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D2A051" w14:textId="77777777" w:rsidR="00B5280C" w:rsidRPr="00B5280C" w:rsidRDefault="00B5280C" w:rsidP="00B5280C">
      <w:pPr>
        <w:spacing w:after="0" w:line="240" w:lineRule="auto"/>
        <w:ind w:hanging="13"/>
        <w:jc w:val="center"/>
        <w:rPr>
          <w:rFonts w:ascii="Times New Roman" w:eastAsia="Times New Roman" w:hAnsi="Times New Roman" w:cs="Times New Roman"/>
          <w:lang w:eastAsia="ru-RU"/>
        </w:rPr>
      </w:pPr>
      <w:r w:rsidRPr="00B5280C">
        <w:rPr>
          <w:rFonts w:ascii="Times New Roman" w:eastAsia="Times New Roman" w:hAnsi="Times New Roman" w:cs="Times New Roman"/>
          <w:lang w:eastAsia="ru-RU"/>
        </w:rPr>
        <w:object w:dxaOrig="675" w:dyaOrig="855" w14:anchorId="0D4EF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2.75pt" o:ole="" filled="t">
            <v:fill color2="black"/>
            <v:imagedata r:id="rId5" o:title=""/>
          </v:shape>
          <o:OLEObject Type="Embed" ProgID="Word.Picture.8" ShapeID="_x0000_i1025" DrawAspect="Content" ObjectID="_1703403847" r:id="rId6"/>
        </w:object>
      </w:r>
    </w:p>
    <w:p w14:paraId="105D11A7" w14:textId="77777777" w:rsidR="00B5280C" w:rsidRPr="00B5280C" w:rsidRDefault="00B5280C" w:rsidP="00B5280C">
      <w:pPr>
        <w:spacing w:after="0" w:line="240" w:lineRule="auto"/>
        <w:ind w:hanging="13"/>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5D7AFF6B"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52A59E36"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36B35E80"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p>
    <w:p w14:paraId="1A3D290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sz w:val="28"/>
          <w:szCs w:val="28"/>
          <w:lang w:eastAsia="ru-RU"/>
        </w:rPr>
        <w:t xml:space="preserve"> </w:t>
      </w:r>
      <w:r w:rsidRPr="00B5280C">
        <w:rPr>
          <w:rFonts w:ascii="Times New Roman" w:eastAsia="Times New Roman" w:hAnsi="Times New Roman" w:cs="Times New Roman"/>
          <w:b/>
          <w:sz w:val="28"/>
          <w:szCs w:val="28"/>
          <w:lang w:eastAsia="ru-RU"/>
        </w:rPr>
        <w:t>Р І Ш Е Н Н Я</w:t>
      </w:r>
    </w:p>
    <w:p w14:paraId="375B7A7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280C" w:rsidRPr="00B5280C" w14:paraId="17CD3132" w14:textId="77777777" w:rsidTr="00B5280C">
        <w:trPr>
          <w:jc w:val="center"/>
        </w:trPr>
        <w:tc>
          <w:tcPr>
            <w:tcW w:w="3095" w:type="dxa"/>
            <w:hideMark/>
          </w:tcPr>
          <w:p w14:paraId="4B75CBF2" w14:textId="2478D794" w:rsidR="00B5280C" w:rsidRPr="00B5280C" w:rsidRDefault="00DC12A0" w:rsidP="00B5280C">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Pr>
                <w:rFonts w:ascii="Times New Roman" w:eastAsia="Times New Roman" w:hAnsi="Times New Roman" w:cs="Times New Roman"/>
                <w:b/>
                <w:kern w:val="2"/>
                <w:sz w:val="26"/>
                <w:szCs w:val="26"/>
                <w:lang w:eastAsia="ar-SA"/>
              </w:rPr>
              <w:t xml:space="preserve"> 03.12.2021</w:t>
            </w:r>
          </w:p>
        </w:tc>
        <w:tc>
          <w:tcPr>
            <w:tcW w:w="3096" w:type="dxa"/>
            <w:hideMark/>
          </w:tcPr>
          <w:p w14:paraId="011DDCE8" w14:textId="77777777" w:rsidR="00B5280C" w:rsidRPr="00B5280C" w:rsidRDefault="00B5280C" w:rsidP="00B5280C">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B5280C">
              <w:rPr>
                <w:rFonts w:ascii="Times New Roman" w:eastAsia="Times New Roman" w:hAnsi="Times New Roman" w:cs="Times New Roman"/>
                <w:kern w:val="2"/>
                <w:sz w:val="26"/>
                <w:szCs w:val="26"/>
                <w:lang w:eastAsia="ar-SA"/>
              </w:rPr>
              <w:t>Сіверськ</w:t>
            </w:r>
          </w:p>
        </w:tc>
        <w:tc>
          <w:tcPr>
            <w:tcW w:w="3096" w:type="dxa"/>
            <w:hideMark/>
          </w:tcPr>
          <w:p w14:paraId="71B06986" w14:textId="7EFE090E" w:rsidR="00B5280C" w:rsidRPr="00B5280C" w:rsidRDefault="00B5280C" w:rsidP="00B5280C">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 xml:space="preserve">            </w:t>
            </w:r>
            <w:r w:rsidR="00DC12A0">
              <w:rPr>
                <w:rFonts w:ascii="Times New Roman" w:eastAsia="Times New Roman" w:hAnsi="Times New Roman" w:cs="Times New Roman"/>
                <w:b/>
                <w:kern w:val="2"/>
                <w:sz w:val="26"/>
                <w:szCs w:val="26"/>
                <w:lang w:eastAsia="ar-SA"/>
              </w:rPr>
              <w:t>№8/20 - 429</w:t>
            </w:r>
          </w:p>
        </w:tc>
      </w:tr>
    </w:tbl>
    <w:p w14:paraId="35E4FF64"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p>
    <w:p w14:paraId="2D2669F5" w14:textId="77777777" w:rsidR="00B5280C" w:rsidRPr="00B5280C" w:rsidRDefault="00B5280C" w:rsidP="00B5280C">
      <w:pPr>
        <w:spacing w:line="256" w:lineRule="auto"/>
        <w:jc w:val="both"/>
        <w:rPr>
          <w:rFonts w:ascii="Times New Roman" w:hAnsi="Times New Roman" w:cs="Times New Roman"/>
          <w:sz w:val="28"/>
          <w:szCs w:val="28"/>
        </w:rPr>
      </w:pPr>
    </w:p>
    <w:p w14:paraId="35BBB28C" w14:textId="77777777" w:rsidR="00B5280C" w:rsidRPr="00B5280C" w:rsidRDefault="00B5280C" w:rsidP="00B5280C">
      <w:pPr>
        <w:spacing w:after="0" w:line="256" w:lineRule="auto"/>
        <w:jc w:val="both"/>
        <w:rPr>
          <w:rFonts w:ascii="Times New Roman" w:hAnsi="Times New Roman" w:cs="Times New Roman"/>
          <w:sz w:val="28"/>
          <w:szCs w:val="28"/>
        </w:rPr>
      </w:pPr>
      <w:bookmarkStart w:id="0" w:name="_Hlk59620914"/>
      <w:r w:rsidRPr="00B5280C">
        <w:rPr>
          <w:rFonts w:ascii="Times New Roman" w:hAnsi="Times New Roman" w:cs="Times New Roman"/>
          <w:sz w:val="28"/>
          <w:szCs w:val="28"/>
        </w:rPr>
        <w:t xml:space="preserve">Про організацію харчування дітей </w:t>
      </w:r>
    </w:p>
    <w:p w14:paraId="7CBD76D4"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у закладах освіти, що знаходяться в </w:t>
      </w:r>
    </w:p>
    <w:p w14:paraId="0B849848"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комунальній власності Сіверської міської </w:t>
      </w:r>
    </w:p>
    <w:p w14:paraId="78D2BFF8" w14:textId="0F573EE0"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територіальної громади у 202</w:t>
      </w:r>
      <w:r w:rsidR="00403470">
        <w:rPr>
          <w:rFonts w:ascii="Times New Roman" w:hAnsi="Times New Roman" w:cs="Times New Roman"/>
          <w:sz w:val="28"/>
          <w:szCs w:val="28"/>
        </w:rPr>
        <w:t>2</w:t>
      </w:r>
      <w:r w:rsidRPr="00B5280C">
        <w:rPr>
          <w:rFonts w:ascii="Times New Roman" w:hAnsi="Times New Roman" w:cs="Times New Roman"/>
          <w:sz w:val="28"/>
          <w:szCs w:val="28"/>
        </w:rPr>
        <w:t xml:space="preserve"> році </w:t>
      </w:r>
    </w:p>
    <w:p w14:paraId="481B87AD" w14:textId="77777777" w:rsidR="00B5280C" w:rsidRPr="00B5280C" w:rsidRDefault="00B5280C" w:rsidP="00B5280C">
      <w:pPr>
        <w:spacing w:line="256" w:lineRule="auto"/>
        <w:jc w:val="both"/>
        <w:rPr>
          <w:rFonts w:ascii="Times New Roman" w:hAnsi="Times New Roman" w:cs="Times New Roman"/>
          <w:sz w:val="28"/>
          <w:szCs w:val="28"/>
        </w:rPr>
      </w:pPr>
    </w:p>
    <w:p w14:paraId="6330D7FB" w14:textId="3C29084F"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З метою забезпечення у 202</w:t>
      </w:r>
      <w:r w:rsidR="00403470">
        <w:rPr>
          <w:rFonts w:ascii="Times New Roman" w:hAnsi="Times New Roman" w:cs="Times New Roman"/>
          <w:sz w:val="28"/>
          <w:szCs w:val="28"/>
        </w:rPr>
        <w:t>2</w:t>
      </w:r>
      <w:r w:rsidRPr="00B5280C">
        <w:rPr>
          <w:rFonts w:ascii="Times New Roman" w:hAnsi="Times New Roman" w:cs="Times New Roman"/>
          <w:sz w:val="28"/>
          <w:szCs w:val="28"/>
        </w:rPr>
        <w:t xml:space="preserve"> році установлених законодавством України гарантій та прав дітей що</w:t>
      </w:r>
      <w:r w:rsidR="00403470">
        <w:rPr>
          <w:rFonts w:ascii="Times New Roman" w:hAnsi="Times New Roman" w:cs="Times New Roman"/>
          <w:sz w:val="28"/>
          <w:szCs w:val="28"/>
        </w:rPr>
        <w:t>до харчування в закладах освіти</w:t>
      </w:r>
      <w:r w:rsidRPr="00B5280C">
        <w:rPr>
          <w:rFonts w:ascii="Times New Roman" w:hAnsi="Times New Roman" w:cs="Times New Roman"/>
          <w:sz w:val="28"/>
          <w:szCs w:val="28"/>
        </w:rPr>
        <w:t xml:space="preserve">, що належать до комунальної власності Сіверської міської ради, відповідно до частини третьої статті 56 Закону України «Про освіту», частини третьої статті 21 Закону України «Про загальну середню освіту», статті 33 Закону України «Про дошкільну освіту», частини третьої статті 5 Закону України «Про охорону дитинства», Закону України «Про державну соціальну допомогу малозабезпеченим сім`ям», керуючись статтею 26 Закону України «Про місцеве самоврядування в Україні», міська рада </w:t>
      </w:r>
    </w:p>
    <w:p w14:paraId="63DA93BE"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ВИРІШИЛА: </w:t>
      </w:r>
    </w:p>
    <w:p w14:paraId="7D326319" w14:textId="6D76869E" w:rsidR="00336F20"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1. Встановити </w:t>
      </w:r>
      <w:r w:rsidR="00336F20">
        <w:rPr>
          <w:rFonts w:ascii="Times New Roman" w:hAnsi="Times New Roman"/>
          <w:sz w:val="28"/>
          <w:lang w:eastAsia="ru-RU"/>
        </w:rPr>
        <w:t>о</w:t>
      </w:r>
      <w:r w:rsidR="00336F20" w:rsidRPr="00336F20">
        <w:rPr>
          <w:rFonts w:ascii="Times New Roman" w:hAnsi="Times New Roman"/>
          <w:sz w:val="28"/>
          <w:lang w:eastAsia="ru-RU"/>
        </w:rPr>
        <w:t xml:space="preserve">дноденну вартість харчування на одну дитину в  закладах </w:t>
      </w:r>
      <w:r w:rsidR="00336F20" w:rsidRPr="00D72B99">
        <w:rPr>
          <w:rFonts w:ascii="Times New Roman" w:hAnsi="Times New Roman"/>
          <w:sz w:val="28"/>
          <w:lang w:eastAsia="ru-RU"/>
        </w:rPr>
        <w:t xml:space="preserve">загальної середньої освіти та гімназії </w:t>
      </w:r>
      <w:r w:rsidR="00336F20" w:rsidRPr="00336F20">
        <w:rPr>
          <w:rFonts w:ascii="Times New Roman" w:hAnsi="Times New Roman"/>
          <w:sz w:val="28"/>
          <w:lang w:eastAsia="ru-RU"/>
        </w:rPr>
        <w:t>Сіверської міської ради територіальної громади в 202</w:t>
      </w:r>
      <w:r w:rsidR="00336F20">
        <w:rPr>
          <w:rFonts w:ascii="Times New Roman" w:hAnsi="Times New Roman"/>
          <w:sz w:val="28"/>
          <w:lang w:eastAsia="ru-RU"/>
        </w:rPr>
        <w:t>2</w:t>
      </w:r>
      <w:r w:rsidR="00336F20" w:rsidRPr="00336F20">
        <w:rPr>
          <w:rFonts w:ascii="Times New Roman" w:hAnsi="Times New Roman"/>
          <w:sz w:val="28"/>
          <w:lang w:eastAsia="ru-RU"/>
        </w:rPr>
        <w:t xml:space="preserve"> році у таких розмірах:</w:t>
      </w:r>
    </w:p>
    <w:p w14:paraId="7A53FA61" w14:textId="45E118ED" w:rsidR="00B5280C" w:rsidRPr="00D72B99"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1.1. Вартість  харчування для </w:t>
      </w:r>
      <w:r w:rsidRPr="00D72B99">
        <w:rPr>
          <w:rFonts w:ascii="Times New Roman" w:hAnsi="Times New Roman"/>
          <w:sz w:val="28"/>
          <w:lang w:eastAsia="ru-RU"/>
        </w:rPr>
        <w:t xml:space="preserve">учнів закладів загальної середньої освіти та гімназії  з розрахунку </w:t>
      </w:r>
      <w:r w:rsidR="00860B5F" w:rsidRPr="00262B3C">
        <w:rPr>
          <w:rFonts w:ascii="Times New Roman" w:hAnsi="Times New Roman"/>
          <w:b/>
          <w:sz w:val="28"/>
          <w:lang w:eastAsia="ru-RU"/>
        </w:rPr>
        <w:t>35</w:t>
      </w:r>
      <w:r w:rsidRPr="00262B3C">
        <w:rPr>
          <w:rFonts w:ascii="Times New Roman" w:hAnsi="Times New Roman"/>
          <w:b/>
          <w:sz w:val="28"/>
          <w:lang w:eastAsia="ru-RU"/>
        </w:rPr>
        <w:t>,00 грн</w:t>
      </w:r>
      <w:r w:rsidRPr="00D72B99">
        <w:rPr>
          <w:rFonts w:ascii="Times New Roman" w:hAnsi="Times New Roman"/>
          <w:sz w:val="28"/>
          <w:lang w:eastAsia="ru-RU"/>
        </w:rPr>
        <w:t>. в день на одну дитину.</w:t>
      </w:r>
    </w:p>
    <w:p w14:paraId="02B94916" w14:textId="5D677499" w:rsidR="00B5280C" w:rsidRPr="00D72B99" w:rsidRDefault="00D72B99" w:rsidP="00B5280C">
      <w:pPr>
        <w:spacing w:after="0" w:line="240" w:lineRule="auto"/>
        <w:ind w:firstLine="709"/>
        <w:jc w:val="both"/>
        <w:rPr>
          <w:rFonts w:ascii="Times New Roman" w:hAnsi="Times New Roman"/>
          <w:sz w:val="28"/>
          <w:lang w:eastAsia="ru-RU"/>
        </w:rPr>
      </w:pPr>
      <w:r w:rsidRPr="00D72B99">
        <w:rPr>
          <w:rFonts w:ascii="Times New Roman" w:hAnsi="Times New Roman"/>
          <w:sz w:val="28"/>
          <w:lang w:eastAsia="ru-RU"/>
        </w:rPr>
        <w:t xml:space="preserve">1.2. </w:t>
      </w:r>
      <w:r w:rsidR="00860B5F">
        <w:rPr>
          <w:rFonts w:ascii="Times New Roman" w:hAnsi="Times New Roman"/>
          <w:sz w:val="28"/>
          <w:lang w:eastAsia="ru-RU"/>
        </w:rPr>
        <w:t>Д</w:t>
      </w:r>
      <w:r w:rsidR="00860B5F" w:rsidRPr="00D72B99">
        <w:rPr>
          <w:rFonts w:ascii="Times New Roman" w:hAnsi="Times New Roman"/>
          <w:sz w:val="28"/>
          <w:lang w:eastAsia="ru-RU"/>
        </w:rPr>
        <w:t xml:space="preserve">ля учнів 1-4 класів, що не відносяться до пільгових категорій </w:t>
      </w:r>
      <w:r w:rsidR="00860B5F">
        <w:rPr>
          <w:rFonts w:ascii="Times New Roman" w:hAnsi="Times New Roman"/>
          <w:sz w:val="28"/>
          <w:lang w:eastAsia="ru-RU"/>
        </w:rPr>
        <w:t>в</w:t>
      </w:r>
      <w:r w:rsidRPr="00D72B99">
        <w:rPr>
          <w:rFonts w:ascii="Times New Roman" w:hAnsi="Times New Roman"/>
          <w:sz w:val="28"/>
          <w:lang w:eastAsia="ru-RU"/>
        </w:rPr>
        <w:t xml:space="preserve">изначити, що: </w:t>
      </w:r>
      <w:r w:rsidR="00860B5F" w:rsidRPr="00860B5F">
        <w:rPr>
          <w:rFonts w:ascii="Times New Roman" w:hAnsi="Times New Roman"/>
          <w:b/>
          <w:sz w:val="28"/>
          <w:lang w:eastAsia="ru-RU"/>
        </w:rPr>
        <w:t>15</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B5280C" w:rsidRPr="00D72B99">
        <w:rPr>
          <w:rFonts w:ascii="Times New Roman" w:hAnsi="Times New Roman"/>
          <w:sz w:val="28"/>
          <w:lang w:eastAsia="ru-RU"/>
        </w:rPr>
        <w:t xml:space="preserve"> від вартості харчування у закладах загальної середньої освіти та  гімназії, буде спл</w:t>
      </w:r>
      <w:r w:rsidRPr="00D72B99">
        <w:rPr>
          <w:rFonts w:ascii="Times New Roman" w:hAnsi="Times New Roman"/>
          <w:sz w:val="28"/>
          <w:lang w:eastAsia="ru-RU"/>
        </w:rPr>
        <w:t xml:space="preserve">ачуватись за рахунок батьків і </w:t>
      </w:r>
      <w:r w:rsidR="00860B5F" w:rsidRPr="00860B5F">
        <w:rPr>
          <w:rFonts w:ascii="Times New Roman" w:hAnsi="Times New Roman"/>
          <w:b/>
          <w:sz w:val="28"/>
          <w:lang w:eastAsia="ru-RU"/>
        </w:rPr>
        <w:t>20</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B5280C" w:rsidRPr="00D72B99">
        <w:rPr>
          <w:rFonts w:ascii="Times New Roman" w:hAnsi="Times New Roman"/>
          <w:sz w:val="28"/>
          <w:lang w:eastAsia="ru-RU"/>
        </w:rPr>
        <w:t xml:space="preserve"> за рахунок бюджету Сіверської міської </w:t>
      </w:r>
      <w:bookmarkStart w:id="1" w:name="_Hlk59609051"/>
      <w:r w:rsidR="00B5280C" w:rsidRPr="00D72B99">
        <w:rPr>
          <w:rFonts w:ascii="Times New Roman" w:hAnsi="Times New Roman"/>
          <w:sz w:val="28"/>
          <w:lang w:eastAsia="ru-RU"/>
        </w:rPr>
        <w:t>територіальної громади</w:t>
      </w:r>
      <w:bookmarkEnd w:id="1"/>
      <w:r w:rsidR="00B5280C" w:rsidRPr="00D72B99">
        <w:rPr>
          <w:rFonts w:ascii="Times New Roman" w:hAnsi="Times New Roman"/>
          <w:sz w:val="28"/>
          <w:lang w:eastAsia="ru-RU"/>
        </w:rPr>
        <w:t>.</w:t>
      </w:r>
    </w:p>
    <w:p w14:paraId="6625B718" w14:textId="7DD16441" w:rsidR="00860B5F"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1.3. </w:t>
      </w:r>
      <w:r w:rsidR="00860B5F">
        <w:rPr>
          <w:rFonts w:ascii="Times New Roman" w:hAnsi="Times New Roman"/>
          <w:sz w:val="28"/>
          <w:lang w:eastAsia="ru-RU"/>
        </w:rPr>
        <w:t>Д</w:t>
      </w:r>
      <w:r w:rsidR="00860B5F" w:rsidRPr="00D72B99">
        <w:rPr>
          <w:rFonts w:ascii="Times New Roman" w:hAnsi="Times New Roman"/>
          <w:sz w:val="28"/>
          <w:lang w:eastAsia="ru-RU"/>
        </w:rPr>
        <w:t>ля учнів 1-4 класів, що відносяться до пільгових категорій: сім’ї, в яких виховуються троє і більше дітей</w:t>
      </w:r>
      <w:r w:rsidR="00B7003A">
        <w:rPr>
          <w:rFonts w:ascii="Times New Roman" w:hAnsi="Times New Roman"/>
          <w:sz w:val="28"/>
          <w:lang w:eastAsia="ru-RU"/>
        </w:rPr>
        <w:t xml:space="preserve">, </w:t>
      </w:r>
      <w:r w:rsidR="00B7003A" w:rsidRPr="00940F04">
        <w:rPr>
          <w:rFonts w:ascii="Times New Roman" w:hAnsi="Times New Roman"/>
          <w:sz w:val="28"/>
          <w:lang w:eastAsia="ru-RU"/>
        </w:rPr>
        <w:t>діти учасників антитерористичної операції</w:t>
      </w:r>
      <w:r w:rsidR="00860B5F">
        <w:rPr>
          <w:rFonts w:ascii="Times New Roman" w:hAnsi="Times New Roman"/>
          <w:sz w:val="28"/>
          <w:lang w:eastAsia="ru-RU"/>
        </w:rPr>
        <w:t xml:space="preserve"> в</w:t>
      </w:r>
      <w:r w:rsidR="00860B5F" w:rsidRPr="00D72B99">
        <w:rPr>
          <w:rFonts w:ascii="Times New Roman" w:hAnsi="Times New Roman"/>
          <w:sz w:val="28"/>
          <w:lang w:eastAsia="ru-RU"/>
        </w:rPr>
        <w:t xml:space="preserve">изначити, що: </w:t>
      </w:r>
      <w:r w:rsidR="00DE22F7" w:rsidRPr="00DE22F7">
        <w:rPr>
          <w:rFonts w:ascii="Times New Roman" w:hAnsi="Times New Roman"/>
          <w:b/>
          <w:sz w:val="28"/>
          <w:lang w:eastAsia="ru-RU"/>
        </w:rPr>
        <w:t>8,00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від вартості харчування у закладах загальної середньої освіти та  гімназії, буде сплачуватись за рахунок батьків і </w:t>
      </w:r>
      <w:r w:rsidR="00860B5F" w:rsidRPr="00860B5F">
        <w:rPr>
          <w:rFonts w:ascii="Times New Roman" w:hAnsi="Times New Roman"/>
          <w:b/>
          <w:sz w:val="28"/>
          <w:lang w:eastAsia="ru-RU"/>
        </w:rPr>
        <w:t>2</w:t>
      </w:r>
      <w:r w:rsidR="00DE22F7">
        <w:rPr>
          <w:rFonts w:ascii="Times New Roman" w:hAnsi="Times New Roman"/>
          <w:b/>
          <w:sz w:val="28"/>
          <w:lang w:eastAsia="ru-RU"/>
        </w:rPr>
        <w:t>7</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за рахунок бюджету Сіверської міської територіальної громади.</w:t>
      </w:r>
    </w:p>
    <w:p w14:paraId="36D12E21" w14:textId="5626374A" w:rsidR="00B5280C" w:rsidRPr="00D72B99" w:rsidRDefault="00B5280C" w:rsidP="00860B5F">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1.4. </w:t>
      </w:r>
      <w:r w:rsidR="00860B5F">
        <w:rPr>
          <w:rFonts w:ascii="Times New Roman" w:hAnsi="Times New Roman"/>
          <w:sz w:val="28"/>
          <w:lang w:eastAsia="ru-RU"/>
        </w:rPr>
        <w:t>Д</w:t>
      </w:r>
      <w:r w:rsidR="00860B5F" w:rsidRPr="00D72B99">
        <w:rPr>
          <w:rFonts w:ascii="Times New Roman" w:hAnsi="Times New Roman"/>
          <w:sz w:val="28"/>
          <w:lang w:eastAsia="ru-RU"/>
        </w:rPr>
        <w:t>ля</w:t>
      </w:r>
      <w:r w:rsidR="00860B5F">
        <w:rPr>
          <w:rFonts w:ascii="Times New Roman" w:hAnsi="Times New Roman"/>
          <w:sz w:val="28"/>
          <w:lang w:eastAsia="ru-RU"/>
        </w:rPr>
        <w:t xml:space="preserve"> учнів 5</w:t>
      </w:r>
      <w:r w:rsidR="00860B5F" w:rsidRPr="00D72B99">
        <w:rPr>
          <w:rFonts w:ascii="Times New Roman" w:hAnsi="Times New Roman"/>
          <w:sz w:val="28"/>
          <w:lang w:eastAsia="ru-RU"/>
        </w:rPr>
        <w:t>-</w:t>
      </w:r>
      <w:r w:rsidR="00860B5F">
        <w:rPr>
          <w:rFonts w:ascii="Times New Roman" w:hAnsi="Times New Roman"/>
          <w:sz w:val="28"/>
          <w:lang w:eastAsia="ru-RU"/>
        </w:rPr>
        <w:t>11</w:t>
      </w:r>
      <w:r w:rsidR="00860B5F" w:rsidRPr="00D72B99">
        <w:rPr>
          <w:rFonts w:ascii="Times New Roman" w:hAnsi="Times New Roman"/>
          <w:sz w:val="28"/>
          <w:lang w:eastAsia="ru-RU"/>
        </w:rPr>
        <w:t xml:space="preserve"> класів, що відносяться до пільгових категорій: сім’ї, в яких виховуються троє і більше дітей</w:t>
      </w:r>
      <w:r w:rsidR="00940F04">
        <w:rPr>
          <w:rFonts w:ascii="Times New Roman" w:hAnsi="Times New Roman"/>
          <w:sz w:val="28"/>
          <w:lang w:eastAsia="ru-RU"/>
        </w:rPr>
        <w:t xml:space="preserve">, </w:t>
      </w:r>
      <w:r w:rsidR="00940F04" w:rsidRPr="00940F04">
        <w:rPr>
          <w:rFonts w:ascii="Times New Roman" w:hAnsi="Times New Roman"/>
          <w:sz w:val="28"/>
          <w:lang w:eastAsia="ru-RU"/>
        </w:rPr>
        <w:t>діти учасників антитерористичної операції</w:t>
      </w:r>
      <w:r w:rsidR="00860B5F">
        <w:rPr>
          <w:rFonts w:ascii="Times New Roman" w:hAnsi="Times New Roman"/>
          <w:sz w:val="28"/>
          <w:lang w:eastAsia="ru-RU"/>
        </w:rPr>
        <w:t xml:space="preserve"> в</w:t>
      </w:r>
      <w:r w:rsidR="00860B5F" w:rsidRPr="00D72B99">
        <w:rPr>
          <w:rFonts w:ascii="Times New Roman" w:hAnsi="Times New Roman"/>
          <w:sz w:val="28"/>
          <w:lang w:eastAsia="ru-RU"/>
        </w:rPr>
        <w:t xml:space="preserve">изначити, що: </w:t>
      </w:r>
      <w:r w:rsidR="00860B5F" w:rsidRPr="00860B5F">
        <w:rPr>
          <w:rFonts w:ascii="Times New Roman" w:hAnsi="Times New Roman"/>
          <w:b/>
          <w:sz w:val="28"/>
          <w:lang w:eastAsia="ru-RU"/>
        </w:rPr>
        <w:t>1</w:t>
      </w:r>
      <w:r w:rsidR="00860B5F">
        <w:rPr>
          <w:rFonts w:ascii="Times New Roman" w:hAnsi="Times New Roman"/>
          <w:b/>
          <w:sz w:val="28"/>
          <w:lang w:eastAsia="ru-RU"/>
        </w:rPr>
        <w:t>5</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від вартості харчування у закладах загальної середньої </w:t>
      </w:r>
      <w:r w:rsidR="00860B5F" w:rsidRPr="00D72B99">
        <w:rPr>
          <w:rFonts w:ascii="Times New Roman" w:hAnsi="Times New Roman"/>
          <w:sz w:val="28"/>
          <w:lang w:eastAsia="ru-RU"/>
        </w:rPr>
        <w:lastRenderedPageBreak/>
        <w:t xml:space="preserve">освіти та  гімназії, буде сплачуватись за рахунок батьків і </w:t>
      </w:r>
      <w:r w:rsidR="00860B5F" w:rsidRPr="00860B5F">
        <w:rPr>
          <w:rFonts w:ascii="Times New Roman" w:hAnsi="Times New Roman"/>
          <w:b/>
          <w:sz w:val="28"/>
          <w:lang w:eastAsia="ru-RU"/>
        </w:rPr>
        <w:t>2</w:t>
      </w:r>
      <w:r w:rsidR="00860B5F">
        <w:rPr>
          <w:rFonts w:ascii="Times New Roman" w:hAnsi="Times New Roman"/>
          <w:b/>
          <w:sz w:val="28"/>
          <w:lang w:eastAsia="ru-RU"/>
        </w:rPr>
        <w:t>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за рахунок бюджету Сіверської міської територіальної громади.</w:t>
      </w:r>
    </w:p>
    <w:p w14:paraId="217E4865" w14:textId="26D0CD41" w:rsidR="00403470" w:rsidRPr="00D72B99" w:rsidRDefault="00D72B99" w:rsidP="00403470">
      <w:pPr>
        <w:spacing w:after="0" w:line="240" w:lineRule="auto"/>
        <w:ind w:firstLine="705"/>
        <w:jc w:val="both"/>
        <w:rPr>
          <w:rFonts w:ascii="Times New Roman" w:hAnsi="Times New Roman"/>
          <w:sz w:val="28"/>
          <w:szCs w:val="28"/>
          <w:bdr w:val="none" w:sz="0" w:space="0" w:color="auto" w:frame="1"/>
          <w:lang w:eastAsia="ru-RU"/>
        </w:rPr>
      </w:pPr>
      <w:r w:rsidRPr="00D72B99">
        <w:rPr>
          <w:rFonts w:ascii="Times New Roman" w:hAnsi="Times New Roman"/>
          <w:sz w:val="28"/>
          <w:lang w:eastAsia="ru-RU"/>
        </w:rPr>
        <w:t xml:space="preserve">1.5. </w:t>
      </w:r>
      <w:r w:rsidR="00403470" w:rsidRPr="00D72B99">
        <w:rPr>
          <w:rFonts w:ascii="Times New Roman" w:hAnsi="Times New Roman"/>
          <w:sz w:val="28"/>
          <w:szCs w:val="28"/>
          <w:bdr w:val="none" w:sz="0" w:space="0" w:color="auto" w:frame="1"/>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класах, дітей із сімей, які отримують допомогу відповідно до </w:t>
      </w:r>
      <w:hyperlink r:id="rId7" w:history="1">
        <w:r w:rsidR="00403470" w:rsidRPr="00D72B99">
          <w:rPr>
            <w:rFonts w:ascii="Times New Roman" w:hAnsi="Times New Roman"/>
            <w:sz w:val="28"/>
            <w:szCs w:val="28"/>
            <w:bdr w:val="none" w:sz="0" w:space="0" w:color="auto" w:frame="1"/>
            <w:lang w:eastAsia="ru-RU"/>
          </w:rPr>
          <w:t>Закону України «Про державну соціальну допомогу малозабезпеченим сім’ях»</w:t>
        </w:r>
      </w:hyperlink>
      <w:r w:rsidR="00403470" w:rsidRPr="00D72B99">
        <w:rPr>
          <w:rFonts w:ascii="Times New Roman" w:hAnsi="Times New Roman"/>
          <w:sz w:val="28"/>
          <w:szCs w:val="28"/>
          <w:bdr w:val="none" w:sz="0" w:space="0" w:color="auto" w:frame="1"/>
          <w:lang w:eastAsia="ru-RU"/>
        </w:rPr>
        <w:t>, дітей з числа внутрішньо переміщених осіб»</w:t>
      </w:r>
      <w:r w:rsidR="0071302F">
        <w:rPr>
          <w:rFonts w:ascii="Times New Roman" w:hAnsi="Times New Roman"/>
          <w:sz w:val="28"/>
          <w:szCs w:val="28"/>
          <w:bdr w:val="none" w:sz="0" w:space="0" w:color="auto" w:frame="1"/>
          <w:lang w:eastAsia="ru-RU"/>
        </w:rPr>
        <w:t xml:space="preserve">, </w:t>
      </w:r>
      <w:r w:rsidR="0071302F" w:rsidRPr="000C626C">
        <w:rPr>
          <w:rFonts w:ascii="Times New Roman" w:hAnsi="Times New Roman"/>
          <w:sz w:val="28"/>
          <w:lang w:eastAsia="ru-RU"/>
        </w:rPr>
        <w:t>дітей, які постраждали внаслідок Чорнобильської катастрофи</w:t>
      </w:r>
      <w:r w:rsidR="00403470" w:rsidRPr="00D72B99">
        <w:rPr>
          <w:rFonts w:ascii="Times New Roman" w:hAnsi="Times New Roman"/>
          <w:sz w:val="28"/>
          <w:szCs w:val="28"/>
          <w:bdr w:val="none" w:sz="0" w:space="0" w:color="auto" w:frame="1"/>
          <w:lang w:eastAsia="ru-RU"/>
        </w:rPr>
        <w:t>.</w:t>
      </w:r>
    </w:p>
    <w:p w14:paraId="04AC1D57" w14:textId="6F73F6D5" w:rsidR="00403470" w:rsidRPr="00D72B99" w:rsidRDefault="00403470" w:rsidP="00403470">
      <w:pPr>
        <w:spacing w:after="0" w:line="240" w:lineRule="auto"/>
        <w:ind w:firstLine="705"/>
        <w:jc w:val="both"/>
        <w:rPr>
          <w:rFonts w:ascii="Times New Roman" w:hAnsi="Times New Roman"/>
          <w:sz w:val="28"/>
          <w:szCs w:val="28"/>
          <w:bdr w:val="none" w:sz="0" w:space="0" w:color="auto" w:frame="1"/>
          <w:lang w:eastAsia="ru-RU"/>
        </w:rPr>
      </w:pPr>
      <w:r w:rsidRPr="00D72B99">
        <w:rPr>
          <w:rFonts w:ascii="Times New Roman" w:hAnsi="Times New Roman"/>
          <w:sz w:val="28"/>
          <w:szCs w:val="28"/>
          <w:bdr w:val="none" w:sz="0" w:space="0" w:color="auto" w:frame="1"/>
          <w:lang w:eastAsia="ru-RU"/>
        </w:rPr>
        <w:t>1.</w:t>
      </w:r>
      <w:r w:rsidR="00940F04">
        <w:rPr>
          <w:rFonts w:ascii="Times New Roman" w:hAnsi="Times New Roman"/>
          <w:sz w:val="28"/>
          <w:szCs w:val="28"/>
          <w:bdr w:val="none" w:sz="0" w:space="0" w:color="auto" w:frame="1"/>
          <w:lang w:eastAsia="ru-RU"/>
        </w:rPr>
        <w:t>6</w:t>
      </w:r>
      <w:r w:rsidRPr="00D72B99">
        <w:rPr>
          <w:rFonts w:ascii="Times New Roman" w:hAnsi="Times New Roman"/>
          <w:sz w:val="28"/>
          <w:szCs w:val="28"/>
          <w:bdr w:val="none" w:sz="0" w:space="0" w:color="auto" w:frame="1"/>
          <w:lang w:eastAsia="ru-RU"/>
        </w:rPr>
        <w:t xml:space="preserve">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r w:rsidR="0034394B">
        <w:rPr>
          <w:rFonts w:ascii="Times New Roman" w:hAnsi="Times New Roman"/>
          <w:sz w:val="28"/>
          <w:szCs w:val="28"/>
          <w:bdr w:val="none" w:sz="0" w:space="0" w:color="auto" w:frame="1"/>
          <w:lang w:eastAsia="ru-RU"/>
        </w:rPr>
        <w:t xml:space="preserve"> </w:t>
      </w:r>
      <w:r w:rsidR="0034394B" w:rsidRPr="0071302F">
        <w:rPr>
          <w:rFonts w:ascii="Times New Roman" w:hAnsi="Times New Roman"/>
          <w:sz w:val="28"/>
          <w:szCs w:val="28"/>
          <w:bdr w:val="none" w:sz="0" w:space="0" w:color="auto" w:frame="1"/>
          <w:lang w:eastAsia="ru-RU"/>
        </w:rPr>
        <w:t>(при наявності джерел)</w:t>
      </w:r>
      <w:r w:rsidRPr="0071302F">
        <w:rPr>
          <w:rFonts w:ascii="Times New Roman" w:hAnsi="Times New Roman"/>
          <w:sz w:val="28"/>
          <w:szCs w:val="28"/>
          <w:bdr w:val="none" w:sz="0" w:space="0" w:color="auto" w:frame="1"/>
          <w:lang w:eastAsia="ru-RU"/>
        </w:rPr>
        <w:t>».</w:t>
      </w:r>
    </w:p>
    <w:p w14:paraId="11E375EB" w14:textId="1133CBCE" w:rsidR="00B5280C" w:rsidRPr="001F3C2D" w:rsidRDefault="00940F04" w:rsidP="00B5280C">
      <w:pPr>
        <w:spacing w:after="0" w:line="240" w:lineRule="auto"/>
        <w:ind w:firstLine="705"/>
        <w:jc w:val="both"/>
        <w:rPr>
          <w:rFonts w:ascii="Times New Roman" w:hAnsi="Times New Roman"/>
          <w:sz w:val="28"/>
          <w:lang w:eastAsia="ru-RU"/>
        </w:rPr>
      </w:pPr>
      <w:r>
        <w:rPr>
          <w:rFonts w:ascii="Times New Roman" w:hAnsi="Times New Roman"/>
          <w:sz w:val="28"/>
          <w:szCs w:val="28"/>
          <w:bdr w:val="none" w:sz="0" w:space="0" w:color="auto" w:frame="1"/>
          <w:lang w:eastAsia="ru-RU"/>
        </w:rPr>
        <w:t>1.7</w:t>
      </w:r>
      <w:r w:rsidR="00403470" w:rsidRPr="001F3C2D">
        <w:rPr>
          <w:rFonts w:ascii="Times New Roman" w:hAnsi="Times New Roman"/>
          <w:sz w:val="28"/>
          <w:szCs w:val="28"/>
          <w:bdr w:val="none" w:sz="0" w:space="0" w:color="auto" w:frame="1"/>
          <w:lang w:eastAsia="ru-RU"/>
        </w:rPr>
        <w:t>.</w:t>
      </w:r>
      <w:r w:rsidR="00B5280C" w:rsidRPr="001F3C2D">
        <w:rPr>
          <w:rFonts w:ascii="Times New Roman" w:hAnsi="Times New Roman"/>
          <w:sz w:val="28"/>
          <w:lang w:eastAsia="ru-RU"/>
        </w:rPr>
        <w:t xml:space="preserve"> </w:t>
      </w:r>
      <w:r w:rsidR="001F3C2D" w:rsidRPr="001F3C2D">
        <w:rPr>
          <w:rFonts w:ascii="Times New Roman" w:hAnsi="Times New Roman"/>
          <w:sz w:val="28"/>
          <w:lang w:eastAsia="ru-RU"/>
        </w:rPr>
        <w:t xml:space="preserve">Встановити вартість харчування </w:t>
      </w:r>
      <w:r w:rsidR="00B5280C" w:rsidRPr="001F3C2D">
        <w:rPr>
          <w:rFonts w:ascii="Times New Roman" w:hAnsi="Times New Roman"/>
          <w:sz w:val="28"/>
          <w:lang w:eastAsia="ru-RU"/>
        </w:rPr>
        <w:t xml:space="preserve">на проведення оздоровлення дітей 1-4 класів та пільгових категорій  в літній період з розрахунку </w:t>
      </w:r>
      <w:r w:rsidR="00D72B99" w:rsidRPr="001F3C2D">
        <w:rPr>
          <w:rFonts w:ascii="Times New Roman" w:hAnsi="Times New Roman"/>
          <w:sz w:val="28"/>
          <w:lang w:eastAsia="ru-RU"/>
        </w:rPr>
        <w:t>8</w:t>
      </w:r>
      <w:r w:rsidR="00B5280C" w:rsidRPr="001F3C2D">
        <w:rPr>
          <w:rFonts w:ascii="Times New Roman" w:hAnsi="Times New Roman"/>
          <w:sz w:val="28"/>
          <w:lang w:eastAsia="ru-RU"/>
        </w:rPr>
        <w:t>0</w:t>
      </w:r>
      <w:r w:rsidR="00950EE2" w:rsidRPr="001F3C2D">
        <w:rPr>
          <w:rFonts w:ascii="Times New Roman" w:hAnsi="Times New Roman"/>
          <w:sz w:val="28"/>
          <w:lang w:eastAsia="ru-RU"/>
        </w:rPr>
        <w:t>,00</w:t>
      </w:r>
      <w:r w:rsidR="00B5280C" w:rsidRPr="001F3C2D">
        <w:rPr>
          <w:rFonts w:ascii="Times New Roman" w:hAnsi="Times New Roman"/>
          <w:sz w:val="28"/>
          <w:lang w:eastAsia="ru-RU"/>
        </w:rPr>
        <w:t xml:space="preserve"> грн на добу. </w:t>
      </w:r>
    </w:p>
    <w:p w14:paraId="5E2F6840" w14:textId="77777777" w:rsidR="00B5280C" w:rsidRPr="001F3C2D" w:rsidRDefault="00B5280C" w:rsidP="00B5280C">
      <w:pPr>
        <w:spacing w:after="0" w:line="240" w:lineRule="auto"/>
        <w:jc w:val="both"/>
        <w:rPr>
          <w:rFonts w:ascii="Times New Roman" w:hAnsi="Times New Roman"/>
          <w:sz w:val="28"/>
          <w:lang w:eastAsia="ru-RU"/>
        </w:rPr>
      </w:pPr>
    </w:p>
    <w:p w14:paraId="5BBF3BB6" w14:textId="4A5B7F44" w:rsidR="00B5280C" w:rsidRPr="00B5280C" w:rsidRDefault="00B5280C" w:rsidP="00B5280C">
      <w:pPr>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2. Встановити одноденну вартість харчування на одну дитину в  закладах дошкільної освіти Сіверської міської ради територіальної громади в 202</w:t>
      </w:r>
      <w:r w:rsidR="00336F20">
        <w:rPr>
          <w:rFonts w:ascii="Times New Roman" w:hAnsi="Times New Roman"/>
          <w:sz w:val="28"/>
          <w:lang w:eastAsia="ru-RU"/>
        </w:rPr>
        <w:t>2</w:t>
      </w:r>
      <w:r w:rsidRPr="00B5280C">
        <w:rPr>
          <w:rFonts w:ascii="Times New Roman" w:hAnsi="Times New Roman"/>
          <w:sz w:val="28"/>
          <w:lang w:eastAsia="ru-RU"/>
        </w:rPr>
        <w:t xml:space="preserve"> році у таких розмірах:</w:t>
      </w:r>
    </w:p>
    <w:p w14:paraId="52629480" w14:textId="1D160F03" w:rsidR="00B5280C" w:rsidRPr="00262B3C" w:rsidRDefault="00B5280C" w:rsidP="00B5280C">
      <w:pPr>
        <w:spacing w:after="0" w:line="240" w:lineRule="auto"/>
        <w:ind w:firstLine="705"/>
        <w:jc w:val="both"/>
        <w:rPr>
          <w:rFonts w:ascii="Times New Roman" w:hAnsi="Times New Roman"/>
          <w:b/>
          <w:sz w:val="28"/>
          <w:lang w:eastAsia="ru-RU"/>
        </w:rPr>
      </w:pPr>
      <w:r w:rsidRPr="00B5280C">
        <w:rPr>
          <w:rFonts w:ascii="Times New Roman" w:hAnsi="Times New Roman"/>
          <w:sz w:val="28"/>
          <w:lang w:eastAsia="ru-RU"/>
        </w:rPr>
        <w:t xml:space="preserve">2.1. В ясельних </w:t>
      </w:r>
      <w:r w:rsidRPr="00D72B99">
        <w:rPr>
          <w:rFonts w:ascii="Times New Roman" w:hAnsi="Times New Roman"/>
          <w:sz w:val="28"/>
          <w:lang w:eastAsia="ru-RU"/>
        </w:rPr>
        <w:t xml:space="preserve">групах – </w:t>
      </w:r>
      <w:r w:rsidR="0071302F" w:rsidRPr="00262B3C">
        <w:rPr>
          <w:rFonts w:ascii="Times New Roman" w:hAnsi="Times New Roman"/>
          <w:b/>
          <w:sz w:val="28"/>
          <w:lang w:eastAsia="ru-RU"/>
        </w:rPr>
        <w:t>46</w:t>
      </w:r>
      <w:r w:rsidR="00403470" w:rsidRPr="00262B3C">
        <w:rPr>
          <w:rFonts w:ascii="Times New Roman" w:hAnsi="Times New Roman"/>
          <w:b/>
          <w:sz w:val="28"/>
          <w:lang w:eastAsia="ru-RU"/>
        </w:rPr>
        <w:t>,00 грн</w:t>
      </w:r>
      <w:r w:rsidRPr="00262B3C">
        <w:rPr>
          <w:rFonts w:ascii="Times New Roman" w:hAnsi="Times New Roman"/>
          <w:b/>
          <w:sz w:val="28"/>
          <w:lang w:eastAsia="ru-RU"/>
        </w:rPr>
        <w:t>.</w:t>
      </w:r>
    </w:p>
    <w:p w14:paraId="2AE7D51B" w14:textId="4FD4ECC2" w:rsidR="00B5280C" w:rsidRPr="00D72B99"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2.2. В садових та різновікових групах – </w:t>
      </w:r>
      <w:r w:rsidR="0071302F" w:rsidRPr="00262B3C">
        <w:rPr>
          <w:rFonts w:ascii="Times New Roman" w:hAnsi="Times New Roman"/>
          <w:b/>
          <w:sz w:val="28"/>
          <w:lang w:eastAsia="ru-RU"/>
        </w:rPr>
        <w:t>50</w:t>
      </w:r>
      <w:r w:rsidR="00403470" w:rsidRPr="00262B3C">
        <w:rPr>
          <w:rFonts w:ascii="Times New Roman" w:hAnsi="Times New Roman"/>
          <w:b/>
          <w:sz w:val="28"/>
          <w:lang w:eastAsia="ru-RU"/>
        </w:rPr>
        <w:t>,</w:t>
      </w:r>
      <w:r w:rsidRPr="00262B3C">
        <w:rPr>
          <w:rFonts w:ascii="Times New Roman" w:hAnsi="Times New Roman"/>
          <w:b/>
          <w:sz w:val="28"/>
          <w:lang w:eastAsia="ru-RU"/>
        </w:rPr>
        <w:t xml:space="preserve">00 </w:t>
      </w:r>
      <w:r w:rsidR="00403470" w:rsidRPr="00262B3C">
        <w:rPr>
          <w:rFonts w:ascii="Times New Roman" w:hAnsi="Times New Roman"/>
          <w:b/>
          <w:sz w:val="28"/>
          <w:lang w:eastAsia="ru-RU"/>
        </w:rPr>
        <w:t>грн</w:t>
      </w:r>
      <w:r w:rsidRPr="00D72B99">
        <w:rPr>
          <w:rFonts w:ascii="Times New Roman" w:hAnsi="Times New Roman"/>
          <w:sz w:val="28"/>
          <w:lang w:eastAsia="ru-RU"/>
        </w:rPr>
        <w:t>.</w:t>
      </w:r>
    </w:p>
    <w:p w14:paraId="2920A1F1" w14:textId="77777777" w:rsidR="0071302F"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2.3. Визначити, що: </w:t>
      </w:r>
    </w:p>
    <w:p w14:paraId="1AE74826" w14:textId="648424F6" w:rsidR="00B5280C"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ясельних групах </w:t>
      </w:r>
      <w:r w:rsidRPr="0071302F">
        <w:rPr>
          <w:rFonts w:ascii="Times New Roman" w:hAnsi="Times New Roman"/>
          <w:b/>
          <w:sz w:val="28"/>
          <w:lang w:eastAsia="ru-RU"/>
        </w:rPr>
        <w:t>18,5</w:t>
      </w:r>
      <w:r w:rsidR="00336F20">
        <w:rPr>
          <w:rFonts w:ascii="Times New Roman" w:hAnsi="Times New Roman"/>
          <w:b/>
          <w:sz w:val="28"/>
          <w:lang w:eastAsia="ru-RU"/>
        </w:rPr>
        <w:t>0</w:t>
      </w:r>
      <w:r>
        <w:rPr>
          <w:rFonts w:ascii="Times New Roman" w:hAnsi="Times New Roman"/>
          <w:sz w:val="28"/>
          <w:lang w:eastAsia="ru-RU"/>
        </w:rPr>
        <w:t xml:space="preserve"> грн.</w:t>
      </w:r>
      <w:r w:rsidR="00B5280C" w:rsidRPr="00D72B99">
        <w:rPr>
          <w:rFonts w:ascii="Times New Roman" w:hAnsi="Times New Roman"/>
          <w:sz w:val="28"/>
          <w:lang w:eastAsia="ru-RU"/>
        </w:rPr>
        <w:t xml:space="preserve"> від вартості харчування</w:t>
      </w:r>
      <w:r w:rsidR="00B5280C" w:rsidRPr="00B5280C">
        <w:rPr>
          <w:rFonts w:ascii="Times New Roman" w:hAnsi="Times New Roman"/>
          <w:sz w:val="28"/>
          <w:lang w:eastAsia="ru-RU"/>
        </w:rPr>
        <w:t xml:space="preserve"> у закладах дошкільної освіти буде сплачуватись за рахунок батьків і </w:t>
      </w:r>
      <w:r w:rsidRPr="0071302F">
        <w:rPr>
          <w:rFonts w:ascii="Times New Roman" w:hAnsi="Times New Roman"/>
          <w:b/>
          <w:sz w:val="28"/>
          <w:lang w:eastAsia="ru-RU"/>
        </w:rPr>
        <w:t>27,5</w:t>
      </w:r>
      <w:r w:rsidR="00336F20">
        <w:rPr>
          <w:rFonts w:ascii="Times New Roman" w:hAnsi="Times New Roman"/>
          <w:b/>
          <w:sz w:val="28"/>
          <w:lang w:eastAsia="ru-RU"/>
        </w:rPr>
        <w:t>0</w:t>
      </w:r>
      <w:r>
        <w:rPr>
          <w:rFonts w:ascii="Times New Roman" w:hAnsi="Times New Roman"/>
          <w:sz w:val="28"/>
          <w:lang w:eastAsia="ru-RU"/>
        </w:rPr>
        <w:t xml:space="preserve"> грн</w:t>
      </w:r>
      <w:r w:rsidR="00B5280C" w:rsidRPr="00B5280C">
        <w:rPr>
          <w:rFonts w:ascii="Times New Roman" w:hAnsi="Times New Roman"/>
          <w:sz w:val="28"/>
          <w:lang w:eastAsia="ru-RU"/>
        </w:rPr>
        <w:t xml:space="preserve"> за рахунок бюджету Сіверської міської територіальної громади.</w:t>
      </w:r>
    </w:p>
    <w:p w14:paraId="659A58AF" w14:textId="49F1A013" w:rsidR="0071302F"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різновікових групах </w:t>
      </w:r>
      <w:r w:rsidRPr="0071302F">
        <w:rPr>
          <w:rFonts w:ascii="Times New Roman" w:hAnsi="Times New Roman"/>
          <w:b/>
          <w:sz w:val="28"/>
          <w:lang w:eastAsia="ru-RU"/>
        </w:rPr>
        <w:t>20</w:t>
      </w:r>
      <w:r w:rsidR="00336F20">
        <w:rPr>
          <w:rFonts w:ascii="Times New Roman" w:hAnsi="Times New Roman"/>
          <w:b/>
          <w:sz w:val="28"/>
          <w:lang w:eastAsia="ru-RU"/>
        </w:rPr>
        <w:t>,00</w:t>
      </w:r>
      <w:r w:rsidRPr="0071302F">
        <w:rPr>
          <w:rFonts w:ascii="Times New Roman" w:hAnsi="Times New Roman"/>
          <w:b/>
          <w:sz w:val="28"/>
          <w:lang w:eastAsia="ru-RU"/>
        </w:rPr>
        <w:t xml:space="preserve"> 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sidRPr="0071302F">
        <w:rPr>
          <w:rFonts w:ascii="Times New Roman" w:hAnsi="Times New Roman"/>
          <w:b/>
          <w:sz w:val="28"/>
          <w:lang w:eastAsia="ru-RU"/>
        </w:rPr>
        <w:t>30</w:t>
      </w:r>
      <w:r w:rsidR="00336F20">
        <w:rPr>
          <w:rFonts w:ascii="Times New Roman" w:hAnsi="Times New Roman"/>
          <w:b/>
          <w:sz w:val="28"/>
          <w:lang w:eastAsia="ru-RU"/>
        </w:rPr>
        <w:t>,00</w:t>
      </w:r>
      <w:r w:rsidRPr="0071302F">
        <w:rPr>
          <w:rFonts w:ascii="Times New Roman" w:hAnsi="Times New Roman"/>
          <w:b/>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438754A6" w14:textId="77777777" w:rsidR="0071302F"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2.4. Д</w:t>
      </w:r>
      <w:r w:rsidRPr="00D72B99">
        <w:rPr>
          <w:rFonts w:ascii="Times New Roman" w:hAnsi="Times New Roman"/>
          <w:sz w:val="28"/>
          <w:lang w:eastAsia="ru-RU"/>
        </w:rPr>
        <w:t>ля пільгових категорій: сім’ї, в яких виховуються троє і більше дітей</w:t>
      </w:r>
      <w:r>
        <w:rPr>
          <w:rFonts w:ascii="Times New Roman" w:hAnsi="Times New Roman"/>
          <w:sz w:val="28"/>
          <w:lang w:eastAsia="ru-RU"/>
        </w:rPr>
        <w:t xml:space="preserve"> в</w:t>
      </w:r>
      <w:r w:rsidRPr="00D72B99">
        <w:rPr>
          <w:rFonts w:ascii="Times New Roman" w:hAnsi="Times New Roman"/>
          <w:sz w:val="28"/>
          <w:lang w:eastAsia="ru-RU"/>
        </w:rPr>
        <w:t>изначити:</w:t>
      </w:r>
    </w:p>
    <w:p w14:paraId="5467FCF8" w14:textId="40A12FA3" w:rsidR="00262B3C" w:rsidRDefault="00262B3C" w:rsidP="00262B3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ясельних групах </w:t>
      </w:r>
      <w:r w:rsidRPr="0071302F">
        <w:rPr>
          <w:rFonts w:ascii="Times New Roman" w:hAnsi="Times New Roman"/>
          <w:b/>
          <w:sz w:val="28"/>
          <w:lang w:eastAsia="ru-RU"/>
        </w:rPr>
        <w:t>1</w:t>
      </w:r>
      <w:r w:rsidR="00045878">
        <w:rPr>
          <w:rFonts w:ascii="Times New Roman" w:hAnsi="Times New Roman"/>
          <w:b/>
          <w:sz w:val="28"/>
          <w:lang w:eastAsia="ru-RU"/>
        </w:rPr>
        <w:t>0</w:t>
      </w:r>
      <w:r w:rsidRPr="0071302F">
        <w:rPr>
          <w:rFonts w:ascii="Times New Roman" w:hAnsi="Times New Roman"/>
          <w:b/>
          <w:sz w:val="28"/>
          <w:lang w:eastAsia="ru-RU"/>
        </w:rPr>
        <w:t>,5</w:t>
      </w:r>
      <w:r w:rsidR="00336F20">
        <w:rPr>
          <w:rFonts w:ascii="Times New Roman" w:hAnsi="Times New Roman"/>
          <w:b/>
          <w:sz w:val="28"/>
          <w:lang w:eastAsia="ru-RU"/>
        </w:rPr>
        <w:t>0</w:t>
      </w:r>
      <w:r>
        <w:rPr>
          <w:rFonts w:ascii="Times New Roman" w:hAnsi="Times New Roman"/>
          <w:sz w:val="28"/>
          <w:lang w:eastAsia="ru-RU"/>
        </w:rPr>
        <w:t xml:space="preserve"> 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Pr>
          <w:rFonts w:ascii="Times New Roman" w:hAnsi="Times New Roman"/>
          <w:b/>
          <w:sz w:val="28"/>
          <w:lang w:eastAsia="ru-RU"/>
        </w:rPr>
        <w:t>3</w:t>
      </w:r>
      <w:r w:rsidR="00045878">
        <w:rPr>
          <w:rFonts w:ascii="Times New Roman" w:hAnsi="Times New Roman"/>
          <w:b/>
          <w:sz w:val="28"/>
          <w:lang w:eastAsia="ru-RU"/>
        </w:rPr>
        <w:t>5</w:t>
      </w:r>
      <w:r w:rsidRPr="0071302F">
        <w:rPr>
          <w:rFonts w:ascii="Times New Roman" w:hAnsi="Times New Roman"/>
          <w:b/>
          <w:sz w:val="28"/>
          <w:lang w:eastAsia="ru-RU"/>
        </w:rPr>
        <w:t>,5</w:t>
      </w:r>
      <w:r w:rsidR="00336F20">
        <w:rPr>
          <w:rFonts w:ascii="Times New Roman" w:hAnsi="Times New Roman"/>
          <w:b/>
          <w:sz w:val="28"/>
          <w:lang w:eastAsia="ru-RU"/>
        </w:rPr>
        <w:t>0</w:t>
      </w:r>
      <w:r>
        <w:rPr>
          <w:rFonts w:ascii="Times New Roman" w:hAnsi="Times New Roman"/>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2DD58A07" w14:textId="599D1ED4" w:rsidR="0071302F" w:rsidRDefault="00262B3C" w:rsidP="00262B3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різновікових групах </w:t>
      </w:r>
      <w:r w:rsidRPr="0071302F">
        <w:rPr>
          <w:rFonts w:ascii="Times New Roman" w:hAnsi="Times New Roman"/>
          <w:b/>
          <w:sz w:val="28"/>
          <w:lang w:eastAsia="ru-RU"/>
        </w:rPr>
        <w:t xml:space="preserve"> </w:t>
      </w:r>
      <w:r w:rsidR="00336F20">
        <w:rPr>
          <w:rFonts w:ascii="Times New Roman" w:hAnsi="Times New Roman"/>
          <w:b/>
          <w:sz w:val="28"/>
          <w:lang w:eastAsia="ru-RU"/>
        </w:rPr>
        <w:t>1</w:t>
      </w:r>
      <w:r w:rsidR="00045878">
        <w:rPr>
          <w:rFonts w:ascii="Times New Roman" w:hAnsi="Times New Roman"/>
          <w:b/>
          <w:sz w:val="28"/>
          <w:lang w:eastAsia="ru-RU"/>
        </w:rPr>
        <w:t>1</w:t>
      </w:r>
      <w:r w:rsidR="00336F20">
        <w:rPr>
          <w:rFonts w:ascii="Times New Roman" w:hAnsi="Times New Roman"/>
          <w:b/>
          <w:sz w:val="28"/>
          <w:lang w:eastAsia="ru-RU"/>
        </w:rPr>
        <w:t xml:space="preserve">,50 </w:t>
      </w:r>
      <w:r w:rsidRPr="0071302F">
        <w:rPr>
          <w:rFonts w:ascii="Times New Roman" w:hAnsi="Times New Roman"/>
          <w:b/>
          <w:sz w:val="28"/>
          <w:lang w:eastAsia="ru-RU"/>
        </w:rPr>
        <w:t>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sidR="00336F20">
        <w:rPr>
          <w:rFonts w:ascii="Times New Roman" w:hAnsi="Times New Roman"/>
          <w:b/>
          <w:sz w:val="28"/>
          <w:lang w:eastAsia="ru-RU"/>
        </w:rPr>
        <w:t>3</w:t>
      </w:r>
      <w:r w:rsidR="00045878">
        <w:rPr>
          <w:rFonts w:ascii="Times New Roman" w:hAnsi="Times New Roman"/>
          <w:b/>
          <w:sz w:val="28"/>
          <w:lang w:eastAsia="ru-RU"/>
        </w:rPr>
        <w:t>8</w:t>
      </w:r>
      <w:r w:rsidR="00336F20">
        <w:rPr>
          <w:rFonts w:ascii="Times New Roman" w:hAnsi="Times New Roman"/>
          <w:b/>
          <w:sz w:val="28"/>
          <w:lang w:eastAsia="ru-RU"/>
        </w:rPr>
        <w:t>,50</w:t>
      </w:r>
      <w:r w:rsidRPr="0071302F">
        <w:rPr>
          <w:rFonts w:ascii="Times New Roman" w:hAnsi="Times New Roman"/>
          <w:b/>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46E95CB4" w14:textId="67040C7D" w:rsidR="000C626C" w:rsidRPr="000C626C" w:rsidRDefault="00B5280C" w:rsidP="000C626C">
      <w:pPr>
        <w:spacing w:after="0" w:line="240" w:lineRule="auto"/>
        <w:ind w:firstLine="705"/>
        <w:jc w:val="both"/>
        <w:textAlignment w:val="baseline"/>
        <w:rPr>
          <w:rFonts w:ascii="Times New Roman" w:hAnsi="Times New Roman"/>
          <w:sz w:val="28"/>
          <w:lang w:eastAsia="ru-RU"/>
        </w:rPr>
      </w:pPr>
      <w:r w:rsidRPr="00B5280C">
        <w:rPr>
          <w:rFonts w:ascii="Times New Roman" w:hAnsi="Times New Roman"/>
          <w:sz w:val="28"/>
          <w:lang w:eastAsia="ru-RU"/>
        </w:rPr>
        <w:t xml:space="preserve">2.5. </w:t>
      </w:r>
      <w:r w:rsidR="000C626C" w:rsidRPr="000C626C">
        <w:rPr>
          <w:rFonts w:ascii="Times New Roman" w:hAnsi="Times New Roman"/>
          <w:sz w:val="28"/>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групах, дітей із сімей, які отримують допомогу відповідно</w:t>
      </w:r>
      <w:r w:rsidR="000C626C">
        <w:rPr>
          <w:rFonts w:ascii="Times New Roman" w:hAnsi="Times New Roman"/>
          <w:sz w:val="28"/>
          <w:lang w:eastAsia="ru-RU"/>
        </w:rPr>
        <w:t xml:space="preserve"> до Закону України «</w:t>
      </w:r>
      <w:r w:rsidR="000C626C" w:rsidRPr="000C626C">
        <w:rPr>
          <w:rFonts w:ascii="Times New Roman" w:hAnsi="Times New Roman"/>
          <w:sz w:val="28"/>
          <w:lang w:eastAsia="ru-RU"/>
        </w:rPr>
        <w:t>Про державну соціальну допомогу малозабезпеченим сім’ях</w:t>
      </w:r>
      <w:r w:rsidR="000C626C">
        <w:rPr>
          <w:rFonts w:ascii="Times New Roman" w:hAnsi="Times New Roman"/>
          <w:sz w:val="28"/>
          <w:lang w:eastAsia="ru-RU"/>
        </w:rPr>
        <w:t>»</w:t>
      </w:r>
      <w:r w:rsidR="000C626C" w:rsidRPr="000C626C">
        <w:rPr>
          <w:rFonts w:ascii="Times New Roman" w:hAnsi="Times New Roman"/>
          <w:sz w:val="28"/>
          <w:lang w:eastAsia="ru-RU"/>
        </w:rPr>
        <w:t>, дітей з числа внутрішньо переміщених осіб, дітей, які постраждали внаслідок Чорнобильської катастрофи.</w:t>
      </w:r>
    </w:p>
    <w:p w14:paraId="185526E4" w14:textId="008D93AD" w:rsidR="00403470" w:rsidRDefault="000C626C" w:rsidP="000C626C">
      <w:pPr>
        <w:spacing w:after="0" w:line="240" w:lineRule="auto"/>
        <w:ind w:firstLine="705"/>
        <w:jc w:val="both"/>
        <w:textAlignment w:val="baseline"/>
        <w:rPr>
          <w:rFonts w:ascii="Times New Roman" w:hAnsi="Times New Roman"/>
          <w:sz w:val="28"/>
          <w:lang w:eastAsia="ru-RU"/>
        </w:rPr>
      </w:pPr>
      <w:r w:rsidRPr="000C626C">
        <w:rPr>
          <w:rFonts w:ascii="Times New Roman" w:hAnsi="Times New Roman"/>
          <w:sz w:val="28"/>
          <w:lang w:eastAsia="ru-RU"/>
        </w:rPr>
        <w:t>2.6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r w:rsidR="0034394B">
        <w:rPr>
          <w:rFonts w:ascii="Times New Roman" w:hAnsi="Times New Roman"/>
          <w:sz w:val="28"/>
          <w:lang w:eastAsia="ru-RU"/>
        </w:rPr>
        <w:t xml:space="preserve"> </w:t>
      </w:r>
      <w:r w:rsidR="0034394B" w:rsidRPr="00262B3C">
        <w:rPr>
          <w:rFonts w:ascii="Times New Roman" w:hAnsi="Times New Roman"/>
          <w:sz w:val="28"/>
          <w:szCs w:val="28"/>
          <w:bdr w:val="none" w:sz="0" w:space="0" w:color="auto" w:frame="1"/>
          <w:lang w:eastAsia="ru-RU"/>
        </w:rPr>
        <w:t>(при наявності джерел)</w:t>
      </w:r>
      <w:r w:rsidRPr="00262B3C">
        <w:rPr>
          <w:rFonts w:ascii="Times New Roman" w:hAnsi="Times New Roman"/>
          <w:sz w:val="28"/>
          <w:lang w:eastAsia="ru-RU"/>
        </w:rPr>
        <w:t>.</w:t>
      </w:r>
    </w:p>
    <w:p w14:paraId="43B989F6" w14:textId="3FEE892B" w:rsidR="00403470" w:rsidRDefault="00403470" w:rsidP="00B5280C">
      <w:pPr>
        <w:spacing w:after="0" w:line="240" w:lineRule="auto"/>
        <w:ind w:firstLine="705"/>
        <w:jc w:val="both"/>
        <w:textAlignment w:val="baseline"/>
        <w:rPr>
          <w:rFonts w:ascii="Times New Roman" w:hAnsi="Times New Roman"/>
          <w:sz w:val="28"/>
          <w:lang w:eastAsia="ru-RU"/>
        </w:rPr>
      </w:pPr>
    </w:p>
    <w:p w14:paraId="60E29999"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lastRenderedPageBreak/>
        <w:t>3. Дозволити збільшення вартості харчування дітей за рахунок батьківської плати за рішенням батьківських зборів кожного окремого закладу, а також за рахунок інших власних надходжень.</w:t>
      </w:r>
    </w:p>
    <w:p w14:paraId="702B7ECF" w14:textId="77777777" w:rsidR="00B5280C" w:rsidRPr="00B5280C" w:rsidRDefault="00B5280C" w:rsidP="00B5280C">
      <w:pPr>
        <w:spacing w:after="0" w:line="240" w:lineRule="auto"/>
        <w:ind w:firstLine="705"/>
        <w:jc w:val="both"/>
        <w:rPr>
          <w:rFonts w:ascii="Times New Roman" w:hAnsi="Times New Roman"/>
          <w:sz w:val="28"/>
          <w:lang w:eastAsia="ru-RU"/>
        </w:rPr>
      </w:pPr>
    </w:p>
    <w:p w14:paraId="4FACD18C"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4. Визнати, що інші міські (селищні, сільські) ради, діти мешканців яких відвідують заклади дошкільної освіти, підпорядковані Сіверській міській раді, компенсують вартість харчування згідно цього рішення у встановленому законом порядку. У разі відсутності такої компенсації повну (100%) вартість харчування сплачують батьки.</w:t>
      </w:r>
    </w:p>
    <w:p w14:paraId="33EFB590" w14:textId="77777777" w:rsidR="00B5280C" w:rsidRPr="00B5280C" w:rsidRDefault="00B5280C" w:rsidP="00B5280C">
      <w:pPr>
        <w:spacing w:after="0" w:line="240" w:lineRule="auto"/>
        <w:jc w:val="both"/>
        <w:rPr>
          <w:rFonts w:ascii="Times New Roman" w:hAnsi="Times New Roman"/>
          <w:sz w:val="28"/>
          <w:lang w:eastAsia="ru-RU"/>
        </w:rPr>
      </w:pPr>
    </w:p>
    <w:p w14:paraId="0E1516A7" w14:textId="338C7796"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 xml:space="preserve"> 5.</w:t>
      </w:r>
      <w:r w:rsidR="000C626C">
        <w:rPr>
          <w:rFonts w:ascii="Times New Roman" w:hAnsi="Times New Roman"/>
          <w:sz w:val="28"/>
          <w:lang w:eastAsia="ru-RU"/>
        </w:rPr>
        <w:t xml:space="preserve"> Управлінню освіти Сіверської міської ради (Зозуля)</w:t>
      </w:r>
      <w:r w:rsidRPr="00B5280C">
        <w:rPr>
          <w:rFonts w:ascii="Times New Roman" w:hAnsi="Times New Roman"/>
          <w:sz w:val="28"/>
          <w:lang w:eastAsia="ru-RU"/>
        </w:rPr>
        <w:t xml:space="preserve">:            </w:t>
      </w:r>
    </w:p>
    <w:p w14:paraId="5A12C721" w14:textId="2A6385E0"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5.1. Організувати в установленому законодавством порядку харчування здобувачів освіти  закладів дошкільної освіти та закладів загальної середньої освіти та закладу загальної середньої освіти- закладу дошкільної освіти на 202</w:t>
      </w:r>
      <w:r w:rsidR="000C626C">
        <w:rPr>
          <w:rFonts w:ascii="Times New Roman" w:hAnsi="Times New Roman"/>
          <w:sz w:val="28"/>
          <w:lang w:eastAsia="ru-RU"/>
        </w:rPr>
        <w:t>2</w:t>
      </w:r>
      <w:r w:rsidRPr="00B5280C">
        <w:rPr>
          <w:rFonts w:ascii="Times New Roman" w:hAnsi="Times New Roman"/>
          <w:sz w:val="28"/>
          <w:lang w:eastAsia="ru-RU"/>
        </w:rPr>
        <w:t xml:space="preserve"> навчальний рік, в тому числі за бюджетні кошти.</w:t>
      </w:r>
    </w:p>
    <w:p w14:paraId="1D6E1B40" w14:textId="77777777" w:rsidR="00B5280C" w:rsidRPr="00B5280C" w:rsidRDefault="00B5280C" w:rsidP="00B5280C">
      <w:pPr>
        <w:spacing w:after="0" w:line="240" w:lineRule="auto"/>
        <w:ind w:firstLine="720"/>
        <w:jc w:val="both"/>
        <w:rPr>
          <w:rFonts w:ascii="Times New Roman" w:hAnsi="Times New Roman"/>
          <w:sz w:val="28"/>
          <w:lang w:eastAsia="ru-RU"/>
        </w:rPr>
      </w:pPr>
      <w:r w:rsidRPr="00B5280C">
        <w:rPr>
          <w:rFonts w:ascii="Times New Roman" w:hAnsi="Times New Roman"/>
          <w:sz w:val="28"/>
          <w:lang w:eastAsia="ru-RU"/>
        </w:rPr>
        <w:t>5.2. Організувати в установленому законодавством порядку безоплатне та пільгове харчування дітей.</w:t>
      </w:r>
    </w:p>
    <w:p w14:paraId="24182D0F" w14:textId="5A1A27CF" w:rsidR="00B5280C" w:rsidRPr="00B5280C" w:rsidRDefault="00B5280C" w:rsidP="00B5280C">
      <w:pPr>
        <w:tabs>
          <w:tab w:val="left" w:pos="1134"/>
          <w:tab w:val="left" w:pos="1418"/>
        </w:tabs>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5.3. Здійснити вітамінізацію харчування дітей у 202</w:t>
      </w:r>
      <w:r w:rsidR="000C626C">
        <w:rPr>
          <w:rFonts w:ascii="Times New Roman" w:hAnsi="Times New Roman"/>
          <w:sz w:val="28"/>
          <w:lang w:eastAsia="ru-RU"/>
        </w:rPr>
        <w:t>2</w:t>
      </w:r>
      <w:r w:rsidRPr="00B5280C">
        <w:rPr>
          <w:rFonts w:ascii="Times New Roman" w:hAnsi="Times New Roman"/>
          <w:sz w:val="28"/>
          <w:lang w:eastAsia="ru-RU"/>
        </w:rPr>
        <w:t xml:space="preserve"> році в межах наявного фінансового ресурсу за рахунок економії коштів, виділених на харчування.</w:t>
      </w:r>
    </w:p>
    <w:p w14:paraId="4E8564E0"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p>
    <w:p w14:paraId="6E7BC9B4"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6. Харчування дітей дошкільного віку, учнів 1-4 класів та дітей, які мають пільги, здійснювати в межах бюджетних призначень, передбачених в бюджету міської об’єднаної територіальної громади на відповідний бюджетний період.</w:t>
      </w:r>
    </w:p>
    <w:p w14:paraId="1DF5E08D" w14:textId="77777777" w:rsidR="00B5280C" w:rsidRPr="00B5280C" w:rsidRDefault="00B5280C" w:rsidP="00B5280C">
      <w:pPr>
        <w:spacing w:after="0" w:line="240" w:lineRule="auto"/>
        <w:ind w:firstLine="709"/>
        <w:jc w:val="both"/>
        <w:rPr>
          <w:rFonts w:ascii="Times New Roman" w:hAnsi="Times New Roman"/>
          <w:sz w:val="28"/>
          <w:lang w:eastAsia="ru-RU"/>
        </w:rPr>
      </w:pPr>
    </w:p>
    <w:p w14:paraId="7CB432E6" w14:textId="408EE394"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7. З метою здешевлення послуги з харчування дозволити </w:t>
      </w:r>
      <w:r w:rsidR="000C626C">
        <w:rPr>
          <w:rFonts w:ascii="Times New Roman" w:hAnsi="Times New Roman"/>
          <w:sz w:val="28"/>
          <w:lang w:eastAsia="ru-RU"/>
        </w:rPr>
        <w:t>Управлінню</w:t>
      </w:r>
      <w:r w:rsidRPr="00B5280C">
        <w:rPr>
          <w:rFonts w:ascii="Times New Roman" w:hAnsi="Times New Roman"/>
          <w:sz w:val="28"/>
          <w:lang w:eastAsia="ru-RU"/>
        </w:rPr>
        <w:t xml:space="preserve"> освіти Сіверської міської ради надавати суб'єктам господарювання безкоштовно виробничі, адміністративно-побутові приміщення з освітленням, опалюванням, водою, електричною енергією для приготування та зберігання продуктів і видачі страв.</w:t>
      </w:r>
    </w:p>
    <w:p w14:paraId="28118BCE" w14:textId="79FE2F8F"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 8. Кошти за харчування сплачуються батьками у вигляді авансових платежів у розмірах, визначених цим рішенням, на спеціальні рахунки</w:t>
      </w:r>
      <w:r w:rsidR="000C626C">
        <w:rPr>
          <w:rFonts w:ascii="Times New Roman" w:hAnsi="Times New Roman"/>
          <w:sz w:val="28"/>
          <w:lang w:eastAsia="ru-RU"/>
        </w:rPr>
        <w:t xml:space="preserve"> Управління освіти </w:t>
      </w:r>
      <w:r w:rsidR="000C626C" w:rsidRPr="000C626C">
        <w:rPr>
          <w:rFonts w:ascii="Times New Roman" w:hAnsi="Times New Roman"/>
          <w:sz w:val="28"/>
          <w:lang w:eastAsia="ru-RU"/>
        </w:rPr>
        <w:t>Сіверської</w:t>
      </w:r>
      <w:r w:rsidRPr="000C626C">
        <w:rPr>
          <w:rFonts w:ascii="Times New Roman" w:hAnsi="Times New Roman"/>
          <w:sz w:val="28"/>
          <w:lang w:eastAsia="ru-RU"/>
        </w:rPr>
        <w:t xml:space="preserve"> міської ради,</w:t>
      </w:r>
      <w:r w:rsidRPr="00B5280C">
        <w:rPr>
          <w:rFonts w:ascii="Times New Roman" w:hAnsi="Times New Roman"/>
          <w:sz w:val="28"/>
          <w:lang w:eastAsia="ru-RU"/>
        </w:rPr>
        <w:t xml:space="preserve"> відкриті в органах Державного казначейства щомісячно до 10 числа поточного місяця.</w:t>
      </w:r>
    </w:p>
    <w:p w14:paraId="442D2731" w14:textId="2DA2A175" w:rsidR="00B5280C" w:rsidRPr="00B5280C" w:rsidRDefault="00B5280C" w:rsidP="00B5280C">
      <w:pPr>
        <w:spacing w:after="0" w:line="240" w:lineRule="auto"/>
        <w:ind w:firstLine="709"/>
        <w:jc w:val="both"/>
        <w:rPr>
          <w:rFonts w:ascii="Times New Roman" w:hAnsi="Times New Roman"/>
          <w:sz w:val="28"/>
          <w:lang w:eastAsia="ru-RU"/>
        </w:rPr>
      </w:pPr>
      <w:r w:rsidRPr="000C626C">
        <w:rPr>
          <w:rFonts w:ascii="Times New Roman" w:hAnsi="Times New Roman"/>
          <w:sz w:val="28"/>
          <w:lang w:eastAsia="ru-RU"/>
        </w:rPr>
        <w:t>9</w:t>
      </w:r>
      <w:r w:rsidRPr="00B5280C">
        <w:rPr>
          <w:rFonts w:ascii="Times New Roman" w:hAnsi="Times New Roman"/>
          <w:sz w:val="28"/>
          <w:lang w:eastAsia="ru-RU"/>
        </w:rPr>
        <w:t xml:space="preserve">. Організаційне виконання рішення покласти на </w:t>
      </w:r>
      <w:r w:rsidR="000C626C">
        <w:rPr>
          <w:rFonts w:ascii="Times New Roman" w:hAnsi="Times New Roman"/>
          <w:sz w:val="28"/>
          <w:lang w:eastAsia="ru-RU"/>
        </w:rPr>
        <w:t>Управління</w:t>
      </w:r>
      <w:r w:rsidRPr="00B5280C">
        <w:rPr>
          <w:rFonts w:ascii="Times New Roman" w:hAnsi="Times New Roman"/>
          <w:sz w:val="28"/>
          <w:lang w:eastAsia="ru-RU"/>
        </w:rPr>
        <w:t xml:space="preserve"> освіти Сіверської міської ради (</w:t>
      </w:r>
      <w:r w:rsidR="000C626C">
        <w:rPr>
          <w:rFonts w:ascii="Times New Roman" w:hAnsi="Times New Roman"/>
          <w:sz w:val="28"/>
          <w:lang w:eastAsia="ru-RU"/>
        </w:rPr>
        <w:t>Зозуля</w:t>
      </w:r>
      <w:r w:rsidRPr="00B5280C">
        <w:rPr>
          <w:rFonts w:ascii="Times New Roman" w:hAnsi="Times New Roman"/>
          <w:sz w:val="28"/>
          <w:lang w:eastAsia="ru-RU"/>
        </w:rPr>
        <w:t>).</w:t>
      </w:r>
    </w:p>
    <w:p w14:paraId="134555F9" w14:textId="6C9EC7D5" w:rsidR="00B5280C" w:rsidRPr="00B5280C" w:rsidRDefault="00B5280C" w:rsidP="00B5280C">
      <w:pPr>
        <w:spacing w:line="256" w:lineRule="auto"/>
        <w:jc w:val="both"/>
        <w:rPr>
          <w:rFonts w:ascii="Times New Roman" w:hAnsi="Times New Roman"/>
          <w:sz w:val="28"/>
          <w:lang w:val="ru-RU" w:eastAsia="ru-RU"/>
        </w:rPr>
      </w:pPr>
      <w:r w:rsidRPr="00B5280C">
        <w:rPr>
          <w:rFonts w:ascii="Times New Roman" w:hAnsi="Times New Roman"/>
          <w:sz w:val="28"/>
          <w:lang w:val="ru-RU" w:eastAsia="ru-RU"/>
        </w:rPr>
        <w:t xml:space="preserve">       </w:t>
      </w:r>
      <w:r w:rsidRPr="00B5280C">
        <w:rPr>
          <w:rFonts w:ascii="Times New Roman" w:hAnsi="Times New Roman" w:cs="Times New Roman"/>
          <w:sz w:val="28"/>
          <w:szCs w:val="28"/>
        </w:rPr>
        <w:t xml:space="preserve">   </w:t>
      </w:r>
      <w:r w:rsidRPr="00B5280C">
        <w:rPr>
          <w:rFonts w:ascii="Times New Roman" w:hAnsi="Times New Roman" w:cs="Times New Roman"/>
          <w:sz w:val="28"/>
          <w:szCs w:val="28"/>
          <w:lang w:val="ru-RU"/>
        </w:rPr>
        <w:t>10</w:t>
      </w:r>
      <w:r w:rsidRPr="00B5280C">
        <w:rPr>
          <w:rFonts w:ascii="Times New Roman" w:hAnsi="Times New Roman" w:cs="Times New Roman"/>
          <w:sz w:val="28"/>
          <w:szCs w:val="28"/>
        </w:rPr>
        <w:t xml:space="preserve">.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w:t>
      </w:r>
    </w:p>
    <w:p w14:paraId="65FFFCC2"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w:t>
      </w:r>
    </w:p>
    <w:p w14:paraId="28908D5F" w14:textId="77777777" w:rsidR="00B5280C" w:rsidRPr="00B5280C" w:rsidRDefault="00B5280C" w:rsidP="00B5280C">
      <w:pPr>
        <w:spacing w:line="256" w:lineRule="auto"/>
        <w:jc w:val="both"/>
        <w:rPr>
          <w:rFonts w:ascii="Times New Roman" w:hAnsi="Times New Roman" w:cs="Times New Roman"/>
          <w:sz w:val="28"/>
          <w:szCs w:val="28"/>
        </w:rPr>
      </w:pPr>
    </w:p>
    <w:p w14:paraId="4C8C48C2" w14:textId="77777777" w:rsidR="00B5280C" w:rsidRPr="00B5280C" w:rsidRDefault="00B5280C" w:rsidP="00B5280C">
      <w:pPr>
        <w:spacing w:line="256" w:lineRule="auto"/>
        <w:jc w:val="both"/>
        <w:rPr>
          <w:rFonts w:ascii="Times New Roman" w:hAnsi="Times New Roman" w:cs="Times New Roman"/>
          <w:sz w:val="28"/>
          <w:szCs w:val="28"/>
        </w:rPr>
      </w:pPr>
    </w:p>
    <w:p w14:paraId="3CD00CC0" w14:textId="1DA01383" w:rsidR="00B5280C" w:rsidRPr="00B5280C" w:rsidRDefault="000C626C" w:rsidP="00B5280C">
      <w:pPr>
        <w:spacing w:line="25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5280C" w:rsidRPr="00B5280C">
        <w:rPr>
          <w:rFonts w:ascii="Times New Roman" w:hAnsi="Times New Roman" w:cs="Times New Roman"/>
          <w:sz w:val="28"/>
          <w:szCs w:val="28"/>
        </w:rPr>
        <w:t xml:space="preserve">Міський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Андрій </w:t>
      </w:r>
      <w:r w:rsidRPr="00B5280C">
        <w:rPr>
          <w:rFonts w:ascii="Times New Roman" w:hAnsi="Times New Roman" w:cs="Times New Roman"/>
          <w:sz w:val="28"/>
          <w:szCs w:val="28"/>
        </w:rPr>
        <w:t>ЧЕРНЯЄВ</w:t>
      </w:r>
      <w:bookmarkEnd w:id="0"/>
    </w:p>
    <w:sectPr w:rsidR="00B5280C" w:rsidRPr="00B528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693D1D"/>
    <w:multiLevelType w:val="hybridMultilevel"/>
    <w:tmpl w:val="A362955E"/>
    <w:lvl w:ilvl="0" w:tplc="D89C9AC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DAB78A4"/>
    <w:multiLevelType w:val="hybridMultilevel"/>
    <w:tmpl w:val="0182380E"/>
    <w:lvl w:ilvl="0" w:tplc="9774DDA0">
      <w:start w:val="1"/>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03C73CC"/>
    <w:multiLevelType w:val="hybridMultilevel"/>
    <w:tmpl w:val="E7A2F0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727"/>
    <w:rsid w:val="00045878"/>
    <w:rsid w:val="000C020B"/>
    <w:rsid w:val="000C626C"/>
    <w:rsid w:val="001F3C2D"/>
    <w:rsid w:val="00246B27"/>
    <w:rsid w:val="00262B3C"/>
    <w:rsid w:val="00292DEC"/>
    <w:rsid w:val="00336F20"/>
    <w:rsid w:val="0034394B"/>
    <w:rsid w:val="003F5C31"/>
    <w:rsid w:val="00403470"/>
    <w:rsid w:val="005141A7"/>
    <w:rsid w:val="0071302F"/>
    <w:rsid w:val="00860B5F"/>
    <w:rsid w:val="00902727"/>
    <w:rsid w:val="00940F04"/>
    <w:rsid w:val="00950EE2"/>
    <w:rsid w:val="00957A8E"/>
    <w:rsid w:val="009854A9"/>
    <w:rsid w:val="00A50EB6"/>
    <w:rsid w:val="00A92F14"/>
    <w:rsid w:val="00B5280C"/>
    <w:rsid w:val="00B7003A"/>
    <w:rsid w:val="00D72B99"/>
    <w:rsid w:val="00D95546"/>
    <w:rsid w:val="00DB7F32"/>
    <w:rsid w:val="00DC12A0"/>
    <w:rsid w:val="00DE22F7"/>
    <w:rsid w:val="00E55B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53BF"/>
  <w15:docId w15:val="{0E1AA546-4656-4E63-A9D1-0529587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28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аголов"/>
    <w:basedOn w:val="a"/>
    <w:rsid w:val="00B528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styleId="a5">
    <w:name w:val="Balloon Text"/>
    <w:basedOn w:val="a"/>
    <w:link w:val="a6"/>
    <w:uiPriority w:val="99"/>
    <w:semiHidden/>
    <w:unhideWhenUsed/>
    <w:rsid w:val="00950EE2"/>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950E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kodeksy.com.ua/pro_derzhavnu_sotsial_nu_dopomogu_malozabezpechenim_sim_yam.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4609</Words>
  <Characters>2628</Characters>
  <Application>Microsoft Office Word</Application>
  <DocSecurity>0</DocSecurity>
  <Lines>21</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2021-12-01T13:21:00Z</cp:lastPrinted>
  <dcterms:created xsi:type="dcterms:W3CDTF">2021-12-01T12:45:00Z</dcterms:created>
  <dcterms:modified xsi:type="dcterms:W3CDTF">2022-01-11T08:58:00Z</dcterms:modified>
</cp:coreProperties>
</file>