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4FB19" w14:textId="77777777" w:rsidR="00187D22" w:rsidRPr="00187D22" w:rsidRDefault="00187D22" w:rsidP="00187D22">
      <w:pPr>
        <w:tabs>
          <w:tab w:val="left" w:pos="4120"/>
        </w:tabs>
        <w:spacing w:after="0" w:line="240" w:lineRule="auto"/>
        <w:jc w:val="center"/>
        <w:rPr>
          <w:rFonts w:ascii="Times New Roman" w:hAnsi="Times New Roman"/>
        </w:rPr>
      </w:pPr>
      <w:r w:rsidRPr="00187D22">
        <w:rPr>
          <w:rFonts w:ascii="Times New Roman" w:hAnsi="Times New Roman"/>
        </w:rPr>
        <w:object w:dxaOrig="675" w:dyaOrig="870" w14:anchorId="00E91D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3.5pt" o:ole="" filled="t">
            <v:fill color2="black"/>
            <v:imagedata r:id="rId7" o:title=""/>
          </v:shape>
          <o:OLEObject Type="Embed" ProgID="Word.Picture.8" ShapeID="_x0000_i1025" DrawAspect="Content" ObjectID="_1702814534" r:id="rId8"/>
        </w:object>
      </w:r>
    </w:p>
    <w:p w14:paraId="22119D5D" w14:textId="77777777" w:rsidR="00187D22" w:rsidRPr="00187D22" w:rsidRDefault="00187D22" w:rsidP="00187D22">
      <w:pPr>
        <w:spacing w:after="0" w:line="240" w:lineRule="auto"/>
        <w:ind w:hanging="13"/>
        <w:jc w:val="center"/>
        <w:rPr>
          <w:rFonts w:ascii="Times New Roman" w:hAnsi="Times New Roman"/>
          <w:b/>
        </w:rPr>
      </w:pPr>
      <w:r w:rsidRPr="00187D22">
        <w:rPr>
          <w:rFonts w:ascii="Times New Roman" w:hAnsi="Times New Roman"/>
          <w:b/>
        </w:rPr>
        <w:t>УКРАЇНА</w:t>
      </w:r>
    </w:p>
    <w:p w14:paraId="18CEC3DE" w14:textId="77777777" w:rsidR="00187D22" w:rsidRPr="00187D22" w:rsidRDefault="00187D22" w:rsidP="00187D22">
      <w:pPr>
        <w:spacing w:after="0" w:line="240" w:lineRule="auto"/>
        <w:jc w:val="center"/>
        <w:rPr>
          <w:rFonts w:ascii="Times New Roman" w:hAnsi="Times New Roman"/>
          <w:b/>
        </w:rPr>
      </w:pPr>
      <w:r w:rsidRPr="00187D22">
        <w:rPr>
          <w:rFonts w:ascii="Times New Roman" w:hAnsi="Times New Roman"/>
          <w:b/>
        </w:rPr>
        <w:t>СІВЕРСЬКА  МІСЬКА  РАДА</w:t>
      </w:r>
    </w:p>
    <w:p w14:paraId="4F3CCF46" w14:textId="77777777" w:rsidR="00187D22" w:rsidRPr="00187D22" w:rsidRDefault="00187D22" w:rsidP="00187D22">
      <w:pPr>
        <w:spacing w:after="0" w:line="240" w:lineRule="auto"/>
        <w:jc w:val="center"/>
        <w:rPr>
          <w:rFonts w:ascii="Times New Roman" w:hAnsi="Times New Roman"/>
          <w:b/>
        </w:rPr>
      </w:pPr>
      <w:r w:rsidRPr="00187D22">
        <w:rPr>
          <w:rFonts w:ascii="Times New Roman" w:hAnsi="Times New Roman"/>
          <w:b/>
        </w:rPr>
        <w:t>БАХМУТСЬКОГО  РАЙОНУ  ДОНЕЦЬКОЇ ОБЛАСТІ</w:t>
      </w:r>
    </w:p>
    <w:p w14:paraId="6AE89009" w14:textId="77777777" w:rsidR="00187D22" w:rsidRPr="00187D22" w:rsidRDefault="00187D22" w:rsidP="00187D22">
      <w:pPr>
        <w:spacing w:line="259" w:lineRule="auto"/>
        <w:jc w:val="center"/>
        <w:rPr>
          <w:rFonts w:ascii="Times New Roman" w:hAnsi="Times New Roman"/>
          <w:b/>
        </w:rPr>
      </w:pPr>
    </w:p>
    <w:p w14:paraId="76EAA0C7" w14:textId="77777777" w:rsidR="00187D22" w:rsidRPr="00187D22" w:rsidRDefault="00187D22" w:rsidP="00187D22">
      <w:pPr>
        <w:spacing w:line="259" w:lineRule="auto"/>
        <w:jc w:val="center"/>
        <w:rPr>
          <w:rFonts w:ascii="Times New Roman" w:hAnsi="Times New Roman"/>
          <w:b/>
          <w:i/>
        </w:rPr>
      </w:pPr>
      <w:r w:rsidRPr="00187D22">
        <w:rPr>
          <w:rFonts w:ascii="Times New Roman" w:hAnsi="Times New Roman"/>
          <w:b/>
        </w:rPr>
        <w:t xml:space="preserve">Р І Ш Е Н </w:t>
      </w:r>
      <w:proofErr w:type="spellStart"/>
      <w:r w:rsidRPr="00187D22">
        <w:rPr>
          <w:rFonts w:ascii="Times New Roman" w:hAnsi="Times New Roman"/>
          <w:b/>
        </w:rPr>
        <w:t>Н</w:t>
      </w:r>
      <w:proofErr w:type="spellEnd"/>
      <w:r w:rsidRPr="00187D22">
        <w:rPr>
          <w:rFonts w:ascii="Times New Roman" w:hAnsi="Times New Roman"/>
          <w:b/>
        </w:rPr>
        <w:t xml:space="preserve"> Я</w:t>
      </w:r>
    </w:p>
    <w:tbl>
      <w:tblPr>
        <w:tblW w:w="0" w:type="auto"/>
        <w:jc w:val="center"/>
        <w:tblLook w:val="01E0" w:firstRow="1" w:lastRow="1" w:firstColumn="1" w:lastColumn="1" w:noHBand="0" w:noVBand="0"/>
      </w:tblPr>
      <w:tblGrid>
        <w:gridCol w:w="3095"/>
        <w:gridCol w:w="3096"/>
        <w:gridCol w:w="3096"/>
      </w:tblGrid>
      <w:tr w:rsidR="00187D22" w:rsidRPr="00187D22" w14:paraId="54697CC6" w14:textId="77777777" w:rsidTr="00D32131">
        <w:trPr>
          <w:jc w:val="center"/>
        </w:trPr>
        <w:tc>
          <w:tcPr>
            <w:tcW w:w="3095" w:type="dxa"/>
            <w:hideMark/>
          </w:tcPr>
          <w:p w14:paraId="2226E7B5" w14:textId="560FD2EB" w:rsidR="00187D22" w:rsidRPr="00187D22" w:rsidRDefault="00C0338F" w:rsidP="00187D22">
            <w:pPr>
              <w:widowControl w:val="0"/>
              <w:tabs>
                <w:tab w:val="left" w:pos="4680"/>
                <w:tab w:val="left" w:pos="6804"/>
              </w:tabs>
              <w:suppressAutoHyphens/>
              <w:jc w:val="center"/>
              <w:rPr>
                <w:rFonts w:ascii="Times New Roman" w:hAnsi="Times New Roman"/>
                <w:kern w:val="2"/>
                <w:lang w:eastAsia="ar-SA"/>
              </w:rPr>
            </w:pPr>
            <w:bookmarkStart w:id="0" w:name="_Hlk92182983"/>
            <w:r>
              <w:rPr>
                <w:rFonts w:ascii="Times New Roman" w:hAnsi="Times New Roman"/>
                <w:kern w:val="2"/>
                <w:lang w:eastAsia="ar-SA"/>
              </w:rPr>
              <w:t>23.12.2021</w:t>
            </w:r>
          </w:p>
        </w:tc>
        <w:tc>
          <w:tcPr>
            <w:tcW w:w="3096" w:type="dxa"/>
            <w:hideMark/>
          </w:tcPr>
          <w:p w14:paraId="4993D682" w14:textId="77777777" w:rsidR="00187D22" w:rsidRPr="00187D22" w:rsidRDefault="00187D22" w:rsidP="00187D22">
            <w:pPr>
              <w:widowControl w:val="0"/>
              <w:tabs>
                <w:tab w:val="left" w:pos="4680"/>
                <w:tab w:val="left" w:pos="6804"/>
              </w:tabs>
              <w:suppressAutoHyphens/>
              <w:jc w:val="center"/>
              <w:rPr>
                <w:rFonts w:ascii="Times New Roman" w:hAnsi="Times New Roman"/>
                <w:kern w:val="2"/>
                <w:lang w:eastAsia="ar-SA"/>
              </w:rPr>
            </w:pPr>
            <w:r w:rsidRPr="00187D22">
              <w:rPr>
                <w:rFonts w:ascii="Times New Roman" w:hAnsi="Times New Roman"/>
                <w:kern w:val="2"/>
                <w:lang w:eastAsia="ar-SA"/>
              </w:rPr>
              <w:t>Сіверськ</w:t>
            </w:r>
          </w:p>
        </w:tc>
        <w:tc>
          <w:tcPr>
            <w:tcW w:w="3096" w:type="dxa"/>
            <w:hideMark/>
          </w:tcPr>
          <w:p w14:paraId="47990534" w14:textId="689B473D" w:rsidR="00187D22" w:rsidRPr="00187D22" w:rsidRDefault="00C0338F" w:rsidP="00187D22">
            <w:pPr>
              <w:widowControl w:val="0"/>
              <w:tabs>
                <w:tab w:val="left" w:pos="4680"/>
                <w:tab w:val="left" w:pos="6804"/>
              </w:tabs>
              <w:suppressAutoHyphens/>
              <w:jc w:val="center"/>
              <w:rPr>
                <w:rFonts w:ascii="Times New Roman" w:hAnsi="Times New Roman"/>
                <w:kern w:val="2"/>
                <w:lang w:eastAsia="ar-SA"/>
              </w:rPr>
            </w:pPr>
            <w:r>
              <w:rPr>
                <w:rFonts w:ascii="Times New Roman" w:hAnsi="Times New Roman"/>
                <w:kern w:val="2"/>
                <w:lang w:eastAsia="ar-SA"/>
              </w:rPr>
              <w:t>№ 8/21-430</w:t>
            </w:r>
          </w:p>
        </w:tc>
      </w:tr>
    </w:tbl>
    <w:bookmarkEnd w:id="0"/>
    <w:p w14:paraId="6DE48C72" w14:textId="77777777" w:rsidR="00187D22" w:rsidRPr="00187D22" w:rsidRDefault="00187D22" w:rsidP="00187D22">
      <w:pPr>
        <w:spacing w:after="0" w:line="240" w:lineRule="auto"/>
        <w:rPr>
          <w:rFonts w:ascii="Times New Roman" w:hAnsi="Times New Roman"/>
        </w:rPr>
      </w:pPr>
      <w:r w:rsidRPr="00187D22">
        <w:rPr>
          <w:rFonts w:ascii="Times New Roman" w:hAnsi="Times New Roman"/>
        </w:rPr>
        <w:t xml:space="preserve">Про затвердження Статуту </w:t>
      </w:r>
    </w:p>
    <w:p w14:paraId="73ECED6B" w14:textId="77777777" w:rsidR="00187D22" w:rsidRPr="00187D22" w:rsidRDefault="00187D22" w:rsidP="00187D22">
      <w:pPr>
        <w:spacing w:after="0" w:line="240" w:lineRule="auto"/>
        <w:rPr>
          <w:rFonts w:ascii="Times New Roman" w:hAnsi="Times New Roman"/>
        </w:rPr>
      </w:pPr>
      <w:r w:rsidRPr="00187D22">
        <w:rPr>
          <w:rFonts w:ascii="Times New Roman" w:hAnsi="Times New Roman"/>
        </w:rPr>
        <w:t>Сіверської  міської територіальної громади</w:t>
      </w:r>
    </w:p>
    <w:p w14:paraId="635D1363" w14:textId="77777777" w:rsidR="00187D22" w:rsidRPr="00187D22" w:rsidRDefault="00187D22" w:rsidP="00187D22">
      <w:pPr>
        <w:spacing w:line="259" w:lineRule="auto"/>
        <w:rPr>
          <w:rFonts w:ascii="Times New Roman" w:hAnsi="Times New Roman"/>
        </w:rPr>
      </w:pPr>
    </w:p>
    <w:p w14:paraId="04BD9E00" w14:textId="77777777" w:rsidR="00187D22" w:rsidRPr="00187D22" w:rsidRDefault="00187D22" w:rsidP="00187D22">
      <w:pPr>
        <w:spacing w:line="259" w:lineRule="auto"/>
        <w:ind w:firstLine="708"/>
        <w:jc w:val="both"/>
        <w:rPr>
          <w:rFonts w:ascii="Times New Roman" w:hAnsi="Times New Roman"/>
        </w:rPr>
      </w:pPr>
      <w:r w:rsidRPr="00187D22">
        <w:rPr>
          <w:rFonts w:ascii="Times New Roman" w:hAnsi="Times New Roman"/>
        </w:rPr>
        <w:t xml:space="preserve"> З метою створення сприятливих умов для повної реалізації членами Сіверської міської територіальної громади прав на участь у здійсненні місцевого самоврядування та подальшого розвитку інститутів безпосередньої участі громадян у вирішення питань місцевого значення, виражаючи волю громади, дбаючи про забезпечення демократичних засад місцевого самоврядування, та з метою врахування історичних, національно-культурних, соціально-економічних та інших особливостей місцевого самоврядування територіальної громади, відповідно до статей 7, 140-146 Конституції України, Постанови Кабінету Міністрів України від 27.07.1998 № 1150 «Про затвердження Положення про державну реєстрацію статутів територіальних громад», керуючись статтями 19, 26 Закону України «Про місцеве самоврядування в Україні», міська рада </w:t>
      </w:r>
    </w:p>
    <w:p w14:paraId="79632217" w14:textId="77777777" w:rsidR="00187D22" w:rsidRPr="00187D22" w:rsidRDefault="00187D22" w:rsidP="00187D22">
      <w:pPr>
        <w:spacing w:line="259" w:lineRule="auto"/>
        <w:jc w:val="both"/>
        <w:rPr>
          <w:rFonts w:ascii="Times New Roman" w:hAnsi="Times New Roman"/>
        </w:rPr>
      </w:pPr>
      <w:r w:rsidRPr="00187D22">
        <w:rPr>
          <w:rFonts w:ascii="Times New Roman" w:hAnsi="Times New Roman"/>
        </w:rPr>
        <w:t xml:space="preserve">ВИРІШИЛА: </w:t>
      </w:r>
    </w:p>
    <w:p w14:paraId="6B1FC01E" w14:textId="77777777" w:rsidR="00187D22" w:rsidRPr="00187D22" w:rsidRDefault="00187D22" w:rsidP="00187D22">
      <w:pPr>
        <w:spacing w:line="259" w:lineRule="auto"/>
        <w:ind w:firstLine="708"/>
        <w:rPr>
          <w:rFonts w:ascii="Times New Roman" w:hAnsi="Times New Roman"/>
        </w:rPr>
      </w:pPr>
      <w:r w:rsidRPr="00187D22">
        <w:rPr>
          <w:rFonts w:ascii="Times New Roman" w:hAnsi="Times New Roman"/>
        </w:rPr>
        <w:t xml:space="preserve">1. Затвердити Статут Сіверської  міської територіальної громади згідно з додатком до цього рішення. </w:t>
      </w:r>
    </w:p>
    <w:p w14:paraId="3C1A312A" w14:textId="77777777" w:rsidR="00187D22" w:rsidRPr="00187D22" w:rsidRDefault="00187D22" w:rsidP="00187D22">
      <w:pPr>
        <w:spacing w:after="0" w:line="240" w:lineRule="auto"/>
        <w:ind w:firstLine="709"/>
        <w:jc w:val="both"/>
        <w:rPr>
          <w:rFonts w:ascii="Times New Roman" w:eastAsia="Times New Roman" w:hAnsi="Times New Roman"/>
          <w:lang w:eastAsia="ru-RU"/>
        </w:rPr>
      </w:pPr>
      <w:r w:rsidRPr="00187D22">
        <w:rPr>
          <w:rFonts w:ascii="Times New Roman" w:eastAsia="Times New Roman" w:hAnsi="Times New Roman"/>
          <w:lang w:eastAsia="ru-RU"/>
        </w:rPr>
        <w:t>2. Секретарю міської ради (Волошина) забезпечити реєстрацію Статуту Сіверської міської територіальної громади в установленому законом порядку.</w:t>
      </w:r>
    </w:p>
    <w:p w14:paraId="53DCF23F" w14:textId="77777777" w:rsidR="00187D22" w:rsidRPr="00187D22" w:rsidRDefault="00187D22" w:rsidP="00187D22">
      <w:pPr>
        <w:shd w:val="clear" w:color="auto" w:fill="FFFFFF"/>
        <w:spacing w:after="0" w:line="240" w:lineRule="auto"/>
        <w:ind w:firstLine="709"/>
        <w:jc w:val="both"/>
        <w:textAlignment w:val="baseline"/>
        <w:rPr>
          <w:rFonts w:ascii="Times New Roman" w:hAnsi="Times New Roman"/>
          <w:color w:val="000000"/>
          <w:bdr w:val="none" w:sz="0" w:space="0" w:color="auto" w:frame="1"/>
          <w:lang w:val="ru-RU"/>
        </w:rPr>
      </w:pPr>
    </w:p>
    <w:p w14:paraId="5E463A7E" w14:textId="77777777" w:rsidR="00187D22" w:rsidRPr="00187D22" w:rsidRDefault="00187D22" w:rsidP="00187D22">
      <w:pPr>
        <w:shd w:val="clear" w:color="auto" w:fill="FFFFFF"/>
        <w:spacing w:after="0" w:line="240" w:lineRule="auto"/>
        <w:ind w:firstLine="709"/>
        <w:jc w:val="both"/>
        <w:textAlignment w:val="baseline"/>
        <w:rPr>
          <w:rFonts w:ascii="Times New Roman" w:hAnsi="Times New Roman"/>
          <w:color w:val="3A3A3A"/>
        </w:rPr>
      </w:pPr>
      <w:r w:rsidRPr="00187D22">
        <w:rPr>
          <w:rFonts w:ascii="Times New Roman" w:hAnsi="Times New Roman"/>
          <w:color w:val="000000"/>
          <w:bdr w:val="none" w:sz="0" w:space="0" w:color="auto" w:frame="1"/>
          <w:lang w:val="ru-RU"/>
        </w:rPr>
        <w:t xml:space="preserve">3. </w:t>
      </w:r>
      <w:r w:rsidRPr="00187D22">
        <w:rPr>
          <w:rFonts w:ascii="Times New Roman" w:hAnsi="Times New Roman"/>
          <w:color w:val="000000"/>
          <w:bdr w:val="none" w:sz="0" w:space="0" w:color="auto" w:frame="1"/>
        </w:rPr>
        <w:t>Контроль за виконанням цього рішення покласти на постійну комісію з питань соціально-правової політики та депутатської діяльності (Бабенко).</w:t>
      </w:r>
    </w:p>
    <w:p w14:paraId="473EEB49" w14:textId="77777777" w:rsidR="00187D22" w:rsidRPr="00187D22" w:rsidRDefault="00187D22" w:rsidP="00187D22">
      <w:pPr>
        <w:spacing w:line="259" w:lineRule="auto"/>
        <w:rPr>
          <w:rFonts w:ascii="Times New Roman" w:hAnsi="Times New Roman"/>
          <w:color w:val="000000"/>
        </w:rPr>
      </w:pPr>
    </w:p>
    <w:p w14:paraId="53D51E7E" w14:textId="77777777" w:rsidR="00187D22" w:rsidRPr="00187D22" w:rsidRDefault="00187D22" w:rsidP="00187D22">
      <w:pPr>
        <w:spacing w:line="259" w:lineRule="auto"/>
        <w:rPr>
          <w:rFonts w:ascii="Times New Roman" w:hAnsi="Times New Roman"/>
          <w:color w:val="000000"/>
        </w:rPr>
      </w:pPr>
    </w:p>
    <w:p w14:paraId="31FFB2D9" w14:textId="77777777" w:rsidR="00187D22" w:rsidRPr="00187D22" w:rsidRDefault="00187D22" w:rsidP="00187D22">
      <w:pPr>
        <w:spacing w:line="259" w:lineRule="auto"/>
        <w:rPr>
          <w:rFonts w:ascii="Times New Roman" w:hAnsi="Times New Roman"/>
          <w:color w:val="000000"/>
        </w:rPr>
      </w:pPr>
      <w:r w:rsidRPr="00187D22">
        <w:rPr>
          <w:rFonts w:ascii="Times New Roman" w:hAnsi="Times New Roman"/>
          <w:color w:val="000000"/>
        </w:rPr>
        <w:t xml:space="preserve">Міський голова                                                           </w:t>
      </w:r>
      <w:r w:rsidRPr="00187D22">
        <w:rPr>
          <w:rFonts w:ascii="Times New Roman" w:hAnsi="Times New Roman"/>
          <w:color w:val="000000"/>
          <w:lang w:val="ru-RU"/>
        </w:rPr>
        <w:t xml:space="preserve">              </w:t>
      </w:r>
      <w:r w:rsidRPr="00187D22">
        <w:rPr>
          <w:rFonts w:ascii="Times New Roman" w:hAnsi="Times New Roman"/>
          <w:color w:val="000000"/>
        </w:rPr>
        <w:t>Андрій ЧЕРНЯЄВ</w:t>
      </w:r>
    </w:p>
    <w:p w14:paraId="397CF7F6" w14:textId="77777777" w:rsidR="00187D22" w:rsidRPr="00187D22" w:rsidRDefault="00187D22" w:rsidP="00187D22">
      <w:pPr>
        <w:spacing w:line="259" w:lineRule="auto"/>
        <w:rPr>
          <w:rFonts w:ascii="Times New Roman" w:hAnsi="Times New Roman"/>
          <w:color w:val="000000"/>
        </w:rPr>
      </w:pPr>
    </w:p>
    <w:p w14:paraId="0A417D00" w14:textId="77777777" w:rsidR="00187D22" w:rsidRPr="00187D22" w:rsidRDefault="00187D22" w:rsidP="00187D22">
      <w:pPr>
        <w:spacing w:line="259" w:lineRule="auto"/>
        <w:rPr>
          <w:rFonts w:ascii="Times New Roman" w:hAnsi="Times New Roman"/>
          <w:color w:val="000000"/>
        </w:rPr>
      </w:pPr>
    </w:p>
    <w:p w14:paraId="0D651A4E" w14:textId="77777777" w:rsidR="00187D22" w:rsidRPr="00187D22" w:rsidRDefault="00187D22" w:rsidP="00187D22">
      <w:pPr>
        <w:spacing w:line="259" w:lineRule="auto"/>
        <w:rPr>
          <w:rFonts w:ascii="Times New Roman" w:hAnsi="Times New Roman"/>
          <w:color w:val="000000"/>
        </w:rPr>
      </w:pPr>
    </w:p>
    <w:p w14:paraId="7AAEE9BD" w14:textId="77777777" w:rsidR="00187D22" w:rsidRPr="00187D22" w:rsidRDefault="00187D22" w:rsidP="00187D22">
      <w:pPr>
        <w:spacing w:line="259" w:lineRule="auto"/>
        <w:rPr>
          <w:rFonts w:ascii="Times New Roman" w:hAnsi="Times New Roman"/>
          <w:color w:val="000000"/>
        </w:rPr>
      </w:pPr>
    </w:p>
    <w:p w14:paraId="2349FBD6" w14:textId="77777777" w:rsidR="00187D22" w:rsidRPr="00187D22" w:rsidRDefault="00187D22" w:rsidP="00187D22">
      <w:pPr>
        <w:spacing w:line="259" w:lineRule="auto"/>
        <w:rPr>
          <w:rFonts w:ascii="Times New Roman" w:hAnsi="Times New Roman"/>
          <w:color w:val="000000"/>
        </w:rPr>
      </w:pPr>
    </w:p>
    <w:p w14:paraId="684F041A" w14:textId="77777777" w:rsidR="00187D22" w:rsidRPr="00187D22" w:rsidRDefault="00187D22" w:rsidP="00187D22">
      <w:pPr>
        <w:spacing w:line="259" w:lineRule="auto"/>
        <w:rPr>
          <w:rFonts w:ascii="Times New Roman" w:hAnsi="Times New Roman"/>
          <w:color w:val="000000"/>
        </w:rPr>
      </w:pPr>
    </w:p>
    <w:p w14:paraId="3A5D3E99" w14:textId="77777777" w:rsidR="00187D22" w:rsidRPr="00187D22" w:rsidRDefault="00187D22" w:rsidP="00187D22">
      <w:pPr>
        <w:spacing w:line="259" w:lineRule="auto"/>
        <w:rPr>
          <w:rFonts w:ascii="Times New Roman" w:hAnsi="Times New Roman"/>
          <w:color w:val="000000"/>
        </w:rPr>
      </w:pPr>
    </w:p>
    <w:p w14:paraId="263755AA" w14:textId="77777777" w:rsidR="00187D22" w:rsidRPr="00187D22" w:rsidRDefault="00187D22" w:rsidP="00187D22">
      <w:pPr>
        <w:spacing w:line="259" w:lineRule="auto"/>
        <w:rPr>
          <w:rFonts w:ascii="Times New Roman" w:hAnsi="Times New Roman"/>
          <w:color w:val="000000"/>
        </w:rPr>
      </w:pPr>
    </w:p>
    <w:p w14:paraId="33DE2BAE" w14:textId="77777777" w:rsidR="00187D22" w:rsidRPr="00187D22" w:rsidRDefault="00187D22" w:rsidP="00187D22">
      <w:pPr>
        <w:spacing w:line="259" w:lineRule="auto"/>
        <w:rPr>
          <w:rFonts w:ascii="Times New Roman" w:hAnsi="Times New Roman"/>
          <w:color w:val="000000"/>
        </w:rPr>
      </w:pPr>
    </w:p>
    <w:p w14:paraId="6D3E92A4" w14:textId="77777777" w:rsidR="00187D22" w:rsidRPr="00187D22" w:rsidRDefault="00187D22" w:rsidP="00187D22">
      <w:pPr>
        <w:spacing w:line="259" w:lineRule="auto"/>
        <w:rPr>
          <w:rFonts w:ascii="Times New Roman" w:hAnsi="Times New Roman"/>
          <w:color w:val="000000"/>
        </w:rPr>
      </w:pPr>
    </w:p>
    <w:p w14:paraId="148C9504" w14:textId="77777777" w:rsidR="00187D22" w:rsidRPr="00187D22" w:rsidRDefault="00187D22" w:rsidP="00187D22">
      <w:pPr>
        <w:spacing w:line="259" w:lineRule="auto"/>
        <w:ind w:firstLine="708"/>
        <w:rPr>
          <w:rFonts w:ascii="Times New Roman" w:hAnsi="Times New Roman"/>
        </w:rPr>
      </w:pPr>
    </w:p>
    <w:p w14:paraId="703D829B" w14:textId="77777777" w:rsidR="00187D22" w:rsidRPr="00187D22" w:rsidRDefault="00187D22" w:rsidP="00187D22">
      <w:pPr>
        <w:spacing w:after="0" w:line="240" w:lineRule="auto"/>
        <w:ind w:hanging="13"/>
        <w:jc w:val="center"/>
        <w:rPr>
          <w:rFonts w:ascii="Times New Roman" w:eastAsia="Times New Roman" w:hAnsi="Times New Roman"/>
          <w:lang w:eastAsia="ru-RU"/>
        </w:rPr>
      </w:pPr>
      <w:r w:rsidRPr="00187D22">
        <w:rPr>
          <w:rFonts w:ascii="Times New Roman" w:eastAsiaTheme="minorHAnsi" w:hAnsi="Times New Roman"/>
        </w:rPr>
        <w:lastRenderedPageBreak/>
        <w:t xml:space="preserve">   </w:t>
      </w:r>
      <w:r w:rsidRPr="00187D22">
        <w:rPr>
          <w:rFonts w:ascii="Times New Roman" w:eastAsia="Times New Roman" w:hAnsi="Times New Roman"/>
          <w:lang w:eastAsia="ru-RU"/>
        </w:rPr>
        <w:object w:dxaOrig="675" w:dyaOrig="870" w14:anchorId="0A11BFAA">
          <v:shape id="_x0000_i1026" type="#_x0000_t75" style="width:33.75pt;height:42.75pt" o:ole="" filled="t">
            <v:fill color2="black"/>
            <v:imagedata r:id="rId7" o:title=""/>
          </v:shape>
          <o:OLEObject Type="Embed" ProgID="Word.Picture.8" ShapeID="_x0000_i1026" DrawAspect="Content" ObjectID="_1702814535" r:id="rId9"/>
        </w:object>
      </w:r>
    </w:p>
    <w:p w14:paraId="02C87171" w14:textId="77777777" w:rsidR="00187D22" w:rsidRPr="00187D22" w:rsidRDefault="00187D22" w:rsidP="00187D22">
      <w:pPr>
        <w:spacing w:after="0" w:line="240" w:lineRule="auto"/>
        <w:ind w:hanging="13"/>
        <w:jc w:val="center"/>
        <w:rPr>
          <w:rFonts w:ascii="Times New Roman" w:eastAsia="Times New Roman" w:hAnsi="Times New Roman"/>
          <w:b/>
          <w:lang w:eastAsia="ru-RU"/>
        </w:rPr>
      </w:pPr>
      <w:r w:rsidRPr="00187D22">
        <w:rPr>
          <w:rFonts w:ascii="Times New Roman" w:eastAsia="Times New Roman" w:hAnsi="Times New Roman"/>
          <w:b/>
          <w:lang w:eastAsia="ru-RU"/>
        </w:rPr>
        <w:t>УКРАЇНА</w:t>
      </w:r>
    </w:p>
    <w:p w14:paraId="5EB4BCB6" w14:textId="77777777" w:rsidR="00187D22" w:rsidRPr="00187D22" w:rsidRDefault="00187D22" w:rsidP="00187D22">
      <w:pPr>
        <w:spacing w:after="0" w:line="240" w:lineRule="auto"/>
        <w:jc w:val="center"/>
        <w:rPr>
          <w:rFonts w:ascii="Times New Roman" w:eastAsia="Times New Roman" w:hAnsi="Times New Roman"/>
          <w:b/>
          <w:lang w:eastAsia="ru-RU"/>
        </w:rPr>
      </w:pPr>
      <w:r w:rsidRPr="00187D22">
        <w:rPr>
          <w:rFonts w:ascii="Times New Roman" w:eastAsia="Times New Roman" w:hAnsi="Times New Roman"/>
          <w:b/>
          <w:lang w:eastAsia="ru-RU"/>
        </w:rPr>
        <w:t xml:space="preserve">СІВЕРСЬКА  МІСЬКА  РАДА </w:t>
      </w:r>
    </w:p>
    <w:p w14:paraId="56B888F4" w14:textId="77777777" w:rsidR="00187D22" w:rsidRPr="00187D22" w:rsidRDefault="00187D22" w:rsidP="00187D22">
      <w:pPr>
        <w:spacing w:after="0" w:line="240" w:lineRule="auto"/>
        <w:jc w:val="center"/>
        <w:rPr>
          <w:rFonts w:ascii="Times New Roman" w:eastAsia="Times New Roman" w:hAnsi="Times New Roman"/>
          <w:b/>
          <w:lang w:eastAsia="ru-RU"/>
        </w:rPr>
      </w:pPr>
      <w:r w:rsidRPr="00187D22">
        <w:rPr>
          <w:rFonts w:ascii="Times New Roman" w:eastAsia="Times New Roman" w:hAnsi="Times New Roman"/>
          <w:b/>
          <w:lang w:eastAsia="ru-RU"/>
        </w:rPr>
        <w:t>БАХМУТСЬКОГО  РАЙОНУ  ДОНЕЦЬКОЇ ОБЛАСТІ</w:t>
      </w:r>
    </w:p>
    <w:p w14:paraId="006AECA2" w14:textId="77777777" w:rsidR="00187D22" w:rsidRPr="00187D22" w:rsidRDefault="00187D22" w:rsidP="00187D22">
      <w:pPr>
        <w:spacing w:after="0" w:line="240" w:lineRule="auto"/>
        <w:jc w:val="center"/>
        <w:rPr>
          <w:rFonts w:ascii="Times New Roman" w:eastAsia="Times New Roman" w:hAnsi="Times New Roman"/>
          <w:b/>
          <w:lang w:eastAsia="ru-RU"/>
        </w:rPr>
      </w:pPr>
    </w:p>
    <w:p w14:paraId="2104BD39" w14:textId="77777777" w:rsidR="00187D22" w:rsidRPr="00187D22" w:rsidRDefault="00187D22" w:rsidP="00187D22">
      <w:pPr>
        <w:spacing w:after="0" w:line="240" w:lineRule="auto"/>
        <w:jc w:val="center"/>
        <w:rPr>
          <w:rFonts w:ascii="Times New Roman" w:eastAsia="Times New Roman" w:hAnsi="Times New Roman"/>
          <w:b/>
          <w:i/>
          <w:lang w:eastAsia="ru-RU"/>
        </w:rPr>
      </w:pPr>
      <w:r w:rsidRPr="00187D22">
        <w:rPr>
          <w:rFonts w:ascii="Times New Roman" w:eastAsia="Times New Roman" w:hAnsi="Times New Roman"/>
          <w:lang w:eastAsia="ru-RU"/>
        </w:rPr>
        <w:t xml:space="preserve"> </w:t>
      </w:r>
      <w:r w:rsidRPr="00187D22">
        <w:rPr>
          <w:rFonts w:ascii="Times New Roman" w:eastAsia="Times New Roman" w:hAnsi="Times New Roman"/>
          <w:b/>
          <w:lang w:eastAsia="ru-RU"/>
        </w:rPr>
        <w:t xml:space="preserve">Р І Ш Е Н </w:t>
      </w:r>
      <w:proofErr w:type="spellStart"/>
      <w:r w:rsidRPr="00187D22">
        <w:rPr>
          <w:rFonts w:ascii="Times New Roman" w:eastAsia="Times New Roman" w:hAnsi="Times New Roman"/>
          <w:b/>
          <w:lang w:eastAsia="ru-RU"/>
        </w:rPr>
        <w:t>Н</w:t>
      </w:r>
      <w:proofErr w:type="spellEnd"/>
      <w:r w:rsidRPr="00187D22">
        <w:rPr>
          <w:rFonts w:ascii="Times New Roman" w:eastAsia="Times New Roman" w:hAnsi="Times New Roman"/>
          <w:b/>
          <w:lang w:eastAsia="ru-RU"/>
        </w:rPr>
        <w:t xml:space="preserve"> Я</w:t>
      </w:r>
    </w:p>
    <w:p w14:paraId="4DDBFA4A" w14:textId="77777777" w:rsidR="00187D22" w:rsidRPr="00187D22" w:rsidRDefault="00187D22" w:rsidP="00187D22">
      <w:pPr>
        <w:spacing w:after="0" w:line="240" w:lineRule="auto"/>
        <w:jc w:val="center"/>
        <w:rPr>
          <w:rFonts w:ascii="Times New Roman" w:eastAsia="Times New Roman" w:hAnsi="Times New Roman"/>
          <w:b/>
          <w:i/>
          <w:lang w:eastAsia="ru-RU"/>
        </w:rPr>
      </w:pPr>
    </w:p>
    <w:tbl>
      <w:tblPr>
        <w:tblW w:w="0" w:type="auto"/>
        <w:jc w:val="center"/>
        <w:tblLook w:val="01E0" w:firstRow="1" w:lastRow="1" w:firstColumn="1" w:lastColumn="1" w:noHBand="0" w:noVBand="0"/>
      </w:tblPr>
      <w:tblGrid>
        <w:gridCol w:w="3095"/>
        <w:gridCol w:w="3096"/>
        <w:gridCol w:w="3096"/>
      </w:tblGrid>
      <w:tr w:rsidR="00C0338F" w:rsidRPr="00187D22" w14:paraId="1BDBC83C" w14:textId="77777777" w:rsidTr="00D32131">
        <w:trPr>
          <w:jc w:val="center"/>
        </w:trPr>
        <w:tc>
          <w:tcPr>
            <w:tcW w:w="3095" w:type="dxa"/>
          </w:tcPr>
          <w:p w14:paraId="0B1DD246" w14:textId="7268857A" w:rsidR="00C0338F" w:rsidRPr="00187D22" w:rsidRDefault="00C0338F" w:rsidP="00C0338F">
            <w:pPr>
              <w:widowControl w:val="0"/>
              <w:tabs>
                <w:tab w:val="left" w:pos="4680"/>
                <w:tab w:val="left" w:pos="6804"/>
              </w:tabs>
              <w:suppressAutoHyphens/>
              <w:spacing w:after="0" w:line="276" w:lineRule="auto"/>
              <w:jc w:val="both"/>
              <w:rPr>
                <w:rFonts w:ascii="Times New Roman" w:eastAsia="Times New Roman" w:hAnsi="Times New Roman"/>
                <w:b/>
                <w:kern w:val="2"/>
                <w:lang w:eastAsia="ar-SA"/>
              </w:rPr>
            </w:pPr>
            <w:r>
              <w:rPr>
                <w:rFonts w:ascii="Times New Roman" w:hAnsi="Times New Roman"/>
                <w:kern w:val="2"/>
                <w:lang w:eastAsia="ar-SA"/>
              </w:rPr>
              <w:t>23.12.2021</w:t>
            </w:r>
          </w:p>
        </w:tc>
        <w:tc>
          <w:tcPr>
            <w:tcW w:w="3096" w:type="dxa"/>
          </w:tcPr>
          <w:p w14:paraId="12187A16" w14:textId="50E8B899" w:rsidR="00C0338F" w:rsidRPr="00187D22" w:rsidRDefault="00C0338F" w:rsidP="00C0338F">
            <w:pPr>
              <w:widowControl w:val="0"/>
              <w:tabs>
                <w:tab w:val="left" w:pos="4680"/>
                <w:tab w:val="left" w:pos="6804"/>
              </w:tabs>
              <w:suppressAutoHyphens/>
              <w:spacing w:after="0" w:line="276" w:lineRule="auto"/>
              <w:jc w:val="center"/>
              <w:rPr>
                <w:rFonts w:ascii="Times New Roman" w:eastAsia="Times New Roman" w:hAnsi="Times New Roman"/>
                <w:kern w:val="2"/>
                <w:lang w:eastAsia="ar-SA"/>
              </w:rPr>
            </w:pPr>
            <w:r w:rsidRPr="00187D22">
              <w:rPr>
                <w:rFonts w:ascii="Times New Roman" w:hAnsi="Times New Roman"/>
                <w:kern w:val="2"/>
                <w:lang w:eastAsia="ar-SA"/>
              </w:rPr>
              <w:t>Сіверськ</w:t>
            </w:r>
          </w:p>
        </w:tc>
        <w:tc>
          <w:tcPr>
            <w:tcW w:w="3096" w:type="dxa"/>
          </w:tcPr>
          <w:p w14:paraId="50104960" w14:textId="5951E8FA" w:rsidR="00C0338F" w:rsidRPr="00187D22" w:rsidRDefault="00C0338F" w:rsidP="00C0338F">
            <w:pPr>
              <w:widowControl w:val="0"/>
              <w:tabs>
                <w:tab w:val="left" w:pos="4680"/>
                <w:tab w:val="left" w:pos="6804"/>
              </w:tabs>
              <w:suppressAutoHyphens/>
              <w:spacing w:after="0" w:line="276" w:lineRule="auto"/>
              <w:rPr>
                <w:rFonts w:ascii="Times New Roman" w:eastAsia="Times New Roman" w:hAnsi="Times New Roman"/>
                <w:b/>
                <w:kern w:val="2"/>
                <w:lang w:eastAsia="ar-SA"/>
              </w:rPr>
            </w:pPr>
            <w:r>
              <w:rPr>
                <w:rFonts w:ascii="Times New Roman" w:hAnsi="Times New Roman"/>
                <w:kern w:val="2"/>
                <w:lang w:eastAsia="ar-SA"/>
              </w:rPr>
              <w:t>№ 8/21-43</w:t>
            </w:r>
            <w:r>
              <w:rPr>
                <w:rFonts w:ascii="Times New Roman" w:hAnsi="Times New Roman"/>
                <w:kern w:val="2"/>
                <w:lang w:eastAsia="ar-SA"/>
              </w:rPr>
              <w:t>1</w:t>
            </w:r>
            <w:r w:rsidR="004C4157">
              <w:rPr>
                <w:rFonts w:ascii="Times New Roman" w:hAnsi="Times New Roman"/>
                <w:kern w:val="2"/>
                <w:lang w:eastAsia="ar-SA"/>
              </w:rPr>
              <w:t xml:space="preserve">    </w:t>
            </w:r>
          </w:p>
        </w:tc>
      </w:tr>
    </w:tbl>
    <w:p w14:paraId="599D6FE6" w14:textId="77777777" w:rsidR="00187D22" w:rsidRPr="00187D22" w:rsidRDefault="00187D22" w:rsidP="00187D22">
      <w:pPr>
        <w:widowControl w:val="0"/>
        <w:tabs>
          <w:tab w:val="left" w:pos="4680"/>
          <w:tab w:val="left" w:pos="6804"/>
        </w:tabs>
        <w:suppressAutoHyphens/>
        <w:spacing w:after="0" w:line="240" w:lineRule="auto"/>
        <w:contextualSpacing/>
        <w:rPr>
          <w:rFonts w:ascii="Times New Roman" w:hAnsi="Times New Roman"/>
          <w:kern w:val="2"/>
          <w:lang w:eastAsia="ar-SA"/>
        </w:rPr>
      </w:pPr>
    </w:p>
    <w:p w14:paraId="07DABD0D" w14:textId="77777777" w:rsidR="00187D22" w:rsidRPr="00187D22" w:rsidRDefault="00187D22" w:rsidP="00187D22">
      <w:pPr>
        <w:spacing w:after="0" w:line="240" w:lineRule="auto"/>
        <w:ind w:left="6804"/>
        <w:contextualSpacing/>
        <w:rPr>
          <w:rFonts w:ascii="Times New Roman" w:eastAsia="Times New Roman" w:hAnsi="Times New Roman"/>
          <w:lang w:eastAsia="ru-RU"/>
        </w:rPr>
      </w:pPr>
      <w:r w:rsidRPr="00187D22">
        <w:rPr>
          <w:rFonts w:ascii="Times New Roman" w:eastAsia="Times New Roman" w:hAnsi="Times New Roman"/>
          <w:noProof/>
          <w:lang w:eastAsia="ru-RU"/>
        </w:rPr>
        <mc:AlternateContent>
          <mc:Choice Requires="wps">
            <w:drawing>
              <wp:anchor distT="0" distB="0" distL="114300" distR="114300" simplePos="0" relativeHeight="251659264" behindDoc="0" locked="0" layoutInCell="1" allowOverlap="1" wp14:anchorId="56B3BF17" wp14:editId="48B6BD35">
                <wp:simplePos x="0" y="0"/>
                <wp:positionH relativeFrom="margin">
                  <wp:posOffset>2532380</wp:posOffset>
                </wp:positionH>
                <wp:positionV relativeFrom="paragraph">
                  <wp:posOffset>151765</wp:posOffset>
                </wp:positionV>
                <wp:extent cx="86360" cy="635"/>
                <wp:effectExtent l="0" t="0" r="27940" b="37465"/>
                <wp:wrapNone/>
                <wp:docPr id="17" name="Пряма сполучна ліні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357CEE" id="Пряма сполучна лінія 17"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99.4pt,11.95pt" to="206.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" strokeweight=".99pt">
                <v:stroke joinstyle="miter"/>
                <w10:wrap anchorx="margin"/>
              </v:line>
            </w:pict>
          </mc:Fallback>
        </mc:AlternateContent>
      </w:r>
      <w:r w:rsidRPr="00187D22">
        <w:rPr>
          <w:rFonts w:ascii="Times New Roman" w:eastAsia="Times New Roman" w:hAnsi="Times New Roman"/>
          <w:noProof/>
          <w:lang w:eastAsia="ru-RU"/>
        </w:rPr>
        <mc:AlternateContent>
          <mc:Choice Requires="wps">
            <w:drawing>
              <wp:anchor distT="0" distB="0" distL="114300" distR="114300" simplePos="0" relativeHeight="251660288" behindDoc="0" locked="0" layoutInCell="1" allowOverlap="1" wp14:anchorId="25856AA7" wp14:editId="0A595EB0">
                <wp:simplePos x="0" y="0"/>
                <wp:positionH relativeFrom="margin">
                  <wp:posOffset>2628265</wp:posOffset>
                </wp:positionH>
                <wp:positionV relativeFrom="paragraph">
                  <wp:posOffset>149860</wp:posOffset>
                </wp:positionV>
                <wp:extent cx="635" cy="86360"/>
                <wp:effectExtent l="0" t="0" r="37465" b="27940"/>
                <wp:wrapNone/>
                <wp:docPr id="18" name="Пряма сполучна ліні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37AAC3" id="Пряма сполучна лінія 18"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06.95pt,11.8pt" to="207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" strokeweight=".99pt">
                <v:stroke joinstyle="miter"/>
                <w10:wrap anchorx="margin"/>
              </v:line>
            </w:pict>
          </mc:Fallback>
        </mc:AlternateContent>
      </w:r>
    </w:p>
    <w:p w14:paraId="6D933DD0" w14:textId="77777777" w:rsidR="00187D22" w:rsidRPr="00187D22" w:rsidRDefault="00187D22" w:rsidP="00187D22">
      <w:pPr>
        <w:spacing w:after="0" w:line="240" w:lineRule="auto"/>
        <w:contextualSpacing/>
        <w:rPr>
          <w:rFonts w:ascii="Times New Roman" w:eastAsia="Times New Roman" w:hAnsi="Times New Roman"/>
          <w:lang w:eastAsia="ru-RU"/>
        </w:rPr>
      </w:pPr>
      <w:r w:rsidRPr="00187D22">
        <w:rPr>
          <w:rFonts w:ascii="Times New Roman" w:eastAsia="Times New Roman" w:hAnsi="Times New Roman"/>
          <w:noProof/>
          <w:lang w:eastAsia="ru-RU"/>
        </w:rPr>
        <mc:AlternateContent>
          <mc:Choice Requires="wps">
            <w:drawing>
              <wp:anchor distT="0" distB="0" distL="114300" distR="114300" simplePos="0" relativeHeight="251662336" behindDoc="0" locked="0" layoutInCell="1" allowOverlap="1" wp14:anchorId="21924D7F" wp14:editId="04B3C686">
                <wp:simplePos x="0" y="0"/>
                <wp:positionH relativeFrom="margin">
                  <wp:posOffset>19050</wp:posOffset>
                </wp:positionH>
                <wp:positionV relativeFrom="paragraph">
                  <wp:posOffset>13335</wp:posOffset>
                </wp:positionV>
                <wp:extent cx="635" cy="86360"/>
                <wp:effectExtent l="0" t="0" r="37465" b="27940"/>
                <wp:wrapNone/>
                <wp:docPr id="19" name="Пряма сполучна ліні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0E14B4" id="Пряма сполучна лінія 19"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1.05pt" to="1.5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" strokeweight=".99pt">
                <v:stroke joinstyle="miter"/>
                <w10:wrap anchorx="margin"/>
              </v:line>
            </w:pict>
          </mc:Fallback>
        </mc:AlternateContent>
      </w:r>
      <w:r w:rsidRPr="00187D22">
        <w:rPr>
          <w:rFonts w:ascii="Times New Roman" w:eastAsia="Times New Roman" w:hAnsi="Times New Roman"/>
          <w:noProof/>
          <w:lang w:eastAsia="ru-RU"/>
        </w:rPr>
        <mc:AlternateContent>
          <mc:Choice Requires="wps">
            <w:drawing>
              <wp:anchor distT="0" distB="0" distL="114300" distR="114300" simplePos="0" relativeHeight="251661312" behindDoc="0" locked="0" layoutInCell="1" allowOverlap="1" wp14:anchorId="7FD3BDCB" wp14:editId="79252102">
                <wp:simplePos x="0" y="0"/>
                <wp:positionH relativeFrom="margin">
                  <wp:posOffset>19050</wp:posOffset>
                </wp:positionH>
                <wp:positionV relativeFrom="paragraph">
                  <wp:posOffset>10795</wp:posOffset>
                </wp:positionV>
                <wp:extent cx="86360" cy="635"/>
                <wp:effectExtent l="0" t="0" r="27940" b="37465"/>
                <wp:wrapNone/>
                <wp:docPr id="20" name="Пряма сполучна ліні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B221BC" id="Пряма сполучна лінія 20"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85pt" to="8.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" strokeweight=".99pt">
                <v:stroke joinstyle="miter"/>
                <w10:wrap anchorx="margin"/>
              </v:line>
            </w:pict>
          </mc:Fallback>
        </mc:AlternateContent>
      </w:r>
      <w:r w:rsidRPr="00187D22">
        <w:rPr>
          <w:rFonts w:ascii="Times New Roman" w:eastAsia="Times New Roman" w:hAnsi="Times New Roman"/>
          <w:lang w:eastAsia="ru-RU"/>
        </w:rPr>
        <w:t xml:space="preserve"> Про  план   роботи   міської   ради</w:t>
      </w:r>
    </w:p>
    <w:p w14:paraId="44B74734" w14:textId="77777777" w:rsidR="00187D22" w:rsidRPr="00187D22" w:rsidRDefault="00187D22" w:rsidP="00187D22">
      <w:pPr>
        <w:spacing w:after="0" w:line="240" w:lineRule="auto"/>
        <w:contextualSpacing/>
        <w:rPr>
          <w:rFonts w:ascii="Times New Roman" w:eastAsia="Times New Roman" w:hAnsi="Times New Roman"/>
          <w:lang w:eastAsia="ru-RU"/>
        </w:rPr>
      </w:pPr>
      <w:r w:rsidRPr="00187D22">
        <w:rPr>
          <w:rFonts w:ascii="Times New Roman" w:eastAsia="Times New Roman" w:hAnsi="Times New Roman"/>
          <w:lang w:eastAsia="ru-RU"/>
        </w:rPr>
        <w:t xml:space="preserve"> на   І   півріччя   2022   року</w:t>
      </w:r>
    </w:p>
    <w:p w14:paraId="46336C6F" w14:textId="77777777" w:rsidR="00187D22" w:rsidRPr="00187D22" w:rsidRDefault="00187D22" w:rsidP="00187D22">
      <w:pPr>
        <w:spacing w:after="0" w:line="240" w:lineRule="auto"/>
        <w:contextualSpacing/>
        <w:rPr>
          <w:rFonts w:ascii="Times New Roman" w:eastAsia="Times New Roman" w:hAnsi="Times New Roman"/>
          <w:lang w:eastAsia="ru-RU"/>
        </w:rPr>
      </w:pPr>
      <w:r w:rsidRPr="00187D22">
        <w:rPr>
          <w:rFonts w:ascii="Times New Roman" w:eastAsia="Times New Roman" w:hAnsi="Times New Roman"/>
          <w:lang w:eastAsia="ru-RU"/>
        </w:rPr>
        <w:t xml:space="preserve">                                      </w:t>
      </w:r>
    </w:p>
    <w:p w14:paraId="3DD3B04C" w14:textId="77777777" w:rsidR="00187D22" w:rsidRPr="00187D22" w:rsidRDefault="00187D22" w:rsidP="00187D22">
      <w:pPr>
        <w:spacing w:after="0" w:line="240" w:lineRule="auto"/>
        <w:contextualSpacing/>
        <w:rPr>
          <w:rFonts w:ascii="Times New Roman" w:eastAsia="Times New Roman" w:hAnsi="Times New Roman"/>
          <w:lang w:eastAsia="ru-RU"/>
        </w:rPr>
      </w:pPr>
    </w:p>
    <w:p w14:paraId="7D1F2281" w14:textId="77777777" w:rsidR="00187D22" w:rsidRPr="00187D22" w:rsidRDefault="00187D22" w:rsidP="00187D22">
      <w:pPr>
        <w:spacing w:after="0" w:line="240" w:lineRule="auto"/>
        <w:contextualSpacing/>
        <w:jc w:val="both"/>
        <w:rPr>
          <w:rFonts w:ascii="Times New Roman" w:eastAsia="Times New Roman" w:hAnsi="Times New Roman"/>
          <w:lang w:eastAsia="ru-RU"/>
        </w:rPr>
      </w:pPr>
      <w:r w:rsidRPr="00187D22">
        <w:rPr>
          <w:rFonts w:ascii="Times New Roman" w:eastAsia="Times New Roman" w:hAnsi="Times New Roman"/>
          <w:lang w:eastAsia="ru-RU"/>
        </w:rPr>
        <w:t xml:space="preserve">           Заслухавши інформацію секретаря міської ради </w:t>
      </w:r>
      <w:proofErr w:type="spellStart"/>
      <w:r w:rsidRPr="00187D22">
        <w:rPr>
          <w:rFonts w:ascii="Times New Roman" w:eastAsia="Times New Roman" w:hAnsi="Times New Roman"/>
          <w:lang w:eastAsia="ru-RU"/>
        </w:rPr>
        <w:t>Волошиної</w:t>
      </w:r>
      <w:proofErr w:type="spellEnd"/>
      <w:r w:rsidRPr="00187D22">
        <w:rPr>
          <w:rFonts w:ascii="Times New Roman" w:eastAsia="Times New Roman" w:hAnsi="Times New Roman"/>
          <w:lang w:eastAsia="ru-RU"/>
        </w:rPr>
        <w:t xml:space="preserve"> Тетяни Вікторівни про план роботи міської ради на І півріччя 2022 року, керуючись статтею 26 Закону України «Про місцеве  самоврядування в Україні», міська рада</w:t>
      </w:r>
    </w:p>
    <w:p w14:paraId="2E7BB955" w14:textId="77777777" w:rsidR="00187D22" w:rsidRPr="00187D22" w:rsidRDefault="00187D22" w:rsidP="00187D22">
      <w:pPr>
        <w:spacing w:after="0" w:line="240" w:lineRule="auto"/>
        <w:contextualSpacing/>
        <w:jc w:val="both"/>
        <w:rPr>
          <w:rFonts w:ascii="Times New Roman" w:eastAsia="Times New Roman" w:hAnsi="Times New Roman"/>
          <w:lang w:eastAsia="ru-RU"/>
        </w:rPr>
      </w:pPr>
    </w:p>
    <w:p w14:paraId="5B81BF21" w14:textId="77777777" w:rsidR="00187D22" w:rsidRPr="00187D22" w:rsidRDefault="00187D22" w:rsidP="00187D22">
      <w:pPr>
        <w:spacing w:after="0" w:line="240" w:lineRule="auto"/>
        <w:contextualSpacing/>
        <w:jc w:val="both"/>
        <w:rPr>
          <w:rFonts w:ascii="Times New Roman" w:eastAsia="Times New Roman" w:hAnsi="Times New Roman"/>
          <w:lang w:eastAsia="ru-RU"/>
        </w:rPr>
      </w:pPr>
      <w:r w:rsidRPr="00187D22">
        <w:rPr>
          <w:rFonts w:ascii="Times New Roman" w:eastAsia="Times New Roman" w:hAnsi="Times New Roman"/>
          <w:lang w:eastAsia="ru-RU"/>
        </w:rPr>
        <w:t>ВИРІШИЛА:</w:t>
      </w:r>
    </w:p>
    <w:p w14:paraId="1B8E393F" w14:textId="77777777" w:rsidR="00187D22" w:rsidRPr="00187D22" w:rsidRDefault="00187D22" w:rsidP="00187D22">
      <w:pPr>
        <w:spacing w:after="0" w:line="240" w:lineRule="auto"/>
        <w:contextualSpacing/>
        <w:jc w:val="both"/>
        <w:rPr>
          <w:rFonts w:ascii="Times New Roman" w:eastAsia="Times New Roman" w:hAnsi="Times New Roman"/>
          <w:lang w:eastAsia="ru-RU"/>
        </w:rPr>
      </w:pPr>
    </w:p>
    <w:p w14:paraId="3A36DAB6" w14:textId="77777777" w:rsidR="00187D22" w:rsidRPr="00187D22" w:rsidRDefault="00187D22" w:rsidP="00187D22">
      <w:pPr>
        <w:spacing w:after="0" w:line="240" w:lineRule="auto"/>
        <w:contextualSpacing/>
        <w:jc w:val="both"/>
        <w:rPr>
          <w:rFonts w:ascii="Times New Roman" w:eastAsia="Times New Roman" w:hAnsi="Times New Roman"/>
          <w:lang w:eastAsia="ru-RU"/>
        </w:rPr>
      </w:pPr>
      <w:r w:rsidRPr="00187D22">
        <w:rPr>
          <w:rFonts w:ascii="Times New Roman" w:eastAsia="Times New Roman" w:hAnsi="Times New Roman"/>
          <w:lang w:eastAsia="ru-RU"/>
        </w:rPr>
        <w:t xml:space="preserve">           1. Затвердити план роботи міської ради на І півріччя 2022 року (додається).</w:t>
      </w:r>
    </w:p>
    <w:p w14:paraId="65715421" w14:textId="77777777" w:rsidR="00187D22" w:rsidRPr="00187D22" w:rsidRDefault="00187D22" w:rsidP="00187D22">
      <w:pPr>
        <w:spacing w:after="0" w:line="240" w:lineRule="auto"/>
        <w:contextualSpacing/>
        <w:jc w:val="both"/>
        <w:rPr>
          <w:rFonts w:ascii="Times New Roman" w:eastAsia="Times New Roman" w:hAnsi="Times New Roman"/>
          <w:lang w:eastAsia="ru-RU"/>
        </w:rPr>
      </w:pPr>
    </w:p>
    <w:p w14:paraId="47B551ED" w14:textId="77777777" w:rsidR="00187D22" w:rsidRPr="00187D22" w:rsidRDefault="00187D22" w:rsidP="00187D22">
      <w:pPr>
        <w:spacing w:after="0" w:line="240" w:lineRule="auto"/>
        <w:contextualSpacing/>
        <w:jc w:val="both"/>
        <w:rPr>
          <w:rFonts w:ascii="Times New Roman" w:eastAsia="Times New Roman" w:hAnsi="Times New Roman"/>
          <w:lang w:eastAsia="ru-RU"/>
        </w:rPr>
      </w:pPr>
      <w:r w:rsidRPr="00187D22">
        <w:rPr>
          <w:rFonts w:ascii="Times New Roman" w:eastAsia="Times New Roman" w:hAnsi="Times New Roman"/>
          <w:lang w:eastAsia="ru-RU"/>
        </w:rPr>
        <w:t xml:space="preserve">           2. Контроль за виконанням даного рішення покласти на секретаря міської ради Волошину Т.В. та голів постійних комісій міської ради.</w:t>
      </w:r>
    </w:p>
    <w:p w14:paraId="1214C612" w14:textId="77777777" w:rsidR="00187D22" w:rsidRPr="00187D22" w:rsidRDefault="00187D22" w:rsidP="00187D22">
      <w:pPr>
        <w:spacing w:after="0" w:line="240" w:lineRule="auto"/>
        <w:contextualSpacing/>
        <w:jc w:val="both"/>
        <w:rPr>
          <w:rFonts w:ascii="Times New Roman" w:eastAsia="Times New Roman" w:hAnsi="Times New Roman"/>
          <w:lang w:eastAsia="ru-RU"/>
        </w:rPr>
      </w:pPr>
    </w:p>
    <w:p w14:paraId="41FF5344" w14:textId="77777777" w:rsidR="00187D22" w:rsidRPr="00187D22" w:rsidRDefault="00187D22" w:rsidP="00187D22">
      <w:pPr>
        <w:spacing w:after="0" w:line="240" w:lineRule="auto"/>
        <w:contextualSpacing/>
        <w:rPr>
          <w:rFonts w:ascii="Times New Roman" w:eastAsia="Times New Roman" w:hAnsi="Times New Roman"/>
          <w:lang w:eastAsia="ru-RU"/>
        </w:rPr>
      </w:pPr>
    </w:p>
    <w:p w14:paraId="7B2A306A" w14:textId="77777777" w:rsidR="00187D22" w:rsidRPr="00187D22" w:rsidRDefault="00187D22" w:rsidP="00187D22">
      <w:pPr>
        <w:spacing w:after="0" w:line="240" w:lineRule="auto"/>
        <w:contextualSpacing/>
        <w:jc w:val="both"/>
        <w:rPr>
          <w:rFonts w:ascii="Times New Roman" w:eastAsia="Times New Roman" w:hAnsi="Times New Roman"/>
          <w:lang w:eastAsia="ru-RU"/>
        </w:rPr>
      </w:pPr>
    </w:p>
    <w:p w14:paraId="1C90551C" w14:textId="77777777" w:rsidR="00187D22" w:rsidRPr="00187D22" w:rsidRDefault="00187D22" w:rsidP="00187D22">
      <w:pPr>
        <w:spacing w:after="0" w:line="240" w:lineRule="auto"/>
        <w:contextualSpacing/>
        <w:jc w:val="both"/>
        <w:rPr>
          <w:rFonts w:ascii="Times New Roman" w:eastAsia="Times New Roman" w:hAnsi="Times New Roman"/>
          <w:lang w:eastAsia="ru-RU"/>
        </w:rPr>
      </w:pPr>
    </w:p>
    <w:p w14:paraId="681DDDB9" w14:textId="77777777" w:rsidR="00187D22" w:rsidRPr="00187D22" w:rsidRDefault="00187D22" w:rsidP="00187D22">
      <w:pPr>
        <w:spacing w:after="0" w:line="240" w:lineRule="auto"/>
        <w:contextualSpacing/>
        <w:jc w:val="both"/>
        <w:rPr>
          <w:rFonts w:ascii="Times New Roman" w:eastAsia="Times New Roman" w:hAnsi="Times New Roman"/>
          <w:lang w:eastAsia="ru-RU"/>
        </w:rPr>
      </w:pPr>
      <w:r w:rsidRPr="00187D22">
        <w:rPr>
          <w:rFonts w:ascii="Times New Roman" w:eastAsia="Times New Roman" w:hAnsi="Times New Roman"/>
          <w:lang w:eastAsia="ru-RU"/>
        </w:rPr>
        <w:t>Міський голова                                                               Андрій ЧЕРНЯЄВ</w:t>
      </w:r>
    </w:p>
    <w:p w14:paraId="5CCFF825" w14:textId="77777777" w:rsidR="00187D22" w:rsidRPr="00187D22" w:rsidRDefault="00187D22" w:rsidP="00187D22">
      <w:pPr>
        <w:spacing w:after="0" w:line="240" w:lineRule="auto"/>
        <w:contextualSpacing/>
        <w:rPr>
          <w:rFonts w:ascii="Times New Roman" w:eastAsia="Times New Roman" w:hAnsi="Times New Roman"/>
          <w:lang w:eastAsia="ru-RU"/>
        </w:rPr>
      </w:pPr>
    </w:p>
    <w:p w14:paraId="316F7989" w14:textId="77777777" w:rsidR="00187D22" w:rsidRPr="00187D22" w:rsidRDefault="00187D22" w:rsidP="00187D22">
      <w:pPr>
        <w:spacing w:after="0" w:line="240" w:lineRule="auto"/>
        <w:contextualSpacing/>
        <w:rPr>
          <w:rFonts w:ascii="Times New Roman" w:eastAsia="Times New Roman" w:hAnsi="Times New Roman"/>
          <w:lang w:eastAsia="ru-RU"/>
        </w:rPr>
      </w:pPr>
    </w:p>
    <w:p w14:paraId="1C964B4C" w14:textId="77777777" w:rsidR="00187D22" w:rsidRPr="00187D22" w:rsidRDefault="00187D22" w:rsidP="00187D22">
      <w:pPr>
        <w:spacing w:after="0" w:line="240" w:lineRule="auto"/>
        <w:contextualSpacing/>
        <w:rPr>
          <w:rFonts w:ascii="Times New Roman" w:eastAsia="Times New Roman" w:hAnsi="Times New Roman"/>
          <w:lang w:eastAsia="ru-RU"/>
        </w:rPr>
      </w:pPr>
    </w:p>
    <w:p w14:paraId="4CD363DF" w14:textId="77777777" w:rsidR="00187D22" w:rsidRPr="00187D22" w:rsidRDefault="00187D22" w:rsidP="00187D22">
      <w:pPr>
        <w:spacing w:after="0" w:line="240" w:lineRule="auto"/>
        <w:contextualSpacing/>
        <w:rPr>
          <w:rFonts w:ascii="Times New Roman" w:eastAsia="Times New Roman" w:hAnsi="Times New Roman"/>
          <w:lang w:eastAsia="ru-RU"/>
        </w:rPr>
      </w:pPr>
    </w:p>
    <w:p w14:paraId="64AB43DE" w14:textId="77777777" w:rsidR="00187D22" w:rsidRPr="00187D22" w:rsidRDefault="00187D22" w:rsidP="00187D22">
      <w:pPr>
        <w:spacing w:after="0" w:line="240" w:lineRule="auto"/>
        <w:contextualSpacing/>
        <w:rPr>
          <w:rFonts w:ascii="Times New Roman" w:eastAsia="Times New Roman" w:hAnsi="Times New Roman"/>
          <w:lang w:eastAsia="ru-RU"/>
        </w:rPr>
      </w:pPr>
    </w:p>
    <w:p w14:paraId="19577E08" w14:textId="77777777" w:rsidR="00187D22" w:rsidRPr="00187D22" w:rsidRDefault="00187D22" w:rsidP="00187D22">
      <w:pPr>
        <w:spacing w:after="0" w:line="240" w:lineRule="auto"/>
        <w:contextualSpacing/>
        <w:rPr>
          <w:rFonts w:ascii="Times New Roman" w:eastAsia="Times New Roman" w:hAnsi="Times New Roman"/>
          <w:lang w:eastAsia="ru-RU"/>
        </w:rPr>
      </w:pPr>
    </w:p>
    <w:p w14:paraId="4C8ABF57" w14:textId="77777777" w:rsidR="00187D22" w:rsidRPr="00187D22" w:rsidRDefault="00187D22" w:rsidP="00187D22">
      <w:pPr>
        <w:spacing w:after="0" w:line="240" w:lineRule="auto"/>
        <w:contextualSpacing/>
        <w:rPr>
          <w:rFonts w:ascii="Times New Roman" w:eastAsia="Times New Roman" w:hAnsi="Times New Roman"/>
          <w:lang w:eastAsia="ru-RU"/>
        </w:rPr>
      </w:pPr>
    </w:p>
    <w:p w14:paraId="01DB3C8F" w14:textId="77777777" w:rsidR="00187D22" w:rsidRPr="00187D22" w:rsidRDefault="00187D22" w:rsidP="00187D22">
      <w:pPr>
        <w:spacing w:after="0" w:line="240" w:lineRule="auto"/>
        <w:contextualSpacing/>
        <w:rPr>
          <w:rFonts w:ascii="Times New Roman" w:eastAsia="Times New Roman" w:hAnsi="Times New Roman"/>
          <w:lang w:eastAsia="ru-RU"/>
        </w:rPr>
      </w:pPr>
    </w:p>
    <w:p w14:paraId="52AEE628" w14:textId="77777777" w:rsidR="00187D22" w:rsidRPr="00187D22" w:rsidRDefault="00187D22" w:rsidP="00187D22">
      <w:pPr>
        <w:spacing w:after="0" w:line="240" w:lineRule="auto"/>
        <w:contextualSpacing/>
        <w:rPr>
          <w:rFonts w:ascii="Times New Roman" w:eastAsia="Times New Roman" w:hAnsi="Times New Roman"/>
          <w:lang w:eastAsia="ru-RU"/>
        </w:rPr>
      </w:pPr>
    </w:p>
    <w:p w14:paraId="1AC06CD2" w14:textId="77777777" w:rsidR="00187D22" w:rsidRPr="00187D22" w:rsidRDefault="00187D22" w:rsidP="00187D22">
      <w:pPr>
        <w:spacing w:after="0" w:line="240" w:lineRule="auto"/>
        <w:contextualSpacing/>
        <w:rPr>
          <w:rFonts w:ascii="Times New Roman" w:eastAsia="Times New Roman" w:hAnsi="Times New Roman"/>
          <w:lang w:eastAsia="ru-RU"/>
        </w:rPr>
      </w:pPr>
    </w:p>
    <w:p w14:paraId="631B6810" w14:textId="77777777" w:rsidR="00187D22" w:rsidRPr="00187D22" w:rsidRDefault="00187D22" w:rsidP="00187D22">
      <w:pPr>
        <w:spacing w:after="0" w:line="240" w:lineRule="auto"/>
        <w:contextualSpacing/>
        <w:rPr>
          <w:rFonts w:ascii="Times New Roman" w:eastAsia="Times New Roman" w:hAnsi="Times New Roman"/>
          <w:lang w:eastAsia="ru-RU"/>
        </w:rPr>
      </w:pPr>
    </w:p>
    <w:p w14:paraId="2D741B5C" w14:textId="77777777" w:rsidR="00187D22" w:rsidRPr="00187D22" w:rsidRDefault="00187D22" w:rsidP="00187D22">
      <w:pPr>
        <w:spacing w:after="0" w:line="240" w:lineRule="auto"/>
        <w:contextualSpacing/>
        <w:rPr>
          <w:rFonts w:ascii="Times New Roman" w:eastAsia="Times New Roman" w:hAnsi="Times New Roman"/>
          <w:lang w:eastAsia="ru-RU"/>
        </w:rPr>
      </w:pPr>
    </w:p>
    <w:p w14:paraId="5A4A6153" w14:textId="77777777" w:rsidR="00187D22" w:rsidRPr="00187D22" w:rsidRDefault="00187D22" w:rsidP="00187D22">
      <w:pPr>
        <w:spacing w:after="0" w:line="240" w:lineRule="auto"/>
        <w:contextualSpacing/>
        <w:rPr>
          <w:rFonts w:ascii="Times New Roman" w:eastAsia="Times New Roman" w:hAnsi="Times New Roman"/>
          <w:lang w:eastAsia="ru-RU"/>
        </w:rPr>
      </w:pPr>
    </w:p>
    <w:p w14:paraId="7284A33D" w14:textId="77777777" w:rsidR="00187D22" w:rsidRPr="00187D22" w:rsidRDefault="00187D22" w:rsidP="00187D22">
      <w:pPr>
        <w:spacing w:after="0" w:line="240" w:lineRule="auto"/>
        <w:contextualSpacing/>
        <w:rPr>
          <w:rFonts w:ascii="Times New Roman" w:eastAsia="Times New Roman" w:hAnsi="Times New Roman"/>
          <w:lang w:eastAsia="ru-RU"/>
        </w:rPr>
      </w:pPr>
    </w:p>
    <w:p w14:paraId="65773F30" w14:textId="77777777" w:rsidR="00187D22" w:rsidRPr="00187D22" w:rsidRDefault="00187D22" w:rsidP="00187D22">
      <w:pPr>
        <w:spacing w:after="0" w:line="240" w:lineRule="auto"/>
        <w:contextualSpacing/>
        <w:rPr>
          <w:rFonts w:ascii="Times New Roman" w:eastAsia="Times New Roman" w:hAnsi="Times New Roman"/>
          <w:lang w:eastAsia="ru-RU"/>
        </w:rPr>
        <w:sectPr w:rsidR="00187D22" w:rsidRPr="00187D22" w:rsidSect="00187D22">
          <w:type w:val="continuous"/>
          <w:pgSz w:w="11906" w:h="16838"/>
          <w:pgMar w:top="567" w:right="850" w:bottom="1134" w:left="1701" w:header="708" w:footer="708" w:gutter="0"/>
          <w:cols w:space="708"/>
          <w:docGrid w:linePitch="360"/>
        </w:sectPr>
      </w:pPr>
    </w:p>
    <w:p w14:paraId="2AC00129" w14:textId="77777777" w:rsidR="00187D22" w:rsidRPr="00187D22" w:rsidRDefault="00187D22" w:rsidP="00187D22">
      <w:pPr>
        <w:spacing w:after="0" w:line="240" w:lineRule="auto"/>
        <w:ind w:left="5046" w:firstLine="708"/>
        <w:contextualSpacing/>
        <w:jc w:val="center"/>
        <w:rPr>
          <w:rFonts w:ascii="Times New Roman" w:eastAsia="Times New Roman" w:hAnsi="Times New Roman"/>
          <w:color w:val="000000"/>
          <w:lang w:eastAsia="ru-RU"/>
        </w:rPr>
      </w:pPr>
      <w:r w:rsidRPr="00187D22">
        <w:rPr>
          <w:rFonts w:ascii="Times New Roman" w:eastAsia="Times New Roman" w:hAnsi="Times New Roman"/>
          <w:color w:val="000000"/>
          <w:lang w:eastAsia="ru-RU"/>
        </w:rPr>
        <w:lastRenderedPageBreak/>
        <w:t xml:space="preserve">                                         </w:t>
      </w:r>
    </w:p>
    <w:p w14:paraId="22F94AE0" w14:textId="77777777" w:rsidR="00187D22" w:rsidRPr="00187D22" w:rsidRDefault="00187D22" w:rsidP="00187D22">
      <w:pPr>
        <w:spacing w:after="0" w:line="240" w:lineRule="auto"/>
        <w:ind w:left="5664"/>
        <w:contextualSpacing/>
        <w:rPr>
          <w:rFonts w:ascii="Times New Roman" w:eastAsia="Times New Roman" w:hAnsi="Times New Roman"/>
          <w:color w:val="000000"/>
          <w:lang w:eastAsia="ru-RU"/>
        </w:rPr>
      </w:pPr>
      <w:r w:rsidRPr="00187D22">
        <w:rPr>
          <w:rFonts w:ascii="Times New Roman" w:eastAsia="Times New Roman" w:hAnsi="Times New Roman"/>
          <w:color w:val="000000"/>
          <w:lang w:eastAsia="ru-RU"/>
        </w:rPr>
        <w:t xml:space="preserve">                                                                               </w:t>
      </w:r>
    </w:p>
    <w:p w14:paraId="50BA4A11" w14:textId="77777777" w:rsidR="00187D22" w:rsidRPr="00187D22" w:rsidRDefault="00187D22" w:rsidP="00187D22">
      <w:pPr>
        <w:spacing w:after="0" w:line="240" w:lineRule="auto"/>
        <w:ind w:left="5664"/>
        <w:contextualSpacing/>
        <w:jc w:val="center"/>
        <w:rPr>
          <w:rFonts w:ascii="Times New Roman" w:eastAsia="Times New Roman" w:hAnsi="Times New Roman"/>
          <w:color w:val="000000"/>
          <w:lang w:eastAsia="ru-RU"/>
        </w:rPr>
      </w:pPr>
      <w:r w:rsidRPr="00187D22">
        <w:rPr>
          <w:rFonts w:ascii="Times New Roman" w:eastAsia="Times New Roman" w:hAnsi="Times New Roman"/>
          <w:b/>
          <w:color w:val="000000"/>
          <w:lang w:eastAsia="ru-RU"/>
        </w:rPr>
        <w:t xml:space="preserve">                                                                   </w:t>
      </w:r>
    </w:p>
    <w:p w14:paraId="15B84E16" w14:textId="77777777" w:rsidR="00187D22" w:rsidRPr="00187D22" w:rsidRDefault="00187D22" w:rsidP="00187D22">
      <w:pPr>
        <w:spacing w:after="0" w:line="240" w:lineRule="auto"/>
        <w:ind w:right="99"/>
        <w:contextualSpacing/>
        <w:jc w:val="right"/>
        <w:rPr>
          <w:rFonts w:ascii="Times New Roman" w:eastAsia="Times New Roman" w:hAnsi="Times New Roman"/>
          <w:color w:val="000000"/>
          <w:lang w:eastAsia="ru-RU"/>
        </w:rPr>
      </w:pPr>
    </w:p>
    <w:p w14:paraId="5A9868A6" w14:textId="77777777" w:rsidR="00187D22" w:rsidRPr="00187D22" w:rsidRDefault="00187D22" w:rsidP="00187D22">
      <w:pPr>
        <w:spacing w:after="0" w:line="240" w:lineRule="auto"/>
        <w:ind w:right="99"/>
        <w:contextualSpacing/>
        <w:jc w:val="center"/>
        <w:rPr>
          <w:rFonts w:ascii="Times New Roman" w:eastAsia="Times New Roman" w:hAnsi="Times New Roman"/>
          <w:color w:val="000000"/>
          <w:lang w:eastAsia="ru-RU"/>
        </w:rPr>
      </w:pPr>
    </w:p>
    <w:p w14:paraId="23F38D29" w14:textId="77777777" w:rsidR="00187D22" w:rsidRPr="00187D22" w:rsidRDefault="00187D22" w:rsidP="00187D22">
      <w:pPr>
        <w:keepNext/>
        <w:spacing w:after="0" w:line="240" w:lineRule="auto"/>
        <w:contextualSpacing/>
        <w:jc w:val="center"/>
        <w:outlineLvl w:val="1"/>
        <w:rPr>
          <w:rFonts w:ascii="Times New Roman" w:hAnsi="Times New Roman"/>
          <w:b/>
          <w:color w:val="000000"/>
          <w:lang w:eastAsia="uk-UA"/>
        </w:rPr>
      </w:pPr>
      <w:r w:rsidRPr="00187D22">
        <w:rPr>
          <w:rFonts w:ascii="Times New Roman" w:hAnsi="Times New Roman"/>
          <w:b/>
          <w:color w:val="000000"/>
          <w:lang w:eastAsia="uk-UA"/>
        </w:rPr>
        <w:t>План роботи</w:t>
      </w:r>
    </w:p>
    <w:p w14:paraId="517B241A" w14:textId="77777777" w:rsidR="00187D22" w:rsidRPr="00187D22" w:rsidRDefault="00187D22" w:rsidP="00187D22">
      <w:pPr>
        <w:keepNext/>
        <w:spacing w:after="0" w:line="240" w:lineRule="auto"/>
        <w:contextualSpacing/>
        <w:jc w:val="center"/>
        <w:outlineLvl w:val="4"/>
        <w:rPr>
          <w:rFonts w:ascii="Times New Roman" w:hAnsi="Times New Roman"/>
          <w:b/>
          <w:color w:val="000000"/>
          <w:lang w:eastAsia="uk-UA"/>
        </w:rPr>
      </w:pPr>
      <w:r w:rsidRPr="00187D22">
        <w:rPr>
          <w:rFonts w:ascii="Times New Roman" w:hAnsi="Times New Roman"/>
          <w:b/>
          <w:color w:val="000000"/>
          <w:lang w:eastAsia="uk-UA"/>
        </w:rPr>
        <w:t>Сіверської міської ради</w:t>
      </w:r>
      <w:r w:rsidRPr="00187D22">
        <w:rPr>
          <w:rFonts w:ascii="Times New Roman" w:hAnsi="Times New Roman"/>
          <w:b/>
          <w:vanish/>
          <w:color w:val="000000"/>
          <w:lang w:eastAsia="uk-UA"/>
        </w:rPr>
        <w:t>|поради|</w:t>
      </w:r>
      <w:r w:rsidRPr="00187D22">
        <w:rPr>
          <w:rFonts w:ascii="Times New Roman" w:hAnsi="Times New Roman"/>
          <w:b/>
          <w:color w:val="000000"/>
          <w:lang w:eastAsia="uk-UA"/>
        </w:rPr>
        <w:t xml:space="preserve">  </w:t>
      </w:r>
      <w:r w:rsidRPr="00187D22">
        <w:rPr>
          <w:rFonts w:ascii="Times New Roman" w:hAnsi="Times New Roman"/>
          <w:b/>
          <w:lang w:eastAsia="uk-UA"/>
        </w:rPr>
        <w:t>на I півріччя 2022 року</w:t>
      </w:r>
    </w:p>
    <w:p w14:paraId="7C24DAD9" w14:textId="77777777" w:rsidR="00187D22" w:rsidRPr="00187D22" w:rsidRDefault="00187D22" w:rsidP="00187D22">
      <w:pPr>
        <w:spacing w:after="0" w:line="240" w:lineRule="auto"/>
        <w:contextualSpacing/>
        <w:rPr>
          <w:rFonts w:ascii="Times New Roman" w:eastAsia="Times New Roman" w:hAnsi="Times New Roman"/>
          <w:lang w:eastAsia="uk-UA"/>
        </w:rPr>
      </w:pPr>
    </w:p>
    <w:tbl>
      <w:tblPr>
        <w:tblW w:w="106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6"/>
        <w:gridCol w:w="4678"/>
        <w:gridCol w:w="1559"/>
        <w:gridCol w:w="3827"/>
      </w:tblGrid>
      <w:tr w:rsidR="00187D22" w:rsidRPr="00187D22" w14:paraId="213E8589" w14:textId="77777777" w:rsidTr="00D32131">
        <w:tc>
          <w:tcPr>
            <w:tcW w:w="596" w:type="dxa"/>
          </w:tcPr>
          <w:p w14:paraId="2CECBC22"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r w:rsidRPr="00187D22">
              <w:rPr>
                <w:rFonts w:ascii="Times New Roman" w:eastAsia="Times New Roman" w:hAnsi="Times New Roman"/>
                <w:b/>
                <w:color w:val="000000"/>
                <w:lang w:eastAsia="uk-UA"/>
              </w:rPr>
              <w:t>№</w:t>
            </w:r>
          </w:p>
          <w:p w14:paraId="10FA1D3A"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r w:rsidRPr="00187D22">
              <w:rPr>
                <w:rFonts w:ascii="Times New Roman" w:eastAsia="Times New Roman" w:hAnsi="Times New Roman"/>
                <w:b/>
                <w:color w:val="000000"/>
                <w:lang w:eastAsia="uk-UA"/>
              </w:rPr>
              <w:t>п/п</w:t>
            </w:r>
          </w:p>
        </w:tc>
        <w:tc>
          <w:tcPr>
            <w:tcW w:w="4678" w:type="dxa"/>
          </w:tcPr>
          <w:p w14:paraId="663FE860" w14:textId="77777777" w:rsidR="00187D22" w:rsidRPr="00187D22" w:rsidRDefault="00187D22" w:rsidP="00187D22">
            <w:pPr>
              <w:keepNext/>
              <w:spacing w:after="0" w:line="240" w:lineRule="auto"/>
              <w:contextualSpacing/>
              <w:jc w:val="center"/>
              <w:outlineLvl w:val="2"/>
              <w:rPr>
                <w:rFonts w:ascii="Times New Roman" w:hAnsi="Times New Roman"/>
                <w:b/>
                <w:color w:val="000000"/>
                <w:lang w:eastAsia="ru-RU"/>
              </w:rPr>
            </w:pPr>
            <w:r w:rsidRPr="00187D22">
              <w:rPr>
                <w:rFonts w:ascii="Times New Roman" w:hAnsi="Times New Roman"/>
                <w:b/>
                <w:color w:val="000000"/>
                <w:lang w:eastAsia="ru-RU"/>
              </w:rPr>
              <w:t>Найменування заходів</w:t>
            </w:r>
          </w:p>
        </w:tc>
        <w:tc>
          <w:tcPr>
            <w:tcW w:w="1559" w:type="dxa"/>
          </w:tcPr>
          <w:p w14:paraId="3CC28E75" w14:textId="77777777" w:rsidR="00187D22" w:rsidRPr="00187D22" w:rsidRDefault="00187D22" w:rsidP="00187D22">
            <w:pPr>
              <w:spacing w:after="0" w:line="240" w:lineRule="auto"/>
              <w:contextualSpacing/>
              <w:rPr>
                <w:rFonts w:ascii="Times New Roman" w:eastAsia="Times New Roman" w:hAnsi="Times New Roman"/>
                <w:b/>
                <w:color w:val="000000"/>
                <w:lang w:eastAsia="ru-RU"/>
              </w:rPr>
            </w:pPr>
            <w:r w:rsidRPr="00187D22">
              <w:rPr>
                <w:rFonts w:ascii="Times New Roman" w:eastAsia="Times New Roman" w:hAnsi="Times New Roman"/>
                <w:b/>
                <w:color w:val="000000"/>
                <w:lang w:eastAsia="ru-RU"/>
              </w:rPr>
              <w:t xml:space="preserve">Термін </w:t>
            </w:r>
          </w:p>
          <w:p w14:paraId="0EDFE158" w14:textId="77777777" w:rsidR="00187D22" w:rsidRPr="00187D22" w:rsidRDefault="00187D22" w:rsidP="00187D22">
            <w:pPr>
              <w:spacing w:after="0" w:line="240" w:lineRule="auto"/>
              <w:contextualSpacing/>
              <w:rPr>
                <w:rFonts w:ascii="Times New Roman" w:eastAsia="Times New Roman" w:hAnsi="Times New Roman"/>
                <w:b/>
                <w:color w:val="000000"/>
                <w:lang w:eastAsia="ru-RU"/>
              </w:rPr>
            </w:pPr>
            <w:r w:rsidRPr="00187D22">
              <w:rPr>
                <w:rFonts w:ascii="Times New Roman" w:eastAsia="Times New Roman" w:hAnsi="Times New Roman"/>
                <w:b/>
                <w:color w:val="000000"/>
                <w:lang w:eastAsia="ru-RU"/>
              </w:rPr>
              <w:t>виконання</w:t>
            </w:r>
          </w:p>
        </w:tc>
        <w:tc>
          <w:tcPr>
            <w:tcW w:w="3827" w:type="dxa"/>
          </w:tcPr>
          <w:p w14:paraId="3DD4A158" w14:textId="77777777" w:rsidR="00187D22" w:rsidRPr="00187D22" w:rsidRDefault="00187D22" w:rsidP="00187D22">
            <w:pPr>
              <w:spacing w:after="0" w:line="240" w:lineRule="auto"/>
              <w:contextualSpacing/>
              <w:jc w:val="center"/>
              <w:rPr>
                <w:rFonts w:ascii="Times New Roman" w:eastAsia="Times New Roman" w:hAnsi="Times New Roman"/>
                <w:b/>
                <w:color w:val="000000"/>
                <w:lang w:eastAsia="ru-RU"/>
              </w:rPr>
            </w:pPr>
            <w:r w:rsidRPr="00187D22">
              <w:rPr>
                <w:rFonts w:ascii="Times New Roman" w:eastAsia="Times New Roman" w:hAnsi="Times New Roman"/>
                <w:b/>
                <w:color w:val="000000"/>
                <w:lang w:eastAsia="ru-RU"/>
              </w:rPr>
              <w:t>Відповідальний за підготовку питання</w:t>
            </w:r>
          </w:p>
        </w:tc>
      </w:tr>
      <w:tr w:rsidR="00187D22" w:rsidRPr="00187D22" w14:paraId="09A65F94" w14:textId="77777777" w:rsidTr="00D32131">
        <w:tc>
          <w:tcPr>
            <w:tcW w:w="596" w:type="dxa"/>
          </w:tcPr>
          <w:p w14:paraId="7695A711"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r w:rsidRPr="00187D22">
              <w:rPr>
                <w:rFonts w:ascii="Times New Roman" w:eastAsia="Times New Roman" w:hAnsi="Times New Roman"/>
                <w:b/>
                <w:color w:val="000000"/>
                <w:lang w:eastAsia="uk-UA"/>
              </w:rPr>
              <w:t>I</w:t>
            </w:r>
          </w:p>
        </w:tc>
        <w:tc>
          <w:tcPr>
            <w:tcW w:w="4678" w:type="dxa"/>
          </w:tcPr>
          <w:p w14:paraId="66373042" w14:textId="77777777" w:rsidR="00187D22" w:rsidRPr="00187D22" w:rsidRDefault="00187D22" w:rsidP="00187D22">
            <w:pPr>
              <w:spacing w:after="0" w:line="240" w:lineRule="auto"/>
              <w:contextualSpacing/>
              <w:jc w:val="both"/>
              <w:rPr>
                <w:rFonts w:ascii="Times New Roman" w:eastAsia="Times New Roman" w:hAnsi="Times New Roman"/>
                <w:b/>
                <w:color w:val="000000"/>
                <w:lang w:eastAsia="uk-UA"/>
              </w:rPr>
            </w:pPr>
            <w:r w:rsidRPr="00187D22">
              <w:rPr>
                <w:rFonts w:ascii="Times New Roman" w:eastAsia="Times New Roman" w:hAnsi="Times New Roman"/>
                <w:b/>
                <w:color w:val="000000"/>
                <w:lang w:eastAsia="uk-UA"/>
              </w:rPr>
              <w:t>Підготовка питань на сесії  міської ради</w:t>
            </w:r>
          </w:p>
          <w:p w14:paraId="6E434232" w14:textId="77777777" w:rsidR="00187D22" w:rsidRPr="00187D22" w:rsidRDefault="00187D22" w:rsidP="00187D22">
            <w:pPr>
              <w:spacing w:after="0" w:line="240" w:lineRule="auto"/>
              <w:contextualSpacing/>
              <w:jc w:val="both"/>
              <w:rPr>
                <w:rFonts w:ascii="Times New Roman" w:eastAsia="Times New Roman" w:hAnsi="Times New Roman"/>
                <w:b/>
                <w:color w:val="000000"/>
                <w:lang w:eastAsia="uk-UA"/>
              </w:rPr>
            </w:pPr>
            <w:r w:rsidRPr="00187D22">
              <w:rPr>
                <w:rFonts w:ascii="Times New Roman" w:eastAsia="Times New Roman" w:hAnsi="Times New Roman"/>
                <w:b/>
                <w:vanish/>
                <w:color w:val="000000"/>
                <w:lang w:eastAsia="uk-UA"/>
              </w:rPr>
              <w:t>|поради|</w:t>
            </w:r>
          </w:p>
        </w:tc>
        <w:tc>
          <w:tcPr>
            <w:tcW w:w="1559" w:type="dxa"/>
          </w:tcPr>
          <w:p w14:paraId="254F596C"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p>
        </w:tc>
        <w:tc>
          <w:tcPr>
            <w:tcW w:w="3827" w:type="dxa"/>
          </w:tcPr>
          <w:p w14:paraId="70265561"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p>
        </w:tc>
      </w:tr>
      <w:tr w:rsidR="00187D22" w:rsidRPr="00187D22" w14:paraId="4684A656" w14:textId="77777777" w:rsidTr="00D32131">
        <w:trPr>
          <w:trHeight w:val="375"/>
        </w:trPr>
        <w:tc>
          <w:tcPr>
            <w:tcW w:w="596" w:type="dxa"/>
          </w:tcPr>
          <w:p w14:paraId="4EAD75A0"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r w:rsidRPr="00187D22">
              <w:rPr>
                <w:rFonts w:ascii="Times New Roman" w:eastAsia="Times New Roman" w:hAnsi="Times New Roman"/>
                <w:b/>
                <w:color w:val="000000"/>
                <w:lang w:eastAsia="uk-UA"/>
              </w:rPr>
              <w:t>1</w:t>
            </w:r>
          </w:p>
        </w:tc>
        <w:tc>
          <w:tcPr>
            <w:tcW w:w="4678" w:type="dxa"/>
          </w:tcPr>
          <w:p w14:paraId="6F865230"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r w:rsidRPr="00187D22">
              <w:rPr>
                <w:rFonts w:ascii="Times New Roman" w:eastAsia="Times New Roman" w:hAnsi="Times New Roman"/>
                <w:color w:val="000000"/>
                <w:lang w:eastAsia="uk-UA"/>
              </w:rPr>
              <w:t>Питання відведення земельних ділянок</w:t>
            </w:r>
          </w:p>
          <w:p w14:paraId="0F0BFE31"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p>
        </w:tc>
        <w:tc>
          <w:tcPr>
            <w:tcW w:w="1559" w:type="dxa"/>
          </w:tcPr>
          <w:p w14:paraId="5A234FED" w14:textId="77777777" w:rsidR="00187D22" w:rsidRPr="00187D22" w:rsidRDefault="00187D22" w:rsidP="00187D22">
            <w:pPr>
              <w:spacing w:after="0" w:line="240" w:lineRule="auto"/>
              <w:contextualSpacing/>
              <w:jc w:val="center"/>
              <w:rPr>
                <w:rFonts w:ascii="Times New Roman" w:eastAsia="Times New Roman" w:hAnsi="Times New Roman"/>
                <w:color w:val="000000"/>
                <w:lang w:eastAsia="uk-UA"/>
              </w:rPr>
            </w:pPr>
            <w:r w:rsidRPr="00187D22">
              <w:rPr>
                <w:rFonts w:ascii="Times New Roman" w:eastAsia="Times New Roman" w:hAnsi="Times New Roman"/>
                <w:color w:val="000000"/>
                <w:lang w:eastAsia="uk-UA"/>
              </w:rPr>
              <w:t>січень</w:t>
            </w:r>
          </w:p>
          <w:p w14:paraId="17BE24CC" w14:textId="77777777" w:rsidR="00187D22" w:rsidRPr="00187D22" w:rsidRDefault="00187D22" w:rsidP="00187D22">
            <w:pPr>
              <w:spacing w:after="0" w:line="240" w:lineRule="auto"/>
              <w:contextualSpacing/>
              <w:jc w:val="center"/>
              <w:rPr>
                <w:rFonts w:ascii="Times New Roman" w:eastAsia="Times New Roman" w:hAnsi="Times New Roman"/>
                <w:color w:val="000000"/>
                <w:lang w:eastAsia="uk-UA"/>
              </w:rPr>
            </w:pPr>
          </w:p>
        </w:tc>
        <w:tc>
          <w:tcPr>
            <w:tcW w:w="3827" w:type="dxa"/>
          </w:tcPr>
          <w:p w14:paraId="74965696"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r w:rsidRPr="00187D22">
              <w:rPr>
                <w:rFonts w:ascii="Times New Roman" w:eastAsia="Times New Roman" w:hAnsi="Times New Roman"/>
                <w:color w:val="000000"/>
                <w:lang w:val="ru-RU" w:eastAsia="uk-UA"/>
              </w:rPr>
              <w:t>Виниченко В.В</w:t>
            </w:r>
            <w:r w:rsidRPr="00187D22">
              <w:rPr>
                <w:rFonts w:ascii="Times New Roman" w:eastAsia="Times New Roman" w:hAnsi="Times New Roman"/>
                <w:color w:val="000000"/>
                <w:lang w:eastAsia="uk-UA"/>
              </w:rPr>
              <w:t xml:space="preserve">. – </w:t>
            </w:r>
            <w:r w:rsidRPr="00187D22">
              <w:rPr>
                <w:rFonts w:ascii="Times New Roman" w:eastAsia="Times New Roman" w:hAnsi="Times New Roman"/>
                <w:color w:val="000000"/>
                <w:lang w:val="ru-RU" w:eastAsia="uk-UA"/>
              </w:rPr>
              <w:t>начальник</w:t>
            </w:r>
            <w:r w:rsidRPr="00187D22">
              <w:rPr>
                <w:rFonts w:ascii="Times New Roman" w:eastAsia="Times New Roman" w:hAnsi="Times New Roman"/>
                <w:color w:val="000000"/>
                <w:lang w:eastAsia="uk-UA"/>
              </w:rPr>
              <w:t xml:space="preserve"> відділу земельних відносин, екології та охорони навколишнього середовища</w:t>
            </w:r>
          </w:p>
        </w:tc>
      </w:tr>
      <w:tr w:rsidR="00187D22" w:rsidRPr="00187D22" w14:paraId="1C403054" w14:textId="77777777" w:rsidTr="00D32131">
        <w:trPr>
          <w:trHeight w:val="637"/>
        </w:trPr>
        <w:tc>
          <w:tcPr>
            <w:tcW w:w="596" w:type="dxa"/>
          </w:tcPr>
          <w:p w14:paraId="69EE162B"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r w:rsidRPr="00187D22">
              <w:rPr>
                <w:rFonts w:ascii="Times New Roman" w:eastAsia="Times New Roman" w:hAnsi="Times New Roman"/>
                <w:b/>
                <w:color w:val="000000"/>
                <w:lang w:eastAsia="uk-UA"/>
              </w:rPr>
              <w:t>2</w:t>
            </w:r>
          </w:p>
        </w:tc>
        <w:tc>
          <w:tcPr>
            <w:tcW w:w="4678" w:type="dxa"/>
          </w:tcPr>
          <w:p w14:paraId="6DD56328"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r w:rsidRPr="00187D22">
              <w:rPr>
                <w:rFonts w:ascii="Times New Roman" w:eastAsia="Times New Roman" w:hAnsi="Times New Roman"/>
                <w:color w:val="000000"/>
                <w:lang w:eastAsia="uk-UA"/>
              </w:rPr>
              <w:t>Про  виконання бюджету Сіверської міської ради 2021 рік</w:t>
            </w:r>
          </w:p>
        </w:tc>
        <w:tc>
          <w:tcPr>
            <w:tcW w:w="1559" w:type="dxa"/>
          </w:tcPr>
          <w:p w14:paraId="2E49F92F" w14:textId="77777777" w:rsidR="00187D22" w:rsidRPr="00187D22" w:rsidRDefault="00187D22" w:rsidP="00187D22">
            <w:pPr>
              <w:spacing w:after="0" w:line="240" w:lineRule="auto"/>
              <w:contextualSpacing/>
              <w:jc w:val="center"/>
              <w:rPr>
                <w:rFonts w:ascii="Times New Roman" w:eastAsia="Times New Roman" w:hAnsi="Times New Roman"/>
                <w:color w:val="000000"/>
                <w:lang w:eastAsia="uk-UA"/>
              </w:rPr>
            </w:pPr>
            <w:r w:rsidRPr="00187D22">
              <w:rPr>
                <w:rFonts w:ascii="Times New Roman" w:eastAsia="Times New Roman" w:hAnsi="Times New Roman"/>
                <w:color w:val="000000"/>
                <w:lang w:eastAsia="uk-UA"/>
              </w:rPr>
              <w:t>лютий</w:t>
            </w:r>
          </w:p>
        </w:tc>
        <w:tc>
          <w:tcPr>
            <w:tcW w:w="3827" w:type="dxa"/>
          </w:tcPr>
          <w:p w14:paraId="66E93918"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proofErr w:type="spellStart"/>
            <w:r w:rsidRPr="00187D22">
              <w:rPr>
                <w:rFonts w:ascii="Times New Roman" w:eastAsia="Times New Roman" w:hAnsi="Times New Roman"/>
                <w:color w:val="000000"/>
                <w:lang w:eastAsia="uk-UA"/>
              </w:rPr>
              <w:t>Рєзнікова</w:t>
            </w:r>
            <w:proofErr w:type="spellEnd"/>
            <w:r w:rsidRPr="00187D22">
              <w:rPr>
                <w:rFonts w:ascii="Times New Roman" w:eastAsia="Times New Roman" w:hAnsi="Times New Roman"/>
                <w:color w:val="000000"/>
                <w:lang w:eastAsia="uk-UA"/>
              </w:rPr>
              <w:t xml:space="preserve"> С.М. – начальник фінансового управління міської ради</w:t>
            </w:r>
          </w:p>
        </w:tc>
      </w:tr>
      <w:tr w:rsidR="00187D22" w:rsidRPr="00187D22" w14:paraId="6ABC2C71" w14:textId="77777777" w:rsidTr="00D32131">
        <w:trPr>
          <w:trHeight w:val="703"/>
        </w:trPr>
        <w:tc>
          <w:tcPr>
            <w:tcW w:w="596" w:type="dxa"/>
          </w:tcPr>
          <w:p w14:paraId="658ABB7D"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r w:rsidRPr="00187D22">
              <w:rPr>
                <w:rFonts w:ascii="Times New Roman" w:eastAsia="Times New Roman" w:hAnsi="Times New Roman"/>
                <w:b/>
                <w:color w:val="000000"/>
                <w:lang w:eastAsia="uk-UA"/>
              </w:rPr>
              <w:t>3</w:t>
            </w:r>
          </w:p>
        </w:tc>
        <w:tc>
          <w:tcPr>
            <w:tcW w:w="4678" w:type="dxa"/>
          </w:tcPr>
          <w:p w14:paraId="1647945D"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r w:rsidRPr="00187D22">
              <w:rPr>
                <w:rFonts w:ascii="Times New Roman" w:eastAsia="Times New Roman" w:hAnsi="Times New Roman"/>
                <w:color w:val="000000"/>
                <w:lang w:eastAsia="uk-UA"/>
              </w:rPr>
              <w:t>Про надходження та використання коштів Цільового фонду сіверської міської ради</w:t>
            </w:r>
          </w:p>
        </w:tc>
        <w:tc>
          <w:tcPr>
            <w:tcW w:w="1559" w:type="dxa"/>
          </w:tcPr>
          <w:p w14:paraId="5313611E" w14:textId="77777777" w:rsidR="00187D22" w:rsidRPr="00187D22" w:rsidRDefault="00187D22" w:rsidP="00187D22">
            <w:pPr>
              <w:spacing w:after="0" w:line="240" w:lineRule="auto"/>
              <w:contextualSpacing/>
              <w:jc w:val="center"/>
              <w:rPr>
                <w:rFonts w:ascii="Times New Roman" w:eastAsia="Times New Roman" w:hAnsi="Times New Roman"/>
                <w:color w:val="000000"/>
                <w:lang w:eastAsia="uk-UA"/>
              </w:rPr>
            </w:pPr>
            <w:r w:rsidRPr="00187D22">
              <w:rPr>
                <w:rFonts w:ascii="Times New Roman" w:eastAsia="Times New Roman" w:hAnsi="Times New Roman"/>
                <w:color w:val="000000"/>
                <w:lang w:eastAsia="uk-UA"/>
              </w:rPr>
              <w:t>лютий</w:t>
            </w:r>
          </w:p>
        </w:tc>
        <w:tc>
          <w:tcPr>
            <w:tcW w:w="3827" w:type="dxa"/>
          </w:tcPr>
          <w:p w14:paraId="2981919E"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proofErr w:type="spellStart"/>
            <w:r w:rsidRPr="00187D22">
              <w:rPr>
                <w:rFonts w:ascii="Times New Roman" w:eastAsia="Times New Roman" w:hAnsi="Times New Roman"/>
                <w:color w:val="000000"/>
                <w:lang w:eastAsia="uk-UA"/>
              </w:rPr>
              <w:t>Рєзнікова</w:t>
            </w:r>
            <w:proofErr w:type="spellEnd"/>
            <w:r w:rsidRPr="00187D22">
              <w:rPr>
                <w:rFonts w:ascii="Times New Roman" w:eastAsia="Times New Roman" w:hAnsi="Times New Roman"/>
                <w:color w:val="000000"/>
                <w:lang w:eastAsia="uk-UA"/>
              </w:rPr>
              <w:t xml:space="preserve"> С.М. – начальник фінансового управління міської ради</w:t>
            </w:r>
          </w:p>
        </w:tc>
      </w:tr>
      <w:tr w:rsidR="00187D22" w:rsidRPr="00187D22" w14:paraId="78DFEF34" w14:textId="77777777" w:rsidTr="00D32131">
        <w:trPr>
          <w:trHeight w:val="750"/>
        </w:trPr>
        <w:tc>
          <w:tcPr>
            <w:tcW w:w="596" w:type="dxa"/>
          </w:tcPr>
          <w:p w14:paraId="5001E748"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r w:rsidRPr="00187D22">
              <w:rPr>
                <w:rFonts w:ascii="Times New Roman" w:eastAsia="Times New Roman" w:hAnsi="Times New Roman"/>
                <w:b/>
                <w:color w:val="000000"/>
                <w:lang w:eastAsia="uk-UA"/>
              </w:rPr>
              <w:t>4</w:t>
            </w:r>
          </w:p>
        </w:tc>
        <w:tc>
          <w:tcPr>
            <w:tcW w:w="4678" w:type="dxa"/>
          </w:tcPr>
          <w:p w14:paraId="74129523"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r w:rsidRPr="00187D22">
              <w:rPr>
                <w:rFonts w:ascii="Times New Roman" w:eastAsia="Times New Roman" w:hAnsi="Times New Roman"/>
                <w:color w:val="000000"/>
                <w:lang w:eastAsia="uk-UA"/>
              </w:rPr>
              <w:t>Про виконання Програми економічного і соціального розвитку Сіверської міської ради (об’єднана територіальна громада)  на 2021 рік</w:t>
            </w:r>
          </w:p>
        </w:tc>
        <w:tc>
          <w:tcPr>
            <w:tcW w:w="1559" w:type="dxa"/>
          </w:tcPr>
          <w:p w14:paraId="07F053B5" w14:textId="77777777" w:rsidR="00187D22" w:rsidRPr="00187D22" w:rsidRDefault="00187D22" w:rsidP="00187D22">
            <w:pPr>
              <w:spacing w:after="0" w:line="240" w:lineRule="auto"/>
              <w:contextualSpacing/>
              <w:jc w:val="center"/>
              <w:rPr>
                <w:rFonts w:ascii="Times New Roman" w:eastAsia="Times New Roman" w:hAnsi="Times New Roman"/>
                <w:color w:val="000000"/>
                <w:lang w:eastAsia="uk-UA"/>
              </w:rPr>
            </w:pPr>
            <w:r w:rsidRPr="00187D22">
              <w:rPr>
                <w:rFonts w:ascii="Times New Roman" w:eastAsia="Times New Roman" w:hAnsi="Times New Roman"/>
                <w:color w:val="000000"/>
                <w:lang w:eastAsia="uk-UA"/>
              </w:rPr>
              <w:t>лютий</w:t>
            </w:r>
          </w:p>
        </w:tc>
        <w:tc>
          <w:tcPr>
            <w:tcW w:w="3827" w:type="dxa"/>
          </w:tcPr>
          <w:p w14:paraId="29C80120"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proofErr w:type="spellStart"/>
            <w:r w:rsidRPr="00187D22">
              <w:rPr>
                <w:rFonts w:ascii="Times New Roman" w:eastAsia="Times New Roman" w:hAnsi="Times New Roman"/>
                <w:color w:val="000000"/>
                <w:lang w:eastAsia="uk-UA"/>
              </w:rPr>
              <w:t>Капінус</w:t>
            </w:r>
            <w:proofErr w:type="spellEnd"/>
            <w:r w:rsidRPr="00187D22">
              <w:rPr>
                <w:rFonts w:ascii="Times New Roman" w:eastAsia="Times New Roman" w:hAnsi="Times New Roman"/>
                <w:color w:val="000000"/>
                <w:lang w:eastAsia="uk-UA"/>
              </w:rPr>
              <w:t xml:space="preserve"> Н.В. – начальник відділу економічного розвитку, торгівлі та інвестицій </w:t>
            </w:r>
          </w:p>
        </w:tc>
      </w:tr>
      <w:tr w:rsidR="00187D22" w:rsidRPr="00187D22" w14:paraId="7F12C66B" w14:textId="77777777" w:rsidTr="00D32131">
        <w:trPr>
          <w:trHeight w:val="630"/>
        </w:trPr>
        <w:tc>
          <w:tcPr>
            <w:tcW w:w="596" w:type="dxa"/>
          </w:tcPr>
          <w:p w14:paraId="41E8A224"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r w:rsidRPr="00187D22">
              <w:rPr>
                <w:rFonts w:ascii="Times New Roman" w:eastAsia="Times New Roman" w:hAnsi="Times New Roman"/>
                <w:b/>
                <w:color w:val="000000"/>
                <w:lang w:eastAsia="uk-UA"/>
              </w:rPr>
              <w:t>5</w:t>
            </w:r>
          </w:p>
        </w:tc>
        <w:tc>
          <w:tcPr>
            <w:tcW w:w="4678" w:type="dxa"/>
          </w:tcPr>
          <w:p w14:paraId="14A1097C"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r w:rsidRPr="00187D22">
              <w:rPr>
                <w:rFonts w:ascii="Times New Roman" w:eastAsia="Times New Roman" w:hAnsi="Times New Roman"/>
                <w:color w:val="000000"/>
                <w:lang w:eastAsia="uk-UA"/>
              </w:rPr>
              <w:t>Про затвердження Програми економічного і соціального розвитку Сіверської міської ради на 2022рік.</w:t>
            </w:r>
          </w:p>
        </w:tc>
        <w:tc>
          <w:tcPr>
            <w:tcW w:w="1559" w:type="dxa"/>
          </w:tcPr>
          <w:p w14:paraId="00F59BB0" w14:textId="77777777" w:rsidR="00187D22" w:rsidRPr="00187D22" w:rsidRDefault="00187D22" w:rsidP="00187D22">
            <w:pPr>
              <w:spacing w:after="0" w:line="240" w:lineRule="auto"/>
              <w:contextualSpacing/>
              <w:jc w:val="center"/>
              <w:rPr>
                <w:rFonts w:ascii="Times New Roman" w:eastAsia="Times New Roman" w:hAnsi="Times New Roman"/>
                <w:color w:val="000000"/>
                <w:lang w:eastAsia="uk-UA"/>
              </w:rPr>
            </w:pPr>
            <w:r w:rsidRPr="00187D22">
              <w:rPr>
                <w:rFonts w:ascii="Times New Roman" w:eastAsia="Times New Roman" w:hAnsi="Times New Roman"/>
                <w:color w:val="000000"/>
                <w:lang w:eastAsia="uk-UA"/>
              </w:rPr>
              <w:t>лютий</w:t>
            </w:r>
          </w:p>
        </w:tc>
        <w:tc>
          <w:tcPr>
            <w:tcW w:w="3827" w:type="dxa"/>
          </w:tcPr>
          <w:p w14:paraId="696266E8"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proofErr w:type="spellStart"/>
            <w:r w:rsidRPr="00187D22">
              <w:rPr>
                <w:rFonts w:ascii="Times New Roman" w:eastAsia="Times New Roman" w:hAnsi="Times New Roman"/>
                <w:color w:val="000000"/>
                <w:lang w:eastAsia="uk-UA"/>
              </w:rPr>
              <w:t>Капінус</w:t>
            </w:r>
            <w:proofErr w:type="spellEnd"/>
            <w:r w:rsidRPr="00187D22">
              <w:rPr>
                <w:rFonts w:ascii="Times New Roman" w:eastAsia="Times New Roman" w:hAnsi="Times New Roman"/>
                <w:color w:val="000000"/>
                <w:lang w:eastAsia="uk-UA"/>
              </w:rPr>
              <w:t xml:space="preserve"> Н.В. – начальник відділу економічного розвитку, торгівлі та інвестицій</w:t>
            </w:r>
          </w:p>
        </w:tc>
      </w:tr>
      <w:tr w:rsidR="00187D22" w:rsidRPr="00187D22" w14:paraId="550D25BA" w14:textId="77777777" w:rsidTr="00D32131">
        <w:trPr>
          <w:trHeight w:val="660"/>
        </w:trPr>
        <w:tc>
          <w:tcPr>
            <w:tcW w:w="596" w:type="dxa"/>
          </w:tcPr>
          <w:p w14:paraId="0E52F102"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r w:rsidRPr="00187D22">
              <w:rPr>
                <w:rFonts w:ascii="Times New Roman" w:eastAsia="Times New Roman" w:hAnsi="Times New Roman"/>
                <w:b/>
                <w:color w:val="000000"/>
                <w:lang w:eastAsia="uk-UA"/>
              </w:rPr>
              <w:t>6</w:t>
            </w:r>
          </w:p>
        </w:tc>
        <w:tc>
          <w:tcPr>
            <w:tcW w:w="4678" w:type="dxa"/>
          </w:tcPr>
          <w:p w14:paraId="1EF49034"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r w:rsidRPr="00187D22">
              <w:rPr>
                <w:rFonts w:ascii="Times New Roman" w:eastAsia="Times New Roman" w:hAnsi="Times New Roman"/>
                <w:color w:val="000000"/>
                <w:lang w:eastAsia="uk-UA"/>
              </w:rPr>
              <w:t>Про роботу Серебрянського ЖКП</w:t>
            </w:r>
          </w:p>
        </w:tc>
        <w:tc>
          <w:tcPr>
            <w:tcW w:w="1559" w:type="dxa"/>
          </w:tcPr>
          <w:p w14:paraId="274CD064" w14:textId="77777777" w:rsidR="00187D22" w:rsidRPr="00187D22" w:rsidRDefault="00187D22" w:rsidP="00187D22">
            <w:pPr>
              <w:spacing w:after="0" w:line="240" w:lineRule="auto"/>
              <w:contextualSpacing/>
              <w:jc w:val="center"/>
              <w:rPr>
                <w:rFonts w:ascii="Times New Roman" w:eastAsia="Times New Roman" w:hAnsi="Times New Roman"/>
                <w:color w:val="000000"/>
                <w:lang w:eastAsia="uk-UA"/>
              </w:rPr>
            </w:pPr>
            <w:r w:rsidRPr="00187D22">
              <w:rPr>
                <w:rFonts w:ascii="Times New Roman" w:eastAsia="Times New Roman" w:hAnsi="Times New Roman"/>
                <w:color w:val="000000"/>
                <w:lang w:eastAsia="uk-UA"/>
              </w:rPr>
              <w:t>лютий</w:t>
            </w:r>
          </w:p>
        </w:tc>
        <w:tc>
          <w:tcPr>
            <w:tcW w:w="3827" w:type="dxa"/>
          </w:tcPr>
          <w:p w14:paraId="48E35A54"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r w:rsidRPr="00187D22">
              <w:rPr>
                <w:rFonts w:ascii="Times New Roman" w:eastAsia="Times New Roman" w:hAnsi="Times New Roman"/>
                <w:color w:val="000000"/>
                <w:lang w:eastAsia="uk-UA"/>
              </w:rPr>
              <w:t xml:space="preserve">Гончаренко Н.О. – директор Серебрянського ЖКП </w:t>
            </w:r>
          </w:p>
        </w:tc>
      </w:tr>
      <w:tr w:rsidR="00187D22" w:rsidRPr="00187D22" w14:paraId="2C907A3B" w14:textId="77777777" w:rsidTr="00D32131">
        <w:trPr>
          <w:trHeight w:val="165"/>
        </w:trPr>
        <w:tc>
          <w:tcPr>
            <w:tcW w:w="596" w:type="dxa"/>
          </w:tcPr>
          <w:p w14:paraId="746D28E8"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r w:rsidRPr="00187D22">
              <w:rPr>
                <w:rFonts w:ascii="Times New Roman" w:eastAsia="Times New Roman" w:hAnsi="Times New Roman"/>
                <w:b/>
                <w:color w:val="000000"/>
                <w:lang w:eastAsia="uk-UA"/>
              </w:rPr>
              <w:t>7</w:t>
            </w:r>
          </w:p>
        </w:tc>
        <w:tc>
          <w:tcPr>
            <w:tcW w:w="4678" w:type="dxa"/>
          </w:tcPr>
          <w:p w14:paraId="1AC75268"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r w:rsidRPr="00187D22">
              <w:rPr>
                <w:rFonts w:ascii="Times New Roman" w:eastAsia="Times New Roman" w:hAnsi="Times New Roman"/>
                <w:color w:val="000000"/>
                <w:lang w:eastAsia="uk-UA"/>
              </w:rPr>
              <w:t>Про роботу Сіверського МСКП</w:t>
            </w:r>
          </w:p>
        </w:tc>
        <w:tc>
          <w:tcPr>
            <w:tcW w:w="1559" w:type="dxa"/>
          </w:tcPr>
          <w:p w14:paraId="6BB118A6" w14:textId="77777777" w:rsidR="00187D22" w:rsidRPr="00187D22" w:rsidRDefault="00187D22" w:rsidP="00187D22">
            <w:pPr>
              <w:spacing w:after="0" w:line="240" w:lineRule="auto"/>
              <w:contextualSpacing/>
              <w:jc w:val="center"/>
              <w:rPr>
                <w:rFonts w:ascii="Times New Roman" w:eastAsia="Times New Roman" w:hAnsi="Times New Roman"/>
                <w:color w:val="000000"/>
                <w:lang w:eastAsia="uk-UA"/>
              </w:rPr>
            </w:pPr>
            <w:r w:rsidRPr="00187D22">
              <w:rPr>
                <w:rFonts w:ascii="Times New Roman" w:eastAsia="Times New Roman" w:hAnsi="Times New Roman"/>
                <w:color w:val="000000"/>
                <w:lang w:eastAsia="uk-UA"/>
              </w:rPr>
              <w:t>лютий</w:t>
            </w:r>
          </w:p>
        </w:tc>
        <w:tc>
          <w:tcPr>
            <w:tcW w:w="3827" w:type="dxa"/>
          </w:tcPr>
          <w:p w14:paraId="040B9357"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proofErr w:type="spellStart"/>
            <w:r w:rsidRPr="00187D22">
              <w:rPr>
                <w:rFonts w:ascii="Times New Roman" w:eastAsia="Times New Roman" w:hAnsi="Times New Roman"/>
                <w:color w:val="000000"/>
                <w:lang w:eastAsia="uk-UA"/>
              </w:rPr>
              <w:t>Пшенка</w:t>
            </w:r>
            <w:proofErr w:type="spellEnd"/>
            <w:r w:rsidRPr="00187D22">
              <w:rPr>
                <w:rFonts w:ascii="Times New Roman" w:eastAsia="Times New Roman" w:hAnsi="Times New Roman"/>
                <w:color w:val="000000"/>
                <w:lang w:eastAsia="uk-UA"/>
              </w:rPr>
              <w:t xml:space="preserve"> О.В. – директор Сіверського МСКП</w:t>
            </w:r>
          </w:p>
          <w:p w14:paraId="4B202DF9" w14:textId="77777777" w:rsidR="00187D22" w:rsidRPr="00187D22" w:rsidRDefault="00187D22" w:rsidP="00187D22">
            <w:pPr>
              <w:spacing w:after="0" w:line="240" w:lineRule="auto"/>
              <w:contextualSpacing/>
              <w:rPr>
                <w:rFonts w:ascii="Times New Roman" w:eastAsia="Times New Roman" w:hAnsi="Times New Roman"/>
                <w:color w:val="000000"/>
                <w:lang w:val="ru-RU" w:eastAsia="uk-UA"/>
              </w:rPr>
            </w:pPr>
          </w:p>
        </w:tc>
      </w:tr>
      <w:tr w:rsidR="00187D22" w:rsidRPr="00187D22" w14:paraId="0A4AC7FB" w14:textId="77777777" w:rsidTr="00D32131">
        <w:tc>
          <w:tcPr>
            <w:tcW w:w="596" w:type="dxa"/>
          </w:tcPr>
          <w:p w14:paraId="3DADFBEE"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r w:rsidRPr="00187D22">
              <w:rPr>
                <w:rFonts w:ascii="Times New Roman" w:eastAsia="Times New Roman" w:hAnsi="Times New Roman"/>
                <w:b/>
                <w:color w:val="000000"/>
                <w:lang w:eastAsia="uk-UA"/>
              </w:rPr>
              <w:t>6</w:t>
            </w:r>
          </w:p>
        </w:tc>
        <w:tc>
          <w:tcPr>
            <w:tcW w:w="4678" w:type="dxa"/>
          </w:tcPr>
          <w:p w14:paraId="56A6B2C6"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r w:rsidRPr="00187D22">
              <w:rPr>
                <w:rFonts w:ascii="Times New Roman" w:eastAsia="Times New Roman" w:hAnsi="Times New Roman"/>
                <w:color w:val="000000"/>
                <w:lang w:eastAsia="uk-UA"/>
              </w:rPr>
              <w:t>Питання відведення земельних ділянок</w:t>
            </w:r>
            <w:r w:rsidRPr="00187D22">
              <w:rPr>
                <w:rFonts w:ascii="Times New Roman" w:eastAsia="Times New Roman" w:hAnsi="Times New Roman"/>
                <w:color w:val="000000"/>
                <w:lang w:eastAsia="uk-UA"/>
              </w:rPr>
              <w:tab/>
            </w:r>
          </w:p>
        </w:tc>
        <w:tc>
          <w:tcPr>
            <w:tcW w:w="1559" w:type="dxa"/>
          </w:tcPr>
          <w:p w14:paraId="5425438D" w14:textId="77777777" w:rsidR="00187D22" w:rsidRPr="00187D22" w:rsidRDefault="00187D22" w:rsidP="00187D22">
            <w:pPr>
              <w:spacing w:after="0" w:line="240" w:lineRule="auto"/>
              <w:contextualSpacing/>
              <w:jc w:val="center"/>
              <w:rPr>
                <w:rFonts w:ascii="Times New Roman" w:eastAsia="Times New Roman" w:hAnsi="Times New Roman"/>
                <w:color w:val="000000"/>
                <w:lang w:eastAsia="uk-UA"/>
              </w:rPr>
            </w:pPr>
            <w:r w:rsidRPr="00187D22">
              <w:rPr>
                <w:rFonts w:ascii="Times New Roman" w:eastAsia="Times New Roman" w:hAnsi="Times New Roman"/>
                <w:color w:val="000000"/>
                <w:lang w:eastAsia="uk-UA"/>
              </w:rPr>
              <w:t>лютий</w:t>
            </w:r>
          </w:p>
        </w:tc>
        <w:tc>
          <w:tcPr>
            <w:tcW w:w="3827" w:type="dxa"/>
          </w:tcPr>
          <w:p w14:paraId="349D4819"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proofErr w:type="spellStart"/>
            <w:r w:rsidRPr="00187D22">
              <w:rPr>
                <w:rFonts w:ascii="Times New Roman" w:eastAsia="Times New Roman" w:hAnsi="Times New Roman"/>
                <w:color w:val="000000"/>
                <w:lang w:eastAsia="uk-UA"/>
              </w:rPr>
              <w:t>Виниченко</w:t>
            </w:r>
            <w:proofErr w:type="spellEnd"/>
            <w:r w:rsidRPr="00187D22">
              <w:rPr>
                <w:rFonts w:ascii="Times New Roman" w:eastAsia="Times New Roman" w:hAnsi="Times New Roman"/>
                <w:color w:val="000000"/>
                <w:lang w:eastAsia="uk-UA"/>
              </w:rPr>
              <w:t xml:space="preserve"> В.В. - начальник відділу земельних відносин, екології та охорони навколишнього </w:t>
            </w:r>
          </w:p>
          <w:p w14:paraId="10E3B2B0"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r w:rsidRPr="00187D22">
              <w:rPr>
                <w:rFonts w:ascii="Times New Roman" w:eastAsia="Times New Roman" w:hAnsi="Times New Roman"/>
                <w:color w:val="000000"/>
                <w:lang w:eastAsia="uk-UA"/>
              </w:rPr>
              <w:t>середовища</w:t>
            </w:r>
          </w:p>
        </w:tc>
      </w:tr>
      <w:tr w:rsidR="00187D22" w:rsidRPr="00187D22" w14:paraId="2C92D5BA" w14:textId="77777777" w:rsidTr="00D32131">
        <w:tc>
          <w:tcPr>
            <w:tcW w:w="596" w:type="dxa"/>
          </w:tcPr>
          <w:p w14:paraId="71E6AAF1"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r w:rsidRPr="00187D22">
              <w:rPr>
                <w:rFonts w:ascii="Times New Roman" w:eastAsia="Times New Roman" w:hAnsi="Times New Roman"/>
                <w:b/>
                <w:color w:val="000000"/>
                <w:lang w:eastAsia="uk-UA"/>
              </w:rPr>
              <w:t>7</w:t>
            </w:r>
          </w:p>
        </w:tc>
        <w:tc>
          <w:tcPr>
            <w:tcW w:w="4678" w:type="dxa"/>
          </w:tcPr>
          <w:p w14:paraId="3938D9AF"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r w:rsidRPr="00187D22">
              <w:rPr>
                <w:rFonts w:ascii="Times New Roman" w:eastAsia="Times New Roman" w:hAnsi="Times New Roman"/>
                <w:color w:val="000000"/>
                <w:lang w:eastAsia="uk-UA"/>
              </w:rPr>
              <w:t>Про хід виконання Програми розвитку житлово – комунального господарства м. Сіверська на 2016 – 2020 роки.</w:t>
            </w:r>
          </w:p>
        </w:tc>
        <w:tc>
          <w:tcPr>
            <w:tcW w:w="1559" w:type="dxa"/>
          </w:tcPr>
          <w:p w14:paraId="5503EB69" w14:textId="77777777" w:rsidR="00187D22" w:rsidRPr="00187D22" w:rsidRDefault="00187D22" w:rsidP="00187D22">
            <w:pPr>
              <w:spacing w:after="0" w:line="240" w:lineRule="auto"/>
              <w:contextualSpacing/>
              <w:jc w:val="center"/>
              <w:rPr>
                <w:rFonts w:ascii="Times New Roman" w:eastAsia="Times New Roman" w:hAnsi="Times New Roman"/>
                <w:color w:val="000000"/>
                <w:lang w:eastAsia="uk-UA"/>
              </w:rPr>
            </w:pPr>
            <w:r w:rsidRPr="00187D22">
              <w:rPr>
                <w:rFonts w:ascii="Times New Roman" w:eastAsia="Times New Roman" w:hAnsi="Times New Roman"/>
                <w:color w:val="000000"/>
                <w:lang w:eastAsia="uk-UA"/>
              </w:rPr>
              <w:t>березень</w:t>
            </w:r>
          </w:p>
        </w:tc>
        <w:tc>
          <w:tcPr>
            <w:tcW w:w="3827" w:type="dxa"/>
          </w:tcPr>
          <w:p w14:paraId="126AF702"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r w:rsidRPr="00187D22">
              <w:rPr>
                <w:rFonts w:ascii="Times New Roman" w:eastAsia="Times New Roman" w:hAnsi="Times New Roman"/>
                <w:color w:val="000000"/>
                <w:lang w:eastAsia="uk-UA"/>
              </w:rPr>
              <w:t xml:space="preserve">Гатченко В.А. – перший заступник міського голови </w:t>
            </w:r>
          </w:p>
        </w:tc>
      </w:tr>
      <w:tr w:rsidR="00187D22" w:rsidRPr="00187D22" w14:paraId="716DF906" w14:textId="77777777" w:rsidTr="00D32131">
        <w:trPr>
          <w:trHeight w:val="435"/>
        </w:trPr>
        <w:tc>
          <w:tcPr>
            <w:tcW w:w="596" w:type="dxa"/>
          </w:tcPr>
          <w:p w14:paraId="181E1DC9"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r w:rsidRPr="00187D22">
              <w:rPr>
                <w:rFonts w:ascii="Times New Roman" w:eastAsia="Times New Roman" w:hAnsi="Times New Roman"/>
                <w:b/>
                <w:color w:val="000000"/>
                <w:lang w:eastAsia="uk-UA"/>
              </w:rPr>
              <w:t>8</w:t>
            </w:r>
          </w:p>
        </w:tc>
        <w:tc>
          <w:tcPr>
            <w:tcW w:w="4678" w:type="dxa"/>
          </w:tcPr>
          <w:p w14:paraId="566959FF" w14:textId="77777777" w:rsidR="00187D22" w:rsidRPr="00187D22" w:rsidRDefault="00187D22" w:rsidP="00187D22">
            <w:pPr>
              <w:tabs>
                <w:tab w:val="left" w:pos="4485"/>
              </w:tabs>
              <w:spacing w:after="0" w:line="240" w:lineRule="auto"/>
              <w:contextualSpacing/>
              <w:rPr>
                <w:rFonts w:ascii="Times New Roman" w:eastAsia="Times New Roman" w:hAnsi="Times New Roman"/>
                <w:color w:val="000000"/>
                <w:lang w:eastAsia="uk-UA"/>
              </w:rPr>
            </w:pPr>
            <w:r w:rsidRPr="00187D22">
              <w:rPr>
                <w:rFonts w:ascii="Times New Roman" w:eastAsia="Times New Roman" w:hAnsi="Times New Roman"/>
                <w:color w:val="000000"/>
                <w:lang w:eastAsia="uk-UA"/>
              </w:rPr>
              <w:t>Про затвердження Програми розвитку житлово – комунального господарства м. Сіверська на 2021 – 2024 роки.</w:t>
            </w:r>
          </w:p>
        </w:tc>
        <w:tc>
          <w:tcPr>
            <w:tcW w:w="1559" w:type="dxa"/>
          </w:tcPr>
          <w:p w14:paraId="22AE6B66" w14:textId="77777777" w:rsidR="00187D22" w:rsidRPr="00187D22" w:rsidRDefault="00187D22" w:rsidP="00187D22">
            <w:pPr>
              <w:spacing w:after="0" w:line="240" w:lineRule="auto"/>
              <w:contextualSpacing/>
              <w:jc w:val="center"/>
              <w:rPr>
                <w:rFonts w:ascii="Times New Roman" w:eastAsia="Times New Roman" w:hAnsi="Times New Roman"/>
                <w:color w:val="000000"/>
                <w:lang w:eastAsia="uk-UA"/>
              </w:rPr>
            </w:pPr>
            <w:r w:rsidRPr="00187D22">
              <w:rPr>
                <w:rFonts w:ascii="Times New Roman" w:eastAsia="Times New Roman" w:hAnsi="Times New Roman"/>
                <w:color w:val="000000"/>
                <w:lang w:eastAsia="uk-UA"/>
              </w:rPr>
              <w:t>березень</w:t>
            </w:r>
          </w:p>
        </w:tc>
        <w:tc>
          <w:tcPr>
            <w:tcW w:w="3827" w:type="dxa"/>
          </w:tcPr>
          <w:p w14:paraId="185AE0C7"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r w:rsidRPr="00187D22">
              <w:rPr>
                <w:rFonts w:ascii="Times New Roman" w:eastAsia="Times New Roman" w:hAnsi="Times New Roman"/>
                <w:color w:val="000000"/>
                <w:lang w:eastAsia="uk-UA"/>
              </w:rPr>
              <w:t xml:space="preserve">Гатченко В.А. – перший заступник міського голови </w:t>
            </w:r>
          </w:p>
        </w:tc>
      </w:tr>
      <w:tr w:rsidR="00187D22" w:rsidRPr="00187D22" w14:paraId="77B1D38A" w14:textId="77777777" w:rsidTr="00D32131">
        <w:tc>
          <w:tcPr>
            <w:tcW w:w="596" w:type="dxa"/>
          </w:tcPr>
          <w:p w14:paraId="22F74701"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r w:rsidRPr="00187D22">
              <w:rPr>
                <w:rFonts w:ascii="Times New Roman" w:eastAsia="Times New Roman" w:hAnsi="Times New Roman"/>
                <w:b/>
                <w:color w:val="000000"/>
                <w:lang w:eastAsia="uk-UA"/>
              </w:rPr>
              <w:t>9</w:t>
            </w:r>
          </w:p>
        </w:tc>
        <w:tc>
          <w:tcPr>
            <w:tcW w:w="4678" w:type="dxa"/>
          </w:tcPr>
          <w:p w14:paraId="036BB387" w14:textId="77777777" w:rsidR="00187D22" w:rsidRPr="00187D22" w:rsidRDefault="00187D22" w:rsidP="00187D22">
            <w:pPr>
              <w:tabs>
                <w:tab w:val="left" w:pos="4485"/>
              </w:tabs>
              <w:spacing w:after="0" w:line="240" w:lineRule="auto"/>
              <w:contextualSpacing/>
              <w:rPr>
                <w:rFonts w:ascii="Times New Roman" w:eastAsia="Times New Roman" w:hAnsi="Times New Roman"/>
                <w:color w:val="000000"/>
                <w:lang w:eastAsia="uk-UA"/>
              </w:rPr>
            </w:pPr>
            <w:r w:rsidRPr="00187D22">
              <w:rPr>
                <w:rFonts w:ascii="Times New Roman" w:eastAsia="Times New Roman" w:hAnsi="Times New Roman"/>
                <w:color w:val="000000"/>
                <w:lang w:eastAsia="uk-UA"/>
              </w:rPr>
              <w:t>Про хід виконання Комплексної програми «Молодь, культура та спорт» на 2016-2020 роки</w:t>
            </w:r>
          </w:p>
        </w:tc>
        <w:tc>
          <w:tcPr>
            <w:tcW w:w="1559" w:type="dxa"/>
          </w:tcPr>
          <w:p w14:paraId="55D3046E" w14:textId="77777777" w:rsidR="00187D22" w:rsidRPr="00187D22" w:rsidRDefault="00187D22" w:rsidP="00187D22">
            <w:pPr>
              <w:spacing w:after="0" w:line="240" w:lineRule="auto"/>
              <w:contextualSpacing/>
              <w:jc w:val="center"/>
              <w:rPr>
                <w:rFonts w:ascii="Times New Roman" w:eastAsia="Times New Roman" w:hAnsi="Times New Roman"/>
                <w:color w:val="000000"/>
                <w:lang w:eastAsia="uk-UA"/>
              </w:rPr>
            </w:pPr>
            <w:r w:rsidRPr="00187D22">
              <w:rPr>
                <w:rFonts w:ascii="Times New Roman" w:eastAsia="Times New Roman" w:hAnsi="Times New Roman"/>
                <w:color w:val="000000"/>
                <w:lang w:eastAsia="uk-UA"/>
              </w:rPr>
              <w:t xml:space="preserve">Березень </w:t>
            </w:r>
          </w:p>
        </w:tc>
        <w:tc>
          <w:tcPr>
            <w:tcW w:w="3827" w:type="dxa"/>
          </w:tcPr>
          <w:p w14:paraId="1B5DC741"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r w:rsidRPr="00187D22">
              <w:rPr>
                <w:rFonts w:ascii="Times New Roman" w:eastAsia="Times New Roman" w:hAnsi="Times New Roman"/>
                <w:color w:val="000000"/>
                <w:lang w:eastAsia="uk-UA"/>
              </w:rPr>
              <w:t>Коваленко І.Є.- заступник міського голови з питань діяльності виконавчих органів ради</w:t>
            </w:r>
          </w:p>
        </w:tc>
      </w:tr>
      <w:tr w:rsidR="00187D22" w:rsidRPr="00187D22" w14:paraId="5844821B" w14:textId="77777777" w:rsidTr="00D32131">
        <w:tc>
          <w:tcPr>
            <w:tcW w:w="596" w:type="dxa"/>
          </w:tcPr>
          <w:p w14:paraId="7C0D478C"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r w:rsidRPr="00187D22">
              <w:rPr>
                <w:rFonts w:ascii="Times New Roman" w:eastAsia="Times New Roman" w:hAnsi="Times New Roman"/>
                <w:b/>
                <w:color w:val="000000"/>
                <w:lang w:eastAsia="uk-UA"/>
              </w:rPr>
              <w:t>10</w:t>
            </w:r>
          </w:p>
        </w:tc>
        <w:tc>
          <w:tcPr>
            <w:tcW w:w="4678" w:type="dxa"/>
          </w:tcPr>
          <w:p w14:paraId="247EADC9"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r w:rsidRPr="00187D22">
              <w:rPr>
                <w:rFonts w:ascii="Times New Roman" w:eastAsia="Times New Roman" w:hAnsi="Times New Roman"/>
                <w:color w:val="000000"/>
                <w:lang w:eastAsia="uk-UA"/>
              </w:rPr>
              <w:t>Питання відведення земельних ділянок</w:t>
            </w:r>
            <w:r w:rsidRPr="00187D22">
              <w:rPr>
                <w:rFonts w:ascii="Times New Roman" w:eastAsia="Times New Roman" w:hAnsi="Times New Roman"/>
                <w:color w:val="000000"/>
                <w:lang w:eastAsia="uk-UA"/>
              </w:rPr>
              <w:tab/>
            </w:r>
          </w:p>
        </w:tc>
        <w:tc>
          <w:tcPr>
            <w:tcW w:w="1559" w:type="dxa"/>
          </w:tcPr>
          <w:p w14:paraId="2ADDCF76" w14:textId="77777777" w:rsidR="00187D22" w:rsidRPr="00187D22" w:rsidRDefault="00187D22" w:rsidP="00187D22">
            <w:pPr>
              <w:spacing w:after="0" w:line="240" w:lineRule="auto"/>
              <w:contextualSpacing/>
              <w:jc w:val="center"/>
              <w:rPr>
                <w:rFonts w:ascii="Times New Roman" w:eastAsia="Times New Roman" w:hAnsi="Times New Roman"/>
                <w:color w:val="000000"/>
                <w:lang w:eastAsia="uk-UA"/>
              </w:rPr>
            </w:pPr>
            <w:r w:rsidRPr="00187D22">
              <w:rPr>
                <w:rFonts w:ascii="Times New Roman" w:eastAsia="Times New Roman" w:hAnsi="Times New Roman"/>
                <w:color w:val="000000"/>
                <w:lang w:eastAsia="uk-UA"/>
              </w:rPr>
              <w:t>березень</w:t>
            </w:r>
          </w:p>
        </w:tc>
        <w:tc>
          <w:tcPr>
            <w:tcW w:w="3827" w:type="dxa"/>
          </w:tcPr>
          <w:p w14:paraId="1A6CBABC"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proofErr w:type="spellStart"/>
            <w:r w:rsidRPr="00187D22">
              <w:rPr>
                <w:rFonts w:ascii="Times New Roman" w:eastAsia="Times New Roman" w:hAnsi="Times New Roman"/>
                <w:color w:val="000000"/>
                <w:lang w:eastAsia="uk-UA"/>
              </w:rPr>
              <w:t>Виниченко</w:t>
            </w:r>
            <w:proofErr w:type="spellEnd"/>
            <w:r w:rsidRPr="00187D22">
              <w:rPr>
                <w:rFonts w:ascii="Times New Roman" w:eastAsia="Times New Roman" w:hAnsi="Times New Roman"/>
                <w:color w:val="000000"/>
                <w:lang w:eastAsia="uk-UA"/>
              </w:rPr>
              <w:t xml:space="preserve"> В.В. - начальник відділу земельних відносин, екології та охорони навколишнього середовища </w:t>
            </w:r>
          </w:p>
        </w:tc>
      </w:tr>
      <w:tr w:rsidR="00187D22" w:rsidRPr="00187D22" w14:paraId="19EFAAEB" w14:textId="77777777" w:rsidTr="00D32131">
        <w:tc>
          <w:tcPr>
            <w:tcW w:w="596" w:type="dxa"/>
          </w:tcPr>
          <w:p w14:paraId="57402E68"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r w:rsidRPr="00187D22">
              <w:rPr>
                <w:rFonts w:ascii="Times New Roman" w:eastAsia="Times New Roman" w:hAnsi="Times New Roman"/>
                <w:b/>
                <w:color w:val="000000"/>
                <w:lang w:eastAsia="uk-UA"/>
              </w:rPr>
              <w:t>11</w:t>
            </w:r>
          </w:p>
        </w:tc>
        <w:tc>
          <w:tcPr>
            <w:tcW w:w="4678" w:type="dxa"/>
          </w:tcPr>
          <w:p w14:paraId="54413B80" w14:textId="77777777" w:rsidR="00187D22" w:rsidRPr="00187D22" w:rsidRDefault="00187D22" w:rsidP="00187D22">
            <w:pPr>
              <w:tabs>
                <w:tab w:val="left" w:pos="4485"/>
              </w:tabs>
              <w:spacing w:after="0" w:line="240" w:lineRule="auto"/>
              <w:contextualSpacing/>
              <w:rPr>
                <w:rFonts w:ascii="Times New Roman" w:eastAsia="Times New Roman" w:hAnsi="Times New Roman"/>
                <w:color w:val="000000"/>
                <w:lang w:eastAsia="uk-UA"/>
              </w:rPr>
            </w:pPr>
            <w:r w:rsidRPr="00187D22">
              <w:rPr>
                <w:rFonts w:ascii="Times New Roman" w:eastAsia="Times New Roman" w:hAnsi="Times New Roman"/>
                <w:color w:val="000000"/>
                <w:lang w:eastAsia="uk-UA"/>
              </w:rPr>
              <w:t>Про хід виконання Програми охорони навколишнього природного середовища по Сіверській міській раді на 2016 – 2020 роки</w:t>
            </w:r>
          </w:p>
        </w:tc>
        <w:tc>
          <w:tcPr>
            <w:tcW w:w="1559" w:type="dxa"/>
          </w:tcPr>
          <w:p w14:paraId="659470AB" w14:textId="77777777" w:rsidR="00187D22" w:rsidRPr="00187D22" w:rsidRDefault="00187D22" w:rsidP="00187D22">
            <w:pPr>
              <w:spacing w:after="0" w:line="240" w:lineRule="auto"/>
              <w:contextualSpacing/>
              <w:jc w:val="center"/>
              <w:rPr>
                <w:rFonts w:ascii="Times New Roman" w:eastAsia="Times New Roman" w:hAnsi="Times New Roman"/>
                <w:color w:val="000000"/>
                <w:lang w:eastAsia="uk-UA"/>
              </w:rPr>
            </w:pPr>
            <w:r w:rsidRPr="00187D22">
              <w:rPr>
                <w:rFonts w:ascii="Times New Roman" w:eastAsia="Times New Roman" w:hAnsi="Times New Roman"/>
                <w:color w:val="000000"/>
                <w:lang w:eastAsia="uk-UA"/>
              </w:rPr>
              <w:t>квітень</w:t>
            </w:r>
          </w:p>
        </w:tc>
        <w:tc>
          <w:tcPr>
            <w:tcW w:w="3827" w:type="dxa"/>
          </w:tcPr>
          <w:p w14:paraId="0AB341CA"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proofErr w:type="spellStart"/>
            <w:r w:rsidRPr="00187D22">
              <w:rPr>
                <w:rFonts w:ascii="Times New Roman" w:eastAsia="Times New Roman" w:hAnsi="Times New Roman"/>
                <w:color w:val="000000"/>
                <w:lang w:eastAsia="uk-UA"/>
              </w:rPr>
              <w:t>Виниченко</w:t>
            </w:r>
            <w:proofErr w:type="spellEnd"/>
            <w:r w:rsidRPr="00187D22">
              <w:rPr>
                <w:rFonts w:ascii="Times New Roman" w:eastAsia="Times New Roman" w:hAnsi="Times New Roman"/>
                <w:color w:val="000000"/>
                <w:lang w:eastAsia="uk-UA"/>
              </w:rPr>
              <w:t xml:space="preserve"> В.В. - начальник відділу земельних відносин, екології та охорони навколишнього середовища </w:t>
            </w:r>
          </w:p>
        </w:tc>
      </w:tr>
      <w:tr w:rsidR="00187D22" w:rsidRPr="00187D22" w14:paraId="01FEB264" w14:textId="77777777" w:rsidTr="00D32131">
        <w:tc>
          <w:tcPr>
            <w:tcW w:w="596" w:type="dxa"/>
          </w:tcPr>
          <w:p w14:paraId="1A7CA641"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r w:rsidRPr="00187D22">
              <w:rPr>
                <w:rFonts w:ascii="Times New Roman" w:eastAsia="Times New Roman" w:hAnsi="Times New Roman"/>
                <w:b/>
                <w:color w:val="000000"/>
                <w:lang w:eastAsia="uk-UA"/>
              </w:rPr>
              <w:t>12</w:t>
            </w:r>
          </w:p>
        </w:tc>
        <w:tc>
          <w:tcPr>
            <w:tcW w:w="4678" w:type="dxa"/>
          </w:tcPr>
          <w:p w14:paraId="3B02DDE3" w14:textId="77777777" w:rsidR="00187D22" w:rsidRPr="00187D22" w:rsidRDefault="00187D22" w:rsidP="00187D22">
            <w:pPr>
              <w:spacing w:after="0" w:line="240" w:lineRule="auto"/>
              <w:contextualSpacing/>
              <w:jc w:val="both"/>
              <w:rPr>
                <w:rFonts w:ascii="Times New Roman" w:eastAsia="Times New Roman" w:hAnsi="Times New Roman"/>
                <w:color w:val="000000"/>
                <w:lang w:eastAsia="uk-UA"/>
              </w:rPr>
            </w:pPr>
            <w:r w:rsidRPr="00187D22">
              <w:rPr>
                <w:rFonts w:ascii="Times New Roman" w:eastAsia="Times New Roman" w:hAnsi="Times New Roman"/>
                <w:color w:val="000000"/>
                <w:lang w:eastAsia="uk-UA"/>
              </w:rPr>
              <w:t>Про затвердження Програми охорони навколишнього природного середовища по Сіверській міській раді на 2021– 2024 роки</w:t>
            </w:r>
          </w:p>
        </w:tc>
        <w:tc>
          <w:tcPr>
            <w:tcW w:w="1559" w:type="dxa"/>
          </w:tcPr>
          <w:p w14:paraId="780711DF" w14:textId="77777777" w:rsidR="00187D22" w:rsidRPr="00187D22" w:rsidRDefault="00187D22" w:rsidP="00187D22">
            <w:pPr>
              <w:spacing w:after="0" w:line="240" w:lineRule="auto"/>
              <w:contextualSpacing/>
              <w:jc w:val="center"/>
              <w:rPr>
                <w:rFonts w:ascii="Times New Roman" w:eastAsia="Times New Roman" w:hAnsi="Times New Roman"/>
                <w:color w:val="000000"/>
                <w:lang w:eastAsia="uk-UA"/>
              </w:rPr>
            </w:pPr>
            <w:r w:rsidRPr="00187D22">
              <w:rPr>
                <w:rFonts w:ascii="Times New Roman" w:eastAsia="Times New Roman" w:hAnsi="Times New Roman"/>
                <w:color w:val="000000"/>
                <w:lang w:eastAsia="uk-UA"/>
              </w:rPr>
              <w:t>квітень</w:t>
            </w:r>
          </w:p>
        </w:tc>
        <w:tc>
          <w:tcPr>
            <w:tcW w:w="3827" w:type="dxa"/>
          </w:tcPr>
          <w:p w14:paraId="424591FF"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proofErr w:type="spellStart"/>
            <w:r w:rsidRPr="00187D22">
              <w:rPr>
                <w:rFonts w:ascii="Times New Roman" w:eastAsia="Times New Roman" w:hAnsi="Times New Roman"/>
                <w:color w:val="000000"/>
                <w:lang w:eastAsia="uk-UA"/>
              </w:rPr>
              <w:t>Виниченко</w:t>
            </w:r>
            <w:proofErr w:type="spellEnd"/>
            <w:r w:rsidRPr="00187D22">
              <w:rPr>
                <w:rFonts w:ascii="Times New Roman" w:eastAsia="Times New Roman" w:hAnsi="Times New Roman"/>
                <w:color w:val="000000"/>
                <w:lang w:eastAsia="uk-UA"/>
              </w:rPr>
              <w:t xml:space="preserve"> В.В. - начальник відділу земельних відносин, екології та охорони навколишнього середовища </w:t>
            </w:r>
          </w:p>
        </w:tc>
      </w:tr>
      <w:tr w:rsidR="00187D22" w:rsidRPr="00187D22" w14:paraId="6F982519" w14:textId="77777777" w:rsidTr="00D32131">
        <w:trPr>
          <w:trHeight w:val="905"/>
        </w:trPr>
        <w:tc>
          <w:tcPr>
            <w:tcW w:w="596" w:type="dxa"/>
          </w:tcPr>
          <w:p w14:paraId="230E5622"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r w:rsidRPr="00187D22">
              <w:rPr>
                <w:rFonts w:ascii="Times New Roman" w:eastAsia="Times New Roman" w:hAnsi="Times New Roman"/>
                <w:b/>
                <w:color w:val="000000"/>
                <w:lang w:eastAsia="uk-UA"/>
              </w:rPr>
              <w:lastRenderedPageBreak/>
              <w:t>13</w:t>
            </w:r>
          </w:p>
        </w:tc>
        <w:tc>
          <w:tcPr>
            <w:tcW w:w="4678" w:type="dxa"/>
          </w:tcPr>
          <w:p w14:paraId="780B2BD8" w14:textId="77777777" w:rsidR="00187D22" w:rsidRPr="00187D22" w:rsidRDefault="00187D22" w:rsidP="00187D22">
            <w:pPr>
              <w:spacing w:after="0" w:line="240" w:lineRule="auto"/>
              <w:contextualSpacing/>
              <w:jc w:val="both"/>
              <w:rPr>
                <w:rFonts w:ascii="Times New Roman" w:eastAsia="Times New Roman" w:hAnsi="Times New Roman"/>
                <w:color w:val="000000"/>
                <w:lang w:eastAsia="uk-UA"/>
              </w:rPr>
            </w:pPr>
            <w:r w:rsidRPr="00187D22">
              <w:rPr>
                <w:rFonts w:ascii="Times New Roman" w:eastAsia="Times New Roman" w:hAnsi="Times New Roman"/>
                <w:color w:val="000000"/>
                <w:lang w:eastAsia="uk-UA"/>
              </w:rPr>
              <w:t>Питання відведення земельних ділянок</w:t>
            </w:r>
            <w:r w:rsidRPr="00187D22">
              <w:rPr>
                <w:rFonts w:ascii="Times New Roman" w:eastAsia="Times New Roman" w:hAnsi="Times New Roman"/>
                <w:color w:val="000000"/>
                <w:lang w:eastAsia="uk-UA"/>
              </w:rPr>
              <w:tab/>
            </w:r>
          </w:p>
        </w:tc>
        <w:tc>
          <w:tcPr>
            <w:tcW w:w="1559" w:type="dxa"/>
          </w:tcPr>
          <w:p w14:paraId="5F9DF7FA" w14:textId="77777777" w:rsidR="00187D22" w:rsidRPr="00187D22" w:rsidRDefault="00187D22" w:rsidP="00187D22">
            <w:pPr>
              <w:spacing w:after="0" w:line="240" w:lineRule="auto"/>
              <w:contextualSpacing/>
              <w:jc w:val="center"/>
              <w:rPr>
                <w:rFonts w:ascii="Times New Roman" w:eastAsia="Times New Roman" w:hAnsi="Times New Roman"/>
                <w:color w:val="000000"/>
                <w:lang w:eastAsia="uk-UA"/>
              </w:rPr>
            </w:pPr>
            <w:r w:rsidRPr="00187D22">
              <w:rPr>
                <w:rFonts w:ascii="Times New Roman" w:eastAsia="Times New Roman" w:hAnsi="Times New Roman"/>
                <w:color w:val="000000"/>
                <w:lang w:eastAsia="uk-UA"/>
              </w:rPr>
              <w:t>квітень</w:t>
            </w:r>
          </w:p>
        </w:tc>
        <w:tc>
          <w:tcPr>
            <w:tcW w:w="3827" w:type="dxa"/>
          </w:tcPr>
          <w:p w14:paraId="4A3F0B0F"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proofErr w:type="spellStart"/>
            <w:r w:rsidRPr="00187D22">
              <w:rPr>
                <w:rFonts w:ascii="Times New Roman" w:eastAsia="Times New Roman" w:hAnsi="Times New Roman"/>
                <w:color w:val="000000"/>
                <w:lang w:eastAsia="uk-UA"/>
              </w:rPr>
              <w:t>Виниченко</w:t>
            </w:r>
            <w:proofErr w:type="spellEnd"/>
            <w:r w:rsidRPr="00187D22">
              <w:rPr>
                <w:rFonts w:ascii="Times New Roman" w:eastAsia="Times New Roman" w:hAnsi="Times New Roman"/>
                <w:color w:val="000000"/>
                <w:lang w:eastAsia="uk-UA"/>
              </w:rPr>
              <w:t xml:space="preserve"> В.В. - начальник відділу земельних відносин, екології та охорони навколишнього середовища </w:t>
            </w:r>
          </w:p>
        </w:tc>
      </w:tr>
      <w:tr w:rsidR="00187D22" w:rsidRPr="00187D22" w14:paraId="0AE7CAB8" w14:textId="77777777" w:rsidTr="00D32131">
        <w:trPr>
          <w:trHeight w:val="691"/>
        </w:trPr>
        <w:tc>
          <w:tcPr>
            <w:tcW w:w="596" w:type="dxa"/>
          </w:tcPr>
          <w:p w14:paraId="3AD42A71"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r w:rsidRPr="00187D22">
              <w:rPr>
                <w:rFonts w:ascii="Times New Roman" w:eastAsia="Times New Roman" w:hAnsi="Times New Roman"/>
                <w:b/>
                <w:color w:val="000000"/>
                <w:lang w:eastAsia="uk-UA"/>
              </w:rPr>
              <w:t>14</w:t>
            </w:r>
          </w:p>
        </w:tc>
        <w:tc>
          <w:tcPr>
            <w:tcW w:w="4678" w:type="dxa"/>
          </w:tcPr>
          <w:p w14:paraId="786CFC5A" w14:textId="77777777" w:rsidR="00187D22" w:rsidRPr="00187D22" w:rsidRDefault="00187D22" w:rsidP="00187D22">
            <w:pPr>
              <w:tabs>
                <w:tab w:val="left" w:pos="4485"/>
              </w:tabs>
              <w:spacing w:after="0" w:line="240" w:lineRule="auto"/>
              <w:contextualSpacing/>
              <w:rPr>
                <w:rFonts w:ascii="Times New Roman" w:eastAsia="Times New Roman" w:hAnsi="Times New Roman"/>
                <w:color w:val="000000"/>
                <w:lang w:eastAsia="uk-UA"/>
              </w:rPr>
            </w:pPr>
            <w:r w:rsidRPr="00187D22">
              <w:rPr>
                <w:rFonts w:ascii="Times New Roman" w:eastAsia="Times New Roman" w:hAnsi="Times New Roman"/>
                <w:color w:val="000000"/>
                <w:lang w:eastAsia="uk-UA"/>
              </w:rPr>
              <w:t>Про виконання бюджету Сіверської міської ради за І квартал 2022 року</w:t>
            </w:r>
          </w:p>
        </w:tc>
        <w:tc>
          <w:tcPr>
            <w:tcW w:w="1559" w:type="dxa"/>
          </w:tcPr>
          <w:p w14:paraId="0819F798" w14:textId="77777777" w:rsidR="00187D22" w:rsidRPr="00187D22" w:rsidRDefault="00187D22" w:rsidP="00187D22">
            <w:pPr>
              <w:spacing w:after="0" w:line="240" w:lineRule="auto"/>
              <w:contextualSpacing/>
              <w:jc w:val="center"/>
              <w:rPr>
                <w:rFonts w:ascii="Times New Roman" w:eastAsia="Times New Roman" w:hAnsi="Times New Roman"/>
                <w:color w:val="000000"/>
                <w:lang w:eastAsia="uk-UA"/>
              </w:rPr>
            </w:pPr>
            <w:r w:rsidRPr="00187D22">
              <w:rPr>
                <w:rFonts w:ascii="Times New Roman" w:eastAsia="Times New Roman" w:hAnsi="Times New Roman"/>
                <w:color w:val="000000"/>
                <w:lang w:eastAsia="uk-UA"/>
              </w:rPr>
              <w:t>травень</w:t>
            </w:r>
          </w:p>
        </w:tc>
        <w:tc>
          <w:tcPr>
            <w:tcW w:w="3827" w:type="dxa"/>
          </w:tcPr>
          <w:p w14:paraId="673C2F19"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proofErr w:type="spellStart"/>
            <w:r w:rsidRPr="00187D22">
              <w:rPr>
                <w:rFonts w:ascii="Times New Roman" w:eastAsia="Times New Roman" w:hAnsi="Times New Roman"/>
                <w:color w:val="000000"/>
                <w:lang w:eastAsia="uk-UA"/>
              </w:rPr>
              <w:t>Рєзнікова</w:t>
            </w:r>
            <w:proofErr w:type="spellEnd"/>
            <w:r w:rsidRPr="00187D22">
              <w:rPr>
                <w:rFonts w:ascii="Times New Roman" w:eastAsia="Times New Roman" w:hAnsi="Times New Roman"/>
                <w:color w:val="000000"/>
                <w:lang w:eastAsia="uk-UA"/>
              </w:rPr>
              <w:t xml:space="preserve"> С.М. – начальник фінансового управління міської ради  </w:t>
            </w:r>
          </w:p>
        </w:tc>
      </w:tr>
      <w:tr w:rsidR="00187D22" w:rsidRPr="00187D22" w14:paraId="1AACD90A" w14:textId="77777777" w:rsidTr="00D32131">
        <w:trPr>
          <w:trHeight w:val="1080"/>
        </w:trPr>
        <w:tc>
          <w:tcPr>
            <w:tcW w:w="596" w:type="dxa"/>
          </w:tcPr>
          <w:p w14:paraId="7958B940"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r w:rsidRPr="00187D22">
              <w:rPr>
                <w:rFonts w:ascii="Times New Roman" w:eastAsia="Times New Roman" w:hAnsi="Times New Roman"/>
                <w:b/>
                <w:color w:val="000000"/>
                <w:lang w:eastAsia="uk-UA"/>
              </w:rPr>
              <w:t>15</w:t>
            </w:r>
          </w:p>
        </w:tc>
        <w:tc>
          <w:tcPr>
            <w:tcW w:w="4678" w:type="dxa"/>
          </w:tcPr>
          <w:p w14:paraId="5BC7C63B" w14:textId="77777777" w:rsidR="00187D22" w:rsidRPr="00187D22" w:rsidRDefault="00187D22" w:rsidP="00187D22">
            <w:pPr>
              <w:tabs>
                <w:tab w:val="left" w:pos="4485"/>
              </w:tabs>
              <w:spacing w:after="0" w:line="240" w:lineRule="auto"/>
              <w:contextualSpacing/>
              <w:rPr>
                <w:rFonts w:ascii="Times New Roman" w:eastAsia="Times New Roman" w:hAnsi="Times New Roman"/>
                <w:color w:val="000000"/>
                <w:lang w:eastAsia="uk-UA"/>
              </w:rPr>
            </w:pPr>
            <w:r w:rsidRPr="00187D22">
              <w:rPr>
                <w:rFonts w:ascii="Times New Roman" w:eastAsia="Times New Roman" w:hAnsi="Times New Roman"/>
                <w:color w:val="000000"/>
                <w:lang w:eastAsia="uk-UA"/>
              </w:rPr>
              <w:t>Про хід виконання Міської  програми попередження дитячої бездоглядності та профілактики правопорушень серед неповнолітніх  на 2016-2020 роки</w:t>
            </w:r>
          </w:p>
        </w:tc>
        <w:tc>
          <w:tcPr>
            <w:tcW w:w="1559" w:type="dxa"/>
          </w:tcPr>
          <w:p w14:paraId="1A0CBA8D" w14:textId="77777777" w:rsidR="00187D22" w:rsidRPr="00187D22" w:rsidRDefault="00187D22" w:rsidP="00187D22">
            <w:pPr>
              <w:spacing w:after="0" w:line="240" w:lineRule="auto"/>
              <w:contextualSpacing/>
              <w:jc w:val="center"/>
              <w:rPr>
                <w:rFonts w:ascii="Times New Roman" w:eastAsia="Times New Roman" w:hAnsi="Times New Roman"/>
                <w:color w:val="000000"/>
                <w:lang w:eastAsia="uk-UA"/>
              </w:rPr>
            </w:pPr>
            <w:r w:rsidRPr="00187D22">
              <w:rPr>
                <w:rFonts w:ascii="Times New Roman" w:eastAsia="Times New Roman" w:hAnsi="Times New Roman"/>
                <w:color w:val="000000"/>
                <w:lang w:eastAsia="uk-UA"/>
              </w:rPr>
              <w:t>травень</w:t>
            </w:r>
          </w:p>
        </w:tc>
        <w:tc>
          <w:tcPr>
            <w:tcW w:w="3827" w:type="dxa"/>
          </w:tcPr>
          <w:p w14:paraId="755D6306"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r w:rsidRPr="00187D22">
              <w:rPr>
                <w:rFonts w:ascii="Times New Roman" w:eastAsia="Times New Roman" w:hAnsi="Times New Roman"/>
                <w:lang w:eastAsia="uk-UA"/>
              </w:rPr>
              <w:t>Грек В.В.</w:t>
            </w:r>
            <w:r w:rsidRPr="00187D22">
              <w:rPr>
                <w:rFonts w:ascii="Times New Roman" w:eastAsia="Times New Roman" w:hAnsi="Times New Roman"/>
                <w:color w:val="000000"/>
                <w:lang w:eastAsia="uk-UA"/>
              </w:rPr>
              <w:t xml:space="preserve">– заступник міського голови з питань діяльності виконавчих органів ради </w:t>
            </w:r>
          </w:p>
        </w:tc>
      </w:tr>
      <w:tr w:rsidR="00187D22" w:rsidRPr="00187D22" w14:paraId="7C0A9B06" w14:textId="77777777" w:rsidTr="00D32131">
        <w:tc>
          <w:tcPr>
            <w:tcW w:w="596" w:type="dxa"/>
          </w:tcPr>
          <w:p w14:paraId="740F11D9"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r w:rsidRPr="00187D22">
              <w:rPr>
                <w:rFonts w:ascii="Times New Roman" w:eastAsia="Times New Roman" w:hAnsi="Times New Roman"/>
                <w:b/>
                <w:color w:val="000000"/>
                <w:lang w:eastAsia="uk-UA"/>
              </w:rPr>
              <w:t>16</w:t>
            </w:r>
          </w:p>
        </w:tc>
        <w:tc>
          <w:tcPr>
            <w:tcW w:w="4678" w:type="dxa"/>
          </w:tcPr>
          <w:p w14:paraId="012C9B09" w14:textId="77777777" w:rsidR="00187D22" w:rsidRPr="00187D22" w:rsidRDefault="00187D22" w:rsidP="00187D22">
            <w:pPr>
              <w:tabs>
                <w:tab w:val="left" w:pos="4485"/>
              </w:tabs>
              <w:spacing w:after="0" w:line="240" w:lineRule="auto"/>
              <w:contextualSpacing/>
              <w:rPr>
                <w:rFonts w:ascii="Times New Roman" w:eastAsia="Times New Roman" w:hAnsi="Times New Roman"/>
                <w:color w:val="000000"/>
                <w:lang w:eastAsia="uk-UA"/>
              </w:rPr>
            </w:pPr>
            <w:r w:rsidRPr="00187D22">
              <w:rPr>
                <w:rFonts w:ascii="Times New Roman" w:eastAsia="Times New Roman" w:hAnsi="Times New Roman"/>
                <w:color w:val="000000"/>
                <w:lang w:eastAsia="uk-UA"/>
              </w:rPr>
              <w:t>Про затвердження Міської  програми попередження дитячої бездоглядності та профілактики правопорушень серед неповнолітніх  на 2021-2024 роки</w:t>
            </w:r>
          </w:p>
        </w:tc>
        <w:tc>
          <w:tcPr>
            <w:tcW w:w="1559" w:type="dxa"/>
          </w:tcPr>
          <w:p w14:paraId="27445CA5" w14:textId="77777777" w:rsidR="00187D22" w:rsidRPr="00187D22" w:rsidRDefault="00187D22" w:rsidP="00187D22">
            <w:pPr>
              <w:spacing w:after="0" w:line="240" w:lineRule="auto"/>
              <w:contextualSpacing/>
              <w:jc w:val="center"/>
              <w:rPr>
                <w:rFonts w:ascii="Times New Roman" w:eastAsia="Times New Roman" w:hAnsi="Times New Roman"/>
                <w:color w:val="000000"/>
                <w:lang w:eastAsia="uk-UA"/>
              </w:rPr>
            </w:pPr>
            <w:r w:rsidRPr="00187D22">
              <w:rPr>
                <w:rFonts w:ascii="Times New Roman" w:eastAsia="Times New Roman" w:hAnsi="Times New Roman"/>
                <w:color w:val="000000"/>
                <w:lang w:eastAsia="uk-UA"/>
              </w:rPr>
              <w:t>травень</w:t>
            </w:r>
          </w:p>
        </w:tc>
        <w:tc>
          <w:tcPr>
            <w:tcW w:w="3827" w:type="dxa"/>
          </w:tcPr>
          <w:p w14:paraId="04A2FE83"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r w:rsidRPr="00187D22">
              <w:rPr>
                <w:rFonts w:ascii="Times New Roman" w:eastAsia="Times New Roman" w:hAnsi="Times New Roman"/>
                <w:lang w:eastAsia="uk-UA"/>
              </w:rPr>
              <w:t xml:space="preserve">Грек В.В. – </w:t>
            </w:r>
            <w:r w:rsidRPr="00187D22">
              <w:rPr>
                <w:rFonts w:ascii="Times New Roman" w:eastAsia="Times New Roman" w:hAnsi="Times New Roman"/>
                <w:color w:val="000000"/>
                <w:lang w:eastAsia="uk-UA"/>
              </w:rPr>
              <w:t xml:space="preserve">заступник міського голови з питань діяльності виконавчих органів ради </w:t>
            </w:r>
          </w:p>
        </w:tc>
      </w:tr>
      <w:tr w:rsidR="00187D22" w:rsidRPr="00187D22" w14:paraId="510F0664" w14:textId="77777777" w:rsidTr="00D32131">
        <w:tc>
          <w:tcPr>
            <w:tcW w:w="596" w:type="dxa"/>
          </w:tcPr>
          <w:p w14:paraId="3DEA3CEA"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r w:rsidRPr="00187D22">
              <w:rPr>
                <w:rFonts w:ascii="Times New Roman" w:eastAsia="Times New Roman" w:hAnsi="Times New Roman"/>
                <w:b/>
                <w:color w:val="000000"/>
                <w:lang w:eastAsia="uk-UA"/>
              </w:rPr>
              <w:t>17</w:t>
            </w:r>
          </w:p>
        </w:tc>
        <w:tc>
          <w:tcPr>
            <w:tcW w:w="4678" w:type="dxa"/>
          </w:tcPr>
          <w:p w14:paraId="5E2FA550" w14:textId="77777777" w:rsidR="00187D22" w:rsidRPr="00187D22" w:rsidRDefault="00187D22" w:rsidP="00187D22">
            <w:pPr>
              <w:tabs>
                <w:tab w:val="left" w:pos="4485"/>
              </w:tabs>
              <w:spacing w:after="0" w:line="240" w:lineRule="auto"/>
              <w:contextualSpacing/>
              <w:rPr>
                <w:rFonts w:ascii="Times New Roman" w:eastAsia="Times New Roman" w:hAnsi="Times New Roman"/>
                <w:color w:val="000000"/>
                <w:lang w:eastAsia="uk-UA"/>
              </w:rPr>
            </w:pPr>
            <w:r w:rsidRPr="00187D22">
              <w:rPr>
                <w:rFonts w:ascii="Times New Roman" w:eastAsia="Times New Roman" w:hAnsi="Times New Roman"/>
                <w:color w:val="000000"/>
                <w:lang w:eastAsia="uk-UA"/>
              </w:rPr>
              <w:t>Питання відведення земельних ділянок</w:t>
            </w:r>
            <w:r w:rsidRPr="00187D22">
              <w:rPr>
                <w:rFonts w:ascii="Times New Roman" w:eastAsia="Times New Roman" w:hAnsi="Times New Roman"/>
                <w:color w:val="000000"/>
                <w:lang w:eastAsia="uk-UA"/>
              </w:rPr>
              <w:tab/>
            </w:r>
          </w:p>
        </w:tc>
        <w:tc>
          <w:tcPr>
            <w:tcW w:w="1559" w:type="dxa"/>
          </w:tcPr>
          <w:p w14:paraId="64E5D2C4" w14:textId="77777777" w:rsidR="00187D22" w:rsidRPr="00187D22" w:rsidRDefault="00187D22" w:rsidP="00187D22">
            <w:pPr>
              <w:spacing w:after="0" w:line="240" w:lineRule="auto"/>
              <w:contextualSpacing/>
              <w:jc w:val="center"/>
              <w:rPr>
                <w:rFonts w:ascii="Times New Roman" w:eastAsia="Times New Roman" w:hAnsi="Times New Roman"/>
                <w:color w:val="000000"/>
                <w:lang w:eastAsia="uk-UA"/>
              </w:rPr>
            </w:pPr>
            <w:r w:rsidRPr="00187D22">
              <w:rPr>
                <w:rFonts w:ascii="Times New Roman" w:eastAsia="Times New Roman" w:hAnsi="Times New Roman"/>
                <w:color w:val="000000"/>
                <w:lang w:eastAsia="uk-UA"/>
              </w:rPr>
              <w:t>травень</w:t>
            </w:r>
          </w:p>
        </w:tc>
        <w:tc>
          <w:tcPr>
            <w:tcW w:w="3827" w:type="dxa"/>
          </w:tcPr>
          <w:p w14:paraId="5FD387D6"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proofErr w:type="spellStart"/>
            <w:r w:rsidRPr="00187D22">
              <w:rPr>
                <w:rFonts w:ascii="Times New Roman" w:eastAsia="Times New Roman" w:hAnsi="Times New Roman"/>
                <w:color w:val="000000"/>
                <w:lang w:eastAsia="uk-UA"/>
              </w:rPr>
              <w:t>Виниченко</w:t>
            </w:r>
            <w:proofErr w:type="spellEnd"/>
            <w:r w:rsidRPr="00187D22">
              <w:rPr>
                <w:rFonts w:ascii="Times New Roman" w:eastAsia="Times New Roman" w:hAnsi="Times New Roman"/>
                <w:color w:val="000000"/>
                <w:lang w:eastAsia="uk-UA"/>
              </w:rPr>
              <w:t xml:space="preserve"> В.В. - начальник відділу земельних відносин, екології та охорони навколишнього середовища </w:t>
            </w:r>
          </w:p>
        </w:tc>
      </w:tr>
      <w:tr w:rsidR="00187D22" w:rsidRPr="00187D22" w14:paraId="7FDACE34" w14:textId="77777777" w:rsidTr="00D32131">
        <w:tc>
          <w:tcPr>
            <w:tcW w:w="596" w:type="dxa"/>
          </w:tcPr>
          <w:p w14:paraId="48750883"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r w:rsidRPr="00187D22">
              <w:rPr>
                <w:rFonts w:ascii="Times New Roman" w:eastAsia="Times New Roman" w:hAnsi="Times New Roman"/>
                <w:b/>
                <w:color w:val="000000"/>
                <w:lang w:eastAsia="uk-UA"/>
              </w:rPr>
              <w:t>18</w:t>
            </w:r>
          </w:p>
        </w:tc>
        <w:tc>
          <w:tcPr>
            <w:tcW w:w="4678" w:type="dxa"/>
          </w:tcPr>
          <w:p w14:paraId="4CD46FCB"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r w:rsidRPr="00187D22">
              <w:rPr>
                <w:rFonts w:ascii="Times New Roman" w:eastAsia="Times New Roman" w:hAnsi="Times New Roman"/>
                <w:color w:val="000000"/>
                <w:lang w:eastAsia="uk-UA"/>
              </w:rPr>
              <w:t>Про затвердження плану роботи Сіверської міської ради на ІІ півріччя 2022 року</w:t>
            </w:r>
          </w:p>
        </w:tc>
        <w:tc>
          <w:tcPr>
            <w:tcW w:w="1559" w:type="dxa"/>
          </w:tcPr>
          <w:p w14:paraId="0CD18F4C" w14:textId="77777777" w:rsidR="00187D22" w:rsidRPr="00187D22" w:rsidRDefault="00187D22" w:rsidP="00187D22">
            <w:pPr>
              <w:tabs>
                <w:tab w:val="left" w:pos="210"/>
              </w:tabs>
              <w:spacing w:after="0" w:line="240" w:lineRule="auto"/>
              <w:contextualSpacing/>
              <w:jc w:val="center"/>
              <w:rPr>
                <w:rFonts w:ascii="Times New Roman" w:eastAsia="Times New Roman" w:hAnsi="Times New Roman"/>
                <w:color w:val="000000"/>
                <w:lang w:eastAsia="uk-UA"/>
              </w:rPr>
            </w:pPr>
            <w:r w:rsidRPr="00187D22">
              <w:rPr>
                <w:rFonts w:ascii="Times New Roman" w:eastAsia="Times New Roman" w:hAnsi="Times New Roman"/>
                <w:color w:val="000000"/>
                <w:lang w:eastAsia="uk-UA"/>
              </w:rPr>
              <w:t>червень</w:t>
            </w:r>
          </w:p>
        </w:tc>
        <w:tc>
          <w:tcPr>
            <w:tcW w:w="3827" w:type="dxa"/>
          </w:tcPr>
          <w:p w14:paraId="5E731433"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r w:rsidRPr="00187D22">
              <w:rPr>
                <w:rFonts w:ascii="Times New Roman" w:eastAsia="Times New Roman" w:hAnsi="Times New Roman"/>
                <w:color w:val="000000"/>
                <w:lang w:eastAsia="uk-UA"/>
              </w:rPr>
              <w:t>Волошина Т.В. – секретар міської ради</w:t>
            </w:r>
          </w:p>
        </w:tc>
      </w:tr>
      <w:tr w:rsidR="00187D22" w:rsidRPr="00187D22" w14:paraId="68A22599" w14:textId="77777777" w:rsidTr="00D32131">
        <w:tc>
          <w:tcPr>
            <w:tcW w:w="596" w:type="dxa"/>
          </w:tcPr>
          <w:p w14:paraId="08258D64"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p>
          <w:p w14:paraId="23ADE968"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r w:rsidRPr="00187D22">
              <w:rPr>
                <w:rFonts w:ascii="Times New Roman" w:eastAsia="Times New Roman" w:hAnsi="Times New Roman"/>
                <w:b/>
                <w:color w:val="000000"/>
                <w:lang w:eastAsia="uk-UA"/>
              </w:rPr>
              <w:t>ІІ</w:t>
            </w:r>
          </w:p>
        </w:tc>
        <w:tc>
          <w:tcPr>
            <w:tcW w:w="4678" w:type="dxa"/>
          </w:tcPr>
          <w:p w14:paraId="61DFF779"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p>
          <w:p w14:paraId="6825BBBD"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r w:rsidRPr="00187D22">
              <w:rPr>
                <w:rFonts w:ascii="Times New Roman" w:eastAsia="Times New Roman" w:hAnsi="Times New Roman"/>
                <w:b/>
                <w:color w:val="000000"/>
                <w:lang w:eastAsia="uk-UA"/>
              </w:rPr>
              <w:t>Засідання постійних комісій міської ради</w:t>
            </w:r>
          </w:p>
          <w:p w14:paraId="0AA03940"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p>
        </w:tc>
        <w:tc>
          <w:tcPr>
            <w:tcW w:w="1559" w:type="dxa"/>
          </w:tcPr>
          <w:p w14:paraId="3FC0FBD4" w14:textId="77777777" w:rsidR="00187D22" w:rsidRPr="00187D22" w:rsidRDefault="00187D22" w:rsidP="00187D22">
            <w:pPr>
              <w:tabs>
                <w:tab w:val="left" w:pos="210"/>
              </w:tabs>
              <w:spacing w:after="0" w:line="240" w:lineRule="auto"/>
              <w:contextualSpacing/>
              <w:jc w:val="center"/>
              <w:rPr>
                <w:rFonts w:ascii="Times New Roman" w:eastAsia="Times New Roman" w:hAnsi="Times New Roman"/>
                <w:color w:val="000000"/>
                <w:lang w:eastAsia="uk-UA"/>
              </w:rPr>
            </w:pPr>
          </w:p>
        </w:tc>
        <w:tc>
          <w:tcPr>
            <w:tcW w:w="3827" w:type="dxa"/>
          </w:tcPr>
          <w:p w14:paraId="6989DAF7"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p>
        </w:tc>
      </w:tr>
      <w:tr w:rsidR="00187D22" w:rsidRPr="00187D22" w14:paraId="0B806DBE" w14:textId="77777777" w:rsidTr="00D32131">
        <w:tc>
          <w:tcPr>
            <w:tcW w:w="596" w:type="dxa"/>
          </w:tcPr>
          <w:p w14:paraId="2F893FB1"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p>
        </w:tc>
        <w:tc>
          <w:tcPr>
            <w:tcW w:w="4678" w:type="dxa"/>
          </w:tcPr>
          <w:p w14:paraId="3F5D2C5D" w14:textId="77777777" w:rsidR="00187D22" w:rsidRPr="00187D22" w:rsidRDefault="00187D22" w:rsidP="00187D22">
            <w:pPr>
              <w:spacing w:after="0" w:line="240" w:lineRule="auto"/>
              <w:contextualSpacing/>
              <w:rPr>
                <w:rFonts w:ascii="Times New Roman" w:eastAsia="Times New Roman" w:hAnsi="Times New Roman"/>
                <w:b/>
                <w:lang w:eastAsia="ru-RU"/>
              </w:rPr>
            </w:pPr>
            <w:r w:rsidRPr="00187D22">
              <w:rPr>
                <w:rFonts w:ascii="Times New Roman" w:eastAsia="Times New Roman" w:hAnsi="Times New Roman"/>
                <w:b/>
                <w:lang w:eastAsia="ru-RU"/>
              </w:rPr>
              <w:t xml:space="preserve">Постійної комісії з питань </w:t>
            </w:r>
            <w:r w:rsidRPr="00187D22">
              <w:rPr>
                <w:rFonts w:ascii="Times New Roman" w:eastAsia="Times New Roman" w:hAnsi="Times New Roman"/>
                <w:b/>
                <w:bCs/>
                <w:color w:val="000000"/>
                <w:lang w:eastAsia="uk-UA"/>
              </w:rPr>
              <w:t>економічної та інвестиційної політики, бюджету, фінансів</w:t>
            </w:r>
          </w:p>
        </w:tc>
        <w:tc>
          <w:tcPr>
            <w:tcW w:w="1559" w:type="dxa"/>
          </w:tcPr>
          <w:p w14:paraId="747BB510" w14:textId="77777777" w:rsidR="00187D22" w:rsidRPr="00187D22" w:rsidRDefault="00187D22" w:rsidP="00187D22">
            <w:pPr>
              <w:tabs>
                <w:tab w:val="left" w:pos="210"/>
              </w:tabs>
              <w:spacing w:after="0" w:line="240" w:lineRule="auto"/>
              <w:contextualSpacing/>
              <w:jc w:val="center"/>
              <w:rPr>
                <w:rFonts w:ascii="Times New Roman" w:eastAsia="Times New Roman" w:hAnsi="Times New Roman"/>
                <w:color w:val="000000"/>
                <w:lang w:eastAsia="uk-UA"/>
              </w:rPr>
            </w:pPr>
          </w:p>
        </w:tc>
        <w:tc>
          <w:tcPr>
            <w:tcW w:w="3827" w:type="dxa"/>
          </w:tcPr>
          <w:p w14:paraId="48DE1961"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p>
        </w:tc>
      </w:tr>
      <w:tr w:rsidR="00187D22" w:rsidRPr="00187D22" w14:paraId="05F1BE6F" w14:textId="77777777" w:rsidTr="00D32131">
        <w:tc>
          <w:tcPr>
            <w:tcW w:w="596" w:type="dxa"/>
          </w:tcPr>
          <w:p w14:paraId="58FEBAC9"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r w:rsidRPr="00187D22">
              <w:rPr>
                <w:rFonts w:ascii="Times New Roman" w:eastAsia="Times New Roman" w:hAnsi="Times New Roman"/>
                <w:b/>
                <w:color w:val="000000"/>
                <w:lang w:eastAsia="uk-UA"/>
              </w:rPr>
              <w:t>1</w:t>
            </w:r>
          </w:p>
        </w:tc>
        <w:tc>
          <w:tcPr>
            <w:tcW w:w="4678" w:type="dxa"/>
          </w:tcPr>
          <w:p w14:paraId="3F5083AA"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r w:rsidRPr="00187D22">
              <w:rPr>
                <w:rFonts w:ascii="Times New Roman" w:eastAsia="Times New Roman" w:hAnsi="Times New Roman"/>
                <w:color w:val="000000"/>
                <w:lang w:eastAsia="uk-UA"/>
              </w:rPr>
              <w:t>Про  виконання бюджету Сіверської міської ради 2021 рік</w:t>
            </w:r>
          </w:p>
        </w:tc>
        <w:tc>
          <w:tcPr>
            <w:tcW w:w="1559" w:type="dxa"/>
          </w:tcPr>
          <w:p w14:paraId="0ED7F803" w14:textId="77777777" w:rsidR="00187D22" w:rsidRPr="00187D22" w:rsidRDefault="00187D22" w:rsidP="00187D22">
            <w:pPr>
              <w:spacing w:after="0" w:line="240" w:lineRule="auto"/>
              <w:contextualSpacing/>
              <w:jc w:val="center"/>
              <w:rPr>
                <w:rFonts w:ascii="Times New Roman" w:eastAsia="Times New Roman" w:hAnsi="Times New Roman"/>
                <w:color w:val="000000"/>
                <w:lang w:eastAsia="uk-UA"/>
              </w:rPr>
            </w:pPr>
            <w:r w:rsidRPr="00187D22">
              <w:rPr>
                <w:rFonts w:ascii="Times New Roman" w:eastAsia="Times New Roman" w:hAnsi="Times New Roman"/>
                <w:color w:val="000000"/>
                <w:lang w:eastAsia="uk-UA"/>
              </w:rPr>
              <w:t>лютий</w:t>
            </w:r>
          </w:p>
        </w:tc>
        <w:tc>
          <w:tcPr>
            <w:tcW w:w="3827" w:type="dxa"/>
          </w:tcPr>
          <w:p w14:paraId="0E524A1C"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proofErr w:type="spellStart"/>
            <w:r w:rsidRPr="00187D22">
              <w:rPr>
                <w:rFonts w:ascii="Times New Roman" w:eastAsia="Times New Roman" w:hAnsi="Times New Roman"/>
                <w:color w:val="000000"/>
                <w:lang w:eastAsia="uk-UA"/>
              </w:rPr>
              <w:t>Рєзнікова</w:t>
            </w:r>
            <w:proofErr w:type="spellEnd"/>
            <w:r w:rsidRPr="00187D22">
              <w:rPr>
                <w:rFonts w:ascii="Times New Roman" w:eastAsia="Times New Roman" w:hAnsi="Times New Roman"/>
                <w:color w:val="000000"/>
                <w:lang w:eastAsia="uk-UA"/>
              </w:rPr>
              <w:t xml:space="preserve"> С.М. – начальник фінансового управління міської ради</w:t>
            </w:r>
          </w:p>
        </w:tc>
      </w:tr>
      <w:tr w:rsidR="00187D22" w:rsidRPr="00187D22" w14:paraId="7C818C30" w14:textId="77777777" w:rsidTr="00D32131">
        <w:tc>
          <w:tcPr>
            <w:tcW w:w="596" w:type="dxa"/>
          </w:tcPr>
          <w:p w14:paraId="26236CE3"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r w:rsidRPr="00187D22">
              <w:rPr>
                <w:rFonts w:ascii="Times New Roman" w:eastAsia="Times New Roman" w:hAnsi="Times New Roman"/>
                <w:b/>
                <w:color w:val="000000"/>
                <w:lang w:eastAsia="uk-UA"/>
              </w:rPr>
              <w:t>2</w:t>
            </w:r>
          </w:p>
        </w:tc>
        <w:tc>
          <w:tcPr>
            <w:tcW w:w="4678" w:type="dxa"/>
          </w:tcPr>
          <w:p w14:paraId="3814FBA9"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r w:rsidRPr="00187D22">
              <w:rPr>
                <w:rFonts w:ascii="Times New Roman" w:eastAsia="Times New Roman" w:hAnsi="Times New Roman"/>
                <w:color w:val="000000"/>
                <w:lang w:eastAsia="uk-UA"/>
              </w:rPr>
              <w:t>Про надходження та використання коштів Цільового фонду сіверської міської ради</w:t>
            </w:r>
          </w:p>
        </w:tc>
        <w:tc>
          <w:tcPr>
            <w:tcW w:w="1559" w:type="dxa"/>
          </w:tcPr>
          <w:p w14:paraId="180748E8" w14:textId="77777777" w:rsidR="00187D22" w:rsidRPr="00187D22" w:rsidRDefault="00187D22" w:rsidP="00187D22">
            <w:pPr>
              <w:spacing w:after="0" w:line="240" w:lineRule="auto"/>
              <w:contextualSpacing/>
              <w:jc w:val="center"/>
              <w:rPr>
                <w:rFonts w:ascii="Times New Roman" w:eastAsia="Times New Roman" w:hAnsi="Times New Roman"/>
                <w:color w:val="000000"/>
                <w:lang w:eastAsia="uk-UA"/>
              </w:rPr>
            </w:pPr>
            <w:r w:rsidRPr="00187D22">
              <w:rPr>
                <w:rFonts w:ascii="Times New Roman" w:eastAsia="Times New Roman" w:hAnsi="Times New Roman"/>
                <w:color w:val="000000"/>
                <w:lang w:eastAsia="uk-UA"/>
              </w:rPr>
              <w:t>лютий</w:t>
            </w:r>
          </w:p>
        </w:tc>
        <w:tc>
          <w:tcPr>
            <w:tcW w:w="3827" w:type="dxa"/>
          </w:tcPr>
          <w:p w14:paraId="6A849CD5"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proofErr w:type="spellStart"/>
            <w:r w:rsidRPr="00187D22">
              <w:rPr>
                <w:rFonts w:ascii="Times New Roman" w:eastAsia="Times New Roman" w:hAnsi="Times New Roman"/>
                <w:color w:val="000000"/>
                <w:lang w:eastAsia="uk-UA"/>
              </w:rPr>
              <w:t>Рєзнікова</w:t>
            </w:r>
            <w:proofErr w:type="spellEnd"/>
            <w:r w:rsidRPr="00187D22">
              <w:rPr>
                <w:rFonts w:ascii="Times New Roman" w:eastAsia="Times New Roman" w:hAnsi="Times New Roman"/>
                <w:color w:val="000000"/>
                <w:lang w:eastAsia="uk-UA"/>
              </w:rPr>
              <w:t xml:space="preserve"> С.М. – начальник фінансового управління міської ради</w:t>
            </w:r>
          </w:p>
        </w:tc>
      </w:tr>
      <w:tr w:rsidR="00187D22" w:rsidRPr="00187D22" w14:paraId="14FF5CEE" w14:textId="77777777" w:rsidTr="00D32131">
        <w:trPr>
          <w:trHeight w:val="840"/>
        </w:trPr>
        <w:tc>
          <w:tcPr>
            <w:tcW w:w="596" w:type="dxa"/>
          </w:tcPr>
          <w:p w14:paraId="10EC1476"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r w:rsidRPr="00187D22">
              <w:rPr>
                <w:rFonts w:ascii="Times New Roman" w:eastAsia="Times New Roman" w:hAnsi="Times New Roman"/>
                <w:b/>
                <w:color w:val="000000"/>
                <w:lang w:eastAsia="uk-UA"/>
              </w:rPr>
              <w:t>3</w:t>
            </w:r>
          </w:p>
        </w:tc>
        <w:tc>
          <w:tcPr>
            <w:tcW w:w="4678" w:type="dxa"/>
          </w:tcPr>
          <w:p w14:paraId="4BD9B2A1" w14:textId="77777777" w:rsidR="00187D22" w:rsidRPr="00187D22" w:rsidRDefault="00187D22" w:rsidP="00187D22">
            <w:pPr>
              <w:spacing w:after="0" w:line="240" w:lineRule="auto"/>
              <w:contextualSpacing/>
              <w:jc w:val="both"/>
              <w:rPr>
                <w:rFonts w:ascii="Times New Roman" w:eastAsia="Times New Roman" w:hAnsi="Times New Roman"/>
                <w:color w:val="000000"/>
                <w:lang w:eastAsia="uk-UA"/>
              </w:rPr>
            </w:pPr>
            <w:r w:rsidRPr="00187D22">
              <w:rPr>
                <w:rFonts w:ascii="Times New Roman" w:eastAsia="Times New Roman" w:hAnsi="Times New Roman"/>
                <w:color w:val="000000"/>
                <w:lang w:eastAsia="uk-UA"/>
              </w:rPr>
              <w:t>Про виконання Програми економічного і соціального розвитку Сіверської міської ради (об’єднана територіальна громада)  на 2021 рік</w:t>
            </w:r>
          </w:p>
        </w:tc>
        <w:tc>
          <w:tcPr>
            <w:tcW w:w="1559" w:type="dxa"/>
          </w:tcPr>
          <w:p w14:paraId="79A6BA6E" w14:textId="77777777" w:rsidR="00187D22" w:rsidRPr="00187D22" w:rsidRDefault="00187D22" w:rsidP="00187D22">
            <w:pPr>
              <w:spacing w:after="0" w:line="240" w:lineRule="auto"/>
              <w:contextualSpacing/>
              <w:jc w:val="center"/>
              <w:rPr>
                <w:rFonts w:ascii="Times New Roman" w:eastAsia="Times New Roman" w:hAnsi="Times New Roman"/>
                <w:color w:val="000000"/>
                <w:lang w:eastAsia="uk-UA"/>
              </w:rPr>
            </w:pPr>
            <w:r w:rsidRPr="00187D22">
              <w:rPr>
                <w:rFonts w:ascii="Times New Roman" w:eastAsia="Times New Roman" w:hAnsi="Times New Roman"/>
                <w:color w:val="000000"/>
                <w:lang w:eastAsia="uk-UA"/>
              </w:rPr>
              <w:t>лютий</w:t>
            </w:r>
          </w:p>
        </w:tc>
        <w:tc>
          <w:tcPr>
            <w:tcW w:w="3827" w:type="dxa"/>
          </w:tcPr>
          <w:p w14:paraId="0C4AF60A"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proofErr w:type="spellStart"/>
            <w:r w:rsidRPr="00187D22">
              <w:rPr>
                <w:rFonts w:ascii="Times New Roman" w:eastAsia="Times New Roman" w:hAnsi="Times New Roman"/>
                <w:color w:val="000000"/>
                <w:lang w:eastAsia="uk-UA"/>
              </w:rPr>
              <w:t>Капінус</w:t>
            </w:r>
            <w:proofErr w:type="spellEnd"/>
            <w:r w:rsidRPr="00187D22">
              <w:rPr>
                <w:rFonts w:ascii="Times New Roman" w:eastAsia="Times New Roman" w:hAnsi="Times New Roman"/>
                <w:color w:val="000000"/>
                <w:lang w:eastAsia="uk-UA"/>
              </w:rPr>
              <w:t xml:space="preserve"> Н.В. – начальник відділу економічного розвитку, торгівлі та інвестицій </w:t>
            </w:r>
          </w:p>
          <w:p w14:paraId="32CD9CA6"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p>
        </w:tc>
      </w:tr>
      <w:tr w:rsidR="00187D22" w:rsidRPr="00187D22" w14:paraId="65D48BC4" w14:textId="77777777" w:rsidTr="00D32131">
        <w:trPr>
          <w:trHeight w:val="534"/>
        </w:trPr>
        <w:tc>
          <w:tcPr>
            <w:tcW w:w="596" w:type="dxa"/>
          </w:tcPr>
          <w:p w14:paraId="239CDB06"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r w:rsidRPr="00187D22">
              <w:rPr>
                <w:rFonts w:ascii="Times New Roman" w:eastAsia="Times New Roman" w:hAnsi="Times New Roman"/>
                <w:b/>
                <w:color w:val="000000"/>
                <w:lang w:eastAsia="uk-UA"/>
              </w:rPr>
              <w:t>4</w:t>
            </w:r>
          </w:p>
        </w:tc>
        <w:tc>
          <w:tcPr>
            <w:tcW w:w="4678" w:type="dxa"/>
          </w:tcPr>
          <w:p w14:paraId="538B305F" w14:textId="77777777" w:rsidR="00187D22" w:rsidRPr="00187D22" w:rsidRDefault="00187D22" w:rsidP="00187D22">
            <w:pPr>
              <w:spacing w:after="0" w:line="240" w:lineRule="auto"/>
              <w:contextualSpacing/>
              <w:jc w:val="both"/>
              <w:rPr>
                <w:rFonts w:ascii="Times New Roman" w:eastAsia="Times New Roman" w:hAnsi="Times New Roman"/>
                <w:color w:val="000000"/>
                <w:lang w:eastAsia="uk-UA"/>
              </w:rPr>
            </w:pPr>
            <w:r w:rsidRPr="00187D22">
              <w:rPr>
                <w:rFonts w:ascii="Times New Roman" w:eastAsia="Times New Roman" w:hAnsi="Times New Roman"/>
                <w:color w:val="000000"/>
                <w:lang w:eastAsia="uk-UA"/>
              </w:rPr>
              <w:t>Про затвердження Програми економічного і соціального розвитку Сіверської міської ради на 2022 рік.</w:t>
            </w:r>
          </w:p>
        </w:tc>
        <w:tc>
          <w:tcPr>
            <w:tcW w:w="1559" w:type="dxa"/>
          </w:tcPr>
          <w:p w14:paraId="1DCB9963" w14:textId="77777777" w:rsidR="00187D22" w:rsidRPr="00187D22" w:rsidRDefault="00187D22" w:rsidP="00187D22">
            <w:pPr>
              <w:spacing w:after="0" w:line="240" w:lineRule="auto"/>
              <w:contextualSpacing/>
              <w:jc w:val="center"/>
              <w:rPr>
                <w:rFonts w:ascii="Times New Roman" w:eastAsia="Times New Roman" w:hAnsi="Times New Roman"/>
                <w:color w:val="000000"/>
                <w:lang w:eastAsia="uk-UA"/>
              </w:rPr>
            </w:pPr>
            <w:r w:rsidRPr="00187D22">
              <w:rPr>
                <w:rFonts w:ascii="Times New Roman" w:eastAsia="Times New Roman" w:hAnsi="Times New Roman"/>
                <w:color w:val="000000"/>
                <w:lang w:eastAsia="uk-UA"/>
              </w:rPr>
              <w:t>лютий</w:t>
            </w:r>
          </w:p>
        </w:tc>
        <w:tc>
          <w:tcPr>
            <w:tcW w:w="3827" w:type="dxa"/>
          </w:tcPr>
          <w:p w14:paraId="26C81B85"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proofErr w:type="spellStart"/>
            <w:r w:rsidRPr="00187D22">
              <w:rPr>
                <w:rFonts w:ascii="Times New Roman" w:eastAsia="Times New Roman" w:hAnsi="Times New Roman"/>
                <w:color w:val="000000"/>
                <w:lang w:eastAsia="uk-UA"/>
              </w:rPr>
              <w:t>Капінус</w:t>
            </w:r>
            <w:proofErr w:type="spellEnd"/>
            <w:r w:rsidRPr="00187D22">
              <w:rPr>
                <w:rFonts w:ascii="Times New Roman" w:eastAsia="Times New Roman" w:hAnsi="Times New Roman"/>
                <w:color w:val="000000"/>
                <w:lang w:eastAsia="uk-UA"/>
              </w:rPr>
              <w:t xml:space="preserve"> Н.В. – начальник відділу економічного розвитку, торгівлі та інвестицій</w:t>
            </w:r>
          </w:p>
        </w:tc>
      </w:tr>
      <w:tr w:rsidR="00187D22" w:rsidRPr="00187D22" w14:paraId="39B73F60" w14:textId="77777777" w:rsidTr="00D32131">
        <w:trPr>
          <w:trHeight w:val="555"/>
        </w:trPr>
        <w:tc>
          <w:tcPr>
            <w:tcW w:w="596" w:type="dxa"/>
          </w:tcPr>
          <w:p w14:paraId="2602BEDD"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r w:rsidRPr="00187D22">
              <w:rPr>
                <w:rFonts w:ascii="Times New Roman" w:eastAsia="Times New Roman" w:hAnsi="Times New Roman"/>
                <w:b/>
                <w:color w:val="000000"/>
                <w:lang w:eastAsia="uk-UA"/>
              </w:rPr>
              <w:t>5</w:t>
            </w:r>
          </w:p>
        </w:tc>
        <w:tc>
          <w:tcPr>
            <w:tcW w:w="4678" w:type="dxa"/>
          </w:tcPr>
          <w:p w14:paraId="5260E3E6" w14:textId="77777777" w:rsidR="00187D22" w:rsidRPr="00187D22" w:rsidRDefault="00187D22" w:rsidP="00187D22">
            <w:pPr>
              <w:spacing w:after="0" w:line="240" w:lineRule="auto"/>
              <w:contextualSpacing/>
              <w:jc w:val="both"/>
              <w:rPr>
                <w:rFonts w:ascii="Times New Roman" w:eastAsia="Times New Roman" w:hAnsi="Times New Roman"/>
                <w:color w:val="000000"/>
                <w:lang w:eastAsia="uk-UA"/>
              </w:rPr>
            </w:pPr>
            <w:r w:rsidRPr="00187D22">
              <w:rPr>
                <w:rFonts w:ascii="Times New Roman" w:eastAsia="Times New Roman" w:hAnsi="Times New Roman"/>
                <w:color w:val="000000"/>
                <w:lang w:eastAsia="uk-UA"/>
              </w:rPr>
              <w:t>Про виконання бюджету Сіверської міської ради за І квартал 2022 року</w:t>
            </w:r>
          </w:p>
          <w:p w14:paraId="6A13D08F" w14:textId="77777777" w:rsidR="00187D22" w:rsidRPr="00187D22" w:rsidRDefault="00187D22" w:rsidP="00187D22">
            <w:pPr>
              <w:spacing w:after="0" w:line="240" w:lineRule="auto"/>
              <w:contextualSpacing/>
              <w:jc w:val="both"/>
              <w:rPr>
                <w:rFonts w:ascii="Times New Roman" w:eastAsia="Times New Roman" w:hAnsi="Times New Roman"/>
                <w:color w:val="000000"/>
                <w:lang w:eastAsia="uk-UA"/>
              </w:rPr>
            </w:pPr>
          </w:p>
        </w:tc>
        <w:tc>
          <w:tcPr>
            <w:tcW w:w="1559" w:type="dxa"/>
          </w:tcPr>
          <w:p w14:paraId="1534EE45"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p>
          <w:p w14:paraId="2AA58B42" w14:textId="77777777" w:rsidR="00187D22" w:rsidRPr="00187D22" w:rsidRDefault="00187D22" w:rsidP="00187D22">
            <w:pPr>
              <w:spacing w:after="0" w:line="240" w:lineRule="auto"/>
              <w:contextualSpacing/>
              <w:jc w:val="center"/>
              <w:rPr>
                <w:rFonts w:ascii="Times New Roman" w:eastAsia="Times New Roman" w:hAnsi="Times New Roman"/>
                <w:color w:val="000000"/>
                <w:lang w:eastAsia="uk-UA"/>
              </w:rPr>
            </w:pPr>
            <w:r w:rsidRPr="00187D22">
              <w:rPr>
                <w:rFonts w:ascii="Times New Roman" w:eastAsia="Times New Roman" w:hAnsi="Times New Roman"/>
                <w:color w:val="000000"/>
                <w:lang w:eastAsia="uk-UA"/>
              </w:rPr>
              <w:t>травень</w:t>
            </w:r>
          </w:p>
        </w:tc>
        <w:tc>
          <w:tcPr>
            <w:tcW w:w="3827" w:type="dxa"/>
          </w:tcPr>
          <w:p w14:paraId="2BDC33AD"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proofErr w:type="spellStart"/>
            <w:r w:rsidRPr="00187D22">
              <w:rPr>
                <w:rFonts w:ascii="Times New Roman" w:eastAsia="Times New Roman" w:hAnsi="Times New Roman"/>
                <w:color w:val="000000"/>
                <w:lang w:eastAsia="uk-UA"/>
              </w:rPr>
              <w:t>Рєзнікова</w:t>
            </w:r>
            <w:proofErr w:type="spellEnd"/>
            <w:r w:rsidRPr="00187D22">
              <w:rPr>
                <w:rFonts w:ascii="Times New Roman" w:eastAsia="Times New Roman" w:hAnsi="Times New Roman"/>
                <w:color w:val="000000"/>
                <w:lang w:eastAsia="uk-UA"/>
              </w:rPr>
              <w:t xml:space="preserve"> С.М. – начальник фінансового управління міської ради  </w:t>
            </w:r>
          </w:p>
        </w:tc>
      </w:tr>
      <w:tr w:rsidR="00187D22" w:rsidRPr="00187D22" w14:paraId="627035CF" w14:textId="77777777" w:rsidTr="00D32131">
        <w:tc>
          <w:tcPr>
            <w:tcW w:w="596" w:type="dxa"/>
          </w:tcPr>
          <w:p w14:paraId="4607234F"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r w:rsidRPr="00187D22">
              <w:rPr>
                <w:rFonts w:ascii="Times New Roman" w:eastAsia="Times New Roman" w:hAnsi="Times New Roman"/>
                <w:b/>
                <w:color w:val="000000"/>
                <w:lang w:eastAsia="uk-UA"/>
              </w:rPr>
              <w:t>6</w:t>
            </w:r>
          </w:p>
        </w:tc>
        <w:tc>
          <w:tcPr>
            <w:tcW w:w="4678" w:type="dxa"/>
          </w:tcPr>
          <w:p w14:paraId="1AE27AF2"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r w:rsidRPr="00187D22">
              <w:rPr>
                <w:rFonts w:ascii="Times New Roman" w:eastAsia="Times New Roman" w:hAnsi="Times New Roman"/>
                <w:color w:val="000000"/>
                <w:lang w:eastAsia="uk-UA"/>
              </w:rPr>
              <w:t xml:space="preserve">Про затвердження плану роботи Сіверської міської ради на  ІІ півріччя 2022 року  </w:t>
            </w:r>
          </w:p>
        </w:tc>
        <w:tc>
          <w:tcPr>
            <w:tcW w:w="1559" w:type="dxa"/>
          </w:tcPr>
          <w:p w14:paraId="7D93694E" w14:textId="77777777" w:rsidR="00187D22" w:rsidRPr="00187D22" w:rsidRDefault="00187D22" w:rsidP="00187D22">
            <w:pPr>
              <w:tabs>
                <w:tab w:val="left" w:pos="210"/>
              </w:tabs>
              <w:spacing w:after="0" w:line="240" w:lineRule="auto"/>
              <w:contextualSpacing/>
              <w:jc w:val="center"/>
              <w:rPr>
                <w:rFonts w:ascii="Times New Roman" w:eastAsia="Times New Roman" w:hAnsi="Times New Roman"/>
                <w:color w:val="000000"/>
                <w:lang w:eastAsia="uk-UA"/>
              </w:rPr>
            </w:pPr>
            <w:r w:rsidRPr="00187D22">
              <w:rPr>
                <w:rFonts w:ascii="Times New Roman" w:eastAsia="Times New Roman" w:hAnsi="Times New Roman"/>
                <w:color w:val="000000"/>
                <w:lang w:eastAsia="uk-UA"/>
              </w:rPr>
              <w:t>червень</w:t>
            </w:r>
          </w:p>
        </w:tc>
        <w:tc>
          <w:tcPr>
            <w:tcW w:w="3827" w:type="dxa"/>
          </w:tcPr>
          <w:p w14:paraId="1B3BDBE9"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r w:rsidRPr="00187D22">
              <w:rPr>
                <w:rFonts w:ascii="Times New Roman" w:eastAsia="Times New Roman" w:hAnsi="Times New Roman"/>
                <w:color w:val="000000"/>
                <w:lang w:eastAsia="uk-UA"/>
              </w:rPr>
              <w:t>Волошина Т.В. – секретар міської ради</w:t>
            </w:r>
          </w:p>
        </w:tc>
      </w:tr>
      <w:tr w:rsidR="00187D22" w:rsidRPr="00187D22" w14:paraId="38C0CFDA" w14:textId="77777777" w:rsidTr="00D32131">
        <w:tc>
          <w:tcPr>
            <w:tcW w:w="596" w:type="dxa"/>
          </w:tcPr>
          <w:p w14:paraId="05CD40F0"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p>
        </w:tc>
        <w:tc>
          <w:tcPr>
            <w:tcW w:w="4678" w:type="dxa"/>
          </w:tcPr>
          <w:p w14:paraId="2E40D888"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r w:rsidRPr="00187D22">
              <w:rPr>
                <w:rFonts w:ascii="Times New Roman" w:eastAsia="Times New Roman" w:hAnsi="Times New Roman"/>
                <w:b/>
                <w:lang w:eastAsia="ru-RU"/>
              </w:rPr>
              <w:t xml:space="preserve">Постійної комісії з питань </w:t>
            </w:r>
            <w:r w:rsidRPr="00187D22">
              <w:rPr>
                <w:rFonts w:ascii="Times New Roman" w:eastAsia="Times New Roman" w:hAnsi="Times New Roman"/>
                <w:b/>
                <w:bCs/>
                <w:color w:val="000000"/>
                <w:lang w:eastAsia="uk-UA"/>
              </w:rPr>
              <w:t>житлово-комунального господарства, землекористування та екології</w:t>
            </w:r>
            <w:r w:rsidRPr="00187D22">
              <w:rPr>
                <w:rFonts w:ascii="Times New Roman" w:eastAsia="Times New Roman" w:hAnsi="Times New Roman"/>
                <w:lang w:eastAsia="ru-RU"/>
              </w:rPr>
              <w:t xml:space="preserve">  </w:t>
            </w:r>
          </w:p>
        </w:tc>
        <w:tc>
          <w:tcPr>
            <w:tcW w:w="1559" w:type="dxa"/>
          </w:tcPr>
          <w:p w14:paraId="08BFACBB" w14:textId="77777777" w:rsidR="00187D22" w:rsidRPr="00187D22" w:rsidRDefault="00187D22" w:rsidP="00187D22">
            <w:pPr>
              <w:tabs>
                <w:tab w:val="left" w:pos="210"/>
              </w:tabs>
              <w:spacing w:after="0" w:line="240" w:lineRule="auto"/>
              <w:contextualSpacing/>
              <w:jc w:val="center"/>
              <w:rPr>
                <w:rFonts w:ascii="Times New Roman" w:eastAsia="Times New Roman" w:hAnsi="Times New Roman"/>
                <w:color w:val="000000"/>
                <w:lang w:eastAsia="uk-UA"/>
              </w:rPr>
            </w:pPr>
          </w:p>
        </w:tc>
        <w:tc>
          <w:tcPr>
            <w:tcW w:w="3827" w:type="dxa"/>
          </w:tcPr>
          <w:p w14:paraId="3C5234CF"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p>
        </w:tc>
      </w:tr>
      <w:tr w:rsidR="00187D22" w:rsidRPr="00187D22" w14:paraId="6E268E69" w14:textId="77777777" w:rsidTr="00D32131">
        <w:tc>
          <w:tcPr>
            <w:tcW w:w="596" w:type="dxa"/>
          </w:tcPr>
          <w:p w14:paraId="57F2B230"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r w:rsidRPr="00187D22">
              <w:rPr>
                <w:rFonts w:ascii="Times New Roman" w:eastAsia="Times New Roman" w:hAnsi="Times New Roman"/>
                <w:b/>
                <w:color w:val="000000"/>
                <w:lang w:eastAsia="uk-UA"/>
              </w:rPr>
              <w:t>1</w:t>
            </w:r>
          </w:p>
        </w:tc>
        <w:tc>
          <w:tcPr>
            <w:tcW w:w="4678" w:type="dxa"/>
          </w:tcPr>
          <w:p w14:paraId="14AACD08"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r w:rsidRPr="00187D22">
              <w:rPr>
                <w:rFonts w:ascii="Times New Roman" w:eastAsia="Times New Roman" w:hAnsi="Times New Roman"/>
                <w:color w:val="000000"/>
                <w:lang w:eastAsia="uk-UA"/>
              </w:rPr>
              <w:t>Про  виконання бюджету Сіверської міської ради 2021 рік</w:t>
            </w:r>
          </w:p>
        </w:tc>
        <w:tc>
          <w:tcPr>
            <w:tcW w:w="1559" w:type="dxa"/>
          </w:tcPr>
          <w:p w14:paraId="77886D77" w14:textId="77777777" w:rsidR="00187D22" w:rsidRPr="00187D22" w:rsidRDefault="00187D22" w:rsidP="00187D22">
            <w:pPr>
              <w:spacing w:after="0" w:line="240" w:lineRule="auto"/>
              <w:contextualSpacing/>
              <w:jc w:val="center"/>
              <w:rPr>
                <w:rFonts w:ascii="Times New Roman" w:eastAsia="Times New Roman" w:hAnsi="Times New Roman"/>
                <w:color w:val="000000"/>
                <w:lang w:eastAsia="uk-UA"/>
              </w:rPr>
            </w:pPr>
            <w:r w:rsidRPr="00187D22">
              <w:rPr>
                <w:rFonts w:ascii="Times New Roman" w:eastAsia="Times New Roman" w:hAnsi="Times New Roman"/>
                <w:color w:val="000000"/>
                <w:lang w:eastAsia="uk-UA"/>
              </w:rPr>
              <w:t>лютий</w:t>
            </w:r>
          </w:p>
        </w:tc>
        <w:tc>
          <w:tcPr>
            <w:tcW w:w="3827" w:type="dxa"/>
          </w:tcPr>
          <w:p w14:paraId="47DC6BF6"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proofErr w:type="spellStart"/>
            <w:r w:rsidRPr="00187D22">
              <w:rPr>
                <w:rFonts w:ascii="Times New Roman" w:eastAsia="Times New Roman" w:hAnsi="Times New Roman"/>
                <w:color w:val="000000"/>
                <w:lang w:eastAsia="uk-UA"/>
              </w:rPr>
              <w:t>Рєзнікова</w:t>
            </w:r>
            <w:proofErr w:type="spellEnd"/>
            <w:r w:rsidRPr="00187D22">
              <w:rPr>
                <w:rFonts w:ascii="Times New Roman" w:eastAsia="Times New Roman" w:hAnsi="Times New Roman"/>
                <w:color w:val="000000"/>
                <w:lang w:eastAsia="uk-UA"/>
              </w:rPr>
              <w:t xml:space="preserve"> С.М. – начальник фінансового управління міської ради</w:t>
            </w:r>
          </w:p>
        </w:tc>
      </w:tr>
      <w:tr w:rsidR="00187D22" w:rsidRPr="00187D22" w14:paraId="19FF6219" w14:textId="77777777" w:rsidTr="00D32131">
        <w:tc>
          <w:tcPr>
            <w:tcW w:w="596" w:type="dxa"/>
          </w:tcPr>
          <w:p w14:paraId="58324E60"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r w:rsidRPr="00187D22">
              <w:rPr>
                <w:rFonts w:ascii="Times New Roman" w:eastAsia="Times New Roman" w:hAnsi="Times New Roman"/>
                <w:b/>
                <w:color w:val="000000"/>
                <w:lang w:eastAsia="uk-UA"/>
              </w:rPr>
              <w:t>2</w:t>
            </w:r>
          </w:p>
        </w:tc>
        <w:tc>
          <w:tcPr>
            <w:tcW w:w="4678" w:type="dxa"/>
          </w:tcPr>
          <w:p w14:paraId="1CF59903"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r w:rsidRPr="00187D22">
              <w:rPr>
                <w:rFonts w:ascii="Times New Roman" w:eastAsia="Times New Roman" w:hAnsi="Times New Roman"/>
                <w:color w:val="000000"/>
                <w:lang w:eastAsia="uk-UA"/>
              </w:rPr>
              <w:t>Про виконання Програми економічного і соціального розвитку Сіверської міської ради (об’єднана територіальна громада)  на 2021 рік</w:t>
            </w:r>
          </w:p>
        </w:tc>
        <w:tc>
          <w:tcPr>
            <w:tcW w:w="1559" w:type="dxa"/>
          </w:tcPr>
          <w:p w14:paraId="14FBBD4B" w14:textId="77777777" w:rsidR="00187D22" w:rsidRPr="00187D22" w:rsidRDefault="00187D22" w:rsidP="00187D22">
            <w:pPr>
              <w:spacing w:after="0" w:line="240" w:lineRule="auto"/>
              <w:contextualSpacing/>
              <w:jc w:val="center"/>
              <w:rPr>
                <w:rFonts w:ascii="Times New Roman" w:eastAsia="Times New Roman" w:hAnsi="Times New Roman"/>
                <w:color w:val="000000"/>
                <w:lang w:eastAsia="uk-UA"/>
              </w:rPr>
            </w:pPr>
            <w:r w:rsidRPr="00187D22">
              <w:rPr>
                <w:rFonts w:ascii="Times New Roman" w:eastAsia="Times New Roman" w:hAnsi="Times New Roman"/>
                <w:color w:val="000000"/>
                <w:lang w:eastAsia="uk-UA"/>
              </w:rPr>
              <w:t>лютий</w:t>
            </w:r>
          </w:p>
        </w:tc>
        <w:tc>
          <w:tcPr>
            <w:tcW w:w="3827" w:type="dxa"/>
          </w:tcPr>
          <w:p w14:paraId="18999860"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proofErr w:type="spellStart"/>
            <w:r w:rsidRPr="00187D22">
              <w:rPr>
                <w:rFonts w:ascii="Times New Roman" w:eastAsia="Times New Roman" w:hAnsi="Times New Roman"/>
                <w:color w:val="000000"/>
                <w:lang w:eastAsia="uk-UA"/>
              </w:rPr>
              <w:t>Капінус</w:t>
            </w:r>
            <w:proofErr w:type="spellEnd"/>
            <w:r w:rsidRPr="00187D22">
              <w:rPr>
                <w:rFonts w:ascii="Times New Roman" w:eastAsia="Times New Roman" w:hAnsi="Times New Roman"/>
                <w:color w:val="000000"/>
                <w:lang w:eastAsia="uk-UA"/>
              </w:rPr>
              <w:t xml:space="preserve"> Н.В. – начальник відділу економічного розвитку, торгівлі та інвестицій </w:t>
            </w:r>
          </w:p>
          <w:p w14:paraId="57776235"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p>
        </w:tc>
      </w:tr>
      <w:tr w:rsidR="00187D22" w:rsidRPr="00187D22" w14:paraId="69A901BA" w14:textId="77777777" w:rsidTr="00D32131">
        <w:tc>
          <w:tcPr>
            <w:tcW w:w="596" w:type="dxa"/>
          </w:tcPr>
          <w:p w14:paraId="75632090"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r w:rsidRPr="00187D22">
              <w:rPr>
                <w:rFonts w:ascii="Times New Roman" w:eastAsia="Times New Roman" w:hAnsi="Times New Roman"/>
                <w:b/>
                <w:color w:val="000000"/>
                <w:lang w:eastAsia="uk-UA"/>
              </w:rPr>
              <w:t>3</w:t>
            </w:r>
          </w:p>
        </w:tc>
        <w:tc>
          <w:tcPr>
            <w:tcW w:w="4678" w:type="dxa"/>
          </w:tcPr>
          <w:p w14:paraId="76E51917"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r w:rsidRPr="00187D22">
              <w:rPr>
                <w:rFonts w:ascii="Times New Roman" w:eastAsia="Times New Roman" w:hAnsi="Times New Roman"/>
                <w:color w:val="000000"/>
                <w:lang w:eastAsia="uk-UA"/>
              </w:rPr>
              <w:t>Про роботу Серебрянського ЖКП</w:t>
            </w:r>
          </w:p>
        </w:tc>
        <w:tc>
          <w:tcPr>
            <w:tcW w:w="1559" w:type="dxa"/>
          </w:tcPr>
          <w:p w14:paraId="4E006D08" w14:textId="77777777" w:rsidR="00187D22" w:rsidRPr="00187D22" w:rsidRDefault="00187D22" w:rsidP="00187D22">
            <w:pPr>
              <w:spacing w:after="0" w:line="240" w:lineRule="auto"/>
              <w:contextualSpacing/>
              <w:jc w:val="center"/>
              <w:rPr>
                <w:rFonts w:ascii="Times New Roman" w:eastAsia="Times New Roman" w:hAnsi="Times New Roman"/>
                <w:color w:val="000000"/>
                <w:lang w:eastAsia="uk-UA"/>
              </w:rPr>
            </w:pPr>
            <w:r w:rsidRPr="00187D22">
              <w:rPr>
                <w:rFonts w:ascii="Times New Roman" w:eastAsia="Times New Roman" w:hAnsi="Times New Roman"/>
                <w:color w:val="000000"/>
                <w:lang w:eastAsia="uk-UA"/>
              </w:rPr>
              <w:t>лютий</w:t>
            </w:r>
          </w:p>
        </w:tc>
        <w:tc>
          <w:tcPr>
            <w:tcW w:w="3827" w:type="dxa"/>
          </w:tcPr>
          <w:p w14:paraId="0163B87B"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proofErr w:type="spellStart"/>
            <w:r w:rsidRPr="00187D22">
              <w:rPr>
                <w:rFonts w:ascii="Times New Roman" w:eastAsia="Times New Roman" w:hAnsi="Times New Roman"/>
                <w:color w:val="000000"/>
                <w:lang w:eastAsia="uk-UA"/>
              </w:rPr>
              <w:t>Резніков</w:t>
            </w:r>
            <w:proofErr w:type="spellEnd"/>
            <w:r w:rsidRPr="00187D22">
              <w:rPr>
                <w:rFonts w:ascii="Times New Roman" w:eastAsia="Times New Roman" w:hAnsi="Times New Roman"/>
                <w:color w:val="000000"/>
                <w:lang w:eastAsia="uk-UA"/>
              </w:rPr>
              <w:t xml:space="preserve"> Д.В. – директор Серебрянського ЖКП</w:t>
            </w:r>
          </w:p>
        </w:tc>
      </w:tr>
      <w:tr w:rsidR="00187D22" w:rsidRPr="00187D22" w14:paraId="4059BD47" w14:textId="77777777" w:rsidTr="00D32131">
        <w:tc>
          <w:tcPr>
            <w:tcW w:w="596" w:type="dxa"/>
          </w:tcPr>
          <w:p w14:paraId="13B41B82"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r w:rsidRPr="00187D22">
              <w:rPr>
                <w:rFonts w:ascii="Times New Roman" w:eastAsia="Times New Roman" w:hAnsi="Times New Roman"/>
                <w:b/>
                <w:color w:val="000000"/>
                <w:lang w:eastAsia="uk-UA"/>
              </w:rPr>
              <w:t>4</w:t>
            </w:r>
          </w:p>
        </w:tc>
        <w:tc>
          <w:tcPr>
            <w:tcW w:w="4678" w:type="dxa"/>
          </w:tcPr>
          <w:p w14:paraId="7F900E7C"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r w:rsidRPr="00187D22">
              <w:rPr>
                <w:rFonts w:ascii="Times New Roman" w:eastAsia="Times New Roman" w:hAnsi="Times New Roman"/>
                <w:color w:val="000000"/>
                <w:lang w:eastAsia="uk-UA"/>
              </w:rPr>
              <w:t xml:space="preserve">Про роботу Сіверського МСКП </w:t>
            </w:r>
          </w:p>
        </w:tc>
        <w:tc>
          <w:tcPr>
            <w:tcW w:w="1559" w:type="dxa"/>
          </w:tcPr>
          <w:p w14:paraId="54889718" w14:textId="77777777" w:rsidR="00187D22" w:rsidRPr="00187D22" w:rsidRDefault="00187D22" w:rsidP="00187D22">
            <w:pPr>
              <w:spacing w:after="0" w:line="240" w:lineRule="auto"/>
              <w:contextualSpacing/>
              <w:jc w:val="center"/>
              <w:rPr>
                <w:rFonts w:ascii="Times New Roman" w:eastAsia="Times New Roman" w:hAnsi="Times New Roman"/>
                <w:color w:val="000000"/>
                <w:lang w:eastAsia="uk-UA"/>
              </w:rPr>
            </w:pPr>
            <w:r w:rsidRPr="00187D22">
              <w:rPr>
                <w:rFonts w:ascii="Times New Roman" w:eastAsia="Times New Roman" w:hAnsi="Times New Roman"/>
                <w:color w:val="000000"/>
                <w:lang w:eastAsia="uk-UA"/>
              </w:rPr>
              <w:t>лютий</w:t>
            </w:r>
          </w:p>
        </w:tc>
        <w:tc>
          <w:tcPr>
            <w:tcW w:w="3827" w:type="dxa"/>
          </w:tcPr>
          <w:p w14:paraId="17194ADD"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proofErr w:type="spellStart"/>
            <w:r w:rsidRPr="00187D22">
              <w:rPr>
                <w:rFonts w:ascii="Times New Roman" w:eastAsia="Times New Roman" w:hAnsi="Times New Roman"/>
                <w:color w:val="000000"/>
                <w:lang w:eastAsia="uk-UA"/>
              </w:rPr>
              <w:t>Пшенка</w:t>
            </w:r>
            <w:proofErr w:type="spellEnd"/>
            <w:r w:rsidRPr="00187D22">
              <w:rPr>
                <w:rFonts w:ascii="Times New Roman" w:eastAsia="Times New Roman" w:hAnsi="Times New Roman"/>
                <w:color w:val="000000"/>
                <w:lang w:eastAsia="uk-UA"/>
              </w:rPr>
              <w:t xml:space="preserve"> О.В. – директор Сіверського МСКП</w:t>
            </w:r>
          </w:p>
        </w:tc>
      </w:tr>
      <w:tr w:rsidR="00187D22" w:rsidRPr="00187D22" w14:paraId="6CAFC5A6" w14:textId="77777777" w:rsidTr="00D32131">
        <w:tc>
          <w:tcPr>
            <w:tcW w:w="596" w:type="dxa"/>
          </w:tcPr>
          <w:p w14:paraId="4DBF2116"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r w:rsidRPr="00187D22">
              <w:rPr>
                <w:rFonts w:ascii="Times New Roman" w:eastAsia="Times New Roman" w:hAnsi="Times New Roman"/>
                <w:b/>
                <w:color w:val="000000"/>
                <w:lang w:eastAsia="uk-UA"/>
              </w:rPr>
              <w:lastRenderedPageBreak/>
              <w:t>5</w:t>
            </w:r>
          </w:p>
        </w:tc>
        <w:tc>
          <w:tcPr>
            <w:tcW w:w="4678" w:type="dxa"/>
          </w:tcPr>
          <w:p w14:paraId="38653018" w14:textId="77777777" w:rsidR="00187D22" w:rsidRPr="00187D22" w:rsidRDefault="00187D22" w:rsidP="00187D22">
            <w:pPr>
              <w:tabs>
                <w:tab w:val="left" w:pos="4485"/>
              </w:tabs>
              <w:spacing w:after="0" w:line="240" w:lineRule="auto"/>
              <w:contextualSpacing/>
              <w:rPr>
                <w:rFonts w:ascii="Times New Roman" w:eastAsia="Times New Roman" w:hAnsi="Times New Roman"/>
                <w:color w:val="000000"/>
                <w:lang w:eastAsia="uk-UA"/>
              </w:rPr>
            </w:pPr>
            <w:r w:rsidRPr="00187D22">
              <w:rPr>
                <w:rFonts w:ascii="Times New Roman" w:eastAsia="Times New Roman" w:hAnsi="Times New Roman"/>
                <w:color w:val="000000"/>
                <w:lang w:eastAsia="uk-UA"/>
              </w:rPr>
              <w:t>Про хід виконання Програми розвитку житлово – комунального господарства м. Сіверська на 2016 – 2020 роки</w:t>
            </w:r>
          </w:p>
        </w:tc>
        <w:tc>
          <w:tcPr>
            <w:tcW w:w="1559" w:type="dxa"/>
          </w:tcPr>
          <w:p w14:paraId="1CF2E02A" w14:textId="77777777" w:rsidR="00187D22" w:rsidRPr="00187D22" w:rsidRDefault="00187D22" w:rsidP="00187D22">
            <w:pPr>
              <w:spacing w:after="0" w:line="240" w:lineRule="auto"/>
              <w:contextualSpacing/>
              <w:jc w:val="center"/>
              <w:rPr>
                <w:rFonts w:ascii="Times New Roman" w:eastAsia="Times New Roman" w:hAnsi="Times New Roman"/>
                <w:color w:val="000000"/>
                <w:lang w:eastAsia="uk-UA"/>
              </w:rPr>
            </w:pPr>
            <w:r w:rsidRPr="00187D22">
              <w:rPr>
                <w:rFonts w:ascii="Times New Roman" w:eastAsia="Times New Roman" w:hAnsi="Times New Roman"/>
                <w:color w:val="000000"/>
                <w:lang w:eastAsia="uk-UA"/>
              </w:rPr>
              <w:t>березень</w:t>
            </w:r>
          </w:p>
        </w:tc>
        <w:tc>
          <w:tcPr>
            <w:tcW w:w="3827" w:type="dxa"/>
          </w:tcPr>
          <w:p w14:paraId="2C8E5DC3"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r w:rsidRPr="00187D22">
              <w:rPr>
                <w:rFonts w:ascii="Times New Roman" w:eastAsia="Times New Roman" w:hAnsi="Times New Roman"/>
                <w:color w:val="000000"/>
                <w:lang w:eastAsia="uk-UA"/>
              </w:rPr>
              <w:t>Гатченко В.А. – перший заступник міського голови</w:t>
            </w:r>
          </w:p>
        </w:tc>
      </w:tr>
      <w:tr w:rsidR="00187D22" w:rsidRPr="00187D22" w14:paraId="7A514698" w14:textId="77777777" w:rsidTr="00D32131">
        <w:tc>
          <w:tcPr>
            <w:tcW w:w="596" w:type="dxa"/>
          </w:tcPr>
          <w:p w14:paraId="2E3E59E8"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r w:rsidRPr="00187D22">
              <w:rPr>
                <w:rFonts w:ascii="Times New Roman" w:eastAsia="Times New Roman" w:hAnsi="Times New Roman"/>
                <w:b/>
                <w:color w:val="000000"/>
                <w:lang w:eastAsia="uk-UA"/>
              </w:rPr>
              <w:t>6</w:t>
            </w:r>
          </w:p>
        </w:tc>
        <w:tc>
          <w:tcPr>
            <w:tcW w:w="4678" w:type="dxa"/>
          </w:tcPr>
          <w:p w14:paraId="290BE2A3" w14:textId="77777777" w:rsidR="00187D22" w:rsidRPr="00187D22" w:rsidRDefault="00187D22" w:rsidP="00187D22">
            <w:pPr>
              <w:spacing w:after="0" w:line="240" w:lineRule="auto"/>
              <w:contextualSpacing/>
              <w:jc w:val="both"/>
              <w:rPr>
                <w:rFonts w:ascii="Times New Roman" w:eastAsia="Times New Roman" w:hAnsi="Times New Roman"/>
                <w:color w:val="000000"/>
                <w:lang w:eastAsia="uk-UA"/>
              </w:rPr>
            </w:pPr>
            <w:r w:rsidRPr="00187D22">
              <w:rPr>
                <w:rFonts w:ascii="Times New Roman" w:eastAsia="Times New Roman" w:hAnsi="Times New Roman"/>
                <w:color w:val="000000"/>
                <w:lang w:eastAsia="uk-UA"/>
              </w:rPr>
              <w:t>Про виконання бюджету Сіверської міської ради   за І квартал 2022 року</w:t>
            </w:r>
          </w:p>
        </w:tc>
        <w:tc>
          <w:tcPr>
            <w:tcW w:w="1559" w:type="dxa"/>
          </w:tcPr>
          <w:p w14:paraId="48025A63" w14:textId="77777777" w:rsidR="00187D22" w:rsidRPr="00187D22" w:rsidRDefault="00187D22" w:rsidP="00187D22">
            <w:pPr>
              <w:spacing w:after="0" w:line="240" w:lineRule="auto"/>
              <w:contextualSpacing/>
              <w:jc w:val="center"/>
              <w:rPr>
                <w:rFonts w:ascii="Times New Roman" w:eastAsia="Times New Roman" w:hAnsi="Times New Roman"/>
                <w:color w:val="000000"/>
                <w:lang w:eastAsia="uk-UA"/>
              </w:rPr>
            </w:pPr>
            <w:r w:rsidRPr="00187D22">
              <w:rPr>
                <w:rFonts w:ascii="Times New Roman" w:eastAsia="Times New Roman" w:hAnsi="Times New Roman"/>
                <w:color w:val="000000"/>
                <w:lang w:eastAsia="uk-UA"/>
              </w:rPr>
              <w:t>травень</w:t>
            </w:r>
          </w:p>
        </w:tc>
        <w:tc>
          <w:tcPr>
            <w:tcW w:w="3827" w:type="dxa"/>
          </w:tcPr>
          <w:p w14:paraId="1D525345"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proofErr w:type="spellStart"/>
            <w:r w:rsidRPr="00187D22">
              <w:rPr>
                <w:rFonts w:ascii="Times New Roman" w:eastAsia="Times New Roman" w:hAnsi="Times New Roman"/>
                <w:color w:val="000000"/>
                <w:lang w:eastAsia="uk-UA"/>
              </w:rPr>
              <w:t>Рєзнікова</w:t>
            </w:r>
            <w:proofErr w:type="spellEnd"/>
            <w:r w:rsidRPr="00187D22">
              <w:rPr>
                <w:rFonts w:ascii="Times New Roman" w:eastAsia="Times New Roman" w:hAnsi="Times New Roman"/>
                <w:color w:val="000000"/>
                <w:lang w:eastAsia="uk-UA"/>
              </w:rPr>
              <w:t xml:space="preserve"> С.М. – начальник фінансового управління міської ради </w:t>
            </w:r>
          </w:p>
        </w:tc>
      </w:tr>
      <w:tr w:rsidR="00187D22" w:rsidRPr="00187D22" w14:paraId="2DEEA79A" w14:textId="77777777" w:rsidTr="00D32131">
        <w:tc>
          <w:tcPr>
            <w:tcW w:w="596" w:type="dxa"/>
          </w:tcPr>
          <w:p w14:paraId="1B0E2ED4"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r w:rsidRPr="00187D22">
              <w:rPr>
                <w:rFonts w:ascii="Times New Roman" w:eastAsia="Times New Roman" w:hAnsi="Times New Roman"/>
                <w:b/>
                <w:color w:val="000000"/>
                <w:lang w:eastAsia="uk-UA"/>
              </w:rPr>
              <w:t>7</w:t>
            </w:r>
          </w:p>
        </w:tc>
        <w:tc>
          <w:tcPr>
            <w:tcW w:w="4678" w:type="dxa"/>
          </w:tcPr>
          <w:p w14:paraId="0A274D5E"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r w:rsidRPr="00187D22">
              <w:rPr>
                <w:rFonts w:ascii="Times New Roman" w:eastAsia="Times New Roman" w:hAnsi="Times New Roman"/>
                <w:color w:val="000000"/>
                <w:lang w:eastAsia="uk-UA"/>
              </w:rPr>
              <w:t>Про затвердження плану роботи Сіверської міської ради на ІІ півріччя 2022 року</w:t>
            </w:r>
          </w:p>
        </w:tc>
        <w:tc>
          <w:tcPr>
            <w:tcW w:w="1559" w:type="dxa"/>
          </w:tcPr>
          <w:p w14:paraId="20CFB42A" w14:textId="77777777" w:rsidR="00187D22" w:rsidRPr="00187D22" w:rsidRDefault="00187D22" w:rsidP="00187D22">
            <w:pPr>
              <w:tabs>
                <w:tab w:val="left" w:pos="210"/>
              </w:tabs>
              <w:spacing w:after="0" w:line="240" w:lineRule="auto"/>
              <w:contextualSpacing/>
              <w:jc w:val="center"/>
              <w:rPr>
                <w:rFonts w:ascii="Times New Roman" w:eastAsia="Times New Roman" w:hAnsi="Times New Roman"/>
                <w:color w:val="000000"/>
                <w:lang w:eastAsia="uk-UA"/>
              </w:rPr>
            </w:pPr>
            <w:r w:rsidRPr="00187D22">
              <w:rPr>
                <w:rFonts w:ascii="Times New Roman" w:eastAsia="Times New Roman" w:hAnsi="Times New Roman"/>
                <w:color w:val="000000"/>
                <w:lang w:eastAsia="uk-UA"/>
              </w:rPr>
              <w:t>червень</w:t>
            </w:r>
          </w:p>
        </w:tc>
        <w:tc>
          <w:tcPr>
            <w:tcW w:w="3827" w:type="dxa"/>
          </w:tcPr>
          <w:p w14:paraId="5B3F7EC1"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r w:rsidRPr="00187D22">
              <w:rPr>
                <w:rFonts w:ascii="Times New Roman" w:eastAsia="Times New Roman" w:hAnsi="Times New Roman"/>
                <w:color w:val="000000"/>
                <w:lang w:eastAsia="uk-UA"/>
              </w:rPr>
              <w:t>Волошина Т.В. – секретар міської ради</w:t>
            </w:r>
          </w:p>
        </w:tc>
      </w:tr>
      <w:tr w:rsidR="00187D22" w:rsidRPr="00187D22" w14:paraId="01392660" w14:textId="77777777" w:rsidTr="00D32131">
        <w:tc>
          <w:tcPr>
            <w:tcW w:w="596" w:type="dxa"/>
          </w:tcPr>
          <w:p w14:paraId="37A09198"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p>
        </w:tc>
        <w:tc>
          <w:tcPr>
            <w:tcW w:w="4678" w:type="dxa"/>
          </w:tcPr>
          <w:p w14:paraId="25FE351C"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r w:rsidRPr="00187D22">
              <w:rPr>
                <w:rFonts w:ascii="Times New Roman" w:eastAsia="Times New Roman" w:hAnsi="Times New Roman"/>
                <w:b/>
                <w:lang w:eastAsia="ru-RU"/>
              </w:rPr>
              <w:t xml:space="preserve">Постійної комісії з питань </w:t>
            </w:r>
            <w:r w:rsidRPr="00187D22">
              <w:rPr>
                <w:rFonts w:ascii="Times New Roman" w:eastAsia="Times New Roman" w:hAnsi="Times New Roman"/>
                <w:b/>
                <w:bCs/>
                <w:color w:val="000000"/>
                <w:lang w:eastAsia="uk-UA"/>
              </w:rPr>
              <w:t>соціально-правової політики та депутатської діяльності</w:t>
            </w:r>
          </w:p>
        </w:tc>
        <w:tc>
          <w:tcPr>
            <w:tcW w:w="1559" w:type="dxa"/>
          </w:tcPr>
          <w:p w14:paraId="24483230" w14:textId="77777777" w:rsidR="00187D22" w:rsidRPr="00187D22" w:rsidRDefault="00187D22" w:rsidP="00187D22">
            <w:pPr>
              <w:tabs>
                <w:tab w:val="left" w:pos="210"/>
              </w:tabs>
              <w:spacing w:after="0" w:line="240" w:lineRule="auto"/>
              <w:contextualSpacing/>
              <w:jc w:val="center"/>
              <w:rPr>
                <w:rFonts w:ascii="Times New Roman" w:eastAsia="Times New Roman" w:hAnsi="Times New Roman"/>
                <w:color w:val="000000"/>
                <w:lang w:eastAsia="uk-UA"/>
              </w:rPr>
            </w:pPr>
          </w:p>
        </w:tc>
        <w:tc>
          <w:tcPr>
            <w:tcW w:w="3827" w:type="dxa"/>
          </w:tcPr>
          <w:p w14:paraId="00BA2C11"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p>
        </w:tc>
      </w:tr>
      <w:tr w:rsidR="00187D22" w:rsidRPr="00187D22" w14:paraId="31D5E4DE" w14:textId="77777777" w:rsidTr="00D32131">
        <w:tc>
          <w:tcPr>
            <w:tcW w:w="596" w:type="dxa"/>
          </w:tcPr>
          <w:p w14:paraId="0881EC13"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r w:rsidRPr="00187D22">
              <w:rPr>
                <w:rFonts w:ascii="Times New Roman" w:eastAsia="Times New Roman" w:hAnsi="Times New Roman"/>
                <w:b/>
                <w:color w:val="000000"/>
                <w:lang w:eastAsia="uk-UA"/>
              </w:rPr>
              <w:t>1</w:t>
            </w:r>
          </w:p>
        </w:tc>
        <w:tc>
          <w:tcPr>
            <w:tcW w:w="4678" w:type="dxa"/>
          </w:tcPr>
          <w:p w14:paraId="7B4A408B"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r w:rsidRPr="00187D22">
              <w:rPr>
                <w:rFonts w:ascii="Times New Roman" w:eastAsia="Times New Roman" w:hAnsi="Times New Roman"/>
                <w:color w:val="000000"/>
                <w:lang w:eastAsia="uk-UA"/>
              </w:rPr>
              <w:t>Про  виконання бюджету Сіверської міської ради 2021рік</w:t>
            </w:r>
          </w:p>
        </w:tc>
        <w:tc>
          <w:tcPr>
            <w:tcW w:w="1559" w:type="dxa"/>
          </w:tcPr>
          <w:p w14:paraId="6A9B096E" w14:textId="77777777" w:rsidR="00187D22" w:rsidRPr="00187D22" w:rsidRDefault="00187D22" w:rsidP="00187D22">
            <w:pPr>
              <w:spacing w:after="0" w:line="240" w:lineRule="auto"/>
              <w:contextualSpacing/>
              <w:jc w:val="center"/>
              <w:rPr>
                <w:rFonts w:ascii="Times New Roman" w:eastAsia="Times New Roman" w:hAnsi="Times New Roman"/>
                <w:color w:val="000000"/>
                <w:lang w:eastAsia="uk-UA"/>
              </w:rPr>
            </w:pPr>
            <w:r w:rsidRPr="00187D22">
              <w:rPr>
                <w:rFonts w:ascii="Times New Roman" w:eastAsia="Times New Roman" w:hAnsi="Times New Roman"/>
                <w:color w:val="000000"/>
                <w:lang w:eastAsia="uk-UA"/>
              </w:rPr>
              <w:t>лютий</w:t>
            </w:r>
          </w:p>
        </w:tc>
        <w:tc>
          <w:tcPr>
            <w:tcW w:w="3827" w:type="dxa"/>
          </w:tcPr>
          <w:p w14:paraId="58C5A849"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proofErr w:type="spellStart"/>
            <w:r w:rsidRPr="00187D22">
              <w:rPr>
                <w:rFonts w:ascii="Times New Roman" w:eastAsia="Times New Roman" w:hAnsi="Times New Roman"/>
                <w:color w:val="000000"/>
                <w:lang w:eastAsia="uk-UA"/>
              </w:rPr>
              <w:t>Рєзнікова</w:t>
            </w:r>
            <w:proofErr w:type="spellEnd"/>
            <w:r w:rsidRPr="00187D22">
              <w:rPr>
                <w:rFonts w:ascii="Times New Roman" w:eastAsia="Times New Roman" w:hAnsi="Times New Roman"/>
                <w:color w:val="000000"/>
                <w:lang w:eastAsia="uk-UA"/>
              </w:rPr>
              <w:t xml:space="preserve"> С.М. – начальник фінансового управління міської ради</w:t>
            </w:r>
          </w:p>
        </w:tc>
      </w:tr>
      <w:tr w:rsidR="00187D22" w:rsidRPr="00187D22" w14:paraId="3800B1F0" w14:textId="77777777" w:rsidTr="00D32131">
        <w:tc>
          <w:tcPr>
            <w:tcW w:w="596" w:type="dxa"/>
          </w:tcPr>
          <w:p w14:paraId="75B9E526"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r w:rsidRPr="00187D22">
              <w:rPr>
                <w:rFonts w:ascii="Times New Roman" w:eastAsia="Times New Roman" w:hAnsi="Times New Roman"/>
                <w:b/>
                <w:color w:val="000000"/>
                <w:lang w:eastAsia="uk-UA"/>
              </w:rPr>
              <w:t>2</w:t>
            </w:r>
          </w:p>
        </w:tc>
        <w:tc>
          <w:tcPr>
            <w:tcW w:w="4678" w:type="dxa"/>
          </w:tcPr>
          <w:p w14:paraId="7798CE19"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r w:rsidRPr="00187D22">
              <w:rPr>
                <w:rFonts w:ascii="Times New Roman" w:eastAsia="Times New Roman" w:hAnsi="Times New Roman"/>
                <w:color w:val="000000"/>
                <w:lang w:eastAsia="uk-UA"/>
              </w:rPr>
              <w:t xml:space="preserve">Про хід виконання Програми економічного і соціального розвитку Сіверської міської ради (об’єднана територіальна громада) на 2021 рік  </w:t>
            </w:r>
          </w:p>
        </w:tc>
        <w:tc>
          <w:tcPr>
            <w:tcW w:w="1559" w:type="dxa"/>
          </w:tcPr>
          <w:p w14:paraId="3C27997B" w14:textId="77777777" w:rsidR="00187D22" w:rsidRPr="00187D22" w:rsidRDefault="00187D22" w:rsidP="00187D22">
            <w:pPr>
              <w:spacing w:after="0" w:line="240" w:lineRule="auto"/>
              <w:contextualSpacing/>
              <w:jc w:val="center"/>
              <w:rPr>
                <w:rFonts w:ascii="Times New Roman" w:eastAsia="Times New Roman" w:hAnsi="Times New Roman"/>
                <w:color w:val="000000"/>
                <w:lang w:eastAsia="uk-UA"/>
              </w:rPr>
            </w:pPr>
            <w:r w:rsidRPr="00187D22">
              <w:rPr>
                <w:rFonts w:ascii="Times New Roman" w:eastAsia="Times New Roman" w:hAnsi="Times New Roman"/>
                <w:color w:val="000000"/>
                <w:lang w:eastAsia="uk-UA"/>
              </w:rPr>
              <w:t>лютий</w:t>
            </w:r>
          </w:p>
        </w:tc>
        <w:tc>
          <w:tcPr>
            <w:tcW w:w="3827" w:type="dxa"/>
          </w:tcPr>
          <w:p w14:paraId="5637DC06"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proofErr w:type="spellStart"/>
            <w:r w:rsidRPr="00187D22">
              <w:rPr>
                <w:rFonts w:ascii="Times New Roman" w:eastAsia="Times New Roman" w:hAnsi="Times New Roman"/>
                <w:color w:val="000000"/>
                <w:lang w:eastAsia="uk-UA"/>
              </w:rPr>
              <w:t>Капінус</w:t>
            </w:r>
            <w:proofErr w:type="spellEnd"/>
            <w:r w:rsidRPr="00187D22">
              <w:rPr>
                <w:rFonts w:ascii="Times New Roman" w:eastAsia="Times New Roman" w:hAnsi="Times New Roman"/>
                <w:color w:val="000000"/>
                <w:lang w:eastAsia="uk-UA"/>
              </w:rPr>
              <w:t xml:space="preserve"> Н.В. – начальник відділу економічного розвитку, торгівлі та інвестицій </w:t>
            </w:r>
          </w:p>
        </w:tc>
      </w:tr>
      <w:tr w:rsidR="00187D22" w:rsidRPr="00187D22" w14:paraId="05ADF0AE" w14:textId="77777777" w:rsidTr="00D32131">
        <w:tc>
          <w:tcPr>
            <w:tcW w:w="596" w:type="dxa"/>
          </w:tcPr>
          <w:p w14:paraId="0DB72346"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r w:rsidRPr="00187D22">
              <w:rPr>
                <w:rFonts w:ascii="Times New Roman" w:eastAsia="Times New Roman" w:hAnsi="Times New Roman"/>
                <w:b/>
                <w:color w:val="000000"/>
                <w:lang w:eastAsia="uk-UA"/>
              </w:rPr>
              <w:t>3</w:t>
            </w:r>
          </w:p>
        </w:tc>
        <w:tc>
          <w:tcPr>
            <w:tcW w:w="4678" w:type="dxa"/>
          </w:tcPr>
          <w:p w14:paraId="45D0FB29"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r w:rsidRPr="00187D22">
              <w:rPr>
                <w:rFonts w:ascii="Times New Roman" w:eastAsia="Times New Roman" w:hAnsi="Times New Roman"/>
                <w:color w:val="000000"/>
                <w:lang w:eastAsia="uk-UA"/>
              </w:rPr>
              <w:t>Про роботу адміністративної комісії при виконкомі міської ради</w:t>
            </w:r>
          </w:p>
        </w:tc>
        <w:tc>
          <w:tcPr>
            <w:tcW w:w="1559" w:type="dxa"/>
          </w:tcPr>
          <w:p w14:paraId="7D403FB7" w14:textId="77777777" w:rsidR="00187D22" w:rsidRPr="00187D22" w:rsidRDefault="00187D22" w:rsidP="00187D22">
            <w:pPr>
              <w:spacing w:after="0" w:line="240" w:lineRule="auto"/>
              <w:contextualSpacing/>
              <w:jc w:val="center"/>
              <w:rPr>
                <w:rFonts w:ascii="Times New Roman" w:eastAsia="Times New Roman" w:hAnsi="Times New Roman"/>
                <w:color w:val="000000"/>
                <w:lang w:eastAsia="uk-UA"/>
              </w:rPr>
            </w:pPr>
            <w:r w:rsidRPr="00187D22">
              <w:rPr>
                <w:rFonts w:ascii="Times New Roman" w:eastAsia="Times New Roman" w:hAnsi="Times New Roman"/>
                <w:color w:val="000000"/>
                <w:lang w:eastAsia="uk-UA"/>
              </w:rPr>
              <w:t>січень</w:t>
            </w:r>
          </w:p>
          <w:p w14:paraId="24D937EF" w14:textId="77777777" w:rsidR="00187D22" w:rsidRPr="00187D22" w:rsidRDefault="00187D22" w:rsidP="00187D22">
            <w:pPr>
              <w:spacing w:after="0" w:line="240" w:lineRule="auto"/>
              <w:contextualSpacing/>
              <w:jc w:val="center"/>
              <w:rPr>
                <w:rFonts w:ascii="Times New Roman" w:eastAsia="Times New Roman" w:hAnsi="Times New Roman"/>
                <w:color w:val="000000"/>
                <w:lang w:eastAsia="uk-UA"/>
              </w:rPr>
            </w:pPr>
            <w:r w:rsidRPr="00187D22">
              <w:rPr>
                <w:rFonts w:ascii="Times New Roman" w:eastAsia="Times New Roman" w:hAnsi="Times New Roman"/>
                <w:color w:val="000000"/>
                <w:lang w:eastAsia="uk-UA"/>
              </w:rPr>
              <w:t>(виконком)</w:t>
            </w:r>
          </w:p>
        </w:tc>
        <w:tc>
          <w:tcPr>
            <w:tcW w:w="3827" w:type="dxa"/>
          </w:tcPr>
          <w:p w14:paraId="3C438765"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r w:rsidRPr="00187D22">
              <w:rPr>
                <w:rFonts w:ascii="Times New Roman" w:eastAsia="Times New Roman" w:hAnsi="Times New Roman"/>
                <w:color w:val="000000"/>
                <w:lang w:eastAsia="uk-UA"/>
              </w:rPr>
              <w:t xml:space="preserve">Гатченко В.А.– перший заступник міського голови </w:t>
            </w:r>
          </w:p>
        </w:tc>
      </w:tr>
      <w:tr w:rsidR="00187D22" w:rsidRPr="00187D22" w14:paraId="45DF556B" w14:textId="77777777" w:rsidTr="00D32131">
        <w:tc>
          <w:tcPr>
            <w:tcW w:w="596" w:type="dxa"/>
          </w:tcPr>
          <w:p w14:paraId="7CF70585"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r w:rsidRPr="00187D22">
              <w:rPr>
                <w:rFonts w:ascii="Times New Roman" w:eastAsia="Times New Roman" w:hAnsi="Times New Roman"/>
                <w:b/>
                <w:color w:val="000000"/>
                <w:lang w:eastAsia="uk-UA"/>
              </w:rPr>
              <w:t>4</w:t>
            </w:r>
          </w:p>
        </w:tc>
        <w:tc>
          <w:tcPr>
            <w:tcW w:w="4678" w:type="dxa"/>
          </w:tcPr>
          <w:p w14:paraId="2B9BB601"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r w:rsidRPr="00187D22">
              <w:rPr>
                <w:rFonts w:ascii="Times New Roman" w:eastAsia="Times New Roman" w:hAnsi="Times New Roman"/>
                <w:color w:val="000000"/>
                <w:lang w:eastAsia="uk-UA"/>
              </w:rPr>
              <w:t>Про підсумки роботи щодо розгляду звернень громадян в міській територіальній громаді за 2021 рік</w:t>
            </w:r>
          </w:p>
        </w:tc>
        <w:tc>
          <w:tcPr>
            <w:tcW w:w="1559" w:type="dxa"/>
          </w:tcPr>
          <w:p w14:paraId="0FA2136A" w14:textId="77777777" w:rsidR="00187D22" w:rsidRPr="00187D22" w:rsidRDefault="00187D22" w:rsidP="00187D22">
            <w:pPr>
              <w:spacing w:after="0" w:line="240" w:lineRule="auto"/>
              <w:contextualSpacing/>
              <w:jc w:val="center"/>
              <w:rPr>
                <w:rFonts w:ascii="Times New Roman" w:eastAsia="Times New Roman" w:hAnsi="Times New Roman"/>
                <w:color w:val="000000"/>
                <w:lang w:eastAsia="uk-UA"/>
              </w:rPr>
            </w:pPr>
          </w:p>
          <w:p w14:paraId="57CF952F" w14:textId="77777777" w:rsidR="00187D22" w:rsidRPr="00187D22" w:rsidRDefault="00187D22" w:rsidP="00187D22">
            <w:pPr>
              <w:spacing w:after="0" w:line="240" w:lineRule="auto"/>
              <w:contextualSpacing/>
              <w:jc w:val="center"/>
              <w:rPr>
                <w:rFonts w:ascii="Times New Roman" w:eastAsia="Times New Roman" w:hAnsi="Times New Roman"/>
                <w:color w:val="000000"/>
                <w:lang w:eastAsia="uk-UA"/>
              </w:rPr>
            </w:pPr>
            <w:r w:rsidRPr="00187D22">
              <w:rPr>
                <w:rFonts w:ascii="Times New Roman" w:eastAsia="Times New Roman" w:hAnsi="Times New Roman"/>
                <w:color w:val="000000"/>
                <w:lang w:eastAsia="uk-UA"/>
              </w:rPr>
              <w:t>(виконком)</w:t>
            </w:r>
          </w:p>
        </w:tc>
        <w:tc>
          <w:tcPr>
            <w:tcW w:w="3827" w:type="dxa"/>
          </w:tcPr>
          <w:p w14:paraId="519B1772"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proofErr w:type="spellStart"/>
            <w:r w:rsidRPr="00187D22">
              <w:rPr>
                <w:rFonts w:ascii="Times New Roman" w:eastAsia="Times New Roman" w:hAnsi="Times New Roman"/>
                <w:color w:val="000000"/>
                <w:lang w:eastAsia="uk-UA"/>
              </w:rPr>
              <w:t>Бондаревська</w:t>
            </w:r>
            <w:proofErr w:type="spellEnd"/>
            <w:r w:rsidRPr="00187D22">
              <w:rPr>
                <w:rFonts w:ascii="Times New Roman" w:eastAsia="Times New Roman" w:hAnsi="Times New Roman"/>
                <w:color w:val="000000"/>
                <w:lang w:eastAsia="uk-UA"/>
              </w:rPr>
              <w:t xml:space="preserve"> Г.Л. – керуючий справами виконкому міської ради</w:t>
            </w:r>
          </w:p>
        </w:tc>
      </w:tr>
      <w:tr w:rsidR="00187D22" w:rsidRPr="00187D22" w14:paraId="244E603E" w14:textId="77777777" w:rsidTr="00D32131">
        <w:tc>
          <w:tcPr>
            <w:tcW w:w="596" w:type="dxa"/>
          </w:tcPr>
          <w:p w14:paraId="23DCBE05"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r w:rsidRPr="00187D22">
              <w:rPr>
                <w:rFonts w:ascii="Times New Roman" w:eastAsia="Times New Roman" w:hAnsi="Times New Roman"/>
                <w:b/>
                <w:color w:val="000000"/>
                <w:lang w:eastAsia="uk-UA"/>
              </w:rPr>
              <w:t>5</w:t>
            </w:r>
          </w:p>
        </w:tc>
        <w:tc>
          <w:tcPr>
            <w:tcW w:w="4678" w:type="dxa"/>
          </w:tcPr>
          <w:p w14:paraId="6672789E"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r w:rsidRPr="00187D22">
              <w:rPr>
                <w:rFonts w:ascii="Times New Roman" w:eastAsia="Times New Roman" w:hAnsi="Times New Roman"/>
                <w:color w:val="000000"/>
                <w:lang w:eastAsia="uk-UA"/>
              </w:rPr>
              <w:t>Про хід виконання Комплексної програми «Молодь, культура та спорт» на 2016-2020 роки</w:t>
            </w:r>
          </w:p>
        </w:tc>
        <w:tc>
          <w:tcPr>
            <w:tcW w:w="1559" w:type="dxa"/>
          </w:tcPr>
          <w:p w14:paraId="508A2515" w14:textId="77777777" w:rsidR="00187D22" w:rsidRPr="00187D22" w:rsidRDefault="00187D22" w:rsidP="00187D22">
            <w:pPr>
              <w:spacing w:after="0" w:line="240" w:lineRule="auto"/>
              <w:contextualSpacing/>
              <w:jc w:val="center"/>
              <w:rPr>
                <w:rFonts w:ascii="Times New Roman" w:eastAsia="Times New Roman" w:hAnsi="Times New Roman"/>
                <w:color w:val="000000"/>
                <w:lang w:eastAsia="uk-UA"/>
              </w:rPr>
            </w:pPr>
            <w:r w:rsidRPr="00187D22">
              <w:rPr>
                <w:rFonts w:ascii="Times New Roman" w:eastAsia="Times New Roman" w:hAnsi="Times New Roman"/>
                <w:color w:val="000000"/>
                <w:lang w:eastAsia="uk-UA"/>
              </w:rPr>
              <w:t>березень</w:t>
            </w:r>
          </w:p>
        </w:tc>
        <w:tc>
          <w:tcPr>
            <w:tcW w:w="3827" w:type="dxa"/>
          </w:tcPr>
          <w:p w14:paraId="5EBD6EBE"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r w:rsidRPr="00187D22">
              <w:rPr>
                <w:rFonts w:ascii="Times New Roman" w:eastAsia="Times New Roman" w:hAnsi="Times New Roman"/>
                <w:color w:val="000000"/>
                <w:lang w:eastAsia="uk-UA"/>
              </w:rPr>
              <w:t xml:space="preserve">Коваленко І.Є. – </w:t>
            </w:r>
            <w:r w:rsidRPr="00187D22">
              <w:rPr>
                <w:rFonts w:ascii="Times New Roman" w:eastAsiaTheme="minorHAnsi" w:hAnsi="Times New Roman"/>
              </w:rPr>
              <w:t>заступник міського голови з питань діяльності виконавчих органів ради</w:t>
            </w:r>
          </w:p>
        </w:tc>
      </w:tr>
      <w:tr w:rsidR="00187D22" w:rsidRPr="00187D22" w14:paraId="4575AA4D" w14:textId="77777777" w:rsidTr="00D32131">
        <w:tc>
          <w:tcPr>
            <w:tcW w:w="596" w:type="dxa"/>
          </w:tcPr>
          <w:p w14:paraId="6DCEEF9B"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r w:rsidRPr="00187D22">
              <w:rPr>
                <w:rFonts w:ascii="Times New Roman" w:eastAsia="Times New Roman" w:hAnsi="Times New Roman"/>
                <w:b/>
                <w:color w:val="000000"/>
                <w:lang w:eastAsia="uk-UA"/>
              </w:rPr>
              <w:t>6</w:t>
            </w:r>
          </w:p>
        </w:tc>
        <w:tc>
          <w:tcPr>
            <w:tcW w:w="4678" w:type="dxa"/>
          </w:tcPr>
          <w:p w14:paraId="36CAF948" w14:textId="77777777" w:rsidR="00187D22" w:rsidRPr="00187D22" w:rsidRDefault="00187D22" w:rsidP="00187D22">
            <w:pPr>
              <w:spacing w:after="0" w:line="240" w:lineRule="auto"/>
              <w:contextualSpacing/>
              <w:jc w:val="both"/>
              <w:rPr>
                <w:rFonts w:ascii="Times New Roman" w:eastAsia="Times New Roman" w:hAnsi="Times New Roman"/>
                <w:color w:val="000000"/>
                <w:lang w:eastAsia="uk-UA"/>
              </w:rPr>
            </w:pPr>
            <w:r w:rsidRPr="00187D22">
              <w:rPr>
                <w:rFonts w:ascii="Times New Roman" w:eastAsia="Times New Roman" w:hAnsi="Times New Roman"/>
                <w:color w:val="000000"/>
                <w:lang w:eastAsia="uk-UA"/>
              </w:rPr>
              <w:t>Про виконання бюджету Сіверської міської ради за І квартал 2022 року</w:t>
            </w:r>
          </w:p>
        </w:tc>
        <w:tc>
          <w:tcPr>
            <w:tcW w:w="1559" w:type="dxa"/>
          </w:tcPr>
          <w:p w14:paraId="23CA0F42" w14:textId="77777777" w:rsidR="00187D22" w:rsidRPr="00187D22" w:rsidRDefault="00187D22" w:rsidP="00187D22">
            <w:pPr>
              <w:spacing w:after="0" w:line="240" w:lineRule="auto"/>
              <w:contextualSpacing/>
              <w:jc w:val="center"/>
              <w:rPr>
                <w:rFonts w:ascii="Times New Roman" w:eastAsia="Times New Roman" w:hAnsi="Times New Roman"/>
                <w:color w:val="000000"/>
                <w:lang w:eastAsia="uk-UA"/>
              </w:rPr>
            </w:pPr>
            <w:r w:rsidRPr="00187D22">
              <w:rPr>
                <w:rFonts w:ascii="Times New Roman" w:eastAsia="Times New Roman" w:hAnsi="Times New Roman"/>
                <w:color w:val="000000"/>
                <w:lang w:eastAsia="uk-UA"/>
              </w:rPr>
              <w:t>травень</w:t>
            </w:r>
          </w:p>
        </w:tc>
        <w:tc>
          <w:tcPr>
            <w:tcW w:w="3827" w:type="dxa"/>
          </w:tcPr>
          <w:p w14:paraId="19B81120"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proofErr w:type="spellStart"/>
            <w:r w:rsidRPr="00187D22">
              <w:rPr>
                <w:rFonts w:ascii="Times New Roman" w:eastAsia="Times New Roman" w:hAnsi="Times New Roman"/>
                <w:color w:val="000000"/>
                <w:lang w:eastAsia="uk-UA"/>
              </w:rPr>
              <w:t>Рєзнікова</w:t>
            </w:r>
            <w:proofErr w:type="spellEnd"/>
            <w:r w:rsidRPr="00187D22">
              <w:rPr>
                <w:rFonts w:ascii="Times New Roman" w:eastAsia="Times New Roman" w:hAnsi="Times New Roman"/>
                <w:color w:val="000000"/>
                <w:lang w:eastAsia="uk-UA"/>
              </w:rPr>
              <w:t xml:space="preserve"> С.М. -  начальник фінансового управління міської ради </w:t>
            </w:r>
          </w:p>
        </w:tc>
      </w:tr>
      <w:tr w:rsidR="00187D22" w:rsidRPr="00187D22" w14:paraId="27B5F314" w14:textId="77777777" w:rsidTr="00D32131">
        <w:trPr>
          <w:trHeight w:val="705"/>
        </w:trPr>
        <w:tc>
          <w:tcPr>
            <w:tcW w:w="596" w:type="dxa"/>
          </w:tcPr>
          <w:p w14:paraId="4E133638"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r w:rsidRPr="00187D22">
              <w:rPr>
                <w:rFonts w:ascii="Times New Roman" w:eastAsia="Times New Roman" w:hAnsi="Times New Roman"/>
                <w:b/>
                <w:color w:val="000000"/>
                <w:lang w:eastAsia="uk-UA"/>
              </w:rPr>
              <w:t>7</w:t>
            </w:r>
          </w:p>
        </w:tc>
        <w:tc>
          <w:tcPr>
            <w:tcW w:w="4678" w:type="dxa"/>
          </w:tcPr>
          <w:p w14:paraId="5213F1E9" w14:textId="77777777" w:rsidR="00187D22" w:rsidRPr="00187D22" w:rsidRDefault="00187D22" w:rsidP="00187D22">
            <w:pPr>
              <w:tabs>
                <w:tab w:val="left" w:pos="4485"/>
              </w:tabs>
              <w:spacing w:after="0" w:line="240" w:lineRule="auto"/>
              <w:contextualSpacing/>
              <w:jc w:val="both"/>
              <w:rPr>
                <w:rFonts w:ascii="Times New Roman" w:eastAsia="Times New Roman" w:hAnsi="Times New Roman"/>
                <w:color w:val="000000"/>
                <w:lang w:eastAsia="uk-UA"/>
              </w:rPr>
            </w:pPr>
            <w:r w:rsidRPr="00187D22">
              <w:rPr>
                <w:rFonts w:ascii="Times New Roman" w:eastAsia="Times New Roman" w:hAnsi="Times New Roman"/>
                <w:color w:val="000000"/>
                <w:lang w:eastAsia="uk-UA"/>
              </w:rPr>
              <w:t>Про хід виконання Міської  програми попередження дитячої бездоглядності та профілактики правопорушень серед неповнолітніх  на 2016-2020 роки</w:t>
            </w:r>
          </w:p>
        </w:tc>
        <w:tc>
          <w:tcPr>
            <w:tcW w:w="1559" w:type="dxa"/>
          </w:tcPr>
          <w:p w14:paraId="6234633D" w14:textId="77777777" w:rsidR="00187D22" w:rsidRPr="00187D22" w:rsidRDefault="00187D22" w:rsidP="00187D22">
            <w:pPr>
              <w:spacing w:after="0" w:line="240" w:lineRule="auto"/>
              <w:contextualSpacing/>
              <w:jc w:val="center"/>
              <w:rPr>
                <w:rFonts w:ascii="Times New Roman" w:eastAsia="Times New Roman" w:hAnsi="Times New Roman"/>
                <w:color w:val="000000"/>
                <w:lang w:eastAsia="uk-UA"/>
              </w:rPr>
            </w:pPr>
            <w:r w:rsidRPr="00187D22">
              <w:rPr>
                <w:rFonts w:ascii="Times New Roman" w:eastAsia="Times New Roman" w:hAnsi="Times New Roman"/>
                <w:color w:val="000000"/>
                <w:lang w:eastAsia="uk-UA"/>
              </w:rPr>
              <w:t>травень</w:t>
            </w:r>
          </w:p>
        </w:tc>
        <w:tc>
          <w:tcPr>
            <w:tcW w:w="3827" w:type="dxa"/>
          </w:tcPr>
          <w:p w14:paraId="0ED01512"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r w:rsidRPr="00187D22">
              <w:rPr>
                <w:rFonts w:ascii="Times New Roman" w:eastAsia="Times New Roman" w:hAnsi="Times New Roman"/>
                <w:color w:val="000000"/>
                <w:lang w:eastAsia="uk-UA"/>
              </w:rPr>
              <w:t>Грек В.В. – заступник міського голови з питань діяльності виконавчих органів ради</w:t>
            </w:r>
          </w:p>
          <w:p w14:paraId="5FC51B52"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p>
        </w:tc>
      </w:tr>
      <w:tr w:rsidR="00187D22" w:rsidRPr="00187D22" w14:paraId="1DDC0AE6" w14:textId="77777777" w:rsidTr="00D32131">
        <w:trPr>
          <w:trHeight w:val="540"/>
        </w:trPr>
        <w:tc>
          <w:tcPr>
            <w:tcW w:w="596" w:type="dxa"/>
          </w:tcPr>
          <w:p w14:paraId="0A3B1B63"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r w:rsidRPr="00187D22">
              <w:rPr>
                <w:rFonts w:ascii="Times New Roman" w:eastAsia="Times New Roman" w:hAnsi="Times New Roman"/>
                <w:b/>
                <w:color w:val="000000"/>
                <w:lang w:eastAsia="uk-UA"/>
              </w:rPr>
              <w:t>8</w:t>
            </w:r>
          </w:p>
        </w:tc>
        <w:tc>
          <w:tcPr>
            <w:tcW w:w="4678" w:type="dxa"/>
          </w:tcPr>
          <w:p w14:paraId="189665A1" w14:textId="77777777" w:rsidR="00187D22" w:rsidRPr="00187D22" w:rsidRDefault="00187D22" w:rsidP="00187D22">
            <w:pPr>
              <w:tabs>
                <w:tab w:val="left" w:pos="4485"/>
              </w:tabs>
              <w:spacing w:after="0" w:line="240" w:lineRule="auto"/>
              <w:contextualSpacing/>
              <w:jc w:val="both"/>
              <w:rPr>
                <w:rFonts w:ascii="Times New Roman" w:eastAsia="Times New Roman" w:hAnsi="Times New Roman"/>
                <w:color w:val="000000"/>
                <w:lang w:eastAsia="uk-UA"/>
              </w:rPr>
            </w:pPr>
            <w:r w:rsidRPr="00187D22">
              <w:rPr>
                <w:rFonts w:ascii="Times New Roman" w:eastAsia="Times New Roman" w:hAnsi="Times New Roman"/>
                <w:color w:val="000000"/>
                <w:lang w:eastAsia="uk-UA"/>
              </w:rPr>
              <w:t>Про літнє оздоровлення дітей в міській раді</w:t>
            </w:r>
          </w:p>
        </w:tc>
        <w:tc>
          <w:tcPr>
            <w:tcW w:w="1559" w:type="dxa"/>
          </w:tcPr>
          <w:p w14:paraId="5CC5A1F6" w14:textId="77777777" w:rsidR="00187D22" w:rsidRPr="00187D22" w:rsidRDefault="00187D22" w:rsidP="00187D22">
            <w:pPr>
              <w:spacing w:after="0" w:line="240" w:lineRule="auto"/>
              <w:contextualSpacing/>
              <w:jc w:val="center"/>
              <w:rPr>
                <w:rFonts w:ascii="Times New Roman" w:eastAsia="Times New Roman" w:hAnsi="Times New Roman"/>
                <w:color w:val="000000"/>
                <w:lang w:eastAsia="uk-UA"/>
              </w:rPr>
            </w:pPr>
            <w:r w:rsidRPr="00187D22">
              <w:rPr>
                <w:rFonts w:ascii="Times New Roman" w:eastAsia="Times New Roman" w:hAnsi="Times New Roman"/>
                <w:color w:val="000000"/>
                <w:lang w:eastAsia="uk-UA"/>
              </w:rPr>
              <w:t>травень</w:t>
            </w:r>
          </w:p>
          <w:p w14:paraId="24E3375B" w14:textId="77777777" w:rsidR="00187D22" w:rsidRPr="00187D22" w:rsidRDefault="00187D22" w:rsidP="00187D22">
            <w:pPr>
              <w:spacing w:after="0" w:line="240" w:lineRule="auto"/>
              <w:contextualSpacing/>
              <w:jc w:val="center"/>
              <w:rPr>
                <w:rFonts w:ascii="Times New Roman" w:eastAsia="Times New Roman" w:hAnsi="Times New Roman"/>
                <w:color w:val="000000"/>
                <w:lang w:eastAsia="uk-UA"/>
              </w:rPr>
            </w:pPr>
            <w:r w:rsidRPr="00187D22">
              <w:rPr>
                <w:rFonts w:ascii="Times New Roman" w:eastAsia="Times New Roman" w:hAnsi="Times New Roman"/>
                <w:color w:val="000000"/>
                <w:lang w:eastAsia="uk-UA"/>
              </w:rPr>
              <w:t>(виконком)</w:t>
            </w:r>
          </w:p>
        </w:tc>
        <w:tc>
          <w:tcPr>
            <w:tcW w:w="3827" w:type="dxa"/>
          </w:tcPr>
          <w:p w14:paraId="3BCF617F"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r w:rsidRPr="00187D22">
              <w:rPr>
                <w:rFonts w:ascii="Times New Roman" w:eastAsia="Times New Roman" w:hAnsi="Times New Roman"/>
                <w:color w:val="000000"/>
                <w:lang w:eastAsia="uk-UA"/>
              </w:rPr>
              <w:t xml:space="preserve">Зозуля С.В. – начальник відділу освіти виконкому міської ради  </w:t>
            </w:r>
          </w:p>
        </w:tc>
      </w:tr>
      <w:tr w:rsidR="00187D22" w:rsidRPr="00187D22" w14:paraId="65C22F86" w14:textId="77777777" w:rsidTr="00D32131">
        <w:trPr>
          <w:trHeight w:val="150"/>
        </w:trPr>
        <w:tc>
          <w:tcPr>
            <w:tcW w:w="596" w:type="dxa"/>
          </w:tcPr>
          <w:p w14:paraId="1D9AD127"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r w:rsidRPr="00187D22">
              <w:rPr>
                <w:rFonts w:ascii="Times New Roman" w:eastAsia="Times New Roman" w:hAnsi="Times New Roman"/>
                <w:b/>
                <w:color w:val="000000"/>
                <w:lang w:eastAsia="uk-UA"/>
              </w:rPr>
              <w:t>9</w:t>
            </w:r>
          </w:p>
        </w:tc>
        <w:tc>
          <w:tcPr>
            <w:tcW w:w="4678" w:type="dxa"/>
          </w:tcPr>
          <w:p w14:paraId="57569677" w14:textId="77777777" w:rsidR="00187D22" w:rsidRPr="00187D22" w:rsidRDefault="00187D22" w:rsidP="00187D22">
            <w:pPr>
              <w:tabs>
                <w:tab w:val="left" w:pos="4485"/>
              </w:tabs>
              <w:spacing w:after="0" w:line="240" w:lineRule="auto"/>
              <w:contextualSpacing/>
              <w:jc w:val="both"/>
              <w:rPr>
                <w:rFonts w:ascii="Times New Roman" w:eastAsia="Times New Roman" w:hAnsi="Times New Roman"/>
                <w:color w:val="000000"/>
                <w:lang w:eastAsia="uk-UA"/>
              </w:rPr>
            </w:pPr>
            <w:r w:rsidRPr="00187D22">
              <w:rPr>
                <w:rFonts w:ascii="Times New Roman" w:eastAsia="Times New Roman" w:hAnsi="Times New Roman"/>
                <w:color w:val="000000"/>
                <w:lang w:eastAsia="uk-UA"/>
              </w:rPr>
              <w:t>Про затвердження плану роботи Сіверської міської ради на ІІ півріччя 2022 року</w:t>
            </w:r>
          </w:p>
        </w:tc>
        <w:tc>
          <w:tcPr>
            <w:tcW w:w="1559" w:type="dxa"/>
          </w:tcPr>
          <w:p w14:paraId="2FD73025" w14:textId="77777777" w:rsidR="00187D22" w:rsidRPr="00187D22" w:rsidRDefault="00187D22" w:rsidP="00187D22">
            <w:pPr>
              <w:spacing w:after="0" w:line="240" w:lineRule="auto"/>
              <w:contextualSpacing/>
              <w:jc w:val="center"/>
              <w:rPr>
                <w:rFonts w:ascii="Times New Roman" w:eastAsia="Times New Roman" w:hAnsi="Times New Roman"/>
                <w:color w:val="000000"/>
                <w:lang w:eastAsia="uk-UA"/>
              </w:rPr>
            </w:pPr>
            <w:r w:rsidRPr="00187D22">
              <w:rPr>
                <w:rFonts w:ascii="Times New Roman" w:eastAsia="Times New Roman" w:hAnsi="Times New Roman"/>
                <w:color w:val="000000"/>
                <w:lang w:eastAsia="uk-UA"/>
              </w:rPr>
              <w:t>червень</w:t>
            </w:r>
          </w:p>
        </w:tc>
        <w:tc>
          <w:tcPr>
            <w:tcW w:w="3827" w:type="dxa"/>
          </w:tcPr>
          <w:p w14:paraId="6D5EB7E8"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r w:rsidRPr="00187D22">
              <w:rPr>
                <w:rFonts w:ascii="Times New Roman" w:eastAsia="Times New Roman" w:hAnsi="Times New Roman"/>
                <w:color w:val="000000"/>
                <w:lang w:eastAsia="uk-UA"/>
              </w:rPr>
              <w:t>Волошина Т.В. – секретар міської ради</w:t>
            </w:r>
          </w:p>
        </w:tc>
      </w:tr>
      <w:tr w:rsidR="00187D22" w:rsidRPr="00187D22" w14:paraId="2B43CE78" w14:textId="77777777" w:rsidTr="00D32131">
        <w:trPr>
          <w:trHeight w:val="495"/>
        </w:trPr>
        <w:tc>
          <w:tcPr>
            <w:tcW w:w="596" w:type="dxa"/>
          </w:tcPr>
          <w:p w14:paraId="65A6056A"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p>
        </w:tc>
        <w:tc>
          <w:tcPr>
            <w:tcW w:w="4678" w:type="dxa"/>
          </w:tcPr>
          <w:p w14:paraId="2D2A9644" w14:textId="77777777" w:rsidR="00187D22" w:rsidRPr="00187D22" w:rsidRDefault="00187D22" w:rsidP="00187D22">
            <w:pPr>
              <w:tabs>
                <w:tab w:val="left" w:pos="4485"/>
              </w:tabs>
              <w:spacing w:after="0" w:line="240" w:lineRule="auto"/>
              <w:contextualSpacing/>
              <w:jc w:val="both"/>
              <w:rPr>
                <w:rFonts w:ascii="Times New Roman" w:eastAsia="Times New Roman" w:hAnsi="Times New Roman"/>
                <w:color w:val="000000"/>
                <w:lang w:eastAsia="uk-UA"/>
              </w:rPr>
            </w:pPr>
          </w:p>
        </w:tc>
        <w:tc>
          <w:tcPr>
            <w:tcW w:w="1559" w:type="dxa"/>
          </w:tcPr>
          <w:p w14:paraId="55D3719D" w14:textId="77777777" w:rsidR="00187D22" w:rsidRPr="00187D22" w:rsidRDefault="00187D22" w:rsidP="00187D22">
            <w:pPr>
              <w:spacing w:after="0" w:line="240" w:lineRule="auto"/>
              <w:contextualSpacing/>
              <w:jc w:val="center"/>
              <w:rPr>
                <w:rFonts w:ascii="Times New Roman" w:eastAsia="Times New Roman" w:hAnsi="Times New Roman"/>
                <w:color w:val="000000"/>
                <w:lang w:eastAsia="uk-UA"/>
              </w:rPr>
            </w:pPr>
          </w:p>
        </w:tc>
        <w:tc>
          <w:tcPr>
            <w:tcW w:w="3827" w:type="dxa"/>
          </w:tcPr>
          <w:p w14:paraId="2BBA75BE"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p>
        </w:tc>
      </w:tr>
    </w:tbl>
    <w:p w14:paraId="6354A044" w14:textId="77777777" w:rsidR="00187D22" w:rsidRPr="00187D22" w:rsidRDefault="00187D22" w:rsidP="00187D22">
      <w:pPr>
        <w:spacing w:after="0" w:line="240" w:lineRule="auto"/>
        <w:contextualSpacing/>
        <w:rPr>
          <w:rFonts w:ascii="Times New Roman" w:eastAsia="Times New Roman" w:hAnsi="Times New Roman"/>
          <w:lang w:eastAsia="ru-RU"/>
        </w:rPr>
      </w:pPr>
    </w:p>
    <w:p w14:paraId="40954644" w14:textId="77777777" w:rsidR="00187D22" w:rsidRPr="00187D22" w:rsidRDefault="00187D22" w:rsidP="00187D22">
      <w:pPr>
        <w:spacing w:after="0" w:line="240" w:lineRule="auto"/>
        <w:contextualSpacing/>
        <w:rPr>
          <w:rFonts w:ascii="Times New Roman" w:eastAsia="Times New Roman" w:hAnsi="Times New Roman"/>
          <w:lang w:eastAsia="ru-RU"/>
        </w:rPr>
      </w:pPr>
    </w:p>
    <w:p w14:paraId="39B57851" w14:textId="77777777" w:rsidR="00187D22" w:rsidRPr="00187D22" w:rsidRDefault="00187D22" w:rsidP="00187D22">
      <w:pPr>
        <w:spacing w:after="0" w:line="240" w:lineRule="auto"/>
        <w:contextualSpacing/>
        <w:rPr>
          <w:rFonts w:ascii="Times New Roman" w:eastAsia="Times New Roman" w:hAnsi="Times New Roman"/>
          <w:lang w:eastAsia="ru-RU"/>
        </w:rPr>
      </w:pPr>
    </w:p>
    <w:p w14:paraId="01D59E8F" w14:textId="77777777" w:rsidR="00187D22" w:rsidRPr="00187D22" w:rsidRDefault="00187D22" w:rsidP="00187D22">
      <w:pPr>
        <w:spacing w:after="0" w:line="240" w:lineRule="auto"/>
        <w:contextualSpacing/>
        <w:rPr>
          <w:rFonts w:ascii="Times New Roman" w:eastAsia="Times New Roman" w:hAnsi="Times New Roman"/>
          <w:lang w:eastAsia="ru-RU"/>
        </w:rPr>
      </w:pPr>
    </w:p>
    <w:p w14:paraId="7B309356" w14:textId="77777777" w:rsidR="00187D22" w:rsidRPr="00187D22" w:rsidRDefault="00187D22" w:rsidP="00187D22">
      <w:pPr>
        <w:spacing w:after="0" w:line="240" w:lineRule="auto"/>
        <w:contextualSpacing/>
        <w:rPr>
          <w:rFonts w:ascii="Times New Roman" w:eastAsia="Times New Roman" w:hAnsi="Times New Roman"/>
          <w:lang w:eastAsia="ru-RU"/>
        </w:rPr>
      </w:pPr>
    </w:p>
    <w:tbl>
      <w:tblPr>
        <w:tblW w:w="1048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8"/>
        <w:gridCol w:w="4565"/>
        <w:gridCol w:w="1559"/>
        <w:gridCol w:w="3827"/>
      </w:tblGrid>
      <w:tr w:rsidR="00187D22" w:rsidRPr="00187D22" w14:paraId="4EE0CB57" w14:textId="77777777" w:rsidTr="00D32131">
        <w:trPr>
          <w:trHeight w:val="371"/>
        </w:trPr>
        <w:tc>
          <w:tcPr>
            <w:tcW w:w="538" w:type="dxa"/>
          </w:tcPr>
          <w:p w14:paraId="11913DB6"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p>
          <w:p w14:paraId="0BF93614"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r w:rsidRPr="00187D22">
              <w:rPr>
                <w:rFonts w:ascii="Times New Roman" w:eastAsia="Times New Roman" w:hAnsi="Times New Roman"/>
                <w:b/>
                <w:color w:val="000000"/>
                <w:lang w:eastAsia="uk-UA"/>
              </w:rPr>
              <w:t>IIІ</w:t>
            </w:r>
          </w:p>
        </w:tc>
        <w:tc>
          <w:tcPr>
            <w:tcW w:w="4565" w:type="dxa"/>
          </w:tcPr>
          <w:p w14:paraId="729C5143" w14:textId="77777777" w:rsidR="00187D22" w:rsidRPr="00187D22" w:rsidRDefault="00187D22" w:rsidP="00187D22">
            <w:pPr>
              <w:keepNext/>
              <w:spacing w:after="0" w:line="240" w:lineRule="auto"/>
              <w:contextualSpacing/>
              <w:jc w:val="both"/>
              <w:outlineLvl w:val="7"/>
              <w:rPr>
                <w:rFonts w:ascii="Times New Roman" w:hAnsi="Times New Roman"/>
                <w:b/>
                <w:color w:val="000000"/>
                <w:lang w:eastAsia="ru-RU"/>
              </w:rPr>
            </w:pPr>
          </w:p>
          <w:p w14:paraId="71E679CA" w14:textId="77777777" w:rsidR="00187D22" w:rsidRPr="00187D22" w:rsidRDefault="00187D22" w:rsidP="00187D22">
            <w:pPr>
              <w:keepNext/>
              <w:spacing w:after="0" w:line="240" w:lineRule="auto"/>
              <w:contextualSpacing/>
              <w:jc w:val="both"/>
              <w:outlineLvl w:val="7"/>
              <w:rPr>
                <w:rFonts w:ascii="Times New Roman" w:hAnsi="Times New Roman"/>
                <w:b/>
                <w:color w:val="000000"/>
                <w:lang w:eastAsia="ru-RU"/>
              </w:rPr>
            </w:pPr>
            <w:r w:rsidRPr="00187D22">
              <w:rPr>
                <w:rFonts w:ascii="Times New Roman" w:hAnsi="Times New Roman"/>
                <w:b/>
                <w:color w:val="000000"/>
                <w:lang w:eastAsia="ru-RU"/>
              </w:rPr>
              <w:t>Організаційно - масова робота</w:t>
            </w:r>
          </w:p>
          <w:p w14:paraId="31DB1D5D" w14:textId="77777777" w:rsidR="00187D22" w:rsidRPr="00187D22" w:rsidRDefault="00187D22" w:rsidP="00187D22">
            <w:pPr>
              <w:spacing w:after="0" w:line="240" w:lineRule="auto"/>
              <w:contextualSpacing/>
              <w:rPr>
                <w:rFonts w:ascii="Times New Roman" w:eastAsia="Times New Roman" w:hAnsi="Times New Roman"/>
                <w:lang w:eastAsia="ru-RU"/>
              </w:rPr>
            </w:pPr>
          </w:p>
        </w:tc>
        <w:tc>
          <w:tcPr>
            <w:tcW w:w="1559" w:type="dxa"/>
          </w:tcPr>
          <w:p w14:paraId="3E0250AD" w14:textId="77777777" w:rsidR="00187D22" w:rsidRPr="00187D22" w:rsidRDefault="00187D22" w:rsidP="00187D22">
            <w:pPr>
              <w:spacing w:after="0" w:line="240" w:lineRule="auto"/>
              <w:contextualSpacing/>
              <w:rPr>
                <w:rFonts w:ascii="Times New Roman" w:eastAsia="Times New Roman" w:hAnsi="Times New Roman"/>
                <w:b/>
                <w:color w:val="000000"/>
                <w:highlight w:val="darkRed"/>
                <w:lang w:eastAsia="ru-RU"/>
              </w:rPr>
            </w:pPr>
          </w:p>
        </w:tc>
        <w:tc>
          <w:tcPr>
            <w:tcW w:w="3827" w:type="dxa"/>
          </w:tcPr>
          <w:p w14:paraId="79DDD928" w14:textId="77777777" w:rsidR="00187D22" w:rsidRPr="00187D22" w:rsidRDefault="00187D22" w:rsidP="00187D22">
            <w:pPr>
              <w:spacing w:after="0" w:line="240" w:lineRule="auto"/>
              <w:contextualSpacing/>
              <w:jc w:val="both"/>
              <w:rPr>
                <w:rFonts w:ascii="Times New Roman" w:eastAsia="Times New Roman" w:hAnsi="Times New Roman"/>
                <w:b/>
                <w:color w:val="000000"/>
                <w:highlight w:val="darkRed"/>
                <w:lang w:eastAsia="ru-RU"/>
              </w:rPr>
            </w:pPr>
          </w:p>
        </w:tc>
      </w:tr>
      <w:tr w:rsidR="00187D22" w:rsidRPr="00187D22" w14:paraId="3EE370F7" w14:textId="77777777" w:rsidTr="00D32131">
        <w:trPr>
          <w:trHeight w:val="550"/>
        </w:trPr>
        <w:tc>
          <w:tcPr>
            <w:tcW w:w="538" w:type="dxa"/>
          </w:tcPr>
          <w:p w14:paraId="20E5B388"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r w:rsidRPr="00187D22">
              <w:rPr>
                <w:rFonts w:ascii="Times New Roman" w:eastAsia="Times New Roman" w:hAnsi="Times New Roman"/>
                <w:b/>
                <w:color w:val="000000"/>
                <w:lang w:eastAsia="uk-UA"/>
              </w:rPr>
              <w:t>1</w:t>
            </w:r>
          </w:p>
        </w:tc>
        <w:tc>
          <w:tcPr>
            <w:tcW w:w="4565" w:type="dxa"/>
          </w:tcPr>
          <w:p w14:paraId="2725239A" w14:textId="77777777" w:rsidR="00187D22" w:rsidRPr="00187D22" w:rsidRDefault="00187D22" w:rsidP="00187D22">
            <w:pPr>
              <w:spacing w:after="0" w:line="240" w:lineRule="auto"/>
              <w:contextualSpacing/>
              <w:jc w:val="both"/>
              <w:rPr>
                <w:rFonts w:ascii="Times New Roman" w:eastAsia="Times New Roman" w:hAnsi="Times New Roman"/>
                <w:color w:val="000000"/>
                <w:lang w:eastAsia="uk-UA"/>
              </w:rPr>
            </w:pPr>
            <w:r w:rsidRPr="00187D22">
              <w:rPr>
                <w:rFonts w:ascii="Times New Roman" w:eastAsia="Times New Roman" w:hAnsi="Times New Roman"/>
                <w:color w:val="000000"/>
                <w:lang w:eastAsia="uk-UA"/>
              </w:rPr>
              <w:t xml:space="preserve">Проведення зустрічей: </w:t>
            </w:r>
          </w:p>
          <w:p w14:paraId="56D39174" w14:textId="77777777" w:rsidR="00187D22" w:rsidRPr="00187D22" w:rsidRDefault="00187D22" w:rsidP="00187D22">
            <w:pPr>
              <w:numPr>
                <w:ilvl w:val="0"/>
                <w:numId w:val="2"/>
              </w:numPr>
              <w:tabs>
                <w:tab w:val="num" w:pos="435"/>
              </w:tabs>
              <w:spacing w:after="0" w:line="240" w:lineRule="auto"/>
              <w:ind w:left="435"/>
              <w:contextualSpacing/>
              <w:jc w:val="both"/>
              <w:rPr>
                <w:rFonts w:ascii="Times New Roman" w:eastAsia="Times New Roman" w:hAnsi="Times New Roman"/>
                <w:color w:val="000000"/>
                <w:lang w:eastAsia="uk-UA"/>
              </w:rPr>
            </w:pPr>
            <w:r w:rsidRPr="00187D22">
              <w:rPr>
                <w:rFonts w:ascii="Times New Roman" w:eastAsia="Times New Roman" w:hAnsi="Times New Roman"/>
                <w:color w:val="000000"/>
                <w:lang w:eastAsia="uk-UA"/>
              </w:rPr>
              <w:t xml:space="preserve">з </w:t>
            </w:r>
            <w:r w:rsidRPr="00187D22">
              <w:rPr>
                <w:rFonts w:ascii="Times New Roman" w:eastAsia="Times New Roman" w:hAnsi="Times New Roman"/>
                <w:vanish/>
                <w:color w:val="000000"/>
                <w:lang w:eastAsia="uk-UA"/>
              </w:rPr>
              <w:t>|і</w:t>
            </w:r>
            <w:r w:rsidRPr="00187D22">
              <w:rPr>
                <w:rFonts w:ascii="Times New Roman" w:eastAsia="Times New Roman" w:hAnsi="Times New Roman"/>
                <w:color w:val="000000"/>
                <w:lang w:eastAsia="uk-UA"/>
              </w:rPr>
              <w:t>представниками засобів масової інформації;</w:t>
            </w:r>
          </w:p>
          <w:p w14:paraId="0D7FE610" w14:textId="77777777" w:rsidR="00187D22" w:rsidRPr="00187D22" w:rsidRDefault="00187D22" w:rsidP="00187D22">
            <w:pPr>
              <w:numPr>
                <w:ilvl w:val="0"/>
                <w:numId w:val="2"/>
              </w:numPr>
              <w:tabs>
                <w:tab w:val="num" w:pos="435"/>
              </w:tabs>
              <w:spacing w:after="0" w:line="240" w:lineRule="auto"/>
              <w:ind w:left="435"/>
              <w:contextualSpacing/>
              <w:jc w:val="both"/>
              <w:rPr>
                <w:rFonts w:ascii="Times New Roman" w:eastAsia="Times New Roman" w:hAnsi="Times New Roman"/>
                <w:color w:val="000000"/>
                <w:lang w:eastAsia="uk-UA"/>
              </w:rPr>
            </w:pPr>
            <w:r w:rsidRPr="00187D22">
              <w:rPr>
                <w:rFonts w:ascii="Times New Roman" w:eastAsia="Times New Roman" w:hAnsi="Times New Roman"/>
                <w:color w:val="000000"/>
                <w:lang w:eastAsia="uk-UA"/>
              </w:rPr>
              <w:t>з</w:t>
            </w:r>
            <w:r w:rsidRPr="00187D22">
              <w:rPr>
                <w:rFonts w:ascii="Times New Roman" w:eastAsia="Times New Roman" w:hAnsi="Times New Roman"/>
                <w:vanish/>
                <w:color w:val="000000"/>
                <w:lang w:eastAsia="uk-UA"/>
              </w:rPr>
              <w:t>|із|</w:t>
            </w:r>
            <w:r w:rsidRPr="00187D22">
              <w:rPr>
                <w:rFonts w:ascii="Times New Roman" w:eastAsia="Times New Roman" w:hAnsi="Times New Roman"/>
                <w:color w:val="000000"/>
                <w:lang w:eastAsia="uk-UA"/>
              </w:rPr>
              <w:t xml:space="preserve"> представниками органів самоорганізації населення.</w:t>
            </w:r>
          </w:p>
        </w:tc>
        <w:tc>
          <w:tcPr>
            <w:tcW w:w="1559" w:type="dxa"/>
          </w:tcPr>
          <w:p w14:paraId="7EA99BE5" w14:textId="77777777" w:rsidR="00187D22" w:rsidRPr="00187D22" w:rsidRDefault="00187D22" w:rsidP="00187D22">
            <w:pPr>
              <w:spacing w:after="0" w:line="240" w:lineRule="auto"/>
              <w:contextualSpacing/>
              <w:jc w:val="center"/>
              <w:rPr>
                <w:rFonts w:ascii="Times New Roman" w:eastAsia="Times New Roman" w:hAnsi="Times New Roman"/>
                <w:color w:val="000000"/>
                <w:lang w:eastAsia="uk-UA"/>
              </w:rPr>
            </w:pPr>
            <w:r w:rsidRPr="00187D22">
              <w:rPr>
                <w:rFonts w:ascii="Times New Roman" w:eastAsia="Times New Roman" w:hAnsi="Times New Roman"/>
                <w:color w:val="000000"/>
                <w:lang w:eastAsia="uk-UA"/>
              </w:rPr>
              <w:t>щокварталу</w:t>
            </w:r>
          </w:p>
        </w:tc>
        <w:tc>
          <w:tcPr>
            <w:tcW w:w="3827" w:type="dxa"/>
          </w:tcPr>
          <w:p w14:paraId="4BCEA736" w14:textId="77777777" w:rsidR="00187D22" w:rsidRPr="00187D22" w:rsidRDefault="00187D22" w:rsidP="00187D22">
            <w:pPr>
              <w:spacing w:after="0" w:line="240" w:lineRule="auto"/>
              <w:contextualSpacing/>
              <w:jc w:val="both"/>
              <w:rPr>
                <w:rFonts w:ascii="Times New Roman" w:eastAsia="Times New Roman" w:hAnsi="Times New Roman"/>
                <w:color w:val="000000"/>
                <w:lang w:eastAsia="uk-UA"/>
              </w:rPr>
            </w:pPr>
            <w:r w:rsidRPr="00187D22">
              <w:rPr>
                <w:rFonts w:ascii="Times New Roman" w:eastAsia="Times New Roman" w:hAnsi="Times New Roman"/>
                <w:color w:val="000000"/>
                <w:lang w:eastAsia="uk-UA"/>
              </w:rPr>
              <w:t>Волошина Т.В. – секретар міської ради</w:t>
            </w:r>
          </w:p>
          <w:p w14:paraId="51F1A8BE" w14:textId="77777777" w:rsidR="00187D22" w:rsidRPr="00187D22" w:rsidRDefault="00187D22" w:rsidP="00187D22">
            <w:pPr>
              <w:spacing w:after="0" w:line="240" w:lineRule="auto"/>
              <w:contextualSpacing/>
              <w:jc w:val="both"/>
              <w:rPr>
                <w:rFonts w:ascii="Times New Roman" w:eastAsia="Times New Roman" w:hAnsi="Times New Roman"/>
                <w:color w:val="000000"/>
                <w:lang w:eastAsia="uk-UA"/>
              </w:rPr>
            </w:pPr>
            <w:r w:rsidRPr="00187D22">
              <w:rPr>
                <w:rFonts w:ascii="Times New Roman" w:eastAsia="Times New Roman" w:hAnsi="Times New Roman"/>
                <w:color w:val="000000"/>
                <w:lang w:eastAsia="uk-UA"/>
              </w:rPr>
              <w:t>Перший заступник міського голови. Заступники міського голови з питань діяльності виконавчих органів ради</w:t>
            </w:r>
            <w:r w:rsidRPr="00187D22">
              <w:rPr>
                <w:rFonts w:ascii="Times New Roman" w:eastAsia="Times New Roman" w:hAnsi="Times New Roman"/>
                <w:vanish/>
                <w:color w:val="000000"/>
                <w:lang w:eastAsia="uk-UA"/>
              </w:rPr>
              <w:t>|поради|</w:t>
            </w:r>
          </w:p>
        </w:tc>
      </w:tr>
      <w:tr w:rsidR="00187D22" w:rsidRPr="00187D22" w14:paraId="2F94E565" w14:textId="77777777" w:rsidTr="00D32131">
        <w:trPr>
          <w:trHeight w:val="401"/>
        </w:trPr>
        <w:tc>
          <w:tcPr>
            <w:tcW w:w="538" w:type="dxa"/>
          </w:tcPr>
          <w:p w14:paraId="36719BCF"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r w:rsidRPr="00187D22">
              <w:rPr>
                <w:rFonts w:ascii="Times New Roman" w:eastAsia="Times New Roman" w:hAnsi="Times New Roman"/>
                <w:b/>
                <w:color w:val="000000"/>
                <w:lang w:eastAsia="uk-UA"/>
              </w:rPr>
              <w:t>2</w:t>
            </w:r>
          </w:p>
        </w:tc>
        <w:tc>
          <w:tcPr>
            <w:tcW w:w="4565" w:type="dxa"/>
          </w:tcPr>
          <w:p w14:paraId="3F731324" w14:textId="77777777" w:rsidR="00187D22" w:rsidRPr="00187D22" w:rsidRDefault="00187D22" w:rsidP="00187D22">
            <w:pPr>
              <w:spacing w:after="0" w:line="240" w:lineRule="auto"/>
              <w:contextualSpacing/>
              <w:jc w:val="both"/>
              <w:rPr>
                <w:rFonts w:ascii="Times New Roman" w:eastAsia="Times New Roman" w:hAnsi="Times New Roman"/>
                <w:color w:val="000000"/>
                <w:lang w:eastAsia="uk-UA"/>
              </w:rPr>
            </w:pPr>
            <w:r w:rsidRPr="00187D22">
              <w:rPr>
                <w:rFonts w:ascii="Times New Roman" w:eastAsia="Times New Roman" w:hAnsi="Times New Roman"/>
                <w:color w:val="000000"/>
                <w:lang w:eastAsia="uk-UA"/>
              </w:rPr>
              <w:t>Участь в проведенні святкових заходів, присвячених  державним і професійним святам.</w:t>
            </w:r>
          </w:p>
        </w:tc>
        <w:tc>
          <w:tcPr>
            <w:tcW w:w="1559" w:type="dxa"/>
          </w:tcPr>
          <w:p w14:paraId="3CB215BC" w14:textId="77777777" w:rsidR="00187D22" w:rsidRPr="00187D22" w:rsidRDefault="00187D22" w:rsidP="00187D22">
            <w:pPr>
              <w:spacing w:after="0" w:line="240" w:lineRule="auto"/>
              <w:contextualSpacing/>
              <w:jc w:val="center"/>
              <w:rPr>
                <w:rFonts w:ascii="Times New Roman" w:eastAsia="Times New Roman" w:hAnsi="Times New Roman"/>
                <w:color w:val="000000"/>
                <w:lang w:eastAsia="uk-UA"/>
              </w:rPr>
            </w:pPr>
            <w:r w:rsidRPr="00187D22">
              <w:rPr>
                <w:rFonts w:ascii="Times New Roman" w:eastAsia="Times New Roman" w:hAnsi="Times New Roman"/>
                <w:color w:val="000000"/>
                <w:lang w:eastAsia="uk-UA"/>
              </w:rPr>
              <w:t>протягом півріччя</w:t>
            </w:r>
          </w:p>
        </w:tc>
        <w:tc>
          <w:tcPr>
            <w:tcW w:w="3827" w:type="dxa"/>
          </w:tcPr>
          <w:p w14:paraId="16F895FB" w14:textId="77777777" w:rsidR="00187D22" w:rsidRPr="00187D22" w:rsidRDefault="00187D22" w:rsidP="00187D22">
            <w:pPr>
              <w:spacing w:after="0" w:line="240" w:lineRule="auto"/>
              <w:contextualSpacing/>
              <w:jc w:val="both"/>
              <w:rPr>
                <w:rFonts w:ascii="Times New Roman" w:eastAsia="Times New Roman" w:hAnsi="Times New Roman"/>
                <w:color w:val="000000"/>
                <w:lang w:eastAsia="uk-UA"/>
              </w:rPr>
            </w:pPr>
            <w:r w:rsidRPr="00187D22">
              <w:rPr>
                <w:rFonts w:ascii="Times New Roman" w:eastAsia="Times New Roman" w:hAnsi="Times New Roman"/>
                <w:color w:val="000000"/>
                <w:lang w:eastAsia="uk-UA"/>
              </w:rPr>
              <w:t>Волошина Т.В. – секретар міської ради</w:t>
            </w:r>
          </w:p>
          <w:p w14:paraId="599E7900" w14:textId="77777777" w:rsidR="00187D22" w:rsidRPr="00187D22" w:rsidRDefault="00187D22" w:rsidP="00187D22">
            <w:pPr>
              <w:spacing w:after="0" w:line="240" w:lineRule="auto"/>
              <w:contextualSpacing/>
              <w:jc w:val="both"/>
              <w:rPr>
                <w:rFonts w:ascii="Times New Roman" w:eastAsia="Times New Roman" w:hAnsi="Times New Roman"/>
                <w:color w:val="000000"/>
                <w:lang w:eastAsia="uk-UA"/>
              </w:rPr>
            </w:pPr>
            <w:r w:rsidRPr="00187D22">
              <w:rPr>
                <w:rFonts w:ascii="Times New Roman" w:eastAsia="Times New Roman" w:hAnsi="Times New Roman"/>
                <w:color w:val="000000"/>
                <w:lang w:eastAsia="uk-UA"/>
              </w:rPr>
              <w:t>Перший заступник міського голови. Заступники міського голови з питань діяльності виконавчих органів ради</w:t>
            </w:r>
            <w:r w:rsidRPr="00187D22">
              <w:rPr>
                <w:rFonts w:ascii="Times New Roman" w:eastAsia="Times New Roman" w:hAnsi="Times New Roman"/>
                <w:vanish/>
                <w:color w:val="000000"/>
                <w:lang w:eastAsia="uk-UA"/>
              </w:rPr>
              <w:t>|поради|</w:t>
            </w:r>
          </w:p>
        </w:tc>
      </w:tr>
      <w:tr w:rsidR="00187D22" w:rsidRPr="00187D22" w14:paraId="17849902" w14:textId="77777777" w:rsidTr="00D32131">
        <w:tc>
          <w:tcPr>
            <w:tcW w:w="538" w:type="dxa"/>
          </w:tcPr>
          <w:p w14:paraId="7E3118D9"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p>
          <w:p w14:paraId="3C932FC6"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r w:rsidRPr="00187D22">
              <w:rPr>
                <w:rFonts w:ascii="Times New Roman" w:eastAsia="Times New Roman" w:hAnsi="Times New Roman"/>
                <w:b/>
                <w:color w:val="000000"/>
                <w:lang w:eastAsia="uk-UA"/>
              </w:rPr>
              <w:t>1V</w:t>
            </w:r>
          </w:p>
        </w:tc>
        <w:tc>
          <w:tcPr>
            <w:tcW w:w="4565" w:type="dxa"/>
          </w:tcPr>
          <w:p w14:paraId="759C8AFB" w14:textId="77777777" w:rsidR="00187D22" w:rsidRPr="00187D22" w:rsidRDefault="00187D22" w:rsidP="00187D22">
            <w:pPr>
              <w:keepNext/>
              <w:spacing w:after="0" w:line="240" w:lineRule="auto"/>
              <w:contextualSpacing/>
              <w:jc w:val="both"/>
              <w:outlineLvl w:val="3"/>
              <w:rPr>
                <w:rFonts w:ascii="Times New Roman" w:hAnsi="Times New Roman"/>
                <w:b/>
                <w:color w:val="000000"/>
                <w:lang w:eastAsia="uk-UA"/>
              </w:rPr>
            </w:pPr>
          </w:p>
          <w:p w14:paraId="118CA70A" w14:textId="77777777" w:rsidR="00187D22" w:rsidRPr="00187D22" w:rsidRDefault="00187D22" w:rsidP="00187D22">
            <w:pPr>
              <w:keepNext/>
              <w:spacing w:after="0" w:line="240" w:lineRule="auto"/>
              <w:contextualSpacing/>
              <w:jc w:val="both"/>
              <w:outlineLvl w:val="3"/>
              <w:rPr>
                <w:rFonts w:ascii="Times New Roman" w:hAnsi="Times New Roman"/>
                <w:b/>
                <w:color w:val="000000"/>
                <w:lang w:eastAsia="uk-UA"/>
              </w:rPr>
            </w:pPr>
            <w:r w:rsidRPr="00187D22">
              <w:rPr>
                <w:rFonts w:ascii="Times New Roman" w:hAnsi="Times New Roman"/>
                <w:b/>
                <w:color w:val="000000"/>
                <w:lang w:eastAsia="uk-UA"/>
              </w:rPr>
              <w:t>Навчання  представників органів місцевого самоврядування</w:t>
            </w:r>
          </w:p>
          <w:p w14:paraId="5BF0D4D1" w14:textId="77777777" w:rsidR="00187D22" w:rsidRPr="00187D22" w:rsidRDefault="00187D22" w:rsidP="00187D22">
            <w:pPr>
              <w:keepNext/>
              <w:spacing w:after="0" w:line="240" w:lineRule="auto"/>
              <w:contextualSpacing/>
              <w:jc w:val="both"/>
              <w:outlineLvl w:val="3"/>
              <w:rPr>
                <w:rFonts w:ascii="Times New Roman" w:hAnsi="Times New Roman"/>
                <w:b/>
                <w:color w:val="000000"/>
                <w:lang w:eastAsia="uk-UA"/>
              </w:rPr>
            </w:pPr>
            <w:r w:rsidRPr="00187D22">
              <w:rPr>
                <w:rFonts w:ascii="Times New Roman" w:hAnsi="Times New Roman"/>
                <w:b/>
                <w:vanish/>
                <w:color w:val="000000"/>
                <w:lang w:eastAsia="uk-UA"/>
              </w:rPr>
              <w:t>|самоуправління|</w:t>
            </w:r>
          </w:p>
        </w:tc>
        <w:tc>
          <w:tcPr>
            <w:tcW w:w="1559" w:type="dxa"/>
          </w:tcPr>
          <w:p w14:paraId="412139E1" w14:textId="77777777" w:rsidR="00187D22" w:rsidRPr="00187D22" w:rsidRDefault="00187D22" w:rsidP="00187D22">
            <w:pPr>
              <w:spacing w:after="0" w:line="240" w:lineRule="auto"/>
              <w:contextualSpacing/>
              <w:rPr>
                <w:rFonts w:ascii="Times New Roman" w:eastAsia="Times New Roman" w:hAnsi="Times New Roman"/>
                <w:color w:val="000000"/>
                <w:lang w:eastAsia="ru-RU"/>
              </w:rPr>
            </w:pPr>
          </w:p>
        </w:tc>
        <w:tc>
          <w:tcPr>
            <w:tcW w:w="3827" w:type="dxa"/>
          </w:tcPr>
          <w:p w14:paraId="32B6526B" w14:textId="77777777" w:rsidR="00187D22" w:rsidRPr="00187D22" w:rsidRDefault="00187D22" w:rsidP="00187D22">
            <w:pPr>
              <w:spacing w:after="0" w:line="240" w:lineRule="auto"/>
              <w:contextualSpacing/>
              <w:jc w:val="both"/>
              <w:rPr>
                <w:rFonts w:ascii="Times New Roman" w:eastAsia="Times New Roman" w:hAnsi="Times New Roman"/>
                <w:color w:val="000000"/>
                <w:lang w:eastAsia="ru-RU"/>
              </w:rPr>
            </w:pPr>
          </w:p>
        </w:tc>
      </w:tr>
      <w:tr w:rsidR="00187D22" w:rsidRPr="00187D22" w14:paraId="14585D66" w14:textId="77777777" w:rsidTr="00D32131">
        <w:tc>
          <w:tcPr>
            <w:tcW w:w="538" w:type="dxa"/>
          </w:tcPr>
          <w:p w14:paraId="54EE95CD"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r w:rsidRPr="00187D22">
              <w:rPr>
                <w:rFonts w:ascii="Times New Roman" w:eastAsia="Times New Roman" w:hAnsi="Times New Roman"/>
                <w:b/>
                <w:color w:val="000000"/>
                <w:lang w:eastAsia="uk-UA"/>
              </w:rPr>
              <w:t>1</w:t>
            </w:r>
          </w:p>
        </w:tc>
        <w:tc>
          <w:tcPr>
            <w:tcW w:w="4565" w:type="dxa"/>
          </w:tcPr>
          <w:p w14:paraId="5FF5BC87" w14:textId="77777777" w:rsidR="00187D22" w:rsidRPr="00187D22" w:rsidRDefault="00187D22" w:rsidP="00187D22">
            <w:pPr>
              <w:keepNext/>
              <w:spacing w:after="0" w:line="240" w:lineRule="auto"/>
              <w:contextualSpacing/>
              <w:jc w:val="both"/>
              <w:outlineLvl w:val="3"/>
              <w:rPr>
                <w:rFonts w:ascii="Times New Roman" w:hAnsi="Times New Roman"/>
                <w:color w:val="000000"/>
                <w:lang w:eastAsia="uk-UA"/>
              </w:rPr>
            </w:pPr>
            <w:r w:rsidRPr="00187D22">
              <w:rPr>
                <w:rFonts w:ascii="Times New Roman" w:hAnsi="Times New Roman"/>
                <w:color w:val="000000"/>
                <w:lang w:eastAsia="uk-UA"/>
              </w:rPr>
              <w:t>З депутатами міської ради</w:t>
            </w:r>
          </w:p>
        </w:tc>
        <w:tc>
          <w:tcPr>
            <w:tcW w:w="1559" w:type="dxa"/>
          </w:tcPr>
          <w:p w14:paraId="714E65D3" w14:textId="77777777" w:rsidR="00187D22" w:rsidRPr="00187D22" w:rsidRDefault="00187D22" w:rsidP="00187D22">
            <w:pPr>
              <w:spacing w:after="0" w:line="240" w:lineRule="auto"/>
              <w:contextualSpacing/>
              <w:jc w:val="center"/>
              <w:rPr>
                <w:rFonts w:ascii="Times New Roman" w:eastAsia="Times New Roman" w:hAnsi="Times New Roman"/>
                <w:color w:val="000000"/>
                <w:lang w:eastAsia="ru-RU"/>
              </w:rPr>
            </w:pPr>
            <w:r w:rsidRPr="00187D22">
              <w:rPr>
                <w:rFonts w:ascii="Times New Roman" w:eastAsia="Times New Roman" w:hAnsi="Times New Roman"/>
                <w:color w:val="000000"/>
                <w:lang w:eastAsia="ru-RU"/>
              </w:rPr>
              <w:t>лютий</w:t>
            </w:r>
          </w:p>
          <w:p w14:paraId="67A5473C" w14:textId="77777777" w:rsidR="00187D22" w:rsidRPr="00187D22" w:rsidRDefault="00187D22" w:rsidP="00187D22">
            <w:pPr>
              <w:spacing w:after="0" w:line="240" w:lineRule="auto"/>
              <w:contextualSpacing/>
              <w:jc w:val="center"/>
              <w:rPr>
                <w:rFonts w:ascii="Times New Roman" w:eastAsia="Times New Roman" w:hAnsi="Times New Roman"/>
                <w:color w:val="000000"/>
                <w:lang w:eastAsia="ru-RU"/>
              </w:rPr>
            </w:pPr>
            <w:r w:rsidRPr="00187D22">
              <w:rPr>
                <w:rFonts w:ascii="Times New Roman" w:eastAsia="Times New Roman" w:hAnsi="Times New Roman"/>
                <w:color w:val="000000"/>
                <w:lang w:eastAsia="ru-RU"/>
              </w:rPr>
              <w:t>травень</w:t>
            </w:r>
          </w:p>
        </w:tc>
        <w:tc>
          <w:tcPr>
            <w:tcW w:w="3827" w:type="dxa"/>
          </w:tcPr>
          <w:p w14:paraId="4AAAC51A" w14:textId="77777777" w:rsidR="00187D22" w:rsidRPr="00187D22" w:rsidRDefault="00187D22" w:rsidP="00187D22">
            <w:pPr>
              <w:spacing w:after="0" w:line="240" w:lineRule="auto"/>
              <w:contextualSpacing/>
              <w:jc w:val="both"/>
              <w:rPr>
                <w:rFonts w:ascii="Times New Roman" w:eastAsia="Times New Roman" w:hAnsi="Times New Roman"/>
                <w:color w:val="000000"/>
                <w:lang w:eastAsia="uk-UA"/>
              </w:rPr>
            </w:pPr>
            <w:r w:rsidRPr="00187D22">
              <w:rPr>
                <w:rFonts w:ascii="Times New Roman" w:eastAsia="Times New Roman" w:hAnsi="Times New Roman"/>
                <w:color w:val="000000"/>
                <w:lang w:eastAsia="uk-UA"/>
              </w:rPr>
              <w:t>Волошина Т.В. – секретар міської ради</w:t>
            </w:r>
          </w:p>
        </w:tc>
      </w:tr>
      <w:tr w:rsidR="00187D22" w:rsidRPr="00187D22" w14:paraId="6B2C7FEF" w14:textId="77777777" w:rsidTr="00D32131">
        <w:tc>
          <w:tcPr>
            <w:tcW w:w="538" w:type="dxa"/>
          </w:tcPr>
          <w:p w14:paraId="1D03DB90"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r w:rsidRPr="00187D22">
              <w:rPr>
                <w:rFonts w:ascii="Times New Roman" w:eastAsia="Times New Roman" w:hAnsi="Times New Roman"/>
                <w:b/>
                <w:color w:val="000000"/>
                <w:lang w:eastAsia="uk-UA"/>
              </w:rPr>
              <w:t>2</w:t>
            </w:r>
          </w:p>
        </w:tc>
        <w:tc>
          <w:tcPr>
            <w:tcW w:w="4565" w:type="dxa"/>
          </w:tcPr>
          <w:p w14:paraId="380ADE0F" w14:textId="77777777" w:rsidR="00187D22" w:rsidRPr="00187D22" w:rsidRDefault="00187D22" w:rsidP="00187D22">
            <w:pPr>
              <w:keepNext/>
              <w:spacing w:after="0" w:line="240" w:lineRule="auto"/>
              <w:contextualSpacing/>
              <w:jc w:val="both"/>
              <w:outlineLvl w:val="3"/>
              <w:rPr>
                <w:rFonts w:ascii="Times New Roman" w:hAnsi="Times New Roman"/>
                <w:color w:val="000000"/>
                <w:lang w:eastAsia="uk-UA"/>
              </w:rPr>
            </w:pPr>
            <w:r w:rsidRPr="00187D22">
              <w:rPr>
                <w:rFonts w:ascii="Times New Roman" w:hAnsi="Times New Roman"/>
                <w:color w:val="000000"/>
                <w:lang w:eastAsia="uk-UA"/>
              </w:rPr>
              <w:t>З</w:t>
            </w:r>
            <w:r w:rsidRPr="00187D22">
              <w:rPr>
                <w:rFonts w:ascii="Times New Roman" w:hAnsi="Times New Roman"/>
                <w:vanish/>
                <w:color w:val="000000"/>
                <w:lang w:eastAsia="uk-UA"/>
              </w:rPr>
              <w:t>|із|</w:t>
            </w:r>
            <w:r w:rsidRPr="00187D22">
              <w:rPr>
                <w:rFonts w:ascii="Times New Roman" w:hAnsi="Times New Roman"/>
                <w:color w:val="000000"/>
                <w:lang w:eastAsia="uk-UA"/>
              </w:rPr>
              <w:t xml:space="preserve"> головами і секретарями постійних комісій міської ради</w:t>
            </w:r>
            <w:r w:rsidRPr="00187D22">
              <w:rPr>
                <w:rFonts w:ascii="Times New Roman" w:hAnsi="Times New Roman"/>
                <w:vanish/>
                <w:color w:val="000000"/>
                <w:lang w:eastAsia="uk-UA"/>
              </w:rPr>
              <w:t>|поради|</w:t>
            </w:r>
          </w:p>
        </w:tc>
        <w:tc>
          <w:tcPr>
            <w:tcW w:w="1559" w:type="dxa"/>
          </w:tcPr>
          <w:p w14:paraId="13F5A883" w14:textId="77777777" w:rsidR="00187D22" w:rsidRPr="00187D22" w:rsidRDefault="00187D22" w:rsidP="00187D22">
            <w:pPr>
              <w:spacing w:after="0" w:line="240" w:lineRule="auto"/>
              <w:contextualSpacing/>
              <w:jc w:val="center"/>
              <w:rPr>
                <w:rFonts w:ascii="Times New Roman" w:eastAsia="Times New Roman" w:hAnsi="Times New Roman"/>
                <w:color w:val="000000"/>
                <w:lang w:eastAsia="ru-RU"/>
              </w:rPr>
            </w:pPr>
            <w:r w:rsidRPr="00187D22">
              <w:rPr>
                <w:rFonts w:ascii="Times New Roman" w:eastAsia="Times New Roman" w:hAnsi="Times New Roman"/>
                <w:color w:val="000000"/>
                <w:lang w:eastAsia="ru-RU"/>
              </w:rPr>
              <w:t>квітень</w:t>
            </w:r>
          </w:p>
          <w:p w14:paraId="524E72DE" w14:textId="77777777" w:rsidR="00187D22" w:rsidRPr="00187D22" w:rsidRDefault="00187D22" w:rsidP="00187D22">
            <w:pPr>
              <w:spacing w:after="0" w:line="240" w:lineRule="auto"/>
              <w:contextualSpacing/>
              <w:jc w:val="center"/>
              <w:rPr>
                <w:rFonts w:ascii="Times New Roman" w:eastAsia="Times New Roman" w:hAnsi="Times New Roman"/>
                <w:color w:val="000000"/>
                <w:lang w:eastAsia="ru-RU"/>
              </w:rPr>
            </w:pPr>
            <w:r w:rsidRPr="00187D22">
              <w:rPr>
                <w:rFonts w:ascii="Times New Roman" w:eastAsia="Times New Roman" w:hAnsi="Times New Roman"/>
                <w:color w:val="000000"/>
                <w:lang w:eastAsia="ru-RU"/>
              </w:rPr>
              <w:t>червень</w:t>
            </w:r>
          </w:p>
        </w:tc>
        <w:tc>
          <w:tcPr>
            <w:tcW w:w="3827" w:type="dxa"/>
          </w:tcPr>
          <w:p w14:paraId="2699A137" w14:textId="77777777" w:rsidR="00187D22" w:rsidRPr="00187D22" w:rsidRDefault="00187D22" w:rsidP="00187D22">
            <w:pPr>
              <w:spacing w:after="0" w:line="240" w:lineRule="auto"/>
              <w:contextualSpacing/>
              <w:jc w:val="both"/>
              <w:rPr>
                <w:rFonts w:ascii="Times New Roman" w:eastAsia="Times New Roman" w:hAnsi="Times New Roman"/>
                <w:color w:val="000000"/>
                <w:lang w:eastAsia="uk-UA"/>
              </w:rPr>
            </w:pPr>
            <w:r w:rsidRPr="00187D22">
              <w:rPr>
                <w:rFonts w:ascii="Times New Roman" w:eastAsia="Times New Roman" w:hAnsi="Times New Roman"/>
                <w:color w:val="000000"/>
                <w:lang w:eastAsia="uk-UA"/>
              </w:rPr>
              <w:t>Волошина Т.В.  – секретар міської ради</w:t>
            </w:r>
          </w:p>
          <w:p w14:paraId="6ECA8A67" w14:textId="77777777" w:rsidR="00187D22" w:rsidRPr="00187D22" w:rsidRDefault="00187D22" w:rsidP="00187D22">
            <w:pPr>
              <w:spacing w:after="0" w:line="240" w:lineRule="auto"/>
              <w:contextualSpacing/>
              <w:jc w:val="both"/>
              <w:rPr>
                <w:rFonts w:ascii="Times New Roman" w:eastAsia="Times New Roman" w:hAnsi="Times New Roman"/>
                <w:color w:val="000000"/>
                <w:lang w:eastAsia="uk-UA"/>
              </w:rPr>
            </w:pPr>
            <w:r w:rsidRPr="00187D22">
              <w:rPr>
                <w:rFonts w:ascii="Times New Roman" w:eastAsia="Times New Roman" w:hAnsi="Times New Roman"/>
                <w:vanish/>
                <w:color w:val="000000"/>
                <w:lang w:eastAsia="uk-UA"/>
              </w:rPr>
              <w:t>|поради|</w:t>
            </w:r>
          </w:p>
        </w:tc>
      </w:tr>
      <w:tr w:rsidR="00187D22" w:rsidRPr="00187D22" w14:paraId="43A86A23" w14:textId="77777777" w:rsidTr="00D32131">
        <w:tc>
          <w:tcPr>
            <w:tcW w:w="538" w:type="dxa"/>
          </w:tcPr>
          <w:p w14:paraId="2534F108"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r w:rsidRPr="00187D22">
              <w:rPr>
                <w:rFonts w:ascii="Times New Roman" w:eastAsia="Times New Roman" w:hAnsi="Times New Roman"/>
                <w:b/>
                <w:color w:val="000000"/>
                <w:lang w:eastAsia="uk-UA"/>
              </w:rPr>
              <w:t>3</w:t>
            </w:r>
          </w:p>
        </w:tc>
        <w:tc>
          <w:tcPr>
            <w:tcW w:w="4565" w:type="dxa"/>
          </w:tcPr>
          <w:p w14:paraId="7B0F8776" w14:textId="77777777" w:rsidR="00187D22" w:rsidRPr="00187D22" w:rsidRDefault="00187D22" w:rsidP="00187D22">
            <w:pPr>
              <w:keepNext/>
              <w:spacing w:after="0" w:line="240" w:lineRule="auto"/>
              <w:contextualSpacing/>
              <w:jc w:val="both"/>
              <w:outlineLvl w:val="3"/>
              <w:rPr>
                <w:rFonts w:ascii="Times New Roman" w:hAnsi="Times New Roman"/>
                <w:color w:val="000000"/>
                <w:lang w:eastAsia="uk-UA"/>
              </w:rPr>
            </w:pPr>
            <w:r w:rsidRPr="00187D22">
              <w:rPr>
                <w:rFonts w:ascii="Times New Roman" w:hAnsi="Times New Roman"/>
                <w:color w:val="000000"/>
                <w:lang w:eastAsia="uk-UA"/>
              </w:rPr>
              <w:t>З</w:t>
            </w:r>
            <w:r w:rsidRPr="00187D22">
              <w:rPr>
                <w:rFonts w:ascii="Times New Roman" w:hAnsi="Times New Roman"/>
                <w:vanish/>
                <w:color w:val="000000"/>
                <w:lang w:eastAsia="uk-UA"/>
              </w:rPr>
              <w:t>|із|</w:t>
            </w:r>
            <w:r w:rsidRPr="00187D22">
              <w:rPr>
                <w:rFonts w:ascii="Times New Roman" w:hAnsi="Times New Roman"/>
                <w:color w:val="000000"/>
                <w:lang w:eastAsia="uk-UA"/>
              </w:rPr>
              <w:t xml:space="preserve"> представниками органів  самоорганізації населення</w:t>
            </w:r>
          </w:p>
        </w:tc>
        <w:tc>
          <w:tcPr>
            <w:tcW w:w="1559" w:type="dxa"/>
          </w:tcPr>
          <w:p w14:paraId="1DCCA59E" w14:textId="77777777" w:rsidR="00187D22" w:rsidRPr="00187D22" w:rsidRDefault="00187D22" w:rsidP="00187D22">
            <w:pPr>
              <w:spacing w:after="0" w:line="240" w:lineRule="auto"/>
              <w:contextualSpacing/>
              <w:jc w:val="center"/>
              <w:rPr>
                <w:rFonts w:ascii="Times New Roman" w:eastAsia="Times New Roman" w:hAnsi="Times New Roman"/>
                <w:color w:val="000000"/>
                <w:lang w:eastAsia="ru-RU"/>
              </w:rPr>
            </w:pPr>
            <w:r w:rsidRPr="00187D22">
              <w:rPr>
                <w:rFonts w:ascii="Times New Roman" w:eastAsia="Times New Roman" w:hAnsi="Times New Roman"/>
                <w:color w:val="000000"/>
                <w:lang w:eastAsia="ru-RU"/>
              </w:rPr>
              <w:t>лютий</w:t>
            </w:r>
          </w:p>
          <w:p w14:paraId="4EFA59AB" w14:textId="77777777" w:rsidR="00187D22" w:rsidRPr="00187D22" w:rsidRDefault="00187D22" w:rsidP="00187D22">
            <w:pPr>
              <w:spacing w:after="0" w:line="240" w:lineRule="auto"/>
              <w:contextualSpacing/>
              <w:jc w:val="center"/>
              <w:rPr>
                <w:rFonts w:ascii="Times New Roman" w:eastAsia="Times New Roman" w:hAnsi="Times New Roman"/>
                <w:color w:val="000000"/>
                <w:lang w:eastAsia="ru-RU"/>
              </w:rPr>
            </w:pPr>
            <w:r w:rsidRPr="00187D22">
              <w:rPr>
                <w:rFonts w:ascii="Times New Roman" w:eastAsia="Times New Roman" w:hAnsi="Times New Roman"/>
                <w:color w:val="000000"/>
                <w:lang w:eastAsia="ru-RU"/>
              </w:rPr>
              <w:t>травень</w:t>
            </w:r>
          </w:p>
        </w:tc>
        <w:tc>
          <w:tcPr>
            <w:tcW w:w="3827" w:type="dxa"/>
          </w:tcPr>
          <w:p w14:paraId="754EC298" w14:textId="77777777" w:rsidR="00187D22" w:rsidRPr="00187D22" w:rsidRDefault="00187D22" w:rsidP="00187D22">
            <w:pPr>
              <w:spacing w:after="0" w:line="240" w:lineRule="auto"/>
              <w:contextualSpacing/>
              <w:jc w:val="both"/>
              <w:rPr>
                <w:rFonts w:ascii="Times New Roman" w:eastAsia="Times New Roman" w:hAnsi="Times New Roman"/>
                <w:color w:val="000000"/>
                <w:lang w:eastAsia="uk-UA"/>
              </w:rPr>
            </w:pPr>
            <w:r w:rsidRPr="00187D22">
              <w:rPr>
                <w:rFonts w:ascii="Times New Roman" w:eastAsia="Times New Roman" w:hAnsi="Times New Roman"/>
                <w:color w:val="000000"/>
                <w:lang w:eastAsia="uk-UA"/>
              </w:rPr>
              <w:t>Волошина Т.В. – секретар міської ради</w:t>
            </w:r>
          </w:p>
          <w:p w14:paraId="698C3A60" w14:textId="77777777" w:rsidR="00187D22" w:rsidRPr="00187D22" w:rsidRDefault="00187D22" w:rsidP="00187D22">
            <w:pPr>
              <w:spacing w:after="0" w:line="240" w:lineRule="auto"/>
              <w:contextualSpacing/>
              <w:jc w:val="both"/>
              <w:rPr>
                <w:rFonts w:ascii="Times New Roman" w:eastAsia="Times New Roman" w:hAnsi="Times New Roman"/>
                <w:color w:val="000000"/>
                <w:lang w:eastAsia="uk-UA"/>
              </w:rPr>
            </w:pPr>
            <w:r w:rsidRPr="00187D22">
              <w:rPr>
                <w:rFonts w:ascii="Times New Roman" w:eastAsia="Times New Roman" w:hAnsi="Times New Roman"/>
                <w:color w:val="000000"/>
                <w:lang w:eastAsia="uk-UA"/>
              </w:rPr>
              <w:t>Перший заступник міського голови. Заступники міського голови з питань діяльності виконавчих органів ради</w:t>
            </w:r>
            <w:r w:rsidRPr="00187D22">
              <w:rPr>
                <w:rFonts w:ascii="Times New Roman" w:eastAsia="Times New Roman" w:hAnsi="Times New Roman"/>
                <w:vanish/>
                <w:color w:val="000000"/>
                <w:lang w:eastAsia="uk-UA"/>
              </w:rPr>
              <w:t xml:space="preserve"> |поради|</w:t>
            </w:r>
          </w:p>
        </w:tc>
      </w:tr>
      <w:tr w:rsidR="00187D22" w:rsidRPr="00187D22" w14:paraId="58BE3785" w14:textId="77777777" w:rsidTr="00D32131">
        <w:tc>
          <w:tcPr>
            <w:tcW w:w="538" w:type="dxa"/>
          </w:tcPr>
          <w:p w14:paraId="2EFCA4D2"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p>
          <w:p w14:paraId="2D4BD98B"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r w:rsidRPr="00187D22">
              <w:rPr>
                <w:rFonts w:ascii="Times New Roman" w:eastAsia="Times New Roman" w:hAnsi="Times New Roman"/>
                <w:b/>
                <w:color w:val="000000"/>
                <w:lang w:eastAsia="uk-UA"/>
              </w:rPr>
              <w:t>V</w:t>
            </w:r>
          </w:p>
        </w:tc>
        <w:tc>
          <w:tcPr>
            <w:tcW w:w="4565" w:type="dxa"/>
          </w:tcPr>
          <w:p w14:paraId="51E56763" w14:textId="77777777" w:rsidR="00187D22" w:rsidRPr="00187D22" w:rsidRDefault="00187D22" w:rsidP="00187D22">
            <w:pPr>
              <w:keepNext/>
              <w:spacing w:after="0" w:line="240" w:lineRule="auto"/>
              <w:contextualSpacing/>
              <w:jc w:val="both"/>
              <w:outlineLvl w:val="3"/>
              <w:rPr>
                <w:rFonts w:ascii="Times New Roman" w:hAnsi="Times New Roman"/>
                <w:b/>
                <w:color w:val="000000"/>
                <w:lang w:eastAsia="uk-UA"/>
              </w:rPr>
            </w:pPr>
          </w:p>
          <w:p w14:paraId="68BC1C27" w14:textId="77777777" w:rsidR="00187D22" w:rsidRPr="00187D22" w:rsidRDefault="00187D22" w:rsidP="00187D22">
            <w:pPr>
              <w:keepNext/>
              <w:spacing w:after="0" w:line="240" w:lineRule="auto"/>
              <w:contextualSpacing/>
              <w:jc w:val="both"/>
              <w:outlineLvl w:val="3"/>
              <w:rPr>
                <w:rFonts w:ascii="Times New Roman" w:hAnsi="Times New Roman"/>
                <w:b/>
                <w:color w:val="000000"/>
                <w:lang w:eastAsia="uk-UA"/>
              </w:rPr>
            </w:pPr>
            <w:r w:rsidRPr="00187D22">
              <w:rPr>
                <w:rFonts w:ascii="Times New Roman" w:hAnsi="Times New Roman"/>
                <w:b/>
                <w:color w:val="000000"/>
                <w:lang w:eastAsia="uk-UA"/>
              </w:rPr>
              <w:t>Забезпечення діяльності міської ради</w:t>
            </w:r>
            <w:r w:rsidRPr="00187D22">
              <w:rPr>
                <w:rFonts w:ascii="Times New Roman" w:hAnsi="Times New Roman"/>
                <w:b/>
                <w:vanish/>
                <w:color w:val="000000"/>
                <w:lang w:eastAsia="uk-UA"/>
              </w:rPr>
              <w:t>|поради|</w:t>
            </w:r>
            <w:r w:rsidRPr="00187D22">
              <w:rPr>
                <w:rFonts w:ascii="Times New Roman" w:hAnsi="Times New Roman"/>
                <w:b/>
                <w:color w:val="000000"/>
                <w:lang w:eastAsia="uk-UA"/>
              </w:rPr>
              <w:t xml:space="preserve"> </w:t>
            </w:r>
          </w:p>
          <w:p w14:paraId="1390E02F" w14:textId="77777777" w:rsidR="00187D22" w:rsidRPr="00187D22" w:rsidRDefault="00187D22" w:rsidP="00187D22">
            <w:pPr>
              <w:spacing w:after="0" w:line="240" w:lineRule="auto"/>
              <w:contextualSpacing/>
              <w:rPr>
                <w:rFonts w:ascii="Times New Roman" w:eastAsia="Times New Roman" w:hAnsi="Times New Roman"/>
                <w:lang w:eastAsia="uk-UA"/>
              </w:rPr>
            </w:pPr>
          </w:p>
        </w:tc>
        <w:tc>
          <w:tcPr>
            <w:tcW w:w="1559" w:type="dxa"/>
          </w:tcPr>
          <w:p w14:paraId="37F520A6" w14:textId="77777777" w:rsidR="00187D22" w:rsidRPr="00187D22" w:rsidRDefault="00187D22" w:rsidP="00187D22">
            <w:pPr>
              <w:spacing w:after="0" w:line="240" w:lineRule="auto"/>
              <w:contextualSpacing/>
              <w:jc w:val="center"/>
              <w:rPr>
                <w:rFonts w:ascii="Times New Roman" w:eastAsia="Times New Roman" w:hAnsi="Times New Roman"/>
                <w:color w:val="000000"/>
                <w:lang w:eastAsia="ru-RU"/>
              </w:rPr>
            </w:pPr>
          </w:p>
        </w:tc>
        <w:tc>
          <w:tcPr>
            <w:tcW w:w="3827" w:type="dxa"/>
          </w:tcPr>
          <w:p w14:paraId="51F25546" w14:textId="77777777" w:rsidR="00187D22" w:rsidRPr="00187D22" w:rsidRDefault="00187D22" w:rsidP="00187D22">
            <w:pPr>
              <w:spacing w:after="0" w:line="240" w:lineRule="auto"/>
              <w:contextualSpacing/>
              <w:jc w:val="both"/>
              <w:rPr>
                <w:rFonts w:ascii="Times New Roman" w:eastAsia="Times New Roman" w:hAnsi="Times New Roman"/>
                <w:color w:val="000000"/>
                <w:lang w:eastAsia="ru-RU"/>
              </w:rPr>
            </w:pPr>
          </w:p>
        </w:tc>
      </w:tr>
      <w:tr w:rsidR="00187D22" w:rsidRPr="00187D22" w14:paraId="1E50E85D" w14:textId="77777777" w:rsidTr="00D32131">
        <w:tc>
          <w:tcPr>
            <w:tcW w:w="538" w:type="dxa"/>
          </w:tcPr>
          <w:p w14:paraId="1464C209"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p>
          <w:p w14:paraId="78748924"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r w:rsidRPr="00187D22">
              <w:rPr>
                <w:rFonts w:ascii="Times New Roman" w:eastAsia="Times New Roman" w:hAnsi="Times New Roman"/>
                <w:b/>
                <w:color w:val="000000"/>
                <w:lang w:eastAsia="uk-UA"/>
              </w:rPr>
              <w:t>1</w:t>
            </w:r>
          </w:p>
        </w:tc>
        <w:tc>
          <w:tcPr>
            <w:tcW w:w="4565" w:type="dxa"/>
          </w:tcPr>
          <w:p w14:paraId="29BE1AEC"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p>
          <w:p w14:paraId="7D1B987D"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r w:rsidRPr="00187D22">
              <w:rPr>
                <w:rFonts w:ascii="Times New Roman" w:eastAsia="Times New Roman" w:hAnsi="Times New Roman"/>
                <w:b/>
                <w:color w:val="000000"/>
                <w:lang w:eastAsia="uk-UA"/>
              </w:rPr>
              <w:t>Організаційне забезпечення:</w:t>
            </w:r>
          </w:p>
          <w:p w14:paraId="26B5DB90"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p>
        </w:tc>
        <w:tc>
          <w:tcPr>
            <w:tcW w:w="1559" w:type="dxa"/>
          </w:tcPr>
          <w:p w14:paraId="29B4E95F" w14:textId="77777777" w:rsidR="00187D22" w:rsidRPr="00187D22" w:rsidRDefault="00187D22" w:rsidP="00187D22">
            <w:pPr>
              <w:spacing w:after="0" w:line="240" w:lineRule="auto"/>
              <w:contextualSpacing/>
              <w:jc w:val="center"/>
              <w:rPr>
                <w:rFonts w:ascii="Times New Roman" w:eastAsia="Times New Roman" w:hAnsi="Times New Roman"/>
                <w:color w:val="000000"/>
                <w:lang w:eastAsia="uk-UA"/>
              </w:rPr>
            </w:pPr>
          </w:p>
        </w:tc>
        <w:tc>
          <w:tcPr>
            <w:tcW w:w="3827" w:type="dxa"/>
          </w:tcPr>
          <w:p w14:paraId="1C69B4FC" w14:textId="77777777" w:rsidR="00187D22" w:rsidRPr="00187D22" w:rsidRDefault="00187D22" w:rsidP="00187D22">
            <w:pPr>
              <w:spacing w:after="0" w:line="240" w:lineRule="auto"/>
              <w:contextualSpacing/>
              <w:jc w:val="both"/>
              <w:rPr>
                <w:rFonts w:ascii="Times New Roman" w:eastAsia="Times New Roman" w:hAnsi="Times New Roman"/>
                <w:color w:val="000000"/>
                <w:lang w:eastAsia="uk-UA"/>
              </w:rPr>
            </w:pPr>
          </w:p>
        </w:tc>
      </w:tr>
      <w:tr w:rsidR="00187D22" w:rsidRPr="00187D22" w14:paraId="7A38E752" w14:textId="77777777" w:rsidTr="00D32131">
        <w:tc>
          <w:tcPr>
            <w:tcW w:w="538" w:type="dxa"/>
          </w:tcPr>
          <w:p w14:paraId="20EEEFD5" w14:textId="77777777" w:rsidR="00187D22" w:rsidRPr="00187D22" w:rsidRDefault="00187D22" w:rsidP="00187D22">
            <w:pPr>
              <w:spacing w:after="0" w:line="240" w:lineRule="auto"/>
              <w:contextualSpacing/>
              <w:rPr>
                <w:rFonts w:ascii="Times New Roman" w:eastAsia="Times New Roman" w:hAnsi="Times New Roman"/>
                <w:b/>
                <w:color w:val="000000"/>
                <w:lang w:eastAsia="ru-RU"/>
              </w:rPr>
            </w:pPr>
          </w:p>
        </w:tc>
        <w:tc>
          <w:tcPr>
            <w:tcW w:w="4565" w:type="dxa"/>
          </w:tcPr>
          <w:p w14:paraId="09739320" w14:textId="77777777" w:rsidR="00187D22" w:rsidRPr="00187D22" w:rsidRDefault="00187D22" w:rsidP="00187D22">
            <w:pPr>
              <w:keepNext/>
              <w:numPr>
                <w:ilvl w:val="0"/>
                <w:numId w:val="1"/>
              </w:numPr>
              <w:spacing w:after="0" w:line="240" w:lineRule="auto"/>
              <w:contextualSpacing/>
              <w:jc w:val="both"/>
              <w:outlineLvl w:val="3"/>
              <w:rPr>
                <w:rFonts w:ascii="Times New Roman" w:hAnsi="Times New Roman"/>
                <w:color w:val="000000"/>
                <w:lang w:eastAsia="uk-UA"/>
              </w:rPr>
            </w:pPr>
            <w:r w:rsidRPr="00187D22">
              <w:rPr>
                <w:rFonts w:ascii="Times New Roman" w:hAnsi="Times New Roman"/>
                <w:lang w:eastAsia="uk-UA"/>
              </w:rPr>
              <w:t>підготовка засідань сесій  міської ради</w:t>
            </w:r>
            <w:r w:rsidRPr="00187D22">
              <w:rPr>
                <w:rFonts w:ascii="Times New Roman" w:hAnsi="Times New Roman"/>
                <w:vanish/>
                <w:lang w:eastAsia="uk-UA"/>
              </w:rPr>
              <w:t>|поради|</w:t>
            </w:r>
            <w:r w:rsidRPr="00187D22">
              <w:rPr>
                <w:rFonts w:ascii="Times New Roman" w:hAnsi="Times New Roman"/>
                <w:lang w:eastAsia="uk-UA"/>
              </w:rPr>
              <w:t>, засідань постійних комісій</w:t>
            </w:r>
          </w:p>
        </w:tc>
        <w:tc>
          <w:tcPr>
            <w:tcW w:w="1559" w:type="dxa"/>
          </w:tcPr>
          <w:p w14:paraId="31DFF6D0" w14:textId="77777777" w:rsidR="00187D22" w:rsidRPr="00187D22" w:rsidRDefault="00187D22" w:rsidP="00187D22">
            <w:pPr>
              <w:spacing w:after="0" w:line="240" w:lineRule="auto"/>
              <w:contextualSpacing/>
              <w:jc w:val="center"/>
              <w:rPr>
                <w:rFonts w:ascii="Times New Roman" w:eastAsia="Times New Roman" w:hAnsi="Times New Roman"/>
                <w:color w:val="000000"/>
                <w:lang w:eastAsia="ru-RU"/>
              </w:rPr>
            </w:pPr>
            <w:r w:rsidRPr="00187D22">
              <w:rPr>
                <w:rFonts w:ascii="Times New Roman" w:eastAsia="Times New Roman" w:hAnsi="Times New Roman"/>
                <w:color w:val="000000"/>
                <w:lang w:eastAsia="ru-RU"/>
              </w:rPr>
              <w:t>протягом півріччя</w:t>
            </w:r>
          </w:p>
        </w:tc>
        <w:tc>
          <w:tcPr>
            <w:tcW w:w="3827" w:type="dxa"/>
          </w:tcPr>
          <w:p w14:paraId="780C4846" w14:textId="77777777" w:rsidR="00187D22" w:rsidRPr="00187D22" w:rsidRDefault="00187D22" w:rsidP="00187D22">
            <w:pPr>
              <w:spacing w:after="0" w:line="240" w:lineRule="auto"/>
              <w:contextualSpacing/>
              <w:jc w:val="both"/>
              <w:rPr>
                <w:rFonts w:ascii="Times New Roman" w:eastAsia="Times New Roman" w:hAnsi="Times New Roman"/>
                <w:color w:val="000000"/>
                <w:lang w:eastAsia="ru-RU"/>
              </w:rPr>
            </w:pPr>
            <w:r w:rsidRPr="00187D22">
              <w:rPr>
                <w:rFonts w:ascii="Times New Roman" w:eastAsia="Times New Roman" w:hAnsi="Times New Roman"/>
                <w:color w:val="000000"/>
                <w:lang w:eastAsia="uk-UA"/>
              </w:rPr>
              <w:t>Волошина Т.В. – секретар міської ради</w:t>
            </w:r>
            <w:r w:rsidRPr="00187D22">
              <w:rPr>
                <w:rFonts w:ascii="Times New Roman" w:eastAsia="Times New Roman" w:hAnsi="Times New Roman"/>
                <w:vanish/>
                <w:color w:val="000000"/>
                <w:lang w:eastAsia="ru-RU"/>
              </w:rPr>
              <w:t xml:space="preserve"> |поради|</w:t>
            </w:r>
          </w:p>
          <w:p w14:paraId="0A3DA6E9" w14:textId="77777777" w:rsidR="00187D22" w:rsidRPr="00187D22" w:rsidRDefault="00187D22" w:rsidP="00187D22">
            <w:pPr>
              <w:spacing w:after="0" w:line="240" w:lineRule="auto"/>
              <w:contextualSpacing/>
              <w:jc w:val="both"/>
              <w:rPr>
                <w:rFonts w:ascii="Times New Roman" w:eastAsia="Times New Roman" w:hAnsi="Times New Roman"/>
                <w:color w:val="000000"/>
                <w:lang w:eastAsia="ru-RU"/>
              </w:rPr>
            </w:pPr>
            <w:r w:rsidRPr="00187D22">
              <w:rPr>
                <w:rFonts w:ascii="Times New Roman" w:eastAsia="Times New Roman" w:hAnsi="Times New Roman"/>
                <w:color w:val="000000"/>
                <w:lang w:eastAsia="ru-RU"/>
              </w:rPr>
              <w:t>Голови постійних комісій міської ради</w:t>
            </w:r>
            <w:r w:rsidRPr="00187D22">
              <w:rPr>
                <w:rFonts w:ascii="Times New Roman" w:eastAsia="Times New Roman" w:hAnsi="Times New Roman"/>
                <w:vanish/>
                <w:color w:val="000000"/>
                <w:lang w:eastAsia="ru-RU"/>
              </w:rPr>
              <w:t>|поради||поради|</w:t>
            </w:r>
          </w:p>
        </w:tc>
      </w:tr>
      <w:tr w:rsidR="00187D22" w:rsidRPr="00187D22" w14:paraId="06B9FC26" w14:textId="77777777" w:rsidTr="00D32131">
        <w:tc>
          <w:tcPr>
            <w:tcW w:w="538" w:type="dxa"/>
          </w:tcPr>
          <w:p w14:paraId="740F3B35" w14:textId="77777777" w:rsidR="00187D22" w:rsidRPr="00187D22" w:rsidRDefault="00187D22" w:rsidP="00187D22">
            <w:pPr>
              <w:spacing w:after="0" w:line="240" w:lineRule="auto"/>
              <w:contextualSpacing/>
              <w:rPr>
                <w:rFonts w:ascii="Times New Roman" w:eastAsia="Times New Roman" w:hAnsi="Times New Roman"/>
                <w:b/>
                <w:color w:val="000000"/>
                <w:lang w:eastAsia="ru-RU"/>
              </w:rPr>
            </w:pPr>
            <w:r w:rsidRPr="00187D22">
              <w:rPr>
                <w:rFonts w:ascii="Times New Roman" w:eastAsia="Times New Roman" w:hAnsi="Times New Roman"/>
                <w:lang w:eastAsia="ru-RU"/>
              </w:rPr>
              <w:br w:type="page"/>
            </w:r>
          </w:p>
        </w:tc>
        <w:tc>
          <w:tcPr>
            <w:tcW w:w="4565" w:type="dxa"/>
          </w:tcPr>
          <w:p w14:paraId="075F5B5D" w14:textId="77777777" w:rsidR="00187D22" w:rsidRPr="00187D22" w:rsidRDefault="00187D22" w:rsidP="00187D22">
            <w:pPr>
              <w:keepNext/>
              <w:numPr>
                <w:ilvl w:val="0"/>
                <w:numId w:val="1"/>
              </w:numPr>
              <w:spacing w:after="0" w:line="240" w:lineRule="auto"/>
              <w:contextualSpacing/>
              <w:jc w:val="both"/>
              <w:outlineLvl w:val="3"/>
              <w:rPr>
                <w:rFonts w:ascii="Times New Roman" w:hAnsi="Times New Roman"/>
                <w:color w:val="000000"/>
                <w:lang w:eastAsia="uk-UA"/>
              </w:rPr>
            </w:pPr>
            <w:r w:rsidRPr="00187D22">
              <w:rPr>
                <w:rFonts w:ascii="Times New Roman" w:hAnsi="Times New Roman"/>
                <w:color w:val="000000"/>
                <w:lang w:eastAsia="uk-UA"/>
              </w:rPr>
              <w:t>здійснення контролю за ходом виконання рішень</w:t>
            </w:r>
            <w:r w:rsidRPr="00187D22">
              <w:rPr>
                <w:rFonts w:ascii="Times New Roman" w:hAnsi="Times New Roman"/>
                <w:vanish/>
                <w:color w:val="000000"/>
                <w:lang w:eastAsia="uk-UA"/>
              </w:rPr>
              <w:t>|розв'язань,вирішень,розв'язувань|</w:t>
            </w:r>
            <w:r w:rsidRPr="00187D22">
              <w:rPr>
                <w:rFonts w:ascii="Times New Roman" w:hAnsi="Times New Roman"/>
                <w:color w:val="000000"/>
                <w:lang w:eastAsia="uk-UA"/>
              </w:rPr>
              <w:t xml:space="preserve"> міської ради</w:t>
            </w:r>
            <w:r w:rsidRPr="00187D22">
              <w:rPr>
                <w:rFonts w:ascii="Times New Roman" w:hAnsi="Times New Roman"/>
                <w:vanish/>
                <w:color w:val="000000"/>
                <w:lang w:eastAsia="uk-UA"/>
              </w:rPr>
              <w:t>|поради|</w:t>
            </w:r>
            <w:r w:rsidRPr="00187D22">
              <w:rPr>
                <w:rFonts w:ascii="Times New Roman" w:hAnsi="Times New Roman"/>
                <w:color w:val="000000"/>
                <w:lang w:eastAsia="uk-UA"/>
              </w:rPr>
              <w:t xml:space="preserve"> і його виконавських органів</w:t>
            </w:r>
          </w:p>
        </w:tc>
        <w:tc>
          <w:tcPr>
            <w:tcW w:w="1559" w:type="dxa"/>
          </w:tcPr>
          <w:p w14:paraId="7040C30B" w14:textId="77777777" w:rsidR="00187D22" w:rsidRPr="00187D22" w:rsidRDefault="00187D22" w:rsidP="00187D22">
            <w:pPr>
              <w:spacing w:after="0" w:line="240" w:lineRule="auto"/>
              <w:contextualSpacing/>
              <w:jc w:val="center"/>
              <w:rPr>
                <w:rFonts w:ascii="Times New Roman" w:eastAsia="Times New Roman" w:hAnsi="Times New Roman"/>
                <w:color w:val="000000"/>
                <w:lang w:eastAsia="ru-RU"/>
              </w:rPr>
            </w:pPr>
            <w:r w:rsidRPr="00187D22">
              <w:rPr>
                <w:rFonts w:ascii="Times New Roman" w:eastAsia="Times New Roman" w:hAnsi="Times New Roman"/>
                <w:color w:val="000000"/>
                <w:lang w:eastAsia="ru-RU"/>
              </w:rPr>
              <w:t>протягом півріччя</w:t>
            </w:r>
          </w:p>
        </w:tc>
        <w:tc>
          <w:tcPr>
            <w:tcW w:w="3827" w:type="dxa"/>
          </w:tcPr>
          <w:p w14:paraId="7F87690A" w14:textId="77777777" w:rsidR="00187D22" w:rsidRPr="00187D22" w:rsidRDefault="00187D22" w:rsidP="00187D22">
            <w:pPr>
              <w:spacing w:after="0" w:line="240" w:lineRule="auto"/>
              <w:contextualSpacing/>
              <w:jc w:val="both"/>
              <w:rPr>
                <w:rFonts w:ascii="Times New Roman" w:eastAsia="Times New Roman" w:hAnsi="Times New Roman"/>
                <w:color w:val="000000"/>
                <w:lang w:eastAsia="ru-RU"/>
              </w:rPr>
            </w:pPr>
            <w:r w:rsidRPr="00187D22">
              <w:rPr>
                <w:rFonts w:ascii="Times New Roman" w:eastAsia="Times New Roman" w:hAnsi="Times New Roman"/>
                <w:color w:val="000000"/>
                <w:lang w:eastAsia="uk-UA"/>
              </w:rPr>
              <w:t>Волошина Т.В. – секретар міської ради</w:t>
            </w:r>
            <w:r w:rsidRPr="00187D22">
              <w:rPr>
                <w:rFonts w:ascii="Times New Roman" w:eastAsia="Times New Roman" w:hAnsi="Times New Roman"/>
                <w:vanish/>
                <w:color w:val="000000"/>
                <w:lang w:eastAsia="ru-RU"/>
              </w:rPr>
              <w:t xml:space="preserve"> |поради|</w:t>
            </w:r>
          </w:p>
          <w:p w14:paraId="08D5A224" w14:textId="77777777" w:rsidR="00187D22" w:rsidRPr="00187D22" w:rsidRDefault="00187D22" w:rsidP="00187D22">
            <w:pPr>
              <w:spacing w:after="0" w:line="240" w:lineRule="auto"/>
              <w:contextualSpacing/>
              <w:jc w:val="both"/>
              <w:rPr>
                <w:rFonts w:ascii="Times New Roman" w:eastAsia="Times New Roman" w:hAnsi="Times New Roman"/>
                <w:color w:val="000000"/>
                <w:lang w:eastAsia="ru-RU"/>
              </w:rPr>
            </w:pPr>
            <w:r w:rsidRPr="00187D22">
              <w:rPr>
                <w:rFonts w:ascii="Times New Roman" w:eastAsia="Times New Roman" w:hAnsi="Times New Roman"/>
                <w:color w:val="000000"/>
                <w:lang w:eastAsia="ru-RU"/>
              </w:rPr>
              <w:t>Голови постійних комісій міської ради</w:t>
            </w:r>
            <w:r w:rsidRPr="00187D22">
              <w:rPr>
                <w:rFonts w:ascii="Times New Roman" w:eastAsia="Times New Roman" w:hAnsi="Times New Roman"/>
                <w:vanish/>
                <w:color w:val="000000"/>
                <w:lang w:eastAsia="ru-RU"/>
              </w:rPr>
              <w:t>|поради||поради|</w:t>
            </w:r>
          </w:p>
        </w:tc>
      </w:tr>
      <w:tr w:rsidR="00187D22" w:rsidRPr="00187D22" w14:paraId="1F380BC2" w14:textId="77777777" w:rsidTr="00D32131">
        <w:tc>
          <w:tcPr>
            <w:tcW w:w="538" w:type="dxa"/>
          </w:tcPr>
          <w:p w14:paraId="280AF2B5" w14:textId="77777777" w:rsidR="00187D22" w:rsidRPr="00187D22" w:rsidRDefault="00187D22" w:rsidP="00187D22">
            <w:pPr>
              <w:spacing w:after="0" w:line="240" w:lineRule="auto"/>
              <w:contextualSpacing/>
              <w:rPr>
                <w:rFonts w:ascii="Times New Roman" w:eastAsia="Times New Roman" w:hAnsi="Times New Roman"/>
                <w:b/>
                <w:color w:val="000000"/>
                <w:lang w:eastAsia="ru-RU"/>
              </w:rPr>
            </w:pPr>
          </w:p>
        </w:tc>
        <w:tc>
          <w:tcPr>
            <w:tcW w:w="4565" w:type="dxa"/>
          </w:tcPr>
          <w:p w14:paraId="470DC65F" w14:textId="77777777" w:rsidR="00187D22" w:rsidRPr="00187D22" w:rsidRDefault="00187D22" w:rsidP="00187D22">
            <w:pPr>
              <w:numPr>
                <w:ilvl w:val="0"/>
                <w:numId w:val="1"/>
              </w:numPr>
              <w:spacing w:after="0" w:line="240" w:lineRule="auto"/>
              <w:contextualSpacing/>
              <w:jc w:val="both"/>
              <w:rPr>
                <w:rFonts w:ascii="Times New Roman" w:eastAsia="Times New Roman" w:hAnsi="Times New Roman"/>
                <w:color w:val="000000"/>
                <w:lang w:eastAsia="ru-RU"/>
              </w:rPr>
            </w:pPr>
            <w:r w:rsidRPr="00187D22">
              <w:rPr>
                <w:rFonts w:ascii="Times New Roman" w:eastAsia="Times New Roman" w:hAnsi="Times New Roman"/>
                <w:color w:val="000000"/>
                <w:lang w:eastAsia="ru-RU"/>
              </w:rPr>
              <w:t>надання</w:t>
            </w:r>
            <w:r w:rsidRPr="00187D22">
              <w:rPr>
                <w:rFonts w:ascii="Times New Roman" w:eastAsia="Times New Roman" w:hAnsi="Times New Roman"/>
                <w:vanish/>
                <w:color w:val="000000"/>
                <w:lang w:eastAsia="ru-RU"/>
              </w:rPr>
              <w:t>|виявлення|</w:t>
            </w:r>
            <w:r w:rsidRPr="00187D22">
              <w:rPr>
                <w:rFonts w:ascii="Times New Roman" w:eastAsia="Times New Roman" w:hAnsi="Times New Roman"/>
                <w:color w:val="000000"/>
                <w:lang w:eastAsia="ru-RU"/>
              </w:rPr>
              <w:t xml:space="preserve"> допомоги депутатам у виконанні депутатських повноважень </w:t>
            </w:r>
          </w:p>
        </w:tc>
        <w:tc>
          <w:tcPr>
            <w:tcW w:w="1559" w:type="dxa"/>
          </w:tcPr>
          <w:p w14:paraId="76800253" w14:textId="77777777" w:rsidR="00187D22" w:rsidRPr="00187D22" w:rsidRDefault="00187D22" w:rsidP="00187D22">
            <w:pPr>
              <w:spacing w:after="0" w:line="240" w:lineRule="auto"/>
              <w:contextualSpacing/>
              <w:jc w:val="center"/>
              <w:rPr>
                <w:rFonts w:ascii="Times New Roman" w:eastAsia="Times New Roman" w:hAnsi="Times New Roman"/>
                <w:color w:val="000000"/>
                <w:lang w:eastAsia="ru-RU"/>
              </w:rPr>
            </w:pPr>
            <w:r w:rsidRPr="00187D22">
              <w:rPr>
                <w:rFonts w:ascii="Times New Roman" w:eastAsia="Times New Roman" w:hAnsi="Times New Roman"/>
                <w:color w:val="000000"/>
                <w:lang w:eastAsia="ru-RU"/>
              </w:rPr>
              <w:t>протягом півріччя</w:t>
            </w:r>
          </w:p>
        </w:tc>
        <w:tc>
          <w:tcPr>
            <w:tcW w:w="3827" w:type="dxa"/>
          </w:tcPr>
          <w:p w14:paraId="27E625DC" w14:textId="77777777" w:rsidR="00187D22" w:rsidRPr="00187D22" w:rsidRDefault="00187D22" w:rsidP="00187D22">
            <w:pPr>
              <w:spacing w:after="0" w:line="240" w:lineRule="auto"/>
              <w:contextualSpacing/>
              <w:jc w:val="both"/>
              <w:rPr>
                <w:rFonts w:ascii="Times New Roman" w:eastAsia="Times New Roman" w:hAnsi="Times New Roman"/>
                <w:color w:val="000000"/>
                <w:lang w:eastAsia="ru-RU"/>
              </w:rPr>
            </w:pPr>
            <w:r w:rsidRPr="00187D22">
              <w:rPr>
                <w:rFonts w:ascii="Times New Roman" w:eastAsia="Times New Roman" w:hAnsi="Times New Roman"/>
                <w:color w:val="000000"/>
                <w:lang w:eastAsia="uk-UA"/>
              </w:rPr>
              <w:t>Волошина Т.В. – секретар міської ради</w:t>
            </w:r>
          </w:p>
          <w:p w14:paraId="43473E91" w14:textId="77777777" w:rsidR="00187D22" w:rsidRPr="00187D22" w:rsidRDefault="00187D22" w:rsidP="00187D22">
            <w:pPr>
              <w:spacing w:after="0" w:line="240" w:lineRule="auto"/>
              <w:contextualSpacing/>
              <w:jc w:val="both"/>
              <w:rPr>
                <w:rFonts w:ascii="Times New Roman" w:eastAsia="Times New Roman" w:hAnsi="Times New Roman"/>
                <w:color w:val="000000"/>
                <w:lang w:eastAsia="ru-RU"/>
              </w:rPr>
            </w:pPr>
            <w:r w:rsidRPr="00187D22">
              <w:rPr>
                <w:rFonts w:ascii="Times New Roman" w:eastAsia="Times New Roman" w:hAnsi="Times New Roman"/>
                <w:color w:val="000000"/>
                <w:lang w:eastAsia="ru-RU"/>
              </w:rPr>
              <w:t xml:space="preserve">Керівники і спеціалісти </w:t>
            </w:r>
            <w:r w:rsidRPr="00187D22">
              <w:rPr>
                <w:rFonts w:ascii="Times New Roman" w:eastAsia="Times New Roman" w:hAnsi="Times New Roman"/>
                <w:vanish/>
                <w:color w:val="000000"/>
                <w:lang w:eastAsia="ru-RU"/>
              </w:rPr>
              <w:t>|спеціалісти|</w:t>
            </w:r>
            <w:r w:rsidRPr="00187D22">
              <w:rPr>
                <w:rFonts w:ascii="Times New Roman" w:eastAsia="Times New Roman" w:hAnsi="Times New Roman"/>
                <w:color w:val="000000"/>
                <w:lang w:eastAsia="ru-RU"/>
              </w:rPr>
              <w:t xml:space="preserve"> відділів виконкому міської ради</w:t>
            </w:r>
            <w:r w:rsidRPr="00187D22">
              <w:rPr>
                <w:rFonts w:ascii="Times New Roman" w:eastAsia="Times New Roman" w:hAnsi="Times New Roman"/>
                <w:vanish/>
                <w:color w:val="000000"/>
                <w:lang w:eastAsia="ru-RU"/>
              </w:rPr>
              <w:t>|поради|</w:t>
            </w:r>
          </w:p>
        </w:tc>
      </w:tr>
      <w:tr w:rsidR="00187D22" w:rsidRPr="00187D22" w14:paraId="5B19FB44" w14:textId="77777777" w:rsidTr="00D32131">
        <w:tc>
          <w:tcPr>
            <w:tcW w:w="538" w:type="dxa"/>
          </w:tcPr>
          <w:p w14:paraId="4427C51A"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p>
          <w:p w14:paraId="44C1560E"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r w:rsidRPr="00187D22">
              <w:rPr>
                <w:rFonts w:ascii="Times New Roman" w:eastAsia="Times New Roman" w:hAnsi="Times New Roman"/>
                <w:b/>
                <w:color w:val="000000"/>
                <w:lang w:eastAsia="uk-UA"/>
              </w:rPr>
              <w:t>2</w:t>
            </w:r>
          </w:p>
        </w:tc>
        <w:tc>
          <w:tcPr>
            <w:tcW w:w="4565" w:type="dxa"/>
          </w:tcPr>
          <w:p w14:paraId="480F283C"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p>
          <w:p w14:paraId="088754C6"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r w:rsidRPr="00187D22">
              <w:rPr>
                <w:rFonts w:ascii="Times New Roman" w:eastAsia="Times New Roman" w:hAnsi="Times New Roman"/>
                <w:b/>
                <w:color w:val="000000"/>
                <w:lang w:eastAsia="uk-UA"/>
              </w:rPr>
              <w:t>Правове забезпечення:</w:t>
            </w:r>
          </w:p>
          <w:p w14:paraId="4ACBF4A3" w14:textId="77777777" w:rsidR="00187D22" w:rsidRPr="00187D22" w:rsidRDefault="00187D22" w:rsidP="00187D22">
            <w:pPr>
              <w:spacing w:after="0" w:line="240" w:lineRule="auto"/>
              <w:contextualSpacing/>
              <w:rPr>
                <w:rFonts w:ascii="Times New Roman" w:eastAsia="Times New Roman" w:hAnsi="Times New Roman"/>
                <w:b/>
                <w:color w:val="000000"/>
                <w:lang w:eastAsia="uk-UA"/>
              </w:rPr>
            </w:pPr>
          </w:p>
        </w:tc>
        <w:tc>
          <w:tcPr>
            <w:tcW w:w="1559" w:type="dxa"/>
          </w:tcPr>
          <w:p w14:paraId="0D7500B6" w14:textId="77777777" w:rsidR="00187D22" w:rsidRPr="00187D22" w:rsidRDefault="00187D22" w:rsidP="00187D22">
            <w:pPr>
              <w:spacing w:after="0" w:line="240" w:lineRule="auto"/>
              <w:contextualSpacing/>
              <w:rPr>
                <w:rFonts w:ascii="Times New Roman" w:eastAsia="Times New Roman" w:hAnsi="Times New Roman"/>
                <w:color w:val="000000"/>
                <w:lang w:eastAsia="uk-UA"/>
              </w:rPr>
            </w:pPr>
          </w:p>
        </w:tc>
        <w:tc>
          <w:tcPr>
            <w:tcW w:w="3827" w:type="dxa"/>
          </w:tcPr>
          <w:p w14:paraId="5CA90462" w14:textId="77777777" w:rsidR="00187D22" w:rsidRPr="00187D22" w:rsidRDefault="00187D22" w:rsidP="00187D22">
            <w:pPr>
              <w:spacing w:after="0" w:line="240" w:lineRule="auto"/>
              <w:contextualSpacing/>
              <w:jc w:val="both"/>
              <w:rPr>
                <w:rFonts w:ascii="Times New Roman" w:eastAsia="Times New Roman" w:hAnsi="Times New Roman"/>
                <w:color w:val="000000"/>
                <w:lang w:eastAsia="uk-UA"/>
              </w:rPr>
            </w:pPr>
          </w:p>
        </w:tc>
      </w:tr>
      <w:tr w:rsidR="00187D22" w:rsidRPr="00187D22" w14:paraId="0AC2FE56" w14:textId="77777777" w:rsidTr="00D32131">
        <w:tc>
          <w:tcPr>
            <w:tcW w:w="538" w:type="dxa"/>
          </w:tcPr>
          <w:p w14:paraId="0EC94D7A" w14:textId="77777777" w:rsidR="00187D22" w:rsidRPr="00187D22" w:rsidRDefault="00187D22" w:rsidP="00187D22">
            <w:pPr>
              <w:spacing w:after="0" w:line="240" w:lineRule="auto"/>
              <w:contextualSpacing/>
              <w:rPr>
                <w:rFonts w:ascii="Times New Roman" w:eastAsia="Times New Roman" w:hAnsi="Times New Roman"/>
                <w:b/>
                <w:color w:val="000000"/>
                <w:lang w:eastAsia="ru-RU"/>
              </w:rPr>
            </w:pPr>
          </w:p>
        </w:tc>
        <w:tc>
          <w:tcPr>
            <w:tcW w:w="4565" w:type="dxa"/>
          </w:tcPr>
          <w:p w14:paraId="5BADF8C4" w14:textId="77777777" w:rsidR="00187D22" w:rsidRPr="00187D22" w:rsidRDefault="00187D22" w:rsidP="00187D22">
            <w:pPr>
              <w:keepNext/>
              <w:numPr>
                <w:ilvl w:val="0"/>
                <w:numId w:val="2"/>
              </w:numPr>
              <w:spacing w:after="0" w:line="240" w:lineRule="auto"/>
              <w:contextualSpacing/>
              <w:jc w:val="both"/>
              <w:outlineLvl w:val="3"/>
              <w:rPr>
                <w:rFonts w:ascii="Times New Roman" w:hAnsi="Times New Roman"/>
                <w:color w:val="000000"/>
                <w:lang w:eastAsia="uk-UA"/>
              </w:rPr>
            </w:pPr>
            <w:r w:rsidRPr="00187D22">
              <w:rPr>
                <w:rFonts w:ascii="Times New Roman" w:hAnsi="Times New Roman"/>
                <w:color w:val="000000"/>
                <w:lang w:eastAsia="uk-UA"/>
              </w:rPr>
              <w:t>організація інформування депутатів міської ради</w:t>
            </w:r>
            <w:r w:rsidRPr="00187D22">
              <w:rPr>
                <w:rFonts w:ascii="Times New Roman" w:hAnsi="Times New Roman"/>
                <w:vanish/>
                <w:color w:val="000000"/>
                <w:lang w:eastAsia="uk-UA"/>
              </w:rPr>
              <w:t>|поради|</w:t>
            </w:r>
            <w:r w:rsidRPr="00187D22">
              <w:rPr>
                <w:rFonts w:ascii="Times New Roman" w:hAnsi="Times New Roman"/>
                <w:color w:val="000000"/>
                <w:lang w:eastAsia="uk-UA"/>
              </w:rPr>
              <w:t xml:space="preserve"> про нове законодавство</w:t>
            </w:r>
          </w:p>
        </w:tc>
        <w:tc>
          <w:tcPr>
            <w:tcW w:w="1559" w:type="dxa"/>
          </w:tcPr>
          <w:p w14:paraId="3C2D60ED" w14:textId="77777777" w:rsidR="00187D22" w:rsidRPr="00187D22" w:rsidRDefault="00187D22" w:rsidP="00187D22">
            <w:pPr>
              <w:spacing w:after="0" w:line="240" w:lineRule="auto"/>
              <w:contextualSpacing/>
              <w:jc w:val="center"/>
              <w:rPr>
                <w:rFonts w:ascii="Times New Roman" w:eastAsia="Times New Roman" w:hAnsi="Times New Roman"/>
                <w:color w:val="000000"/>
                <w:lang w:eastAsia="ru-RU"/>
              </w:rPr>
            </w:pPr>
            <w:r w:rsidRPr="00187D22">
              <w:rPr>
                <w:rFonts w:ascii="Times New Roman" w:eastAsia="Times New Roman" w:hAnsi="Times New Roman"/>
                <w:color w:val="000000"/>
                <w:lang w:eastAsia="ru-RU"/>
              </w:rPr>
              <w:t>протягом півріччя</w:t>
            </w:r>
          </w:p>
        </w:tc>
        <w:tc>
          <w:tcPr>
            <w:tcW w:w="3827" w:type="dxa"/>
          </w:tcPr>
          <w:p w14:paraId="33EC4940" w14:textId="77777777" w:rsidR="00187D22" w:rsidRPr="00187D22" w:rsidRDefault="00187D22" w:rsidP="00187D22">
            <w:pPr>
              <w:spacing w:after="0" w:line="240" w:lineRule="auto"/>
              <w:contextualSpacing/>
              <w:jc w:val="both"/>
              <w:rPr>
                <w:rFonts w:ascii="Times New Roman" w:eastAsia="Times New Roman" w:hAnsi="Times New Roman"/>
                <w:color w:val="000000"/>
                <w:lang w:eastAsia="ru-RU"/>
              </w:rPr>
            </w:pPr>
            <w:proofErr w:type="spellStart"/>
            <w:r w:rsidRPr="00187D22">
              <w:rPr>
                <w:rFonts w:ascii="Times New Roman" w:eastAsia="Times New Roman" w:hAnsi="Times New Roman"/>
                <w:color w:val="000000"/>
                <w:lang w:eastAsia="ru-RU"/>
              </w:rPr>
              <w:t>Бондаревська</w:t>
            </w:r>
            <w:proofErr w:type="spellEnd"/>
            <w:r w:rsidRPr="00187D22">
              <w:rPr>
                <w:rFonts w:ascii="Times New Roman" w:eastAsia="Times New Roman" w:hAnsi="Times New Roman"/>
                <w:color w:val="000000"/>
                <w:lang w:eastAsia="ru-RU"/>
              </w:rPr>
              <w:t xml:space="preserve"> Г.Л. –</w:t>
            </w:r>
            <w:r w:rsidRPr="00187D22">
              <w:rPr>
                <w:rFonts w:ascii="Times New Roman" w:eastAsia="Times New Roman" w:hAnsi="Times New Roman"/>
                <w:color w:val="000000"/>
                <w:lang w:eastAsia="uk-UA"/>
              </w:rPr>
              <w:t xml:space="preserve"> керуючий справами виконкому міської ради</w:t>
            </w:r>
            <w:r w:rsidRPr="00187D22">
              <w:rPr>
                <w:rFonts w:ascii="Times New Roman" w:eastAsia="Times New Roman" w:hAnsi="Times New Roman"/>
                <w:color w:val="000000"/>
                <w:lang w:eastAsia="ru-RU"/>
              </w:rPr>
              <w:t xml:space="preserve"> </w:t>
            </w:r>
          </w:p>
        </w:tc>
      </w:tr>
      <w:tr w:rsidR="00187D22" w:rsidRPr="00187D22" w14:paraId="256BD5E6" w14:textId="77777777" w:rsidTr="00D32131">
        <w:tc>
          <w:tcPr>
            <w:tcW w:w="538" w:type="dxa"/>
          </w:tcPr>
          <w:p w14:paraId="75A3D3CC" w14:textId="77777777" w:rsidR="00187D22" w:rsidRPr="00187D22" w:rsidRDefault="00187D22" w:rsidP="00187D22">
            <w:pPr>
              <w:spacing w:after="0" w:line="240" w:lineRule="auto"/>
              <w:contextualSpacing/>
              <w:rPr>
                <w:rFonts w:ascii="Times New Roman" w:eastAsia="Times New Roman" w:hAnsi="Times New Roman"/>
                <w:b/>
                <w:color w:val="000000"/>
                <w:lang w:eastAsia="ru-RU"/>
              </w:rPr>
            </w:pPr>
          </w:p>
        </w:tc>
        <w:tc>
          <w:tcPr>
            <w:tcW w:w="4565" w:type="dxa"/>
          </w:tcPr>
          <w:p w14:paraId="29013FE8" w14:textId="77777777" w:rsidR="00187D22" w:rsidRPr="00187D22" w:rsidRDefault="00187D22" w:rsidP="00187D22">
            <w:pPr>
              <w:keepNext/>
              <w:numPr>
                <w:ilvl w:val="0"/>
                <w:numId w:val="2"/>
              </w:numPr>
              <w:spacing w:after="0" w:line="240" w:lineRule="auto"/>
              <w:contextualSpacing/>
              <w:jc w:val="both"/>
              <w:outlineLvl w:val="3"/>
              <w:rPr>
                <w:rFonts w:ascii="Times New Roman" w:hAnsi="Times New Roman"/>
                <w:color w:val="000000"/>
                <w:lang w:eastAsia="uk-UA"/>
              </w:rPr>
            </w:pPr>
            <w:r w:rsidRPr="00187D22">
              <w:rPr>
                <w:rFonts w:ascii="Times New Roman" w:hAnsi="Times New Roman"/>
                <w:lang w:eastAsia="uk-UA"/>
              </w:rPr>
              <w:t>надання</w:t>
            </w:r>
            <w:r w:rsidRPr="00187D22">
              <w:rPr>
                <w:rFonts w:ascii="Times New Roman" w:hAnsi="Times New Roman"/>
                <w:vanish/>
                <w:lang w:eastAsia="uk-UA"/>
              </w:rPr>
              <w:t>|виявлення|</w:t>
            </w:r>
            <w:r w:rsidRPr="00187D22">
              <w:rPr>
                <w:rFonts w:ascii="Times New Roman" w:hAnsi="Times New Roman"/>
                <w:lang w:eastAsia="uk-UA"/>
              </w:rPr>
              <w:t xml:space="preserve"> консультаційної допомоги депутатам міської ради</w:t>
            </w:r>
            <w:r w:rsidRPr="00187D22">
              <w:rPr>
                <w:rFonts w:ascii="Times New Roman" w:hAnsi="Times New Roman"/>
                <w:vanish/>
                <w:lang w:eastAsia="uk-UA"/>
              </w:rPr>
              <w:t>|поради|</w:t>
            </w:r>
          </w:p>
        </w:tc>
        <w:tc>
          <w:tcPr>
            <w:tcW w:w="1559" w:type="dxa"/>
          </w:tcPr>
          <w:p w14:paraId="2FFD786E" w14:textId="77777777" w:rsidR="00187D22" w:rsidRPr="00187D22" w:rsidRDefault="00187D22" w:rsidP="00187D22">
            <w:pPr>
              <w:spacing w:after="0" w:line="240" w:lineRule="auto"/>
              <w:contextualSpacing/>
              <w:jc w:val="center"/>
              <w:rPr>
                <w:rFonts w:ascii="Times New Roman" w:eastAsia="Times New Roman" w:hAnsi="Times New Roman"/>
                <w:color w:val="000000"/>
                <w:lang w:eastAsia="ru-RU"/>
              </w:rPr>
            </w:pPr>
            <w:r w:rsidRPr="00187D22">
              <w:rPr>
                <w:rFonts w:ascii="Times New Roman" w:eastAsia="Times New Roman" w:hAnsi="Times New Roman"/>
                <w:color w:val="000000"/>
                <w:lang w:eastAsia="ru-RU"/>
              </w:rPr>
              <w:t>протягом півріччя</w:t>
            </w:r>
          </w:p>
        </w:tc>
        <w:tc>
          <w:tcPr>
            <w:tcW w:w="3827" w:type="dxa"/>
          </w:tcPr>
          <w:p w14:paraId="2A01E2F0" w14:textId="77777777" w:rsidR="00187D22" w:rsidRPr="00187D22" w:rsidRDefault="00187D22" w:rsidP="00187D22">
            <w:pPr>
              <w:spacing w:after="0" w:line="240" w:lineRule="auto"/>
              <w:contextualSpacing/>
              <w:jc w:val="both"/>
              <w:rPr>
                <w:rFonts w:ascii="Times New Roman" w:eastAsia="Times New Roman" w:hAnsi="Times New Roman"/>
                <w:color w:val="000000"/>
                <w:lang w:eastAsia="ru-RU"/>
              </w:rPr>
            </w:pPr>
            <w:r w:rsidRPr="00187D22">
              <w:rPr>
                <w:rFonts w:ascii="Times New Roman" w:eastAsia="Times New Roman" w:hAnsi="Times New Roman"/>
                <w:color w:val="000000"/>
                <w:lang w:eastAsia="uk-UA"/>
              </w:rPr>
              <w:t>Волошина Т.В.  – секретар міської ради</w:t>
            </w:r>
          </w:p>
        </w:tc>
      </w:tr>
    </w:tbl>
    <w:p w14:paraId="34F9A1B0" w14:textId="77777777" w:rsidR="00187D22" w:rsidRPr="00187D22" w:rsidRDefault="00187D22" w:rsidP="00187D22">
      <w:pPr>
        <w:keepNext/>
        <w:spacing w:after="0" w:line="240" w:lineRule="auto"/>
        <w:contextualSpacing/>
        <w:jc w:val="center"/>
        <w:outlineLvl w:val="2"/>
        <w:rPr>
          <w:rFonts w:ascii="Times New Roman" w:hAnsi="Times New Roman"/>
          <w:b/>
          <w:i/>
          <w:color w:val="000000"/>
          <w:lang w:eastAsia="ru-RU"/>
        </w:rPr>
      </w:pPr>
    </w:p>
    <w:p w14:paraId="67BC9B33" w14:textId="77777777" w:rsidR="00187D22" w:rsidRPr="00187D22" w:rsidRDefault="00187D22" w:rsidP="00187D22">
      <w:pPr>
        <w:spacing w:after="0" w:line="240" w:lineRule="auto"/>
        <w:contextualSpacing/>
        <w:rPr>
          <w:rFonts w:ascii="Times New Roman" w:eastAsia="Times New Roman" w:hAnsi="Times New Roman"/>
          <w:i/>
          <w:color w:val="000000"/>
          <w:lang w:eastAsia="uk-UA"/>
        </w:rPr>
      </w:pPr>
      <w:r w:rsidRPr="00187D22">
        <w:rPr>
          <w:rFonts w:ascii="Times New Roman" w:eastAsia="Times New Roman" w:hAnsi="Times New Roman"/>
          <w:i/>
          <w:color w:val="000000"/>
          <w:lang w:eastAsia="uk-UA"/>
        </w:rPr>
        <w:t xml:space="preserve">   </w:t>
      </w:r>
    </w:p>
    <w:p w14:paraId="499AF18E" w14:textId="77777777" w:rsidR="00187D22" w:rsidRPr="00187D22" w:rsidRDefault="00187D22" w:rsidP="00187D22">
      <w:pPr>
        <w:spacing w:after="0" w:line="240" w:lineRule="auto"/>
        <w:contextualSpacing/>
        <w:rPr>
          <w:rFonts w:ascii="Times New Roman" w:eastAsia="Times New Roman" w:hAnsi="Times New Roman"/>
          <w:i/>
          <w:color w:val="000000"/>
          <w:lang w:eastAsia="uk-UA"/>
        </w:rPr>
      </w:pPr>
    </w:p>
    <w:p w14:paraId="5831C25B" w14:textId="77777777" w:rsidR="00187D22" w:rsidRPr="00187D22" w:rsidRDefault="00187D22" w:rsidP="00187D22">
      <w:pPr>
        <w:spacing w:after="0" w:line="240" w:lineRule="auto"/>
        <w:contextualSpacing/>
        <w:rPr>
          <w:rFonts w:ascii="Times New Roman" w:eastAsia="Times New Roman" w:hAnsi="Times New Roman"/>
          <w:color w:val="000000"/>
          <w:lang w:eastAsia="ru-RU"/>
        </w:rPr>
      </w:pPr>
    </w:p>
    <w:p w14:paraId="07F9FADF" w14:textId="77777777" w:rsidR="00187D22" w:rsidRPr="00187D22" w:rsidRDefault="00187D22" w:rsidP="00187D22">
      <w:pPr>
        <w:spacing w:line="259" w:lineRule="auto"/>
        <w:ind w:right="566"/>
        <w:rPr>
          <w:rFonts w:ascii="Times New Roman" w:eastAsia="Times New Roman" w:hAnsi="Times New Roman"/>
          <w:color w:val="000000"/>
          <w:lang w:eastAsia="ru-RU"/>
        </w:rPr>
      </w:pPr>
      <w:r w:rsidRPr="00187D22">
        <w:rPr>
          <w:rFonts w:ascii="Times New Roman" w:eastAsia="Times New Roman" w:hAnsi="Times New Roman"/>
          <w:color w:val="000000"/>
          <w:lang w:eastAsia="ru-RU"/>
        </w:rPr>
        <w:t xml:space="preserve"> </w:t>
      </w:r>
    </w:p>
    <w:p w14:paraId="1C1A0060" w14:textId="60D1A10F" w:rsidR="00187D22" w:rsidRDefault="00187D22" w:rsidP="00187D22">
      <w:pPr>
        <w:spacing w:line="259" w:lineRule="auto"/>
        <w:ind w:right="566"/>
        <w:rPr>
          <w:rFonts w:ascii="Times New Roman" w:eastAsia="Times New Roman" w:hAnsi="Times New Roman"/>
          <w:color w:val="000000"/>
          <w:lang w:eastAsia="ru-RU"/>
        </w:rPr>
      </w:pPr>
    </w:p>
    <w:p w14:paraId="651CB2C2" w14:textId="1902B56A" w:rsidR="00D60B9B" w:rsidRDefault="00D60B9B" w:rsidP="00187D22">
      <w:pPr>
        <w:spacing w:line="259" w:lineRule="auto"/>
        <w:ind w:right="566"/>
        <w:rPr>
          <w:rFonts w:ascii="Times New Roman" w:eastAsia="Times New Roman" w:hAnsi="Times New Roman"/>
          <w:color w:val="000000"/>
          <w:lang w:eastAsia="ru-RU"/>
        </w:rPr>
      </w:pPr>
    </w:p>
    <w:p w14:paraId="17F65D6E" w14:textId="616B0818" w:rsidR="00D60B9B" w:rsidRDefault="00D60B9B" w:rsidP="00187D22">
      <w:pPr>
        <w:spacing w:line="259" w:lineRule="auto"/>
        <w:ind w:right="566"/>
        <w:rPr>
          <w:rFonts w:ascii="Times New Roman" w:eastAsia="Times New Roman" w:hAnsi="Times New Roman"/>
          <w:color w:val="000000"/>
          <w:lang w:eastAsia="ru-RU"/>
        </w:rPr>
      </w:pPr>
    </w:p>
    <w:p w14:paraId="62227754" w14:textId="5F48BFF5" w:rsidR="00D60B9B" w:rsidRDefault="00D60B9B" w:rsidP="00187D22">
      <w:pPr>
        <w:spacing w:line="259" w:lineRule="auto"/>
        <w:ind w:right="566"/>
        <w:rPr>
          <w:rFonts w:ascii="Times New Roman" w:eastAsia="Times New Roman" w:hAnsi="Times New Roman"/>
          <w:color w:val="000000"/>
          <w:lang w:eastAsia="ru-RU"/>
        </w:rPr>
      </w:pPr>
    </w:p>
    <w:p w14:paraId="04F9102B" w14:textId="77777777" w:rsidR="00D60B9B" w:rsidRPr="00187D22" w:rsidRDefault="00D60B9B" w:rsidP="00187D22">
      <w:pPr>
        <w:spacing w:line="259" w:lineRule="auto"/>
        <w:ind w:right="566"/>
        <w:rPr>
          <w:rFonts w:ascii="Times New Roman" w:eastAsia="Times New Roman" w:hAnsi="Times New Roman"/>
          <w:color w:val="000000"/>
          <w:lang w:eastAsia="ru-RU"/>
        </w:rPr>
      </w:pPr>
    </w:p>
    <w:p w14:paraId="2C8D21AB" w14:textId="77777777" w:rsidR="00187D22" w:rsidRPr="00187D22" w:rsidRDefault="00187D22" w:rsidP="00187D22">
      <w:pPr>
        <w:spacing w:line="259" w:lineRule="auto"/>
        <w:ind w:right="566"/>
        <w:rPr>
          <w:rFonts w:ascii="Times New Roman" w:eastAsia="Times New Roman" w:hAnsi="Times New Roman"/>
          <w:color w:val="000000"/>
          <w:lang w:eastAsia="ru-RU"/>
        </w:rPr>
      </w:pPr>
    </w:p>
    <w:p w14:paraId="3D5158D7" w14:textId="77777777" w:rsidR="00187D22" w:rsidRPr="00187D22" w:rsidRDefault="00187D22" w:rsidP="00187D22">
      <w:pPr>
        <w:spacing w:line="259" w:lineRule="auto"/>
        <w:ind w:right="566"/>
        <w:rPr>
          <w:rFonts w:ascii="Times New Roman" w:eastAsia="Times New Roman" w:hAnsi="Times New Roman"/>
          <w:color w:val="000000"/>
          <w:lang w:eastAsia="ru-RU"/>
        </w:rPr>
      </w:pPr>
    </w:p>
    <w:p w14:paraId="74CA0106" w14:textId="77777777" w:rsidR="00187D22" w:rsidRPr="00187D22" w:rsidRDefault="00187D22" w:rsidP="00187D22">
      <w:pPr>
        <w:spacing w:line="259" w:lineRule="auto"/>
        <w:ind w:right="566"/>
        <w:rPr>
          <w:rFonts w:ascii="Times New Roman" w:eastAsia="Times New Roman" w:hAnsi="Times New Roman"/>
          <w:color w:val="000000"/>
          <w:lang w:eastAsia="ru-RU"/>
        </w:rPr>
      </w:pPr>
    </w:p>
    <w:p w14:paraId="6A682D9A" w14:textId="77777777" w:rsidR="00D60B9B" w:rsidRPr="00D60B9B" w:rsidRDefault="00D60B9B" w:rsidP="00D60B9B">
      <w:pPr>
        <w:widowControl w:val="0"/>
        <w:autoSpaceDE w:val="0"/>
        <w:autoSpaceDN w:val="0"/>
        <w:spacing w:after="0" w:line="240" w:lineRule="auto"/>
        <w:ind w:hanging="13"/>
        <w:jc w:val="center"/>
        <w:rPr>
          <w:rFonts w:ascii="Times New Roman" w:eastAsia="Times New Roman" w:hAnsi="Times New Roman"/>
          <w:color w:val="FF0000"/>
        </w:rPr>
      </w:pPr>
      <w:r w:rsidRPr="00D60B9B">
        <w:rPr>
          <w:rFonts w:ascii="Times New Roman" w:eastAsia="Times New Roman" w:hAnsi="Times New Roman"/>
          <w:color w:val="FF0000"/>
        </w:rPr>
        <w:object w:dxaOrig="675" w:dyaOrig="870" w14:anchorId="766DB93C">
          <v:shape id="_x0000_i1038" type="#_x0000_t75" style="width:36pt;height:43.5pt" o:ole="" filled="t">
            <v:fill color2="black"/>
            <v:imagedata r:id="rId7" o:title=""/>
          </v:shape>
          <o:OLEObject Type="Embed" ProgID="Word.Picture.8" ShapeID="_x0000_i1038" DrawAspect="Content" ObjectID="_1702814536" r:id="rId10"/>
        </w:object>
      </w:r>
    </w:p>
    <w:p w14:paraId="39AA620F" w14:textId="77777777" w:rsidR="00D60B9B" w:rsidRPr="00D60B9B" w:rsidRDefault="00D60B9B" w:rsidP="00D60B9B">
      <w:pPr>
        <w:widowControl w:val="0"/>
        <w:autoSpaceDE w:val="0"/>
        <w:autoSpaceDN w:val="0"/>
        <w:spacing w:after="0" w:line="240" w:lineRule="auto"/>
        <w:ind w:hanging="13"/>
        <w:jc w:val="center"/>
        <w:rPr>
          <w:rFonts w:ascii="Times New Roman" w:eastAsia="Times New Roman" w:hAnsi="Times New Roman"/>
          <w:b/>
          <w:sz w:val="28"/>
          <w:szCs w:val="28"/>
        </w:rPr>
      </w:pPr>
      <w:r w:rsidRPr="00D60B9B">
        <w:rPr>
          <w:rFonts w:ascii="Times New Roman" w:eastAsia="Times New Roman" w:hAnsi="Times New Roman"/>
          <w:b/>
          <w:sz w:val="28"/>
          <w:szCs w:val="28"/>
        </w:rPr>
        <w:t>УКРАЇНА</w:t>
      </w:r>
    </w:p>
    <w:p w14:paraId="5880AF9E" w14:textId="77777777" w:rsidR="00D60B9B" w:rsidRPr="00D60B9B" w:rsidRDefault="00D60B9B" w:rsidP="00D60B9B">
      <w:pPr>
        <w:widowControl w:val="0"/>
        <w:autoSpaceDE w:val="0"/>
        <w:autoSpaceDN w:val="0"/>
        <w:spacing w:after="0" w:line="240" w:lineRule="auto"/>
        <w:jc w:val="center"/>
        <w:rPr>
          <w:rFonts w:ascii="Times New Roman" w:eastAsia="Times New Roman" w:hAnsi="Times New Roman"/>
          <w:b/>
          <w:sz w:val="28"/>
          <w:szCs w:val="28"/>
        </w:rPr>
      </w:pPr>
      <w:r w:rsidRPr="00D60B9B">
        <w:rPr>
          <w:rFonts w:ascii="Times New Roman" w:eastAsia="Times New Roman" w:hAnsi="Times New Roman"/>
          <w:b/>
          <w:sz w:val="28"/>
          <w:szCs w:val="28"/>
        </w:rPr>
        <w:t>СІВЕРСЬКА  МІСЬКА  РАДА</w:t>
      </w:r>
    </w:p>
    <w:p w14:paraId="5BDE15E4" w14:textId="77777777" w:rsidR="00D60B9B" w:rsidRPr="00D60B9B" w:rsidRDefault="00D60B9B" w:rsidP="00D60B9B">
      <w:pPr>
        <w:widowControl w:val="0"/>
        <w:autoSpaceDE w:val="0"/>
        <w:autoSpaceDN w:val="0"/>
        <w:spacing w:after="0" w:line="240" w:lineRule="auto"/>
        <w:jc w:val="center"/>
        <w:rPr>
          <w:rFonts w:ascii="Times New Roman" w:eastAsia="Times New Roman" w:hAnsi="Times New Roman"/>
          <w:b/>
          <w:sz w:val="28"/>
          <w:szCs w:val="28"/>
        </w:rPr>
      </w:pPr>
      <w:r w:rsidRPr="00D60B9B">
        <w:rPr>
          <w:rFonts w:ascii="Times New Roman" w:eastAsia="Times New Roman" w:hAnsi="Times New Roman"/>
          <w:b/>
          <w:sz w:val="28"/>
          <w:szCs w:val="28"/>
        </w:rPr>
        <w:t>БАХМУТСЬКОГО  РАЙОНУ  ДОНЕЦЬКОЇ ОБЛАСТІ</w:t>
      </w:r>
    </w:p>
    <w:p w14:paraId="71FAAF55" w14:textId="77777777" w:rsidR="00D60B9B" w:rsidRPr="00D60B9B" w:rsidRDefault="00D60B9B" w:rsidP="00D60B9B">
      <w:pPr>
        <w:widowControl w:val="0"/>
        <w:autoSpaceDE w:val="0"/>
        <w:autoSpaceDN w:val="0"/>
        <w:spacing w:after="0" w:line="240" w:lineRule="auto"/>
        <w:jc w:val="center"/>
        <w:rPr>
          <w:rFonts w:ascii="Times New Roman" w:eastAsia="Times New Roman" w:hAnsi="Times New Roman"/>
          <w:b/>
          <w:sz w:val="28"/>
          <w:szCs w:val="28"/>
        </w:rPr>
      </w:pPr>
    </w:p>
    <w:p w14:paraId="3925321C" w14:textId="77777777" w:rsidR="00D60B9B" w:rsidRPr="00D60B9B" w:rsidRDefault="00D60B9B" w:rsidP="00D60B9B">
      <w:pPr>
        <w:widowControl w:val="0"/>
        <w:autoSpaceDE w:val="0"/>
        <w:autoSpaceDN w:val="0"/>
        <w:spacing w:after="0" w:line="240" w:lineRule="auto"/>
        <w:jc w:val="center"/>
        <w:rPr>
          <w:rFonts w:ascii="Times New Roman" w:eastAsia="Times New Roman" w:hAnsi="Times New Roman"/>
          <w:b/>
          <w:sz w:val="28"/>
          <w:szCs w:val="28"/>
        </w:rPr>
      </w:pPr>
      <w:r w:rsidRPr="00D60B9B">
        <w:rPr>
          <w:rFonts w:ascii="Times New Roman" w:eastAsia="Times New Roman" w:hAnsi="Times New Roman"/>
          <w:b/>
          <w:sz w:val="28"/>
          <w:szCs w:val="28"/>
        </w:rPr>
        <w:t xml:space="preserve">Р І Ш Е Н </w:t>
      </w:r>
      <w:proofErr w:type="spellStart"/>
      <w:r w:rsidRPr="00D60B9B">
        <w:rPr>
          <w:rFonts w:ascii="Times New Roman" w:eastAsia="Times New Roman" w:hAnsi="Times New Roman"/>
          <w:b/>
          <w:sz w:val="28"/>
          <w:szCs w:val="28"/>
        </w:rPr>
        <w:t>Н</w:t>
      </w:r>
      <w:proofErr w:type="spellEnd"/>
      <w:r w:rsidRPr="00D60B9B">
        <w:rPr>
          <w:rFonts w:ascii="Times New Roman" w:eastAsia="Times New Roman" w:hAnsi="Times New Roman"/>
          <w:b/>
          <w:sz w:val="28"/>
          <w:szCs w:val="28"/>
        </w:rPr>
        <w:t xml:space="preserve"> Я</w:t>
      </w:r>
    </w:p>
    <w:p w14:paraId="63003B1B" w14:textId="77777777" w:rsidR="00D60B9B" w:rsidRPr="00D60B9B" w:rsidRDefault="00D60B9B" w:rsidP="00D60B9B">
      <w:pPr>
        <w:widowControl w:val="0"/>
        <w:autoSpaceDE w:val="0"/>
        <w:autoSpaceDN w:val="0"/>
        <w:spacing w:after="0" w:line="240" w:lineRule="auto"/>
        <w:jc w:val="center"/>
        <w:rPr>
          <w:rFonts w:ascii="Times New Roman" w:eastAsia="Times New Roman" w:hAnsi="Times New Roman"/>
          <w:b/>
          <w:i/>
          <w:sz w:val="28"/>
          <w:szCs w:val="28"/>
        </w:rPr>
      </w:pPr>
    </w:p>
    <w:p w14:paraId="1AE859F8" w14:textId="77777777" w:rsidR="00D60B9B" w:rsidRPr="00D60B9B" w:rsidRDefault="00D60B9B" w:rsidP="00D60B9B">
      <w:pPr>
        <w:widowControl w:val="0"/>
        <w:autoSpaceDE w:val="0"/>
        <w:autoSpaceDN w:val="0"/>
        <w:spacing w:after="0" w:line="240" w:lineRule="auto"/>
        <w:jc w:val="center"/>
        <w:rPr>
          <w:rFonts w:ascii="Times New Roman" w:eastAsia="Times New Roman" w:hAnsi="Times New Roman"/>
          <w:b/>
          <w:i/>
          <w:sz w:val="28"/>
          <w:szCs w:val="28"/>
        </w:rPr>
      </w:pPr>
    </w:p>
    <w:tbl>
      <w:tblPr>
        <w:tblW w:w="0" w:type="auto"/>
        <w:jc w:val="center"/>
        <w:tblLook w:val="01E0" w:firstRow="1" w:lastRow="1" w:firstColumn="1" w:lastColumn="1" w:noHBand="0" w:noVBand="0"/>
      </w:tblPr>
      <w:tblGrid>
        <w:gridCol w:w="3095"/>
        <w:gridCol w:w="3096"/>
        <w:gridCol w:w="3096"/>
      </w:tblGrid>
      <w:tr w:rsidR="00D60B9B" w:rsidRPr="00D60B9B" w14:paraId="606BEF7E" w14:textId="77777777" w:rsidTr="00087480">
        <w:trPr>
          <w:jc w:val="center"/>
        </w:trPr>
        <w:tc>
          <w:tcPr>
            <w:tcW w:w="3095" w:type="dxa"/>
            <w:hideMark/>
          </w:tcPr>
          <w:p w14:paraId="5ED04CCB" w14:textId="77777777" w:rsidR="00D60B9B" w:rsidRPr="00D60B9B" w:rsidRDefault="00D60B9B" w:rsidP="00D60B9B">
            <w:pPr>
              <w:widowControl w:val="0"/>
              <w:tabs>
                <w:tab w:val="left" w:pos="4680"/>
                <w:tab w:val="left" w:pos="6804"/>
              </w:tabs>
              <w:suppressAutoHyphens/>
              <w:spacing w:after="0" w:line="276" w:lineRule="auto"/>
              <w:jc w:val="both"/>
              <w:rPr>
                <w:rFonts w:ascii="Times New Roman" w:hAnsi="Times New Roman"/>
                <w:b/>
                <w:kern w:val="2"/>
                <w:sz w:val="26"/>
                <w:szCs w:val="26"/>
                <w:lang w:eastAsia="ar-SA"/>
              </w:rPr>
            </w:pPr>
            <w:r w:rsidRPr="00D60B9B">
              <w:rPr>
                <w:rFonts w:ascii="Times New Roman" w:hAnsi="Times New Roman"/>
                <w:b/>
                <w:kern w:val="2"/>
                <w:sz w:val="26"/>
                <w:szCs w:val="26"/>
                <w:lang w:eastAsia="ar-SA"/>
              </w:rPr>
              <w:t>23.12.2021</w:t>
            </w:r>
          </w:p>
        </w:tc>
        <w:tc>
          <w:tcPr>
            <w:tcW w:w="3096" w:type="dxa"/>
            <w:hideMark/>
          </w:tcPr>
          <w:p w14:paraId="781EEF72" w14:textId="77777777" w:rsidR="00D60B9B" w:rsidRPr="00D60B9B" w:rsidRDefault="00D60B9B" w:rsidP="00D60B9B">
            <w:pPr>
              <w:widowControl w:val="0"/>
              <w:tabs>
                <w:tab w:val="left" w:pos="4680"/>
                <w:tab w:val="left" w:pos="6804"/>
              </w:tabs>
              <w:suppressAutoHyphens/>
              <w:spacing w:after="0" w:line="276" w:lineRule="auto"/>
              <w:jc w:val="center"/>
              <w:rPr>
                <w:rFonts w:ascii="Times New Roman" w:hAnsi="Times New Roman"/>
                <w:kern w:val="2"/>
                <w:sz w:val="26"/>
                <w:szCs w:val="26"/>
                <w:lang w:eastAsia="ar-SA"/>
              </w:rPr>
            </w:pPr>
            <w:r w:rsidRPr="00D60B9B">
              <w:rPr>
                <w:rFonts w:ascii="Times New Roman" w:hAnsi="Times New Roman"/>
                <w:kern w:val="2"/>
                <w:sz w:val="26"/>
                <w:szCs w:val="26"/>
                <w:lang w:eastAsia="ar-SA"/>
              </w:rPr>
              <w:t>Сіверськ</w:t>
            </w:r>
          </w:p>
        </w:tc>
        <w:tc>
          <w:tcPr>
            <w:tcW w:w="3096" w:type="dxa"/>
            <w:hideMark/>
          </w:tcPr>
          <w:p w14:paraId="55D4D13D" w14:textId="77777777" w:rsidR="00D60B9B" w:rsidRPr="00D60B9B" w:rsidRDefault="00D60B9B" w:rsidP="00D60B9B">
            <w:pPr>
              <w:widowControl w:val="0"/>
              <w:tabs>
                <w:tab w:val="left" w:pos="4680"/>
                <w:tab w:val="left" w:pos="6804"/>
              </w:tabs>
              <w:suppressAutoHyphens/>
              <w:spacing w:after="0" w:line="276" w:lineRule="auto"/>
              <w:rPr>
                <w:rFonts w:ascii="Times New Roman" w:hAnsi="Times New Roman"/>
                <w:b/>
                <w:kern w:val="2"/>
                <w:sz w:val="26"/>
                <w:szCs w:val="26"/>
                <w:lang w:eastAsia="ar-SA"/>
              </w:rPr>
            </w:pPr>
            <w:r w:rsidRPr="00D60B9B">
              <w:rPr>
                <w:rFonts w:ascii="Times New Roman" w:hAnsi="Times New Roman"/>
                <w:b/>
                <w:kern w:val="2"/>
                <w:sz w:val="26"/>
                <w:szCs w:val="26"/>
                <w:lang w:eastAsia="ar-SA"/>
              </w:rPr>
              <w:t xml:space="preserve">               № 8/21-432  </w:t>
            </w:r>
          </w:p>
        </w:tc>
      </w:tr>
      <w:tr w:rsidR="00D60B9B" w:rsidRPr="00D60B9B" w14:paraId="31AEA3D7" w14:textId="77777777" w:rsidTr="00087480">
        <w:trPr>
          <w:jc w:val="center"/>
        </w:trPr>
        <w:tc>
          <w:tcPr>
            <w:tcW w:w="3095" w:type="dxa"/>
          </w:tcPr>
          <w:p w14:paraId="27CFA8EA" w14:textId="77777777" w:rsidR="00D60B9B" w:rsidRPr="00D60B9B" w:rsidRDefault="00D60B9B" w:rsidP="00D60B9B">
            <w:pPr>
              <w:widowControl w:val="0"/>
              <w:tabs>
                <w:tab w:val="left" w:pos="4680"/>
                <w:tab w:val="left" w:pos="6804"/>
              </w:tabs>
              <w:suppressAutoHyphens/>
              <w:spacing w:after="0" w:line="276" w:lineRule="auto"/>
              <w:jc w:val="both"/>
              <w:rPr>
                <w:rFonts w:ascii="Times New Roman" w:hAnsi="Times New Roman"/>
                <w:b/>
                <w:kern w:val="2"/>
                <w:sz w:val="26"/>
                <w:szCs w:val="26"/>
                <w:lang w:eastAsia="ar-SA"/>
              </w:rPr>
            </w:pPr>
          </w:p>
        </w:tc>
        <w:tc>
          <w:tcPr>
            <w:tcW w:w="3096" w:type="dxa"/>
          </w:tcPr>
          <w:p w14:paraId="648FE150" w14:textId="77777777" w:rsidR="00D60B9B" w:rsidRPr="00D60B9B" w:rsidRDefault="00D60B9B" w:rsidP="00D60B9B">
            <w:pPr>
              <w:widowControl w:val="0"/>
              <w:tabs>
                <w:tab w:val="left" w:pos="4680"/>
                <w:tab w:val="left" w:pos="6804"/>
              </w:tabs>
              <w:suppressAutoHyphens/>
              <w:spacing w:after="0" w:line="276" w:lineRule="auto"/>
              <w:jc w:val="center"/>
              <w:rPr>
                <w:rFonts w:ascii="Times New Roman" w:hAnsi="Times New Roman"/>
                <w:kern w:val="2"/>
                <w:sz w:val="26"/>
                <w:szCs w:val="26"/>
                <w:lang w:eastAsia="ar-SA"/>
              </w:rPr>
            </w:pPr>
          </w:p>
        </w:tc>
        <w:tc>
          <w:tcPr>
            <w:tcW w:w="3096" w:type="dxa"/>
          </w:tcPr>
          <w:p w14:paraId="7EC39EC3" w14:textId="77777777" w:rsidR="00D60B9B" w:rsidRPr="00D60B9B" w:rsidRDefault="00D60B9B" w:rsidP="00D60B9B">
            <w:pPr>
              <w:widowControl w:val="0"/>
              <w:tabs>
                <w:tab w:val="left" w:pos="4680"/>
                <w:tab w:val="left" w:pos="6804"/>
              </w:tabs>
              <w:suppressAutoHyphens/>
              <w:spacing w:after="0" w:line="276" w:lineRule="auto"/>
              <w:rPr>
                <w:rFonts w:ascii="Times New Roman" w:hAnsi="Times New Roman"/>
                <w:b/>
                <w:kern w:val="2"/>
                <w:sz w:val="26"/>
                <w:szCs w:val="26"/>
                <w:lang w:eastAsia="ar-SA"/>
              </w:rPr>
            </w:pPr>
          </w:p>
        </w:tc>
      </w:tr>
    </w:tbl>
    <w:p w14:paraId="13D03278" w14:textId="77777777" w:rsidR="00D60B9B" w:rsidRPr="00D60B9B" w:rsidRDefault="00D60B9B" w:rsidP="00D60B9B">
      <w:pPr>
        <w:widowControl w:val="0"/>
        <w:tabs>
          <w:tab w:val="left" w:pos="7200"/>
        </w:tabs>
        <w:autoSpaceDE w:val="0"/>
        <w:autoSpaceDN w:val="0"/>
        <w:spacing w:after="0" w:line="240" w:lineRule="auto"/>
        <w:ind w:hanging="13"/>
        <w:jc w:val="both"/>
        <w:rPr>
          <w:rFonts w:ascii="Times New Roman" w:eastAsia="Times New Roman" w:hAnsi="Times New Roman"/>
          <w:sz w:val="28"/>
          <w:szCs w:val="28"/>
        </w:rPr>
      </w:pPr>
    </w:p>
    <w:p w14:paraId="352CE462" w14:textId="77777777" w:rsidR="00D60B9B" w:rsidRPr="00D60B9B" w:rsidRDefault="00D60B9B" w:rsidP="00D60B9B">
      <w:pPr>
        <w:widowControl w:val="0"/>
        <w:autoSpaceDE w:val="0"/>
        <w:autoSpaceDN w:val="0"/>
        <w:spacing w:after="0" w:line="259" w:lineRule="auto"/>
        <w:ind w:left="298" w:right="4965"/>
        <w:jc w:val="both"/>
        <w:outlineLvl w:val="0"/>
        <w:rPr>
          <w:rFonts w:ascii="Times New Roman" w:eastAsia="Times New Roman" w:hAnsi="Times New Roman"/>
          <w:sz w:val="28"/>
          <w:szCs w:val="28"/>
        </w:rPr>
      </w:pPr>
      <w:r w:rsidRPr="00D60B9B">
        <w:rPr>
          <w:rFonts w:ascii="Times New Roman" w:eastAsia="Times New Roman" w:hAnsi="Times New Roman"/>
          <w:sz w:val="28"/>
          <w:szCs w:val="28"/>
        </w:rPr>
        <w:t>Про затвердження Програми соціального</w:t>
      </w:r>
      <w:r w:rsidRPr="00D60B9B">
        <w:rPr>
          <w:rFonts w:ascii="Times New Roman" w:eastAsia="Times New Roman" w:hAnsi="Times New Roman"/>
          <w:spacing w:val="-67"/>
          <w:sz w:val="28"/>
          <w:szCs w:val="28"/>
        </w:rPr>
        <w:t xml:space="preserve"> </w:t>
      </w:r>
      <w:r w:rsidRPr="00D60B9B">
        <w:rPr>
          <w:rFonts w:ascii="Times New Roman" w:eastAsia="Times New Roman" w:hAnsi="Times New Roman"/>
          <w:sz w:val="28"/>
          <w:szCs w:val="28"/>
        </w:rPr>
        <w:t xml:space="preserve">захисту населення Сіверської міської </w:t>
      </w:r>
      <w:r w:rsidRPr="00D60B9B">
        <w:rPr>
          <w:rFonts w:ascii="Times New Roman" w:eastAsia="Times New Roman" w:hAnsi="Times New Roman"/>
          <w:spacing w:val="-67"/>
          <w:sz w:val="28"/>
          <w:szCs w:val="28"/>
        </w:rPr>
        <w:t xml:space="preserve">    </w:t>
      </w:r>
      <w:r w:rsidRPr="00D60B9B">
        <w:rPr>
          <w:rFonts w:ascii="Times New Roman" w:eastAsia="Times New Roman" w:hAnsi="Times New Roman"/>
          <w:sz w:val="28"/>
          <w:szCs w:val="28"/>
        </w:rPr>
        <w:t>ради</w:t>
      </w:r>
      <w:r w:rsidRPr="00D60B9B">
        <w:rPr>
          <w:rFonts w:ascii="Times New Roman" w:eastAsia="Times New Roman" w:hAnsi="Times New Roman"/>
          <w:spacing w:val="-4"/>
          <w:sz w:val="28"/>
          <w:szCs w:val="28"/>
        </w:rPr>
        <w:t xml:space="preserve"> </w:t>
      </w:r>
      <w:r w:rsidRPr="00D60B9B">
        <w:rPr>
          <w:rFonts w:ascii="Times New Roman" w:eastAsia="Times New Roman" w:hAnsi="Times New Roman"/>
          <w:sz w:val="28"/>
          <w:szCs w:val="28"/>
        </w:rPr>
        <w:t>на</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2022-2024</w:t>
      </w:r>
      <w:r w:rsidRPr="00D60B9B">
        <w:rPr>
          <w:rFonts w:ascii="Times New Roman" w:eastAsia="Times New Roman" w:hAnsi="Times New Roman"/>
          <w:spacing w:val="-4"/>
          <w:sz w:val="28"/>
          <w:szCs w:val="28"/>
        </w:rPr>
        <w:t xml:space="preserve"> </w:t>
      </w:r>
      <w:r w:rsidRPr="00D60B9B">
        <w:rPr>
          <w:rFonts w:ascii="Times New Roman" w:eastAsia="Times New Roman" w:hAnsi="Times New Roman"/>
          <w:sz w:val="28"/>
          <w:szCs w:val="28"/>
        </w:rPr>
        <w:t>роки</w:t>
      </w:r>
      <w:r w:rsidRPr="00D60B9B">
        <w:rPr>
          <w:rFonts w:ascii="Times New Roman" w:eastAsia="Times New Roman" w:hAnsi="Times New Roman"/>
          <w:spacing w:val="-1"/>
          <w:sz w:val="28"/>
          <w:szCs w:val="28"/>
        </w:rPr>
        <w:t xml:space="preserve"> </w:t>
      </w:r>
    </w:p>
    <w:p w14:paraId="164265B0" w14:textId="77777777" w:rsidR="00D60B9B" w:rsidRPr="00D60B9B" w:rsidRDefault="00D60B9B" w:rsidP="00D60B9B">
      <w:pPr>
        <w:widowControl w:val="0"/>
        <w:autoSpaceDE w:val="0"/>
        <w:autoSpaceDN w:val="0"/>
        <w:spacing w:before="10" w:after="0" w:line="240" w:lineRule="auto"/>
        <w:rPr>
          <w:rFonts w:ascii="Times New Roman" w:eastAsia="Times New Roman" w:hAnsi="Times New Roman"/>
          <w:b/>
          <w:sz w:val="29"/>
          <w:szCs w:val="28"/>
        </w:rPr>
      </w:pPr>
    </w:p>
    <w:p w14:paraId="0C43BB80" w14:textId="77777777" w:rsidR="00D60B9B" w:rsidRPr="00D60B9B" w:rsidRDefault="00D60B9B" w:rsidP="00D60B9B">
      <w:pPr>
        <w:spacing w:after="0" w:line="240" w:lineRule="auto"/>
        <w:ind w:firstLine="900"/>
        <w:jc w:val="both"/>
        <w:rPr>
          <w:rFonts w:ascii="Times New Roman" w:eastAsia="Times New Roman" w:hAnsi="Times New Roman" w:cs="Tahoma"/>
          <w:sz w:val="28"/>
          <w:szCs w:val="28"/>
          <w:lang w:eastAsia="ru-RU"/>
        </w:rPr>
      </w:pPr>
      <w:r w:rsidRPr="00D60B9B">
        <w:rPr>
          <w:rFonts w:ascii="Times New Roman" w:eastAsia="Times New Roman" w:hAnsi="Times New Roman" w:cs="Tahoma"/>
          <w:sz w:val="28"/>
          <w:szCs w:val="28"/>
          <w:lang w:eastAsia="ru-RU"/>
        </w:rPr>
        <w:t xml:space="preserve">З метою </w:t>
      </w:r>
      <w:r w:rsidRPr="00D60B9B">
        <w:rPr>
          <w:rFonts w:ascii="Times New Roman" w:eastAsia="Times New Roman" w:hAnsi="Times New Roman"/>
          <w:color w:val="000000"/>
          <w:sz w:val="28"/>
          <w:szCs w:val="28"/>
          <w:lang w:eastAsia="ru-RU"/>
        </w:rPr>
        <w:t xml:space="preserve">реалізації державної політики у сфері соціальної підтримки пільгових категорій населення та </w:t>
      </w:r>
      <w:r w:rsidRPr="00D60B9B">
        <w:rPr>
          <w:rFonts w:ascii="Times New Roman" w:eastAsia="Times New Roman" w:hAnsi="Times New Roman"/>
          <w:sz w:val="28"/>
          <w:szCs w:val="28"/>
          <w:lang w:eastAsia="ru-RU"/>
        </w:rPr>
        <w:t xml:space="preserve">підвищення рівня соціального забезпечення ветеранів війни, громадян, які постраждали внаслідок Чорнобильської катастрофи, ветеранів військової служби та органів внутрішніх справ, осіб з інвалідністю, ветеранів праці та інших пільгових категорій населення, </w:t>
      </w:r>
      <w:r w:rsidRPr="00D60B9B">
        <w:rPr>
          <w:rFonts w:ascii="Times New Roman" w:eastAsia="Times New Roman" w:hAnsi="Times New Roman" w:cs="Tahoma"/>
          <w:sz w:val="28"/>
          <w:szCs w:val="28"/>
          <w:lang w:eastAsia="ru-RU"/>
        </w:rPr>
        <w:t>враховуючи службову записку начальника відділу з питань соціального захисту населення виконкому міської ради Савченко О.В. (додається),  керуючись</w:t>
      </w:r>
      <w:r w:rsidRPr="00D60B9B">
        <w:rPr>
          <w:rFonts w:ascii="Times New Roman" w:eastAsia="Times New Roman" w:hAnsi="Times New Roman"/>
          <w:sz w:val="28"/>
          <w:szCs w:val="28"/>
          <w:lang w:eastAsia="ru-RU"/>
        </w:rPr>
        <w:t xml:space="preserve"> Законами України </w:t>
      </w:r>
      <w:r w:rsidRPr="00D60B9B">
        <w:rPr>
          <w:rFonts w:ascii="Times New Roman" w:eastAsia="Times New Roman" w:hAnsi="Times New Roman"/>
          <w:bCs/>
          <w:sz w:val="28"/>
          <w:szCs w:val="28"/>
          <w:lang w:eastAsia="ru-RU"/>
        </w:rPr>
        <w:t xml:space="preserve">«Про статус ветеранів війни, гарантії їх соціального захисту», </w:t>
      </w:r>
      <w:r w:rsidRPr="00D60B9B">
        <w:rPr>
          <w:rFonts w:ascii="Times New Roman" w:eastAsia="Times New Roman" w:hAnsi="Times New Roman"/>
          <w:sz w:val="28"/>
          <w:szCs w:val="28"/>
          <w:lang w:eastAsia="ru-RU"/>
        </w:rPr>
        <w:t xml:space="preserve">«Про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соціальний і правовий захист військовослужбовців та членів їх сімей», </w:t>
      </w:r>
      <w:r w:rsidRPr="00D60B9B">
        <w:rPr>
          <w:rFonts w:ascii="Times New Roman" w:eastAsia="Times New Roman" w:hAnsi="Times New Roman"/>
          <w:bCs/>
          <w:sz w:val="28"/>
          <w:szCs w:val="28"/>
          <w:lang w:eastAsia="ru-RU"/>
        </w:rPr>
        <w:t xml:space="preserve">«Про статус і соціальний захист громадян, які </w:t>
      </w:r>
      <w:r w:rsidRPr="00D60B9B">
        <w:rPr>
          <w:rFonts w:ascii="Times New Roman" w:eastAsia="Times New Roman" w:hAnsi="Times New Roman"/>
          <w:sz w:val="28"/>
          <w:szCs w:val="28"/>
          <w:lang w:eastAsia="ru-RU"/>
        </w:rPr>
        <w:t>постраждали внаслідок Чорнобильської катастрофи», «Про охорону дитинства», «Про основи соціальної захищеності осіб з інвалідністю в Україні», «Про жертви нацистських переслідувань», «Про основні засади соціального захисту ветеранів праці та інших громадян похилого віку в Україні»,</w:t>
      </w:r>
      <w:r w:rsidRPr="00D60B9B">
        <w:rPr>
          <w:rFonts w:ascii="Times New Roman" w:eastAsia="Times New Roman" w:hAnsi="Times New Roman" w:cs="Tahoma"/>
          <w:sz w:val="28"/>
          <w:szCs w:val="28"/>
          <w:lang w:eastAsia="ru-RU"/>
        </w:rPr>
        <w:t xml:space="preserve"> статтею 26 Закону України «Про місцеве самоврядування в Україні», міська рада</w:t>
      </w:r>
    </w:p>
    <w:p w14:paraId="1D7CD792" w14:textId="77777777" w:rsidR="00D60B9B" w:rsidRPr="00D60B9B" w:rsidRDefault="00D60B9B" w:rsidP="00D60B9B">
      <w:pPr>
        <w:spacing w:after="0" w:line="240" w:lineRule="auto"/>
        <w:jc w:val="both"/>
        <w:rPr>
          <w:rFonts w:ascii="Times New Roman" w:eastAsia="Times New Roman" w:hAnsi="Times New Roman" w:cs="Tahoma"/>
          <w:sz w:val="28"/>
          <w:szCs w:val="28"/>
          <w:lang w:eastAsia="ru-RU"/>
        </w:rPr>
      </w:pPr>
    </w:p>
    <w:p w14:paraId="5966CD1C" w14:textId="77777777" w:rsidR="00D60B9B" w:rsidRPr="00D60B9B" w:rsidRDefault="00D60B9B" w:rsidP="00D60B9B">
      <w:pPr>
        <w:spacing w:after="0" w:line="240" w:lineRule="auto"/>
        <w:jc w:val="both"/>
        <w:rPr>
          <w:rFonts w:ascii="Times New Roman" w:eastAsia="Times New Roman" w:hAnsi="Times New Roman" w:cs="Tahoma"/>
          <w:sz w:val="28"/>
          <w:szCs w:val="28"/>
          <w:lang w:eastAsia="ru-RU"/>
        </w:rPr>
      </w:pPr>
      <w:r w:rsidRPr="00D60B9B">
        <w:rPr>
          <w:rFonts w:ascii="Times New Roman" w:eastAsia="Times New Roman" w:hAnsi="Times New Roman" w:cs="Tahoma"/>
          <w:sz w:val="28"/>
          <w:szCs w:val="28"/>
          <w:lang w:eastAsia="ru-RU"/>
        </w:rPr>
        <w:t>ВИРІШИЛА:</w:t>
      </w:r>
    </w:p>
    <w:p w14:paraId="57D7998A" w14:textId="77777777" w:rsidR="00D60B9B" w:rsidRPr="00D60B9B" w:rsidRDefault="00D60B9B" w:rsidP="00D60B9B">
      <w:pPr>
        <w:spacing w:after="0" w:line="240" w:lineRule="auto"/>
        <w:jc w:val="both"/>
        <w:rPr>
          <w:rFonts w:ascii="Times New Roman" w:eastAsia="Times New Roman" w:hAnsi="Times New Roman" w:cs="Tahoma"/>
          <w:sz w:val="28"/>
          <w:szCs w:val="28"/>
          <w:lang w:eastAsia="ru-RU"/>
        </w:rPr>
      </w:pPr>
    </w:p>
    <w:p w14:paraId="052A3255" w14:textId="77777777" w:rsidR="00D60B9B" w:rsidRPr="00D60B9B" w:rsidRDefault="00D60B9B" w:rsidP="00D60B9B">
      <w:pPr>
        <w:keepNext/>
        <w:keepLines/>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D60B9B">
        <w:rPr>
          <w:rFonts w:ascii="Times New Roman" w:eastAsia="Times New Roman" w:hAnsi="Times New Roman"/>
          <w:sz w:val="28"/>
          <w:szCs w:val="28"/>
          <w:lang w:eastAsia="ru-RU"/>
        </w:rPr>
        <w:t xml:space="preserve">         1. Затвердити Програму соціального захисту населення Сіверської міської ради</w:t>
      </w:r>
      <w:r w:rsidRPr="00D60B9B">
        <w:rPr>
          <w:rFonts w:ascii="Times New Roman" w:eastAsia="Times New Roman" w:hAnsi="Times New Roman"/>
          <w:color w:val="FF0000"/>
          <w:sz w:val="28"/>
          <w:szCs w:val="28"/>
          <w:lang w:eastAsia="ru-RU"/>
        </w:rPr>
        <w:t xml:space="preserve"> </w:t>
      </w:r>
      <w:r w:rsidRPr="00D60B9B">
        <w:rPr>
          <w:rFonts w:ascii="Times New Roman" w:eastAsia="Times New Roman" w:hAnsi="Times New Roman"/>
          <w:sz w:val="28"/>
          <w:szCs w:val="28"/>
          <w:lang w:eastAsia="ru-RU"/>
        </w:rPr>
        <w:t>на 2022-2024 роки (додається).</w:t>
      </w:r>
    </w:p>
    <w:p w14:paraId="3ED98945" w14:textId="77777777" w:rsidR="00D60B9B" w:rsidRPr="00D60B9B" w:rsidRDefault="00D60B9B" w:rsidP="00D60B9B">
      <w:pPr>
        <w:spacing w:after="0" w:line="240" w:lineRule="auto"/>
        <w:jc w:val="both"/>
        <w:rPr>
          <w:rFonts w:ascii="Times New Roman" w:eastAsia="Times New Roman" w:hAnsi="Times New Roman" w:cs="Tahoma"/>
          <w:sz w:val="28"/>
          <w:szCs w:val="28"/>
          <w:lang w:eastAsia="ru-RU"/>
        </w:rPr>
      </w:pPr>
      <w:r w:rsidRPr="00D60B9B">
        <w:rPr>
          <w:rFonts w:ascii="Times New Roman" w:eastAsia="Times New Roman" w:hAnsi="Times New Roman" w:cs="Tahoma"/>
          <w:sz w:val="28"/>
          <w:szCs w:val="28"/>
          <w:lang w:eastAsia="ru-RU"/>
        </w:rPr>
        <w:t xml:space="preserve"> </w:t>
      </w:r>
    </w:p>
    <w:p w14:paraId="3A740438" w14:textId="77777777" w:rsidR="00D60B9B" w:rsidRPr="00D60B9B" w:rsidRDefault="00D60B9B" w:rsidP="00D60B9B">
      <w:pPr>
        <w:spacing w:after="0" w:line="240" w:lineRule="auto"/>
        <w:jc w:val="both"/>
        <w:rPr>
          <w:rFonts w:ascii="Times New Roman" w:eastAsia="Times New Roman" w:hAnsi="Times New Roman" w:cs="Tahoma"/>
          <w:sz w:val="28"/>
          <w:szCs w:val="28"/>
          <w:lang w:eastAsia="ru-RU"/>
        </w:rPr>
      </w:pPr>
      <w:r w:rsidRPr="00D60B9B">
        <w:rPr>
          <w:rFonts w:ascii="Times New Roman" w:eastAsia="Times New Roman" w:hAnsi="Times New Roman" w:cs="Tahoma"/>
          <w:sz w:val="28"/>
          <w:szCs w:val="28"/>
          <w:lang w:eastAsia="ru-RU"/>
        </w:rPr>
        <w:t xml:space="preserve">         2. Організаційне виконання даного рішення покласти на відділ з питань соціального захисту населення виконкому міської ради (Савченко).</w:t>
      </w:r>
    </w:p>
    <w:p w14:paraId="0FD29E41" w14:textId="77777777" w:rsidR="00D60B9B" w:rsidRPr="00D60B9B" w:rsidRDefault="00D60B9B" w:rsidP="00D60B9B">
      <w:pPr>
        <w:keepNext/>
        <w:keepLines/>
        <w:tabs>
          <w:tab w:val="left" w:pos="720"/>
        </w:tabs>
        <w:spacing w:after="0" w:line="240" w:lineRule="auto"/>
        <w:jc w:val="both"/>
        <w:rPr>
          <w:rFonts w:ascii="Times New Roman" w:eastAsia="Times New Roman" w:hAnsi="Times New Roman"/>
          <w:sz w:val="28"/>
          <w:szCs w:val="28"/>
          <w:lang w:eastAsia="ru-RU"/>
        </w:rPr>
      </w:pPr>
      <w:r w:rsidRPr="00D60B9B">
        <w:rPr>
          <w:rFonts w:ascii="Times New Roman" w:eastAsia="Times New Roman" w:hAnsi="Times New Roman"/>
          <w:sz w:val="28"/>
          <w:szCs w:val="28"/>
          <w:lang w:eastAsia="ru-RU"/>
        </w:rPr>
        <w:lastRenderedPageBreak/>
        <w:t xml:space="preserve">            </w:t>
      </w:r>
    </w:p>
    <w:p w14:paraId="1E0DE926" w14:textId="77777777" w:rsidR="00D60B9B" w:rsidRPr="00D60B9B" w:rsidRDefault="00D60B9B" w:rsidP="00D60B9B">
      <w:pPr>
        <w:keepNext/>
        <w:keepLines/>
        <w:tabs>
          <w:tab w:val="left" w:pos="720"/>
        </w:tabs>
        <w:spacing w:after="0" w:line="240" w:lineRule="auto"/>
        <w:jc w:val="both"/>
        <w:rPr>
          <w:rFonts w:ascii="Times New Roman" w:eastAsia="Times New Roman" w:hAnsi="Times New Roman"/>
          <w:sz w:val="28"/>
          <w:szCs w:val="28"/>
          <w:lang w:eastAsia="ru-RU"/>
        </w:rPr>
      </w:pPr>
      <w:r w:rsidRPr="00D60B9B">
        <w:rPr>
          <w:rFonts w:ascii="Times New Roman" w:eastAsia="Times New Roman" w:hAnsi="Times New Roman"/>
          <w:sz w:val="28"/>
          <w:szCs w:val="28"/>
          <w:lang w:eastAsia="ru-RU"/>
        </w:rPr>
        <w:t xml:space="preserve">         3. Фінансовому управлінню Сіверської міської ради (</w:t>
      </w:r>
      <w:proofErr w:type="spellStart"/>
      <w:r w:rsidRPr="00D60B9B">
        <w:rPr>
          <w:rFonts w:ascii="Times New Roman" w:eastAsia="Times New Roman" w:hAnsi="Times New Roman"/>
          <w:sz w:val="28"/>
          <w:szCs w:val="28"/>
          <w:lang w:eastAsia="ru-RU"/>
        </w:rPr>
        <w:t>Рєзнікова</w:t>
      </w:r>
      <w:proofErr w:type="spellEnd"/>
      <w:r w:rsidRPr="00D60B9B">
        <w:rPr>
          <w:rFonts w:ascii="Times New Roman" w:eastAsia="Times New Roman" w:hAnsi="Times New Roman"/>
          <w:sz w:val="28"/>
          <w:szCs w:val="28"/>
          <w:lang w:eastAsia="ru-RU"/>
        </w:rPr>
        <w:t>) передбачити грошові кошти на фінансування Програми вказаної у пункті 1 даного рішення.</w:t>
      </w:r>
    </w:p>
    <w:p w14:paraId="16B61FDD" w14:textId="77777777" w:rsidR="00D60B9B" w:rsidRPr="00D60B9B" w:rsidRDefault="00D60B9B" w:rsidP="00D60B9B">
      <w:pPr>
        <w:keepNext/>
        <w:keepLines/>
        <w:tabs>
          <w:tab w:val="left" w:pos="720"/>
        </w:tabs>
        <w:spacing w:after="0" w:line="240" w:lineRule="auto"/>
        <w:jc w:val="both"/>
        <w:rPr>
          <w:rFonts w:ascii="Times New Roman" w:eastAsia="Times New Roman" w:hAnsi="Times New Roman"/>
          <w:sz w:val="28"/>
          <w:szCs w:val="28"/>
          <w:lang w:eastAsia="ru-RU"/>
        </w:rPr>
      </w:pPr>
    </w:p>
    <w:p w14:paraId="63F11895" w14:textId="77777777" w:rsidR="00D60B9B" w:rsidRPr="00D60B9B" w:rsidRDefault="00D60B9B" w:rsidP="00D60B9B">
      <w:pPr>
        <w:keepNext/>
        <w:keepLines/>
        <w:tabs>
          <w:tab w:val="left" w:pos="720"/>
        </w:tabs>
        <w:spacing w:after="0" w:line="240" w:lineRule="auto"/>
        <w:jc w:val="both"/>
        <w:rPr>
          <w:rFonts w:ascii="Times New Roman" w:eastAsia="Times New Roman" w:hAnsi="Times New Roman"/>
          <w:sz w:val="28"/>
          <w:szCs w:val="28"/>
          <w:lang w:eastAsia="ru-RU"/>
        </w:rPr>
      </w:pPr>
      <w:r w:rsidRPr="00D60B9B">
        <w:rPr>
          <w:rFonts w:ascii="Times New Roman" w:eastAsia="Times New Roman" w:hAnsi="Times New Roman"/>
          <w:sz w:val="28"/>
          <w:szCs w:val="28"/>
          <w:lang w:eastAsia="ru-RU"/>
        </w:rPr>
        <w:t xml:space="preserve">         4. Контроль за виконанням даного рішення покласти на  постійні  депутатські комісії з питань економічної та інвестиційної політики, бюджету, фінансів (Зозуля)  та з питань соціально - правової політики та депутатської  діяльності (Бабенко).</w:t>
      </w:r>
    </w:p>
    <w:p w14:paraId="3348E7EB" w14:textId="77777777" w:rsidR="00D60B9B" w:rsidRPr="00D60B9B" w:rsidRDefault="00D60B9B" w:rsidP="00D60B9B">
      <w:pPr>
        <w:keepNext/>
        <w:keepLines/>
        <w:tabs>
          <w:tab w:val="left" w:pos="720"/>
        </w:tabs>
        <w:spacing w:after="0" w:line="240" w:lineRule="auto"/>
        <w:jc w:val="both"/>
        <w:rPr>
          <w:rFonts w:ascii="Times New Roman" w:eastAsia="Times New Roman" w:hAnsi="Times New Roman"/>
          <w:sz w:val="28"/>
          <w:szCs w:val="28"/>
          <w:lang w:eastAsia="ru-RU"/>
        </w:rPr>
      </w:pPr>
      <w:r w:rsidRPr="00D60B9B">
        <w:rPr>
          <w:rFonts w:ascii="Times New Roman" w:eastAsia="Times New Roman" w:hAnsi="Times New Roman"/>
          <w:sz w:val="28"/>
          <w:szCs w:val="28"/>
          <w:lang w:eastAsia="ru-RU"/>
        </w:rPr>
        <w:t xml:space="preserve"> </w:t>
      </w:r>
    </w:p>
    <w:p w14:paraId="0EF5E968" w14:textId="77777777" w:rsidR="00D60B9B" w:rsidRPr="00D60B9B" w:rsidRDefault="00D60B9B" w:rsidP="00D60B9B">
      <w:pPr>
        <w:widowControl w:val="0"/>
        <w:autoSpaceDE w:val="0"/>
        <w:autoSpaceDN w:val="0"/>
        <w:spacing w:after="0" w:line="240" w:lineRule="auto"/>
        <w:ind w:left="6804"/>
        <w:jc w:val="both"/>
        <w:rPr>
          <w:rFonts w:ascii="Times New Roman" w:eastAsia="Times New Roman" w:hAnsi="Times New Roman"/>
        </w:rPr>
      </w:pPr>
    </w:p>
    <w:p w14:paraId="0B07F5C1" w14:textId="77777777" w:rsidR="00D60B9B" w:rsidRPr="00D60B9B" w:rsidRDefault="00D60B9B" w:rsidP="00D60B9B">
      <w:pPr>
        <w:widowControl w:val="0"/>
        <w:autoSpaceDE w:val="0"/>
        <w:autoSpaceDN w:val="0"/>
        <w:spacing w:after="0" w:line="240" w:lineRule="auto"/>
        <w:ind w:hanging="13"/>
        <w:jc w:val="both"/>
        <w:rPr>
          <w:rFonts w:ascii="Times New Roman" w:eastAsia="Times New Roman" w:hAnsi="Times New Roman"/>
        </w:rPr>
      </w:pPr>
    </w:p>
    <w:p w14:paraId="4B6B9EB7" w14:textId="77777777" w:rsidR="00D60B9B" w:rsidRPr="00D60B9B" w:rsidRDefault="00D60B9B" w:rsidP="00D60B9B">
      <w:pPr>
        <w:widowControl w:val="0"/>
        <w:autoSpaceDE w:val="0"/>
        <w:autoSpaceDN w:val="0"/>
        <w:spacing w:after="0" w:line="240" w:lineRule="auto"/>
        <w:ind w:hanging="13"/>
        <w:jc w:val="both"/>
        <w:rPr>
          <w:rFonts w:ascii="Times New Roman" w:eastAsia="Times New Roman" w:hAnsi="Times New Roman"/>
        </w:rPr>
      </w:pPr>
    </w:p>
    <w:p w14:paraId="7AB4B5C2" w14:textId="77777777" w:rsidR="00D60B9B" w:rsidRPr="00D60B9B" w:rsidRDefault="00D60B9B" w:rsidP="00D60B9B">
      <w:pPr>
        <w:widowControl w:val="0"/>
        <w:autoSpaceDE w:val="0"/>
        <w:autoSpaceDN w:val="0"/>
        <w:spacing w:after="0" w:line="240" w:lineRule="auto"/>
        <w:ind w:hanging="13"/>
        <w:jc w:val="both"/>
        <w:rPr>
          <w:rFonts w:ascii="Times New Roman" w:eastAsia="Times New Roman" w:hAnsi="Times New Roman"/>
        </w:rPr>
      </w:pPr>
      <w:r w:rsidRPr="00D60B9B">
        <w:rPr>
          <w:rFonts w:ascii="Times New Roman" w:eastAsia="Times New Roman" w:hAnsi="Times New Roman"/>
        </w:rPr>
        <w:br w:type="textWrapping" w:clear="all"/>
      </w:r>
    </w:p>
    <w:p w14:paraId="01ADC72C" w14:textId="77777777" w:rsidR="00D60B9B" w:rsidRPr="00D60B9B" w:rsidRDefault="00D60B9B" w:rsidP="00D60B9B">
      <w:pPr>
        <w:widowControl w:val="0"/>
        <w:autoSpaceDE w:val="0"/>
        <w:autoSpaceDN w:val="0"/>
        <w:spacing w:after="0" w:line="240" w:lineRule="auto"/>
        <w:rPr>
          <w:rFonts w:ascii="Times New Roman" w:eastAsia="Times New Roman" w:hAnsi="Times New Roman"/>
        </w:rPr>
        <w:sectPr w:rsidR="00D60B9B" w:rsidRPr="00D60B9B" w:rsidSect="00D60B9B">
          <w:pgSz w:w="12240" w:h="15840"/>
          <w:pgMar w:top="1060" w:right="540" w:bottom="280" w:left="1120" w:header="708" w:footer="708" w:gutter="0"/>
          <w:cols w:space="720"/>
        </w:sectPr>
      </w:pPr>
      <w:r w:rsidRPr="00D60B9B">
        <w:rPr>
          <w:rFonts w:ascii="Times New Roman" w:eastAsia="Times New Roman" w:hAnsi="Times New Roman"/>
          <w:sz w:val="28"/>
          <w:szCs w:val="28"/>
        </w:rPr>
        <w:t xml:space="preserve">Міський голова                                                                                         Андрій ЧЕРНЯЄВ                                                                      </w:t>
      </w:r>
    </w:p>
    <w:p w14:paraId="02BE817C" w14:textId="77777777" w:rsidR="00D60B9B" w:rsidRPr="00D60B9B" w:rsidRDefault="00D60B9B" w:rsidP="00D60B9B">
      <w:pPr>
        <w:spacing w:after="0" w:line="240" w:lineRule="auto"/>
        <w:ind w:firstLine="5760"/>
        <w:rPr>
          <w:rFonts w:ascii="Times New Roman" w:eastAsia="Times New Roman" w:hAnsi="Times New Roman"/>
          <w:bCs/>
          <w:sz w:val="28"/>
          <w:szCs w:val="28"/>
          <w:lang w:eastAsia="ru-RU"/>
        </w:rPr>
      </w:pPr>
      <w:r w:rsidRPr="00D60B9B">
        <w:rPr>
          <w:rFonts w:ascii="Times New Roman" w:eastAsia="Times New Roman" w:hAnsi="Times New Roman"/>
          <w:bCs/>
          <w:sz w:val="28"/>
          <w:szCs w:val="28"/>
          <w:lang w:eastAsia="ru-RU"/>
        </w:rPr>
        <w:lastRenderedPageBreak/>
        <w:t xml:space="preserve">              Додаток </w:t>
      </w:r>
    </w:p>
    <w:p w14:paraId="617A22C0" w14:textId="77777777" w:rsidR="00D60B9B" w:rsidRPr="00D60B9B" w:rsidRDefault="00D60B9B" w:rsidP="00D60B9B">
      <w:pPr>
        <w:spacing w:after="0" w:line="240" w:lineRule="auto"/>
        <w:ind w:firstLine="5760"/>
        <w:rPr>
          <w:rFonts w:ascii="Times New Roman" w:eastAsia="Times New Roman" w:hAnsi="Times New Roman"/>
          <w:bCs/>
          <w:sz w:val="28"/>
          <w:szCs w:val="28"/>
          <w:lang w:eastAsia="ru-RU"/>
        </w:rPr>
      </w:pPr>
      <w:r w:rsidRPr="00D60B9B">
        <w:rPr>
          <w:rFonts w:ascii="Times New Roman" w:eastAsia="Times New Roman" w:hAnsi="Times New Roman"/>
          <w:bCs/>
          <w:sz w:val="28"/>
          <w:szCs w:val="28"/>
          <w:lang w:eastAsia="ru-RU"/>
        </w:rPr>
        <w:t xml:space="preserve">             до рішення міської ради</w:t>
      </w:r>
    </w:p>
    <w:p w14:paraId="3CAEED6C" w14:textId="67CEF4FB" w:rsidR="00D60B9B" w:rsidRPr="00D60B9B" w:rsidRDefault="00D60B9B" w:rsidP="0086388F">
      <w:pPr>
        <w:spacing w:after="0" w:line="240" w:lineRule="auto"/>
        <w:ind w:firstLine="5760"/>
        <w:rPr>
          <w:rFonts w:ascii="Times New Roman" w:eastAsia="Times New Roman" w:hAnsi="Times New Roman"/>
          <w:color w:val="FF0000"/>
          <w:sz w:val="28"/>
          <w:szCs w:val="28"/>
        </w:rPr>
      </w:pPr>
      <w:r w:rsidRPr="00D60B9B">
        <w:rPr>
          <w:rFonts w:ascii="Times New Roman" w:eastAsia="Times New Roman" w:hAnsi="Times New Roman"/>
          <w:bCs/>
          <w:sz w:val="28"/>
          <w:szCs w:val="28"/>
          <w:lang w:eastAsia="ru-RU"/>
        </w:rPr>
        <w:t xml:space="preserve">             </w:t>
      </w:r>
      <w:r w:rsidRPr="00D60B9B">
        <w:rPr>
          <w:rFonts w:ascii="Times New Roman" w:eastAsia="Times New Roman" w:hAnsi="Times New Roman"/>
          <w:sz w:val="28"/>
          <w:szCs w:val="28"/>
          <w:lang w:eastAsia="ru-RU"/>
        </w:rPr>
        <w:t xml:space="preserve">від  </w:t>
      </w:r>
      <w:r w:rsidR="0086388F">
        <w:rPr>
          <w:rFonts w:ascii="Times New Roman" w:eastAsia="Times New Roman" w:hAnsi="Times New Roman"/>
          <w:sz w:val="28"/>
          <w:szCs w:val="28"/>
          <w:lang w:eastAsia="ru-RU"/>
        </w:rPr>
        <w:t xml:space="preserve">23.12.2021 </w:t>
      </w:r>
      <w:r w:rsidRPr="00D60B9B">
        <w:rPr>
          <w:rFonts w:ascii="Nimbus Roman No9 L" w:eastAsia="Times New Roman" w:hAnsi="Nimbus Roman No9 L" w:cs="Nimbus Roman No9 L"/>
          <w:sz w:val="28"/>
          <w:szCs w:val="28"/>
          <w:lang w:eastAsia="ru-RU"/>
        </w:rPr>
        <w:t>№</w:t>
      </w:r>
      <w:r w:rsidR="0086388F">
        <w:rPr>
          <w:rFonts w:ascii="Nimbus Roman No9 L" w:eastAsia="Times New Roman" w:hAnsi="Nimbus Roman No9 L" w:cs="Nimbus Roman No9 L"/>
          <w:sz w:val="28"/>
          <w:szCs w:val="28"/>
          <w:lang w:eastAsia="ru-RU"/>
        </w:rPr>
        <w:t xml:space="preserve"> 8/21 - 432</w:t>
      </w:r>
    </w:p>
    <w:p w14:paraId="1DD71B8F" w14:textId="77777777" w:rsidR="00D60B9B" w:rsidRPr="00D60B9B" w:rsidRDefault="00D60B9B" w:rsidP="00D60B9B">
      <w:pPr>
        <w:widowControl w:val="0"/>
        <w:autoSpaceDE w:val="0"/>
        <w:autoSpaceDN w:val="0"/>
        <w:spacing w:before="7" w:after="0" w:line="240" w:lineRule="auto"/>
        <w:rPr>
          <w:rFonts w:ascii="Times New Roman" w:eastAsia="Times New Roman" w:hAnsi="Times New Roman"/>
          <w:b/>
          <w:sz w:val="29"/>
          <w:szCs w:val="28"/>
        </w:rPr>
      </w:pPr>
    </w:p>
    <w:p w14:paraId="6048EFD3" w14:textId="77777777" w:rsidR="00D60B9B" w:rsidRPr="00D60B9B" w:rsidRDefault="00D60B9B" w:rsidP="00D60B9B">
      <w:pPr>
        <w:widowControl w:val="0"/>
        <w:autoSpaceDE w:val="0"/>
        <w:autoSpaceDN w:val="0"/>
        <w:spacing w:after="0" w:line="259" w:lineRule="auto"/>
        <w:ind w:left="3282" w:right="441" w:hanging="2425"/>
        <w:jc w:val="center"/>
        <w:outlineLvl w:val="0"/>
        <w:rPr>
          <w:rFonts w:ascii="Times New Roman" w:eastAsia="Times New Roman" w:hAnsi="Times New Roman"/>
          <w:b/>
          <w:bCs/>
          <w:sz w:val="28"/>
          <w:szCs w:val="28"/>
        </w:rPr>
      </w:pPr>
    </w:p>
    <w:p w14:paraId="6925584D" w14:textId="77777777" w:rsidR="00D60B9B" w:rsidRPr="00D60B9B" w:rsidRDefault="00D60B9B" w:rsidP="00D60B9B">
      <w:pPr>
        <w:widowControl w:val="0"/>
        <w:autoSpaceDE w:val="0"/>
        <w:autoSpaceDN w:val="0"/>
        <w:spacing w:after="0" w:line="259" w:lineRule="auto"/>
        <w:ind w:left="3282" w:right="441" w:hanging="2425"/>
        <w:jc w:val="center"/>
        <w:outlineLvl w:val="0"/>
        <w:rPr>
          <w:rFonts w:ascii="Times New Roman" w:eastAsia="Times New Roman" w:hAnsi="Times New Roman"/>
          <w:b/>
          <w:bCs/>
          <w:sz w:val="28"/>
          <w:szCs w:val="28"/>
        </w:rPr>
      </w:pPr>
    </w:p>
    <w:p w14:paraId="58B97C54" w14:textId="77777777" w:rsidR="00D60B9B" w:rsidRPr="00D60B9B" w:rsidRDefault="00D60B9B" w:rsidP="00D60B9B">
      <w:pPr>
        <w:widowControl w:val="0"/>
        <w:autoSpaceDE w:val="0"/>
        <w:autoSpaceDN w:val="0"/>
        <w:spacing w:after="0" w:line="259" w:lineRule="auto"/>
        <w:ind w:left="3282" w:right="441" w:hanging="2425"/>
        <w:jc w:val="center"/>
        <w:outlineLvl w:val="0"/>
        <w:rPr>
          <w:rFonts w:ascii="Times New Roman" w:eastAsia="Times New Roman" w:hAnsi="Times New Roman"/>
          <w:b/>
          <w:bCs/>
          <w:sz w:val="28"/>
          <w:szCs w:val="28"/>
        </w:rPr>
      </w:pPr>
    </w:p>
    <w:p w14:paraId="5EE3941B" w14:textId="77777777" w:rsidR="00D60B9B" w:rsidRPr="00D60B9B" w:rsidRDefault="00D60B9B" w:rsidP="00D60B9B">
      <w:pPr>
        <w:widowControl w:val="0"/>
        <w:autoSpaceDE w:val="0"/>
        <w:autoSpaceDN w:val="0"/>
        <w:spacing w:after="0" w:line="259" w:lineRule="auto"/>
        <w:ind w:left="3282" w:right="441" w:hanging="2425"/>
        <w:jc w:val="center"/>
        <w:outlineLvl w:val="0"/>
        <w:rPr>
          <w:rFonts w:ascii="Times New Roman" w:eastAsia="Times New Roman" w:hAnsi="Times New Roman"/>
          <w:b/>
          <w:bCs/>
          <w:sz w:val="28"/>
          <w:szCs w:val="28"/>
        </w:rPr>
      </w:pPr>
    </w:p>
    <w:p w14:paraId="5BB5B7BC" w14:textId="77777777" w:rsidR="00D60B9B" w:rsidRPr="00D60B9B" w:rsidRDefault="00D60B9B" w:rsidP="00D60B9B">
      <w:pPr>
        <w:widowControl w:val="0"/>
        <w:autoSpaceDE w:val="0"/>
        <w:autoSpaceDN w:val="0"/>
        <w:spacing w:after="0" w:line="259" w:lineRule="auto"/>
        <w:ind w:left="3282" w:right="441" w:hanging="2425"/>
        <w:jc w:val="center"/>
        <w:outlineLvl w:val="0"/>
        <w:rPr>
          <w:rFonts w:ascii="Times New Roman" w:eastAsia="Times New Roman" w:hAnsi="Times New Roman"/>
          <w:b/>
          <w:bCs/>
          <w:sz w:val="28"/>
          <w:szCs w:val="28"/>
        </w:rPr>
      </w:pPr>
    </w:p>
    <w:p w14:paraId="65567EA9" w14:textId="77777777" w:rsidR="00D60B9B" w:rsidRPr="00D60B9B" w:rsidRDefault="00D60B9B" w:rsidP="00D60B9B">
      <w:pPr>
        <w:widowControl w:val="0"/>
        <w:autoSpaceDE w:val="0"/>
        <w:autoSpaceDN w:val="0"/>
        <w:spacing w:after="0" w:line="259" w:lineRule="auto"/>
        <w:ind w:left="3282" w:right="441" w:hanging="2425"/>
        <w:jc w:val="center"/>
        <w:outlineLvl w:val="0"/>
        <w:rPr>
          <w:rFonts w:ascii="Times New Roman" w:eastAsia="Times New Roman" w:hAnsi="Times New Roman"/>
          <w:b/>
          <w:bCs/>
          <w:sz w:val="28"/>
          <w:szCs w:val="28"/>
        </w:rPr>
      </w:pPr>
    </w:p>
    <w:p w14:paraId="424611A8" w14:textId="77777777" w:rsidR="00D60B9B" w:rsidRPr="00D60B9B" w:rsidRDefault="00D60B9B" w:rsidP="00D60B9B">
      <w:pPr>
        <w:widowControl w:val="0"/>
        <w:autoSpaceDE w:val="0"/>
        <w:autoSpaceDN w:val="0"/>
        <w:spacing w:after="0" w:line="259" w:lineRule="auto"/>
        <w:ind w:left="3282" w:right="441" w:hanging="2425"/>
        <w:jc w:val="center"/>
        <w:outlineLvl w:val="0"/>
        <w:rPr>
          <w:rFonts w:ascii="Times New Roman" w:eastAsia="Times New Roman" w:hAnsi="Times New Roman"/>
          <w:b/>
          <w:bCs/>
          <w:sz w:val="28"/>
          <w:szCs w:val="28"/>
        </w:rPr>
      </w:pPr>
    </w:p>
    <w:p w14:paraId="152021F7" w14:textId="77777777" w:rsidR="00D60B9B" w:rsidRPr="00D60B9B" w:rsidRDefault="00D60B9B" w:rsidP="00D60B9B">
      <w:pPr>
        <w:widowControl w:val="0"/>
        <w:autoSpaceDE w:val="0"/>
        <w:autoSpaceDN w:val="0"/>
        <w:spacing w:after="0" w:line="259" w:lineRule="auto"/>
        <w:ind w:left="3282" w:right="441" w:hanging="2425"/>
        <w:jc w:val="center"/>
        <w:outlineLvl w:val="0"/>
        <w:rPr>
          <w:rFonts w:ascii="Times New Roman" w:eastAsia="Times New Roman" w:hAnsi="Times New Roman"/>
          <w:b/>
          <w:bCs/>
          <w:sz w:val="28"/>
          <w:szCs w:val="28"/>
        </w:rPr>
      </w:pPr>
    </w:p>
    <w:p w14:paraId="0CC3C299" w14:textId="77777777" w:rsidR="00D60B9B" w:rsidRPr="00D60B9B" w:rsidRDefault="00D60B9B" w:rsidP="00D60B9B">
      <w:pPr>
        <w:widowControl w:val="0"/>
        <w:autoSpaceDE w:val="0"/>
        <w:autoSpaceDN w:val="0"/>
        <w:spacing w:after="0" w:line="259" w:lineRule="auto"/>
        <w:ind w:left="3282" w:right="441" w:hanging="2425"/>
        <w:jc w:val="center"/>
        <w:outlineLvl w:val="0"/>
        <w:rPr>
          <w:rFonts w:ascii="Times New Roman" w:eastAsia="Times New Roman" w:hAnsi="Times New Roman"/>
          <w:b/>
          <w:bCs/>
          <w:sz w:val="28"/>
          <w:szCs w:val="28"/>
        </w:rPr>
      </w:pPr>
    </w:p>
    <w:p w14:paraId="4D0D0E18" w14:textId="77777777" w:rsidR="00D60B9B" w:rsidRPr="00D60B9B" w:rsidRDefault="00D60B9B" w:rsidP="00D60B9B">
      <w:pPr>
        <w:widowControl w:val="0"/>
        <w:autoSpaceDE w:val="0"/>
        <w:autoSpaceDN w:val="0"/>
        <w:spacing w:after="0" w:line="259" w:lineRule="auto"/>
        <w:ind w:left="3282" w:right="441" w:hanging="2425"/>
        <w:jc w:val="center"/>
        <w:outlineLvl w:val="0"/>
        <w:rPr>
          <w:rFonts w:ascii="Times New Roman" w:eastAsia="Times New Roman" w:hAnsi="Times New Roman"/>
          <w:b/>
          <w:bCs/>
          <w:sz w:val="28"/>
          <w:szCs w:val="28"/>
        </w:rPr>
      </w:pPr>
    </w:p>
    <w:p w14:paraId="08E29680" w14:textId="77777777" w:rsidR="00D60B9B" w:rsidRPr="00D60B9B" w:rsidRDefault="00D60B9B" w:rsidP="00D60B9B">
      <w:pPr>
        <w:widowControl w:val="0"/>
        <w:autoSpaceDE w:val="0"/>
        <w:autoSpaceDN w:val="0"/>
        <w:spacing w:after="0" w:line="259" w:lineRule="auto"/>
        <w:ind w:left="3282" w:right="441" w:hanging="2425"/>
        <w:jc w:val="center"/>
        <w:outlineLvl w:val="0"/>
        <w:rPr>
          <w:rFonts w:ascii="Times New Roman" w:eastAsia="Times New Roman" w:hAnsi="Times New Roman"/>
          <w:b/>
          <w:bCs/>
          <w:sz w:val="40"/>
          <w:szCs w:val="40"/>
        </w:rPr>
      </w:pPr>
      <w:r w:rsidRPr="00D60B9B">
        <w:rPr>
          <w:rFonts w:ascii="Times New Roman" w:eastAsia="Times New Roman" w:hAnsi="Times New Roman"/>
          <w:b/>
          <w:bCs/>
          <w:sz w:val="40"/>
          <w:szCs w:val="40"/>
        </w:rPr>
        <w:t xml:space="preserve">Програма соціального захисту населення </w:t>
      </w:r>
    </w:p>
    <w:p w14:paraId="77B44F90" w14:textId="77777777" w:rsidR="00D60B9B" w:rsidRPr="00D60B9B" w:rsidRDefault="00D60B9B" w:rsidP="00D60B9B">
      <w:pPr>
        <w:widowControl w:val="0"/>
        <w:autoSpaceDE w:val="0"/>
        <w:autoSpaceDN w:val="0"/>
        <w:spacing w:after="0" w:line="259" w:lineRule="auto"/>
        <w:ind w:left="3282" w:right="441" w:hanging="2425"/>
        <w:jc w:val="center"/>
        <w:outlineLvl w:val="0"/>
        <w:rPr>
          <w:rFonts w:ascii="Times New Roman" w:eastAsia="Times New Roman" w:hAnsi="Times New Roman"/>
          <w:b/>
          <w:bCs/>
          <w:sz w:val="40"/>
          <w:szCs w:val="40"/>
        </w:rPr>
      </w:pPr>
      <w:r w:rsidRPr="00D60B9B">
        <w:rPr>
          <w:rFonts w:ascii="Times New Roman" w:eastAsia="Times New Roman" w:hAnsi="Times New Roman"/>
          <w:b/>
          <w:bCs/>
          <w:sz w:val="40"/>
          <w:szCs w:val="40"/>
        </w:rPr>
        <w:t>Сіверської міської ради</w:t>
      </w:r>
    </w:p>
    <w:p w14:paraId="5B5D47D0" w14:textId="77777777" w:rsidR="00D60B9B" w:rsidRPr="00D60B9B" w:rsidRDefault="00D60B9B" w:rsidP="00D60B9B">
      <w:pPr>
        <w:widowControl w:val="0"/>
        <w:autoSpaceDE w:val="0"/>
        <w:autoSpaceDN w:val="0"/>
        <w:spacing w:after="0" w:line="259" w:lineRule="auto"/>
        <w:ind w:left="3282" w:right="441" w:hanging="2425"/>
        <w:jc w:val="center"/>
        <w:outlineLvl w:val="0"/>
        <w:rPr>
          <w:rFonts w:ascii="Times New Roman" w:eastAsia="Times New Roman" w:hAnsi="Times New Roman"/>
          <w:b/>
          <w:bCs/>
          <w:sz w:val="40"/>
          <w:szCs w:val="40"/>
        </w:rPr>
      </w:pPr>
      <w:r w:rsidRPr="00D60B9B">
        <w:rPr>
          <w:rFonts w:ascii="Times New Roman" w:eastAsia="Times New Roman" w:hAnsi="Times New Roman"/>
          <w:b/>
          <w:bCs/>
          <w:sz w:val="40"/>
          <w:szCs w:val="40"/>
        </w:rPr>
        <w:t>на</w:t>
      </w:r>
      <w:r w:rsidRPr="00D60B9B">
        <w:rPr>
          <w:rFonts w:ascii="Times New Roman" w:eastAsia="Times New Roman" w:hAnsi="Times New Roman"/>
          <w:b/>
          <w:bCs/>
          <w:spacing w:val="-67"/>
          <w:sz w:val="40"/>
          <w:szCs w:val="40"/>
        </w:rPr>
        <w:t xml:space="preserve">               </w:t>
      </w:r>
      <w:r w:rsidRPr="00D60B9B">
        <w:rPr>
          <w:rFonts w:ascii="Times New Roman" w:eastAsia="Times New Roman" w:hAnsi="Times New Roman"/>
          <w:b/>
          <w:bCs/>
          <w:sz w:val="40"/>
          <w:szCs w:val="40"/>
        </w:rPr>
        <w:t>2022-2024 роки</w:t>
      </w:r>
    </w:p>
    <w:p w14:paraId="2498E42F" w14:textId="77777777" w:rsidR="00D60B9B" w:rsidRPr="00D60B9B" w:rsidRDefault="00D60B9B" w:rsidP="00D60B9B">
      <w:pPr>
        <w:widowControl w:val="0"/>
        <w:tabs>
          <w:tab w:val="left" w:pos="1007"/>
        </w:tabs>
        <w:autoSpaceDE w:val="0"/>
        <w:autoSpaceDN w:val="0"/>
        <w:spacing w:after="0" w:line="321" w:lineRule="exact"/>
        <w:ind w:left="993"/>
        <w:rPr>
          <w:rFonts w:ascii="Times New Roman" w:eastAsia="Times New Roman" w:hAnsi="Times New Roman"/>
          <w:sz w:val="36"/>
          <w:szCs w:val="36"/>
        </w:rPr>
      </w:pPr>
    </w:p>
    <w:p w14:paraId="1876AEF3" w14:textId="77777777" w:rsidR="00D60B9B" w:rsidRPr="00D60B9B" w:rsidRDefault="00D60B9B" w:rsidP="00D60B9B">
      <w:pPr>
        <w:widowControl w:val="0"/>
        <w:tabs>
          <w:tab w:val="left" w:pos="1007"/>
        </w:tabs>
        <w:autoSpaceDE w:val="0"/>
        <w:autoSpaceDN w:val="0"/>
        <w:spacing w:after="0" w:line="321" w:lineRule="exact"/>
        <w:ind w:left="1135"/>
        <w:rPr>
          <w:rFonts w:ascii="Times New Roman" w:eastAsia="Times New Roman" w:hAnsi="Times New Roman"/>
          <w:sz w:val="28"/>
          <w:szCs w:val="28"/>
        </w:rPr>
      </w:pPr>
    </w:p>
    <w:p w14:paraId="1C226BE2" w14:textId="77777777" w:rsidR="00D60B9B" w:rsidRPr="00D60B9B" w:rsidRDefault="00D60B9B" w:rsidP="00D60B9B">
      <w:pPr>
        <w:widowControl w:val="0"/>
        <w:tabs>
          <w:tab w:val="left" w:pos="1007"/>
        </w:tabs>
        <w:autoSpaceDE w:val="0"/>
        <w:autoSpaceDN w:val="0"/>
        <w:spacing w:after="0" w:line="321" w:lineRule="exact"/>
        <w:ind w:left="993"/>
        <w:rPr>
          <w:rFonts w:ascii="Times New Roman" w:eastAsia="Times New Roman" w:hAnsi="Times New Roman"/>
          <w:sz w:val="28"/>
          <w:szCs w:val="28"/>
        </w:rPr>
      </w:pPr>
    </w:p>
    <w:p w14:paraId="6F917B24" w14:textId="77777777" w:rsidR="00D60B9B" w:rsidRPr="00D60B9B" w:rsidRDefault="00D60B9B" w:rsidP="00D60B9B">
      <w:pPr>
        <w:widowControl w:val="0"/>
        <w:tabs>
          <w:tab w:val="left" w:pos="1007"/>
        </w:tabs>
        <w:autoSpaceDE w:val="0"/>
        <w:autoSpaceDN w:val="0"/>
        <w:spacing w:after="0" w:line="321" w:lineRule="exact"/>
        <w:ind w:left="993"/>
        <w:rPr>
          <w:rFonts w:ascii="Times New Roman" w:eastAsia="Times New Roman" w:hAnsi="Times New Roman"/>
          <w:sz w:val="28"/>
          <w:szCs w:val="28"/>
        </w:rPr>
      </w:pPr>
    </w:p>
    <w:p w14:paraId="3B2DFD34" w14:textId="77777777" w:rsidR="00D60B9B" w:rsidRPr="00D60B9B" w:rsidRDefault="00D60B9B" w:rsidP="00D60B9B">
      <w:pPr>
        <w:widowControl w:val="0"/>
        <w:tabs>
          <w:tab w:val="left" w:pos="1007"/>
        </w:tabs>
        <w:autoSpaceDE w:val="0"/>
        <w:autoSpaceDN w:val="0"/>
        <w:spacing w:after="0" w:line="321" w:lineRule="exact"/>
        <w:ind w:left="993"/>
        <w:rPr>
          <w:rFonts w:ascii="Times New Roman" w:eastAsia="Times New Roman" w:hAnsi="Times New Roman"/>
          <w:sz w:val="28"/>
          <w:szCs w:val="28"/>
        </w:rPr>
      </w:pPr>
    </w:p>
    <w:p w14:paraId="6E5787BC" w14:textId="77777777" w:rsidR="00D60B9B" w:rsidRPr="00D60B9B" w:rsidRDefault="00D60B9B" w:rsidP="00D60B9B">
      <w:pPr>
        <w:widowControl w:val="0"/>
        <w:tabs>
          <w:tab w:val="left" w:pos="1007"/>
        </w:tabs>
        <w:autoSpaceDE w:val="0"/>
        <w:autoSpaceDN w:val="0"/>
        <w:spacing w:after="0" w:line="321" w:lineRule="exact"/>
        <w:ind w:left="993"/>
        <w:rPr>
          <w:rFonts w:ascii="Times New Roman" w:eastAsia="Times New Roman" w:hAnsi="Times New Roman"/>
          <w:sz w:val="28"/>
          <w:szCs w:val="28"/>
        </w:rPr>
      </w:pPr>
    </w:p>
    <w:p w14:paraId="2EFF1AF4" w14:textId="77777777" w:rsidR="00D60B9B" w:rsidRPr="00D60B9B" w:rsidRDefault="00D60B9B" w:rsidP="00D60B9B">
      <w:pPr>
        <w:widowControl w:val="0"/>
        <w:tabs>
          <w:tab w:val="left" w:pos="1007"/>
        </w:tabs>
        <w:autoSpaceDE w:val="0"/>
        <w:autoSpaceDN w:val="0"/>
        <w:spacing w:after="0" w:line="321" w:lineRule="exact"/>
        <w:ind w:left="993"/>
        <w:rPr>
          <w:rFonts w:ascii="Times New Roman" w:eastAsia="Times New Roman" w:hAnsi="Times New Roman"/>
          <w:sz w:val="28"/>
          <w:szCs w:val="28"/>
        </w:rPr>
      </w:pPr>
    </w:p>
    <w:p w14:paraId="0BB9CC99" w14:textId="77777777" w:rsidR="00D60B9B" w:rsidRPr="00D60B9B" w:rsidRDefault="00D60B9B" w:rsidP="00D60B9B">
      <w:pPr>
        <w:widowControl w:val="0"/>
        <w:tabs>
          <w:tab w:val="left" w:pos="1007"/>
        </w:tabs>
        <w:autoSpaceDE w:val="0"/>
        <w:autoSpaceDN w:val="0"/>
        <w:spacing w:after="0" w:line="321" w:lineRule="exact"/>
        <w:rPr>
          <w:rFonts w:ascii="Times New Roman" w:eastAsia="Times New Roman" w:hAnsi="Times New Roman"/>
          <w:sz w:val="28"/>
          <w:szCs w:val="28"/>
        </w:rPr>
      </w:pPr>
    </w:p>
    <w:p w14:paraId="71EAC7C5" w14:textId="77777777" w:rsidR="00D60B9B" w:rsidRPr="00D60B9B" w:rsidRDefault="00D60B9B" w:rsidP="00D60B9B">
      <w:pPr>
        <w:widowControl w:val="0"/>
        <w:tabs>
          <w:tab w:val="left" w:pos="1007"/>
        </w:tabs>
        <w:autoSpaceDE w:val="0"/>
        <w:autoSpaceDN w:val="0"/>
        <w:spacing w:before="47" w:after="0" w:line="278" w:lineRule="auto"/>
        <w:ind w:left="722" w:right="308"/>
        <w:rPr>
          <w:rFonts w:ascii="Times New Roman" w:eastAsia="Times New Roman" w:hAnsi="Times New Roman"/>
          <w:bCs/>
          <w:sz w:val="28"/>
          <w:szCs w:val="28"/>
        </w:rPr>
      </w:pPr>
    </w:p>
    <w:p w14:paraId="56FEC7A0" w14:textId="77777777" w:rsidR="00D60B9B" w:rsidRPr="00D60B9B" w:rsidRDefault="00D60B9B" w:rsidP="00D60B9B">
      <w:pPr>
        <w:widowControl w:val="0"/>
        <w:tabs>
          <w:tab w:val="left" w:pos="1007"/>
        </w:tabs>
        <w:autoSpaceDE w:val="0"/>
        <w:autoSpaceDN w:val="0"/>
        <w:spacing w:before="47" w:after="0" w:line="278" w:lineRule="auto"/>
        <w:ind w:left="722" w:right="308"/>
        <w:rPr>
          <w:rFonts w:ascii="Times New Roman" w:eastAsia="Times New Roman" w:hAnsi="Times New Roman"/>
          <w:bCs/>
          <w:sz w:val="28"/>
          <w:szCs w:val="28"/>
        </w:rPr>
      </w:pPr>
    </w:p>
    <w:p w14:paraId="073D3718" w14:textId="77777777" w:rsidR="00D60B9B" w:rsidRPr="00D60B9B" w:rsidRDefault="00D60B9B" w:rsidP="00D60B9B">
      <w:pPr>
        <w:widowControl w:val="0"/>
        <w:tabs>
          <w:tab w:val="left" w:pos="1007"/>
        </w:tabs>
        <w:autoSpaceDE w:val="0"/>
        <w:autoSpaceDN w:val="0"/>
        <w:spacing w:before="47" w:after="0" w:line="278" w:lineRule="auto"/>
        <w:ind w:left="722" w:right="308"/>
        <w:rPr>
          <w:rFonts w:ascii="Times New Roman" w:eastAsia="Times New Roman" w:hAnsi="Times New Roman"/>
          <w:bCs/>
          <w:sz w:val="28"/>
          <w:szCs w:val="28"/>
        </w:rPr>
      </w:pPr>
    </w:p>
    <w:p w14:paraId="527751C2" w14:textId="77777777" w:rsidR="00D60B9B" w:rsidRPr="00D60B9B" w:rsidRDefault="00D60B9B" w:rsidP="00D60B9B">
      <w:pPr>
        <w:widowControl w:val="0"/>
        <w:tabs>
          <w:tab w:val="left" w:pos="1007"/>
        </w:tabs>
        <w:autoSpaceDE w:val="0"/>
        <w:autoSpaceDN w:val="0"/>
        <w:spacing w:before="47" w:after="0" w:line="278" w:lineRule="auto"/>
        <w:ind w:left="722" w:right="308"/>
        <w:rPr>
          <w:rFonts w:ascii="Times New Roman" w:eastAsia="Times New Roman" w:hAnsi="Times New Roman"/>
          <w:bCs/>
          <w:sz w:val="28"/>
          <w:szCs w:val="28"/>
        </w:rPr>
      </w:pPr>
    </w:p>
    <w:p w14:paraId="4688689A" w14:textId="77777777" w:rsidR="00D60B9B" w:rsidRPr="00D60B9B" w:rsidRDefault="00D60B9B" w:rsidP="00D60B9B">
      <w:pPr>
        <w:widowControl w:val="0"/>
        <w:tabs>
          <w:tab w:val="left" w:pos="1007"/>
        </w:tabs>
        <w:autoSpaceDE w:val="0"/>
        <w:autoSpaceDN w:val="0"/>
        <w:spacing w:before="47" w:after="0" w:line="278" w:lineRule="auto"/>
        <w:ind w:left="722" w:right="308"/>
        <w:rPr>
          <w:rFonts w:ascii="Times New Roman" w:eastAsia="Times New Roman" w:hAnsi="Times New Roman"/>
          <w:bCs/>
          <w:sz w:val="28"/>
          <w:szCs w:val="28"/>
        </w:rPr>
      </w:pPr>
    </w:p>
    <w:p w14:paraId="7A21AFB6" w14:textId="77777777" w:rsidR="00D60B9B" w:rsidRPr="00D60B9B" w:rsidRDefault="00D60B9B" w:rsidP="00D60B9B">
      <w:pPr>
        <w:widowControl w:val="0"/>
        <w:tabs>
          <w:tab w:val="left" w:pos="1007"/>
        </w:tabs>
        <w:autoSpaceDE w:val="0"/>
        <w:autoSpaceDN w:val="0"/>
        <w:spacing w:before="47" w:after="0" w:line="278" w:lineRule="auto"/>
        <w:ind w:left="722" w:right="308"/>
        <w:rPr>
          <w:rFonts w:ascii="Times New Roman" w:eastAsia="Times New Roman" w:hAnsi="Times New Roman"/>
          <w:bCs/>
          <w:sz w:val="28"/>
          <w:szCs w:val="28"/>
        </w:rPr>
      </w:pPr>
    </w:p>
    <w:p w14:paraId="795EDC2A" w14:textId="77777777" w:rsidR="00D60B9B" w:rsidRPr="00D60B9B" w:rsidRDefault="00D60B9B" w:rsidP="00D60B9B">
      <w:pPr>
        <w:widowControl w:val="0"/>
        <w:tabs>
          <w:tab w:val="left" w:pos="1007"/>
        </w:tabs>
        <w:autoSpaceDE w:val="0"/>
        <w:autoSpaceDN w:val="0"/>
        <w:spacing w:before="47" w:after="0" w:line="278" w:lineRule="auto"/>
        <w:ind w:left="722" w:right="308"/>
        <w:rPr>
          <w:rFonts w:ascii="Times New Roman" w:eastAsia="Times New Roman" w:hAnsi="Times New Roman"/>
          <w:bCs/>
          <w:sz w:val="28"/>
          <w:szCs w:val="28"/>
        </w:rPr>
      </w:pPr>
    </w:p>
    <w:p w14:paraId="47312B9F" w14:textId="77777777" w:rsidR="00D60B9B" w:rsidRPr="00D60B9B" w:rsidRDefault="00D60B9B" w:rsidP="00D60B9B">
      <w:pPr>
        <w:widowControl w:val="0"/>
        <w:tabs>
          <w:tab w:val="left" w:pos="1007"/>
        </w:tabs>
        <w:autoSpaceDE w:val="0"/>
        <w:autoSpaceDN w:val="0"/>
        <w:spacing w:before="47" w:after="0" w:line="278" w:lineRule="auto"/>
        <w:ind w:left="722" w:right="308"/>
        <w:rPr>
          <w:rFonts w:ascii="Times New Roman" w:eastAsia="Times New Roman" w:hAnsi="Times New Roman"/>
          <w:bCs/>
          <w:sz w:val="28"/>
          <w:szCs w:val="28"/>
        </w:rPr>
      </w:pPr>
    </w:p>
    <w:p w14:paraId="4463500C" w14:textId="77777777" w:rsidR="00D60B9B" w:rsidRPr="00D60B9B" w:rsidRDefault="00D60B9B" w:rsidP="00D60B9B">
      <w:pPr>
        <w:widowControl w:val="0"/>
        <w:tabs>
          <w:tab w:val="left" w:pos="1007"/>
        </w:tabs>
        <w:autoSpaceDE w:val="0"/>
        <w:autoSpaceDN w:val="0"/>
        <w:spacing w:before="47" w:after="0" w:line="278" w:lineRule="auto"/>
        <w:ind w:right="308"/>
        <w:jc w:val="center"/>
        <w:rPr>
          <w:rFonts w:ascii="Times New Roman" w:eastAsia="Times New Roman" w:hAnsi="Times New Roman"/>
          <w:b/>
          <w:bCs/>
          <w:sz w:val="28"/>
          <w:szCs w:val="28"/>
        </w:rPr>
      </w:pPr>
      <w:r w:rsidRPr="00D60B9B">
        <w:rPr>
          <w:rFonts w:ascii="Times New Roman" w:eastAsia="Times New Roman" w:hAnsi="Times New Roman"/>
          <w:b/>
          <w:bCs/>
          <w:sz w:val="28"/>
          <w:szCs w:val="28"/>
        </w:rPr>
        <w:t>м. Сіверськ</w:t>
      </w:r>
    </w:p>
    <w:p w14:paraId="3102BBAB" w14:textId="77777777" w:rsidR="00D60B9B" w:rsidRPr="00D60B9B" w:rsidRDefault="00D60B9B" w:rsidP="00D60B9B">
      <w:pPr>
        <w:widowControl w:val="0"/>
        <w:tabs>
          <w:tab w:val="left" w:pos="1007"/>
        </w:tabs>
        <w:autoSpaceDE w:val="0"/>
        <w:autoSpaceDN w:val="0"/>
        <w:spacing w:before="47" w:after="0" w:line="278" w:lineRule="auto"/>
        <w:ind w:right="308"/>
        <w:jc w:val="center"/>
        <w:rPr>
          <w:rFonts w:ascii="Times New Roman" w:eastAsia="Times New Roman" w:hAnsi="Times New Roman"/>
          <w:b/>
          <w:bCs/>
          <w:sz w:val="28"/>
          <w:szCs w:val="28"/>
        </w:rPr>
      </w:pPr>
      <w:r w:rsidRPr="00D60B9B">
        <w:rPr>
          <w:rFonts w:ascii="Times New Roman" w:eastAsia="Times New Roman" w:hAnsi="Times New Roman"/>
          <w:b/>
          <w:bCs/>
          <w:sz w:val="28"/>
          <w:szCs w:val="28"/>
        </w:rPr>
        <w:t>2021</w:t>
      </w:r>
    </w:p>
    <w:p w14:paraId="50E66AC2" w14:textId="09993D32" w:rsidR="00D60B9B" w:rsidRDefault="00D60B9B" w:rsidP="00D60B9B">
      <w:pPr>
        <w:widowControl w:val="0"/>
        <w:tabs>
          <w:tab w:val="left" w:pos="1007"/>
        </w:tabs>
        <w:autoSpaceDE w:val="0"/>
        <w:autoSpaceDN w:val="0"/>
        <w:spacing w:before="47" w:after="0" w:line="278" w:lineRule="auto"/>
        <w:ind w:left="722" w:right="308"/>
        <w:rPr>
          <w:rFonts w:ascii="Times New Roman" w:eastAsia="Times New Roman" w:hAnsi="Times New Roman"/>
          <w:bCs/>
          <w:sz w:val="28"/>
          <w:szCs w:val="28"/>
        </w:rPr>
      </w:pPr>
    </w:p>
    <w:p w14:paraId="56CD4BE1" w14:textId="1CE4D0BB" w:rsidR="0086388F" w:rsidRDefault="0086388F" w:rsidP="00D60B9B">
      <w:pPr>
        <w:widowControl w:val="0"/>
        <w:tabs>
          <w:tab w:val="left" w:pos="1007"/>
        </w:tabs>
        <w:autoSpaceDE w:val="0"/>
        <w:autoSpaceDN w:val="0"/>
        <w:spacing w:before="47" w:after="0" w:line="278" w:lineRule="auto"/>
        <w:ind w:left="722" w:right="308"/>
        <w:rPr>
          <w:rFonts w:ascii="Times New Roman" w:eastAsia="Times New Roman" w:hAnsi="Times New Roman"/>
          <w:bCs/>
          <w:sz w:val="28"/>
          <w:szCs w:val="28"/>
        </w:rPr>
      </w:pPr>
    </w:p>
    <w:p w14:paraId="11284F2F" w14:textId="527268DC" w:rsidR="0086388F" w:rsidRDefault="0086388F" w:rsidP="00D60B9B">
      <w:pPr>
        <w:widowControl w:val="0"/>
        <w:tabs>
          <w:tab w:val="left" w:pos="1007"/>
        </w:tabs>
        <w:autoSpaceDE w:val="0"/>
        <w:autoSpaceDN w:val="0"/>
        <w:spacing w:before="47" w:after="0" w:line="278" w:lineRule="auto"/>
        <w:ind w:left="722" w:right="308"/>
        <w:rPr>
          <w:rFonts w:ascii="Times New Roman" w:eastAsia="Times New Roman" w:hAnsi="Times New Roman"/>
          <w:bCs/>
          <w:sz w:val="28"/>
          <w:szCs w:val="28"/>
        </w:rPr>
      </w:pPr>
    </w:p>
    <w:p w14:paraId="0A2D8EE6" w14:textId="10CFD244" w:rsidR="0086388F" w:rsidRDefault="0086388F" w:rsidP="00D60B9B">
      <w:pPr>
        <w:widowControl w:val="0"/>
        <w:tabs>
          <w:tab w:val="left" w:pos="1007"/>
        </w:tabs>
        <w:autoSpaceDE w:val="0"/>
        <w:autoSpaceDN w:val="0"/>
        <w:spacing w:before="47" w:after="0" w:line="278" w:lineRule="auto"/>
        <w:ind w:left="722" w:right="308"/>
        <w:rPr>
          <w:rFonts w:ascii="Times New Roman" w:eastAsia="Times New Roman" w:hAnsi="Times New Roman"/>
          <w:bCs/>
          <w:sz w:val="28"/>
          <w:szCs w:val="28"/>
        </w:rPr>
      </w:pPr>
    </w:p>
    <w:p w14:paraId="0FC243D6" w14:textId="2AB12702" w:rsidR="0086388F" w:rsidRDefault="0086388F" w:rsidP="00D60B9B">
      <w:pPr>
        <w:widowControl w:val="0"/>
        <w:tabs>
          <w:tab w:val="left" w:pos="1007"/>
        </w:tabs>
        <w:autoSpaceDE w:val="0"/>
        <w:autoSpaceDN w:val="0"/>
        <w:spacing w:before="47" w:after="0" w:line="278" w:lineRule="auto"/>
        <w:ind w:left="722" w:right="308"/>
        <w:rPr>
          <w:rFonts w:ascii="Times New Roman" w:eastAsia="Times New Roman" w:hAnsi="Times New Roman"/>
          <w:bCs/>
          <w:sz w:val="28"/>
          <w:szCs w:val="28"/>
        </w:rPr>
      </w:pPr>
    </w:p>
    <w:p w14:paraId="69324F64" w14:textId="77777777" w:rsidR="0086388F" w:rsidRPr="00D60B9B" w:rsidRDefault="0086388F" w:rsidP="00D60B9B">
      <w:pPr>
        <w:widowControl w:val="0"/>
        <w:tabs>
          <w:tab w:val="left" w:pos="1007"/>
        </w:tabs>
        <w:autoSpaceDE w:val="0"/>
        <w:autoSpaceDN w:val="0"/>
        <w:spacing w:before="47" w:after="0" w:line="278" w:lineRule="auto"/>
        <w:ind w:left="722" w:right="308"/>
        <w:rPr>
          <w:rFonts w:ascii="Times New Roman" w:eastAsia="Times New Roman" w:hAnsi="Times New Roman"/>
          <w:bCs/>
          <w:sz w:val="28"/>
          <w:szCs w:val="28"/>
        </w:rPr>
      </w:pPr>
    </w:p>
    <w:p w14:paraId="329A73F0" w14:textId="77777777" w:rsidR="00D60B9B" w:rsidRPr="00D60B9B" w:rsidRDefault="00D60B9B" w:rsidP="00D60B9B">
      <w:pPr>
        <w:widowControl w:val="0"/>
        <w:tabs>
          <w:tab w:val="left" w:pos="1007"/>
        </w:tabs>
        <w:autoSpaceDE w:val="0"/>
        <w:autoSpaceDN w:val="0"/>
        <w:spacing w:before="47" w:after="0" w:line="278" w:lineRule="auto"/>
        <w:ind w:left="722" w:right="308"/>
        <w:rPr>
          <w:rFonts w:ascii="Times New Roman" w:eastAsia="Times New Roman" w:hAnsi="Times New Roman"/>
          <w:bCs/>
          <w:sz w:val="28"/>
          <w:szCs w:val="28"/>
        </w:rPr>
      </w:pPr>
    </w:p>
    <w:p w14:paraId="6A5E8165" w14:textId="77777777" w:rsidR="00D60B9B" w:rsidRPr="00D60B9B" w:rsidRDefault="00D60B9B" w:rsidP="00D60B9B">
      <w:pPr>
        <w:widowControl w:val="0"/>
        <w:tabs>
          <w:tab w:val="left" w:pos="4448"/>
          <w:tab w:val="left" w:pos="4449"/>
        </w:tabs>
        <w:autoSpaceDE w:val="0"/>
        <w:autoSpaceDN w:val="0"/>
        <w:spacing w:before="4" w:after="0" w:line="240" w:lineRule="auto"/>
        <w:ind w:left="298" w:hanging="298"/>
        <w:jc w:val="center"/>
        <w:outlineLvl w:val="0"/>
        <w:rPr>
          <w:rFonts w:ascii="Times New Roman" w:eastAsia="Times New Roman" w:hAnsi="Times New Roman"/>
          <w:bCs/>
          <w:sz w:val="28"/>
          <w:szCs w:val="28"/>
        </w:rPr>
      </w:pPr>
    </w:p>
    <w:p w14:paraId="4696FD45" w14:textId="77777777" w:rsidR="00D60B9B" w:rsidRPr="00D60B9B" w:rsidRDefault="00D60B9B" w:rsidP="00D60B9B">
      <w:pPr>
        <w:widowControl w:val="0"/>
        <w:tabs>
          <w:tab w:val="left" w:pos="4448"/>
          <w:tab w:val="left" w:pos="4449"/>
        </w:tabs>
        <w:autoSpaceDE w:val="0"/>
        <w:autoSpaceDN w:val="0"/>
        <w:spacing w:before="4" w:after="0" w:line="240" w:lineRule="auto"/>
        <w:ind w:left="298" w:hanging="298"/>
        <w:jc w:val="center"/>
        <w:outlineLvl w:val="0"/>
        <w:rPr>
          <w:rFonts w:ascii="Times New Roman" w:eastAsia="Times New Roman" w:hAnsi="Times New Roman"/>
          <w:b/>
          <w:bCs/>
          <w:sz w:val="28"/>
          <w:szCs w:val="28"/>
        </w:rPr>
      </w:pPr>
      <w:r w:rsidRPr="00D60B9B">
        <w:rPr>
          <w:rFonts w:ascii="Times New Roman" w:eastAsia="Times New Roman" w:hAnsi="Times New Roman"/>
          <w:b/>
          <w:bCs/>
          <w:sz w:val="28"/>
          <w:szCs w:val="28"/>
        </w:rPr>
        <w:t>ЗМІСТ</w:t>
      </w:r>
    </w:p>
    <w:p w14:paraId="297F2A64" w14:textId="77777777" w:rsidR="00D60B9B" w:rsidRPr="00D60B9B" w:rsidRDefault="00D60B9B" w:rsidP="00D60B9B">
      <w:pPr>
        <w:widowControl w:val="0"/>
        <w:tabs>
          <w:tab w:val="left" w:pos="4448"/>
          <w:tab w:val="left" w:pos="4449"/>
        </w:tabs>
        <w:autoSpaceDE w:val="0"/>
        <w:autoSpaceDN w:val="0"/>
        <w:spacing w:before="4" w:after="0" w:line="240" w:lineRule="auto"/>
        <w:ind w:left="298" w:hanging="298"/>
        <w:jc w:val="center"/>
        <w:outlineLvl w:val="0"/>
        <w:rPr>
          <w:rFonts w:ascii="Times New Roman" w:eastAsia="Times New Roman" w:hAnsi="Times New Roman"/>
          <w:b/>
          <w:bCs/>
          <w:sz w:val="28"/>
          <w:szCs w:val="28"/>
        </w:rPr>
      </w:pPr>
    </w:p>
    <w:p w14:paraId="0E8A0E81" w14:textId="77777777" w:rsidR="00D60B9B" w:rsidRPr="00D60B9B" w:rsidRDefault="00D60B9B" w:rsidP="00D60B9B">
      <w:pPr>
        <w:widowControl w:val="0"/>
        <w:numPr>
          <w:ilvl w:val="0"/>
          <w:numId w:val="8"/>
        </w:numPr>
        <w:tabs>
          <w:tab w:val="left" w:pos="4448"/>
          <w:tab w:val="left" w:pos="4449"/>
        </w:tabs>
        <w:autoSpaceDE w:val="0"/>
        <w:autoSpaceDN w:val="0"/>
        <w:spacing w:before="4" w:after="0" w:line="480" w:lineRule="auto"/>
        <w:outlineLvl w:val="0"/>
        <w:rPr>
          <w:rFonts w:ascii="Times New Roman" w:eastAsia="Times New Roman" w:hAnsi="Times New Roman"/>
          <w:bCs/>
          <w:sz w:val="28"/>
          <w:szCs w:val="28"/>
        </w:rPr>
      </w:pPr>
      <w:r w:rsidRPr="00D60B9B">
        <w:rPr>
          <w:rFonts w:ascii="Times New Roman" w:eastAsia="Times New Roman" w:hAnsi="Times New Roman"/>
          <w:bCs/>
          <w:sz w:val="28"/>
          <w:szCs w:val="28"/>
        </w:rPr>
        <w:t>Паспорт Програми.</w:t>
      </w:r>
    </w:p>
    <w:p w14:paraId="615B2BF9" w14:textId="77777777" w:rsidR="00D60B9B" w:rsidRPr="00D60B9B" w:rsidRDefault="00D60B9B" w:rsidP="00D60B9B">
      <w:pPr>
        <w:widowControl w:val="0"/>
        <w:numPr>
          <w:ilvl w:val="0"/>
          <w:numId w:val="8"/>
        </w:numPr>
        <w:tabs>
          <w:tab w:val="left" w:pos="4448"/>
          <w:tab w:val="left" w:pos="4449"/>
        </w:tabs>
        <w:autoSpaceDE w:val="0"/>
        <w:autoSpaceDN w:val="0"/>
        <w:spacing w:before="4" w:after="0" w:line="480" w:lineRule="auto"/>
        <w:outlineLvl w:val="0"/>
        <w:rPr>
          <w:rFonts w:ascii="Times New Roman" w:eastAsia="Times New Roman" w:hAnsi="Times New Roman"/>
          <w:bCs/>
          <w:sz w:val="28"/>
          <w:szCs w:val="28"/>
        </w:rPr>
      </w:pPr>
      <w:r w:rsidRPr="00D60B9B">
        <w:rPr>
          <w:rFonts w:ascii="Times New Roman" w:eastAsia="Times New Roman" w:hAnsi="Times New Roman"/>
          <w:bCs/>
          <w:sz w:val="28"/>
          <w:szCs w:val="28"/>
        </w:rPr>
        <w:t>Визначення проблеми, на розв’язання якої спрямована Програма.</w:t>
      </w:r>
    </w:p>
    <w:p w14:paraId="01B2E9BE" w14:textId="77777777" w:rsidR="00D60B9B" w:rsidRPr="00D60B9B" w:rsidRDefault="00D60B9B" w:rsidP="00D60B9B">
      <w:pPr>
        <w:widowControl w:val="0"/>
        <w:numPr>
          <w:ilvl w:val="0"/>
          <w:numId w:val="8"/>
        </w:numPr>
        <w:tabs>
          <w:tab w:val="left" w:pos="4448"/>
          <w:tab w:val="left" w:pos="4449"/>
        </w:tabs>
        <w:autoSpaceDE w:val="0"/>
        <w:autoSpaceDN w:val="0"/>
        <w:spacing w:before="4" w:after="0" w:line="480" w:lineRule="auto"/>
        <w:outlineLvl w:val="0"/>
        <w:rPr>
          <w:rFonts w:ascii="Times New Roman" w:eastAsia="Times New Roman" w:hAnsi="Times New Roman"/>
          <w:bCs/>
          <w:sz w:val="28"/>
          <w:szCs w:val="28"/>
        </w:rPr>
      </w:pPr>
      <w:r w:rsidRPr="00D60B9B">
        <w:rPr>
          <w:rFonts w:ascii="Times New Roman" w:eastAsia="Times New Roman" w:hAnsi="Times New Roman"/>
          <w:bCs/>
          <w:sz w:val="28"/>
          <w:szCs w:val="28"/>
        </w:rPr>
        <w:t>Визначення мети Програми.</w:t>
      </w:r>
    </w:p>
    <w:p w14:paraId="47BDE248" w14:textId="77777777" w:rsidR="00D60B9B" w:rsidRPr="00D60B9B" w:rsidRDefault="00D60B9B" w:rsidP="00D60B9B">
      <w:pPr>
        <w:widowControl w:val="0"/>
        <w:numPr>
          <w:ilvl w:val="0"/>
          <w:numId w:val="8"/>
        </w:numPr>
        <w:tabs>
          <w:tab w:val="left" w:pos="4448"/>
          <w:tab w:val="left" w:pos="4449"/>
        </w:tabs>
        <w:autoSpaceDE w:val="0"/>
        <w:autoSpaceDN w:val="0"/>
        <w:spacing w:before="4" w:after="0" w:line="480" w:lineRule="auto"/>
        <w:outlineLvl w:val="0"/>
        <w:rPr>
          <w:rFonts w:ascii="Times New Roman" w:eastAsia="Times New Roman" w:hAnsi="Times New Roman"/>
          <w:bCs/>
          <w:sz w:val="28"/>
          <w:szCs w:val="28"/>
        </w:rPr>
      </w:pPr>
      <w:r w:rsidRPr="00D60B9B">
        <w:rPr>
          <w:rFonts w:ascii="Times New Roman" w:eastAsia="Times New Roman" w:hAnsi="Times New Roman"/>
          <w:bCs/>
          <w:sz w:val="28"/>
          <w:szCs w:val="28"/>
        </w:rPr>
        <w:t>Обґрунтування шляхів і засобів розв’язання проблеми.</w:t>
      </w:r>
    </w:p>
    <w:p w14:paraId="5A9ED034" w14:textId="77777777" w:rsidR="00D60B9B" w:rsidRPr="00D60B9B" w:rsidRDefault="00D60B9B" w:rsidP="00D60B9B">
      <w:pPr>
        <w:widowControl w:val="0"/>
        <w:numPr>
          <w:ilvl w:val="0"/>
          <w:numId w:val="8"/>
        </w:numPr>
        <w:tabs>
          <w:tab w:val="left" w:pos="4448"/>
          <w:tab w:val="left" w:pos="4449"/>
        </w:tabs>
        <w:autoSpaceDE w:val="0"/>
        <w:autoSpaceDN w:val="0"/>
        <w:spacing w:before="4" w:after="0" w:line="480" w:lineRule="auto"/>
        <w:outlineLvl w:val="0"/>
        <w:rPr>
          <w:rFonts w:ascii="Times New Roman" w:eastAsia="Times New Roman" w:hAnsi="Times New Roman"/>
          <w:bCs/>
          <w:sz w:val="28"/>
          <w:szCs w:val="28"/>
        </w:rPr>
      </w:pPr>
      <w:r w:rsidRPr="00D60B9B">
        <w:rPr>
          <w:rFonts w:ascii="Times New Roman" w:eastAsia="Times New Roman" w:hAnsi="Times New Roman"/>
          <w:bCs/>
          <w:sz w:val="28"/>
          <w:szCs w:val="28"/>
        </w:rPr>
        <w:t>Строки та етапи виконання Програми.</w:t>
      </w:r>
    </w:p>
    <w:p w14:paraId="19A648E3" w14:textId="77777777" w:rsidR="00D60B9B" w:rsidRPr="00D60B9B" w:rsidRDefault="00D60B9B" w:rsidP="00D60B9B">
      <w:pPr>
        <w:widowControl w:val="0"/>
        <w:numPr>
          <w:ilvl w:val="0"/>
          <w:numId w:val="8"/>
        </w:numPr>
        <w:tabs>
          <w:tab w:val="left" w:pos="4448"/>
          <w:tab w:val="left" w:pos="4449"/>
        </w:tabs>
        <w:autoSpaceDE w:val="0"/>
        <w:autoSpaceDN w:val="0"/>
        <w:spacing w:before="4" w:after="0" w:line="480" w:lineRule="auto"/>
        <w:outlineLvl w:val="0"/>
        <w:rPr>
          <w:rFonts w:ascii="Times New Roman" w:eastAsia="Times New Roman" w:hAnsi="Times New Roman"/>
          <w:bCs/>
          <w:sz w:val="28"/>
          <w:szCs w:val="28"/>
        </w:rPr>
      </w:pPr>
      <w:r w:rsidRPr="00D60B9B">
        <w:rPr>
          <w:rFonts w:ascii="Times New Roman" w:eastAsia="Times New Roman" w:hAnsi="Times New Roman"/>
          <w:bCs/>
          <w:sz w:val="28"/>
          <w:szCs w:val="28"/>
        </w:rPr>
        <w:t>Напрями діяльності, завдання та заходи Програми.</w:t>
      </w:r>
    </w:p>
    <w:p w14:paraId="1B46F8D2" w14:textId="77777777" w:rsidR="00D60B9B" w:rsidRPr="00D60B9B" w:rsidRDefault="00D60B9B" w:rsidP="00D60B9B">
      <w:pPr>
        <w:widowControl w:val="0"/>
        <w:numPr>
          <w:ilvl w:val="0"/>
          <w:numId w:val="8"/>
        </w:numPr>
        <w:tabs>
          <w:tab w:val="left" w:pos="4448"/>
          <w:tab w:val="left" w:pos="4449"/>
        </w:tabs>
        <w:autoSpaceDE w:val="0"/>
        <w:autoSpaceDN w:val="0"/>
        <w:spacing w:before="4" w:after="0" w:line="480" w:lineRule="auto"/>
        <w:outlineLvl w:val="0"/>
        <w:rPr>
          <w:rFonts w:ascii="Times New Roman" w:eastAsia="Times New Roman" w:hAnsi="Times New Roman"/>
          <w:bCs/>
          <w:sz w:val="28"/>
          <w:szCs w:val="28"/>
        </w:rPr>
      </w:pPr>
      <w:r w:rsidRPr="00D60B9B">
        <w:rPr>
          <w:rFonts w:ascii="Times New Roman" w:eastAsia="Times New Roman" w:hAnsi="Times New Roman"/>
          <w:bCs/>
          <w:sz w:val="28"/>
          <w:szCs w:val="28"/>
        </w:rPr>
        <w:t>Ресурсне забезпечення.</w:t>
      </w:r>
    </w:p>
    <w:p w14:paraId="0CC4474A" w14:textId="77777777" w:rsidR="00D60B9B" w:rsidRPr="00D60B9B" w:rsidRDefault="00D60B9B" w:rsidP="00D60B9B">
      <w:pPr>
        <w:widowControl w:val="0"/>
        <w:numPr>
          <w:ilvl w:val="0"/>
          <w:numId w:val="8"/>
        </w:numPr>
        <w:tabs>
          <w:tab w:val="left" w:pos="4448"/>
          <w:tab w:val="left" w:pos="4449"/>
        </w:tabs>
        <w:autoSpaceDE w:val="0"/>
        <w:autoSpaceDN w:val="0"/>
        <w:spacing w:before="4" w:after="0" w:line="480" w:lineRule="auto"/>
        <w:outlineLvl w:val="0"/>
        <w:rPr>
          <w:rFonts w:ascii="Times New Roman" w:eastAsia="Times New Roman" w:hAnsi="Times New Roman"/>
          <w:bCs/>
          <w:sz w:val="28"/>
          <w:szCs w:val="28"/>
        </w:rPr>
      </w:pPr>
      <w:r w:rsidRPr="00D60B9B">
        <w:rPr>
          <w:rFonts w:ascii="Times New Roman" w:eastAsia="Times New Roman" w:hAnsi="Times New Roman"/>
          <w:bCs/>
          <w:sz w:val="28"/>
          <w:szCs w:val="28"/>
        </w:rPr>
        <w:t>Координація та контроль за ходом виконання Програми.</w:t>
      </w:r>
    </w:p>
    <w:p w14:paraId="60EFA1CC" w14:textId="77777777" w:rsidR="00D60B9B" w:rsidRPr="00D60B9B" w:rsidRDefault="00D60B9B" w:rsidP="00D60B9B">
      <w:pPr>
        <w:widowControl w:val="0"/>
        <w:numPr>
          <w:ilvl w:val="0"/>
          <w:numId w:val="8"/>
        </w:numPr>
        <w:tabs>
          <w:tab w:val="left" w:pos="4448"/>
          <w:tab w:val="left" w:pos="4449"/>
        </w:tabs>
        <w:autoSpaceDE w:val="0"/>
        <w:autoSpaceDN w:val="0"/>
        <w:spacing w:before="4" w:after="0" w:line="480" w:lineRule="auto"/>
        <w:outlineLvl w:val="0"/>
        <w:rPr>
          <w:rFonts w:ascii="Times New Roman" w:eastAsia="Times New Roman" w:hAnsi="Times New Roman"/>
          <w:bCs/>
          <w:sz w:val="28"/>
          <w:szCs w:val="28"/>
        </w:rPr>
      </w:pPr>
      <w:r w:rsidRPr="00D60B9B">
        <w:rPr>
          <w:rFonts w:ascii="Times New Roman" w:eastAsia="Times New Roman" w:hAnsi="Times New Roman"/>
          <w:bCs/>
          <w:sz w:val="28"/>
          <w:szCs w:val="28"/>
        </w:rPr>
        <w:t>Очікувані результати виконання Програми, визначення її ефективності.</w:t>
      </w:r>
    </w:p>
    <w:p w14:paraId="641EE6A0" w14:textId="77777777" w:rsidR="00D60B9B" w:rsidRPr="00D60B9B" w:rsidRDefault="00D60B9B" w:rsidP="00D60B9B">
      <w:pPr>
        <w:widowControl w:val="0"/>
        <w:tabs>
          <w:tab w:val="left" w:pos="4448"/>
          <w:tab w:val="left" w:pos="4449"/>
        </w:tabs>
        <w:autoSpaceDE w:val="0"/>
        <w:autoSpaceDN w:val="0"/>
        <w:spacing w:before="4" w:after="0" w:line="240" w:lineRule="auto"/>
        <w:ind w:left="298" w:hanging="298"/>
        <w:outlineLvl w:val="0"/>
        <w:rPr>
          <w:rFonts w:ascii="Times New Roman" w:eastAsia="Times New Roman" w:hAnsi="Times New Roman"/>
          <w:bCs/>
          <w:sz w:val="28"/>
          <w:szCs w:val="28"/>
        </w:rPr>
      </w:pPr>
    </w:p>
    <w:p w14:paraId="108267F6" w14:textId="77777777" w:rsidR="00D60B9B" w:rsidRPr="00D60B9B" w:rsidRDefault="00D60B9B" w:rsidP="00D60B9B">
      <w:pPr>
        <w:widowControl w:val="0"/>
        <w:tabs>
          <w:tab w:val="left" w:pos="4448"/>
          <w:tab w:val="left" w:pos="4449"/>
        </w:tabs>
        <w:autoSpaceDE w:val="0"/>
        <w:autoSpaceDN w:val="0"/>
        <w:spacing w:before="4" w:after="0" w:line="240" w:lineRule="auto"/>
        <w:ind w:left="298" w:hanging="298"/>
        <w:jc w:val="center"/>
        <w:outlineLvl w:val="0"/>
        <w:rPr>
          <w:rFonts w:ascii="Times New Roman" w:eastAsia="Times New Roman" w:hAnsi="Times New Roman"/>
          <w:b/>
          <w:bCs/>
          <w:sz w:val="28"/>
          <w:szCs w:val="28"/>
        </w:rPr>
      </w:pPr>
    </w:p>
    <w:p w14:paraId="75DB080E" w14:textId="77777777" w:rsidR="00D60B9B" w:rsidRPr="00D60B9B" w:rsidRDefault="00D60B9B" w:rsidP="00D60B9B">
      <w:pPr>
        <w:widowControl w:val="0"/>
        <w:tabs>
          <w:tab w:val="left" w:pos="4448"/>
          <w:tab w:val="left" w:pos="4449"/>
        </w:tabs>
        <w:autoSpaceDE w:val="0"/>
        <w:autoSpaceDN w:val="0"/>
        <w:spacing w:before="4" w:after="0" w:line="240" w:lineRule="auto"/>
        <w:ind w:left="298" w:hanging="298"/>
        <w:jc w:val="center"/>
        <w:outlineLvl w:val="0"/>
        <w:rPr>
          <w:rFonts w:ascii="Times New Roman" w:eastAsia="Times New Roman" w:hAnsi="Times New Roman"/>
          <w:b/>
          <w:bCs/>
          <w:sz w:val="28"/>
          <w:szCs w:val="28"/>
        </w:rPr>
      </w:pPr>
    </w:p>
    <w:p w14:paraId="6ED0EA0F" w14:textId="77777777" w:rsidR="00D60B9B" w:rsidRPr="00D60B9B" w:rsidRDefault="00D60B9B" w:rsidP="00D60B9B">
      <w:pPr>
        <w:widowControl w:val="0"/>
        <w:tabs>
          <w:tab w:val="left" w:pos="4448"/>
          <w:tab w:val="left" w:pos="4449"/>
        </w:tabs>
        <w:autoSpaceDE w:val="0"/>
        <w:autoSpaceDN w:val="0"/>
        <w:spacing w:before="4" w:after="0" w:line="240" w:lineRule="auto"/>
        <w:ind w:left="298" w:hanging="298"/>
        <w:jc w:val="center"/>
        <w:outlineLvl w:val="0"/>
        <w:rPr>
          <w:rFonts w:ascii="Times New Roman" w:eastAsia="Times New Roman" w:hAnsi="Times New Roman"/>
          <w:b/>
          <w:bCs/>
          <w:sz w:val="28"/>
          <w:szCs w:val="28"/>
        </w:rPr>
      </w:pPr>
    </w:p>
    <w:p w14:paraId="5FB02DB8" w14:textId="77777777" w:rsidR="00D60B9B" w:rsidRPr="00D60B9B" w:rsidRDefault="00D60B9B" w:rsidP="00D60B9B">
      <w:pPr>
        <w:widowControl w:val="0"/>
        <w:tabs>
          <w:tab w:val="left" w:pos="4448"/>
          <w:tab w:val="left" w:pos="4449"/>
        </w:tabs>
        <w:autoSpaceDE w:val="0"/>
        <w:autoSpaceDN w:val="0"/>
        <w:spacing w:before="4" w:after="0" w:line="240" w:lineRule="auto"/>
        <w:ind w:left="298" w:hanging="298"/>
        <w:jc w:val="center"/>
        <w:outlineLvl w:val="0"/>
        <w:rPr>
          <w:rFonts w:ascii="Times New Roman" w:eastAsia="Times New Roman" w:hAnsi="Times New Roman"/>
          <w:b/>
          <w:bCs/>
          <w:sz w:val="28"/>
          <w:szCs w:val="28"/>
        </w:rPr>
      </w:pPr>
    </w:p>
    <w:p w14:paraId="04D6D7D2" w14:textId="77777777" w:rsidR="00D60B9B" w:rsidRPr="00D60B9B" w:rsidRDefault="00D60B9B" w:rsidP="00D60B9B">
      <w:pPr>
        <w:widowControl w:val="0"/>
        <w:tabs>
          <w:tab w:val="left" w:pos="4448"/>
          <w:tab w:val="left" w:pos="4449"/>
        </w:tabs>
        <w:autoSpaceDE w:val="0"/>
        <w:autoSpaceDN w:val="0"/>
        <w:spacing w:before="4" w:after="0" w:line="240" w:lineRule="auto"/>
        <w:ind w:left="298" w:hanging="298"/>
        <w:jc w:val="center"/>
        <w:outlineLvl w:val="0"/>
        <w:rPr>
          <w:rFonts w:ascii="Times New Roman" w:eastAsia="Times New Roman" w:hAnsi="Times New Roman"/>
          <w:b/>
          <w:bCs/>
          <w:sz w:val="28"/>
          <w:szCs w:val="28"/>
        </w:rPr>
      </w:pPr>
    </w:p>
    <w:p w14:paraId="41223CF3" w14:textId="77777777" w:rsidR="00D60B9B" w:rsidRPr="00D60B9B" w:rsidRDefault="00D60B9B" w:rsidP="00D60B9B">
      <w:pPr>
        <w:widowControl w:val="0"/>
        <w:tabs>
          <w:tab w:val="left" w:pos="4448"/>
          <w:tab w:val="left" w:pos="4449"/>
        </w:tabs>
        <w:autoSpaceDE w:val="0"/>
        <w:autoSpaceDN w:val="0"/>
        <w:spacing w:before="4" w:after="0" w:line="240" w:lineRule="auto"/>
        <w:ind w:left="298" w:hanging="298"/>
        <w:jc w:val="center"/>
        <w:outlineLvl w:val="0"/>
        <w:rPr>
          <w:rFonts w:ascii="Times New Roman" w:eastAsia="Times New Roman" w:hAnsi="Times New Roman"/>
          <w:b/>
          <w:bCs/>
          <w:sz w:val="28"/>
          <w:szCs w:val="28"/>
        </w:rPr>
      </w:pPr>
    </w:p>
    <w:p w14:paraId="59890FD1" w14:textId="77777777" w:rsidR="00D60B9B" w:rsidRPr="00D60B9B" w:rsidRDefault="00D60B9B" w:rsidP="00D60B9B">
      <w:pPr>
        <w:widowControl w:val="0"/>
        <w:tabs>
          <w:tab w:val="left" w:pos="4448"/>
          <w:tab w:val="left" w:pos="4449"/>
        </w:tabs>
        <w:autoSpaceDE w:val="0"/>
        <w:autoSpaceDN w:val="0"/>
        <w:spacing w:before="4" w:after="0" w:line="240" w:lineRule="auto"/>
        <w:ind w:left="298" w:hanging="298"/>
        <w:jc w:val="center"/>
        <w:outlineLvl w:val="0"/>
        <w:rPr>
          <w:rFonts w:ascii="Times New Roman" w:eastAsia="Times New Roman" w:hAnsi="Times New Roman"/>
          <w:b/>
          <w:bCs/>
          <w:sz w:val="28"/>
          <w:szCs w:val="28"/>
        </w:rPr>
      </w:pPr>
    </w:p>
    <w:p w14:paraId="7A30A116" w14:textId="77777777" w:rsidR="00D60B9B" w:rsidRPr="00D60B9B" w:rsidRDefault="00D60B9B" w:rsidP="00D60B9B">
      <w:pPr>
        <w:widowControl w:val="0"/>
        <w:tabs>
          <w:tab w:val="left" w:pos="4448"/>
          <w:tab w:val="left" w:pos="4449"/>
        </w:tabs>
        <w:autoSpaceDE w:val="0"/>
        <w:autoSpaceDN w:val="0"/>
        <w:spacing w:before="4" w:after="0" w:line="240" w:lineRule="auto"/>
        <w:ind w:left="298" w:hanging="298"/>
        <w:jc w:val="center"/>
        <w:outlineLvl w:val="0"/>
        <w:rPr>
          <w:rFonts w:ascii="Times New Roman" w:eastAsia="Times New Roman" w:hAnsi="Times New Roman"/>
          <w:b/>
          <w:bCs/>
          <w:sz w:val="28"/>
          <w:szCs w:val="28"/>
        </w:rPr>
      </w:pPr>
    </w:p>
    <w:p w14:paraId="36A0B2DE" w14:textId="77777777" w:rsidR="00D60B9B" w:rsidRPr="00D60B9B" w:rsidRDefault="00D60B9B" w:rsidP="00D60B9B">
      <w:pPr>
        <w:widowControl w:val="0"/>
        <w:tabs>
          <w:tab w:val="left" w:pos="4448"/>
          <w:tab w:val="left" w:pos="4449"/>
        </w:tabs>
        <w:autoSpaceDE w:val="0"/>
        <w:autoSpaceDN w:val="0"/>
        <w:spacing w:before="4" w:after="0" w:line="240" w:lineRule="auto"/>
        <w:ind w:left="298" w:hanging="298"/>
        <w:jc w:val="center"/>
        <w:outlineLvl w:val="0"/>
        <w:rPr>
          <w:rFonts w:ascii="Times New Roman" w:eastAsia="Times New Roman" w:hAnsi="Times New Roman"/>
          <w:b/>
          <w:bCs/>
          <w:sz w:val="28"/>
          <w:szCs w:val="28"/>
        </w:rPr>
      </w:pPr>
    </w:p>
    <w:p w14:paraId="4DFABB73" w14:textId="77777777" w:rsidR="00D60B9B" w:rsidRPr="00D60B9B" w:rsidRDefault="00D60B9B" w:rsidP="00D60B9B">
      <w:pPr>
        <w:widowControl w:val="0"/>
        <w:tabs>
          <w:tab w:val="left" w:pos="4448"/>
          <w:tab w:val="left" w:pos="4449"/>
        </w:tabs>
        <w:autoSpaceDE w:val="0"/>
        <w:autoSpaceDN w:val="0"/>
        <w:spacing w:before="4" w:after="0" w:line="240" w:lineRule="auto"/>
        <w:ind w:left="298" w:hanging="298"/>
        <w:jc w:val="center"/>
        <w:outlineLvl w:val="0"/>
        <w:rPr>
          <w:rFonts w:ascii="Times New Roman" w:eastAsia="Times New Roman" w:hAnsi="Times New Roman"/>
          <w:b/>
          <w:bCs/>
          <w:sz w:val="28"/>
          <w:szCs w:val="28"/>
        </w:rPr>
      </w:pPr>
    </w:p>
    <w:p w14:paraId="26F60B96" w14:textId="77777777" w:rsidR="00D60B9B" w:rsidRPr="00D60B9B" w:rsidRDefault="00D60B9B" w:rsidP="00D60B9B">
      <w:pPr>
        <w:widowControl w:val="0"/>
        <w:tabs>
          <w:tab w:val="left" w:pos="4448"/>
          <w:tab w:val="left" w:pos="4449"/>
        </w:tabs>
        <w:autoSpaceDE w:val="0"/>
        <w:autoSpaceDN w:val="0"/>
        <w:spacing w:before="4" w:after="0" w:line="240" w:lineRule="auto"/>
        <w:ind w:left="298" w:hanging="298"/>
        <w:jc w:val="center"/>
        <w:outlineLvl w:val="0"/>
        <w:rPr>
          <w:rFonts w:ascii="Times New Roman" w:eastAsia="Times New Roman" w:hAnsi="Times New Roman"/>
          <w:b/>
          <w:bCs/>
          <w:sz w:val="28"/>
          <w:szCs w:val="28"/>
        </w:rPr>
      </w:pPr>
    </w:p>
    <w:p w14:paraId="4827470B" w14:textId="77777777" w:rsidR="00D60B9B" w:rsidRPr="00D60B9B" w:rsidRDefault="00D60B9B" w:rsidP="00D60B9B">
      <w:pPr>
        <w:widowControl w:val="0"/>
        <w:tabs>
          <w:tab w:val="left" w:pos="4448"/>
          <w:tab w:val="left" w:pos="4449"/>
        </w:tabs>
        <w:autoSpaceDE w:val="0"/>
        <w:autoSpaceDN w:val="0"/>
        <w:spacing w:before="4" w:after="0" w:line="240" w:lineRule="auto"/>
        <w:ind w:left="298" w:hanging="298"/>
        <w:jc w:val="center"/>
        <w:outlineLvl w:val="0"/>
        <w:rPr>
          <w:rFonts w:ascii="Times New Roman" w:eastAsia="Times New Roman" w:hAnsi="Times New Roman"/>
          <w:b/>
          <w:bCs/>
          <w:sz w:val="28"/>
          <w:szCs w:val="28"/>
        </w:rPr>
      </w:pPr>
    </w:p>
    <w:p w14:paraId="25DD4AC3" w14:textId="77777777" w:rsidR="00D60B9B" w:rsidRPr="00D60B9B" w:rsidRDefault="00D60B9B" w:rsidP="00D60B9B">
      <w:pPr>
        <w:widowControl w:val="0"/>
        <w:tabs>
          <w:tab w:val="left" w:pos="4448"/>
          <w:tab w:val="left" w:pos="4449"/>
        </w:tabs>
        <w:autoSpaceDE w:val="0"/>
        <w:autoSpaceDN w:val="0"/>
        <w:spacing w:before="4" w:after="0" w:line="240" w:lineRule="auto"/>
        <w:ind w:left="298" w:hanging="298"/>
        <w:jc w:val="center"/>
        <w:outlineLvl w:val="0"/>
        <w:rPr>
          <w:rFonts w:ascii="Times New Roman" w:eastAsia="Times New Roman" w:hAnsi="Times New Roman"/>
          <w:b/>
          <w:bCs/>
          <w:sz w:val="28"/>
          <w:szCs w:val="28"/>
        </w:rPr>
      </w:pPr>
    </w:p>
    <w:p w14:paraId="3589E58B" w14:textId="77777777" w:rsidR="00D60B9B" w:rsidRPr="00D60B9B" w:rsidRDefault="00D60B9B" w:rsidP="00D60B9B">
      <w:pPr>
        <w:widowControl w:val="0"/>
        <w:tabs>
          <w:tab w:val="left" w:pos="4448"/>
          <w:tab w:val="left" w:pos="4449"/>
        </w:tabs>
        <w:autoSpaceDE w:val="0"/>
        <w:autoSpaceDN w:val="0"/>
        <w:spacing w:before="4" w:after="0" w:line="240" w:lineRule="auto"/>
        <w:ind w:left="298" w:hanging="298"/>
        <w:jc w:val="center"/>
        <w:outlineLvl w:val="0"/>
        <w:rPr>
          <w:rFonts w:ascii="Times New Roman" w:eastAsia="Times New Roman" w:hAnsi="Times New Roman"/>
          <w:b/>
          <w:bCs/>
          <w:sz w:val="28"/>
          <w:szCs w:val="28"/>
        </w:rPr>
      </w:pPr>
    </w:p>
    <w:p w14:paraId="0637E303" w14:textId="77777777" w:rsidR="00D60B9B" w:rsidRPr="00D60B9B" w:rsidRDefault="00D60B9B" w:rsidP="00D60B9B">
      <w:pPr>
        <w:widowControl w:val="0"/>
        <w:tabs>
          <w:tab w:val="left" w:pos="4448"/>
          <w:tab w:val="left" w:pos="4449"/>
        </w:tabs>
        <w:autoSpaceDE w:val="0"/>
        <w:autoSpaceDN w:val="0"/>
        <w:spacing w:before="4" w:after="0" w:line="240" w:lineRule="auto"/>
        <w:ind w:left="298" w:hanging="298"/>
        <w:jc w:val="center"/>
        <w:outlineLvl w:val="0"/>
        <w:rPr>
          <w:rFonts w:ascii="Times New Roman" w:eastAsia="Times New Roman" w:hAnsi="Times New Roman"/>
          <w:b/>
          <w:bCs/>
          <w:sz w:val="28"/>
          <w:szCs w:val="28"/>
        </w:rPr>
      </w:pPr>
    </w:p>
    <w:p w14:paraId="290C9194" w14:textId="4A1C9D19" w:rsidR="00D60B9B" w:rsidRDefault="00D60B9B" w:rsidP="00D60B9B">
      <w:pPr>
        <w:widowControl w:val="0"/>
        <w:tabs>
          <w:tab w:val="left" w:pos="4448"/>
          <w:tab w:val="left" w:pos="4449"/>
        </w:tabs>
        <w:autoSpaceDE w:val="0"/>
        <w:autoSpaceDN w:val="0"/>
        <w:spacing w:before="4" w:after="0" w:line="240" w:lineRule="auto"/>
        <w:ind w:left="298" w:hanging="298"/>
        <w:jc w:val="center"/>
        <w:outlineLvl w:val="0"/>
        <w:rPr>
          <w:rFonts w:ascii="Times New Roman" w:eastAsia="Times New Roman" w:hAnsi="Times New Roman"/>
          <w:b/>
          <w:bCs/>
          <w:sz w:val="28"/>
          <w:szCs w:val="28"/>
        </w:rPr>
      </w:pPr>
    </w:p>
    <w:p w14:paraId="46C3A5E4" w14:textId="5AC0058D" w:rsidR="0086388F" w:rsidRDefault="0086388F" w:rsidP="00D60B9B">
      <w:pPr>
        <w:widowControl w:val="0"/>
        <w:tabs>
          <w:tab w:val="left" w:pos="4448"/>
          <w:tab w:val="left" w:pos="4449"/>
        </w:tabs>
        <w:autoSpaceDE w:val="0"/>
        <w:autoSpaceDN w:val="0"/>
        <w:spacing w:before="4" w:after="0" w:line="240" w:lineRule="auto"/>
        <w:ind w:left="298" w:hanging="298"/>
        <w:jc w:val="center"/>
        <w:outlineLvl w:val="0"/>
        <w:rPr>
          <w:rFonts w:ascii="Times New Roman" w:eastAsia="Times New Roman" w:hAnsi="Times New Roman"/>
          <w:b/>
          <w:bCs/>
          <w:sz w:val="28"/>
          <w:szCs w:val="28"/>
        </w:rPr>
      </w:pPr>
    </w:p>
    <w:p w14:paraId="13A1D761" w14:textId="42D05FF5" w:rsidR="0086388F" w:rsidRDefault="0086388F" w:rsidP="00D60B9B">
      <w:pPr>
        <w:widowControl w:val="0"/>
        <w:tabs>
          <w:tab w:val="left" w:pos="4448"/>
          <w:tab w:val="left" w:pos="4449"/>
        </w:tabs>
        <w:autoSpaceDE w:val="0"/>
        <w:autoSpaceDN w:val="0"/>
        <w:spacing w:before="4" w:after="0" w:line="240" w:lineRule="auto"/>
        <w:ind w:left="298" w:hanging="298"/>
        <w:jc w:val="center"/>
        <w:outlineLvl w:val="0"/>
        <w:rPr>
          <w:rFonts w:ascii="Times New Roman" w:eastAsia="Times New Roman" w:hAnsi="Times New Roman"/>
          <w:b/>
          <w:bCs/>
          <w:sz w:val="28"/>
          <w:szCs w:val="28"/>
        </w:rPr>
      </w:pPr>
    </w:p>
    <w:p w14:paraId="4EFE0AED" w14:textId="02F60689" w:rsidR="0086388F" w:rsidRDefault="0086388F" w:rsidP="00D60B9B">
      <w:pPr>
        <w:widowControl w:val="0"/>
        <w:tabs>
          <w:tab w:val="left" w:pos="4448"/>
          <w:tab w:val="left" w:pos="4449"/>
        </w:tabs>
        <w:autoSpaceDE w:val="0"/>
        <w:autoSpaceDN w:val="0"/>
        <w:spacing w:before="4" w:after="0" w:line="240" w:lineRule="auto"/>
        <w:ind w:left="298" w:hanging="298"/>
        <w:jc w:val="center"/>
        <w:outlineLvl w:val="0"/>
        <w:rPr>
          <w:rFonts w:ascii="Times New Roman" w:eastAsia="Times New Roman" w:hAnsi="Times New Roman"/>
          <w:b/>
          <w:bCs/>
          <w:sz w:val="28"/>
          <w:szCs w:val="28"/>
        </w:rPr>
      </w:pPr>
    </w:p>
    <w:p w14:paraId="3365607B" w14:textId="533316B1" w:rsidR="0086388F" w:rsidRDefault="0086388F" w:rsidP="00D60B9B">
      <w:pPr>
        <w:widowControl w:val="0"/>
        <w:tabs>
          <w:tab w:val="left" w:pos="4448"/>
          <w:tab w:val="left" w:pos="4449"/>
        </w:tabs>
        <w:autoSpaceDE w:val="0"/>
        <w:autoSpaceDN w:val="0"/>
        <w:spacing w:before="4" w:after="0" w:line="240" w:lineRule="auto"/>
        <w:ind w:left="298" w:hanging="298"/>
        <w:jc w:val="center"/>
        <w:outlineLvl w:val="0"/>
        <w:rPr>
          <w:rFonts w:ascii="Times New Roman" w:eastAsia="Times New Roman" w:hAnsi="Times New Roman"/>
          <w:b/>
          <w:bCs/>
          <w:sz w:val="28"/>
          <w:szCs w:val="28"/>
        </w:rPr>
      </w:pPr>
    </w:p>
    <w:p w14:paraId="69FA6422" w14:textId="77777777" w:rsidR="0086388F" w:rsidRPr="00D60B9B" w:rsidRDefault="0086388F" w:rsidP="00D60B9B">
      <w:pPr>
        <w:widowControl w:val="0"/>
        <w:tabs>
          <w:tab w:val="left" w:pos="4448"/>
          <w:tab w:val="left" w:pos="4449"/>
        </w:tabs>
        <w:autoSpaceDE w:val="0"/>
        <w:autoSpaceDN w:val="0"/>
        <w:spacing w:before="4" w:after="0" w:line="240" w:lineRule="auto"/>
        <w:ind w:left="298" w:hanging="298"/>
        <w:jc w:val="center"/>
        <w:outlineLvl w:val="0"/>
        <w:rPr>
          <w:rFonts w:ascii="Times New Roman" w:eastAsia="Times New Roman" w:hAnsi="Times New Roman"/>
          <w:b/>
          <w:bCs/>
          <w:sz w:val="28"/>
          <w:szCs w:val="28"/>
        </w:rPr>
      </w:pPr>
    </w:p>
    <w:p w14:paraId="6239AA0A" w14:textId="77777777" w:rsidR="00D60B9B" w:rsidRPr="00D60B9B" w:rsidRDefault="00D60B9B" w:rsidP="00D60B9B">
      <w:pPr>
        <w:widowControl w:val="0"/>
        <w:tabs>
          <w:tab w:val="left" w:pos="4448"/>
          <w:tab w:val="left" w:pos="4449"/>
        </w:tabs>
        <w:autoSpaceDE w:val="0"/>
        <w:autoSpaceDN w:val="0"/>
        <w:spacing w:before="4" w:after="0" w:line="240" w:lineRule="auto"/>
        <w:ind w:left="298" w:hanging="298"/>
        <w:jc w:val="center"/>
        <w:outlineLvl w:val="0"/>
        <w:rPr>
          <w:rFonts w:ascii="Times New Roman" w:eastAsia="Times New Roman" w:hAnsi="Times New Roman"/>
          <w:b/>
          <w:bCs/>
          <w:sz w:val="28"/>
          <w:szCs w:val="28"/>
        </w:rPr>
      </w:pPr>
    </w:p>
    <w:p w14:paraId="593D2237" w14:textId="77777777" w:rsidR="00D60B9B" w:rsidRPr="00D60B9B" w:rsidRDefault="00D60B9B" w:rsidP="00D60B9B">
      <w:pPr>
        <w:widowControl w:val="0"/>
        <w:tabs>
          <w:tab w:val="left" w:pos="4448"/>
          <w:tab w:val="left" w:pos="4449"/>
        </w:tabs>
        <w:autoSpaceDE w:val="0"/>
        <w:autoSpaceDN w:val="0"/>
        <w:spacing w:before="4" w:after="0" w:line="240" w:lineRule="auto"/>
        <w:ind w:left="298" w:hanging="298"/>
        <w:jc w:val="center"/>
        <w:outlineLvl w:val="0"/>
        <w:rPr>
          <w:rFonts w:ascii="Times New Roman" w:eastAsia="Times New Roman" w:hAnsi="Times New Roman"/>
          <w:b/>
          <w:bCs/>
          <w:sz w:val="28"/>
          <w:szCs w:val="28"/>
        </w:rPr>
      </w:pPr>
      <w:r w:rsidRPr="00D60B9B">
        <w:rPr>
          <w:rFonts w:ascii="Times New Roman" w:eastAsia="Times New Roman" w:hAnsi="Times New Roman"/>
          <w:b/>
          <w:bCs/>
          <w:sz w:val="28"/>
          <w:szCs w:val="28"/>
        </w:rPr>
        <w:lastRenderedPageBreak/>
        <w:t>1. Паспорт</w:t>
      </w:r>
    </w:p>
    <w:p w14:paraId="195676FE" w14:textId="77777777" w:rsidR="00D60B9B" w:rsidRPr="00D60B9B" w:rsidRDefault="00D60B9B" w:rsidP="00D60B9B">
      <w:pPr>
        <w:widowControl w:val="0"/>
        <w:autoSpaceDE w:val="0"/>
        <w:autoSpaceDN w:val="0"/>
        <w:spacing w:before="4" w:after="0" w:line="240" w:lineRule="auto"/>
        <w:jc w:val="center"/>
        <w:rPr>
          <w:rFonts w:ascii="Times New Roman" w:eastAsia="Times New Roman" w:hAnsi="Times New Roman"/>
          <w:b/>
          <w:bCs/>
          <w:sz w:val="28"/>
          <w:szCs w:val="28"/>
        </w:rPr>
      </w:pPr>
      <w:r w:rsidRPr="00D60B9B">
        <w:rPr>
          <w:rFonts w:ascii="Times New Roman" w:eastAsia="Times New Roman" w:hAnsi="Times New Roman"/>
          <w:b/>
          <w:bCs/>
          <w:sz w:val="28"/>
          <w:szCs w:val="28"/>
        </w:rPr>
        <w:t>Програми соціального захисту населення</w:t>
      </w:r>
    </w:p>
    <w:p w14:paraId="251FAE0A" w14:textId="77777777" w:rsidR="00D60B9B" w:rsidRPr="00D60B9B" w:rsidRDefault="00D60B9B" w:rsidP="00D60B9B">
      <w:pPr>
        <w:widowControl w:val="0"/>
        <w:autoSpaceDE w:val="0"/>
        <w:autoSpaceDN w:val="0"/>
        <w:spacing w:before="4" w:after="0" w:line="240" w:lineRule="auto"/>
        <w:jc w:val="center"/>
        <w:rPr>
          <w:rFonts w:ascii="Times New Roman" w:eastAsia="Times New Roman" w:hAnsi="Times New Roman"/>
          <w:b/>
          <w:bCs/>
          <w:spacing w:val="-5"/>
          <w:sz w:val="28"/>
          <w:szCs w:val="28"/>
        </w:rPr>
      </w:pPr>
      <w:r w:rsidRPr="00D60B9B">
        <w:rPr>
          <w:rFonts w:ascii="Times New Roman" w:eastAsia="Times New Roman" w:hAnsi="Times New Roman"/>
          <w:b/>
          <w:bCs/>
          <w:sz w:val="28"/>
          <w:szCs w:val="28"/>
        </w:rPr>
        <w:t>Сіверської</w:t>
      </w:r>
      <w:r w:rsidRPr="00D60B9B">
        <w:rPr>
          <w:rFonts w:ascii="Times New Roman" w:eastAsia="Times New Roman" w:hAnsi="Times New Roman"/>
          <w:b/>
          <w:bCs/>
          <w:spacing w:val="-1"/>
          <w:sz w:val="28"/>
          <w:szCs w:val="28"/>
        </w:rPr>
        <w:t xml:space="preserve"> </w:t>
      </w:r>
      <w:r w:rsidRPr="00D60B9B">
        <w:rPr>
          <w:rFonts w:ascii="Times New Roman" w:eastAsia="Times New Roman" w:hAnsi="Times New Roman"/>
          <w:b/>
          <w:bCs/>
          <w:sz w:val="28"/>
          <w:szCs w:val="28"/>
        </w:rPr>
        <w:t>міської</w:t>
      </w:r>
      <w:r w:rsidRPr="00D60B9B">
        <w:rPr>
          <w:rFonts w:ascii="Times New Roman" w:eastAsia="Times New Roman" w:hAnsi="Times New Roman"/>
          <w:b/>
          <w:bCs/>
          <w:spacing w:val="-1"/>
          <w:sz w:val="28"/>
          <w:szCs w:val="28"/>
        </w:rPr>
        <w:t xml:space="preserve"> </w:t>
      </w:r>
      <w:r w:rsidRPr="00D60B9B">
        <w:rPr>
          <w:rFonts w:ascii="Times New Roman" w:eastAsia="Times New Roman" w:hAnsi="Times New Roman"/>
          <w:b/>
          <w:bCs/>
          <w:sz w:val="28"/>
          <w:szCs w:val="28"/>
        </w:rPr>
        <w:t>ради</w:t>
      </w:r>
      <w:r w:rsidRPr="00D60B9B">
        <w:rPr>
          <w:rFonts w:ascii="Times New Roman" w:eastAsia="Times New Roman" w:hAnsi="Times New Roman"/>
          <w:b/>
          <w:bCs/>
          <w:spacing w:val="-5"/>
          <w:sz w:val="28"/>
          <w:szCs w:val="28"/>
        </w:rPr>
        <w:t xml:space="preserve"> </w:t>
      </w:r>
      <w:r w:rsidRPr="00D60B9B">
        <w:rPr>
          <w:rFonts w:ascii="Times New Roman" w:eastAsia="Times New Roman" w:hAnsi="Times New Roman"/>
          <w:b/>
          <w:bCs/>
          <w:sz w:val="28"/>
          <w:szCs w:val="28"/>
        </w:rPr>
        <w:t>на</w:t>
      </w:r>
      <w:r w:rsidRPr="00D60B9B">
        <w:rPr>
          <w:rFonts w:ascii="Times New Roman" w:eastAsia="Times New Roman" w:hAnsi="Times New Roman"/>
          <w:b/>
          <w:bCs/>
          <w:spacing w:val="-5"/>
          <w:sz w:val="28"/>
          <w:szCs w:val="28"/>
        </w:rPr>
        <w:t xml:space="preserve">   </w:t>
      </w:r>
      <w:r w:rsidRPr="00D60B9B">
        <w:rPr>
          <w:rFonts w:ascii="Times New Roman" w:eastAsia="Times New Roman" w:hAnsi="Times New Roman"/>
          <w:b/>
          <w:bCs/>
          <w:sz w:val="28"/>
          <w:szCs w:val="28"/>
        </w:rPr>
        <w:t>2022-2024</w:t>
      </w:r>
      <w:r w:rsidRPr="00D60B9B">
        <w:rPr>
          <w:rFonts w:ascii="Times New Roman" w:eastAsia="Times New Roman" w:hAnsi="Times New Roman"/>
          <w:b/>
          <w:bCs/>
          <w:spacing w:val="-4"/>
          <w:sz w:val="28"/>
          <w:szCs w:val="28"/>
        </w:rPr>
        <w:t xml:space="preserve"> </w:t>
      </w:r>
      <w:r w:rsidRPr="00D60B9B">
        <w:rPr>
          <w:rFonts w:ascii="Times New Roman" w:eastAsia="Times New Roman" w:hAnsi="Times New Roman"/>
          <w:b/>
          <w:bCs/>
          <w:sz w:val="28"/>
          <w:szCs w:val="28"/>
        </w:rPr>
        <w:t>роки</w:t>
      </w: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71"/>
        <w:gridCol w:w="6681"/>
      </w:tblGrid>
      <w:tr w:rsidR="00D60B9B" w:rsidRPr="00D60B9B" w14:paraId="344CC59B" w14:textId="77777777" w:rsidTr="00087480">
        <w:trPr>
          <w:trHeight w:val="636"/>
        </w:trPr>
        <w:tc>
          <w:tcPr>
            <w:tcW w:w="3671" w:type="dxa"/>
          </w:tcPr>
          <w:p w14:paraId="4B647F36" w14:textId="77777777" w:rsidR="00D60B9B" w:rsidRPr="00D60B9B" w:rsidRDefault="00D60B9B" w:rsidP="00D60B9B">
            <w:pPr>
              <w:spacing w:line="312" w:lineRule="exact"/>
              <w:ind w:left="108" w:right="131"/>
              <w:rPr>
                <w:rFonts w:ascii="Times New Roman" w:eastAsia="Times New Roman" w:hAnsi="Times New Roman"/>
                <w:sz w:val="28"/>
              </w:rPr>
            </w:pPr>
            <w:proofErr w:type="spellStart"/>
            <w:r w:rsidRPr="00D60B9B">
              <w:rPr>
                <w:rFonts w:ascii="Times New Roman" w:eastAsia="Times New Roman" w:hAnsi="Times New Roman"/>
                <w:sz w:val="28"/>
              </w:rPr>
              <w:t>Ініціатор</w:t>
            </w:r>
            <w:proofErr w:type="spellEnd"/>
            <w:r w:rsidRPr="00D60B9B">
              <w:rPr>
                <w:rFonts w:ascii="Times New Roman" w:eastAsia="Times New Roman" w:hAnsi="Times New Roman"/>
                <w:sz w:val="28"/>
              </w:rPr>
              <w:t xml:space="preserve"> </w:t>
            </w:r>
            <w:proofErr w:type="spellStart"/>
            <w:r w:rsidRPr="00D60B9B">
              <w:rPr>
                <w:rFonts w:ascii="Times New Roman" w:eastAsia="Times New Roman" w:hAnsi="Times New Roman"/>
                <w:sz w:val="28"/>
              </w:rPr>
              <w:t>розроблення</w:t>
            </w:r>
            <w:proofErr w:type="spellEnd"/>
            <w:r w:rsidRPr="00D60B9B">
              <w:rPr>
                <w:rFonts w:ascii="Times New Roman" w:eastAsia="Times New Roman" w:hAnsi="Times New Roman"/>
                <w:spacing w:val="-68"/>
                <w:sz w:val="28"/>
              </w:rPr>
              <w:t xml:space="preserve"> </w:t>
            </w:r>
            <w:proofErr w:type="spellStart"/>
            <w:r w:rsidRPr="00D60B9B">
              <w:rPr>
                <w:rFonts w:ascii="Times New Roman" w:eastAsia="Times New Roman" w:hAnsi="Times New Roman"/>
                <w:sz w:val="28"/>
              </w:rPr>
              <w:t>Програми</w:t>
            </w:r>
            <w:proofErr w:type="spellEnd"/>
          </w:p>
        </w:tc>
        <w:tc>
          <w:tcPr>
            <w:tcW w:w="6681" w:type="dxa"/>
          </w:tcPr>
          <w:p w14:paraId="697122B1" w14:textId="77777777" w:rsidR="00D60B9B" w:rsidRPr="00D60B9B" w:rsidRDefault="00D60B9B" w:rsidP="00D60B9B">
            <w:pPr>
              <w:spacing w:line="259" w:lineRule="auto"/>
              <w:ind w:left="108" w:right="370"/>
              <w:rPr>
                <w:rFonts w:ascii="Times New Roman" w:eastAsia="Times New Roman" w:hAnsi="Times New Roman"/>
                <w:sz w:val="28"/>
              </w:rPr>
            </w:pPr>
            <w:proofErr w:type="spellStart"/>
            <w:r w:rsidRPr="00D60B9B">
              <w:rPr>
                <w:rFonts w:ascii="Times New Roman" w:eastAsia="Times New Roman" w:hAnsi="Times New Roman"/>
                <w:sz w:val="28"/>
              </w:rPr>
              <w:t>Виконавчий</w:t>
            </w:r>
            <w:proofErr w:type="spellEnd"/>
            <w:r w:rsidRPr="00D60B9B">
              <w:rPr>
                <w:rFonts w:ascii="Times New Roman" w:eastAsia="Times New Roman" w:hAnsi="Times New Roman"/>
                <w:spacing w:val="-3"/>
                <w:sz w:val="28"/>
              </w:rPr>
              <w:t xml:space="preserve"> </w:t>
            </w:r>
            <w:proofErr w:type="spellStart"/>
            <w:r w:rsidRPr="00D60B9B">
              <w:rPr>
                <w:rFonts w:ascii="Times New Roman" w:eastAsia="Times New Roman" w:hAnsi="Times New Roman"/>
                <w:sz w:val="28"/>
              </w:rPr>
              <w:t>комітет</w:t>
            </w:r>
            <w:proofErr w:type="spellEnd"/>
            <w:r w:rsidRPr="00D60B9B">
              <w:rPr>
                <w:rFonts w:ascii="Times New Roman" w:eastAsia="Times New Roman" w:hAnsi="Times New Roman"/>
                <w:spacing w:val="-6"/>
                <w:sz w:val="28"/>
              </w:rPr>
              <w:t xml:space="preserve"> </w:t>
            </w:r>
            <w:proofErr w:type="spellStart"/>
            <w:r w:rsidRPr="00D60B9B">
              <w:rPr>
                <w:rFonts w:ascii="Times New Roman" w:eastAsia="Times New Roman" w:hAnsi="Times New Roman"/>
                <w:sz w:val="28"/>
              </w:rPr>
              <w:t>Сіверської</w:t>
            </w:r>
            <w:proofErr w:type="spellEnd"/>
            <w:r w:rsidRPr="00D60B9B">
              <w:rPr>
                <w:rFonts w:ascii="Times New Roman" w:eastAsia="Times New Roman" w:hAnsi="Times New Roman"/>
                <w:spacing w:val="-1"/>
                <w:sz w:val="28"/>
              </w:rPr>
              <w:t xml:space="preserve"> </w:t>
            </w:r>
            <w:proofErr w:type="spellStart"/>
            <w:r w:rsidRPr="00D60B9B">
              <w:rPr>
                <w:rFonts w:ascii="Times New Roman" w:eastAsia="Times New Roman" w:hAnsi="Times New Roman"/>
                <w:sz w:val="28"/>
              </w:rPr>
              <w:t>міської</w:t>
            </w:r>
            <w:proofErr w:type="spellEnd"/>
            <w:r w:rsidRPr="00D60B9B">
              <w:rPr>
                <w:rFonts w:ascii="Times New Roman" w:eastAsia="Times New Roman" w:hAnsi="Times New Roman"/>
                <w:spacing w:val="-2"/>
                <w:sz w:val="28"/>
              </w:rPr>
              <w:t xml:space="preserve"> </w:t>
            </w:r>
            <w:proofErr w:type="spellStart"/>
            <w:r w:rsidRPr="00D60B9B">
              <w:rPr>
                <w:rFonts w:ascii="Times New Roman" w:eastAsia="Times New Roman" w:hAnsi="Times New Roman"/>
                <w:sz w:val="28"/>
              </w:rPr>
              <w:t>ради</w:t>
            </w:r>
            <w:proofErr w:type="spellEnd"/>
          </w:p>
        </w:tc>
      </w:tr>
      <w:tr w:rsidR="00D60B9B" w:rsidRPr="00D60B9B" w14:paraId="6160ED54" w14:textId="77777777" w:rsidTr="00087480">
        <w:trPr>
          <w:trHeight w:val="508"/>
        </w:trPr>
        <w:tc>
          <w:tcPr>
            <w:tcW w:w="3671" w:type="dxa"/>
          </w:tcPr>
          <w:p w14:paraId="004594F8" w14:textId="77777777" w:rsidR="00D60B9B" w:rsidRPr="00D60B9B" w:rsidRDefault="00D60B9B" w:rsidP="00D60B9B">
            <w:pPr>
              <w:spacing w:line="315" w:lineRule="exact"/>
              <w:ind w:left="108" w:right="132"/>
              <w:rPr>
                <w:rFonts w:ascii="Times New Roman" w:eastAsia="Times New Roman" w:hAnsi="Times New Roman"/>
                <w:sz w:val="28"/>
              </w:rPr>
            </w:pPr>
            <w:proofErr w:type="spellStart"/>
            <w:r w:rsidRPr="00D60B9B">
              <w:rPr>
                <w:rFonts w:ascii="Times New Roman" w:eastAsia="Times New Roman" w:hAnsi="Times New Roman"/>
                <w:sz w:val="28"/>
              </w:rPr>
              <w:t>Дата</w:t>
            </w:r>
            <w:proofErr w:type="spellEnd"/>
            <w:r w:rsidRPr="00D60B9B">
              <w:rPr>
                <w:rFonts w:ascii="Times New Roman" w:eastAsia="Times New Roman" w:hAnsi="Times New Roman"/>
                <w:spacing w:val="-3"/>
                <w:sz w:val="28"/>
              </w:rPr>
              <w:t xml:space="preserve"> </w:t>
            </w:r>
            <w:proofErr w:type="spellStart"/>
            <w:r w:rsidRPr="00D60B9B">
              <w:rPr>
                <w:rFonts w:ascii="Times New Roman" w:eastAsia="Times New Roman" w:hAnsi="Times New Roman"/>
                <w:sz w:val="28"/>
              </w:rPr>
              <w:t>прийняття</w:t>
            </w:r>
            <w:proofErr w:type="spellEnd"/>
            <w:r w:rsidRPr="00D60B9B">
              <w:rPr>
                <w:rFonts w:ascii="Times New Roman" w:eastAsia="Times New Roman" w:hAnsi="Times New Roman"/>
                <w:spacing w:val="-5"/>
                <w:sz w:val="28"/>
              </w:rPr>
              <w:t xml:space="preserve"> </w:t>
            </w:r>
            <w:proofErr w:type="spellStart"/>
            <w:r w:rsidRPr="00D60B9B">
              <w:rPr>
                <w:rFonts w:ascii="Times New Roman" w:eastAsia="Times New Roman" w:hAnsi="Times New Roman"/>
                <w:sz w:val="28"/>
              </w:rPr>
              <w:t>рішення</w:t>
            </w:r>
            <w:proofErr w:type="spellEnd"/>
          </w:p>
        </w:tc>
        <w:tc>
          <w:tcPr>
            <w:tcW w:w="6681" w:type="dxa"/>
          </w:tcPr>
          <w:p w14:paraId="0870906A" w14:textId="77777777" w:rsidR="00D60B9B" w:rsidRPr="00D60B9B" w:rsidRDefault="00D60B9B" w:rsidP="00D60B9B">
            <w:pPr>
              <w:spacing w:line="315" w:lineRule="exact"/>
              <w:ind w:left="108" w:right="176"/>
              <w:rPr>
                <w:rFonts w:ascii="Times New Roman" w:eastAsia="Times New Roman" w:hAnsi="Times New Roman"/>
                <w:color w:val="FF0000"/>
                <w:sz w:val="28"/>
              </w:rPr>
            </w:pPr>
            <w:proofErr w:type="spellStart"/>
            <w:r w:rsidRPr="00D60B9B">
              <w:rPr>
                <w:rFonts w:ascii="Times New Roman" w:eastAsia="Times New Roman" w:hAnsi="Times New Roman"/>
                <w:sz w:val="28"/>
              </w:rPr>
              <w:t>Рішення</w:t>
            </w:r>
            <w:proofErr w:type="spellEnd"/>
            <w:r w:rsidRPr="00D60B9B">
              <w:rPr>
                <w:rFonts w:ascii="Times New Roman" w:eastAsia="Times New Roman" w:hAnsi="Times New Roman"/>
                <w:sz w:val="28"/>
              </w:rPr>
              <w:t xml:space="preserve"> </w:t>
            </w:r>
            <w:proofErr w:type="spellStart"/>
            <w:r w:rsidRPr="00D60B9B">
              <w:rPr>
                <w:rFonts w:ascii="Times New Roman" w:eastAsia="Times New Roman" w:hAnsi="Times New Roman"/>
                <w:sz w:val="28"/>
              </w:rPr>
              <w:t>виконкому</w:t>
            </w:r>
            <w:proofErr w:type="spellEnd"/>
            <w:r w:rsidRPr="00D60B9B">
              <w:rPr>
                <w:rFonts w:ascii="Times New Roman" w:eastAsia="Times New Roman" w:hAnsi="Times New Roman"/>
                <w:sz w:val="28"/>
              </w:rPr>
              <w:t xml:space="preserve"> </w:t>
            </w:r>
            <w:proofErr w:type="spellStart"/>
            <w:r w:rsidRPr="00D60B9B">
              <w:rPr>
                <w:rFonts w:ascii="Times New Roman" w:eastAsia="Times New Roman" w:hAnsi="Times New Roman"/>
                <w:sz w:val="28"/>
              </w:rPr>
              <w:t>від</w:t>
            </w:r>
            <w:proofErr w:type="spellEnd"/>
            <w:r w:rsidRPr="00D60B9B">
              <w:rPr>
                <w:rFonts w:ascii="Times New Roman" w:eastAsia="Times New Roman" w:hAnsi="Times New Roman"/>
                <w:sz w:val="28"/>
              </w:rPr>
              <w:t xml:space="preserve">                 №</w:t>
            </w:r>
          </w:p>
        </w:tc>
      </w:tr>
      <w:tr w:rsidR="00D60B9B" w:rsidRPr="00D60B9B" w14:paraId="39AED737" w14:textId="77777777" w:rsidTr="00087480">
        <w:trPr>
          <w:trHeight w:val="670"/>
        </w:trPr>
        <w:tc>
          <w:tcPr>
            <w:tcW w:w="3671" w:type="dxa"/>
          </w:tcPr>
          <w:p w14:paraId="5E7D87EC" w14:textId="77777777" w:rsidR="00D60B9B" w:rsidRPr="00D60B9B" w:rsidRDefault="00D60B9B" w:rsidP="00D60B9B">
            <w:pPr>
              <w:spacing w:line="259" w:lineRule="auto"/>
              <w:ind w:left="108" w:right="268"/>
              <w:rPr>
                <w:rFonts w:ascii="Times New Roman" w:eastAsia="Times New Roman" w:hAnsi="Times New Roman"/>
                <w:sz w:val="28"/>
              </w:rPr>
            </w:pPr>
            <w:proofErr w:type="spellStart"/>
            <w:r w:rsidRPr="00D60B9B">
              <w:rPr>
                <w:rFonts w:ascii="Times New Roman" w:eastAsia="Times New Roman" w:hAnsi="Times New Roman"/>
                <w:sz w:val="28"/>
              </w:rPr>
              <w:t>Головний</w:t>
            </w:r>
            <w:proofErr w:type="spellEnd"/>
            <w:r w:rsidRPr="00D60B9B">
              <w:rPr>
                <w:rFonts w:ascii="Times New Roman" w:eastAsia="Times New Roman" w:hAnsi="Times New Roman"/>
                <w:sz w:val="28"/>
              </w:rPr>
              <w:t xml:space="preserve"> </w:t>
            </w:r>
            <w:proofErr w:type="spellStart"/>
            <w:r w:rsidRPr="00D60B9B">
              <w:rPr>
                <w:rFonts w:ascii="Times New Roman" w:eastAsia="Times New Roman" w:hAnsi="Times New Roman"/>
                <w:sz w:val="28"/>
              </w:rPr>
              <w:t>розробник</w:t>
            </w:r>
            <w:proofErr w:type="spellEnd"/>
            <w:r w:rsidRPr="00D60B9B">
              <w:rPr>
                <w:rFonts w:ascii="Times New Roman" w:eastAsia="Times New Roman" w:hAnsi="Times New Roman"/>
                <w:spacing w:val="-5"/>
                <w:sz w:val="28"/>
              </w:rPr>
              <w:t xml:space="preserve"> </w:t>
            </w:r>
            <w:proofErr w:type="spellStart"/>
            <w:r w:rsidRPr="00D60B9B">
              <w:rPr>
                <w:rFonts w:ascii="Times New Roman" w:eastAsia="Times New Roman" w:hAnsi="Times New Roman"/>
                <w:sz w:val="28"/>
              </w:rPr>
              <w:t>Програми</w:t>
            </w:r>
            <w:proofErr w:type="spellEnd"/>
          </w:p>
        </w:tc>
        <w:tc>
          <w:tcPr>
            <w:tcW w:w="6681" w:type="dxa"/>
          </w:tcPr>
          <w:p w14:paraId="10D4402E" w14:textId="77777777" w:rsidR="00D60B9B" w:rsidRPr="00D60B9B" w:rsidRDefault="00D60B9B" w:rsidP="00D60B9B">
            <w:pPr>
              <w:spacing w:line="312" w:lineRule="exact"/>
              <w:ind w:left="108" w:right="176"/>
              <w:rPr>
                <w:rFonts w:ascii="Times New Roman" w:eastAsia="Times New Roman" w:hAnsi="Times New Roman"/>
                <w:sz w:val="28"/>
                <w:lang w:val="ru-RU"/>
              </w:rPr>
            </w:pPr>
            <w:proofErr w:type="spellStart"/>
            <w:r w:rsidRPr="00D60B9B">
              <w:rPr>
                <w:rFonts w:ascii="Times New Roman" w:eastAsia="Times New Roman" w:hAnsi="Times New Roman"/>
                <w:sz w:val="28"/>
                <w:lang w:val="ru-RU"/>
              </w:rPr>
              <w:t>Відділ</w:t>
            </w:r>
            <w:proofErr w:type="spellEnd"/>
            <w:r w:rsidRPr="00D60B9B">
              <w:rPr>
                <w:rFonts w:ascii="Times New Roman" w:eastAsia="Times New Roman" w:hAnsi="Times New Roman"/>
                <w:sz w:val="28"/>
                <w:lang w:val="ru-RU"/>
              </w:rPr>
              <w:t xml:space="preserve"> з </w:t>
            </w:r>
            <w:proofErr w:type="spellStart"/>
            <w:r w:rsidRPr="00D60B9B">
              <w:rPr>
                <w:rFonts w:ascii="Times New Roman" w:eastAsia="Times New Roman" w:hAnsi="Times New Roman"/>
                <w:sz w:val="28"/>
                <w:lang w:val="ru-RU"/>
              </w:rPr>
              <w:t>питань</w:t>
            </w:r>
            <w:proofErr w:type="spellEnd"/>
            <w:r w:rsidRPr="00D60B9B">
              <w:rPr>
                <w:rFonts w:ascii="Times New Roman" w:eastAsia="Times New Roman" w:hAnsi="Times New Roman"/>
                <w:sz w:val="28"/>
                <w:lang w:val="ru-RU"/>
              </w:rPr>
              <w:t xml:space="preserve"> </w:t>
            </w:r>
            <w:proofErr w:type="spellStart"/>
            <w:r w:rsidRPr="00D60B9B">
              <w:rPr>
                <w:rFonts w:ascii="Times New Roman" w:eastAsia="Times New Roman" w:hAnsi="Times New Roman"/>
                <w:sz w:val="28"/>
                <w:lang w:val="ru-RU"/>
              </w:rPr>
              <w:t>соціального</w:t>
            </w:r>
            <w:proofErr w:type="spellEnd"/>
            <w:r w:rsidRPr="00D60B9B">
              <w:rPr>
                <w:rFonts w:ascii="Times New Roman" w:eastAsia="Times New Roman" w:hAnsi="Times New Roman"/>
                <w:sz w:val="28"/>
                <w:lang w:val="ru-RU"/>
              </w:rPr>
              <w:t xml:space="preserve"> </w:t>
            </w:r>
            <w:proofErr w:type="spellStart"/>
            <w:r w:rsidRPr="00D60B9B">
              <w:rPr>
                <w:rFonts w:ascii="Times New Roman" w:eastAsia="Times New Roman" w:hAnsi="Times New Roman"/>
                <w:sz w:val="28"/>
                <w:lang w:val="ru-RU"/>
              </w:rPr>
              <w:t>захисту</w:t>
            </w:r>
            <w:proofErr w:type="spellEnd"/>
            <w:r w:rsidRPr="00D60B9B">
              <w:rPr>
                <w:rFonts w:ascii="Times New Roman" w:eastAsia="Times New Roman" w:hAnsi="Times New Roman"/>
                <w:sz w:val="28"/>
                <w:lang w:val="ru-RU"/>
              </w:rPr>
              <w:t xml:space="preserve"> </w:t>
            </w:r>
            <w:proofErr w:type="spellStart"/>
            <w:proofErr w:type="gramStart"/>
            <w:r w:rsidRPr="00D60B9B">
              <w:rPr>
                <w:rFonts w:ascii="Times New Roman" w:eastAsia="Times New Roman" w:hAnsi="Times New Roman"/>
                <w:sz w:val="28"/>
                <w:lang w:val="ru-RU"/>
              </w:rPr>
              <w:t>населення</w:t>
            </w:r>
            <w:proofErr w:type="spellEnd"/>
            <w:r w:rsidRPr="00D60B9B">
              <w:rPr>
                <w:rFonts w:ascii="Times New Roman" w:eastAsia="Times New Roman" w:hAnsi="Times New Roman"/>
                <w:spacing w:val="-68"/>
                <w:sz w:val="28"/>
                <w:lang w:val="ru-RU"/>
              </w:rPr>
              <w:t xml:space="preserve"> </w:t>
            </w:r>
            <w:r w:rsidRPr="00D60B9B">
              <w:rPr>
                <w:rFonts w:ascii="Times New Roman" w:eastAsia="Times New Roman" w:hAnsi="Times New Roman"/>
                <w:sz w:val="28"/>
                <w:lang w:val="ru-RU"/>
              </w:rPr>
              <w:t xml:space="preserve"> </w:t>
            </w:r>
            <w:proofErr w:type="spellStart"/>
            <w:r w:rsidRPr="00D60B9B">
              <w:rPr>
                <w:rFonts w:ascii="Times New Roman" w:eastAsia="Times New Roman" w:hAnsi="Times New Roman"/>
                <w:sz w:val="28"/>
                <w:lang w:val="ru-RU"/>
              </w:rPr>
              <w:t>Сіверської</w:t>
            </w:r>
            <w:proofErr w:type="spellEnd"/>
            <w:proofErr w:type="gramEnd"/>
            <w:r w:rsidRPr="00D60B9B">
              <w:rPr>
                <w:rFonts w:ascii="Times New Roman" w:eastAsia="Times New Roman" w:hAnsi="Times New Roman"/>
                <w:sz w:val="28"/>
                <w:lang w:val="ru-RU"/>
              </w:rPr>
              <w:t xml:space="preserve"> </w:t>
            </w:r>
            <w:proofErr w:type="spellStart"/>
            <w:r w:rsidRPr="00D60B9B">
              <w:rPr>
                <w:rFonts w:ascii="Times New Roman" w:eastAsia="Times New Roman" w:hAnsi="Times New Roman"/>
                <w:sz w:val="28"/>
                <w:lang w:val="ru-RU"/>
              </w:rPr>
              <w:t>міської</w:t>
            </w:r>
            <w:proofErr w:type="spellEnd"/>
            <w:r w:rsidRPr="00D60B9B">
              <w:rPr>
                <w:rFonts w:ascii="Times New Roman" w:eastAsia="Times New Roman" w:hAnsi="Times New Roman"/>
                <w:sz w:val="28"/>
                <w:lang w:val="ru-RU"/>
              </w:rPr>
              <w:t xml:space="preserve"> ради</w:t>
            </w:r>
          </w:p>
        </w:tc>
      </w:tr>
      <w:tr w:rsidR="00D60B9B" w:rsidRPr="00D60B9B" w14:paraId="542CE1E7" w14:textId="77777777" w:rsidTr="00087480">
        <w:trPr>
          <w:trHeight w:val="512"/>
        </w:trPr>
        <w:tc>
          <w:tcPr>
            <w:tcW w:w="3671" w:type="dxa"/>
          </w:tcPr>
          <w:p w14:paraId="03831CCB" w14:textId="77777777" w:rsidR="00D60B9B" w:rsidRPr="00D60B9B" w:rsidRDefault="00D60B9B" w:rsidP="00D60B9B">
            <w:pPr>
              <w:spacing w:line="315" w:lineRule="exact"/>
              <w:ind w:left="108" w:right="130"/>
              <w:rPr>
                <w:rFonts w:ascii="Times New Roman" w:eastAsia="Times New Roman" w:hAnsi="Times New Roman"/>
                <w:color w:val="FF0000"/>
                <w:sz w:val="28"/>
              </w:rPr>
            </w:pPr>
            <w:proofErr w:type="spellStart"/>
            <w:r w:rsidRPr="00D60B9B">
              <w:rPr>
                <w:rFonts w:ascii="Times New Roman" w:eastAsia="Times New Roman" w:hAnsi="Times New Roman"/>
                <w:sz w:val="28"/>
              </w:rPr>
              <w:t>Відповідальний</w:t>
            </w:r>
            <w:proofErr w:type="spellEnd"/>
            <w:r w:rsidRPr="00D60B9B">
              <w:rPr>
                <w:rFonts w:ascii="Times New Roman" w:eastAsia="Times New Roman" w:hAnsi="Times New Roman"/>
                <w:spacing w:val="1"/>
                <w:sz w:val="28"/>
              </w:rPr>
              <w:t xml:space="preserve"> </w:t>
            </w:r>
            <w:proofErr w:type="spellStart"/>
            <w:r w:rsidRPr="00D60B9B">
              <w:rPr>
                <w:rFonts w:ascii="Times New Roman" w:eastAsia="Times New Roman" w:hAnsi="Times New Roman"/>
                <w:sz w:val="28"/>
              </w:rPr>
              <w:t>виконавець</w:t>
            </w:r>
            <w:proofErr w:type="spellEnd"/>
            <w:r w:rsidRPr="00D60B9B">
              <w:rPr>
                <w:rFonts w:ascii="Times New Roman" w:eastAsia="Times New Roman" w:hAnsi="Times New Roman"/>
                <w:spacing w:val="-12"/>
                <w:sz w:val="28"/>
              </w:rPr>
              <w:t xml:space="preserve"> </w:t>
            </w:r>
            <w:proofErr w:type="spellStart"/>
            <w:r w:rsidRPr="00D60B9B">
              <w:rPr>
                <w:rFonts w:ascii="Times New Roman" w:eastAsia="Times New Roman" w:hAnsi="Times New Roman"/>
                <w:sz w:val="28"/>
              </w:rPr>
              <w:t>програми</w:t>
            </w:r>
            <w:proofErr w:type="spellEnd"/>
          </w:p>
        </w:tc>
        <w:tc>
          <w:tcPr>
            <w:tcW w:w="6681" w:type="dxa"/>
          </w:tcPr>
          <w:p w14:paraId="57F459FB" w14:textId="77777777" w:rsidR="00D60B9B" w:rsidRPr="00D60B9B" w:rsidRDefault="00D60B9B" w:rsidP="00D60B9B">
            <w:pPr>
              <w:ind w:left="108" w:right="834"/>
              <w:rPr>
                <w:rFonts w:ascii="Times New Roman" w:eastAsia="Times New Roman" w:hAnsi="Times New Roman"/>
                <w:sz w:val="28"/>
              </w:rPr>
            </w:pPr>
            <w:proofErr w:type="spellStart"/>
            <w:r w:rsidRPr="00D60B9B">
              <w:rPr>
                <w:rFonts w:ascii="Times New Roman" w:eastAsia="Times New Roman" w:hAnsi="Times New Roman"/>
                <w:sz w:val="28"/>
              </w:rPr>
              <w:t>Виконавчий</w:t>
            </w:r>
            <w:proofErr w:type="spellEnd"/>
            <w:r w:rsidRPr="00D60B9B">
              <w:rPr>
                <w:rFonts w:ascii="Times New Roman" w:eastAsia="Times New Roman" w:hAnsi="Times New Roman"/>
                <w:spacing w:val="-4"/>
                <w:sz w:val="28"/>
              </w:rPr>
              <w:t xml:space="preserve"> </w:t>
            </w:r>
            <w:proofErr w:type="spellStart"/>
            <w:r w:rsidRPr="00D60B9B">
              <w:rPr>
                <w:rFonts w:ascii="Times New Roman" w:eastAsia="Times New Roman" w:hAnsi="Times New Roman"/>
                <w:sz w:val="28"/>
              </w:rPr>
              <w:t>комітет</w:t>
            </w:r>
            <w:proofErr w:type="spellEnd"/>
            <w:r w:rsidRPr="00D60B9B">
              <w:rPr>
                <w:rFonts w:ascii="Times New Roman" w:eastAsia="Times New Roman" w:hAnsi="Times New Roman"/>
                <w:spacing w:val="-6"/>
                <w:sz w:val="28"/>
              </w:rPr>
              <w:t xml:space="preserve"> </w:t>
            </w:r>
            <w:proofErr w:type="spellStart"/>
            <w:r w:rsidRPr="00D60B9B">
              <w:rPr>
                <w:rFonts w:ascii="Times New Roman" w:eastAsia="Times New Roman" w:hAnsi="Times New Roman"/>
                <w:sz w:val="28"/>
              </w:rPr>
              <w:t>Сіверської</w:t>
            </w:r>
            <w:proofErr w:type="spellEnd"/>
            <w:r w:rsidRPr="00D60B9B">
              <w:rPr>
                <w:rFonts w:ascii="Times New Roman" w:eastAsia="Times New Roman" w:hAnsi="Times New Roman"/>
                <w:spacing w:val="-2"/>
                <w:sz w:val="28"/>
              </w:rPr>
              <w:t xml:space="preserve"> </w:t>
            </w:r>
            <w:proofErr w:type="spellStart"/>
            <w:r w:rsidRPr="00D60B9B">
              <w:rPr>
                <w:rFonts w:ascii="Times New Roman" w:eastAsia="Times New Roman" w:hAnsi="Times New Roman"/>
                <w:sz w:val="28"/>
              </w:rPr>
              <w:t>міської</w:t>
            </w:r>
            <w:proofErr w:type="spellEnd"/>
            <w:r w:rsidRPr="00D60B9B">
              <w:rPr>
                <w:rFonts w:ascii="Times New Roman" w:eastAsia="Times New Roman" w:hAnsi="Times New Roman"/>
                <w:sz w:val="28"/>
              </w:rPr>
              <w:t xml:space="preserve"> </w:t>
            </w:r>
            <w:proofErr w:type="spellStart"/>
            <w:r w:rsidRPr="00D60B9B">
              <w:rPr>
                <w:rFonts w:ascii="Times New Roman" w:eastAsia="Times New Roman" w:hAnsi="Times New Roman"/>
                <w:sz w:val="28"/>
              </w:rPr>
              <w:t>ради</w:t>
            </w:r>
            <w:proofErr w:type="spellEnd"/>
          </w:p>
        </w:tc>
      </w:tr>
      <w:tr w:rsidR="00D60B9B" w:rsidRPr="00D60B9B" w14:paraId="77618F3D" w14:textId="77777777" w:rsidTr="00087480">
        <w:trPr>
          <w:trHeight w:val="853"/>
        </w:trPr>
        <w:tc>
          <w:tcPr>
            <w:tcW w:w="3671" w:type="dxa"/>
          </w:tcPr>
          <w:p w14:paraId="58E32E16" w14:textId="77777777" w:rsidR="00D60B9B" w:rsidRPr="00D60B9B" w:rsidRDefault="00D60B9B" w:rsidP="00D60B9B">
            <w:pPr>
              <w:spacing w:line="259" w:lineRule="auto"/>
              <w:ind w:left="108" w:right="531"/>
              <w:rPr>
                <w:rFonts w:ascii="Times New Roman" w:eastAsia="Times New Roman" w:hAnsi="Times New Roman"/>
                <w:sz w:val="28"/>
              </w:rPr>
            </w:pPr>
            <w:proofErr w:type="spellStart"/>
            <w:r w:rsidRPr="00D60B9B">
              <w:rPr>
                <w:rFonts w:ascii="Times New Roman" w:eastAsia="Times New Roman" w:hAnsi="Times New Roman"/>
                <w:sz w:val="28"/>
              </w:rPr>
              <w:t>Співвиконавці</w:t>
            </w:r>
            <w:proofErr w:type="spellEnd"/>
            <w:r w:rsidRPr="00D60B9B">
              <w:rPr>
                <w:rFonts w:ascii="Times New Roman" w:eastAsia="Times New Roman" w:hAnsi="Times New Roman"/>
                <w:sz w:val="28"/>
              </w:rPr>
              <w:t xml:space="preserve"> (</w:t>
            </w:r>
            <w:proofErr w:type="spellStart"/>
            <w:r w:rsidRPr="00D60B9B">
              <w:rPr>
                <w:rFonts w:ascii="Times New Roman" w:eastAsia="Times New Roman" w:hAnsi="Times New Roman"/>
                <w:sz w:val="28"/>
              </w:rPr>
              <w:t>учасники</w:t>
            </w:r>
            <w:proofErr w:type="spellEnd"/>
            <w:r w:rsidRPr="00D60B9B">
              <w:rPr>
                <w:rFonts w:ascii="Times New Roman" w:eastAsia="Times New Roman" w:hAnsi="Times New Roman"/>
                <w:sz w:val="28"/>
              </w:rPr>
              <w:t xml:space="preserve">) </w:t>
            </w:r>
            <w:proofErr w:type="spellStart"/>
            <w:r w:rsidRPr="00D60B9B">
              <w:rPr>
                <w:rFonts w:ascii="Times New Roman" w:eastAsia="Times New Roman" w:hAnsi="Times New Roman"/>
                <w:sz w:val="28"/>
              </w:rPr>
              <w:t>Програми</w:t>
            </w:r>
            <w:proofErr w:type="spellEnd"/>
          </w:p>
        </w:tc>
        <w:tc>
          <w:tcPr>
            <w:tcW w:w="6681" w:type="dxa"/>
          </w:tcPr>
          <w:p w14:paraId="1E6BF3A9" w14:textId="77777777" w:rsidR="00D60B9B" w:rsidRPr="00D60B9B" w:rsidRDefault="00D60B9B" w:rsidP="00D60B9B">
            <w:pPr>
              <w:spacing w:line="259" w:lineRule="auto"/>
              <w:ind w:left="108" w:right="370"/>
              <w:rPr>
                <w:rFonts w:ascii="Times New Roman" w:eastAsia="Times New Roman" w:hAnsi="Times New Roman"/>
                <w:sz w:val="28"/>
                <w:lang w:val="ru-RU"/>
              </w:rPr>
            </w:pPr>
            <w:proofErr w:type="spellStart"/>
            <w:r w:rsidRPr="00D60B9B">
              <w:rPr>
                <w:rFonts w:ascii="Times New Roman" w:eastAsia="Times New Roman" w:hAnsi="Times New Roman"/>
                <w:sz w:val="28"/>
                <w:lang w:val="ru-RU"/>
              </w:rPr>
              <w:t>Відділ</w:t>
            </w:r>
            <w:proofErr w:type="spellEnd"/>
            <w:r w:rsidRPr="00D60B9B">
              <w:rPr>
                <w:rFonts w:ascii="Times New Roman" w:eastAsia="Times New Roman" w:hAnsi="Times New Roman"/>
                <w:sz w:val="28"/>
                <w:lang w:val="ru-RU"/>
              </w:rPr>
              <w:t xml:space="preserve"> з </w:t>
            </w:r>
            <w:proofErr w:type="spellStart"/>
            <w:r w:rsidRPr="00D60B9B">
              <w:rPr>
                <w:rFonts w:ascii="Times New Roman" w:eastAsia="Times New Roman" w:hAnsi="Times New Roman"/>
                <w:sz w:val="28"/>
                <w:lang w:val="ru-RU"/>
              </w:rPr>
              <w:t>питань</w:t>
            </w:r>
            <w:proofErr w:type="spellEnd"/>
            <w:r w:rsidRPr="00D60B9B">
              <w:rPr>
                <w:rFonts w:ascii="Times New Roman" w:eastAsia="Times New Roman" w:hAnsi="Times New Roman"/>
                <w:sz w:val="28"/>
                <w:lang w:val="ru-RU"/>
              </w:rPr>
              <w:t xml:space="preserve"> </w:t>
            </w:r>
            <w:proofErr w:type="spellStart"/>
            <w:r w:rsidRPr="00D60B9B">
              <w:rPr>
                <w:rFonts w:ascii="Times New Roman" w:eastAsia="Times New Roman" w:hAnsi="Times New Roman"/>
                <w:sz w:val="28"/>
                <w:lang w:val="ru-RU"/>
              </w:rPr>
              <w:t>соціального</w:t>
            </w:r>
            <w:proofErr w:type="spellEnd"/>
            <w:r w:rsidRPr="00D60B9B">
              <w:rPr>
                <w:rFonts w:ascii="Times New Roman" w:eastAsia="Times New Roman" w:hAnsi="Times New Roman"/>
                <w:sz w:val="28"/>
                <w:lang w:val="ru-RU"/>
              </w:rPr>
              <w:t xml:space="preserve"> </w:t>
            </w:r>
            <w:proofErr w:type="spellStart"/>
            <w:r w:rsidRPr="00D60B9B">
              <w:rPr>
                <w:rFonts w:ascii="Times New Roman" w:eastAsia="Times New Roman" w:hAnsi="Times New Roman"/>
                <w:sz w:val="28"/>
                <w:lang w:val="ru-RU"/>
              </w:rPr>
              <w:t>захисту</w:t>
            </w:r>
            <w:proofErr w:type="spellEnd"/>
            <w:r w:rsidRPr="00D60B9B">
              <w:rPr>
                <w:rFonts w:ascii="Times New Roman" w:eastAsia="Times New Roman" w:hAnsi="Times New Roman"/>
                <w:sz w:val="28"/>
                <w:lang w:val="ru-RU"/>
              </w:rPr>
              <w:t xml:space="preserve"> </w:t>
            </w:r>
            <w:proofErr w:type="spellStart"/>
            <w:proofErr w:type="gramStart"/>
            <w:r w:rsidRPr="00D60B9B">
              <w:rPr>
                <w:rFonts w:ascii="Times New Roman" w:eastAsia="Times New Roman" w:hAnsi="Times New Roman"/>
                <w:sz w:val="28"/>
                <w:lang w:val="ru-RU"/>
              </w:rPr>
              <w:t>населення</w:t>
            </w:r>
            <w:proofErr w:type="spellEnd"/>
            <w:r w:rsidRPr="00D60B9B">
              <w:rPr>
                <w:rFonts w:ascii="Times New Roman" w:eastAsia="Times New Roman" w:hAnsi="Times New Roman"/>
                <w:spacing w:val="-68"/>
                <w:sz w:val="28"/>
                <w:lang w:val="ru-RU"/>
              </w:rPr>
              <w:t xml:space="preserve"> </w:t>
            </w:r>
            <w:r w:rsidRPr="00D60B9B">
              <w:rPr>
                <w:rFonts w:ascii="Times New Roman" w:eastAsia="Times New Roman" w:hAnsi="Times New Roman"/>
                <w:sz w:val="28"/>
                <w:lang w:val="ru-RU"/>
              </w:rPr>
              <w:t xml:space="preserve"> </w:t>
            </w:r>
            <w:proofErr w:type="spellStart"/>
            <w:r w:rsidRPr="00D60B9B">
              <w:rPr>
                <w:rFonts w:ascii="Times New Roman" w:eastAsia="Times New Roman" w:hAnsi="Times New Roman"/>
                <w:sz w:val="28"/>
                <w:lang w:val="ru-RU"/>
              </w:rPr>
              <w:t>виконкому</w:t>
            </w:r>
            <w:proofErr w:type="spellEnd"/>
            <w:proofErr w:type="gramEnd"/>
            <w:r w:rsidRPr="00D60B9B">
              <w:rPr>
                <w:rFonts w:ascii="Times New Roman" w:eastAsia="Times New Roman" w:hAnsi="Times New Roman"/>
                <w:sz w:val="28"/>
                <w:lang w:val="ru-RU"/>
              </w:rPr>
              <w:t xml:space="preserve"> </w:t>
            </w:r>
            <w:proofErr w:type="spellStart"/>
            <w:r w:rsidRPr="00D60B9B">
              <w:rPr>
                <w:rFonts w:ascii="Times New Roman" w:eastAsia="Times New Roman" w:hAnsi="Times New Roman"/>
                <w:sz w:val="28"/>
                <w:lang w:val="ru-RU"/>
              </w:rPr>
              <w:t>міської</w:t>
            </w:r>
            <w:proofErr w:type="spellEnd"/>
            <w:r w:rsidRPr="00D60B9B">
              <w:rPr>
                <w:rFonts w:ascii="Times New Roman" w:eastAsia="Times New Roman" w:hAnsi="Times New Roman"/>
                <w:sz w:val="28"/>
                <w:lang w:val="ru-RU"/>
              </w:rPr>
              <w:t xml:space="preserve"> ради,</w:t>
            </w:r>
          </w:p>
          <w:p w14:paraId="2E6F62ED" w14:textId="77777777" w:rsidR="00D60B9B" w:rsidRPr="00D60B9B" w:rsidRDefault="00D60B9B" w:rsidP="00D60B9B">
            <w:pPr>
              <w:spacing w:line="259" w:lineRule="auto"/>
              <w:ind w:left="108" w:right="370"/>
              <w:rPr>
                <w:rFonts w:ascii="Times New Roman" w:eastAsia="Times New Roman" w:hAnsi="Times New Roman"/>
                <w:sz w:val="28"/>
                <w:lang w:val="ru-RU"/>
              </w:rPr>
            </w:pPr>
            <w:proofErr w:type="spellStart"/>
            <w:r w:rsidRPr="00D60B9B">
              <w:rPr>
                <w:rFonts w:ascii="Times New Roman" w:eastAsia="Times New Roman" w:hAnsi="Times New Roman"/>
                <w:sz w:val="28"/>
                <w:lang w:val="ru-RU"/>
              </w:rPr>
              <w:t>Відділ</w:t>
            </w:r>
            <w:proofErr w:type="spellEnd"/>
            <w:r w:rsidRPr="00D60B9B">
              <w:rPr>
                <w:rFonts w:ascii="Times New Roman" w:eastAsia="Times New Roman" w:hAnsi="Times New Roman"/>
                <w:sz w:val="28"/>
                <w:lang w:val="ru-RU"/>
              </w:rPr>
              <w:t xml:space="preserve"> з </w:t>
            </w:r>
            <w:proofErr w:type="spellStart"/>
            <w:r w:rsidRPr="00D60B9B">
              <w:rPr>
                <w:rFonts w:ascii="Times New Roman" w:eastAsia="Times New Roman" w:hAnsi="Times New Roman"/>
                <w:sz w:val="28"/>
                <w:lang w:val="ru-RU"/>
              </w:rPr>
              <w:t>питань</w:t>
            </w:r>
            <w:proofErr w:type="spellEnd"/>
            <w:r w:rsidRPr="00D60B9B">
              <w:rPr>
                <w:rFonts w:ascii="Times New Roman" w:eastAsia="Times New Roman" w:hAnsi="Times New Roman"/>
                <w:sz w:val="28"/>
                <w:lang w:val="ru-RU"/>
              </w:rPr>
              <w:t xml:space="preserve"> </w:t>
            </w:r>
            <w:proofErr w:type="spellStart"/>
            <w:r w:rsidRPr="00D60B9B">
              <w:rPr>
                <w:rFonts w:ascii="Times New Roman" w:eastAsia="Times New Roman" w:hAnsi="Times New Roman"/>
                <w:sz w:val="28"/>
                <w:lang w:val="ru-RU"/>
              </w:rPr>
              <w:t>обліку</w:t>
            </w:r>
            <w:proofErr w:type="spellEnd"/>
            <w:r w:rsidRPr="00D60B9B">
              <w:rPr>
                <w:rFonts w:ascii="Times New Roman" w:eastAsia="Times New Roman" w:hAnsi="Times New Roman"/>
                <w:sz w:val="28"/>
                <w:lang w:val="ru-RU"/>
              </w:rPr>
              <w:t xml:space="preserve"> та </w:t>
            </w:r>
            <w:proofErr w:type="spellStart"/>
            <w:r w:rsidRPr="00D60B9B">
              <w:rPr>
                <w:rFonts w:ascii="Times New Roman" w:eastAsia="Times New Roman" w:hAnsi="Times New Roman"/>
                <w:sz w:val="28"/>
                <w:lang w:val="ru-RU"/>
              </w:rPr>
              <w:t>звітності</w:t>
            </w:r>
            <w:proofErr w:type="spellEnd"/>
            <w:r w:rsidRPr="00D60B9B">
              <w:rPr>
                <w:rFonts w:ascii="Times New Roman" w:eastAsia="Times New Roman" w:hAnsi="Times New Roman"/>
                <w:sz w:val="28"/>
                <w:lang w:val="ru-RU"/>
              </w:rPr>
              <w:t xml:space="preserve"> </w:t>
            </w:r>
            <w:proofErr w:type="spellStart"/>
            <w:r w:rsidRPr="00D60B9B">
              <w:rPr>
                <w:rFonts w:ascii="Times New Roman" w:eastAsia="Times New Roman" w:hAnsi="Times New Roman"/>
                <w:sz w:val="28"/>
                <w:lang w:val="ru-RU"/>
              </w:rPr>
              <w:t>виконкому</w:t>
            </w:r>
            <w:proofErr w:type="spellEnd"/>
            <w:r w:rsidRPr="00D60B9B">
              <w:rPr>
                <w:rFonts w:ascii="Times New Roman" w:eastAsia="Times New Roman" w:hAnsi="Times New Roman"/>
                <w:sz w:val="28"/>
                <w:lang w:val="ru-RU"/>
              </w:rPr>
              <w:t xml:space="preserve"> </w:t>
            </w:r>
            <w:proofErr w:type="spellStart"/>
            <w:r w:rsidRPr="00D60B9B">
              <w:rPr>
                <w:rFonts w:ascii="Times New Roman" w:eastAsia="Times New Roman" w:hAnsi="Times New Roman"/>
                <w:sz w:val="28"/>
                <w:lang w:val="ru-RU"/>
              </w:rPr>
              <w:t>міської</w:t>
            </w:r>
            <w:proofErr w:type="spellEnd"/>
            <w:r w:rsidRPr="00D60B9B">
              <w:rPr>
                <w:rFonts w:ascii="Times New Roman" w:eastAsia="Times New Roman" w:hAnsi="Times New Roman"/>
                <w:sz w:val="28"/>
                <w:lang w:val="ru-RU"/>
              </w:rPr>
              <w:t xml:space="preserve"> ради,</w:t>
            </w:r>
          </w:p>
          <w:p w14:paraId="0232F159" w14:textId="77777777" w:rsidR="00D60B9B" w:rsidRPr="00D60B9B" w:rsidRDefault="00D60B9B" w:rsidP="00D60B9B">
            <w:pPr>
              <w:spacing w:line="312" w:lineRule="exact"/>
              <w:ind w:right="176"/>
              <w:rPr>
                <w:rFonts w:ascii="Times New Roman" w:eastAsia="Times New Roman" w:hAnsi="Times New Roman"/>
                <w:sz w:val="28"/>
              </w:rPr>
            </w:pPr>
            <w:proofErr w:type="spellStart"/>
            <w:r w:rsidRPr="00D60B9B">
              <w:rPr>
                <w:rFonts w:ascii="Times New Roman" w:eastAsia="Times New Roman" w:hAnsi="Times New Roman"/>
                <w:spacing w:val="-3"/>
                <w:sz w:val="28"/>
              </w:rPr>
              <w:t>Відділ</w:t>
            </w:r>
            <w:proofErr w:type="spellEnd"/>
            <w:r w:rsidRPr="00D60B9B">
              <w:rPr>
                <w:rFonts w:ascii="Times New Roman" w:eastAsia="Times New Roman" w:hAnsi="Times New Roman"/>
                <w:spacing w:val="-3"/>
                <w:sz w:val="28"/>
              </w:rPr>
              <w:t xml:space="preserve"> </w:t>
            </w:r>
            <w:proofErr w:type="spellStart"/>
            <w:r w:rsidRPr="00D60B9B">
              <w:rPr>
                <w:rFonts w:ascii="Times New Roman" w:eastAsia="Times New Roman" w:hAnsi="Times New Roman"/>
                <w:spacing w:val="-3"/>
                <w:sz w:val="28"/>
              </w:rPr>
              <w:t>надання</w:t>
            </w:r>
            <w:proofErr w:type="spellEnd"/>
            <w:r w:rsidRPr="00D60B9B">
              <w:rPr>
                <w:rFonts w:ascii="Times New Roman" w:eastAsia="Times New Roman" w:hAnsi="Times New Roman"/>
                <w:spacing w:val="-3"/>
                <w:sz w:val="28"/>
              </w:rPr>
              <w:t xml:space="preserve"> </w:t>
            </w:r>
            <w:proofErr w:type="spellStart"/>
            <w:r w:rsidRPr="00D60B9B">
              <w:rPr>
                <w:rFonts w:ascii="Times New Roman" w:eastAsia="Times New Roman" w:hAnsi="Times New Roman"/>
                <w:spacing w:val="-3"/>
                <w:sz w:val="28"/>
              </w:rPr>
              <w:t>адміністративних</w:t>
            </w:r>
            <w:proofErr w:type="spellEnd"/>
            <w:r w:rsidRPr="00D60B9B">
              <w:rPr>
                <w:rFonts w:ascii="Times New Roman" w:eastAsia="Times New Roman" w:hAnsi="Times New Roman"/>
                <w:spacing w:val="-3"/>
                <w:sz w:val="28"/>
              </w:rPr>
              <w:t xml:space="preserve"> </w:t>
            </w:r>
            <w:proofErr w:type="spellStart"/>
            <w:r w:rsidRPr="00D60B9B">
              <w:rPr>
                <w:rFonts w:ascii="Times New Roman" w:eastAsia="Times New Roman" w:hAnsi="Times New Roman"/>
                <w:spacing w:val="-3"/>
                <w:sz w:val="28"/>
              </w:rPr>
              <w:t>послуг</w:t>
            </w:r>
            <w:proofErr w:type="spellEnd"/>
          </w:p>
        </w:tc>
      </w:tr>
      <w:tr w:rsidR="00D60B9B" w:rsidRPr="00D60B9B" w14:paraId="1FDAB98A" w14:textId="77777777" w:rsidTr="00087480">
        <w:trPr>
          <w:trHeight w:val="621"/>
        </w:trPr>
        <w:tc>
          <w:tcPr>
            <w:tcW w:w="3671" w:type="dxa"/>
          </w:tcPr>
          <w:p w14:paraId="74C101EF" w14:textId="77777777" w:rsidR="00D60B9B" w:rsidRPr="00D60B9B" w:rsidRDefault="00D60B9B" w:rsidP="00D60B9B">
            <w:pPr>
              <w:spacing w:line="259" w:lineRule="auto"/>
              <w:ind w:left="108" w:right="871"/>
              <w:rPr>
                <w:rFonts w:ascii="Times New Roman" w:eastAsia="Times New Roman" w:hAnsi="Times New Roman"/>
                <w:sz w:val="28"/>
              </w:rPr>
            </w:pPr>
            <w:proofErr w:type="spellStart"/>
            <w:r w:rsidRPr="00D60B9B">
              <w:rPr>
                <w:rFonts w:ascii="Times New Roman" w:eastAsia="Times New Roman" w:hAnsi="Times New Roman"/>
                <w:sz w:val="28"/>
              </w:rPr>
              <w:t>Термін</w:t>
            </w:r>
            <w:proofErr w:type="spellEnd"/>
            <w:r w:rsidRPr="00D60B9B">
              <w:rPr>
                <w:rFonts w:ascii="Times New Roman" w:eastAsia="Times New Roman" w:hAnsi="Times New Roman"/>
                <w:sz w:val="28"/>
              </w:rPr>
              <w:t xml:space="preserve"> </w:t>
            </w:r>
            <w:proofErr w:type="spellStart"/>
            <w:r w:rsidRPr="00D60B9B">
              <w:rPr>
                <w:rFonts w:ascii="Times New Roman" w:eastAsia="Times New Roman" w:hAnsi="Times New Roman"/>
                <w:sz w:val="28"/>
              </w:rPr>
              <w:t>реалізації</w:t>
            </w:r>
            <w:proofErr w:type="spellEnd"/>
            <w:r w:rsidRPr="00D60B9B">
              <w:rPr>
                <w:rFonts w:ascii="Times New Roman" w:eastAsia="Times New Roman" w:hAnsi="Times New Roman"/>
                <w:sz w:val="28"/>
              </w:rPr>
              <w:t xml:space="preserve"> </w:t>
            </w:r>
            <w:proofErr w:type="spellStart"/>
            <w:r w:rsidRPr="00D60B9B">
              <w:rPr>
                <w:rFonts w:ascii="Times New Roman" w:eastAsia="Times New Roman" w:hAnsi="Times New Roman"/>
                <w:sz w:val="28"/>
              </w:rPr>
              <w:t>програми</w:t>
            </w:r>
            <w:proofErr w:type="spellEnd"/>
          </w:p>
        </w:tc>
        <w:tc>
          <w:tcPr>
            <w:tcW w:w="6681" w:type="dxa"/>
          </w:tcPr>
          <w:p w14:paraId="2B741873" w14:textId="77777777" w:rsidR="00D60B9B" w:rsidRPr="00D60B9B" w:rsidRDefault="00D60B9B" w:rsidP="00D60B9B">
            <w:pPr>
              <w:spacing w:line="259" w:lineRule="auto"/>
              <w:ind w:left="108" w:right="370"/>
              <w:rPr>
                <w:rFonts w:ascii="Times New Roman" w:eastAsia="Times New Roman" w:hAnsi="Times New Roman"/>
                <w:spacing w:val="-3"/>
                <w:sz w:val="28"/>
              </w:rPr>
            </w:pPr>
            <w:r w:rsidRPr="00D60B9B">
              <w:rPr>
                <w:rFonts w:ascii="Times New Roman" w:eastAsia="Times New Roman" w:hAnsi="Times New Roman"/>
                <w:spacing w:val="-3"/>
                <w:sz w:val="28"/>
              </w:rPr>
              <w:t xml:space="preserve">2022-2024 </w:t>
            </w:r>
            <w:proofErr w:type="spellStart"/>
            <w:r w:rsidRPr="00D60B9B">
              <w:rPr>
                <w:rFonts w:ascii="Times New Roman" w:eastAsia="Times New Roman" w:hAnsi="Times New Roman"/>
                <w:spacing w:val="-3"/>
                <w:sz w:val="28"/>
              </w:rPr>
              <w:t>роки</w:t>
            </w:r>
            <w:proofErr w:type="spellEnd"/>
          </w:p>
        </w:tc>
      </w:tr>
      <w:tr w:rsidR="00D60B9B" w:rsidRPr="00D60B9B" w14:paraId="536CB958" w14:textId="77777777" w:rsidTr="00087480">
        <w:trPr>
          <w:trHeight w:val="1392"/>
        </w:trPr>
        <w:tc>
          <w:tcPr>
            <w:tcW w:w="3671" w:type="dxa"/>
          </w:tcPr>
          <w:p w14:paraId="250C9ABB" w14:textId="77777777" w:rsidR="00D60B9B" w:rsidRPr="00D60B9B" w:rsidRDefault="00D60B9B" w:rsidP="00D60B9B">
            <w:pPr>
              <w:spacing w:line="313" w:lineRule="exact"/>
              <w:ind w:left="108" w:right="130"/>
              <w:rPr>
                <w:rFonts w:ascii="Times New Roman" w:eastAsia="Times New Roman" w:hAnsi="Times New Roman"/>
                <w:sz w:val="28"/>
              </w:rPr>
            </w:pPr>
            <w:proofErr w:type="spellStart"/>
            <w:r w:rsidRPr="00D60B9B">
              <w:rPr>
                <w:rFonts w:ascii="Times New Roman" w:eastAsia="Times New Roman" w:hAnsi="Times New Roman"/>
                <w:sz w:val="28"/>
              </w:rPr>
              <w:t>Мета</w:t>
            </w:r>
            <w:proofErr w:type="spellEnd"/>
            <w:r w:rsidRPr="00D60B9B">
              <w:rPr>
                <w:rFonts w:ascii="Times New Roman" w:eastAsia="Times New Roman" w:hAnsi="Times New Roman"/>
                <w:spacing w:val="-3"/>
                <w:sz w:val="28"/>
              </w:rPr>
              <w:t xml:space="preserve"> </w:t>
            </w:r>
            <w:proofErr w:type="spellStart"/>
            <w:r w:rsidRPr="00D60B9B">
              <w:rPr>
                <w:rFonts w:ascii="Times New Roman" w:eastAsia="Times New Roman" w:hAnsi="Times New Roman"/>
                <w:sz w:val="28"/>
              </w:rPr>
              <w:t>програми</w:t>
            </w:r>
            <w:proofErr w:type="spellEnd"/>
          </w:p>
        </w:tc>
        <w:tc>
          <w:tcPr>
            <w:tcW w:w="6681" w:type="dxa"/>
          </w:tcPr>
          <w:p w14:paraId="6F98C93A" w14:textId="77777777" w:rsidR="00D60B9B" w:rsidRPr="00D60B9B" w:rsidRDefault="00D60B9B" w:rsidP="00D60B9B">
            <w:pPr>
              <w:spacing w:line="313" w:lineRule="exact"/>
              <w:ind w:left="108" w:right="176"/>
              <w:rPr>
                <w:rFonts w:ascii="Times New Roman" w:eastAsia="Times New Roman" w:hAnsi="Times New Roman"/>
                <w:sz w:val="28"/>
                <w:szCs w:val="28"/>
              </w:rPr>
            </w:pPr>
            <w:proofErr w:type="spellStart"/>
            <w:r w:rsidRPr="00D60B9B">
              <w:rPr>
                <w:rFonts w:ascii="Times New Roman" w:eastAsia="Times New Roman" w:hAnsi="Times New Roman"/>
                <w:sz w:val="28"/>
                <w:szCs w:val="28"/>
              </w:rPr>
              <w:t>реалізація</w:t>
            </w:r>
            <w:proofErr w:type="spellEnd"/>
            <w:r w:rsidRPr="00D60B9B">
              <w:rPr>
                <w:rFonts w:ascii="Times New Roman" w:eastAsia="Times New Roman" w:hAnsi="Times New Roman"/>
                <w:sz w:val="28"/>
                <w:szCs w:val="28"/>
              </w:rPr>
              <w:t xml:space="preserve"> </w:t>
            </w:r>
            <w:proofErr w:type="spellStart"/>
            <w:r w:rsidRPr="00D60B9B">
              <w:rPr>
                <w:rFonts w:ascii="Times New Roman" w:eastAsia="Times New Roman" w:hAnsi="Times New Roman"/>
                <w:sz w:val="28"/>
                <w:szCs w:val="28"/>
              </w:rPr>
              <w:t>прав</w:t>
            </w:r>
            <w:proofErr w:type="spellEnd"/>
            <w:r w:rsidRPr="00D60B9B">
              <w:rPr>
                <w:rFonts w:ascii="Times New Roman" w:eastAsia="Times New Roman" w:hAnsi="Times New Roman"/>
                <w:sz w:val="28"/>
                <w:szCs w:val="28"/>
              </w:rPr>
              <w:t xml:space="preserve"> </w:t>
            </w:r>
            <w:proofErr w:type="spellStart"/>
            <w:r w:rsidRPr="00D60B9B">
              <w:rPr>
                <w:rFonts w:ascii="Times New Roman" w:eastAsia="Times New Roman" w:hAnsi="Times New Roman"/>
                <w:sz w:val="28"/>
                <w:szCs w:val="28"/>
              </w:rPr>
              <w:t>дівчат</w:t>
            </w:r>
            <w:proofErr w:type="spellEnd"/>
            <w:r w:rsidRPr="00D60B9B">
              <w:rPr>
                <w:rFonts w:ascii="Times New Roman" w:eastAsia="Times New Roman" w:hAnsi="Times New Roman"/>
                <w:sz w:val="28"/>
                <w:szCs w:val="28"/>
              </w:rPr>
              <w:t xml:space="preserve"> і </w:t>
            </w:r>
            <w:proofErr w:type="spellStart"/>
            <w:r w:rsidRPr="00D60B9B">
              <w:rPr>
                <w:rFonts w:ascii="Times New Roman" w:eastAsia="Times New Roman" w:hAnsi="Times New Roman"/>
                <w:sz w:val="28"/>
                <w:szCs w:val="28"/>
              </w:rPr>
              <w:t>хлопців</w:t>
            </w:r>
            <w:proofErr w:type="spellEnd"/>
            <w:r w:rsidRPr="00D60B9B">
              <w:rPr>
                <w:rFonts w:ascii="Times New Roman" w:eastAsia="Times New Roman" w:hAnsi="Times New Roman"/>
                <w:sz w:val="28"/>
                <w:szCs w:val="28"/>
              </w:rPr>
              <w:t xml:space="preserve">, </w:t>
            </w:r>
            <w:proofErr w:type="spellStart"/>
            <w:r w:rsidRPr="00D60B9B">
              <w:rPr>
                <w:rFonts w:ascii="Times New Roman" w:eastAsia="Times New Roman" w:hAnsi="Times New Roman"/>
                <w:sz w:val="28"/>
                <w:szCs w:val="28"/>
              </w:rPr>
              <w:t>жінок</w:t>
            </w:r>
            <w:proofErr w:type="spellEnd"/>
            <w:r w:rsidRPr="00D60B9B">
              <w:rPr>
                <w:rFonts w:ascii="Times New Roman" w:eastAsia="Times New Roman" w:hAnsi="Times New Roman"/>
                <w:sz w:val="28"/>
                <w:szCs w:val="28"/>
              </w:rPr>
              <w:t xml:space="preserve"> і </w:t>
            </w:r>
            <w:proofErr w:type="spellStart"/>
            <w:r w:rsidRPr="00D60B9B">
              <w:rPr>
                <w:rFonts w:ascii="Times New Roman" w:eastAsia="Times New Roman" w:hAnsi="Times New Roman"/>
                <w:sz w:val="28"/>
                <w:szCs w:val="28"/>
              </w:rPr>
              <w:t>чоловіків</w:t>
            </w:r>
            <w:proofErr w:type="spellEnd"/>
            <w:r w:rsidRPr="00D60B9B">
              <w:rPr>
                <w:rFonts w:ascii="Times New Roman" w:eastAsia="Times New Roman" w:hAnsi="Times New Roman"/>
                <w:sz w:val="28"/>
                <w:szCs w:val="28"/>
              </w:rPr>
              <w:t xml:space="preserve"> </w:t>
            </w:r>
            <w:proofErr w:type="spellStart"/>
            <w:r w:rsidRPr="00D60B9B">
              <w:rPr>
                <w:rFonts w:ascii="Times New Roman" w:eastAsia="Times New Roman" w:hAnsi="Times New Roman"/>
                <w:sz w:val="28"/>
                <w:szCs w:val="28"/>
              </w:rPr>
              <w:t>вразливих</w:t>
            </w:r>
            <w:proofErr w:type="spellEnd"/>
            <w:r w:rsidRPr="00D60B9B">
              <w:rPr>
                <w:rFonts w:ascii="Times New Roman" w:eastAsia="Times New Roman" w:hAnsi="Times New Roman"/>
                <w:sz w:val="28"/>
                <w:szCs w:val="28"/>
              </w:rPr>
              <w:t xml:space="preserve"> </w:t>
            </w:r>
            <w:proofErr w:type="spellStart"/>
            <w:proofErr w:type="gramStart"/>
            <w:r w:rsidRPr="00D60B9B">
              <w:rPr>
                <w:rFonts w:ascii="Times New Roman" w:eastAsia="Times New Roman" w:hAnsi="Times New Roman"/>
                <w:sz w:val="28"/>
                <w:szCs w:val="28"/>
              </w:rPr>
              <w:t>груп</w:t>
            </w:r>
            <w:proofErr w:type="spellEnd"/>
            <w:r w:rsidRPr="00D60B9B">
              <w:rPr>
                <w:rFonts w:ascii="Times New Roman" w:eastAsia="Times New Roman" w:hAnsi="Times New Roman"/>
                <w:sz w:val="28"/>
                <w:szCs w:val="28"/>
              </w:rPr>
              <w:t xml:space="preserve"> </w:t>
            </w:r>
            <w:r w:rsidRPr="00D60B9B">
              <w:rPr>
                <w:rFonts w:ascii="Times New Roman" w:eastAsia="Times New Roman" w:hAnsi="Times New Roman"/>
                <w:spacing w:val="1"/>
                <w:sz w:val="28"/>
                <w:szCs w:val="28"/>
              </w:rPr>
              <w:t xml:space="preserve"> </w:t>
            </w:r>
            <w:proofErr w:type="spellStart"/>
            <w:r w:rsidRPr="00D60B9B">
              <w:rPr>
                <w:rFonts w:ascii="Times New Roman" w:eastAsia="Times New Roman" w:hAnsi="Times New Roman"/>
                <w:sz w:val="28"/>
                <w:szCs w:val="28"/>
              </w:rPr>
              <w:t>на</w:t>
            </w:r>
            <w:proofErr w:type="spellEnd"/>
            <w:proofErr w:type="gramEnd"/>
            <w:r w:rsidRPr="00D60B9B">
              <w:rPr>
                <w:rFonts w:ascii="Times New Roman" w:eastAsia="Times New Roman" w:hAnsi="Times New Roman"/>
                <w:sz w:val="28"/>
                <w:szCs w:val="28"/>
              </w:rPr>
              <w:t xml:space="preserve"> </w:t>
            </w:r>
            <w:proofErr w:type="spellStart"/>
            <w:r w:rsidRPr="00D60B9B">
              <w:rPr>
                <w:rFonts w:ascii="Times New Roman" w:eastAsia="Times New Roman" w:hAnsi="Times New Roman"/>
                <w:sz w:val="28"/>
                <w:szCs w:val="28"/>
              </w:rPr>
              <w:t>соціальний</w:t>
            </w:r>
            <w:proofErr w:type="spellEnd"/>
            <w:r w:rsidRPr="00D60B9B">
              <w:rPr>
                <w:rFonts w:ascii="Times New Roman" w:eastAsia="Times New Roman" w:hAnsi="Times New Roman"/>
                <w:sz w:val="28"/>
                <w:szCs w:val="28"/>
              </w:rPr>
              <w:t xml:space="preserve"> </w:t>
            </w:r>
            <w:proofErr w:type="spellStart"/>
            <w:r w:rsidRPr="00D60B9B">
              <w:rPr>
                <w:rFonts w:ascii="Times New Roman" w:eastAsia="Times New Roman" w:hAnsi="Times New Roman"/>
                <w:sz w:val="28"/>
                <w:szCs w:val="28"/>
              </w:rPr>
              <w:t>захист</w:t>
            </w:r>
            <w:proofErr w:type="spellEnd"/>
            <w:r w:rsidRPr="00D60B9B">
              <w:rPr>
                <w:rFonts w:ascii="Times New Roman" w:eastAsia="Times New Roman" w:hAnsi="Times New Roman"/>
                <w:sz w:val="28"/>
                <w:szCs w:val="28"/>
              </w:rPr>
              <w:t xml:space="preserve"> </w:t>
            </w:r>
            <w:proofErr w:type="spellStart"/>
            <w:r w:rsidRPr="00D60B9B">
              <w:rPr>
                <w:rFonts w:ascii="Times New Roman" w:eastAsia="Times New Roman" w:hAnsi="Times New Roman"/>
                <w:sz w:val="28"/>
                <w:szCs w:val="28"/>
              </w:rPr>
              <w:t>та</w:t>
            </w:r>
            <w:proofErr w:type="spellEnd"/>
            <w:r w:rsidRPr="00D60B9B">
              <w:rPr>
                <w:rFonts w:ascii="Times New Roman" w:eastAsia="Times New Roman" w:hAnsi="Times New Roman"/>
                <w:sz w:val="28"/>
                <w:szCs w:val="28"/>
              </w:rPr>
              <w:t xml:space="preserve"> </w:t>
            </w:r>
            <w:proofErr w:type="spellStart"/>
            <w:r w:rsidRPr="00D60B9B">
              <w:rPr>
                <w:rFonts w:ascii="Times New Roman" w:eastAsia="Times New Roman" w:hAnsi="Times New Roman"/>
                <w:sz w:val="28"/>
                <w:szCs w:val="28"/>
              </w:rPr>
              <w:t>достатній</w:t>
            </w:r>
            <w:proofErr w:type="spellEnd"/>
            <w:r w:rsidRPr="00D60B9B">
              <w:rPr>
                <w:rFonts w:ascii="Times New Roman" w:eastAsia="Times New Roman" w:hAnsi="Times New Roman"/>
                <w:sz w:val="28"/>
                <w:szCs w:val="28"/>
              </w:rPr>
              <w:t xml:space="preserve"> </w:t>
            </w:r>
            <w:proofErr w:type="spellStart"/>
            <w:r w:rsidRPr="00D60B9B">
              <w:rPr>
                <w:rFonts w:ascii="Times New Roman" w:eastAsia="Times New Roman" w:hAnsi="Times New Roman"/>
                <w:sz w:val="28"/>
                <w:szCs w:val="28"/>
              </w:rPr>
              <w:t>життєвий</w:t>
            </w:r>
            <w:proofErr w:type="spellEnd"/>
            <w:r w:rsidRPr="00D60B9B">
              <w:rPr>
                <w:rFonts w:ascii="Times New Roman" w:eastAsia="Times New Roman" w:hAnsi="Times New Roman"/>
                <w:sz w:val="28"/>
                <w:szCs w:val="28"/>
              </w:rPr>
              <w:t xml:space="preserve"> </w:t>
            </w:r>
            <w:proofErr w:type="spellStart"/>
            <w:r w:rsidRPr="00D60B9B">
              <w:rPr>
                <w:rFonts w:ascii="Times New Roman" w:eastAsia="Times New Roman" w:hAnsi="Times New Roman"/>
                <w:sz w:val="28"/>
                <w:szCs w:val="28"/>
              </w:rPr>
              <w:t>рівень</w:t>
            </w:r>
            <w:proofErr w:type="spellEnd"/>
            <w:r w:rsidRPr="00D60B9B">
              <w:rPr>
                <w:rFonts w:ascii="Times New Roman" w:eastAsia="Times New Roman" w:hAnsi="Times New Roman"/>
                <w:sz w:val="28"/>
                <w:szCs w:val="28"/>
              </w:rPr>
              <w:t xml:space="preserve"> </w:t>
            </w:r>
            <w:proofErr w:type="spellStart"/>
            <w:r w:rsidRPr="00D60B9B">
              <w:rPr>
                <w:rFonts w:ascii="Times New Roman" w:eastAsia="Times New Roman" w:hAnsi="Times New Roman"/>
                <w:sz w:val="28"/>
                <w:szCs w:val="28"/>
              </w:rPr>
              <w:t>через</w:t>
            </w:r>
            <w:proofErr w:type="spellEnd"/>
            <w:r w:rsidRPr="00D60B9B">
              <w:rPr>
                <w:rFonts w:ascii="Times New Roman" w:eastAsia="Times New Roman" w:hAnsi="Times New Roman"/>
                <w:sz w:val="28"/>
                <w:szCs w:val="28"/>
              </w:rPr>
              <w:t xml:space="preserve">  </w:t>
            </w:r>
            <w:proofErr w:type="spellStart"/>
            <w:r w:rsidRPr="00D60B9B">
              <w:rPr>
                <w:rFonts w:ascii="Times New Roman" w:eastAsia="Times New Roman" w:hAnsi="Times New Roman"/>
                <w:sz w:val="28"/>
                <w:szCs w:val="28"/>
              </w:rPr>
              <w:t>надання</w:t>
            </w:r>
            <w:proofErr w:type="spellEnd"/>
            <w:r w:rsidRPr="00D60B9B">
              <w:rPr>
                <w:rFonts w:ascii="Times New Roman" w:eastAsia="Times New Roman" w:hAnsi="Times New Roman"/>
                <w:sz w:val="28"/>
                <w:szCs w:val="28"/>
              </w:rPr>
              <w:t xml:space="preserve"> </w:t>
            </w:r>
            <w:proofErr w:type="spellStart"/>
            <w:r w:rsidRPr="00D60B9B">
              <w:rPr>
                <w:rFonts w:ascii="Times New Roman" w:eastAsia="Times New Roman" w:hAnsi="Times New Roman"/>
                <w:sz w:val="28"/>
                <w:szCs w:val="28"/>
              </w:rPr>
              <w:t>адресної</w:t>
            </w:r>
            <w:proofErr w:type="spellEnd"/>
            <w:r w:rsidRPr="00D60B9B">
              <w:rPr>
                <w:rFonts w:ascii="Times New Roman" w:eastAsia="Times New Roman" w:hAnsi="Times New Roman"/>
                <w:sz w:val="28"/>
                <w:szCs w:val="28"/>
              </w:rPr>
              <w:t xml:space="preserve"> </w:t>
            </w:r>
            <w:proofErr w:type="spellStart"/>
            <w:r w:rsidRPr="00D60B9B">
              <w:rPr>
                <w:rFonts w:ascii="Times New Roman" w:eastAsia="Times New Roman" w:hAnsi="Times New Roman"/>
                <w:sz w:val="28"/>
                <w:szCs w:val="28"/>
              </w:rPr>
              <w:t>матеріальної</w:t>
            </w:r>
            <w:proofErr w:type="spellEnd"/>
            <w:r w:rsidRPr="00D60B9B">
              <w:rPr>
                <w:rFonts w:ascii="Times New Roman" w:eastAsia="Times New Roman" w:hAnsi="Times New Roman"/>
                <w:sz w:val="28"/>
                <w:szCs w:val="28"/>
              </w:rPr>
              <w:t xml:space="preserve"> </w:t>
            </w:r>
            <w:proofErr w:type="spellStart"/>
            <w:r w:rsidRPr="00D60B9B">
              <w:rPr>
                <w:rFonts w:ascii="Times New Roman" w:eastAsia="Times New Roman" w:hAnsi="Times New Roman"/>
                <w:sz w:val="28"/>
                <w:szCs w:val="28"/>
              </w:rPr>
              <w:t>підтримки</w:t>
            </w:r>
            <w:proofErr w:type="spellEnd"/>
            <w:r w:rsidRPr="00D60B9B">
              <w:rPr>
                <w:rFonts w:ascii="Times New Roman" w:eastAsia="Times New Roman" w:hAnsi="Times New Roman"/>
                <w:spacing w:val="1"/>
                <w:sz w:val="28"/>
                <w:szCs w:val="28"/>
              </w:rPr>
              <w:t xml:space="preserve"> і</w:t>
            </w:r>
            <w:r w:rsidRPr="00D60B9B">
              <w:rPr>
                <w:rFonts w:ascii="Times New Roman" w:eastAsia="Times New Roman" w:hAnsi="Times New Roman"/>
                <w:sz w:val="28"/>
                <w:szCs w:val="28"/>
              </w:rPr>
              <w:t xml:space="preserve"> </w:t>
            </w:r>
            <w:proofErr w:type="spellStart"/>
            <w:r w:rsidRPr="00D60B9B">
              <w:rPr>
                <w:rFonts w:ascii="Times New Roman" w:eastAsia="Times New Roman" w:hAnsi="Times New Roman"/>
                <w:sz w:val="28"/>
                <w:szCs w:val="28"/>
              </w:rPr>
              <w:t>забезпечення</w:t>
            </w:r>
            <w:proofErr w:type="spellEnd"/>
            <w:r w:rsidRPr="00D60B9B">
              <w:rPr>
                <w:rFonts w:ascii="Times New Roman" w:eastAsia="Times New Roman" w:hAnsi="Times New Roman"/>
                <w:sz w:val="28"/>
                <w:szCs w:val="28"/>
              </w:rPr>
              <w:t xml:space="preserve"> </w:t>
            </w:r>
            <w:proofErr w:type="spellStart"/>
            <w:r w:rsidRPr="00D60B9B">
              <w:rPr>
                <w:rFonts w:ascii="Times New Roman" w:eastAsia="Times New Roman" w:hAnsi="Times New Roman"/>
                <w:sz w:val="28"/>
                <w:szCs w:val="28"/>
              </w:rPr>
              <w:t>встановлених</w:t>
            </w:r>
            <w:proofErr w:type="spellEnd"/>
            <w:r w:rsidRPr="00D60B9B">
              <w:rPr>
                <w:rFonts w:ascii="Times New Roman" w:eastAsia="Times New Roman" w:hAnsi="Times New Roman"/>
                <w:sz w:val="28"/>
                <w:szCs w:val="28"/>
              </w:rPr>
              <w:t xml:space="preserve"> </w:t>
            </w:r>
            <w:proofErr w:type="spellStart"/>
            <w:r w:rsidRPr="00D60B9B">
              <w:rPr>
                <w:rFonts w:ascii="Times New Roman" w:eastAsia="Times New Roman" w:hAnsi="Times New Roman"/>
                <w:sz w:val="28"/>
                <w:szCs w:val="28"/>
              </w:rPr>
              <w:t>законодавством</w:t>
            </w:r>
            <w:proofErr w:type="spellEnd"/>
            <w:r w:rsidRPr="00D60B9B">
              <w:rPr>
                <w:rFonts w:ascii="Times New Roman" w:eastAsia="Times New Roman" w:hAnsi="Times New Roman"/>
                <w:sz w:val="28"/>
                <w:szCs w:val="28"/>
              </w:rPr>
              <w:t xml:space="preserve"> </w:t>
            </w:r>
            <w:proofErr w:type="spellStart"/>
            <w:r w:rsidRPr="00D60B9B">
              <w:rPr>
                <w:rFonts w:ascii="Times New Roman" w:eastAsia="Times New Roman" w:hAnsi="Times New Roman"/>
                <w:sz w:val="28"/>
                <w:szCs w:val="28"/>
              </w:rPr>
              <w:t>гарантій</w:t>
            </w:r>
            <w:proofErr w:type="spellEnd"/>
            <w:r w:rsidRPr="00D60B9B">
              <w:rPr>
                <w:rFonts w:ascii="Times New Roman" w:eastAsia="Times New Roman" w:hAnsi="Times New Roman"/>
                <w:sz w:val="28"/>
                <w:szCs w:val="28"/>
              </w:rPr>
              <w:t xml:space="preserve"> </w:t>
            </w:r>
            <w:proofErr w:type="spellStart"/>
            <w:r w:rsidRPr="00D60B9B">
              <w:rPr>
                <w:rFonts w:ascii="Times New Roman" w:eastAsia="Times New Roman" w:hAnsi="Times New Roman"/>
                <w:sz w:val="28"/>
                <w:szCs w:val="28"/>
              </w:rPr>
              <w:t>на</w:t>
            </w:r>
            <w:proofErr w:type="spellEnd"/>
            <w:r w:rsidRPr="00D60B9B">
              <w:rPr>
                <w:rFonts w:ascii="Times New Roman" w:eastAsia="Times New Roman" w:hAnsi="Times New Roman"/>
                <w:sz w:val="28"/>
                <w:szCs w:val="28"/>
              </w:rPr>
              <w:t xml:space="preserve"> </w:t>
            </w:r>
            <w:proofErr w:type="spellStart"/>
            <w:r w:rsidRPr="00D60B9B">
              <w:rPr>
                <w:rFonts w:ascii="Times New Roman" w:eastAsia="Times New Roman" w:hAnsi="Times New Roman"/>
                <w:sz w:val="28"/>
                <w:szCs w:val="28"/>
              </w:rPr>
              <w:t>території</w:t>
            </w:r>
            <w:proofErr w:type="spellEnd"/>
            <w:r w:rsidRPr="00D60B9B">
              <w:rPr>
                <w:rFonts w:ascii="Times New Roman" w:eastAsia="Times New Roman" w:hAnsi="Times New Roman"/>
                <w:sz w:val="28"/>
                <w:szCs w:val="28"/>
              </w:rPr>
              <w:t xml:space="preserve"> </w:t>
            </w:r>
            <w:proofErr w:type="spellStart"/>
            <w:r w:rsidRPr="00D60B9B">
              <w:rPr>
                <w:rFonts w:ascii="Times New Roman" w:eastAsia="Times New Roman" w:hAnsi="Times New Roman"/>
                <w:sz w:val="28"/>
                <w:szCs w:val="28"/>
              </w:rPr>
              <w:t>Сіверської</w:t>
            </w:r>
            <w:proofErr w:type="spellEnd"/>
            <w:r w:rsidRPr="00D60B9B">
              <w:rPr>
                <w:rFonts w:ascii="Times New Roman" w:eastAsia="Times New Roman" w:hAnsi="Times New Roman"/>
                <w:sz w:val="28"/>
                <w:szCs w:val="28"/>
              </w:rPr>
              <w:t xml:space="preserve"> </w:t>
            </w:r>
            <w:proofErr w:type="spellStart"/>
            <w:r w:rsidRPr="00D60B9B">
              <w:rPr>
                <w:rFonts w:ascii="Times New Roman" w:eastAsia="Times New Roman" w:hAnsi="Times New Roman"/>
                <w:sz w:val="28"/>
                <w:szCs w:val="28"/>
              </w:rPr>
              <w:t>міської</w:t>
            </w:r>
            <w:proofErr w:type="spellEnd"/>
            <w:r w:rsidRPr="00D60B9B">
              <w:rPr>
                <w:rFonts w:ascii="Times New Roman" w:eastAsia="Times New Roman" w:hAnsi="Times New Roman"/>
                <w:spacing w:val="1"/>
                <w:sz w:val="28"/>
                <w:szCs w:val="28"/>
              </w:rPr>
              <w:t xml:space="preserve"> </w:t>
            </w:r>
            <w:proofErr w:type="spellStart"/>
            <w:r w:rsidRPr="00D60B9B">
              <w:rPr>
                <w:rFonts w:ascii="Times New Roman" w:eastAsia="Times New Roman" w:hAnsi="Times New Roman"/>
                <w:sz w:val="28"/>
                <w:szCs w:val="28"/>
              </w:rPr>
              <w:t>ради</w:t>
            </w:r>
            <w:proofErr w:type="spellEnd"/>
            <w:r w:rsidRPr="00D60B9B">
              <w:rPr>
                <w:rFonts w:ascii="Times New Roman" w:eastAsia="Times New Roman" w:hAnsi="Times New Roman"/>
                <w:sz w:val="28"/>
                <w:szCs w:val="28"/>
              </w:rPr>
              <w:t>.</w:t>
            </w:r>
          </w:p>
        </w:tc>
      </w:tr>
    </w:tbl>
    <w:tbl>
      <w:tblPr>
        <w:tblStyle w:val="af6"/>
        <w:tblW w:w="10348" w:type="dxa"/>
        <w:tblInd w:w="250" w:type="dxa"/>
        <w:tblLayout w:type="fixed"/>
        <w:tblLook w:val="04A0" w:firstRow="1" w:lastRow="0" w:firstColumn="1" w:lastColumn="0" w:noHBand="0" w:noVBand="1"/>
      </w:tblPr>
      <w:tblGrid>
        <w:gridCol w:w="3119"/>
        <w:gridCol w:w="1417"/>
        <w:gridCol w:w="1985"/>
        <w:gridCol w:w="1984"/>
        <w:gridCol w:w="1843"/>
      </w:tblGrid>
      <w:tr w:rsidR="00D60B9B" w:rsidRPr="00D60B9B" w14:paraId="30D0D2FA" w14:textId="77777777" w:rsidTr="00087480">
        <w:tc>
          <w:tcPr>
            <w:tcW w:w="3119" w:type="dxa"/>
            <w:vMerge w:val="restart"/>
            <w:shd w:val="clear" w:color="auto" w:fill="auto"/>
          </w:tcPr>
          <w:p w14:paraId="0D0F47CD" w14:textId="77777777" w:rsidR="00D60B9B" w:rsidRPr="00D60B9B" w:rsidRDefault="00D60B9B" w:rsidP="00D60B9B">
            <w:pPr>
              <w:autoSpaceDE w:val="0"/>
              <w:autoSpaceDN w:val="0"/>
              <w:adjustRightInd w:val="0"/>
              <w:spacing w:line="240" w:lineRule="auto"/>
              <w:rPr>
                <w:rFonts w:ascii="Times New Roman" w:eastAsia="Times New Roman" w:hAnsi="Times New Roman"/>
                <w:color w:val="000000"/>
                <w:sz w:val="28"/>
                <w:szCs w:val="28"/>
              </w:rPr>
            </w:pPr>
            <w:proofErr w:type="spellStart"/>
            <w:r w:rsidRPr="00D60B9B">
              <w:rPr>
                <w:rFonts w:ascii="Times New Roman" w:eastAsia="Times New Roman" w:hAnsi="Times New Roman"/>
                <w:color w:val="000000"/>
                <w:sz w:val="28"/>
                <w:szCs w:val="28"/>
              </w:rPr>
              <w:t>Загальний</w:t>
            </w:r>
            <w:proofErr w:type="spellEnd"/>
            <w:r w:rsidRPr="00D60B9B">
              <w:rPr>
                <w:rFonts w:ascii="Times New Roman" w:eastAsia="Times New Roman" w:hAnsi="Times New Roman"/>
                <w:color w:val="000000"/>
                <w:sz w:val="28"/>
                <w:szCs w:val="28"/>
              </w:rPr>
              <w:t xml:space="preserve"> </w:t>
            </w:r>
            <w:proofErr w:type="spellStart"/>
            <w:r w:rsidRPr="00D60B9B">
              <w:rPr>
                <w:rFonts w:ascii="Times New Roman" w:eastAsia="Times New Roman" w:hAnsi="Times New Roman"/>
                <w:color w:val="000000"/>
                <w:sz w:val="28"/>
                <w:szCs w:val="28"/>
              </w:rPr>
              <w:t>обсяг</w:t>
            </w:r>
            <w:proofErr w:type="spellEnd"/>
            <w:r w:rsidRPr="00D60B9B">
              <w:rPr>
                <w:rFonts w:ascii="Times New Roman" w:eastAsia="Times New Roman" w:hAnsi="Times New Roman"/>
                <w:color w:val="000000"/>
                <w:sz w:val="28"/>
                <w:szCs w:val="28"/>
              </w:rPr>
              <w:t xml:space="preserve"> </w:t>
            </w:r>
            <w:proofErr w:type="spellStart"/>
            <w:r w:rsidRPr="00D60B9B">
              <w:rPr>
                <w:rFonts w:ascii="Times New Roman" w:eastAsia="Times New Roman" w:hAnsi="Times New Roman"/>
                <w:color w:val="000000"/>
                <w:sz w:val="28"/>
                <w:szCs w:val="28"/>
              </w:rPr>
              <w:t>фінансових</w:t>
            </w:r>
            <w:proofErr w:type="spellEnd"/>
            <w:r w:rsidRPr="00D60B9B">
              <w:rPr>
                <w:rFonts w:ascii="Times New Roman" w:eastAsia="Times New Roman" w:hAnsi="Times New Roman"/>
                <w:color w:val="000000"/>
                <w:sz w:val="28"/>
                <w:szCs w:val="28"/>
              </w:rPr>
              <w:t xml:space="preserve"> </w:t>
            </w:r>
            <w:proofErr w:type="spellStart"/>
            <w:r w:rsidRPr="00D60B9B">
              <w:rPr>
                <w:rFonts w:ascii="Times New Roman" w:eastAsia="Times New Roman" w:hAnsi="Times New Roman"/>
                <w:color w:val="000000"/>
                <w:sz w:val="28"/>
                <w:szCs w:val="28"/>
              </w:rPr>
              <w:t>ресурсів</w:t>
            </w:r>
            <w:proofErr w:type="spellEnd"/>
            <w:r w:rsidRPr="00D60B9B">
              <w:rPr>
                <w:rFonts w:ascii="Times New Roman" w:eastAsia="Times New Roman" w:hAnsi="Times New Roman"/>
                <w:color w:val="000000"/>
                <w:sz w:val="28"/>
                <w:szCs w:val="28"/>
              </w:rPr>
              <w:t xml:space="preserve">, </w:t>
            </w:r>
            <w:proofErr w:type="spellStart"/>
            <w:r w:rsidRPr="00D60B9B">
              <w:rPr>
                <w:rFonts w:ascii="Times New Roman" w:eastAsia="Times New Roman" w:hAnsi="Times New Roman"/>
                <w:color w:val="000000"/>
                <w:sz w:val="28"/>
                <w:szCs w:val="28"/>
              </w:rPr>
              <w:t>необхідних</w:t>
            </w:r>
            <w:proofErr w:type="spellEnd"/>
            <w:r w:rsidRPr="00D60B9B">
              <w:rPr>
                <w:rFonts w:ascii="Times New Roman" w:eastAsia="Times New Roman" w:hAnsi="Times New Roman"/>
                <w:color w:val="000000"/>
                <w:sz w:val="28"/>
                <w:szCs w:val="28"/>
              </w:rPr>
              <w:t xml:space="preserve"> для</w:t>
            </w:r>
          </w:p>
          <w:p w14:paraId="1E424D5B" w14:textId="77777777" w:rsidR="00D60B9B" w:rsidRPr="00D60B9B" w:rsidRDefault="00D60B9B" w:rsidP="00D60B9B">
            <w:pPr>
              <w:autoSpaceDE w:val="0"/>
              <w:autoSpaceDN w:val="0"/>
              <w:adjustRightInd w:val="0"/>
              <w:spacing w:line="240" w:lineRule="auto"/>
              <w:rPr>
                <w:rFonts w:ascii="Times New Roman" w:eastAsia="Times New Roman" w:hAnsi="Times New Roman"/>
                <w:color w:val="000000"/>
                <w:sz w:val="28"/>
                <w:szCs w:val="28"/>
              </w:rPr>
            </w:pPr>
            <w:proofErr w:type="spellStart"/>
            <w:r w:rsidRPr="00D60B9B">
              <w:rPr>
                <w:rFonts w:ascii="Times New Roman" w:eastAsia="Times New Roman" w:hAnsi="Times New Roman"/>
                <w:color w:val="000000"/>
                <w:sz w:val="28"/>
                <w:szCs w:val="28"/>
              </w:rPr>
              <w:t>реалізації</w:t>
            </w:r>
            <w:proofErr w:type="spellEnd"/>
            <w:r w:rsidRPr="00D60B9B">
              <w:rPr>
                <w:rFonts w:ascii="Times New Roman" w:eastAsia="Times New Roman" w:hAnsi="Times New Roman"/>
                <w:color w:val="000000"/>
                <w:sz w:val="28"/>
                <w:szCs w:val="28"/>
              </w:rPr>
              <w:t xml:space="preserve"> </w:t>
            </w:r>
            <w:proofErr w:type="spellStart"/>
            <w:r w:rsidRPr="00D60B9B">
              <w:rPr>
                <w:rFonts w:ascii="Times New Roman" w:eastAsia="Times New Roman" w:hAnsi="Times New Roman"/>
                <w:color w:val="000000"/>
                <w:sz w:val="28"/>
                <w:szCs w:val="28"/>
              </w:rPr>
              <w:t>Програми</w:t>
            </w:r>
            <w:proofErr w:type="spellEnd"/>
          </w:p>
        </w:tc>
        <w:tc>
          <w:tcPr>
            <w:tcW w:w="1417" w:type="dxa"/>
            <w:shd w:val="clear" w:color="auto" w:fill="auto"/>
          </w:tcPr>
          <w:p w14:paraId="709E5347" w14:textId="77777777" w:rsidR="00D60B9B" w:rsidRPr="00D60B9B" w:rsidRDefault="00D60B9B" w:rsidP="00D60B9B">
            <w:pPr>
              <w:autoSpaceDE w:val="0"/>
              <w:autoSpaceDN w:val="0"/>
              <w:adjustRightInd w:val="0"/>
              <w:spacing w:line="240" w:lineRule="auto"/>
              <w:rPr>
                <w:rFonts w:ascii="Times New Roman" w:eastAsia="Times New Roman" w:hAnsi="Times New Roman"/>
                <w:color w:val="000000"/>
                <w:sz w:val="28"/>
                <w:szCs w:val="28"/>
              </w:rPr>
            </w:pPr>
            <w:proofErr w:type="spellStart"/>
            <w:r w:rsidRPr="00D60B9B">
              <w:rPr>
                <w:rFonts w:ascii="Times New Roman" w:eastAsia="Times New Roman" w:hAnsi="Times New Roman"/>
                <w:color w:val="000000"/>
                <w:sz w:val="28"/>
                <w:szCs w:val="28"/>
              </w:rPr>
              <w:t>Усього</w:t>
            </w:r>
            <w:proofErr w:type="spellEnd"/>
          </w:p>
        </w:tc>
        <w:tc>
          <w:tcPr>
            <w:tcW w:w="5812" w:type="dxa"/>
            <w:gridSpan w:val="3"/>
            <w:shd w:val="clear" w:color="auto" w:fill="auto"/>
          </w:tcPr>
          <w:p w14:paraId="04EDC5FB" w14:textId="77777777" w:rsidR="00D60B9B" w:rsidRPr="00D60B9B" w:rsidRDefault="00D60B9B" w:rsidP="00D60B9B">
            <w:pPr>
              <w:autoSpaceDE w:val="0"/>
              <w:autoSpaceDN w:val="0"/>
              <w:adjustRightInd w:val="0"/>
              <w:spacing w:line="240" w:lineRule="auto"/>
              <w:jc w:val="center"/>
              <w:rPr>
                <w:rFonts w:ascii="Times New Roman" w:eastAsia="Times New Roman" w:hAnsi="Times New Roman"/>
                <w:bCs/>
                <w:color w:val="000000"/>
                <w:sz w:val="28"/>
                <w:szCs w:val="28"/>
              </w:rPr>
            </w:pPr>
            <w:proofErr w:type="gramStart"/>
            <w:r w:rsidRPr="00D60B9B">
              <w:rPr>
                <w:rFonts w:ascii="Times New Roman" w:eastAsia="Times New Roman" w:hAnsi="Times New Roman"/>
                <w:bCs/>
                <w:color w:val="000000"/>
                <w:sz w:val="28"/>
                <w:szCs w:val="28"/>
              </w:rPr>
              <w:t>у  т.ч</w:t>
            </w:r>
            <w:proofErr w:type="gramEnd"/>
            <w:r w:rsidRPr="00D60B9B">
              <w:rPr>
                <w:rFonts w:ascii="Times New Roman" w:eastAsia="Times New Roman" w:hAnsi="Times New Roman"/>
                <w:bCs/>
                <w:color w:val="000000"/>
                <w:sz w:val="28"/>
                <w:szCs w:val="28"/>
              </w:rPr>
              <w:t xml:space="preserve"> за роками</w:t>
            </w:r>
          </w:p>
        </w:tc>
      </w:tr>
      <w:tr w:rsidR="00D60B9B" w:rsidRPr="00D60B9B" w14:paraId="547C437A" w14:textId="77777777" w:rsidTr="00087480">
        <w:tc>
          <w:tcPr>
            <w:tcW w:w="3119" w:type="dxa"/>
            <w:vMerge/>
            <w:shd w:val="clear" w:color="auto" w:fill="auto"/>
          </w:tcPr>
          <w:p w14:paraId="563A7B6A" w14:textId="77777777" w:rsidR="00D60B9B" w:rsidRPr="00D60B9B" w:rsidRDefault="00D60B9B" w:rsidP="00D60B9B">
            <w:pPr>
              <w:autoSpaceDE w:val="0"/>
              <w:autoSpaceDN w:val="0"/>
              <w:adjustRightInd w:val="0"/>
              <w:spacing w:line="240" w:lineRule="auto"/>
              <w:rPr>
                <w:rFonts w:ascii="Times New Roman" w:eastAsia="Times New Roman" w:hAnsi="Times New Roman"/>
                <w:color w:val="000000"/>
                <w:sz w:val="28"/>
                <w:szCs w:val="28"/>
              </w:rPr>
            </w:pPr>
          </w:p>
        </w:tc>
        <w:tc>
          <w:tcPr>
            <w:tcW w:w="1417" w:type="dxa"/>
            <w:shd w:val="clear" w:color="auto" w:fill="auto"/>
          </w:tcPr>
          <w:p w14:paraId="1C9D6CFF" w14:textId="77777777" w:rsidR="00D60B9B" w:rsidRPr="00D60B9B" w:rsidRDefault="00D60B9B" w:rsidP="00D60B9B">
            <w:pPr>
              <w:spacing w:line="240" w:lineRule="auto"/>
              <w:rPr>
                <w:rFonts w:ascii="Times New Roman" w:eastAsia="Times New Roman" w:hAnsi="Times New Roman"/>
              </w:rPr>
            </w:pPr>
          </w:p>
        </w:tc>
        <w:tc>
          <w:tcPr>
            <w:tcW w:w="1985" w:type="dxa"/>
            <w:shd w:val="clear" w:color="auto" w:fill="auto"/>
          </w:tcPr>
          <w:p w14:paraId="5E6B4428" w14:textId="77777777" w:rsidR="00D60B9B" w:rsidRPr="00D60B9B" w:rsidRDefault="00D60B9B" w:rsidP="00D60B9B">
            <w:pPr>
              <w:autoSpaceDE w:val="0"/>
              <w:autoSpaceDN w:val="0"/>
              <w:adjustRightInd w:val="0"/>
              <w:spacing w:line="240" w:lineRule="auto"/>
              <w:jc w:val="center"/>
              <w:rPr>
                <w:rFonts w:ascii="Times New Roman" w:eastAsia="Times New Roman" w:hAnsi="Times New Roman"/>
                <w:bCs/>
                <w:color w:val="000000"/>
                <w:sz w:val="28"/>
                <w:szCs w:val="28"/>
              </w:rPr>
            </w:pPr>
            <w:r w:rsidRPr="00D60B9B">
              <w:rPr>
                <w:rFonts w:ascii="Times New Roman" w:eastAsia="Times New Roman" w:hAnsi="Times New Roman"/>
                <w:bCs/>
                <w:color w:val="000000"/>
                <w:sz w:val="28"/>
                <w:szCs w:val="28"/>
              </w:rPr>
              <w:t>2022</w:t>
            </w:r>
          </w:p>
        </w:tc>
        <w:tc>
          <w:tcPr>
            <w:tcW w:w="1984" w:type="dxa"/>
            <w:shd w:val="clear" w:color="auto" w:fill="auto"/>
          </w:tcPr>
          <w:p w14:paraId="5422A459" w14:textId="77777777" w:rsidR="00D60B9B" w:rsidRPr="00D60B9B" w:rsidRDefault="00D60B9B" w:rsidP="00D60B9B">
            <w:pPr>
              <w:autoSpaceDE w:val="0"/>
              <w:autoSpaceDN w:val="0"/>
              <w:adjustRightInd w:val="0"/>
              <w:spacing w:line="240" w:lineRule="auto"/>
              <w:jc w:val="center"/>
              <w:rPr>
                <w:rFonts w:ascii="Times New Roman" w:eastAsia="Times New Roman" w:hAnsi="Times New Roman"/>
                <w:bCs/>
                <w:color w:val="000000"/>
                <w:sz w:val="28"/>
                <w:szCs w:val="28"/>
              </w:rPr>
            </w:pPr>
            <w:r w:rsidRPr="00D60B9B">
              <w:rPr>
                <w:rFonts w:ascii="Times New Roman" w:eastAsia="Times New Roman" w:hAnsi="Times New Roman"/>
                <w:bCs/>
                <w:color w:val="000000"/>
                <w:sz w:val="28"/>
                <w:szCs w:val="28"/>
              </w:rPr>
              <w:t>2023</w:t>
            </w:r>
          </w:p>
        </w:tc>
        <w:tc>
          <w:tcPr>
            <w:tcW w:w="1843" w:type="dxa"/>
            <w:shd w:val="clear" w:color="auto" w:fill="auto"/>
          </w:tcPr>
          <w:p w14:paraId="5007C0CC" w14:textId="77777777" w:rsidR="00D60B9B" w:rsidRPr="00D60B9B" w:rsidRDefault="00D60B9B" w:rsidP="00D60B9B">
            <w:pPr>
              <w:autoSpaceDE w:val="0"/>
              <w:autoSpaceDN w:val="0"/>
              <w:adjustRightInd w:val="0"/>
              <w:spacing w:line="240" w:lineRule="auto"/>
              <w:jc w:val="center"/>
              <w:rPr>
                <w:rFonts w:ascii="Times New Roman" w:eastAsia="Times New Roman" w:hAnsi="Times New Roman"/>
                <w:bCs/>
                <w:color w:val="000000"/>
                <w:sz w:val="28"/>
                <w:szCs w:val="28"/>
              </w:rPr>
            </w:pPr>
            <w:r w:rsidRPr="00D60B9B">
              <w:rPr>
                <w:rFonts w:ascii="Times New Roman" w:eastAsia="Times New Roman" w:hAnsi="Times New Roman"/>
                <w:bCs/>
                <w:color w:val="000000"/>
                <w:sz w:val="28"/>
                <w:szCs w:val="28"/>
              </w:rPr>
              <w:t>2024</w:t>
            </w:r>
          </w:p>
        </w:tc>
      </w:tr>
      <w:tr w:rsidR="00D60B9B" w:rsidRPr="00D60B9B" w14:paraId="405B737A" w14:textId="77777777" w:rsidTr="00087480">
        <w:tc>
          <w:tcPr>
            <w:tcW w:w="3119" w:type="dxa"/>
          </w:tcPr>
          <w:p w14:paraId="3E357257" w14:textId="77777777" w:rsidR="00D60B9B" w:rsidRPr="00D60B9B" w:rsidRDefault="00D60B9B" w:rsidP="00D60B9B">
            <w:pPr>
              <w:autoSpaceDE w:val="0"/>
              <w:autoSpaceDN w:val="0"/>
              <w:adjustRightInd w:val="0"/>
              <w:spacing w:line="240" w:lineRule="auto"/>
              <w:rPr>
                <w:rFonts w:ascii="Times New Roman" w:eastAsia="Times New Roman" w:hAnsi="Times New Roman"/>
                <w:color w:val="000000"/>
                <w:sz w:val="28"/>
                <w:szCs w:val="28"/>
              </w:rPr>
            </w:pPr>
            <w:proofErr w:type="spellStart"/>
            <w:r w:rsidRPr="00D60B9B">
              <w:rPr>
                <w:rFonts w:ascii="Times New Roman" w:eastAsia="Times New Roman" w:hAnsi="Times New Roman"/>
                <w:color w:val="000000"/>
                <w:sz w:val="28"/>
                <w:szCs w:val="28"/>
              </w:rPr>
              <w:t>Усього</w:t>
            </w:r>
            <w:proofErr w:type="spellEnd"/>
            <w:r w:rsidRPr="00D60B9B">
              <w:rPr>
                <w:rFonts w:ascii="Times New Roman" w:eastAsia="Times New Roman" w:hAnsi="Times New Roman"/>
                <w:color w:val="000000"/>
                <w:sz w:val="28"/>
                <w:szCs w:val="28"/>
              </w:rPr>
              <w:t>, тис. грн.,</w:t>
            </w:r>
          </w:p>
        </w:tc>
        <w:tc>
          <w:tcPr>
            <w:tcW w:w="1417" w:type="dxa"/>
          </w:tcPr>
          <w:p w14:paraId="23705756" w14:textId="77777777" w:rsidR="00D60B9B" w:rsidRPr="00D60B9B" w:rsidRDefault="00D60B9B" w:rsidP="00D60B9B">
            <w:pPr>
              <w:autoSpaceDE w:val="0"/>
              <w:autoSpaceDN w:val="0"/>
              <w:adjustRightInd w:val="0"/>
              <w:spacing w:line="240" w:lineRule="auto"/>
              <w:rPr>
                <w:rFonts w:ascii="Times New Roman" w:eastAsia="Times New Roman" w:hAnsi="Times New Roman"/>
                <w:sz w:val="28"/>
                <w:szCs w:val="28"/>
              </w:rPr>
            </w:pPr>
            <w:r w:rsidRPr="00D60B9B">
              <w:rPr>
                <w:rFonts w:ascii="Times New Roman" w:eastAsia="Times New Roman" w:hAnsi="Times New Roman"/>
                <w:sz w:val="28"/>
                <w:szCs w:val="28"/>
              </w:rPr>
              <w:t>892,828</w:t>
            </w:r>
          </w:p>
        </w:tc>
        <w:tc>
          <w:tcPr>
            <w:tcW w:w="1985" w:type="dxa"/>
          </w:tcPr>
          <w:p w14:paraId="27D34F04" w14:textId="77777777" w:rsidR="00D60B9B" w:rsidRPr="00D60B9B" w:rsidRDefault="00D60B9B" w:rsidP="00D60B9B">
            <w:pPr>
              <w:autoSpaceDE w:val="0"/>
              <w:autoSpaceDN w:val="0"/>
              <w:adjustRightInd w:val="0"/>
              <w:spacing w:line="240" w:lineRule="auto"/>
              <w:rPr>
                <w:rFonts w:ascii="Times New Roman" w:eastAsia="Times New Roman" w:hAnsi="Times New Roman"/>
                <w:bCs/>
                <w:sz w:val="28"/>
                <w:szCs w:val="28"/>
              </w:rPr>
            </w:pPr>
            <w:r w:rsidRPr="00D60B9B">
              <w:rPr>
                <w:rFonts w:ascii="Times New Roman" w:eastAsia="Times New Roman" w:hAnsi="Times New Roman"/>
                <w:bCs/>
                <w:sz w:val="28"/>
                <w:szCs w:val="28"/>
              </w:rPr>
              <w:t>253,888</w:t>
            </w:r>
          </w:p>
        </w:tc>
        <w:tc>
          <w:tcPr>
            <w:tcW w:w="1984" w:type="dxa"/>
          </w:tcPr>
          <w:p w14:paraId="708B1EF2" w14:textId="77777777" w:rsidR="00D60B9B" w:rsidRPr="00D60B9B" w:rsidRDefault="00D60B9B" w:rsidP="00D60B9B">
            <w:pPr>
              <w:autoSpaceDE w:val="0"/>
              <w:autoSpaceDN w:val="0"/>
              <w:adjustRightInd w:val="0"/>
              <w:spacing w:line="240" w:lineRule="auto"/>
              <w:rPr>
                <w:rFonts w:ascii="Times New Roman" w:eastAsia="Times New Roman" w:hAnsi="Times New Roman"/>
                <w:bCs/>
                <w:sz w:val="28"/>
                <w:szCs w:val="28"/>
              </w:rPr>
            </w:pPr>
            <w:r w:rsidRPr="00D60B9B">
              <w:rPr>
                <w:rFonts w:ascii="Times New Roman" w:eastAsia="Times New Roman" w:hAnsi="Times New Roman"/>
                <w:bCs/>
                <w:sz w:val="28"/>
                <w:szCs w:val="28"/>
              </w:rPr>
              <w:t>303,220</w:t>
            </w:r>
          </w:p>
        </w:tc>
        <w:tc>
          <w:tcPr>
            <w:tcW w:w="1843" w:type="dxa"/>
          </w:tcPr>
          <w:p w14:paraId="242F2998" w14:textId="77777777" w:rsidR="00D60B9B" w:rsidRPr="00D60B9B" w:rsidRDefault="00D60B9B" w:rsidP="00D60B9B">
            <w:pPr>
              <w:autoSpaceDE w:val="0"/>
              <w:autoSpaceDN w:val="0"/>
              <w:adjustRightInd w:val="0"/>
              <w:spacing w:line="240" w:lineRule="auto"/>
              <w:rPr>
                <w:rFonts w:ascii="Times New Roman" w:eastAsia="Times New Roman" w:hAnsi="Times New Roman"/>
                <w:bCs/>
                <w:sz w:val="28"/>
                <w:szCs w:val="28"/>
              </w:rPr>
            </w:pPr>
            <w:r w:rsidRPr="00D60B9B">
              <w:rPr>
                <w:rFonts w:ascii="Times New Roman" w:eastAsia="Times New Roman" w:hAnsi="Times New Roman"/>
                <w:bCs/>
                <w:sz w:val="28"/>
                <w:szCs w:val="28"/>
              </w:rPr>
              <w:t>335,720</w:t>
            </w:r>
          </w:p>
        </w:tc>
      </w:tr>
      <w:tr w:rsidR="00D60B9B" w:rsidRPr="00D60B9B" w14:paraId="6BA44CC4" w14:textId="77777777" w:rsidTr="00087480">
        <w:tc>
          <w:tcPr>
            <w:tcW w:w="10348" w:type="dxa"/>
            <w:gridSpan w:val="5"/>
          </w:tcPr>
          <w:p w14:paraId="0F69DF32" w14:textId="77777777" w:rsidR="00D60B9B" w:rsidRPr="00D60B9B" w:rsidRDefault="00D60B9B" w:rsidP="00D60B9B">
            <w:pPr>
              <w:autoSpaceDE w:val="0"/>
              <w:autoSpaceDN w:val="0"/>
              <w:adjustRightInd w:val="0"/>
              <w:spacing w:line="240" w:lineRule="auto"/>
              <w:rPr>
                <w:rFonts w:ascii="Times New Roman" w:eastAsia="Times New Roman" w:hAnsi="Times New Roman"/>
                <w:bCs/>
                <w:sz w:val="28"/>
                <w:szCs w:val="28"/>
              </w:rPr>
            </w:pPr>
            <w:r w:rsidRPr="00D60B9B">
              <w:rPr>
                <w:rFonts w:ascii="Times New Roman" w:eastAsia="Times New Roman" w:hAnsi="Times New Roman"/>
                <w:bCs/>
                <w:sz w:val="28"/>
                <w:szCs w:val="28"/>
              </w:rPr>
              <w:t xml:space="preserve">у т.ч. за </w:t>
            </w:r>
            <w:proofErr w:type="spellStart"/>
            <w:r w:rsidRPr="00D60B9B">
              <w:rPr>
                <w:rFonts w:ascii="Times New Roman" w:eastAsia="Times New Roman" w:hAnsi="Times New Roman"/>
                <w:bCs/>
                <w:sz w:val="28"/>
                <w:szCs w:val="28"/>
              </w:rPr>
              <w:t>джерелами</w:t>
            </w:r>
            <w:proofErr w:type="spellEnd"/>
            <w:r w:rsidRPr="00D60B9B">
              <w:rPr>
                <w:rFonts w:ascii="Times New Roman" w:eastAsia="Times New Roman" w:hAnsi="Times New Roman"/>
                <w:bCs/>
                <w:sz w:val="28"/>
                <w:szCs w:val="28"/>
              </w:rPr>
              <w:t>:</w:t>
            </w:r>
          </w:p>
        </w:tc>
      </w:tr>
      <w:tr w:rsidR="00D60B9B" w:rsidRPr="00D60B9B" w14:paraId="48A505FD" w14:textId="77777777" w:rsidTr="00087480">
        <w:trPr>
          <w:trHeight w:val="602"/>
        </w:trPr>
        <w:tc>
          <w:tcPr>
            <w:tcW w:w="3119" w:type="dxa"/>
          </w:tcPr>
          <w:p w14:paraId="1921DF9C" w14:textId="77777777" w:rsidR="00D60B9B" w:rsidRPr="00D60B9B" w:rsidRDefault="00D60B9B" w:rsidP="00D60B9B">
            <w:pPr>
              <w:autoSpaceDE w:val="0"/>
              <w:autoSpaceDN w:val="0"/>
              <w:adjustRightInd w:val="0"/>
              <w:spacing w:line="240" w:lineRule="auto"/>
              <w:rPr>
                <w:rFonts w:ascii="Times New Roman" w:eastAsia="Times New Roman" w:hAnsi="Times New Roman"/>
                <w:bCs/>
                <w:color w:val="000000"/>
                <w:sz w:val="28"/>
                <w:szCs w:val="28"/>
              </w:rPr>
            </w:pPr>
            <w:proofErr w:type="spellStart"/>
            <w:r w:rsidRPr="00D60B9B">
              <w:rPr>
                <w:rFonts w:ascii="Times New Roman" w:eastAsia="Times New Roman" w:hAnsi="Times New Roman"/>
                <w:bCs/>
                <w:color w:val="000000"/>
                <w:sz w:val="28"/>
                <w:szCs w:val="28"/>
              </w:rPr>
              <w:t>коштів</w:t>
            </w:r>
            <w:proofErr w:type="spellEnd"/>
            <w:r w:rsidRPr="00D60B9B">
              <w:rPr>
                <w:rFonts w:ascii="Times New Roman" w:eastAsia="Times New Roman" w:hAnsi="Times New Roman"/>
                <w:bCs/>
                <w:color w:val="000000"/>
                <w:sz w:val="28"/>
                <w:szCs w:val="28"/>
              </w:rPr>
              <w:t xml:space="preserve"> </w:t>
            </w:r>
            <w:proofErr w:type="spellStart"/>
            <w:r w:rsidRPr="00D60B9B">
              <w:rPr>
                <w:rFonts w:ascii="Times New Roman" w:eastAsia="Times New Roman" w:hAnsi="Times New Roman"/>
                <w:bCs/>
                <w:color w:val="000000"/>
                <w:sz w:val="28"/>
                <w:szCs w:val="28"/>
              </w:rPr>
              <w:t>місцевого</w:t>
            </w:r>
            <w:proofErr w:type="spellEnd"/>
            <w:r w:rsidRPr="00D60B9B">
              <w:rPr>
                <w:rFonts w:ascii="Times New Roman" w:eastAsia="Times New Roman" w:hAnsi="Times New Roman"/>
                <w:bCs/>
                <w:color w:val="000000"/>
                <w:sz w:val="28"/>
                <w:szCs w:val="28"/>
              </w:rPr>
              <w:t xml:space="preserve"> бюджету</w:t>
            </w:r>
          </w:p>
          <w:p w14:paraId="438C266F" w14:textId="77777777" w:rsidR="00D60B9B" w:rsidRPr="00D60B9B" w:rsidRDefault="00D60B9B" w:rsidP="00D60B9B">
            <w:pPr>
              <w:autoSpaceDE w:val="0"/>
              <w:autoSpaceDN w:val="0"/>
              <w:adjustRightInd w:val="0"/>
              <w:spacing w:line="240" w:lineRule="auto"/>
              <w:rPr>
                <w:rFonts w:ascii="Times New Roman" w:eastAsia="Times New Roman" w:hAnsi="Times New Roman"/>
                <w:bCs/>
                <w:color w:val="000000"/>
                <w:sz w:val="28"/>
                <w:szCs w:val="28"/>
              </w:rPr>
            </w:pPr>
          </w:p>
        </w:tc>
        <w:tc>
          <w:tcPr>
            <w:tcW w:w="1417" w:type="dxa"/>
          </w:tcPr>
          <w:p w14:paraId="72AB4417" w14:textId="77777777" w:rsidR="00D60B9B" w:rsidRPr="00D60B9B" w:rsidRDefault="00D60B9B" w:rsidP="00D60B9B">
            <w:pPr>
              <w:autoSpaceDE w:val="0"/>
              <w:autoSpaceDN w:val="0"/>
              <w:adjustRightInd w:val="0"/>
              <w:spacing w:line="240" w:lineRule="auto"/>
              <w:rPr>
                <w:rFonts w:ascii="Times New Roman" w:eastAsia="Times New Roman" w:hAnsi="Times New Roman"/>
                <w:bCs/>
                <w:sz w:val="28"/>
                <w:szCs w:val="28"/>
              </w:rPr>
            </w:pPr>
            <w:r w:rsidRPr="00D60B9B">
              <w:rPr>
                <w:rFonts w:ascii="Times New Roman" w:eastAsia="Times New Roman" w:hAnsi="Times New Roman"/>
                <w:bCs/>
                <w:sz w:val="28"/>
                <w:szCs w:val="28"/>
              </w:rPr>
              <w:t>706,620</w:t>
            </w:r>
          </w:p>
        </w:tc>
        <w:tc>
          <w:tcPr>
            <w:tcW w:w="1985" w:type="dxa"/>
          </w:tcPr>
          <w:p w14:paraId="2F602968" w14:textId="77777777" w:rsidR="00D60B9B" w:rsidRPr="00D60B9B" w:rsidRDefault="00D60B9B" w:rsidP="00D60B9B">
            <w:pPr>
              <w:autoSpaceDE w:val="0"/>
              <w:autoSpaceDN w:val="0"/>
              <w:adjustRightInd w:val="0"/>
              <w:spacing w:line="240" w:lineRule="auto"/>
              <w:rPr>
                <w:rFonts w:ascii="Times New Roman" w:eastAsia="Times New Roman" w:hAnsi="Times New Roman"/>
                <w:bCs/>
                <w:sz w:val="28"/>
                <w:szCs w:val="28"/>
              </w:rPr>
            </w:pPr>
            <w:r w:rsidRPr="00D60B9B">
              <w:rPr>
                <w:rFonts w:ascii="Times New Roman" w:eastAsia="Times New Roman" w:hAnsi="Times New Roman"/>
                <w:bCs/>
                <w:sz w:val="28"/>
                <w:szCs w:val="28"/>
              </w:rPr>
              <w:t>193,740</w:t>
            </w:r>
            <w:r w:rsidRPr="00D60B9B">
              <w:rPr>
                <w:rFonts w:ascii="Times New Roman" w:eastAsia="Times New Roman" w:hAnsi="Times New Roman"/>
                <w:bCs/>
                <w:sz w:val="28"/>
                <w:szCs w:val="28"/>
              </w:rPr>
              <w:tab/>
            </w:r>
            <w:r w:rsidRPr="00D60B9B">
              <w:rPr>
                <w:rFonts w:ascii="Times New Roman" w:eastAsia="Times New Roman" w:hAnsi="Times New Roman"/>
                <w:bCs/>
                <w:sz w:val="28"/>
                <w:szCs w:val="28"/>
              </w:rPr>
              <w:tab/>
            </w:r>
          </w:p>
        </w:tc>
        <w:tc>
          <w:tcPr>
            <w:tcW w:w="1984" w:type="dxa"/>
          </w:tcPr>
          <w:p w14:paraId="172148C9" w14:textId="77777777" w:rsidR="00D60B9B" w:rsidRPr="00D60B9B" w:rsidRDefault="00D60B9B" w:rsidP="00D60B9B">
            <w:pPr>
              <w:autoSpaceDE w:val="0"/>
              <w:autoSpaceDN w:val="0"/>
              <w:adjustRightInd w:val="0"/>
              <w:spacing w:line="240" w:lineRule="auto"/>
              <w:rPr>
                <w:rFonts w:ascii="Times New Roman" w:eastAsia="Times New Roman" w:hAnsi="Times New Roman"/>
                <w:bCs/>
                <w:sz w:val="28"/>
                <w:szCs w:val="28"/>
              </w:rPr>
            </w:pPr>
            <w:r w:rsidRPr="00D60B9B">
              <w:rPr>
                <w:rFonts w:ascii="Times New Roman" w:eastAsia="Times New Roman" w:hAnsi="Times New Roman"/>
                <w:bCs/>
                <w:sz w:val="28"/>
                <w:szCs w:val="28"/>
              </w:rPr>
              <w:t>241,440</w:t>
            </w:r>
          </w:p>
        </w:tc>
        <w:tc>
          <w:tcPr>
            <w:tcW w:w="1843" w:type="dxa"/>
          </w:tcPr>
          <w:p w14:paraId="72F1FDDD" w14:textId="77777777" w:rsidR="00D60B9B" w:rsidRPr="00D60B9B" w:rsidRDefault="00D60B9B" w:rsidP="00D60B9B">
            <w:pPr>
              <w:autoSpaceDE w:val="0"/>
              <w:autoSpaceDN w:val="0"/>
              <w:adjustRightInd w:val="0"/>
              <w:spacing w:line="240" w:lineRule="auto"/>
              <w:rPr>
                <w:rFonts w:ascii="Times New Roman" w:eastAsia="Times New Roman" w:hAnsi="Times New Roman"/>
                <w:bCs/>
                <w:sz w:val="28"/>
                <w:szCs w:val="28"/>
              </w:rPr>
            </w:pPr>
            <w:r w:rsidRPr="00D60B9B">
              <w:rPr>
                <w:rFonts w:ascii="Times New Roman" w:eastAsia="Times New Roman" w:hAnsi="Times New Roman"/>
                <w:bCs/>
                <w:sz w:val="28"/>
                <w:szCs w:val="28"/>
              </w:rPr>
              <w:t>271,440</w:t>
            </w:r>
          </w:p>
        </w:tc>
      </w:tr>
      <w:tr w:rsidR="00D60B9B" w:rsidRPr="00D60B9B" w14:paraId="0B5733AE" w14:textId="77777777" w:rsidTr="00087480">
        <w:trPr>
          <w:trHeight w:val="225"/>
        </w:trPr>
        <w:tc>
          <w:tcPr>
            <w:tcW w:w="3119" w:type="dxa"/>
          </w:tcPr>
          <w:p w14:paraId="7DE39ABD" w14:textId="77777777" w:rsidR="00D60B9B" w:rsidRPr="00D60B9B" w:rsidRDefault="00D60B9B" w:rsidP="00D60B9B">
            <w:pPr>
              <w:adjustRightInd w:val="0"/>
              <w:spacing w:line="240" w:lineRule="auto"/>
              <w:rPr>
                <w:rFonts w:ascii="Times New Roman" w:eastAsia="Times New Roman" w:hAnsi="Times New Roman"/>
                <w:bCs/>
                <w:color w:val="000000"/>
                <w:sz w:val="28"/>
                <w:szCs w:val="28"/>
              </w:rPr>
            </w:pPr>
            <w:proofErr w:type="spellStart"/>
            <w:r w:rsidRPr="00D60B9B">
              <w:rPr>
                <w:rFonts w:ascii="Times New Roman" w:eastAsia="Times New Roman" w:hAnsi="Times New Roman"/>
                <w:bCs/>
                <w:sz w:val="28"/>
                <w:szCs w:val="28"/>
              </w:rPr>
              <w:t>коштів</w:t>
            </w:r>
            <w:proofErr w:type="spellEnd"/>
            <w:r w:rsidRPr="00D60B9B">
              <w:rPr>
                <w:rFonts w:ascii="Times New Roman" w:eastAsia="Times New Roman" w:hAnsi="Times New Roman"/>
                <w:bCs/>
                <w:sz w:val="28"/>
                <w:szCs w:val="28"/>
              </w:rPr>
              <w:t xml:space="preserve"> </w:t>
            </w:r>
            <w:proofErr w:type="spellStart"/>
            <w:r w:rsidRPr="00D60B9B">
              <w:rPr>
                <w:rFonts w:ascii="Times New Roman" w:eastAsia="Times New Roman" w:hAnsi="Times New Roman"/>
                <w:bCs/>
                <w:sz w:val="28"/>
                <w:szCs w:val="28"/>
              </w:rPr>
              <w:t>обласного</w:t>
            </w:r>
            <w:proofErr w:type="spellEnd"/>
            <w:r w:rsidRPr="00D60B9B">
              <w:rPr>
                <w:rFonts w:ascii="Times New Roman" w:eastAsia="Times New Roman" w:hAnsi="Times New Roman"/>
                <w:bCs/>
                <w:sz w:val="28"/>
                <w:szCs w:val="28"/>
              </w:rPr>
              <w:t xml:space="preserve"> бюджету</w:t>
            </w:r>
          </w:p>
        </w:tc>
        <w:tc>
          <w:tcPr>
            <w:tcW w:w="1417" w:type="dxa"/>
          </w:tcPr>
          <w:p w14:paraId="1FB45114" w14:textId="77777777" w:rsidR="00D60B9B" w:rsidRPr="00D60B9B" w:rsidRDefault="00D60B9B" w:rsidP="00D60B9B">
            <w:pPr>
              <w:spacing w:line="240" w:lineRule="auto"/>
              <w:rPr>
                <w:rFonts w:ascii="Times New Roman" w:eastAsia="Times New Roman" w:hAnsi="Times New Roman"/>
                <w:bCs/>
                <w:sz w:val="28"/>
                <w:szCs w:val="28"/>
              </w:rPr>
            </w:pPr>
            <w:r w:rsidRPr="00D60B9B">
              <w:rPr>
                <w:rFonts w:ascii="Times New Roman" w:eastAsia="Times New Roman" w:hAnsi="Times New Roman"/>
                <w:bCs/>
                <w:sz w:val="28"/>
                <w:szCs w:val="28"/>
              </w:rPr>
              <w:t>186,208</w:t>
            </w:r>
          </w:p>
        </w:tc>
        <w:tc>
          <w:tcPr>
            <w:tcW w:w="1985" w:type="dxa"/>
          </w:tcPr>
          <w:p w14:paraId="63972F06" w14:textId="77777777" w:rsidR="00D60B9B" w:rsidRPr="00D60B9B" w:rsidRDefault="00D60B9B" w:rsidP="00D60B9B">
            <w:pPr>
              <w:adjustRightInd w:val="0"/>
              <w:spacing w:line="240" w:lineRule="auto"/>
              <w:rPr>
                <w:rFonts w:ascii="Times New Roman" w:eastAsia="Times New Roman" w:hAnsi="Times New Roman"/>
                <w:bCs/>
                <w:sz w:val="28"/>
                <w:szCs w:val="28"/>
              </w:rPr>
            </w:pPr>
            <w:r w:rsidRPr="00D60B9B">
              <w:rPr>
                <w:rFonts w:ascii="Times New Roman" w:eastAsia="Times New Roman" w:hAnsi="Times New Roman"/>
                <w:bCs/>
                <w:sz w:val="28"/>
                <w:szCs w:val="28"/>
              </w:rPr>
              <w:t>60,148</w:t>
            </w:r>
          </w:p>
        </w:tc>
        <w:tc>
          <w:tcPr>
            <w:tcW w:w="1984" w:type="dxa"/>
          </w:tcPr>
          <w:p w14:paraId="39F3F350" w14:textId="77777777" w:rsidR="00D60B9B" w:rsidRPr="00D60B9B" w:rsidRDefault="00D60B9B" w:rsidP="00D60B9B">
            <w:pPr>
              <w:adjustRightInd w:val="0"/>
              <w:spacing w:line="240" w:lineRule="auto"/>
              <w:rPr>
                <w:rFonts w:ascii="Times New Roman" w:eastAsia="Times New Roman" w:hAnsi="Times New Roman"/>
                <w:bCs/>
                <w:sz w:val="28"/>
                <w:szCs w:val="28"/>
              </w:rPr>
            </w:pPr>
            <w:r w:rsidRPr="00D60B9B">
              <w:rPr>
                <w:rFonts w:ascii="Times New Roman" w:eastAsia="Times New Roman" w:hAnsi="Times New Roman"/>
                <w:bCs/>
                <w:sz w:val="28"/>
                <w:szCs w:val="28"/>
              </w:rPr>
              <w:t>61,780</w:t>
            </w:r>
          </w:p>
        </w:tc>
        <w:tc>
          <w:tcPr>
            <w:tcW w:w="1843" w:type="dxa"/>
          </w:tcPr>
          <w:p w14:paraId="5ECA20BF" w14:textId="77777777" w:rsidR="00D60B9B" w:rsidRPr="00D60B9B" w:rsidRDefault="00D60B9B" w:rsidP="00D60B9B">
            <w:pPr>
              <w:adjustRightInd w:val="0"/>
              <w:spacing w:line="240" w:lineRule="auto"/>
              <w:rPr>
                <w:rFonts w:ascii="Times New Roman" w:eastAsia="Times New Roman" w:hAnsi="Times New Roman"/>
                <w:bCs/>
                <w:sz w:val="28"/>
                <w:szCs w:val="28"/>
              </w:rPr>
            </w:pPr>
            <w:r w:rsidRPr="00D60B9B">
              <w:rPr>
                <w:rFonts w:ascii="Times New Roman" w:eastAsia="Times New Roman" w:hAnsi="Times New Roman"/>
                <w:bCs/>
                <w:sz w:val="28"/>
                <w:szCs w:val="28"/>
              </w:rPr>
              <w:t>64,280</w:t>
            </w:r>
          </w:p>
        </w:tc>
      </w:tr>
      <w:tr w:rsidR="00D60B9B" w:rsidRPr="00D60B9B" w14:paraId="107B9706" w14:textId="77777777" w:rsidTr="00087480">
        <w:tc>
          <w:tcPr>
            <w:tcW w:w="3119" w:type="dxa"/>
          </w:tcPr>
          <w:p w14:paraId="2B664A17" w14:textId="77777777" w:rsidR="00D60B9B" w:rsidRPr="00D60B9B" w:rsidRDefault="00D60B9B" w:rsidP="00D60B9B">
            <w:pPr>
              <w:autoSpaceDE w:val="0"/>
              <w:autoSpaceDN w:val="0"/>
              <w:adjustRightInd w:val="0"/>
              <w:spacing w:line="240" w:lineRule="auto"/>
              <w:rPr>
                <w:rFonts w:ascii="Times New Roman" w:eastAsia="Times New Roman" w:hAnsi="Times New Roman"/>
                <w:bCs/>
                <w:color w:val="000000"/>
                <w:sz w:val="28"/>
                <w:szCs w:val="28"/>
              </w:rPr>
            </w:pPr>
            <w:proofErr w:type="spellStart"/>
            <w:r w:rsidRPr="00D60B9B">
              <w:rPr>
                <w:rFonts w:ascii="Times New Roman" w:eastAsia="Times New Roman" w:hAnsi="Times New Roman"/>
                <w:bCs/>
                <w:color w:val="000000"/>
                <w:sz w:val="28"/>
                <w:szCs w:val="28"/>
              </w:rPr>
              <w:t>Кошти</w:t>
            </w:r>
            <w:proofErr w:type="spellEnd"/>
            <w:r w:rsidRPr="00D60B9B">
              <w:rPr>
                <w:rFonts w:ascii="Times New Roman" w:eastAsia="Times New Roman" w:hAnsi="Times New Roman"/>
                <w:bCs/>
                <w:color w:val="000000"/>
                <w:sz w:val="28"/>
                <w:szCs w:val="28"/>
              </w:rPr>
              <w:t xml:space="preserve"> </w:t>
            </w:r>
            <w:proofErr w:type="spellStart"/>
            <w:r w:rsidRPr="00D60B9B">
              <w:rPr>
                <w:rFonts w:ascii="Times New Roman" w:eastAsia="Times New Roman" w:hAnsi="Times New Roman"/>
                <w:bCs/>
                <w:color w:val="000000"/>
                <w:sz w:val="28"/>
                <w:szCs w:val="28"/>
              </w:rPr>
              <w:t>інших</w:t>
            </w:r>
            <w:proofErr w:type="spellEnd"/>
            <w:r w:rsidRPr="00D60B9B">
              <w:rPr>
                <w:rFonts w:ascii="Times New Roman" w:eastAsia="Times New Roman" w:hAnsi="Times New Roman"/>
                <w:bCs/>
                <w:color w:val="000000"/>
                <w:sz w:val="28"/>
                <w:szCs w:val="28"/>
              </w:rPr>
              <w:t xml:space="preserve"> </w:t>
            </w:r>
            <w:proofErr w:type="spellStart"/>
            <w:r w:rsidRPr="00D60B9B">
              <w:rPr>
                <w:rFonts w:ascii="Times New Roman" w:eastAsia="Times New Roman" w:hAnsi="Times New Roman"/>
                <w:bCs/>
                <w:color w:val="000000"/>
                <w:sz w:val="28"/>
                <w:szCs w:val="28"/>
              </w:rPr>
              <w:t>джерел</w:t>
            </w:r>
            <w:proofErr w:type="spellEnd"/>
            <w:r w:rsidRPr="00D60B9B">
              <w:rPr>
                <w:rFonts w:ascii="Times New Roman" w:eastAsia="Times New Roman" w:hAnsi="Times New Roman"/>
                <w:bCs/>
                <w:color w:val="000000"/>
                <w:sz w:val="28"/>
                <w:szCs w:val="28"/>
              </w:rPr>
              <w:t xml:space="preserve"> </w:t>
            </w:r>
          </w:p>
          <w:p w14:paraId="0E3530D2" w14:textId="77777777" w:rsidR="00D60B9B" w:rsidRPr="00D60B9B" w:rsidRDefault="00D60B9B" w:rsidP="00D60B9B">
            <w:pPr>
              <w:autoSpaceDE w:val="0"/>
              <w:autoSpaceDN w:val="0"/>
              <w:adjustRightInd w:val="0"/>
              <w:spacing w:line="240" w:lineRule="auto"/>
              <w:rPr>
                <w:rFonts w:ascii="Times New Roman" w:eastAsia="Times New Roman" w:hAnsi="Times New Roman"/>
                <w:bCs/>
                <w:color w:val="000000"/>
                <w:sz w:val="28"/>
                <w:szCs w:val="28"/>
              </w:rPr>
            </w:pPr>
          </w:p>
        </w:tc>
        <w:tc>
          <w:tcPr>
            <w:tcW w:w="1417" w:type="dxa"/>
          </w:tcPr>
          <w:p w14:paraId="299EA150" w14:textId="77777777" w:rsidR="00D60B9B" w:rsidRPr="00D60B9B" w:rsidRDefault="00D60B9B" w:rsidP="00D60B9B">
            <w:pPr>
              <w:autoSpaceDE w:val="0"/>
              <w:autoSpaceDN w:val="0"/>
              <w:adjustRightInd w:val="0"/>
              <w:spacing w:line="240" w:lineRule="auto"/>
              <w:rPr>
                <w:rFonts w:ascii="Times New Roman" w:eastAsia="Times New Roman" w:hAnsi="Times New Roman"/>
                <w:color w:val="000000"/>
                <w:sz w:val="28"/>
                <w:szCs w:val="28"/>
              </w:rPr>
            </w:pPr>
            <w:r w:rsidRPr="00D60B9B">
              <w:rPr>
                <w:rFonts w:ascii="Times New Roman" w:eastAsia="Times New Roman" w:hAnsi="Times New Roman"/>
                <w:color w:val="000000"/>
                <w:sz w:val="28"/>
                <w:szCs w:val="28"/>
              </w:rPr>
              <w:t>0</w:t>
            </w:r>
          </w:p>
        </w:tc>
        <w:tc>
          <w:tcPr>
            <w:tcW w:w="1985" w:type="dxa"/>
          </w:tcPr>
          <w:p w14:paraId="459F364E" w14:textId="77777777" w:rsidR="00D60B9B" w:rsidRPr="00D60B9B" w:rsidRDefault="00D60B9B" w:rsidP="00D60B9B">
            <w:pPr>
              <w:autoSpaceDE w:val="0"/>
              <w:autoSpaceDN w:val="0"/>
              <w:adjustRightInd w:val="0"/>
              <w:spacing w:line="240" w:lineRule="auto"/>
              <w:rPr>
                <w:rFonts w:ascii="Times New Roman" w:eastAsia="Times New Roman" w:hAnsi="Times New Roman"/>
                <w:bCs/>
                <w:color w:val="000000"/>
                <w:sz w:val="28"/>
                <w:szCs w:val="28"/>
              </w:rPr>
            </w:pPr>
            <w:r w:rsidRPr="00D60B9B">
              <w:rPr>
                <w:rFonts w:ascii="Times New Roman" w:eastAsia="Times New Roman" w:hAnsi="Times New Roman"/>
                <w:bCs/>
                <w:color w:val="000000"/>
                <w:sz w:val="28"/>
                <w:szCs w:val="28"/>
              </w:rPr>
              <w:t>0</w:t>
            </w:r>
          </w:p>
        </w:tc>
        <w:tc>
          <w:tcPr>
            <w:tcW w:w="1984" w:type="dxa"/>
          </w:tcPr>
          <w:p w14:paraId="07F329AD" w14:textId="77777777" w:rsidR="00D60B9B" w:rsidRPr="00D60B9B" w:rsidRDefault="00D60B9B" w:rsidP="00D60B9B">
            <w:pPr>
              <w:autoSpaceDE w:val="0"/>
              <w:autoSpaceDN w:val="0"/>
              <w:adjustRightInd w:val="0"/>
              <w:spacing w:line="240" w:lineRule="auto"/>
              <w:rPr>
                <w:rFonts w:ascii="Times New Roman" w:eastAsia="Times New Roman" w:hAnsi="Times New Roman"/>
                <w:bCs/>
                <w:color w:val="000000"/>
                <w:sz w:val="28"/>
                <w:szCs w:val="28"/>
              </w:rPr>
            </w:pPr>
            <w:r w:rsidRPr="00D60B9B">
              <w:rPr>
                <w:rFonts w:ascii="Times New Roman" w:eastAsia="Times New Roman" w:hAnsi="Times New Roman"/>
                <w:bCs/>
                <w:color w:val="000000"/>
                <w:sz w:val="28"/>
                <w:szCs w:val="28"/>
              </w:rPr>
              <w:t>0</w:t>
            </w:r>
          </w:p>
        </w:tc>
        <w:tc>
          <w:tcPr>
            <w:tcW w:w="1843" w:type="dxa"/>
          </w:tcPr>
          <w:p w14:paraId="16929570" w14:textId="77777777" w:rsidR="00D60B9B" w:rsidRPr="00D60B9B" w:rsidRDefault="00D60B9B" w:rsidP="00D60B9B">
            <w:pPr>
              <w:autoSpaceDE w:val="0"/>
              <w:autoSpaceDN w:val="0"/>
              <w:adjustRightInd w:val="0"/>
              <w:spacing w:line="240" w:lineRule="auto"/>
              <w:rPr>
                <w:rFonts w:ascii="Times New Roman" w:eastAsia="Times New Roman" w:hAnsi="Times New Roman"/>
                <w:bCs/>
                <w:color w:val="000000"/>
                <w:sz w:val="28"/>
                <w:szCs w:val="28"/>
              </w:rPr>
            </w:pPr>
            <w:r w:rsidRPr="00D60B9B">
              <w:rPr>
                <w:rFonts w:ascii="Times New Roman" w:eastAsia="Times New Roman" w:hAnsi="Times New Roman"/>
                <w:bCs/>
                <w:color w:val="000000"/>
                <w:sz w:val="28"/>
                <w:szCs w:val="28"/>
              </w:rPr>
              <w:t xml:space="preserve">0          </w:t>
            </w:r>
          </w:p>
        </w:tc>
      </w:tr>
    </w:tbl>
    <w:tbl>
      <w:tblPr>
        <w:tblStyle w:val="TableNormal"/>
        <w:tblW w:w="10382"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71"/>
        <w:gridCol w:w="6711"/>
      </w:tblGrid>
      <w:tr w:rsidR="00D60B9B" w:rsidRPr="00D60B9B" w14:paraId="2E8C6CDF" w14:textId="77777777" w:rsidTr="00087480">
        <w:trPr>
          <w:trHeight w:val="1550"/>
        </w:trPr>
        <w:tc>
          <w:tcPr>
            <w:tcW w:w="3671" w:type="dxa"/>
          </w:tcPr>
          <w:p w14:paraId="705D7088" w14:textId="77777777" w:rsidR="00D60B9B" w:rsidRPr="00D60B9B" w:rsidRDefault="00D60B9B" w:rsidP="00D60B9B">
            <w:pPr>
              <w:spacing w:line="259" w:lineRule="auto"/>
              <w:ind w:left="1205" w:right="259" w:hanging="509"/>
              <w:rPr>
                <w:rFonts w:ascii="Times New Roman" w:eastAsia="Times New Roman" w:hAnsi="Times New Roman"/>
                <w:sz w:val="28"/>
              </w:rPr>
            </w:pPr>
            <w:proofErr w:type="spellStart"/>
            <w:r w:rsidRPr="00D60B9B">
              <w:rPr>
                <w:rFonts w:ascii="Times New Roman" w:eastAsia="Times New Roman" w:hAnsi="Times New Roman"/>
                <w:sz w:val="28"/>
              </w:rPr>
              <w:t>Очікувані</w:t>
            </w:r>
            <w:proofErr w:type="spellEnd"/>
            <w:r w:rsidRPr="00D60B9B">
              <w:rPr>
                <w:rFonts w:ascii="Times New Roman" w:eastAsia="Times New Roman" w:hAnsi="Times New Roman"/>
                <w:spacing w:val="-16"/>
                <w:sz w:val="28"/>
              </w:rPr>
              <w:t xml:space="preserve"> </w:t>
            </w:r>
            <w:proofErr w:type="spellStart"/>
            <w:r w:rsidRPr="00D60B9B">
              <w:rPr>
                <w:rFonts w:ascii="Times New Roman" w:eastAsia="Times New Roman" w:hAnsi="Times New Roman"/>
                <w:sz w:val="28"/>
              </w:rPr>
              <w:t>результати</w:t>
            </w:r>
            <w:proofErr w:type="spellEnd"/>
            <w:r w:rsidRPr="00D60B9B">
              <w:rPr>
                <w:rFonts w:ascii="Times New Roman" w:eastAsia="Times New Roman" w:hAnsi="Times New Roman"/>
                <w:spacing w:val="-67"/>
                <w:sz w:val="28"/>
              </w:rPr>
              <w:t xml:space="preserve"> </w:t>
            </w:r>
            <w:proofErr w:type="spellStart"/>
            <w:r w:rsidRPr="00D60B9B">
              <w:rPr>
                <w:rFonts w:ascii="Times New Roman" w:eastAsia="Times New Roman" w:hAnsi="Times New Roman"/>
                <w:sz w:val="28"/>
              </w:rPr>
              <w:t>виконання</w:t>
            </w:r>
            <w:proofErr w:type="spellEnd"/>
          </w:p>
        </w:tc>
        <w:tc>
          <w:tcPr>
            <w:tcW w:w="6711" w:type="dxa"/>
          </w:tcPr>
          <w:p w14:paraId="4BB309D1" w14:textId="77777777" w:rsidR="00D60B9B" w:rsidRPr="00D60B9B" w:rsidRDefault="00D60B9B" w:rsidP="00D60B9B">
            <w:pPr>
              <w:spacing w:line="259" w:lineRule="auto"/>
              <w:ind w:left="213"/>
              <w:rPr>
                <w:rFonts w:ascii="Times New Roman" w:eastAsia="Times New Roman" w:hAnsi="Times New Roman"/>
                <w:sz w:val="28"/>
                <w:lang w:val="ru-RU"/>
              </w:rPr>
            </w:pPr>
            <w:proofErr w:type="spellStart"/>
            <w:r w:rsidRPr="00D60B9B">
              <w:rPr>
                <w:rFonts w:ascii="Times New Roman" w:eastAsia="Times New Roman" w:hAnsi="Times New Roman"/>
                <w:sz w:val="28"/>
                <w:lang w:val="ru-RU"/>
              </w:rPr>
              <w:t>Забезпечення</w:t>
            </w:r>
            <w:proofErr w:type="spellEnd"/>
            <w:r w:rsidRPr="00D60B9B">
              <w:rPr>
                <w:rFonts w:ascii="Times New Roman" w:eastAsia="Times New Roman" w:hAnsi="Times New Roman"/>
                <w:sz w:val="28"/>
                <w:lang w:val="ru-RU"/>
              </w:rPr>
              <w:t xml:space="preserve"> </w:t>
            </w:r>
            <w:proofErr w:type="spellStart"/>
            <w:r w:rsidRPr="00D60B9B">
              <w:rPr>
                <w:rFonts w:ascii="Times New Roman" w:eastAsia="Times New Roman" w:hAnsi="Times New Roman"/>
                <w:sz w:val="28"/>
                <w:lang w:val="ru-RU"/>
              </w:rPr>
              <w:t>реалізації</w:t>
            </w:r>
            <w:proofErr w:type="spellEnd"/>
            <w:r w:rsidRPr="00D60B9B">
              <w:rPr>
                <w:rFonts w:ascii="Times New Roman" w:eastAsia="Times New Roman" w:hAnsi="Times New Roman"/>
                <w:sz w:val="28"/>
                <w:lang w:val="ru-RU"/>
              </w:rPr>
              <w:t xml:space="preserve"> </w:t>
            </w:r>
            <w:proofErr w:type="spellStart"/>
            <w:r w:rsidRPr="00D60B9B">
              <w:rPr>
                <w:rFonts w:ascii="Times New Roman" w:eastAsia="Times New Roman" w:hAnsi="Times New Roman"/>
                <w:sz w:val="28"/>
                <w:lang w:val="ru-RU"/>
              </w:rPr>
              <w:t>політики</w:t>
            </w:r>
            <w:proofErr w:type="spellEnd"/>
            <w:r w:rsidRPr="00D60B9B">
              <w:rPr>
                <w:rFonts w:ascii="Times New Roman" w:eastAsia="Times New Roman" w:hAnsi="Times New Roman"/>
                <w:sz w:val="28"/>
                <w:lang w:val="ru-RU"/>
              </w:rPr>
              <w:t xml:space="preserve"> </w:t>
            </w:r>
            <w:proofErr w:type="spellStart"/>
            <w:r w:rsidRPr="00D60B9B">
              <w:rPr>
                <w:rFonts w:ascii="Times New Roman" w:eastAsia="Times New Roman" w:hAnsi="Times New Roman"/>
                <w:sz w:val="28"/>
                <w:lang w:val="ru-RU"/>
              </w:rPr>
              <w:t>соціального</w:t>
            </w:r>
            <w:proofErr w:type="spellEnd"/>
            <w:r w:rsidRPr="00D60B9B">
              <w:rPr>
                <w:rFonts w:ascii="Times New Roman" w:eastAsia="Times New Roman" w:hAnsi="Times New Roman"/>
                <w:spacing w:val="1"/>
                <w:sz w:val="28"/>
                <w:lang w:val="ru-RU"/>
              </w:rPr>
              <w:t xml:space="preserve"> </w:t>
            </w:r>
            <w:proofErr w:type="spellStart"/>
            <w:r w:rsidRPr="00D60B9B">
              <w:rPr>
                <w:rFonts w:ascii="Times New Roman" w:eastAsia="Times New Roman" w:hAnsi="Times New Roman"/>
                <w:sz w:val="28"/>
                <w:lang w:val="ru-RU"/>
              </w:rPr>
              <w:t>захисту</w:t>
            </w:r>
            <w:proofErr w:type="spellEnd"/>
            <w:r w:rsidRPr="00D60B9B">
              <w:rPr>
                <w:rFonts w:ascii="Times New Roman" w:eastAsia="Times New Roman" w:hAnsi="Times New Roman"/>
                <w:spacing w:val="-9"/>
                <w:sz w:val="28"/>
                <w:lang w:val="ru-RU"/>
              </w:rPr>
              <w:t xml:space="preserve"> </w:t>
            </w:r>
            <w:proofErr w:type="spellStart"/>
            <w:r w:rsidRPr="00D60B9B">
              <w:rPr>
                <w:rFonts w:ascii="Times New Roman" w:eastAsia="Times New Roman" w:hAnsi="Times New Roman"/>
                <w:sz w:val="28"/>
                <w:lang w:val="ru-RU"/>
              </w:rPr>
              <w:t>населення</w:t>
            </w:r>
            <w:proofErr w:type="spellEnd"/>
            <w:r w:rsidRPr="00D60B9B">
              <w:rPr>
                <w:rFonts w:ascii="Times New Roman" w:eastAsia="Times New Roman" w:hAnsi="Times New Roman"/>
                <w:spacing w:val="-4"/>
                <w:sz w:val="28"/>
                <w:lang w:val="ru-RU"/>
              </w:rPr>
              <w:t xml:space="preserve"> </w:t>
            </w:r>
            <w:r w:rsidRPr="00D60B9B">
              <w:rPr>
                <w:rFonts w:ascii="Times New Roman" w:eastAsia="Times New Roman" w:hAnsi="Times New Roman"/>
                <w:sz w:val="28"/>
                <w:lang w:val="ru-RU"/>
              </w:rPr>
              <w:t>та</w:t>
            </w:r>
            <w:r w:rsidRPr="00D60B9B">
              <w:rPr>
                <w:rFonts w:ascii="Times New Roman" w:eastAsia="Times New Roman" w:hAnsi="Times New Roman"/>
                <w:spacing w:val="-4"/>
                <w:sz w:val="28"/>
                <w:lang w:val="ru-RU"/>
              </w:rPr>
              <w:t xml:space="preserve"> </w:t>
            </w:r>
            <w:proofErr w:type="spellStart"/>
            <w:r w:rsidRPr="00D60B9B">
              <w:rPr>
                <w:rFonts w:ascii="Times New Roman" w:eastAsia="Times New Roman" w:hAnsi="Times New Roman"/>
                <w:sz w:val="28"/>
                <w:lang w:val="ru-RU"/>
              </w:rPr>
              <w:t>всебічної</w:t>
            </w:r>
            <w:proofErr w:type="spellEnd"/>
            <w:r w:rsidRPr="00D60B9B">
              <w:rPr>
                <w:rFonts w:ascii="Times New Roman" w:eastAsia="Times New Roman" w:hAnsi="Times New Roman"/>
                <w:spacing w:val="-3"/>
                <w:sz w:val="28"/>
                <w:lang w:val="ru-RU"/>
              </w:rPr>
              <w:t xml:space="preserve"> </w:t>
            </w:r>
            <w:proofErr w:type="spellStart"/>
            <w:r w:rsidRPr="00D60B9B">
              <w:rPr>
                <w:rFonts w:ascii="Times New Roman" w:eastAsia="Times New Roman" w:hAnsi="Times New Roman"/>
                <w:sz w:val="28"/>
                <w:lang w:val="ru-RU"/>
              </w:rPr>
              <w:t>підтримки</w:t>
            </w:r>
            <w:proofErr w:type="spellEnd"/>
            <w:r w:rsidRPr="00D60B9B">
              <w:rPr>
                <w:rFonts w:ascii="Times New Roman" w:eastAsia="Times New Roman" w:hAnsi="Times New Roman"/>
                <w:spacing w:val="-3"/>
                <w:sz w:val="28"/>
                <w:lang w:val="ru-RU"/>
              </w:rPr>
              <w:t xml:space="preserve"> </w:t>
            </w:r>
            <w:proofErr w:type="spellStart"/>
            <w:r w:rsidRPr="00D60B9B">
              <w:rPr>
                <w:rFonts w:ascii="Times New Roman" w:eastAsia="Times New Roman" w:hAnsi="Times New Roman"/>
                <w:sz w:val="28"/>
                <w:lang w:val="ru-RU"/>
              </w:rPr>
              <w:t>соціально</w:t>
            </w:r>
            <w:proofErr w:type="spellEnd"/>
            <w:r w:rsidRPr="00D60B9B">
              <w:rPr>
                <w:rFonts w:ascii="Times New Roman" w:eastAsia="Times New Roman" w:hAnsi="Times New Roman"/>
                <w:spacing w:val="-67"/>
                <w:sz w:val="28"/>
                <w:lang w:val="ru-RU"/>
              </w:rPr>
              <w:t xml:space="preserve"> </w:t>
            </w:r>
            <w:proofErr w:type="spellStart"/>
            <w:r w:rsidRPr="00D60B9B">
              <w:rPr>
                <w:rFonts w:ascii="Times New Roman" w:eastAsia="Times New Roman" w:hAnsi="Times New Roman"/>
                <w:sz w:val="28"/>
                <w:lang w:val="ru-RU"/>
              </w:rPr>
              <w:t>вразливих</w:t>
            </w:r>
            <w:proofErr w:type="spellEnd"/>
            <w:r w:rsidRPr="00D60B9B">
              <w:rPr>
                <w:rFonts w:ascii="Times New Roman" w:eastAsia="Times New Roman" w:hAnsi="Times New Roman"/>
                <w:spacing w:val="-2"/>
                <w:sz w:val="28"/>
                <w:lang w:val="ru-RU"/>
              </w:rPr>
              <w:t xml:space="preserve"> </w:t>
            </w:r>
            <w:proofErr w:type="spellStart"/>
            <w:r w:rsidRPr="00D60B9B">
              <w:rPr>
                <w:rFonts w:ascii="Times New Roman" w:eastAsia="Times New Roman" w:hAnsi="Times New Roman"/>
                <w:sz w:val="28"/>
                <w:lang w:val="ru-RU"/>
              </w:rPr>
              <w:t>верств</w:t>
            </w:r>
            <w:proofErr w:type="spellEnd"/>
            <w:r w:rsidRPr="00D60B9B">
              <w:rPr>
                <w:rFonts w:ascii="Times New Roman" w:eastAsia="Times New Roman" w:hAnsi="Times New Roman"/>
                <w:spacing w:val="-4"/>
                <w:sz w:val="28"/>
                <w:lang w:val="ru-RU"/>
              </w:rPr>
              <w:t xml:space="preserve"> </w:t>
            </w:r>
            <w:proofErr w:type="spellStart"/>
            <w:r w:rsidRPr="00D60B9B">
              <w:rPr>
                <w:rFonts w:ascii="Times New Roman" w:eastAsia="Times New Roman" w:hAnsi="Times New Roman"/>
                <w:sz w:val="28"/>
                <w:lang w:val="ru-RU"/>
              </w:rPr>
              <w:t>населення</w:t>
            </w:r>
            <w:proofErr w:type="spellEnd"/>
            <w:r w:rsidRPr="00D60B9B">
              <w:rPr>
                <w:rFonts w:ascii="Times New Roman" w:eastAsia="Times New Roman" w:hAnsi="Times New Roman"/>
                <w:sz w:val="28"/>
                <w:lang w:val="ru-RU"/>
              </w:rPr>
              <w:t>,</w:t>
            </w:r>
            <w:r w:rsidRPr="00D60B9B">
              <w:rPr>
                <w:rFonts w:ascii="Times New Roman" w:eastAsia="Times New Roman" w:hAnsi="Times New Roman"/>
                <w:spacing w:val="-2"/>
                <w:sz w:val="28"/>
                <w:lang w:val="ru-RU"/>
              </w:rPr>
              <w:t xml:space="preserve"> </w:t>
            </w:r>
            <w:proofErr w:type="spellStart"/>
            <w:r w:rsidRPr="00D60B9B">
              <w:rPr>
                <w:rFonts w:ascii="Times New Roman" w:eastAsia="Times New Roman" w:hAnsi="Times New Roman"/>
                <w:sz w:val="28"/>
                <w:lang w:val="ru-RU"/>
              </w:rPr>
              <w:t>часткове</w:t>
            </w:r>
            <w:proofErr w:type="spellEnd"/>
            <w:r w:rsidRPr="00D60B9B">
              <w:rPr>
                <w:rFonts w:ascii="Times New Roman" w:eastAsia="Times New Roman" w:hAnsi="Times New Roman"/>
                <w:spacing w:val="-4"/>
                <w:sz w:val="28"/>
                <w:lang w:val="ru-RU"/>
              </w:rPr>
              <w:t xml:space="preserve"> </w:t>
            </w:r>
            <w:proofErr w:type="spellStart"/>
            <w:r w:rsidRPr="00D60B9B">
              <w:rPr>
                <w:rFonts w:ascii="Times New Roman" w:eastAsia="Times New Roman" w:hAnsi="Times New Roman"/>
                <w:sz w:val="28"/>
                <w:lang w:val="ru-RU"/>
              </w:rPr>
              <w:t>вирішення</w:t>
            </w:r>
            <w:proofErr w:type="spellEnd"/>
            <w:r w:rsidRPr="00D60B9B">
              <w:rPr>
                <w:rFonts w:ascii="Times New Roman" w:eastAsia="Times New Roman" w:hAnsi="Times New Roman"/>
                <w:spacing w:val="-3"/>
                <w:sz w:val="28"/>
                <w:lang w:val="ru-RU"/>
              </w:rPr>
              <w:t xml:space="preserve"> </w:t>
            </w:r>
            <w:proofErr w:type="spellStart"/>
            <w:r w:rsidRPr="00D60B9B">
              <w:rPr>
                <w:rFonts w:ascii="Times New Roman" w:eastAsia="Times New Roman" w:hAnsi="Times New Roman"/>
                <w:sz w:val="28"/>
                <w:lang w:val="ru-RU"/>
              </w:rPr>
              <w:t>їх</w:t>
            </w:r>
            <w:proofErr w:type="spellEnd"/>
            <w:r w:rsidRPr="00D60B9B">
              <w:rPr>
                <w:rFonts w:ascii="Times New Roman" w:eastAsia="Times New Roman" w:hAnsi="Times New Roman"/>
                <w:sz w:val="28"/>
                <w:lang w:val="ru-RU"/>
              </w:rPr>
              <w:t xml:space="preserve"> </w:t>
            </w:r>
            <w:proofErr w:type="spellStart"/>
            <w:r w:rsidRPr="00D60B9B">
              <w:rPr>
                <w:rFonts w:ascii="Times New Roman" w:eastAsia="Times New Roman" w:hAnsi="Times New Roman"/>
                <w:sz w:val="28"/>
                <w:lang w:val="ru-RU"/>
              </w:rPr>
              <w:t>проблемних</w:t>
            </w:r>
            <w:proofErr w:type="spellEnd"/>
            <w:r w:rsidRPr="00D60B9B">
              <w:rPr>
                <w:rFonts w:ascii="Times New Roman" w:eastAsia="Times New Roman" w:hAnsi="Times New Roman"/>
                <w:spacing w:val="-6"/>
                <w:sz w:val="28"/>
                <w:lang w:val="ru-RU"/>
              </w:rPr>
              <w:t xml:space="preserve"> </w:t>
            </w:r>
            <w:proofErr w:type="spellStart"/>
            <w:r w:rsidRPr="00D60B9B">
              <w:rPr>
                <w:rFonts w:ascii="Times New Roman" w:eastAsia="Times New Roman" w:hAnsi="Times New Roman"/>
                <w:sz w:val="28"/>
                <w:lang w:val="ru-RU"/>
              </w:rPr>
              <w:t>соціальних</w:t>
            </w:r>
            <w:proofErr w:type="spellEnd"/>
            <w:r w:rsidRPr="00D60B9B">
              <w:rPr>
                <w:rFonts w:ascii="Times New Roman" w:eastAsia="Times New Roman" w:hAnsi="Times New Roman"/>
                <w:spacing w:val="-2"/>
                <w:sz w:val="28"/>
                <w:lang w:val="ru-RU"/>
              </w:rPr>
              <w:t xml:space="preserve"> </w:t>
            </w:r>
            <w:proofErr w:type="spellStart"/>
            <w:r w:rsidRPr="00D60B9B">
              <w:rPr>
                <w:rFonts w:ascii="Times New Roman" w:eastAsia="Times New Roman" w:hAnsi="Times New Roman"/>
                <w:sz w:val="28"/>
                <w:lang w:val="ru-RU"/>
              </w:rPr>
              <w:t>питань</w:t>
            </w:r>
            <w:proofErr w:type="spellEnd"/>
          </w:p>
        </w:tc>
      </w:tr>
      <w:tr w:rsidR="00D60B9B" w:rsidRPr="00D60B9B" w14:paraId="6D1044E2" w14:textId="77777777" w:rsidTr="00087480">
        <w:trPr>
          <w:trHeight w:val="856"/>
        </w:trPr>
        <w:tc>
          <w:tcPr>
            <w:tcW w:w="3671" w:type="dxa"/>
          </w:tcPr>
          <w:p w14:paraId="5C396799" w14:textId="77777777" w:rsidR="00D60B9B" w:rsidRPr="00D60B9B" w:rsidRDefault="00D60B9B" w:rsidP="00D60B9B">
            <w:pPr>
              <w:spacing w:line="259" w:lineRule="auto"/>
              <w:ind w:left="1267" w:right="115" w:hanging="701"/>
              <w:rPr>
                <w:rFonts w:ascii="Times New Roman" w:eastAsia="Times New Roman" w:hAnsi="Times New Roman"/>
                <w:sz w:val="28"/>
              </w:rPr>
            </w:pPr>
            <w:proofErr w:type="spellStart"/>
            <w:r w:rsidRPr="00D60B9B">
              <w:rPr>
                <w:rFonts w:ascii="Times New Roman" w:eastAsia="Times New Roman" w:hAnsi="Times New Roman"/>
                <w:sz w:val="28"/>
              </w:rPr>
              <w:t>Контроль</w:t>
            </w:r>
            <w:proofErr w:type="spellEnd"/>
            <w:r w:rsidRPr="00D60B9B">
              <w:rPr>
                <w:rFonts w:ascii="Times New Roman" w:eastAsia="Times New Roman" w:hAnsi="Times New Roman"/>
                <w:sz w:val="28"/>
              </w:rPr>
              <w:t xml:space="preserve"> </w:t>
            </w:r>
            <w:proofErr w:type="spellStart"/>
            <w:r w:rsidRPr="00D60B9B">
              <w:rPr>
                <w:rFonts w:ascii="Times New Roman" w:eastAsia="Times New Roman" w:hAnsi="Times New Roman"/>
                <w:sz w:val="28"/>
              </w:rPr>
              <w:t>за</w:t>
            </w:r>
            <w:proofErr w:type="spellEnd"/>
            <w:r w:rsidRPr="00D60B9B">
              <w:rPr>
                <w:rFonts w:ascii="Times New Roman" w:eastAsia="Times New Roman" w:hAnsi="Times New Roman"/>
                <w:sz w:val="28"/>
              </w:rPr>
              <w:t xml:space="preserve"> </w:t>
            </w:r>
            <w:proofErr w:type="spellStart"/>
            <w:r w:rsidRPr="00D60B9B">
              <w:rPr>
                <w:rFonts w:ascii="Times New Roman" w:eastAsia="Times New Roman" w:hAnsi="Times New Roman"/>
                <w:sz w:val="28"/>
              </w:rPr>
              <w:t>виконанням</w:t>
            </w:r>
            <w:proofErr w:type="spellEnd"/>
            <w:r w:rsidRPr="00D60B9B">
              <w:rPr>
                <w:rFonts w:ascii="Times New Roman" w:eastAsia="Times New Roman" w:hAnsi="Times New Roman"/>
                <w:spacing w:val="-68"/>
                <w:sz w:val="28"/>
              </w:rPr>
              <w:t xml:space="preserve"> </w:t>
            </w:r>
            <w:proofErr w:type="spellStart"/>
            <w:r w:rsidRPr="00D60B9B">
              <w:rPr>
                <w:rFonts w:ascii="Times New Roman" w:eastAsia="Times New Roman" w:hAnsi="Times New Roman"/>
                <w:sz w:val="28"/>
              </w:rPr>
              <w:t>програми</w:t>
            </w:r>
            <w:proofErr w:type="spellEnd"/>
          </w:p>
        </w:tc>
        <w:tc>
          <w:tcPr>
            <w:tcW w:w="6711" w:type="dxa"/>
          </w:tcPr>
          <w:p w14:paraId="21484874" w14:textId="77777777" w:rsidR="00D60B9B" w:rsidRPr="00D60B9B" w:rsidRDefault="00D60B9B" w:rsidP="00D60B9B">
            <w:pPr>
              <w:spacing w:line="312" w:lineRule="exact"/>
              <w:ind w:left="108" w:right="176"/>
              <w:rPr>
                <w:rFonts w:ascii="Times New Roman" w:eastAsia="Times New Roman" w:hAnsi="Times New Roman"/>
                <w:sz w:val="28"/>
              </w:rPr>
            </w:pPr>
            <w:r w:rsidRPr="00D60B9B">
              <w:rPr>
                <w:rFonts w:ascii="Times New Roman" w:eastAsia="Times New Roman" w:hAnsi="Times New Roman"/>
                <w:sz w:val="28"/>
              </w:rPr>
              <w:t xml:space="preserve"> </w:t>
            </w:r>
            <w:proofErr w:type="spellStart"/>
            <w:r w:rsidRPr="00D60B9B">
              <w:rPr>
                <w:rFonts w:ascii="Times New Roman" w:eastAsia="Times New Roman" w:hAnsi="Times New Roman"/>
                <w:sz w:val="28"/>
              </w:rPr>
              <w:t>Виконавчий</w:t>
            </w:r>
            <w:proofErr w:type="spellEnd"/>
            <w:r w:rsidRPr="00D60B9B">
              <w:rPr>
                <w:rFonts w:ascii="Times New Roman" w:eastAsia="Times New Roman" w:hAnsi="Times New Roman"/>
                <w:spacing w:val="-4"/>
                <w:sz w:val="28"/>
              </w:rPr>
              <w:t xml:space="preserve"> </w:t>
            </w:r>
            <w:proofErr w:type="spellStart"/>
            <w:r w:rsidRPr="00D60B9B">
              <w:rPr>
                <w:rFonts w:ascii="Times New Roman" w:eastAsia="Times New Roman" w:hAnsi="Times New Roman"/>
                <w:sz w:val="28"/>
              </w:rPr>
              <w:t>комітет</w:t>
            </w:r>
            <w:proofErr w:type="spellEnd"/>
            <w:r w:rsidRPr="00D60B9B">
              <w:rPr>
                <w:rFonts w:ascii="Times New Roman" w:eastAsia="Times New Roman" w:hAnsi="Times New Roman"/>
                <w:spacing w:val="-7"/>
                <w:sz w:val="28"/>
              </w:rPr>
              <w:t xml:space="preserve"> </w:t>
            </w:r>
            <w:proofErr w:type="spellStart"/>
            <w:r w:rsidRPr="00D60B9B">
              <w:rPr>
                <w:rFonts w:ascii="Times New Roman" w:eastAsia="Times New Roman" w:hAnsi="Times New Roman"/>
                <w:sz w:val="28"/>
              </w:rPr>
              <w:t>Сіверської</w:t>
            </w:r>
            <w:proofErr w:type="spellEnd"/>
            <w:r w:rsidRPr="00D60B9B">
              <w:rPr>
                <w:rFonts w:ascii="Times New Roman" w:eastAsia="Times New Roman" w:hAnsi="Times New Roman"/>
                <w:spacing w:val="-3"/>
                <w:sz w:val="28"/>
              </w:rPr>
              <w:t xml:space="preserve"> </w:t>
            </w:r>
            <w:proofErr w:type="spellStart"/>
            <w:r w:rsidRPr="00D60B9B">
              <w:rPr>
                <w:rFonts w:ascii="Times New Roman" w:eastAsia="Times New Roman" w:hAnsi="Times New Roman"/>
                <w:sz w:val="28"/>
              </w:rPr>
              <w:t>міської</w:t>
            </w:r>
            <w:proofErr w:type="spellEnd"/>
            <w:r w:rsidRPr="00D60B9B">
              <w:rPr>
                <w:rFonts w:ascii="Times New Roman" w:eastAsia="Times New Roman" w:hAnsi="Times New Roman"/>
                <w:sz w:val="28"/>
              </w:rPr>
              <w:t xml:space="preserve"> </w:t>
            </w:r>
            <w:proofErr w:type="spellStart"/>
            <w:r w:rsidRPr="00D60B9B">
              <w:rPr>
                <w:rFonts w:ascii="Times New Roman" w:eastAsia="Times New Roman" w:hAnsi="Times New Roman"/>
                <w:sz w:val="28"/>
              </w:rPr>
              <w:t>ради</w:t>
            </w:r>
            <w:proofErr w:type="spellEnd"/>
          </w:p>
        </w:tc>
      </w:tr>
    </w:tbl>
    <w:p w14:paraId="242F7B87" w14:textId="77777777" w:rsidR="00D60B9B" w:rsidRPr="00D60B9B" w:rsidRDefault="00D60B9B" w:rsidP="00D60B9B">
      <w:pPr>
        <w:widowControl w:val="0"/>
        <w:autoSpaceDE w:val="0"/>
        <w:autoSpaceDN w:val="0"/>
        <w:spacing w:after="0" w:line="240" w:lineRule="auto"/>
        <w:rPr>
          <w:rFonts w:ascii="Times New Roman" w:eastAsia="Times New Roman" w:hAnsi="Times New Roman"/>
          <w:b/>
          <w:sz w:val="28"/>
        </w:rPr>
      </w:pPr>
      <w:r w:rsidRPr="00D60B9B">
        <w:rPr>
          <w:rFonts w:ascii="Times New Roman" w:eastAsia="Times New Roman" w:hAnsi="Times New Roman"/>
          <w:color w:val="FF0000"/>
          <w:sz w:val="28"/>
        </w:rPr>
        <w:t xml:space="preserve">  </w:t>
      </w:r>
    </w:p>
    <w:p w14:paraId="4CA2B366" w14:textId="77777777" w:rsidR="00D60B9B" w:rsidRPr="00D60B9B" w:rsidRDefault="00D60B9B" w:rsidP="00D60B9B">
      <w:pPr>
        <w:widowControl w:val="0"/>
        <w:tabs>
          <w:tab w:val="left" w:pos="1922"/>
        </w:tabs>
        <w:autoSpaceDE w:val="0"/>
        <w:autoSpaceDN w:val="0"/>
        <w:spacing w:before="89" w:after="0" w:line="240" w:lineRule="auto"/>
        <w:jc w:val="center"/>
        <w:rPr>
          <w:rFonts w:ascii="Times New Roman" w:eastAsia="Times New Roman" w:hAnsi="Times New Roman"/>
          <w:b/>
          <w:sz w:val="28"/>
        </w:rPr>
      </w:pPr>
    </w:p>
    <w:p w14:paraId="18C9233A" w14:textId="77777777" w:rsidR="00D60B9B" w:rsidRPr="00D60B9B" w:rsidRDefault="00D60B9B" w:rsidP="00D60B9B">
      <w:pPr>
        <w:widowControl w:val="0"/>
        <w:tabs>
          <w:tab w:val="left" w:pos="1922"/>
        </w:tabs>
        <w:autoSpaceDE w:val="0"/>
        <w:autoSpaceDN w:val="0"/>
        <w:spacing w:before="89" w:after="0" w:line="240" w:lineRule="auto"/>
        <w:jc w:val="center"/>
        <w:rPr>
          <w:rFonts w:ascii="Times New Roman" w:eastAsia="Times New Roman" w:hAnsi="Times New Roman"/>
          <w:b/>
          <w:sz w:val="28"/>
        </w:rPr>
      </w:pPr>
      <w:r w:rsidRPr="00D60B9B">
        <w:rPr>
          <w:rFonts w:ascii="Times New Roman" w:eastAsia="Times New Roman" w:hAnsi="Times New Roman"/>
          <w:b/>
          <w:sz w:val="28"/>
        </w:rPr>
        <w:lastRenderedPageBreak/>
        <w:t>2. Визначення проблеми, на розв’язання якої спрямована Програма</w:t>
      </w:r>
    </w:p>
    <w:p w14:paraId="7759335F" w14:textId="77777777" w:rsidR="00D60B9B" w:rsidRPr="00D60B9B" w:rsidRDefault="00D60B9B" w:rsidP="00D60B9B">
      <w:pPr>
        <w:widowControl w:val="0"/>
        <w:autoSpaceDE w:val="0"/>
        <w:autoSpaceDN w:val="0"/>
        <w:spacing w:before="26" w:after="0" w:line="240" w:lineRule="auto"/>
        <w:ind w:left="298" w:hanging="298"/>
        <w:outlineLvl w:val="0"/>
        <w:rPr>
          <w:rFonts w:ascii="Times New Roman" w:eastAsia="Times New Roman" w:hAnsi="Times New Roman"/>
          <w:b/>
          <w:bCs/>
          <w:sz w:val="28"/>
          <w:szCs w:val="28"/>
        </w:rPr>
      </w:pPr>
    </w:p>
    <w:p w14:paraId="3414B268" w14:textId="77777777" w:rsidR="00D60B9B" w:rsidRPr="00D60B9B" w:rsidRDefault="00D60B9B" w:rsidP="00D60B9B">
      <w:pPr>
        <w:widowControl w:val="0"/>
        <w:autoSpaceDE w:val="0"/>
        <w:autoSpaceDN w:val="0"/>
        <w:spacing w:before="2" w:after="0" w:line="240" w:lineRule="auto"/>
        <w:rPr>
          <w:rFonts w:ascii="Times New Roman" w:eastAsia="Times New Roman" w:hAnsi="Times New Roman"/>
          <w:b/>
          <w:sz w:val="32"/>
          <w:szCs w:val="28"/>
        </w:rPr>
      </w:pPr>
    </w:p>
    <w:p w14:paraId="190D1307" w14:textId="77777777" w:rsidR="00D60B9B" w:rsidRPr="00D60B9B" w:rsidRDefault="00D60B9B" w:rsidP="00D60B9B">
      <w:pPr>
        <w:shd w:val="clear" w:color="auto" w:fill="FFFFFF"/>
        <w:spacing w:after="0" w:line="240" w:lineRule="auto"/>
        <w:ind w:right="333" w:firstLine="567"/>
        <w:jc w:val="both"/>
        <w:rPr>
          <w:rFonts w:ascii="Times New Roman" w:eastAsia="Times New Roman" w:hAnsi="Times New Roman"/>
          <w:sz w:val="21"/>
          <w:szCs w:val="21"/>
          <w:lang w:eastAsia="ru-RU"/>
        </w:rPr>
      </w:pPr>
      <w:r w:rsidRPr="00D60B9B">
        <w:rPr>
          <w:rFonts w:ascii="Times New Roman" w:eastAsia="Times New Roman" w:hAnsi="Times New Roman"/>
          <w:sz w:val="28"/>
          <w:szCs w:val="28"/>
          <w:lang w:eastAsia="ru-RU"/>
        </w:rPr>
        <w:t>Програма соціального захисту населення Сіверської міської ради</w:t>
      </w:r>
      <w:r w:rsidRPr="00D60B9B">
        <w:rPr>
          <w:rFonts w:ascii="Times New Roman" w:eastAsia="Times New Roman" w:hAnsi="Times New Roman"/>
          <w:color w:val="FF0000"/>
          <w:sz w:val="28"/>
          <w:szCs w:val="28"/>
          <w:lang w:eastAsia="ru-RU"/>
        </w:rPr>
        <w:t xml:space="preserve"> </w:t>
      </w:r>
      <w:r w:rsidRPr="00D60B9B">
        <w:rPr>
          <w:rFonts w:ascii="Times New Roman" w:eastAsia="Times New Roman" w:hAnsi="Times New Roman"/>
          <w:sz w:val="28"/>
          <w:szCs w:val="28"/>
          <w:lang w:eastAsia="ru-RU"/>
        </w:rPr>
        <w:t>на 2022-2024 роки</w:t>
      </w:r>
      <w:r w:rsidRPr="00D60B9B">
        <w:rPr>
          <w:rFonts w:ascii="Times New Roman" w:eastAsia="Times New Roman" w:hAnsi="Times New Roman"/>
          <w:color w:val="000000"/>
          <w:sz w:val="28"/>
          <w:szCs w:val="28"/>
          <w:lang w:eastAsia="ru-RU"/>
        </w:rPr>
        <w:t xml:space="preserve"> (надалі- Програма) стосується питань соціального захисту та соціального забезпечення жінок і чоловіків, питань прав людини, зокрема гендерної рівності. </w:t>
      </w:r>
    </w:p>
    <w:p w14:paraId="259FC5D1" w14:textId="77777777" w:rsidR="00D60B9B" w:rsidRPr="00D60B9B" w:rsidRDefault="00D60B9B" w:rsidP="00D60B9B">
      <w:pPr>
        <w:widowControl w:val="0"/>
        <w:tabs>
          <w:tab w:val="left" w:pos="9639"/>
        </w:tabs>
        <w:autoSpaceDE w:val="0"/>
        <w:autoSpaceDN w:val="0"/>
        <w:spacing w:after="0" w:line="259" w:lineRule="auto"/>
        <w:ind w:right="304" w:firstLine="567"/>
        <w:jc w:val="both"/>
        <w:rPr>
          <w:rFonts w:ascii="Times New Roman" w:eastAsia="Times New Roman" w:hAnsi="Times New Roman"/>
          <w:sz w:val="28"/>
          <w:szCs w:val="28"/>
        </w:rPr>
      </w:pPr>
      <w:r w:rsidRPr="00D60B9B">
        <w:rPr>
          <w:rFonts w:ascii="Times New Roman" w:eastAsia="Times New Roman" w:hAnsi="Times New Roman"/>
          <w:sz w:val="28"/>
          <w:szCs w:val="28"/>
        </w:rPr>
        <w:t>На</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території</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Сіверської</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громади</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проживає</w:t>
      </w:r>
      <w:r w:rsidRPr="00D60B9B">
        <w:rPr>
          <w:rFonts w:ascii="Times New Roman" w:eastAsia="Times New Roman" w:hAnsi="Times New Roman"/>
          <w:spacing w:val="70"/>
          <w:sz w:val="28"/>
          <w:szCs w:val="28"/>
        </w:rPr>
        <w:t xml:space="preserve"> </w:t>
      </w:r>
      <w:r w:rsidRPr="00D60B9B">
        <w:rPr>
          <w:rFonts w:ascii="Times New Roman" w:eastAsia="Times New Roman" w:hAnsi="Times New Roman"/>
          <w:sz w:val="28"/>
          <w:szCs w:val="28"/>
        </w:rPr>
        <w:t>13244 особи, з них 53% - жінки, 47% - чоловіки, а також за населеними пунктами громади: м.Сіверськ-11068, с.Григорівка-66 осіб, с.Дронівка-450 осіб, с.Платонівка-31 особа, с.Різниківка-425 осіб, с.Свято-Покровське-396 осіб, с.Серебрянка-808 осіб.</w:t>
      </w:r>
    </w:p>
    <w:p w14:paraId="7D74A755" w14:textId="77777777" w:rsidR="00D60B9B" w:rsidRPr="00D60B9B" w:rsidRDefault="00D60B9B" w:rsidP="00D60B9B">
      <w:pPr>
        <w:widowControl w:val="0"/>
        <w:tabs>
          <w:tab w:val="left" w:pos="9639"/>
        </w:tabs>
        <w:autoSpaceDE w:val="0"/>
        <w:autoSpaceDN w:val="0"/>
        <w:spacing w:after="0" w:line="259" w:lineRule="auto"/>
        <w:ind w:right="304" w:firstLine="720"/>
        <w:jc w:val="both"/>
        <w:rPr>
          <w:rFonts w:ascii="Times New Roman" w:eastAsia="Times New Roman" w:hAnsi="Times New Roman"/>
          <w:spacing w:val="1"/>
          <w:sz w:val="28"/>
          <w:szCs w:val="28"/>
        </w:rPr>
      </w:pPr>
      <w:r w:rsidRPr="00D60B9B">
        <w:rPr>
          <w:rFonts w:ascii="Times New Roman" w:eastAsia="Times New Roman" w:hAnsi="Times New Roman"/>
          <w:sz w:val="28"/>
          <w:szCs w:val="28"/>
        </w:rPr>
        <w:t>На території громади проживає 3845 осіб пенсійного віку, з них жінок 55%, чоловіків – 45% , на яких поширюється дія Закону</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України</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«Про</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основні</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засади</w:t>
      </w:r>
      <w:r w:rsidRPr="00D60B9B">
        <w:rPr>
          <w:rFonts w:ascii="Times New Roman" w:eastAsia="Times New Roman" w:hAnsi="Times New Roman"/>
          <w:spacing w:val="1"/>
          <w:sz w:val="28"/>
          <w:szCs w:val="28"/>
        </w:rPr>
        <w:t xml:space="preserve"> </w:t>
      </w:r>
    </w:p>
    <w:p w14:paraId="7F4461DC" w14:textId="77777777" w:rsidR="00D60B9B" w:rsidRPr="00D60B9B" w:rsidRDefault="00D60B9B" w:rsidP="00D60B9B">
      <w:pPr>
        <w:widowControl w:val="0"/>
        <w:tabs>
          <w:tab w:val="left" w:pos="9639"/>
        </w:tabs>
        <w:autoSpaceDE w:val="0"/>
        <w:autoSpaceDN w:val="0"/>
        <w:spacing w:after="0" w:line="259" w:lineRule="auto"/>
        <w:ind w:right="304" w:firstLine="720"/>
        <w:jc w:val="both"/>
        <w:rPr>
          <w:rFonts w:ascii="Times New Roman" w:eastAsia="Times New Roman" w:hAnsi="Times New Roman"/>
          <w:sz w:val="28"/>
          <w:szCs w:val="28"/>
        </w:rPr>
      </w:pPr>
      <w:r w:rsidRPr="00D60B9B">
        <w:rPr>
          <w:rFonts w:ascii="Times New Roman" w:eastAsia="Times New Roman" w:hAnsi="Times New Roman"/>
          <w:sz w:val="28"/>
          <w:szCs w:val="28"/>
        </w:rPr>
        <w:t>соціального</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захисту</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ветеранів</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праці</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та</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інших</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громадян похилого віку в Україні», 79 сімей, які отримують державну соціальну</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допомогу</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як</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малозабезпечені,</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22</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сім’ї,</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які</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виховують</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дитину</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(дітей)</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з</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інвалідністю, 33 дитини-сироти та діти позбавлені батьківського піклування, які</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перебувають у сім'ях опікунів-піклувальників та прийомних сім'ях, 23 сім’ї, які</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перебувають під соціальним супроводом, 62 багатодітні сім'ї</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соціальні</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гарантії</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яких</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встановлені</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Законами</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України</w:t>
      </w:r>
      <w:r w:rsidRPr="00D60B9B">
        <w:rPr>
          <w:rFonts w:ascii="Times New Roman" w:eastAsia="Times New Roman" w:hAnsi="Times New Roman"/>
          <w:spacing w:val="70"/>
          <w:sz w:val="28"/>
          <w:szCs w:val="28"/>
        </w:rPr>
        <w:t xml:space="preserve"> </w:t>
      </w:r>
      <w:r w:rsidRPr="00D60B9B">
        <w:rPr>
          <w:rFonts w:ascii="Times New Roman" w:eastAsia="Times New Roman" w:hAnsi="Times New Roman"/>
          <w:sz w:val="28"/>
          <w:szCs w:val="28"/>
        </w:rPr>
        <w:t>«Про</w:t>
      </w:r>
      <w:r w:rsidRPr="00D60B9B">
        <w:rPr>
          <w:rFonts w:ascii="Times New Roman" w:eastAsia="Times New Roman" w:hAnsi="Times New Roman"/>
          <w:spacing w:val="70"/>
          <w:sz w:val="28"/>
          <w:szCs w:val="28"/>
        </w:rPr>
        <w:t xml:space="preserve"> </w:t>
      </w:r>
      <w:r w:rsidRPr="00D60B9B">
        <w:rPr>
          <w:rFonts w:ascii="Times New Roman" w:eastAsia="Times New Roman" w:hAnsi="Times New Roman"/>
          <w:sz w:val="28"/>
          <w:szCs w:val="28"/>
        </w:rPr>
        <w:t>допомогу</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сім'ям</w:t>
      </w:r>
      <w:r w:rsidRPr="00D60B9B">
        <w:rPr>
          <w:rFonts w:ascii="Times New Roman" w:eastAsia="Times New Roman" w:hAnsi="Times New Roman"/>
          <w:spacing w:val="32"/>
          <w:sz w:val="28"/>
          <w:szCs w:val="28"/>
        </w:rPr>
        <w:t xml:space="preserve"> </w:t>
      </w:r>
      <w:r w:rsidRPr="00D60B9B">
        <w:rPr>
          <w:rFonts w:ascii="Times New Roman" w:eastAsia="Times New Roman" w:hAnsi="Times New Roman"/>
          <w:sz w:val="28"/>
          <w:szCs w:val="28"/>
        </w:rPr>
        <w:t>з</w:t>
      </w:r>
      <w:r w:rsidRPr="00D60B9B">
        <w:rPr>
          <w:rFonts w:ascii="Times New Roman" w:eastAsia="Times New Roman" w:hAnsi="Times New Roman"/>
          <w:spacing w:val="31"/>
          <w:sz w:val="28"/>
          <w:szCs w:val="28"/>
        </w:rPr>
        <w:t xml:space="preserve"> </w:t>
      </w:r>
      <w:r w:rsidRPr="00D60B9B">
        <w:rPr>
          <w:rFonts w:ascii="Times New Roman" w:eastAsia="Times New Roman" w:hAnsi="Times New Roman"/>
          <w:sz w:val="28"/>
          <w:szCs w:val="28"/>
        </w:rPr>
        <w:t>дітьми»,</w:t>
      </w:r>
      <w:r w:rsidRPr="00D60B9B">
        <w:rPr>
          <w:rFonts w:ascii="Times New Roman" w:eastAsia="Times New Roman" w:hAnsi="Times New Roman"/>
          <w:spacing w:val="31"/>
          <w:sz w:val="28"/>
          <w:szCs w:val="28"/>
        </w:rPr>
        <w:t xml:space="preserve"> </w:t>
      </w:r>
      <w:r w:rsidRPr="00D60B9B">
        <w:rPr>
          <w:rFonts w:ascii="Times New Roman" w:eastAsia="Times New Roman" w:hAnsi="Times New Roman"/>
          <w:sz w:val="28"/>
          <w:szCs w:val="28"/>
        </w:rPr>
        <w:t>«Про</w:t>
      </w:r>
      <w:r w:rsidRPr="00D60B9B">
        <w:rPr>
          <w:rFonts w:ascii="Times New Roman" w:eastAsia="Times New Roman" w:hAnsi="Times New Roman"/>
          <w:spacing w:val="32"/>
          <w:sz w:val="28"/>
          <w:szCs w:val="28"/>
        </w:rPr>
        <w:t xml:space="preserve"> </w:t>
      </w:r>
      <w:r w:rsidRPr="00D60B9B">
        <w:rPr>
          <w:rFonts w:ascii="Times New Roman" w:eastAsia="Times New Roman" w:hAnsi="Times New Roman"/>
          <w:sz w:val="28"/>
          <w:szCs w:val="28"/>
        </w:rPr>
        <w:t>державну</w:t>
      </w:r>
      <w:r w:rsidRPr="00D60B9B">
        <w:rPr>
          <w:rFonts w:ascii="Times New Roman" w:eastAsia="Times New Roman" w:hAnsi="Times New Roman"/>
          <w:spacing w:val="28"/>
          <w:sz w:val="28"/>
          <w:szCs w:val="28"/>
        </w:rPr>
        <w:t xml:space="preserve"> </w:t>
      </w:r>
      <w:r w:rsidRPr="00D60B9B">
        <w:rPr>
          <w:rFonts w:ascii="Times New Roman" w:eastAsia="Times New Roman" w:hAnsi="Times New Roman"/>
          <w:sz w:val="28"/>
          <w:szCs w:val="28"/>
        </w:rPr>
        <w:t>соціальну</w:t>
      </w:r>
      <w:r w:rsidRPr="00D60B9B">
        <w:rPr>
          <w:rFonts w:ascii="Times New Roman" w:eastAsia="Times New Roman" w:hAnsi="Times New Roman"/>
          <w:spacing w:val="30"/>
          <w:sz w:val="28"/>
          <w:szCs w:val="28"/>
        </w:rPr>
        <w:t xml:space="preserve"> </w:t>
      </w:r>
      <w:r w:rsidRPr="00D60B9B">
        <w:rPr>
          <w:rFonts w:ascii="Times New Roman" w:eastAsia="Times New Roman" w:hAnsi="Times New Roman"/>
          <w:sz w:val="28"/>
          <w:szCs w:val="28"/>
        </w:rPr>
        <w:t>допомогу</w:t>
      </w:r>
      <w:r w:rsidRPr="00D60B9B">
        <w:rPr>
          <w:rFonts w:ascii="Times New Roman" w:eastAsia="Times New Roman" w:hAnsi="Times New Roman"/>
          <w:spacing w:val="29"/>
          <w:sz w:val="28"/>
          <w:szCs w:val="28"/>
        </w:rPr>
        <w:t xml:space="preserve"> </w:t>
      </w:r>
      <w:r w:rsidRPr="00D60B9B">
        <w:rPr>
          <w:rFonts w:ascii="Times New Roman" w:eastAsia="Times New Roman" w:hAnsi="Times New Roman"/>
          <w:sz w:val="28"/>
          <w:szCs w:val="28"/>
        </w:rPr>
        <w:t>малозабезпеченим</w:t>
      </w:r>
      <w:r w:rsidRPr="00D60B9B">
        <w:rPr>
          <w:rFonts w:ascii="Times New Roman" w:eastAsia="Times New Roman" w:hAnsi="Times New Roman"/>
          <w:spacing w:val="31"/>
          <w:sz w:val="28"/>
          <w:szCs w:val="28"/>
        </w:rPr>
        <w:t xml:space="preserve"> </w:t>
      </w:r>
      <w:r w:rsidRPr="00D60B9B">
        <w:rPr>
          <w:rFonts w:ascii="Times New Roman" w:eastAsia="Times New Roman" w:hAnsi="Times New Roman"/>
          <w:sz w:val="28"/>
          <w:szCs w:val="28"/>
        </w:rPr>
        <w:t>сім’ям», «Про</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основи</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соціальної</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захищеності</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особам</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з</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інвалідністю</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в</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Україні»,</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«Про</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державну</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соціальну</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допомогу</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особам</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з</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інвалідністю</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з</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дитинства</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та</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дітям</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з</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інвалідністю»,</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«Про</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затвердження</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порядку призначення</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і</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виплати</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компенсації</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фізичним</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особам,</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які</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надають</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соціальні</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послуги»,</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«Про</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забезпечення</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організаційно-правових</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умов</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соціального</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захисту</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дітей-сиріт</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та</w:t>
      </w:r>
      <w:r w:rsidRPr="00D60B9B">
        <w:rPr>
          <w:rFonts w:ascii="Times New Roman" w:eastAsia="Times New Roman" w:hAnsi="Times New Roman"/>
          <w:spacing w:val="71"/>
          <w:sz w:val="28"/>
          <w:szCs w:val="28"/>
        </w:rPr>
        <w:t xml:space="preserve"> </w:t>
      </w:r>
      <w:r w:rsidRPr="00D60B9B">
        <w:rPr>
          <w:rFonts w:ascii="Times New Roman" w:eastAsia="Times New Roman" w:hAnsi="Times New Roman"/>
          <w:sz w:val="28"/>
          <w:szCs w:val="28"/>
        </w:rPr>
        <w:t>дітей,</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позбавлених батьківського піклування», «Про протидію торгівлі людьми», «Про</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запобігання</w:t>
      </w:r>
      <w:r w:rsidRPr="00D60B9B">
        <w:rPr>
          <w:rFonts w:ascii="Times New Roman" w:eastAsia="Times New Roman" w:hAnsi="Times New Roman"/>
          <w:spacing w:val="60"/>
          <w:sz w:val="28"/>
          <w:szCs w:val="28"/>
        </w:rPr>
        <w:t xml:space="preserve"> </w:t>
      </w:r>
      <w:r w:rsidRPr="00D60B9B">
        <w:rPr>
          <w:rFonts w:ascii="Times New Roman" w:eastAsia="Times New Roman" w:hAnsi="Times New Roman"/>
          <w:sz w:val="28"/>
          <w:szCs w:val="28"/>
        </w:rPr>
        <w:t>та</w:t>
      </w:r>
      <w:r w:rsidRPr="00D60B9B">
        <w:rPr>
          <w:rFonts w:ascii="Times New Roman" w:eastAsia="Times New Roman" w:hAnsi="Times New Roman"/>
          <w:spacing w:val="60"/>
          <w:sz w:val="28"/>
          <w:szCs w:val="28"/>
        </w:rPr>
        <w:t xml:space="preserve"> </w:t>
      </w:r>
      <w:r w:rsidRPr="00D60B9B">
        <w:rPr>
          <w:rFonts w:ascii="Times New Roman" w:eastAsia="Times New Roman" w:hAnsi="Times New Roman"/>
          <w:sz w:val="28"/>
          <w:szCs w:val="28"/>
        </w:rPr>
        <w:t>протидію</w:t>
      </w:r>
      <w:r w:rsidRPr="00D60B9B">
        <w:rPr>
          <w:rFonts w:ascii="Times New Roman" w:eastAsia="Times New Roman" w:hAnsi="Times New Roman"/>
          <w:spacing w:val="60"/>
          <w:sz w:val="28"/>
          <w:szCs w:val="28"/>
        </w:rPr>
        <w:t xml:space="preserve"> </w:t>
      </w:r>
      <w:r w:rsidRPr="00D60B9B">
        <w:rPr>
          <w:rFonts w:ascii="Times New Roman" w:eastAsia="Times New Roman" w:hAnsi="Times New Roman"/>
          <w:sz w:val="28"/>
          <w:szCs w:val="28"/>
        </w:rPr>
        <w:t>домашньому</w:t>
      </w:r>
      <w:r w:rsidRPr="00D60B9B">
        <w:rPr>
          <w:rFonts w:ascii="Times New Roman" w:eastAsia="Times New Roman" w:hAnsi="Times New Roman"/>
          <w:spacing w:val="56"/>
          <w:sz w:val="28"/>
          <w:szCs w:val="28"/>
        </w:rPr>
        <w:t xml:space="preserve"> </w:t>
      </w:r>
      <w:r w:rsidRPr="00D60B9B">
        <w:rPr>
          <w:rFonts w:ascii="Times New Roman" w:eastAsia="Times New Roman" w:hAnsi="Times New Roman"/>
          <w:sz w:val="28"/>
          <w:szCs w:val="28"/>
        </w:rPr>
        <w:t xml:space="preserve">насильству»,  </w:t>
      </w:r>
      <w:r w:rsidRPr="00D60B9B">
        <w:rPr>
          <w:rFonts w:ascii="Times New Roman" w:eastAsia="Times New Roman" w:hAnsi="Times New Roman"/>
          <w:spacing w:val="53"/>
          <w:sz w:val="28"/>
          <w:szCs w:val="28"/>
        </w:rPr>
        <w:t xml:space="preserve"> </w:t>
      </w:r>
      <w:r w:rsidRPr="00D60B9B">
        <w:rPr>
          <w:rFonts w:ascii="Times New Roman" w:eastAsia="Times New Roman" w:hAnsi="Times New Roman"/>
          <w:sz w:val="28"/>
          <w:szCs w:val="28"/>
        </w:rPr>
        <w:t>«Про</w:t>
      </w:r>
      <w:r w:rsidRPr="00D60B9B">
        <w:rPr>
          <w:rFonts w:ascii="Times New Roman" w:eastAsia="Times New Roman" w:hAnsi="Times New Roman"/>
          <w:spacing w:val="60"/>
          <w:sz w:val="28"/>
          <w:szCs w:val="28"/>
        </w:rPr>
        <w:t xml:space="preserve"> </w:t>
      </w:r>
      <w:r w:rsidRPr="00D60B9B">
        <w:rPr>
          <w:rFonts w:ascii="Times New Roman" w:eastAsia="Times New Roman" w:hAnsi="Times New Roman"/>
          <w:sz w:val="28"/>
          <w:szCs w:val="28"/>
        </w:rPr>
        <w:t>охорону</w:t>
      </w:r>
      <w:r w:rsidRPr="00D60B9B">
        <w:rPr>
          <w:rFonts w:ascii="Times New Roman" w:eastAsia="Times New Roman" w:hAnsi="Times New Roman"/>
          <w:spacing w:val="57"/>
          <w:sz w:val="28"/>
          <w:szCs w:val="28"/>
        </w:rPr>
        <w:t xml:space="preserve"> </w:t>
      </w:r>
      <w:r w:rsidRPr="00D60B9B">
        <w:rPr>
          <w:rFonts w:ascii="Times New Roman" w:eastAsia="Times New Roman" w:hAnsi="Times New Roman"/>
          <w:sz w:val="28"/>
          <w:szCs w:val="28"/>
        </w:rPr>
        <w:t>дитинства», «Про</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поховання</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та</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похоронну</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справу»,</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«Про</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залізничний</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транспорт»,</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постановою</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Кабінету</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Міністрів</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України</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від</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23.05.2012р.</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 417</w:t>
      </w:r>
      <w:r w:rsidRPr="00D60B9B">
        <w:rPr>
          <w:rFonts w:ascii="Times New Roman" w:eastAsia="Times New Roman" w:hAnsi="Times New Roman"/>
          <w:spacing w:val="71"/>
          <w:sz w:val="28"/>
          <w:szCs w:val="28"/>
        </w:rPr>
        <w:t xml:space="preserve"> </w:t>
      </w:r>
      <w:r w:rsidRPr="00D60B9B">
        <w:rPr>
          <w:rFonts w:ascii="Times New Roman" w:eastAsia="Times New Roman" w:hAnsi="Times New Roman"/>
          <w:sz w:val="28"/>
          <w:szCs w:val="28"/>
        </w:rPr>
        <w:t>«Про</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затвердження Порядку встановлення статусу особи, яка постраждала від торгівлі</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людьми»,</w:t>
      </w:r>
      <w:r w:rsidRPr="00D60B9B">
        <w:rPr>
          <w:rFonts w:ascii="Times New Roman" w:eastAsia="Times New Roman" w:hAnsi="Times New Roman"/>
          <w:spacing w:val="43"/>
          <w:sz w:val="28"/>
          <w:szCs w:val="28"/>
        </w:rPr>
        <w:t xml:space="preserve"> </w:t>
      </w:r>
      <w:r w:rsidRPr="00D60B9B">
        <w:rPr>
          <w:rFonts w:ascii="Times New Roman" w:eastAsia="Times New Roman" w:hAnsi="Times New Roman"/>
          <w:sz w:val="28"/>
          <w:szCs w:val="28"/>
        </w:rPr>
        <w:t>постановою</w:t>
      </w:r>
      <w:r w:rsidRPr="00D60B9B">
        <w:rPr>
          <w:rFonts w:ascii="Times New Roman" w:eastAsia="Times New Roman" w:hAnsi="Times New Roman"/>
          <w:spacing w:val="44"/>
          <w:sz w:val="28"/>
          <w:szCs w:val="28"/>
        </w:rPr>
        <w:t xml:space="preserve"> </w:t>
      </w:r>
      <w:r w:rsidRPr="00D60B9B">
        <w:rPr>
          <w:rFonts w:ascii="Times New Roman" w:eastAsia="Times New Roman" w:hAnsi="Times New Roman"/>
          <w:sz w:val="28"/>
          <w:szCs w:val="28"/>
        </w:rPr>
        <w:t>Кабінету</w:t>
      </w:r>
      <w:r w:rsidRPr="00D60B9B">
        <w:rPr>
          <w:rFonts w:ascii="Times New Roman" w:eastAsia="Times New Roman" w:hAnsi="Times New Roman"/>
          <w:spacing w:val="40"/>
          <w:sz w:val="28"/>
          <w:szCs w:val="28"/>
        </w:rPr>
        <w:t xml:space="preserve"> </w:t>
      </w:r>
      <w:r w:rsidRPr="00D60B9B">
        <w:rPr>
          <w:rFonts w:ascii="Times New Roman" w:eastAsia="Times New Roman" w:hAnsi="Times New Roman"/>
          <w:sz w:val="28"/>
          <w:szCs w:val="28"/>
        </w:rPr>
        <w:t>Міністрів</w:t>
      </w:r>
      <w:r w:rsidRPr="00D60B9B">
        <w:rPr>
          <w:rFonts w:ascii="Times New Roman" w:eastAsia="Times New Roman" w:hAnsi="Times New Roman"/>
          <w:spacing w:val="41"/>
          <w:sz w:val="28"/>
          <w:szCs w:val="28"/>
        </w:rPr>
        <w:t xml:space="preserve"> </w:t>
      </w:r>
      <w:r w:rsidRPr="00D60B9B">
        <w:rPr>
          <w:rFonts w:ascii="Times New Roman" w:eastAsia="Times New Roman" w:hAnsi="Times New Roman"/>
          <w:sz w:val="28"/>
          <w:szCs w:val="28"/>
        </w:rPr>
        <w:t>України</w:t>
      </w:r>
      <w:r w:rsidRPr="00D60B9B">
        <w:rPr>
          <w:rFonts w:ascii="Times New Roman" w:eastAsia="Times New Roman" w:hAnsi="Times New Roman"/>
          <w:spacing w:val="42"/>
          <w:sz w:val="28"/>
          <w:szCs w:val="28"/>
        </w:rPr>
        <w:t xml:space="preserve"> </w:t>
      </w:r>
      <w:r w:rsidRPr="00D60B9B">
        <w:rPr>
          <w:rFonts w:ascii="Times New Roman" w:eastAsia="Times New Roman" w:hAnsi="Times New Roman"/>
          <w:sz w:val="28"/>
          <w:szCs w:val="28"/>
        </w:rPr>
        <w:t>від</w:t>
      </w:r>
      <w:r w:rsidRPr="00D60B9B">
        <w:rPr>
          <w:rFonts w:ascii="Times New Roman" w:eastAsia="Times New Roman" w:hAnsi="Times New Roman"/>
          <w:spacing w:val="46"/>
          <w:sz w:val="28"/>
          <w:szCs w:val="28"/>
        </w:rPr>
        <w:t xml:space="preserve"> </w:t>
      </w:r>
      <w:r w:rsidRPr="00D60B9B">
        <w:rPr>
          <w:rFonts w:ascii="Times New Roman" w:eastAsia="Times New Roman" w:hAnsi="Times New Roman"/>
          <w:sz w:val="28"/>
          <w:szCs w:val="28"/>
        </w:rPr>
        <w:t>11.04.2018</w:t>
      </w:r>
      <w:r w:rsidRPr="00D60B9B">
        <w:rPr>
          <w:rFonts w:ascii="Times New Roman" w:eastAsia="Times New Roman" w:hAnsi="Times New Roman"/>
          <w:spacing w:val="42"/>
          <w:sz w:val="28"/>
          <w:szCs w:val="28"/>
        </w:rPr>
        <w:t xml:space="preserve"> </w:t>
      </w:r>
      <w:r w:rsidRPr="00D60B9B">
        <w:rPr>
          <w:rFonts w:ascii="Times New Roman" w:eastAsia="Times New Roman" w:hAnsi="Times New Roman"/>
          <w:sz w:val="28"/>
          <w:szCs w:val="28"/>
        </w:rPr>
        <w:t>р.</w:t>
      </w:r>
      <w:r w:rsidRPr="00D60B9B">
        <w:rPr>
          <w:rFonts w:ascii="Times New Roman" w:eastAsia="Times New Roman" w:hAnsi="Times New Roman"/>
          <w:spacing w:val="43"/>
          <w:sz w:val="28"/>
          <w:szCs w:val="28"/>
        </w:rPr>
        <w:t xml:space="preserve"> </w:t>
      </w:r>
      <w:r w:rsidRPr="00D60B9B">
        <w:rPr>
          <w:rFonts w:ascii="Times New Roman" w:eastAsia="Times New Roman" w:hAnsi="Times New Roman"/>
          <w:sz w:val="28"/>
          <w:szCs w:val="28"/>
        </w:rPr>
        <w:t>№273</w:t>
      </w:r>
      <w:r w:rsidRPr="00D60B9B">
        <w:rPr>
          <w:rFonts w:ascii="Times New Roman" w:eastAsia="Times New Roman" w:hAnsi="Times New Roman"/>
          <w:spacing w:val="45"/>
          <w:sz w:val="28"/>
          <w:szCs w:val="28"/>
        </w:rPr>
        <w:t xml:space="preserve"> </w:t>
      </w:r>
      <w:r w:rsidRPr="00D60B9B">
        <w:rPr>
          <w:rFonts w:ascii="Times New Roman" w:eastAsia="Times New Roman" w:hAnsi="Times New Roman"/>
          <w:sz w:val="28"/>
          <w:szCs w:val="28"/>
        </w:rPr>
        <w:t>«Про затвердження</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Державної</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соціальної</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програми</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забезпечення</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рівних</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прав</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та</w:t>
      </w:r>
      <w:r w:rsidRPr="00D60B9B">
        <w:rPr>
          <w:rFonts w:ascii="Times New Roman" w:eastAsia="Times New Roman" w:hAnsi="Times New Roman"/>
          <w:spacing w:val="-67"/>
          <w:sz w:val="28"/>
          <w:szCs w:val="28"/>
        </w:rPr>
        <w:t xml:space="preserve">          </w:t>
      </w:r>
      <w:r w:rsidRPr="00D60B9B">
        <w:rPr>
          <w:rFonts w:ascii="Times New Roman" w:eastAsia="Times New Roman" w:hAnsi="Times New Roman"/>
          <w:sz w:val="28"/>
          <w:szCs w:val="28"/>
        </w:rPr>
        <w:t>можливостей жінок</w:t>
      </w:r>
      <w:r w:rsidRPr="00D60B9B">
        <w:rPr>
          <w:rFonts w:ascii="Times New Roman" w:eastAsia="Times New Roman" w:hAnsi="Times New Roman"/>
          <w:spacing w:val="-3"/>
          <w:sz w:val="28"/>
          <w:szCs w:val="28"/>
        </w:rPr>
        <w:t xml:space="preserve"> </w:t>
      </w:r>
      <w:r w:rsidRPr="00D60B9B">
        <w:rPr>
          <w:rFonts w:ascii="Times New Roman" w:eastAsia="Times New Roman" w:hAnsi="Times New Roman"/>
          <w:sz w:val="28"/>
          <w:szCs w:val="28"/>
        </w:rPr>
        <w:t>і</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чоловіків»,</w:t>
      </w:r>
      <w:r w:rsidRPr="00D60B9B">
        <w:rPr>
          <w:rFonts w:ascii="Times New Roman" w:eastAsia="Times New Roman" w:hAnsi="Times New Roman"/>
          <w:color w:val="FF0000"/>
          <w:sz w:val="28"/>
          <w:szCs w:val="28"/>
        </w:rPr>
        <w:t xml:space="preserve"> </w:t>
      </w:r>
      <w:r w:rsidRPr="00D60B9B">
        <w:rPr>
          <w:rFonts w:ascii="Times New Roman" w:eastAsia="Times New Roman" w:hAnsi="Times New Roman"/>
          <w:sz w:val="28"/>
          <w:szCs w:val="28"/>
        </w:rPr>
        <w:t xml:space="preserve">«Про статус і соціальний захист громадян, які постраждали внаслідок Чорнобильської катастрофи», «Про статус ветеранів війни, гарантії їх соціального захисту», «Про жертви нацистських переслідувань»,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соціальний і правовий захист військовослужбовців та членів їх сімей», «Про основні засади соціального захисту ветеранів праці та інших громадян похилого віку в Україні», «Про жертви нацистських переслідувань», «Про статус ветеранів військової служби, ветеранів органів внутрішніх справ, ветеранів Національної поліції і деяких інших осіб та їх соціальний захист». </w:t>
      </w:r>
    </w:p>
    <w:p w14:paraId="7D6B2A08" w14:textId="77777777" w:rsidR="00D60B9B" w:rsidRPr="00D60B9B" w:rsidRDefault="00D60B9B" w:rsidP="00D60B9B">
      <w:pPr>
        <w:widowControl w:val="0"/>
        <w:tabs>
          <w:tab w:val="left" w:pos="9639"/>
        </w:tabs>
        <w:autoSpaceDE w:val="0"/>
        <w:autoSpaceDN w:val="0"/>
        <w:spacing w:after="0" w:line="259" w:lineRule="auto"/>
        <w:ind w:right="304" w:firstLine="720"/>
        <w:jc w:val="both"/>
        <w:rPr>
          <w:rFonts w:ascii="Times New Roman" w:eastAsia="Times New Roman" w:hAnsi="Times New Roman"/>
          <w:sz w:val="28"/>
          <w:szCs w:val="28"/>
        </w:rPr>
      </w:pPr>
      <w:r w:rsidRPr="00D60B9B">
        <w:rPr>
          <w:rFonts w:ascii="Times New Roman" w:eastAsia="Times New Roman" w:hAnsi="Times New Roman"/>
          <w:sz w:val="28"/>
          <w:szCs w:val="28"/>
        </w:rPr>
        <w:t xml:space="preserve">Соціальний захист та гідний рівень життя кожному громадянину гарантований Конституцією України. Достатній рівень життя, що забезпечує свободу від бідності, є невід’ємним правом людини, яке закріплене Загальною декларацією прав людини, </w:t>
      </w:r>
      <w:r w:rsidRPr="00D60B9B">
        <w:rPr>
          <w:rFonts w:ascii="Times New Roman" w:eastAsia="Times New Roman" w:hAnsi="Times New Roman"/>
          <w:sz w:val="28"/>
          <w:szCs w:val="28"/>
        </w:rPr>
        <w:lastRenderedPageBreak/>
        <w:t>Міжнародним пактом про економічні, соціальні і культурні права, Конвенцією про ліквідацію усіх форм дискримінації щодо жінок, Конвенцією про права дитини, Цілями сталого розвитку до 2030 року та іншими міжнародними документами.</w:t>
      </w:r>
    </w:p>
    <w:p w14:paraId="13387184" w14:textId="77777777" w:rsidR="00D60B9B" w:rsidRPr="00D60B9B" w:rsidRDefault="00D60B9B" w:rsidP="00D60B9B">
      <w:pPr>
        <w:widowControl w:val="0"/>
        <w:tabs>
          <w:tab w:val="left" w:pos="9639"/>
        </w:tabs>
        <w:autoSpaceDE w:val="0"/>
        <w:autoSpaceDN w:val="0"/>
        <w:spacing w:after="0" w:line="259" w:lineRule="auto"/>
        <w:ind w:right="304" w:firstLine="720"/>
        <w:jc w:val="both"/>
        <w:rPr>
          <w:rFonts w:ascii="Times New Roman" w:eastAsia="Times New Roman" w:hAnsi="Times New Roman"/>
          <w:sz w:val="28"/>
          <w:szCs w:val="28"/>
        </w:rPr>
      </w:pPr>
      <w:r w:rsidRPr="00D60B9B">
        <w:rPr>
          <w:rFonts w:ascii="Times New Roman" w:eastAsia="Times New Roman" w:hAnsi="Times New Roman"/>
          <w:sz w:val="28"/>
          <w:szCs w:val="28"/>
        </w:rPr>
        <w:t>Економічне становище сім’ї залежить не лише від розміру доходів, а й від її</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соціально-демографічного</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складу</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кількості</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дітей,</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працюючих</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та</w:t>
      </w:r>
      <w:r w:rsidRPr="00D60B9B">
        <w:rPr>
          <w:rFonts w:ascii="Times New Roman" w:eastAsia="Times New Roman" w:hAnsi="Times New Roman"/>
          <w:spacing w:val="70"/>
          <w:sz w:val="28"/>
          <w:szCs w:val="28"/>
        </w:rPr>
        <w:t xml:space="preserve"> </w:t>
      </w:r>
      <w:r w:rsidRPr="00D60B9B">
        <w:rPr>
          <w:rFonts w:ascii="Times New Roman" w:eastAsia="Times New Roman" w:hAnsi="Times New Roman"/>
          <w:sz w:val="28"/>
          <w:szCs w:val="28"/>
        </w:rPr>
        <w:t>утриманців,</w:t>
      </w:r>
      <w:r w:rsidRPr="00D60B9B">
        <w:rPr>
          <w:rFonts w:ascii="Times New Roman" w:eastAsia="Times New Roman" w:hAnsi="Times New Roman"/>
          <w:spacing w:val="-67"/>
          <w:sz w:val="28"/>
          <w:szCs w:val="28"/>
        </w:rPr>
        <w:t xml:space="preserve"> </w:t>
      </w:r>
      <w:r w:rsidRPr="00D60B9B">
        <w:rPr>
          <w:rFonts w:ascii="Times New Roman" w:eastAsia="Times New Roman" w:hAnsi="Times New Roman"/>
          <w:sz w:val="28"/>
          <w:szCs w:val="28"/>
        </w:rPr>
        <w:t>віку</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членів</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сім’ї,</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їх</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професійного</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рівня.</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Найбільш</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уразливими</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є</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сім’ї,</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які</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виховують</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дітей,</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особливо</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багатодітні</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та</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неповні</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сім’ї.</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Також</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додаткової</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підтримки</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потребують</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пільгові</w:t>
      </w:r>
      <w:r w:rsidRPr="00D60B9B">
        <w:rPr>
          <w:rFonts w:ascii="Times New Roman" w:eastAsia="Times New Roman" w:hAnsi="Times New Roman"/>
          <w:spacing w:val="-3"/>
          <w:sz w:val="28"/>
          <w:szCs w:val="28"/>
        </w:rPr>
        <w:t xml:space="preserve"> </w:t>
      </w:r>
      <w:r w:rsidRPr="00D60B9B">
        <w:rPr>
          <w:rFonts w:ascii="Times New Roman" w:eastAsia="Times New Roman" w:hAnsi="Times New Roman"/>
          <w:sz w:val="28"/>
          <w:szCs w:val="28"/>
        </w:rPr>
        <w:t>категорії громадян і громадянок.</w:t>
      </w:r>
    </w:p>
    <w:p w14:paraId="77678B20" w14:textId="77777777" w:rsidR="00D60B9B" w:rsidRPr="00D60B9B" w:rsidRDefault="00D60B9B" w:rsidP="00D60B9B">
      <w:pPr>
        <w:widowControl w:val="0"/>
        <w:tabs>
          <w:tab w:val="left" w:pos="9639"/>
        </w:tabs>
        <w:autoSpaceDE w:val="0"/>
        <w:autoSpaceDN w:val="0"/>
        <w:spacing w:after="0" w:line="259" w:lineRule="auto"/>
        <w:ind w:right="309" w:firstLine="720"/>
        <w:jc w:val="both"/>
        <w:rPr>
          <w:rFonts w:ascii="Times New Roman" w:eastAsia="Times New Roman" w:hAnsi="Times New Roman"/>
          <w:sz w:val="28"/>
          <w:szCs w:val="28"/>
        </w:rPr>
      </w:pPr>
      <w:r w:rsidRPr="00D60B9B">
        <w:rPr>
          <w:rFonts w:ascii="Times New Roman" w:eastAsia="Times New Roman" w:hAnsi="Times New Roman"/>
          <w:sz w:val="28"/>
          <w:szCs w:val="28"/>
        </w:rPr>
        <w:t>Повсякчас</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зростає</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кількість</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звернень</w:t>
      </w:r>
      <w:r w:rsidRPr="00D60B9B">
        <w:rPr>
          <w:rFonts w:ascii="Times New Roman" w:eastAsia="Times New Roman" w:hAnsi="Times New Roman"/>
          <w:spacing w:val="1"/>
          <w:sz w:val="28"/>
          <w:szCs w:val="28"/>
        </w:rPr>
        <w:t xml:space="preserve"> громадянок і </w:t>
      </w:r>
      <w:r w:rsidRPr="00D60B9B">
        <w:rPr>
          <w:rFonts w:ascii="Times New Roman" w:eastAsia="Times New Roman" w:hAnsi="Times New Roman"/>
          <w:sz w:val="28"/>
          <w:szCs w:val="28"/>
        </w:rPr>
        <w:t>громадян</w:t>
      </w:r>
      <w:r w:rsidRPr="00D60B9B">
        <w:rPr>
          <w:rFonts w:ascii="Times New Roman" w:eastAsia="Times New Roman" w:hAnsi="Times New Roman"/>
          <w:spacing w:val="1"/>
          <w:sz w:val="28"/>
          <w:szCs w:val="28"/>
        </w:rPr>
        <w:t xml:space="preserve"> громади</w:t>
      </w:r>
      <w:r w:rsidRPr="00D60B9B">
        <w:rPr>
          <w:rFonts w:ascii="Times New Roman" w:eastAsia="Times New Roman" w:hAnsi="Times New Roman"/>
          <w:sz w:val="28"/>
          <w:szCs w:val="28"/>
        </w:rPr>
        <w:t>,</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які</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на</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даний</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час</w:t>
      </w:r>
      <w:r w:rsidRPr="00D60B9B">
        <w:rPr>
          <w:rFonts w:ascii="Times New Roman" w:eastAsia="Times New Roman" w:hAnsi="Times New Roman"/>
          <w:spacing w:val="-67"/>
          <w:sz w:val="28"/>
          <w:szCs w:val="28"/>
        </w:rPr>
        <w:t xml:space="preserve">                 </w:t>
      </w:r>
      <w:r w:rsidRPr="00D60B9B">
        <w:rPr>
          <w:rFonts w:ascii="Times New Roman" w:eastAsia="Times New Roman" w:hAnsi="Times New Roman"/>
          <w:sz w:val="28"/>
          <w:szCs w:val="28"/>
        </w:rPr>
        <w:t>гостро</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потребують</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окремих</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видів</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соціальних</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допомог,</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передусім,</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адресної</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грошової</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допомоги,</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в</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тому</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числі</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на</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лікування,</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поховання</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та</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на</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вирішення</w:t>
      </w:r>
      <w:r w:rsidRPr="00D60B9B">
        <w:rPr>
          <w:rFonts w:ascii="Times New Roman" w:eastAsia="Times New Roman" w:hAnsi="Times New Roman"/>
          <w:spacing w:val="1"/>
          <w:sz w:val="28"/>
          <w:szCs w:val="28"/>
        </w:rPr>
        <w:t xml:space="preserve"> </w:t>
      </w:r>
      <w:proofErr w:type="spellStart"/>
      <w:r w:rsidRPr="00D60B9B">
        <w:rPr>
          <w:rFonts w:ascii="Times New Roman" w:eastAsia="Times New Roman" w:hAnsi="Times New Roman"/>
          <w:sz w:val="28"/>
          <w:szCs w:val="28"/>
        </w:rPr>
        <w:t>життєво</w:t>
      </w:r>
      <w:proofErr w:type="spellEnd"/>
      <w:r w:rsidRPr="00D60B9B">
        <w:rPr>
          <w:rFonts w:ascii="Times New Roman" w:eastAsia="Times New Roman" w:hAnsi="Times New Roman"/>
          <w:sz w:val="28"/>
          <w:szCs w:val="28"/>
        </w:rPr>
        <w:t xml:space="preserve"> важливих</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проблем.</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Особливо</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скрутне</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матеріальне</w:t>
      </w:r>
      <w:r w:rsidRPr="00D60B9B">
        <w:rPr>
          <w:rFonts w:ascii="Times New Roman" w:eastAsia="Times New Roman" w:hAnsi="Times New Roman"/>
          <w:spacing w:val="71"/>
          <w:sz w:val="28"/>
          <w:szCs w:val="28"/>
        </w:rPr>
        <w:t xml:space="preserve"> </w:t>
      </w:r>
      <w:r w:rsidRPr="00D60B9B">
        <w:rPr>
          <w:rFonts w:ascii="Times New Roman" w:eastAsia="Times New Roman" w:hAnsi="Times New Roman"/>
          <w:sz w:val="28"/>
          <w:szCs w:val="28"/>
        </w:rPr>
        <w:t>становище</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складається</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у</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громадян та громадянок,</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які,</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з</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незалежних</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від</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них</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причин,</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опинилися</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в</w:t>
      </w:r>
      <w:r w:rsidRPr="00D60B9B">
        <w:rPr>
          <w:rFonts w:ascii="Times New Roman" w:eastAsia="Times New Roman" w:hAnsi="Times New Roman"/>
          <w:spacing w:val="-67"/>
          <w:sz w:val="28"/>
          <w:szCs w:val="28"/>
        </w:rPr>
        <w:t xml:space="preserve">   </w:t>
      </w:r>
      <w:r w:rsidRPr="00D60B9B">
        <w:rPr>
          <w:rFonts w:ascii="Times New Roman" w:eastAsia="Times New Roman" w:hAnsi="Times New Roman"/>
          <w:sz w:val="28"/>
          <w:szCs w:val="28"/>
        </w:rPr>
        <w:t>екстремальній</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життєвій</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ситуації,</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а</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саме:</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наслідки</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пожежі,</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стихійного</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лиха,</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нещасного випадку</w:t>
      </w:r>
      <w:r w:rsidRPr="00D60B9B">
        <w:rPr>
          <w:rFonts w:ascii="Times New Roman" w:eastAsia="Times New Roman" w:hAnsi="Times New Roman"/>
          <w:spacing w:val="-4"/>
          <w:sz w:val="28"/>
          <w:szCs w:val="28"/>
        </w:rPr>
        <w:t xml:space="preserve"> </w:t>
      </w:r>
      <w:r w:rsidRPr="00D60B9B">
        <w:rPr>
          <w:rFonts w:ascii="Times New Roman" w:eastAsia="Times New Roman" w:hAnsi="Times New Roman"/>
          <w:sz w:val="28"/>
          <w:szCs w:val="28"/>
        </w:rPr>
        <w:t>та інше.</w:t>
      </w:r>
    </w:p>
    <w:p w14:paraId="5A5130FA" w14:textId="77777777" w:rsidR="00D60B9B" w:rsidRPr="00D60B9B" w:rsidRDefault="00D60B9B" w:rsidP="00D60B9B">
      <w:pPr>
        <w:widowControl w:val="0"/>
        <w:tabs>
          <w:tab w:val="left" w:pos="9639"/>
        </w:tabs>
        <w:autoSpaceDE w:val="0"/>
        <w:autoSpaceDN w:val="0"/>
        <w:spacing w:after="0" w:line="259" w:lineRule="auto"/>
        <w:ind w:right="310" w:firstLine="720"/>
        <w:jc w:val="both"/>
        <w:rPr>
          <w:rFonts w:ascii="Times New Roman" w:eastAsia="Times New Roman" w:hAnsi="Times New Roman"/>
          <w:sz w:val="28"/>
          <w:szCs w:val="28"/>
        </w:rPr>
      </w:pPr>
      <w:r w:rsidRPr="00D60B9B">
        <w:rPr>
          <w:rFonts w:ascii="Times New Roman" w:eastAsia="Times New Roman" w:hAnsi="Times New Roman"/>
          <w:sz w:val="28"/>
          <w:szCs w:val="28"/>
        </w:rPr>
        <w:t>Таким</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чином,</w:t>
      </w:r>
      <w:r w:rsidRPr="00D60B9B">
        <w:rPr>
          <w:rFonts w:ascii="Times New Roman" w:eastAsia="Times New Roman" w:hAnsi="Times New Roman"/>
          <w:spacing w:val="1"/>
          <w:sz w:val="28"/>
          <w:szCs w:val="28"/>
        </w:rPr>
        <w:t xml:space="preserve"> жінки і чоловіки різних </w:t>
      </w:r>
      <w:r w:rsidRPr="00D60B9B">
        <w:rPr>
          <w:rFonts w:ascii="Times New Roman" w:eastAsia="Times New Roman" w:hAnsi="Times New Roman"/>
          <w:sz w:val="28"/>
          <w:szCs w:val="28"/>
        </w:rPr>
        <w:t>вразливих груп потребують</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соціального</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захисту.</w:t>
      </w:r>
    </w:p>
    <w:p w14:paraId="77D0C574" w14:textId="77777777" w:rsidR="00D60B9B" w:rsidRPr="00D60B9B" w:rsidRDefault="00D60B9B" w:rsidP="00D60B9B">
      <w:pPr>
        <w:widowControl w:val="0"/>
        <w:tabs>
          <w:tab w:val="left" w:pos="9639"/>
        </w:tabs>
        <w:autoSpaceDE w:val="0"/>
        <w:autoSpaceDN w:val="0"/>
        <w:spacing w:after="0" w:line="259" w:lineRule="auto"/>
        <w:ind w:right="310" w:firstLine="720"/>
        <w:jc w:val="both"/>
        <w:rPr>
          <w:rFonts w:ascii="Times New Roman" w:eastAsia="Times New Roman" w:hAnsi="Times New Roman"/>
          <w:sz w:val="28"/>
          <w:szCs w:val="28"/>
        </w:rPr>
      </w:pPr>
    </w:p>
    <w:p w14:paraId="1F33DCCB" w14:textId="77777777" w:rsidR="00D60B9B" w:rsidRPr="00D60B9B" w:rsidRDefault="00D60B9B" w:rsidP="00D60B9B">
      <w:pPr>
        <w:widowControl w:val="0"/>
        <w:tabs>
          <w:tab w:val="left" w:pos="9639"/>
        </w:tabs>
        <w:autoSpaceDE w:val="0"/>
        <w:autoSpaceDN w:val="0"/>
        <w:spacing w:after="0" w:line="259" w:lineRule="auto"/>
        <w:ind w:right="310" w:firstLine="720"/>
        <w:jc w:val="both"/>
        <w:rPr>
          <w:rFonts w:ascii="Times New Roman" w:eastAsia="Times New Roman" w:hAnsi="Times New Roman"/>
          <w:sz w:val="28"/>
          <w:szCs w:val="28"/>
        </w:rPr>
      </w:pPr>
    </w:p>
    <w:p w14:paraId="23AA0FB8" w14:textId="77777777" w:rsidR="00D60B9B" w:rsidRPr="00D60B9B" w:rsidRDefault="00D60B9B" w:rsidP="00D60B9B">
      <w:pPr>
        <w:widowControl w:val="0"/>
        <w:tabs>
          <w:tab w:val="left" w:pos="9639"/>
        </w:tabs>
        <w:autoSpaceDE w:val="0"/>
        <w:autoSpaceDN w:val="0"/>
        <w:spacing w:after="0" w:line="259" w:lineRule="auto"/>
        <w:ind w:right="310" w:firstLine="720"/>
        <w:jc w:val="both"/>
        <w:rPr>
          <w:rFonts w:ascii="Times New Roman" w:eastAsia="Times New Roman" w:hAnsi="Times New Roman"/>
          <w:sz w:val="28"/>
          <w:szCs w:val="28"/>
        </w:rPr>
      </w:pPr>
    </w:p>
    <w:p w14:paraId="4E29D39E" w14:textId="77777777" w:rsidR="00D60B9B" w:rsidRPr="00D60B9B" w:rsidRDefault="00D60B9B" w:rsidP="00D60B9B">
      <w:pPr>
        <w:widowControl w:val="0"/>
        <w:tabs>
          <w:tab w:val="left" w:pos="9639"/>
        </w:tabs>
        <w:autoSpaceDE w:val="0"/>
        <w:autoSpaceDN w:val="0"/>
        <w:spacing w:after="0" w:line="259" w:lineRule="auto"/>
        <w:ind w:right="310" w:firstLine="720"/>
        <w:jc w:val="both"/>
        <w:rPr>
          <w:rFonts w:ascii="Times New Roman" w:eastAsia="Times New Roman" w:hAnsi="Times New Roman"/>
          <w:sz w:val="28"/>
          <w:szCs w:val="28"/>
        </w:rPr>
      </w:pPr>
      <w:r w:rsidRPr="00D60B9B">
        <w:rPr>
          <w:rFonts w:ascii="Times New Roman" w:eastAsia="Times New Roman" w:hAnsi="Times New Roman"/>
          <w:sz w:val="28"/>
          <w:szCs w:val="28"/>
        </w:rPr>
        <w:t>Цільові групи Програми ( статистичні дані станом на 01.10.2021)</w:t>
      </w:r>
    </w:p>
    <w:p w14:paraId="35A84312" w14:textId="77777777" w:rsidR="00D60B9B" w:rsidRPr="00D60B9B" w:rsidRDefault="00D60B9B" w:rsidP="00D60B9B">
      <w:pPr>
        <w:widowControl w:val="0"/>
        <w:tabs>
          <w:tab w:val="left" w:pos="9639"/>
        </w:tabs>
        <w:autoSpaceDE w:val="0"/>
        <w:autoSpaceDN w:val="0"/>
        <w:spacing w:after="0" w:line="259" w:lineRule="auto"/>
        <w:ind w:left="298" w:right="310" w:firstLine="707"/>
        <w:jc w:val="both"/>
        <w:rPr>
          <w:rFonts w:ascii="Times New Roman" w:eastAsia="Times New Roman" w:hAnsi="Times New Roman"/>
          <w:sz w:val="28"/>
          <w:szCs w:val="28"/>
        </w:rPr>
      </w:pPr>
    </w:p>
    <w:tbl>
      <w:tblPr>
        <w:tblW w:w="9923" w:type="dxa"/>
        <w:tblInd w:w="100" w:type="dxa"/>
        <w:tblLayout w:type="fixed"/>
        <w:tblCellMar>
          <w:top w:w="100" w:type="dxa"/>
          <w:left w:w="100" w:type="dxa"/>
          <w:bottom w:w="100" w:type="dxa"/>
          <w:right w:w="100" w:type="dxa"/>
        </w:tblCellMar>
        <w:tblLook w:val="0000" w:firstRow="0" w:lastRow="0" w:firstColumn="0" w:lastColumn="0" w:noHBand="0" w:noVBand="0"/>
      </w:tblPr>
      <w:tblGrid>
        <w:gridCol w:w="4678"/>
        <w:gridCol w:w="1701"/>
        <w:gridCol w:w="1701"/>
        <w:gridCol w:w="1843"/>
      </w:tblGrid>
      <w:tr w:rsidR="00D60B9B" w:rsidRPr="00D60B9B" w14:paraId="15863779" w14:textId="77777777" w:rsidTr="00087480">
        <w:tc>
          <w:tcPr>
            <w:tcW w:w="4678" w:type="dxa"/>
            <w:tcBorders>
              <w:top w:val="single" w:sz="8" w:space="0" w:color="000001"/>
              <w:left w:val="single" w:sz="8" w:space="0" w:color="000001"/>
              <w:bottom w:val="single" w:sz="8" w:space="0" w:color="000001"/>
              <w:right w:val="single" w:sz="8" w:space="0" w:color="000001"/>
            </w:tcBorders>
            <w:shd w:val="clear" w:color="auto" w:fill="auto"/>
          </w:tcPr>
          <w:p w14:paraId="1321C7E2" w14:textId="77777777" w:rsidR="00D60B9B" w:rsidRPr="00D60B9B" w:rsidRDefault="00D60B9B" w:rsidP="00D60B9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eastAsia="Times New Roman" w:hAnsi="Times New Roman"/>
                <w:color w:val="000000"/>
                <w:kern w:val="1"/>
                <w:sz w:val="24"/>
                <w:szCs w:val="24"/>
              </w:rPr>
            </w:pPr>
            <w:r w:rsidRPr="00D60B9B">
              <w:rPr>
                <w:rFonts w:ascii="Times New Roman" w:eastAsia="Times New Roman" w:hAnsi="Times New Roman"/>
                <w:color w:val="000000"/>
                <w:kern w:val="1"/>
                <w:sz w:val="24"/>
                <w:szCs w:val="24"/>
              </w:rPr>
              <w:t>Показник</w:t>
            </w:r>
          </w:p>
        </w:tc>
        <w:tc>
          <w:tcPr>
            <w:tcW w:w="1701" w:type="dxa"/>
            <w:tcBorders>
              <w:top w:val="single" w:sz="8" w:space="0" w:color="000001"/>
              <w:left w:val="single" w:sz="8" w:space="0" w:color="000001"/>
              <w:bottom w:val="single" w:sz="8" w:space="0" w:color="000001"/>
              <w:right w:val="single" w:sz="8" w:space="0" w:color="000001"/>
            </w:tcBorders>
            <w:shd w:val="clear" w:color="auto" w:fill="auto"/>
          </w:tcPr>
          <w:p w14:paraId="11FDE160" w14:textId="77777777" w:rsidR="00D60B9B" w:rsidRPr="00D60B9B" w:rsidRDefault="00D60B9B" w:rsidP="00D60B9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hAnsi="Times New Roman"/>
                <w:color w:val="000000"/>
                <w:kern w:val="1"/>
              </w:rPr>
            </w:pPr>
            <w:r w:rsidRPr="00D60B9B">
              <w:rPr>
                <w:rFonts w:ascii="Times New Roman" w:eastAsia="Times New Roman" w:hAnsi="Times New Roman"/>
                <w:color w:val="000000"/>
                <w:kern w:val="1"/>
                <w:sz w:val="24"/>
                <w:szCs w:val="24"/>
              </w:rPr>
              <w:t>Кількість</w:t>
            </w:r>
          </w:p>
        </w:tc>
        <w:tc>
          <w:tcPr>
            <w:tcW w:w="1701" w:type="dxa"/>
            <w:tcBorders>
              <w:top w:val="single" w:sz="8" w:space="0" w:color="000001"/>
              <w:left w:val="single" w:sz="8" w:space="0" w:color="000001"/>
              <w:bottom w:val="single" w:sz="8" w:space="0" w:color="000001"/>
              <w:right w:val="single" w:sz="8" w:space="0" w:color="000001"/>
            </w:tcBorders>
            <w:shd w:val="clear" w:color="auto" w:fill="auto"/>
          </w:tcPr>
          <w:p w14:paraId="53BBE329" w14:textId="77777777" w:rsidR="00D60B9B" w:rsidRPr="00D60B9B" w:rsidRDefault="00D60B9B" w:rsidP="00D60B9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hAnsi="Times New Roman"/>
                <w:color w:val="000000"/>
                <w:kern w:val="1"/>
              </w:rPr>
            </w:pPr>
            <w:r w:rsidRPr="00D60B9B">
              <w:rPr>
                <w:rFonts w:ascii="Times New Roman" w:eastAsia="Times New Roman" w:hAnsi="Times New Roman"/>
                <w:color w:val="000000"/>
                <w:kern w:val="1"/>
                <w:sz w:val="24"/>
                <w:szCs w:val="24"/>
              </w:rPr>
              <w:t>Жінок</w:t>
            </w:r>
          </w:p>
        </w:tc>
        <w:tc>
          <w:tcPr>
            <w:tcW w:w="1843" w:type="dxa"/>
            <w:tcBorders>
              <w:top w:val="single" w:sz="8" w:space="0" w:color="000001"/>
              <w:left w:val="single" w:sz="8" w:space="0" w:color="000001"/>
              <w:bottom w:val="single" w:sz="8" w:space="0" w:color="000001"/>
              <w:right w:val="single" w:sz="8" w:space="0" w:color="000001"/>
            </w:tcBorders>
            <w:shd w:val="clear" w:color="auto" w:fill="auto"/>
          </w:tcPr>
          <w:p w14:paraId="6A067A14" w14:textId="77777777" w:rsidR="00D60B9B" w:rsidRPr="00D60B9B" w:rsidRDefault="00D60B9B" w:rsidP="00D60B9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hAnsi="Times New Roman"/>
                <w:color w:val="000000"/>
                <w:kern w:val="1"/>
              </w:rPr>
            </w:pPr>
            <w:proofErr w:type="spellStart"/>
            <w:r w:rsidRPr="00D60B9B">
              <w:rPr>
                <w:rFonts w:ascii="Times New Roman" w:eastAsia="Times New Roman" w:hAnsi="Times New Roman"/>
                <w:color w:val="000000"/>
                <w:kern w:val="1"/>
                <w:sz w:val="24"/>
                <w:szCs w:val="24"/>
              </w:rPr>
              <w:t>Чолов</w:t>
            </w:r>
            <w:proofErr w:type="spellEnd"/>
            <w:r w:rsidRPr="00D60B9B">
              <w:rPr>
                <w:rFonts w:ascii="Times New Roman" w:eastAsia="Times New Roman" w:hAnsi="Times New Roman"/>
                <w:color w:val="000000"/>
                <w:kern w:val="1"/>
                <w:sz w:val="24"/>
                <w:szCs w:val="24"/>
              </w:rPr>
              <w:t>.</w:t>
            </w:r>
          </w:p>
        </w:tc>
      </w:tr>
      <w:tr w:rsidR="00D60B9B" w:rsidRPr="00D60B9B" w14:paraId="237CD091" w14:textId="77777777" w:rsidTr="00087480">
        <w:tc>
          <w:tcPr>
            <w:tcW w:w="4678" w:type="dxa"/>
            <w:tcBorders>
              <w:top w:val="single" w:sz="8" w:space="0" w:color="000001"/>
              <w:left w:val="single" w:sz="8" w:space="0" w:color="000001"/>
              <w:bottom w:val="single" w:sz="8" w:space="0" w:color="000001"/>
              <w:right w:val="single" w:sz="8" w:space="0" w:color="000001"/>
            </w:tcBorders>
            <w:shd w:val="clear" w:color="auto" w:fill="auto"/>
          </w:tcPr>
          <w:p w14:paraId="590AC724" w14:textId="77777777" w:rsidR="00D60B9B" w:rsidRPr="00D60B9B" w:rsidRDefault="00D60B9B" w:rsidP="00D60B9B">
            <w:pPr>
              <w:widowControl w:val="0"/>
              <w:suppressAutoHyphens/>
              <w:autoSpaceDE w:val="0"/>
              <w:autoSpaceDN w:val="0"/>
              <w:spacing w:after="0" w:line="276" w:lineRule="auto"/>
              <w:rPr>
                <w:rFonts w:ascii="Times New Roman" w:hAnsi="Times New Roman"/>
                <w:color w:val="000000"/>
                <w:kern w:val="1"/>
              </w:rPr>
            </w:pPr>
            <w:r w:rsidRPr="00D60B9B">
              <w:rPr>
                <w:rFonts w:ascii="Times New Roman" w:eastAsia="Times New Roman" w:hAnsi="Times New Roman"/>
                <w:color w:val="000000"/>
                <w:kern w:val="1"/>
                <w:sz w:val="24"/>
                <w:szCs w:val="24"/>
              </w:rPr>
              <w:t>Загальна кількість населення</w:t>
            </w:r>
          </w:p>
        </w:tc>
        <w:tc>
          <w:tcPr>
            <w:tcW w:w="1701" w:type="dxa"/>
            <w:tcBorders>
              <w:top w:val="single" w:sz="8" w:space="0" w:color="000001"/>
              <w:left w:val="single" w:sz="8" w:space="0" w:color="000001"/>
              <w:bottom w:val="single" w:sz="8" w:space="0" w:color="000001"/>
              <w:right w:val="single" w:sz="8" w:space="0" w:color="000001"/>
            </w:tcBorders>
            <w:shd w:val="clear" w:color="auto" w:fill="auto"/>
          </w:tcPr>
          <w:p w14:paraId="0D869409" w14:textId="77777777" w:rsidR="00D60B9B" w:rsidRPr="00D60B9B" w:rsidRDefault="00D60B9B" w:rsidP="00D60B9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eastAsia="Times New Roman" w:hAnsi="Times New Roman"/>
                <w:kern w:val="1"/>
                <w:sz w:val="24"/>
                <w:szCs w:val="24"/>
              </w:rPr>
            </w:pPr>
            <w:r w:rsidRPr="00D60B9B">
              <w:rPr>
                <w:rFonts w:ascii="Times New Roman" w:eastAsia="Times New Roman" w:hAnsi="Times New Roman"/>
                <w:kern w:val="1"/>
                <w:sz w:val="24"/>
                <w:szCs w:val="24"/>
              </w:rPr>
              <w:t>13244</w:t>
            </w:r>
          </w:p>
        </w:tc>
        <w:tc>
          <w:tcPr>
            <w:tcW w:w="1701" w:type="dxa"/>
            <w:tcBorders>
              <w:top w:val="single" w:sz="8" w:space="0" w:color="000001"/>
              <w:left w:val="single" w:sz="8" w:space="0" w:color="000001"/>
              <w:bottom w:val="single" w:sz="8" w:space="0" w:color="000001"/>
              <w:right w:val="single" w:sz="8" w:space="0" w:color="000001"/>
            </w:tcBorders>
            <w:shd w:val="clear" w:color="auto" w:fill="auto"/>
          </w:tcPr>
          <w:p w14:paraId="7EE9DC95" w14:textId="77777777" w:rsidR="00D60B9B" w:rsidRPr="00D60B9B" w:rsidRDefault="00D60B9B" w:rsidP="00D60B9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hAnsi="Times New Roman"/>
                <w:kern w:val="1"/>
              </w:rPr>
            </w:pPr>
            <w:r w:rsidRPr="00D60B9B">
              <w:rPr>
                <w:rFonts w:ascii="Times New Roman" w:eastAsia="Times New Roman" w:hAnsi="Times New Roman"/>
                <w:kern w:val="1"/>
                <w:sz w:val="24"/>
                <w:szCs w:val="24"/>
              </w:rPr>
              <w:t>7019</w:t>
            </w:r>
          </w:p>
        </w:tc>
        <w:tc>
          <w:tcPr>
            <w:tcW w:w="1843" w:type="dxa"/>
            <w:tcBorders>
              <w:top w:val="single" w:sz="8" w:space="0" w:color="000001"/>
              <w:left w:val="single" w:sz="8" w:space="0" w:color="000001"/>
              <w:bottom w:val="single" w:sz="8" w:space="0" w:color="000001"/>
              <w:right w:val="single" w:sz="8" w:space="0" w:color="000001"/>
            </w:tcBorders>
            <w:shd w:val="clear" w:color="auto" w:fill="auto"/>
          </w:tcPr>
          <w:p w14:paraId="6CC02C9F" w14:textId="77777777" w:rsidR="00D60B9B" w:rsidRPr="00D60B9B" w:rsidRDefault="00D60B9B" w:rsidP="00D60B9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hAnsi="Times New Roman"/>
                <w:kern w:val="1"/>
              </w:rPr>
            </w:pPr>
            <w:r w:rsidRPr="00D60B9B">
              <w:rPr>
                <w:rFonts w:ascii="Times New Roman" w:eastAsia="Times New Roman" w:hAnsi="Times New Roman"/>
                <w:kern w:val="1"/>
                <w:sz w:val="24"/>
                <w:szCs w:val="24"/>
              </w:rPr>
              <w:t>6225</w:t>
            </w:r>
          </w:p>
        </w:tc>
      </w:tr>
      <w:tr w:rsidR="00D60B9B" w:rsidRPr="00D60B9B" w14:paraId="3B56CF4B" w14:textId="77777777" w:rsidTr="00087480">
        <w:tc>
          <w:tcPr>
            <w:tcW w:w="4678" w:type="dxa"/>
            <w:tcBorders>
              <w:top w:val="single" w:sz="8" w:space="0" w:color="000001"/>
              <w:left w:val="single" w:sz="8" w:space="0" w:color="000001"/>
              <w:bottom w:val="single" w:sz="8" w:space="0" w:color="000001"/>
              <w:right w:val="single" w:sz="8" w:space="0" w:color="000001"/>
            </w:tcBorders>
            <w:shd w:val="clear" w:color="auto" w:fill="auto"/>
          </w:tcPr>
          <w:p w14:paraId="065A0772" w14:textId="77777777" w:rsidR="00D60B9B" w:rsidRPr="00D60B9B" w:rsidRDefault="00D60B9B" w:rsidP="00D60B9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rPr>
                <w:rFonts w:ascii="Times New Roman" w:hAnsi="Times New Roman"/>
                <w:color w:val="000000"/>
                <w:kern w:val="1"/>
              </w:rPr>
            </w:pPr>
            <w:r w:rsidRPr="00D60B9B">
              <w:rPr>
                <w:rFonts w:ascii="Times New Roman" w:eastAsia="Times New Roman" w:hAnsi="Times New Roman"/>
                <w:color w:val="000000"/>
                <w:kern w:val="1"/>
                <w:sz w:val="24"/>
                <w:szCs w:val="24"/>
              </w:rPr>
              <w:t>ВПО</w:t>
            </w:r>
          </w:p>
        </w:tc>
        <w:tc>
          <w:tcPr>
            <w:tcW w:w="1701" w:type="dxa"/>
            <w:tcBorders>
              <w:top w:val="single" w:sz="8" w:space="0" w:color="000001"/>
              <w:left w:val="single" w:sz="8" w:space="0" w:color="000001"/>
              <w:bottom w:val="single" w:sz="8" w:space="0" w:color="000001"/>
              <w:right w:val="single" w:sz="8" w:space="0" w:color="000001"/>
            </w:tcBorders>
            <w:shd w:val="clear" w:color="auto" w:fill="auto"/>
          </w:tcPr>
          <w:p w14:paraId="46DC5FCE" w14:textId="77777777" w:rsidR="00D60B9B" w:rsidRPr="00D60B9B" w:rsidRDefault="00D60B9B" w:rsidP="00D60B9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hAnsi="Times New Roman"/>
                <w:kern w:val="1"/>
              </w:rPr>
            </w:pPr>
            <w:r w:rsidRPr="00D60B9B">
              <w:rPr>
                <w:rFonts w:ascii="Times New Roman" w:eastAsia="Times New Roman" w:hAnsi="Times New Roman"/>
                <w:kern w:val="1"/>
                <w:sz w:val="24"/>
                <w:szCs w:val="24"/>
              </w:rPr>
              <w:t>1102</w:t>
            </w:r>
          </w:p>
        </w:tc>
        <w:tc>
          <w:tcPr>
            <w:tcW w:w="1701" w:type="dxa"/>
            <w:tcBorders>
              <w:top w:val="single" w:sz="8" w:space="0" w:color="000001"/>
              <w:left w:val="single" w:sz="8" w:space="0" w:color="000001"/>
              <w:bottom w:val="single" w:sz="8" w:space="0" w:color="000001"/>
              <w:right w:val="single" w:sz="8" w:space="0" w:color="000001"/>
            </w:tcBorders>
            <w:shd w:val="clear" w:color="auto" w:fill="auto"/>
          </w:tcPr>
          <w:p w14:paraId="0F542EF1" w14:textId="77777777" w:rsidR="00D60B9B" w:rsidRPr="00D60B9B" w:rsidRDefault="00D60B9B" w:rsidP="00D60B9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hAnsi="Times New Roman"/>
                <w:kern w:val="1"/>
              </w:rPr>
            </w:pPr>
            <w:r w:rsidRPr="00D60B9B">
              <w:rPr>
                <w:rFonts w:ascii="Times New Roman" w:eastAsia="Times New Roman" w:hAnsi="Times New Roman"/>
                <w:kern w:val="1"/>
                <w:sz w:val="24"/>
                <w:szCs w:val="24"/>
              </w:rPr>
              <w:t>477</w:t>
            </w:r>
          </w:p>
        </w:tc>
        <w:tc>
          <w:tcPr>
            <w:tcW w:w="1843" w:type="dxa"/>
            <w:tcBorders>
              <w:top w:val="single" w:sz="8" w:space="0" w:color="000001"/>
              <w:left w:val="single" w:sz="8" w:space="0" w:color="000001"/>
              <w:bottom w:val="single" w:sz="8" w:space="0" w:color="000001"/>
              <w:right w:val="single" w:sz="8" w:space="0" w:color="000001"/>
            </w:tcBorders>
            <w:shd w:val="clear" w:color="auto" w:fill="auto"/>
          </w:tcPr>
          <w:p w14:paraId="2B998382" w14:textId="77777777" w:rsidR="00D60B9B" w:rsidRPr="00D60B9B" w:rsidRDefault="00D60B9B" w:rsidP="00D60B9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hAnsi="Times New Roman"/>
                <w:kern w:val="1"/>
              </w:rPr>
            </w:pPr>
            <w:r w:rsidRPr="00D60B9B">
              <w:rPr>
                <w:rFonts w:ascii="Times New Roman" w:eastAsia="Times New Roman" w:hAnsi="Times New Roman"/>
                <w:kern w:val="1"/>
                <w:sz w:val="24"/>
                <w:szCs w:val="24"/>
              </w:rPr>
              <w:t>625</w:t>
            </w:r>
          </w:p>
        </w:tc>
      </w:tr>
      <w:tr w:rsidR="00D60B9B" w:rsidRPr="00D60B9B" w14:paraId="4D5AA0AB" w14:textId="77777777" w:rsidTr="00087480">
        <w:tc>
          <w:tcPr>
            <w:tcW w:w="4678" w:type="dxa"/>
            <w:tcBorders>
              <w:top w:val="single" w:sz="8" w:space="0" w:color="000001"/>
              <w:left w:val="single" w:sz="8" w:space="0" w:color="000001"/>
              <w:bottom w:val="single" w:sz="8" w:space="0" w:color="000001"/>
              <w:right w:val="single" w:sz="8" w:space="0" w:color="000001"/>
            </w:tcBorders>
            <w:shd w:val="clear" w:color="auto" w:fill="auto"/>
          </w:tcPr>
          <w:p w14:paraId="0C5B4B83" w14:textId="77777777" w:rsidR="00D60B9B" w:rsidRPr="00D60B9B" w:rsidRDefault="00D60B9B" w:rsidP="00D60B9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rPr>
                <w:rFonts w:ascii="Times New Roman" w:hAnsi="Times New Roman"/>
                <w:color w:val="000000"/>
                <w:kern w:val="1"/>
              </w:rPr>
            </w:pPr>
            <w:r w:rsidRPr="00D60B9B">
              <w:rPr>
                <w:rFonts w:ascii="Times New Roman" w:eastAsia="Times New Roman" w:hAnsi="Times New Roman"/>
                <w:color w:val="000000"/>
                <w:kern w:val="1"/>
                <w:sz w:val="24"/>
                <w:szCs w:val="24"/>
              </w:rPr>
              <w:t>Люди з інвалідністю, з них:</w:t>
            </w:r>
          </w:p>
        </w:tc>
        <w:tc>
          <w:tcPr>
            <w:tcW w:w="1701" w:type="dxa"/>
            <w:tcBorders>
              <w:top w:val="single" w:sz="8" w:space="0" w:color="000001"/>
              <w:left w:val="single" w:sz="8" w:space="0" w:color="000001"/>
              <w:bottom w:val="single" w:sz="8" w:space="0" w:color="000001"/>
              <w:right w:val="single" w:sz="8" w:space="0" w:color="000001"/>
            </w:tcBorders>
            <w:shd w:val="clear" w:color="auto" w:fill="auto"/>
          </w:tcPr>
          <w:p w14:paraId="256C9D35" w14:textId="77777777" w:rsidR="00D60B9B" w:rsidRPr="00D60B9B" w:rsidRDefault="00D60B9B" w:rsidP="00D60B9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hAnsi="Times New Roman"/>
                <w:kern w:val="1"/>
              </w:rPr>
            </w:pPr>
            <w:r w:rsidRPr="00D60B9B">
              <w:rPr>
                <w:rFonts w:ascii="Times New Roman" w:eastAsia="Times New Roman" w:hAnsi="Times New Roman"/>
                <w:kern w:val="1"/>
                <w:sz w:val="24"/>
                <w:szCs w:val="24"/>
              </w:rPr>
              <w:t>573</w:t>
            </w:r>
          </w:p>
        </w:tc>
        <w:tc>
          <w:tcPr>
            <w:tcW w:w="1701" w:type="dxa"/>
            <w:tcBorders>
              <w:top w:val="single" w:sz="8" w:space="0" w:color="000001"/>
              <w:left w:val="single" w:sz="8" w:space="0" w:color="000001"/>
              <w:bottom w:val="single" w:sz="8" w:space="0" w:color="000001"/>
              <w:right w:val="single" w:sz="8" w:space="0" w:color="000001"/>
            </w:tcBorders>
            <w:shd w:val="clear" w:color="auto" w:fill="auto"/>
          </w:tcPr>
          <w:p w14:paraId="52D7D212" w14:textId="77777777" w:rsidR="00D60B9B" w:rsidRPr="00D60B9B" w:rsidRDefault="00D60B9B" w:rsidP="00D60B9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hAnsi="Times New Roman"/>
                <w:kern w:val="1"/>
              </w:rPr>
            </w:pPr>
            <w:r w:rsidRPr="00D60B9B">
              <w:rPr>
                <w:rFonts w:ascii="Times New Roman" w:eastAsia="Times New Roman" w:hAnsi="Times New Roman"/>
                <w:kern w:val="1"/>
                <w:sz w:val="24"/>
                <w:szCs w:val="24"/>
              </w:rPr>
              <w:t>301</w:t>
            </w:r>
          </w:p>
        </w:tc>
        <w:tc>
          <w:tcPr>
            <w:tcW w:w="1843" w:type="dxa"/>
            <w:tcBorders>
              <w:top w:val="single" w:sz="8" w:space="0" w:color="000001"/>
              <w:left w:val="single" w:sz="8" w:space="0" w:color="000001"/>
              <w:bottom w:val="single" w:sz="8" w:space="0" w:color="000001"/>
              <w:right w:val="single" w:sz="8" w:space="0" w:color="000001"/>
            </w:tcBorders>
            <w:shd w:val="clear" w:color="auto" w:fill="auto"/>
          </w:tcPr>
          <w:p w14:paraId="3CA2D1E2" w14:textId="77777777" w:rsidR="00D60B9B" w:rsidRPr="00D60B9B" w:rsidRDefault="00D60B9B" w:rsidP="00D60B9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rPr>
                <w:rFonts w:ascii="Times New Roman" w:hAnsi="Times New Roman"/>
                <w:kern w:val="1"/>
              </w:rPr>
            </w:pPr>
            <w:r w:rsidRPr="00D60B9B">
              <w:rPr>
                <w:rFonts w:ascii="Times New Roman" w:eastAsia="Times New Roman" w:hAnsi="Times New Roman"/>
                <w:kern w:val="1"/>
                <w:sz w:val="24"/>
                <w:szCs w:val="24"/>
              </w:rPr>
              <w:t xml:space="preserve">          272</w:t>
            </w:r>
          </w:p>
        </w:tc>
      </w:tr>
      <w:tr w:rsidR="00D60B9B" w:rsidRPr="00D60B9B" w14:paraId="3970BE74" w14:textId="77777777" w:rsidTr="00087480">
        <w:tc>
          <w:tcPr>
            <w:tcW w:w="4678" w:type="dxa"/>
            <w:tcBorders>
              <w:top w:val="single" w:sz="8" w:space="0" w:color="000001"/>
              <w:left w:val="single" w:sz="8" w:space="0" w:color="000001"/>
              <w:bottom w:val="single" w:sz="8" w:space="0" w:color="000001"/>
              <w:right w:val="single" w:sz="8" w:space="0" w:color="000001"/>
            </w:tcBorders>
            <w:shd w:val="clear" w:color="auto" w:fill="auto"/>
          </w:tcPr>
          <w:p w14:paraId="28D2AA99" w14:textId="77777777" w:rsidR="00D60B9B" w:rsidRPr="00D60B9B" w:rsidRDefault="00D60B9B" w:rsidP="00D60B9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rPr>
                <w:rFonts w:ascii="Times New Roman" w:hAnsi="Times New Roman"/>
                <w:color w:val="000000"/>
                <w:kern w:val="1"/>
              </w:rPr>
            </w:pPr>
            <w:r w:rsidRPr="00D60B9B">
              <w:rPr>
                <w:rFonts w:ascii="Times New Roman" w:eastAsia="Times New Roman" w:hAnsi="Times New Roman"/>
                <w:color w:val="000000"/>
                <w:kern w:val="1"/>
                <w:sz w:val="24"/>
                <w:szCs w:val="24"/>
              </w:rPr>
              <w:t>І група</w:t>
            </w:r>
          </w:p>
        </w:tc>
        <w:tc>
          <w:tcPr>
            <w:tcW w:w="1701" w:type="dxa"/>
            <w:tcBorders>
              <w:top w:val="single" w:sz="8" w:space="0" w:color="000001"/>
              <w:left w:val="single" w:sz="8" w:space="0" w:color="000001"/>
              <w:bottom w:val="single" w:sz="8" w:space="0" w:color="000001"/>
              <w:right w:val="single" w:sz="8" w:space="0" w:color="000001"/>
            </w:tcBorders>
            <w:shd w:val="clear" w:color="auto" w:fill="auto"/>
          </w:tcPr>
          <w:p w14:paraId="34E76754" w14:textId="77777777" w:rsidR="00D60B9B" w:rsidRPr="00D60B9B" w:rsidRDefault="00D60B9B" w:rsidP="00D60B9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hAnsi="Times New Roman"/>
                <w:kern w:val="1"/>
              </w:rPr>
            </w:pPr>
            <w:r w:rsidRPr="00D60B9B">
              <w:rPr>
                <w:rFonts w:ascii="Times New Roman" w:hAnsi="Times New Roman"/>
                <w:kern w:val="1"/>
              </w:rPr>
              <w:t>57</w:t>
            </w:r>
          </w:p>
        </w:tc>
        <w:tc>
          <w:tcPr>
            <w:tcW w:w="1701" w:type="dxa"/>
            <w:tcBorders>
              <w:top w:val="single" w:sz="8" w:space="0" w:color="000001"/>
              <w:left w:val="single" w:sz="8" w:space="0" w:color="000001"/>
              <w:bottom w:val="single" w:sz="8" w:space="0" w:color="000001"/>
              <w:right w:val="single" w:sz="8" w:space="0" w:color="000001"/>
            </w:tcBorders>
            <w:shd w:val="clear" w:color="auto" w:fill="auto"/>
          </w:tcPr>
          <w:p w14:paraId="2C73E0C0" w14:textId="77777777" w:rsidR="00D60B9B" w:rsidRPr="00D60B9B" w:rsidRDefault="00D60B9B" w:rsidP="00D60B9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hAnsi="Times New Roman"/>
                <w:kern w:val="1"/>
              </w:rPr>
            </w:pPr>
            <w:r w:rsidRPr="00D60B9B">
              <w:rPr>
                <w:rFonts w:ascii="Times New Roman" w:hAnsi="Times New Roman"/>
                <w:kern w:val="1"/>
              </w:rPr>
              <w:t>17</w:t>
            </w:r>
          </w:p>
        </w:tc>
        <w:tc>
          <w:tcPr>
            <w:tcW w:w="1843" w:type="dxa"/>
            <w:tcBorders>
              <w:top w:val="single" w:sz="8" w:space="0" w:color="000001"/>
              <w:left w:val="single" w:sz="8" w:space="0" w:color="000001"/>
              <w:bottom w:val="single" w:sz="8" w:space="0" w:color="000001"/>
              <w:right w:val="single" w:sz="8" w:space="0" w:color="000001"/>
            </w:tcBorders>
            <w:shd w:val="clear" w:color="auto" w:fill="auto"/>
          </w:tcPr>
          <w:p w14:paraId="7481FA6B" w14:textId="77777777" w:rsidR="00D60B9B" w:rsidRPr="00D60B9B" w:rsidRDefault="00D60B9B" w:rsidP="00D60B9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hAnsi="Times New Roman"/>
                <w:kern w:val="1"/>
              </w:rPr>
            </w:pPr>
            <w:r w:rsidRPr="00D60B9B">
              <w:rPr>
                <w:rFonts w:ascii="Times New Roman" w:hAnsi="Times New Roman"/>
                <w:kern w:val="1"/>
              </w:rPr>
              <w:t>40</w:t>
            </w:r>
          </w:p>
        </w:tc>
      </w:tr>
      <w:tr w:rsidR="00D60B9B" w:rsidRPr="00D60B9B" w14:paraId="0E266502" w14:textId="77777777" w:rsidTr="00087480">
        <w:trPr>
          <w:trHeight w:val="315"/>
        </w:trPr>
        <w:tc>
          <w:tcPr>
            <w:tcW w:w="4678" w:type="dxa"/>
            <w:tcBorders>
              <w:top w:val="single" w:sz="8" w:space="0" w:color="000001"/>
              <w:left w:val="single" w:sz="8" w:space="0" w:color="000001"/>
              <w:bottom w:val="single" w:sz="4" w:space="0" w:color="auto"/>
              <w:right w:val="single" w:sz="8" w:space="0" w:color="000001"/>
            </w:tcBorders>
            <w:shd w:val="clear" w:color="auto" w:fill="auto"/>
          </w:tcPr>
          <w:p w14:paraId="35472B0D" w14:textId="77777777" w:rsidR="00D60B9B" w:rsidRPr="00D60B9B" w:rsidRDefault="00D60B9B" w:rsidP="00D60B9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rPr>
                <w:rFonts w:ascii="Times New Roman" w:hAnsi="Times New Roman"/>
                <w:color w:val="000000"/>
                <w:kern w:val="1"/>
              </w:rPr>
            </w:pPr>
            <w:r w:rsidRPr="00D60B9B">
              <w:rPr>
                <w:rFonts w:ascii="Times New Roman" w:eastAsia="Times New Roman" w:hAnsi="Times New Roman"/>
                <w:color w:val="000000"/>
                <w:kern w:val="1"/>
                <w:sz w:val="24"/>
                <w:szCs w:val="24"/>
              </w:rPr>
              <w:t>ІІ група</w:t>
            </w:r>
          </w:p>
        </w:tc>
        <w:tc>
          <w:tcPr>
            <w:tcW w:w="1701" w:type="dxa"/>
            <w:tcBorders>
              <w:top w:val="single" w:sz="8" w:space="0" w:color="000001"/>
              <w:left w:val="single" w:sz="8" w:space="0" w:color="000001"/>
              <w:bottom w:val="single" w:sz="4" w:space="0" w:color="auto"/>
              <w:right w:val="single" w:sz="8" w:space="0" w:color="000001"/>
            </w:tcBorders>
            <w:shd w:val="clear" w:color="auto" w:fill="auto"/>
          </w:tcPr>
          <w:p w14:paraId="064B736F" w14:textId="77777777" w:rsidR="00D60B9B" w:rsidRPr="00D60B9B" w:rsidRDefault="00D60B9B" w:rsidP="00D60B9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hAnsi="Times New Roman"/>
                <w:kern w:val="1"/>
              </w:rPr>
            </w:pPr>
            <w:r w:rsidRPr="00D60B9B">
              <w:rPr>
                <w:rFonts w:ascii="Times New Roman" w:hAnsi="Times New Roman"/>
                <w:kern w:val="1"/>
              </w:rPr>
              <w:t>161</w:t>
            </w:r>
          </w:p>
        </w:tc>
        <w:tc>
          <w:tcPr>
            <w:tcW w:w="1701" w:type="dxa"/>
            <w:tcBorders>
              <w:top w:val="single" w:sz="8" w:space="0" w:color="000001"/>
              <w:left w:val="single" w:sz="8" w:space="0" w:color="000001"/>
              <w:bottom w:val="single" w:sz="4" w:space="0" w:color="auto"/>
              <w:right w:val="single" w:sz="8" w:space="0" w:color="000001"/>
            </w:tcBorders>
            <w:shd w:val="clear" w:color="auto" w:fill="auto"/>
          </w:tcPr>
          <w:p w14:paraId="17981768" w14:textId="77777777" w:rsidR="00D60B9B" w:rsidRPr="00D60B9B" w:rsidRDefault="00D60B9B" w:rsidP="00D60B9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hAnsi="Times New Roman"/>
                <w:kern w:val="1"/>
              </w:rPr>
            </w:pPr>
            <w:r w:rsidRPr="00D60B9B">
              <w:rPr>
                <w:rFonts w:ascii="Times New Roman" w:hAnsi="Times New Roman"/>
                <w:kern w:val="1"/>
              </w:rPr>
              <w:t>96</w:t>
            </w:r>
          </w:p>
          <w:p w14:paraId="40C6BF75" w14:textId="77777777" w:rsidR="00D60B9B" w:rsidRPr="00D60B9B" w:rsidRDefault="00D60B9B" w:rsidP="00D60B9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hAnsi="Times New Roman"/>
                <w:kern w:val="1"/>
              </w:rPr>
            </w:pPr>
          </w:p>
        </w:tc>
        <w:tc>
          <w:tcPr>
            <w:tcW w:w="1843" w:type="dxa"/>
            <w:tcBorders>
              <w:top w:val="single" w:sz="8" w:space="0" w:color="000001"/>
              <w:left w:val="single" w:sz="8" w:space="0" w:color="000001"/>
              <w:bottom w:val="single" w:sz="4" w:space="0" w:color="auto"/>
              <w:right w:val="single" w:sz="8" w:space="0" w:color="000001"/>
            </w:tcBorders>
            <w:shd w:val="clear" w:color="auto" w:fill="auto"/>
          </w:tcPr>
          <w:p w14:paraId="23ABBAB5" w14:textId="77777777" w:rsidR="00D60B9B" w:rsidRPr="00D60B9B" w:rsidRDefault="00D60B9B" w:rsidP="00D60B9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hAnsi="Times New Roman"/>
                <w:kern w:val="1"/>
              </w:rPr>
            </w:pPr>
            <w:r w:rsidRPr="00D60B9B">
              <w:rPr>
                <w:rFonts w:ascii="Times New Roman" w:hAnsi="Times New Roman"/>
                <w:kern w:val="1"/>
              </w:rPr>
              <w:t>65</w:t>
            </w:r>
          </w:p>
        </w:tc>
      </w:tr>
      <w:tr w:rsidR="00D60B9B" w:rsidRPr="00D60B9B" w14:paraId="75B30BAF" w14:textId="77777777" w:rsidTr="00087480">
        <w:tc>
          <w:tcPr>
            <w:tcW w:w="4678" w:type="dxa"/>
            <w:tcBorders>
              <w:top w:val="single" w:sz="4" w:space="0" w:color="auto"/>
              <w:left w:val="single" w:sz="8" w:space="0" w:color="000001"/>
              <w:bottom w:val="single" w:sz="8" w:space="0" w:color="000001"/>
              <w:right w:val="single" w:sz="8" w:space="0" w:color="000001"/>
            </w:tcBorders>
            <w:shd w:val="clear" w:color="auto" w:fill="auto"/>
          </w:tcPr>
          <w:p w14:paraId="71FDBA7E" w14:textId="77777777" w:rsidR="00D60B9B" w:rsidRPr="00D60B9B" w:rsidRDefault="00D60B9B" w:rsidP="00D60B9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rPr>
                <w:rFonts w:ascii="Times New Roman" w:eastAsia="Times New Roman" w:hAnsi="Times New Roman"/>
                <w:color w:val="000000"/>
                <w:kern w:val="1"/>
                <w:sz w:val="24"/>
                <w:szCs w:val="24"/>
              </w:rPr>
            </w:pPr>
            <w:r w:rsidRPr="00D60B9B">
              <w:rPr>
                <w:rFonts w:ascii="Times New Roman" w:eastAsia="Times New Roman" w:hAnsi="Times New Roman"/>
                <w:color w:val="000000"/>
                <w:kern w:val="1"/>
                <w:sz w:val="24"/>
                <w:szCs w:val="24"/>
              </w:rPr>
              <w:t>ІІІ група</w:t>
            </w:r>
          </w:p>
        </w:tc>
        <w:tc>
          <w:tcPr>
            <w:tcW w:w="1701" w:type="dxa"/>
            <w:tcBorders>
              <w:top w:val="single" w:sz="4" w:space="0" w:color="auto"/>
              <w:left w:val="single" w:sz="8" w:space="0" w:color="000001"/>
              <w:bottom w:val="single" w:sz="8" w:space="0" w:color="000001"/>
              <w:right w:val="single" w:sz="8" w:space="0" w:color="000001"/>
            </w:tcBorders>
            <w:shd w:val="clear" w:color="auto" w:fill="auto"/>
          </w:tcPr>
          <w:p w14:paraId="2DE85987" w14:textId="77777777" w:rsidR="00D60B9B" w:rsidRPr="00D60B9B" w:rsidRDefault="00D60B9B" w:rsidP="00D60B9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eastAsia="Times New Roman" w:hAnsi="Times New Roman"/>
                <w:kern w:val="1"/>
                <w:sz w:val="24"/>
                <w:szCs w:val="24"/>
              </w:rPr>
            </w:pPr>
            <w:r w:rsidRPr="00D60B9B">
              <w:rPr>
                <w:rFonts w:ascii="Times New Roman" w:eastAsia="Times New Roman" w:hAnsi="Times New Roman"/>
                <w:kern w:val="1"/>
                <w:sz w:val="24"/>
                <w:szCs w:val="24"/>
              </w:rPr>
              <w:t>333</w:t>
            </w:r>
          </w:p>
        </w:tc>
        <w:tc>
          <w:tcPr>
            <w:tcW w:w="1701" w:type="dxa"/>
            <w:tcBorders>
              <w:top w:val="single" w:sz="4" w:space="0" w:color="auto"/>
              <w:left w:val="single" w:sz="8" w:space="0" w:color="000001"/>
              <w:bottom w:val="single" w:sz="8" w:space="0" w:color="000001"/>
              <w:right w:val="single" w:sz="8" w:space="0" w:color="000001"/>
            </w:tcBorders>
            <w:shd w:val="clear" w:color="auto" w:fill="auto"/>
          </w:tcPr>
          <w:p w14:paraId="45BF5D4B" w14:textId="77777777" w:rsidR="00D60B9B" w:rsidRPr="00D60B9B" w:rsidRDefault="00D60B9B" w:rsidP="00D60B9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eastAsia="Times New Roman" w:hAnsi="Times New Roman"/>
                <w:kern w:val="1"/>
                <w:sz w:val="24"/>
                <w:szCs w:val="24"/>
              </w:rPr>
            </w:pPr>
            <w:r w:rsidRPr="00D60B9B">
              <w:rPr>
                <w:rFonts w:ascii="Times New Roman" w:eastAsia="Times New Roman" w:hAnsi="Times New Roman"/>
                <w:kern w:val="1"/>
                <w:sz w:val="24"/>
                <w:szCs w:val="24"/>
              </w:rPr>
              <w:t>178</w:t>
            </w:r>
          </w:p>
        </w:tc>
        <w:tc>
          <w:tcPr>
            <w:tcW w:w="1843" w:type="dxa"/>
            <w:tcBorders>
              <w:top w:val="single" w:sz="4" w:space="0" w:color="auto"/>
              <w:left w:val="single" w:sz="8" w:space="0" w:color="000001"/>
              <w:bottom w:val="single" w:sz="8" w:space="0" w:color="000001"/>
              <w:right w:val="single" w:sz="8" w:space="0" w:color="000001"/>
            </w:tcBorders>
            <w:shd w:val="clear" w:color="auto" w:fill="auto"/>
          </w:tcPr>
          <w:p w14:paraId="596AEA80" w14:textId="77777777" w:rsidR="00D60B9B" w:rsidRPr="00D60B9B" w:rsidRDefault="00D60B9B" w:rsidP="00D60B9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eastAsia="Times New Roman" w:hAnsi="Times New Roman"/>
                <w:kern w:val="1"/>
                <w:sz w:val="24"/>
                <w:szCs w:val="24"/>
              </w:rPr>
            </w:pPr>
            <w:r w:rsidRPr="00D60B9B">
              <w:rPr>
                <w:rFonts w:ascii="Times New Roman" w:eastAsia="Times New Roman" w:hAnsi="Times New Roman"/>
                <w:kern w:val="1"/>
                <w:sz w:val="24"/>
                <w:szCs w:val="24"/>
              </w:rPr>
              <w:t>155</w:t>
            </w:r>
          </w:p>
        </w:tc>
      </w:tr>
      <w:tr w:rsidR="00D60B9B" w:rsidRPr="00D60B9B" w14:paraId="734D89C0" w14:textId="77777777" w:rsidTr="00087480">
        <w:tc>
          <w:tcPr>
            <w:tcW w:w="4678" w:type="dxa"/>
            <w:tcBorders>
              <w:top w:val="single" w:sz="8" w:space="0" w:color="000001"/>
              <w:left w:val="single" w:sz="8" w:space="0" w:color="000001"/>
              <w:bottom w:val="single" w:sz="8" w:space="0" w:color="000001"/>
              <w:right w:val="single" w:sz="8" w:space="0" w:color="000001"/>
            </w:tcBorders>
            <w:shd w:val="clear" w:color="auto" w:fill="auto"/>
          </w:tcPr>
          <w:p w14:paraId="70D43AF2" w14:textId="77777777" w:rsidR="00D60B9B" w:rsidRPr="00D60B9B" w:rsidRDefault="00D60B9B" w:rsidP="00D60B9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rPr>
                <w:rFonts w:ascii="Times New Roman" w:hAnsi="Times New Roman"/>
                <w:color w:val="000000"/>
                <w:kern w:val="1"/>
              </w:rPr>
            </w:pPr>
            <w:r w:rsidRPr="00D60B9B">
              <w:rPr>
                <w:rFonts w:ascii="Times New Roman" w:eastAsia="Times New Roman" w:hAnsi="Times New Roman"/>
                <w:color w:val="000000"/>
                <w:kern w:val="1"/>
                <w:sz w:val="24"/>
                <w:szCs w:val="24"/>
              </w:rPr>
              <w:t>Діти з інвалідністю</w:t>
            </w:r>
          </w:p>
        </w:tc>
        <w:tc>
          <w:tcPr>
            <w:tcW w:w="1701" w:type="dxa"/>
            <w:tcBorders>
              <w:top w:val="single" w:sz="8" w:space="0" w:color="000001"/>
              <w:left w:val="single" w:sz="8" w:space="0" w:color="000001"/>
              <w:bottom w:val="single" w:sz="8" w:space="0" w:color="000001"/>
              <w:right w:val="single" w:sz="8" w:space="0" w:color="000001"/>
            </w:tcBorders>
            <w:shd w:val="clear" w:color="auto" w:fill="auto"/>
          </w:tcPr>
          <w:p w14:paraId="18E65838" w14:textId="77777777" w:rsidR="00D60B9B" w:rsidRPr="00D60B9B" w:rsidRDefault="00D60B9B" w:rsidP="00D60B9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hAnsi="Times New Roman"/>
                <w:kern w:val="1"/>
              </w:rPr>
            </w:pPr>
            <w:r w:rsidRPr="00D60B9B">
              <w:rPr>
                <w:rFonts w:ascii="Times New Roman" w:eastAsia="Times New Roman" w:hAnsi="Times New Roman"/>
                <w:kern w:val="1"/>
                <w:sz w:val="24"/>
                <w:szCs w:val="24"/>
              </w:rPr>
              <w:t>22</w:t>
            </w:r>
          </w:p>
        </w:tc>
        <w:tc>
          <w:tcPr>
            <w:tcW w:w="1701" w:type="dxa"/>
            <w:tcBorders>
              <w:top w:val="single" w:sz="8" w:space="0" w:color="000001"/>
              <w:left w:val="single" w:sz="8" w:space="0" w:color="000001"/>
              <w:bottom w:val="single" w:sz="8" w:space="0" w:color="000001"/>
              <w:right w:val="single" w:sz="8" w:space="0" w:color="000001"/>
            </w:tcBorders>
            <w:shd w:val="clear" w:color="auto" w:fill="auto"/>
          </w:tcPr>
          <w:p w14:paraId="57D30B06" w14:textId="77777777" w:rsidR="00D60B9B" w:rsidRPr="00D60B9B" w:rsidRDefault="00D60B9B" w:rsidP="00D60B9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hAnsi="Times New Roman"/>
                <w:kern w:val="1"/>
              </w:rPr>
            </w:pPr>
            <w:r w:rsidRPr="00D60B9B">
              <w:rPr>
                <w:rFonts w:ascii="Times New Roman" w:eastAsia="Times New Roman" w:hAnsi="Times New Roman"/>
                <w:kern w:val="1"/>
                <w:sz w:val="24"/>
                <w:szCs w:val="24"/>
              </w:rPr>
              <w:t>10</w:t>
            </w:r>
          </w:p>
        </w:tc>
        <w:tc>
          <w:tcPr>
            <w:tcW w:w="1843" w:type="dxa"/>
            <w:tcBorders>
              <w:top w:val="single" w:sz="8" w:space="0" w:color="000001"/>
              <w:left w:val="single" w:sz="8" w:space="0" w:color="000001"/>
              <w:bottom w:val="single" w:sz="8" w:space="0" w:color="000001"/>
              <w:right w:val="single" w:sz="8" w:space="0" w:color="000001"/>
            </w:tcBorders>
            <w:shd w:val="clear" w:color="auto" w:fill="auto"/>
          </w:tcPr>
          <w:p w14:paraId="565AC53D" w14:textId="77777777" w:rsidR="00D60B9B" w:rsidRPr="00D60B9B" w:rsidRDefault="00D60B9B" w:rsidP="00D60B9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hAnsi="Times New Roman"/>
                <w:kern w:val="1"/>
              </w:rPr>
            </w:pPr>
            <w:r w:rsidRPr="00D60B9B">
              <w:rPr>
                <w:rFonts w:ascii="Times New Roman" w:eastAsia="Times New Roman" w:hAnsi="Times New Roman"/>
                <w:kern w:val="1"/>
                <w:sz w:val="24"/>
                <w:szCs w:val="24"/>
              </w:rPr>
              <w:t>12</w:t>
            </w:r>
          </w:p>
        </w:tc>
      </w:tr>
      <w:tr w:rsidR="00D60B9B" w:rsidRPr="00D60B9B" w14:paraId="78F048B3" w14:textId="77777777" w:rsidTr="00087480">
        <w:tc>
          <w:tcPr>
            <w:tcW w:w="4678" w:type="dxa"/>
            <w:tcBorders>
              <w:top w:val="single" w:sz="8" w:space="0" w:color="000001"/>
              <w:left w:val="single" w:sz="8" w:space="0" w:color="000001"/>
              <w:bottom w:val="single" w:sz="8" w:space="0" w:color="000001"/>
              <w:right w:val="single" w:sz="8" w:space="0" w:color="000001"/>
            </w:tcBorders>
            <w:shd w:val="clear" w:color="auto" w:fill="auto"/>
          </w:tcPr>
          <w:p w14:paraId="00AA8DBB" w14:textId="77777777" w:rsidR="00D60B9B" w:rsidRPr="00D60B9B" w:rsidRDefault="00D60B9B" w:rsidP="00D60B9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rPr>
                <w:rFonts w:ascii="Times New Roman" w:hAnsi="Times New Roman"/>
                <w:color w:val="000000"/>
                <w:kern w:val="1"/>
              </w:rPr>
            </w:pPr>
            <w:r w:rsidRPr="00D60B9B">
              <w:rPr>
                <w:rFonts w:ascii="Times New Roman" w:eastAsia="Times New Roman" w:hAnsi="Times New Roman"/>
                <w:color w:val="000000"/>
                <w:kern w:val="1"/>
                <w:sz w:val="24"/>
                <w:szCs w:val="24"/>
              </w:rPr>
              <w:t>Одинокі матері з дітьми з інвалідністю</w:t>
            </w:r>
          </w:p>
        </w:tc>
        <w:tc>
          <w:tcPr>
            <w:tcW w:w="1701" w:type="dxa"/>
            <w:tcBorders>
              <w:top w:val="single" w:sz="8" w:space="0" w:color="000001"/>
              <w:left w:val="single" w:sz="8" w:space="0" w:color="000001"/>
              <w:bottom w:val="single" w:sz="8" w:space="0" w:color="000001"/>
              <w:right w:val="single" w:sz="8" w:space="0" w:color="000001"/>
            </w:tcBorders>
            <w:shd w:val="clear" w:color="auto" w:fill="auto"/>
          </w:tcPr>
          <w:p w14:paraId="2A0BDF87" w14:textId="77777777" w:rsidR="00D60B9B" w:rsidRPr="00D60B9B" w:rsidRDefault="00D60B9B" w:rsidP="00D60B9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hAnsi="Times New Roman"/>
                <w:kern w:val="1"/>
                <w:sz w:val="28"/>
                <w:szCs w:val="28"/>
              </w:rPr>
            </w:pPr>
            <w:r w:rsidRPr="00D60B9B">
              <w:rPr>
                <w:rFonts w:ascii="Times New Roman" w:hAnsi="Times New Roman"/>
                <w:kern w:val="1"/>
                <w:sz w:val="28"/>
                <w:szCs w:val="28"/>
              </w:rPr>
              <w:t>3</w:t>
            </w:r>
          </w:p>
        </w:tc>
        <w:tc>
          <w:tcPr>
            <w:tcW w:w="1701" w:type="dxa"/>
            <w:tcBorders>
              <w:top w:val="single" w:sz="8" w:space="0" w:color="000001"/>
              <w:left w:val="single" w:sz="8" w:space="0" w:color="000001"/>
              <w:bottom w:val="single" w:sz="8" w:space="0" w:color="000001"/>
              <w:right w:val="single" w:sz="8" w:space="0" w:color="000001"/>
            </w:tcBorders>
            <w:shd w:val="clear" w:color="auto" w:fill="auto"/>
          </w:tcPr>
          <w:p w14:paraId="248B1869" w14:textId="77777777" w:rsidR="00D60B9B" w:rsidRPr="00D60B9B" w:rsidRDefault="00D60B9B" w:rsidP="00D60B9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hAnsi="Times New Roman"/>
                <w:kern w:val="1"/>
                <w:sz w:val="28"/>
                <w:szCs w:val="28"/>
              </w:rPr>
            </w:pPr>
            <w:r w:rsidRPr="00D60B9B">
              <w:rPr>
                <w:rFonts w:ascii="Times New Roman" w:hAnsi="Times New Roman"/>
                <w:kern w:val="1"/>
                <w:sz w:val="28"/>
                <w:szCs w:val="28"/>
              </w:rPr>
              <w:t>0</w:t>
            </w:r>
          </w:p>
        </w:tc>
        <w:tc>
          <w:tcPr>
            <w:tcW w:w="1843" w:type="dxa"/>
            <w:tcBorders>
              <w:top w:val="single" w:sz="8" w:space="0" w:color="000001"/>
              <w:left w:val="single" w:sz="8" w:space="0" w:color="000001"/>
              <w:bottom w:val="single" w:sz="8" w:space="0" w:color="000001"/>
              <w:right w:val="single" w:sz="8" w:space="0" w:color="000001"/>
            </w:tcBorders>
            <w:shd w:val="clear" w:color="auto" w:fill="auto"/>
          </w:tcPr>
          <w:p w14:paraId="07343560" w14:textId="77777777" w:rsidR="00D60B9B" w:rsidRPr="00D60B9B" w:rsidRDefault="00D60B9B" w:rsidP="00D60B9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hAnsi="Times New Roman"/>
                <w:kern w:val="1"/>
                <w:sz w:val="28"/>
                <w:szCs w:val="28"/>
              </w:rPr>
            </w:pPr>
            <w:r w:rsidRPr="00D60B9B">
              <w:rPr>
                <w:rFonts w:ascii="Times New Roman" w:hAnsi="Times New Roman"/>
                <w:kern w:val="1"/>
                <w:sz w:val="28"/>
                <w:szCs w:val="28"/>
              </w:rPr>
              <w:t>3</w:t>
            </w:r>
          </w:p>
        </w:tc>
      </w:tr>
      <w:tr w:rsidR="00D60B9B" w:rsidRPr="00D60B9B" w14:paraId="080F0B2A" w14:textId="77777777" w:rsidTr="00087480">
        <w:tc>
          <w:tcPr>
            <w:tcW w:w="4678" w:type="dxa"/>
            <w:tcBorders>
              <w:top w:val="single" w:sz="8" w:space="0" w:color="000001"/>
              <w:left w:val="single" w:sz="8" w:space="0" w:color="000001"/>
              <w:bottom w:val="single" w:sz="8" w:space="0" w:color="000001"/>
              <w:right w:val="single" w:sz="8" w:space="0" w:color="000001"/>
            </w:tcBorders>
            <w:shd w:val="clear" w:color="auto" w:fill="auto"/>
          </w:tcPr>
          <w:p w14:paraId="3521F2A7" w14:textId="77777777" w:rsidR="00D60B9B" w:rsidRPr="00D60B9B" w:rsidRDefault="00D60B9B" w:rsidP="00D60B9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rPr>
                <w:rFonts w:ascii="Times New Roman" w:hAnsi="Times New Roman"/>
                <w:color w:val="000000"/>
                <w:kern w:val="1"/>
              </w:rPr>
            </w:pPr>
            <w:r w:rsidRPr="00D60B9B">
              <w:rPr>
                <w:rFonts w:ascii="Times New Roman" w:eastAsia="Times New Roman" w:hAnsi="Times New Roman"/>
                <w:color w:val="000000"/>
                <w:kern w:val="1"/>
                <w:sz w:val="24"/>
                <w:szCs w:val="24"/>
              </w:rPr>
              <w:t>Учасники/ці АТО</w:t>
            </w:r>
          </w:p>
        </w:tc>
        <w:tc>
          <w:tcPr>
            <w:tcW w:w="1701" w:type="dxa"/>
            <w:tcBorders>
              <w:top w:val="single" w:sz="8" w:space="0" w:color="000001"/>
              <w:left w:val="single" w:sz="8" w:space="0" w:color="000001"/>
              <w:bottom w:val="single" w:sz="8" w:space="0" w:color="000001"/>
              <w:right w:val="single" w:sz="8" w:space="0" w:color="000001"/>
            </w:tcBorders>
            <w:shd w:val="clear" w:color="auto" w:fill="auto"/>
          </w:tcPr>
          <w:p w14:paraId="7266B706" w14:textId="77777777" w:rsidR="00D60B9B" w:rsidRPr="00D60B9B" w:rsidRDefault="00D60B9B" w:rsidP="00D60B9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hAnsi="Times New Roman"/>
                <w:kern w:val="1"/>
              </w:rPr>
            </w:pPr>
            <w:r w:rsidRPr="00D60B9B">
              <w:rPr>
                <w:rFonts w:ascii="Times New Roman" w:eastAsia="Times New Roman" w:hAnsi="Times New Roman"/>
                <w:kern w:val="1"/>
                <w:sz w:val="24"/>
                <w:szCs w:val="24"/>
              </w:rPr>
              <w:t>58</w:t>
            </w:r>
          </w:p>
        </w:tc>
        <w:tc>
          <w:tcPr>
            <w:tcW w:w="1701" w:type="dxa"/>
            <w:tcBorders>
              <w:top w:val="single" w:sz="8" w:space="0" w:color="000001"/>
              <w:left w:val="single" w:sz="8" w:space="0" w:color="000001"/>
              <w:bottom w:val="single" w:sz="8" w:space="0" w:color="000001"/>
              <w:right w:val="single" w:sz="8" w:space="0" w:color="000001"/>
            </w:tcBorders>
            <w:shd w:val="clear" w:color="auto" w:fill="auto"/>
          </w:tcPr>
          <w:p w14:paraId="69885085" w14:textId="77777777" w:rsidR="00D60B9B" w:rsidRPr="00D60B9B" w:rsidRDefault="00D60B9B" w:rsidP="00D60B9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hAnsi="Times New Roman"/>
                <w:kern w:val="1"/>
              </w:rPr>
            </w:pPr>
            <w:r w:rsidRPr="00D60B9B">
              <w:rPr>
                <w:rFonts w:ascii="Times New Roman" w:eastAsia="Times New Roman" w:hAnsi="Times New Roman"/>
                <w:kern w:val="1"/>
                <w:sz w:val="24"/>
                <w:szCs w:val="24"/>
              </w:rPr>
              <w:t>13</w:t>
            </w:r>
          </w:p>
        </w:tc>
        <w:tc>
          <w:tcPr>
            <w:tcW w:w="1843" w:type="dxa"/>
            <w:tcBorders>
              <w:top w:val="single" w:sz="8" w:space="0" w:color="000001"/>
              <w:left w:val="single" w:sz="8" w:space="0" w:color="000001"/>
              <w:bottom w:val="single" w:sz="8" w:space="0" w:color="000001"/>
              <w:right w:val="single" w:sz="8" w:space="0" w:color="000001"/>
            </w:tcBorders>
            <w:shd w:val="clear" w:color="auto" w:fill="auto"/>
          </w:tcPr>
          <w:p w14:paraId="2D85FB86" w14:textId="77777777" w:rsidR="00D60B9B" w:rsidRPr="00D60B9B" w:rsidRDefault="00D60B9B" w:rsidP="00D60B9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hAnsi="Times New Roman"/>
                <w:kern w:val="1"/>
              </w:rPr>
            </w:pPr>
            <w:r w:rsidRPr="00D60B9B">
              <w:rPr>
                <w:rFonts w:ascii="Times New Roman" w:eastAsia="Times New Roman" w:hAnsi="Times New Roman"/>
                <w:kern w:val="1"/>
                <w:sz w:val="24"/>
                <w:szCs w:val="24"/>
              </w:rPr>
              <w:t>45</w:t>
            </w:r>
          </w:p>
        </w:tc>
      </w:tr>
      <w:tr w:rsidR="00D60B9B" w:rsidRPr="00D60B9B" w14:paraId="788FED0D" w14:textId="77777777" w:rsidTr="00087480">
        <w:trPr>
          <w:trHeight w:val="562"/>
        </w:trPr>
        <w:tc>
          <w:tcPr>
            <w:tcW w:w="4678" w:type="dxa"/>
            <w:tcBorders>
              <w:top w:val="single" w:sz="8" w:space="0" w:color="000001"/>
              <w:left w:val="single" w:sz="8" w:space="0" w:color="000001"/>
              <w:bottom w:val="single" w:sz="8" w:space="0" w:color="000001"/>
              <w:right w:val="single" w:sz="8" w:space="0" w:color="000001"/>
            </w:tcBorders>
            <w:shd w:val="clear" w:color="auto" w:fill="auto"/>
          </w:tcPr>
          <w:p w14:paraId="442C08AC" w14:textId="77777777" w:rsidR="00D60B9B" w:rsidRPr="00D60B9B" w:rsidRDefault="00D60B9B" w:rsidP="00D60B9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rPr>
                <w:rFonts w:ascii="Times New Roman" w:hAnsi="Times New Roman"/>
                <w:color w:val="000000"/>
                <w:kern w:val="1"/>
              </w:rPr>
            </w:pPr>
            <w:r w:rsidRPr="00D60B9B">
              <w:rPr>
                <w:rFonts w:ascii="Times New Roman" w:eastAsia="Times New Roman" w:hAnsi="Times New Roman"/>
                <w:color w:val="000000"/>
                <w:kern w:val="1"/>
                <w:sz w:val="24"/>
                <w:szCs w:val="24"/>
              </w:rPr>
              <w:t>Діти-сироти (дівчата і хлопці)</w:t>
            </w:r>
          </w:p>
        </w:tc>
        <w:tc>
          <w:tcPr>
            <w:tcW w:w="1701" w:type="dxa"/>
            <w:tcBorders>
              <w:top w:val="single" w:sz="8" w:space="0" w:color="000001"/>
              <w:left w:val="single" w:sz="8" w:space="0" w:color="000001"/>
              <w:bottom w:val="single" w:sz="8" w:space="0" w:color="000001"/>
              <w:right w:val="single" w:sz="8" w:space="0" w:color="000001"/>
            </w:tcBorders>
            <w:shd w:val="clear" w:color="auto" w:fill="auto"/>
          </w:tcPr>
          <w:p w14:paraId="68559416" w14:textId="77777777" w:rsidR="00D60B9B" w:rsidRPr="00D60B9B" w:rsidRDefault="00D60B9B" w:rsidP="00D60B9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hAnsi="Times New Roman"/>
                <w:kern w:val="1"/>
              </w:rPr>
            </w:pPr>
            <w:r w:rsidRPr="00D60B9B">
              <w:rPr>
                <w:rFonts w:ascii="Times New Roman" w:eastAsia="Times New Roman" w:hAnsi="Times New Roman"/>
                <w:kern w:val="1"/>
                <w:sz w:val="24"/>
                <w:szCs w:val="24"/>
              </w:rPr>
              <w:t>13</w:t>
            </w:r>
          </w:p>
        </w:tc>
        <w:tc>
          <w:tcPr>
            <w:tcW w:w="1701" w:type="dxa"/>
            <w:tcBorders>
              <w:top w:val="single" w:sz="8" w:space="0" w:color="000001"/>
              <w:left w:val="single" w:sz="8" w:space="0" w:color="000001"/>
              <w:bottom w:val="single" w:sz="8" w:space="0" w:color="000001"/>
              <w:right w:val="single" w:sz="8" w:space="0" w:color="000001"/>
            </w:tcBorders>
            <w:shd w:val="clear" w:color="auto" w:fill="auto"/>
          </w:tcPr>
          <w:p w14:paraId="361EF585" w14:textId="77777777" w:rsidR="00D60B9B" w:rsidRPr="00D60B9B" w:rsidRDefault="00D60B9B" w:rsidP="00D60B9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hAnsi="Times New Roman"/>
                <w:kern w:val="1"/>
              </w:rPr>
            </w:pPr>
            <w:r w:rsidRPr="00D60B9B">
              <w:rPr>
                <w:rFonts w:ascii="Times New Roman" w:eastAsia="Times New Roman" w:hAnsi="Times New Roman"/>
                <w:kern w:val="1"/>
                <w:sz w:val="24"/>
                <w:szCs w:val="24"/>
              </w:rPr>
              <w:t>6</w:t>
            </w:r>
          </w:p>
        </w:tc>
        <w:tc>
          <w:tcPr>
            <w:tcW w:w="1843" w:type="dxa"/>
            <w:tcBorders>
              <w:top w:val="single" w:sz="8" w:space="0" w:color="000001"/>
              <w:left w:val="single" w:sz="8" w:space="0" w:color="000001"/>
              <w:bottom w:val="single" w:sz="8" w:space="0" w:color="000001"/>
              <w:right w:val="single" w:sz="8" w:space="0" w:color="000001"/>
            </w:tcBorders>
            <w:shd w:val="clear" w:color="auto" w:fill="auto"/>
          </w:tcPr>
          <w:p w14:paraId="5CBDCDE0" w14:textId="77777777" w:rsidR="00D60B9B" w:rsidRPr="00D60B9B" w:rsidRDefault="00D60B9B" w:rsidP="00D60B9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hAnsi="Times New Roman"/>
                <w:kern w:val="1"/>
              </w:rPr>
            </w:pPr>
            <w:r w:rsidRPr="00D60B9B">
              <w:rPr>
                <w:rFonts w:ascii="Times New Roman" w:eastAsia="Times New Roman" w:hAnsi="Times New Roman"/>
                <w:kern w:val="1"/>
                <w:sz w:val="24"/>
                <w:szCs w:val="24"/>
              </w:rPr>
              <w:t>7</w:t>
            </w:r>
          </w:p>
        </w:tc>
      </w:tr>
      <w:tr w:rsidR="00D60B9B" w:rsidRPr="00D60B9B" w14:paraId="19AF76E3" w14:textId="77777777" w:rsidTr="00087480">
        <w:tc>
          <w:tcPr>
            <w:tcW w:w="4678" w:type="dxa"/>
            <w:tcBorders>
              <w:top w:val="single" w:sz="8" w:space="0" w:color="000001"/>
              <w:left w:val="single" w:sz="8" w:space="0" w:color="000001"/>
              <w:bottom w:val="single" w:sz="8" w:space="0" w:color="000001"/>
              <w:right w:val="single" w:sz="8" w:space="0" w:color="000001"/>
            </w:tcBorders>
            <w:shd w:val="clear" w:color="auto" w:fill="auto"/>
          </w:tcPr>
          <w:p w14:paraId="44861464" w14:textId="77777777" w:rsidR="00D60B9B" w:rsidRPr="00D60B9B" w:rsidRDefault="00D60B9B" w:rsidP="00D60B9B">
            <w:pPr>
              <w:widowControl w:val="0"/>
              <w:suppressAutoHyphens/>
              <w:autoSpaceDE w:val="0"/>
              <w:autoSpaceDN w:val="0"/>
              <w:spacing w:after="0" w:line="276" w:lineRule="auto"/>
              <w:rPr>
                <w:rFonts w:ascii="Times New Roman" w:hAnsi="Times New Roman"/>
                <w:color w:val="000000"/>
                <w:kern w:val="1"/>
              </w:rPr>
            </w:pPr>
            <w:r w:rsidRPr="00D60B9B">
              <w:rPr>
                <w:rFonts w:ascii="Times New Roman" w:eastAsia="Times New Roman" w:hAnsi="Times New Roman"/>
                <w:color w:val="000000"/>
                <w:kern w:val="1"/>
                <w:sz w:val="24"/>
                <w:szCs w:val="24"/>
              </w:rPr>
              <w:t>Недієздатні особи (під опікою)</w:t>
            </w:r>
          </w:p>
        </w:tc>
        <w:tc>
          <w:tcPr>
            <w:tcW w:w="1701" w:type="dxa"/>
            <w:tcBorders>
              <w:top w:val="single" w:sz="8" w:space="0" w:color="000001"/>
              <w:left w:val="single" w:sz="8" w:space="0" w:color="000001"/>
              <w:bottom w:val="single" w:sz="8" w:space="0" w:color="000001"/>
              <w:right w:val="single" w:sz="8" w:space="0" w:color="000001"/>
            </w:tcBorders>
            <w:shd w:val="clear" w:color="auto" w:fill="auto"/>
          </w:tcPr>
          <w:p w14:paraId="66C92627" w14:textId="77777777" w:rsidR="00D60B9B" w:rsidRPr="00D60B9B" w:rsidRDefault="00D60B9B" w:rsidP="00D60B9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hAnsi="Times New Roman"/>
                <w:color w:val="000000"/>
                <w:kern w:val="1"/>
              </w:rPr>
            </w:pPr>
            <w:r w:rsidRPr="00D60B9B">
              <w:rPr>
                <w:rFonts w:ascii="Times New Roman" w:hAnsi="Times New Roman"/>
                <w:color w:val="000000"/>
                <w:kern w:val="1"/>
              </w:rPr>
              <w:t>16</w:t>
            </w:r>
          </w:p>
        </w:tc>
        <w:tc>
          <w:tcPr>
            <w:tcW w:w="1701" w:type="dxa"/>
            <w:tcBorders>
              <w:top w:val="single" w:sz="8" w:space="0" w:color="000001"/>
              <w:left w:val="single" w:sz="8" w:space="0" w:color="000001"/>
              <w:bottom w:val="single" w:sz="8" w:space="0" w:color="000001"/>
              <w:right w:val="single" w:sz="8" w:space="0" w:color="000001"/>
            </w:tcBorders>
            <w:shd w:val="clear" w:color="auto" w:fill="auto"/>
          </w:tcPr>
          <w:p w14:paraId="4DC9A09A" w14:textId="77777777" w:rsidR="00D60B9B" w:rsidRPr="00D60B9B" w:rsidRDefault="00D60B9B" w:rsidP="00D60B9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hAnsi="Times New Roman"/>
                <w:color w:val="000000"/>
                <w:kern w:val="1"/>
              </w:rPr>
            </w:pPr>
            <w:r w:rsidRPr="00D60B9B">
              <w:rPr>
                <w:rFonts w:ascii="Times New Roman" w:hAnsi="Times New Roman"/>
                <w:color w:val="000000"/>
                <w:kern w:val="1"/>
              </w:rPr>
              <w:t>7</w:t>
            </w:r>
          </w:p>
        </w:tc>
        <w:tc>
          <w:tcPr>
            <w:tcW w:w="1843" w:type="dxa"/>
            <w:tcBorders>
              <w:top w:val="single" w:sz="8" w:space="0" w:color="000001"/>
              <w:left w:val="single" w:sz="8" w:space="0" w:color="000001"/>
              <w:bottom w:val="single" w:sz="8" w:space="0" w:color="000001"/>
              <w:right w:val="single" w:sz="8" w:space="0" w:color="000001"/>
            </w:tcBorders>
            <w:shd w:val="clear" w:color="auto" w:fill="auto"/>
          </w:tcPr>
          <w:p w14:paraId="4B230624" w14:textId="77777777" w:rsidR="00D60B9B" w:rsidRPr="00D60B9B" w:rsidRDefault="00D60B9B" w:rsidP="00D60B9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hAnsi="Times New Roman"/>
                <w:color w:val="000000"/>
                <w:kern w:val="1"/>
              </w:rPr>
            </w:pPr>
            <w:r w:rsidRPr="00D60B9B">
              <w:rPr>
                <w:rFonts w:ascii="Times New Roman" w:hAnsi="Times New Roman"/>
                <w:color w:val="000000"/>
                <w:kern w:val="1"/>
              </w:rPr>
              <w:t>9</w:t>
            </w:r>
          </w:p>
        </w:tc>
      </w:tr>
      <w:tr w:rsidR="00D60B9B" w:rsidRPr="00D60B9B" w14:paraId="2527F4E7" w14:textId="77777777" w:rsidTr="00087480">
        <w:tc>
          <w:tcPr>
            <w:tcW w:w="4678" w:type="dxa"/>
            <w:tcBorders>
              <w:top w:val="single" w:sz="8" w:space="0" w:color="000001"/>
              <w:left w:val="single" w:sz="8" w:space="0" w:color="000001"/>
              <w:bottom w:val="single" w:sz="8" w:space="0" w:color="000001"/>
              <w:right w:val="single" w:sz="8" w:space="0" w:color="000001"/>
            </w:tcBorders>
            <w:shd w:val="clear" w:color="auto" w:fill="auto"/>
          </w:tcPr>
          <w:p w14:paraId="7B7093D7" w14:textId="77777777" w:rsidR="00D60B9B" w:rsidRPr="00D60B9B" w:rsidRDefault="00D60B9B" w:rsidP="00D60B9B">
            <w:pPr>
              <w:widowControl w:val="0"/>
              <w:suppressAutoHyphens/>
              <w:autoSpaceDE w:val="0"/>
              <w:autoSpaceDN w:val="0"/>
              <w:spacing w:after="0" w:line="276" w:lineRule="auto"/>
              <w:rPr>
                <w:rFonts w:ascii="Times New Roman" w:hAnsi="Times New Roman"/>
                <w:color w:val="000000"/>
                <w:kern w:val="1"/>
              </w:rPr>
            </w:pPr>
            <w:r w:rsidRPr="00D60B9B">
              <w:rPr>
                <w:rFonts w:ascii="Times New Roman" w:eastAsia="Times New Roman" w:hAnsi="Times New Roman"/>
                <w:color w:val="000000"/>
                <w:kern w:val="1"/>
                <w:sz w:val="24"/>
                <w:szCs w:val="24"/>
              </w:rPr>
              <w:t>Багатодітні сім’ї</w:t>
            </w:r>
          </w:p>
        </w:tc>
        <w:tc>
          <w:tcPr>
            <w:tcW w:w="1701" w:type="dxa"/>
            <w:tcBorders>
              <w:top w:val="single" w:sz="8" w:space="0" w:color="000001"/>
              <w:left w:val="single" w:sz="8" w:space="0" w:color="000001"/>
              <w:bottom w:val="single" w:sz="8" w:space="0" w:color="000001"/>
              <w:right w:val="single" w:sz="8" w:space="0" w:color="000001"/>
            </w:tcBorders>
            <w:shd w:val="clear" w:color="auto" w:fill="auto"/>
          </w:tcPr>
          <w:p w14:paraId="28E493D8" w14:textId="77777777" w:rsidR="00D60B9B" w:rsidRPr="00D60B9B" w:rsidRDefault="00D60B9B" w:rsidP="00D60B9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hAnsi="Times New Roman"/>
                <w:color w:val="000000"/>
                <w:kern w:val="1"/>
              </w:rPr>
            </w:pPr>
            <w:r w:rsidRPr="00D60B9B">
              <w:rPr>
                <w:rFonts w:ascii="Times New Roman" w:hAnsi="Times New Roman"/>
                <w:color w:val="000000"/>
                <w:kern w:val="1"/>
              </w:rPr>
              <w:t>62</w:t>
            </w:r>
          </w:p>
        </w:tc>
        <w:tc>
          <w:tcPr>
            <w:tcW w:w="1701" w:type="dxa"/>
            <w:tcBorders>
              <w:top w:val="single" w:sz="8" w:space="0" w:color="000001"/>
              <w:left w:val="single" w:sz="8" w:space="0" w:color="000001"/>
              <w:bottom w:val="single" w:sz="8" w:space="0" w:color="000001"/>
              <w:right w:val="single" w:sz="8" w:space="0" w:color="000001"/>
            </w:tcBorders>
            <w:shd w:val="clear" w:color="auto" w:fill="auto"/>
          </w:tcPr>
          <w:p w14:paraId="64089F4E" w14:textId="77777777" w:rsidR="00D60B9B" w:rsidRPr="00D60B9B" w:rsidRDefault="00D60B9B" w:rsidP="00D60B9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hAnsi="Times New Roman"/>
                <w:color w:val="000000"/>
                <w:kern w:val="1"/>
              </w:rPr>
            </w:pPr>
          </w:p>
        </w:tc>
        <w:tc>
          <w:tcPr>
            <w:tcW w:w="1843" w:type="dxa"/>
            <w:tcBorders>
              <w:top w:val="single" w:sz="8" w:space="0" w:color="000001"/>
              <w:left w:val="single" w:sz="8" w:space="0" w:color="000001"/>
              <w:bottom w:val="single" w:sz="8" w:space="0" w:color="000001"/>
              <w:right w:val="single" w:sz="8" w:space="0" w:color="000001"/>
            </w:tcBorders>
            <w:shd w:val="clear" w:color="auto" w:fill="auto"/>
          </w:tcPr>
          <w:p w14:paraId="39D46B5F" w14:textId="77777777" w:rsidR="00D60B9B" w:rsidRPr="00D60B9B" w:rsidRDefault="00D60B9B" w:rsidP="00D60B9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hAnsi="Times New Roman"/>
                <w:color w:val="000000"/>
                <w:kern w:val="1"/>
              </w:rPr>
            </w:pPr>
          </w:p>
        </w:tc>
      </w:tr>
      <w:tr w:rsidR="00D60B9B" w:rsidRPr="00D60B9B" w14:paraId="064E9FE4" w14:textId="77777777" w:rsidTr="00087480">
        <w:tc>
          <w:tcPr>
            <w:tcW w:w="4678" w:type="dxa"/>
            <w:tcBorders>
              <w:top w:val="single" w:sz="8" w:space="0" w:color="000001"/>
              <w:left w:val="single" w:sz="8" w:space="0" w:color="000001"/>
              <w:bottom w:val="single" w:sz="8" w:space="0" w:color="000001"/>
              <w:right w:val="single" w:sz="8" w:space="0" w:color="000001"/>
            </w:tcBorders>
            <w:shd w:val="clear" w:color="auto" w:fill="auto"/>
          </w:tcPr>
          <w:p w14:paraId="08EB1026" w14:textId="77777777" w:rsidR="00D60B9B" w:rsidRPr="00D60B9B" w:rsidRDefault="00D60B9B" w:rsidP="00D60B9B">
            <w:pPr>
              <w:widowControl w:val="0"/>
              <w:suppressAutoHyphens/>
              <w:autoSpaceDE w:val="0"/>
              <w:autoSpaceDN w:val="0"/>
              <w:spacing w:after="0" w:line="276" w:lineRule="auto"/>
              <w:rPr>
                <w:rFonts w:ascii="Times New Roman" w:hAnsi="Times New Roman"/>
                <w:color w:val="000000"/>
                <w:kern w:val="1"/>
              </w:rPr>
            </w:pPr>
            <w:r w:rsidRPr="00D60B9B">
              <w:rPr>
                <w:rFonts w:ascii="Times New Roman" w:eastAsia="Times New Roman" w:hAnsi="Times New Roman"/>
                <w:color w:val="000000"/>
                <w:kern w:val="1"/>
                <w:sz w:val="24"/>
                <w:szCs w:val="24"/>
              </w:rPr>
              <w:lastRenderedPageBreak/>
              <w:t>Одинокі матері і батьки-одинаки</w:t>
            </w:r>
          </w:p>
        </w:tc>
        <w:tc>
          <w:tcPr>
            <w:tcW w:w="1701" w:type="dxa"/>
            <w:tcBorders>
              <w:top w:val="single" w:sz="8" w:space="0" w:color="000001"/>
              <w:left w:val="single" w:sz="8" w:space="0" w:color="000001"/>
              <w:bottom w:val="single" w:sz="8" w:space="0" w:color="000001"/>
              <w:right w:val="single" w:sz="8" w:space="0" w:color="000001"/>
            </w:tcBorders>
            <w:shd w:val="clear" w:color="auto" w:fill="auto"/>
          </w:tcPr>
          <w:p w14:paraId="3CD72732" w14:textId="77777777" w:rsidR="00D60B9B" w:rsidRPr="00D60B9B" w:rsidRDefault="00D60B9B" w:rsidP="00D60B9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hAnsi="Times New Roman"/>
                <w:color w:val="000000"/>
                <w:kern w:val="1"/>
              </w:rPr>
            </w:pPr>
            <w:r w:rsidRPr="00D60B9B">
              <w:rPr>
                <w:rFonts w:ascii="Times New Roman" w:hAnsi="Times New Roman"/>
                <w:color w:val="000000"/>
                <w:kern w:val="1"/>
              </w:rPr>
              <w:t>49</w:t>
            </w:r>
          </w:p>
        </w:tc>
        <w:tc>
          <w:tcPr>
            <w:tcW w:w="1701" w:type="dxa"/>
            <w:tcBorders>
              <w:top w:val="single" w:sz="8" w:space="0" w:color="000001"/>
              <w:left w:val="single" w:sz="8" w:space="0" w:color="000001"/>
              <w:bottom w:val="single" w:sz="8" w:space="0" w:color="000001"/>
              <w:right w:val="single" w:sz="8" w:space="0" w:color="000001"/>
            </w:tcBorders>
            <w:shd w:val="clear" w:color="auto" w:fill="auto"/>
          </w:tcPr>
          <w:p w14:paraId="25077525" w14:textId="77777777" w:rsidR="00D60B9B" w:rsidRPr="00D60B9B" w:rsidRDefault="00D60B9B" w:rsidP="00D60B9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hAnsi="Times New Roman"/>
                <w:color w:val="000000"/>
                <w:kern w:val="1"/>
              </w:rPr>
            </w:pPr>
            <w:r w:rsidRPr="00D60B9B">
              <w:rPr>
                <w:rFonts w:ascii="Times New Roman" w:hAnsi="Times New Roman"/>
                <w:color w:val="000000"/>
                <w:kern w:val="1"/>
              </w:rPr>
              <w:t>49</w:t>
            </w:r>
          </w:p>
        </w:tc>
        <w:tc>
          <w:tcPr>
            <w:tcW w:w="1843" w:type="dxa"/>
            <w:tcBorders>
              <w:top w:val="single" w:sz="8" w:space="0" w:color="000001"/>
              <w:left w:val="single" w:sz="8" w:space="0" w:color="000001"/>
              <w:bottom w:val="single" w:sz="8" w:space="0" w:color="000001"/>
              <w:right w:val="single" w:sz="8" w:space="0" w:color="000001"/>
            </w:tcBorders>
            <w:shd w:val="clear" w:color="auto" w:fill="auto"/>
          </w:tcPr>
          <w:p w14:paraId="2A25C6F6" w14:textId="77777777" w:rsidR="00D60B9B" w:rsidRPr="00D60B9B" w:rsidRDefault="00D60B9B" w:rsidP="00D60B9B">
            <w:pPr>
              <w:widowControl w:val="0"/>
              <w:pBdr>
                <w:top w:val="none" w:sz="0" w:space="0" w:color="000000"/>
                <w:left w:val="none" w:sz="0" w:space="0" w:color="000000"/>
                <w:bottom w:val="none" w:sz="0" w:space="0" w:color="000000"/>
                <w:right w:val="none" w:sz="0" w:space="0" w:color="000000"/>
              </w:pBdr>
              <w:suppressAutoHyphens/>
              <w:autoSpaceDE w:val="0"/>
              <w:autoSpaceDN w:val="0"/>
              <w:spacing w:after="0" w:line="276" w:lineRule="auto"/>
              <w:jc w:val="center"/>
              <w:rPr>
                <w:rFonts w:ascii="Times New Roman" w:hAnsi="Times New Roman"/>
                <w:color w:val="000000"/>
                <w:kern w:val="1"/>
              </w:rPr>
            </w:pPr>
            <w:r w:rsidRPr="00D60B9B">
              <w:rPr>
                <w:rFonts w:ascii="Times New Roman" w:hAnsi="Times New Roman"/>
                <w:color w:val="000000"/>
                <w:kern w:val="1"/>
              </w:rPr>
              <w:t>0</w:t>
            </w:r>
          </w:p>
        </w:tc>
      </w:tr>
    </w:tbl>
    <w:p w14:paraId="11589D1C" w14:textId="77777777" w:rsidR="00D60B9B" w:rsidRPr="00D60B9B" w:rsidRDefault="00D60B9B" w:rsidP="00D60B9B">
      <w:pPr>
        <w:widowControl w:val="0"/>
        <w:autoSpaceDE w:val="0"/>
        <w:autoSpaceDN w:val="0"/>
        <w:spacing w:after="0" w:line="259" w:lineRule="auto"/>
        <w:ind w:left="298" w:right="310" w:firstLine="707"/>
        <w:jc w:val="both"/>
        <w:rPr>
          <w:rFonts w:ascii="Times New Roman" w:eastAsia="Times New Roman" w:hAnsi="Times New Roman"/>
          <w:sz w:val="28"/>
          <w:szCs w:val="28"/>
        </w:rPr>
      </w:pPr>
    </w:p>
    <w:p w14:paraId="0F900641" w14:textId="77777777" w:rsidR="00D60B9B" w:rsidRPr="00D60B9B" w:rsidRDefault="00D60B9B" w:rsidP="00D60B9B">
      <w:pPr>
        <w:widowControl w:val="0"/>
        <w:autoSpaceDE w:val="0"/>
        <w:autoSpaceDN w:val="0"/>
        <w:spacing w:after="0" w:line="259" w:lineRule="auto"/>
        <w:ind w:left="298" w:right="309" w:firstLine="707"/>
        <w:jc w:val="both"/>
        <w:rPr>
          <w:rFonts w:ascii="Times New Roman" w:eastAsia="Times New Roman" w:hAnsi="Times New Roman"/>
          <w:sz w:val="28"/>
          <w:szCs w:val="28"/>
        </w:rPr>
      </w:pPr>
      <w:r w:rsidRPr="00D60B9B">
        <w:rPr>
          <w:rFonts w:ascii="Times New Roman" w:eastAsia="Times New Roman" w:hAnsi="Times New Roman"/>
          <w:sz w:val="28"/>
          <w:szCs w:val="28"/>
        </w:rPr>
        <w:t xml:space="preserve">Станом на 1 жовтня 2021 року матеріальну допомогу отримали 40 осіб, з них 53% - жінки,47% - чоловіки; 1722 особи отримали компенсаційні виплати, з  них 57% - жінки і 43% - чоловіки. </w:t>
      </w:r>
    </w:p>
    <w:p w14:paraId="234C9F3E" w14:textId="77777777" w:rsidR="00D60B9B" w:rsidRPr="00D60B9B" w:rsidRDefault="00D60B9B" w:rsidP="00D60B9B">
      <w:pPr>
        <w:widowControl w:val="0"/>
        <w:autoSpaceDE w:val="0"/>
        <w:autoSpaceDN w:val="0"/>
        <w:spacing w:after="0" w:line="259" w:lineRule="auto"/>
        <w:ind w:left="298" w:right="309" w:firstLine="707"/>
        <w:jc w:val="both"/>
        <w:rPr>
          <w:rFonts w:ascii="Times New Roman" w:eastAsia="Times New Roman" w:hAnsi="Times New Roman"/>
          <w:sz w:val="28"/>
          <w:szCs w:val="28"/>
        </w:rPr>
      </w:pPr>
    </w:p>
    <w:tbl>
      <w:tblPr>
        <w:tblW w:w="9977"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0"/>
        <w:gridCol w:w="1701"/>
        <w:gridCol w:w="1418"/>
        <w:gridCol w:w="1199"/>
      </w:tblGrid>
      <w:tr w:rsidR="00D60B9B" w:rsidRPr="00D60B9B" w14:paraId="69862036" w14:textId="77777777" w:rsidTr="00087480">
        <w:trPr>
          <w:trHeight w:val="520"/>
        </w:trPr>
        <w:tc>
          <w:tcPr>
            <w:tcW w:w="5660" w:type="dxa"/>
            <w:vMerge w:val="restart"/>
            <w:shd w:val="clear" w:color="auto" w:fill="auto"/>
            <w:noWrap/>
            <w:vAlign w:val="center"/>
            <w:hideMark/>
          </w:tcPr>
          <w:p w14:paraId="4D85C6C5" w14:textId="77777777" w:rsidR="00D60B9B" w:rsidRPr="00D60B9B" w:rsidRDefault="00D60B9B" w:rsidP="00D60B9B">
            <w:pPr>
              <w:spacing w:after="0" w:line="240" w:lineRule="auto"/>
              <w:jc w:val="center"/>
              <w:rPr>
                <w:rFonts w:ascii="Times New Roman" w:eastAsia="Times New Roman" w:hAnsi="Times New Roman"/>
                <w:b/>
                <w:bCs/>
                <w:color w:val="000000"/>
                <w:sz w:val="24"/>
                <w:szCs w:val="24"/>
                <w:lang w:eastAsia="uk-UA"/>
              </w:rPr>
            </w:pPr>
            <w:r w:rsidRPr="00D60B9B">
              <w:rPr>
                <w:rFonts w:ascii="Times New Roman" w:eastAsia="Times New Roman" w:hAnsi="Times New Roman"/>
                <w:b/>
                <w:bCs/>
                <w:color w:val="000000"/>
                <w:sz w:val="24"/>
                <w:szCs w:val="24"/>
                <w:lang w:eastAsia="uk-UA"/>
              </w:rPr>
              <w:t>Види допомоги</w:t>
            </w:r>
          </w:p>
        </w:tc>
        <w:tc>
          <w:tcPr>
            <w:tcW w:w="1701" w:type="dxa"/>
            <w:vMerge w:val="restart"/>
            <w:shd w:val="clear" w:color="auto" w:fill="auto"/>
            <w:noWrap/>
            <w:vAlign w:val="center"/>
            <w:hideMark/>
          </w:tcPr>
          <w:p w14:paraId="202744B7" w14:textId="77777777" w:rsidR="00D60B9B" w:rsidRPr="00D60B9B" w:rsidRDefault="00D60B9B" w:rsidP="00D60B9B">
            <w:pPr>
              <w:spacing w:after="0" w:line="240" w:lineRule="auto"/>
              <w:jc w:val="center"/>
              <w:rPr>
                <w:rFonts w:ascii="Times New Roman" w:eastAsia="Times New Roman" w:hAnsi="Times New Roman"/>
                <w:b/>
                <w:bCs/>
                <w:color w:val="000000"/>
                <w:sz w:val="24"/>
                <w:szCs w:val="24"/>
                <w:lang w:eastAsia="uk-UA"/>
              </w:rPr>
            </w:pPr>
            <w:r w:rsidRPr="00D60B9B">
              <w:rPr>
                <w:rFonts w:ascii="Times New Roman" w:eastAsia="Times New Roman" w:hAnsi="Times New Roman"/>
                <w:b/>
                <w:bCs/>
                <w:color w:val="000000"/>
                <w:sz w:val="24"/>
                <w:szCs w:val="24"/>
                <w:lang w:eastAsia="uk-UA"/>
              </w:rPr>
              <w:t>Усього, осіб</w:t>
            </w:r>
          </w:p>
        </w:tc>
        <w:tc>
          <w:tcPr>
            <w:tcW w:w="2616" w:type="dxa"/>
            <w:gridSpan w:val="2"/>
            <w:shd w:val="clear" w:color="auto" w:fill="auto"/>
            <w:noWrap/>
            <w:vAlign w:val="center"/>
            <w:hideMark/>
          </w:tcPr>
          <w:p w14:paraId="1D83EF75" w14:textId="77777777" w:rsidR="00D60B9B" w:rsidRPr="00D60B9B" w:rsidRDefault="00D60B9B" w:rsidP="00D60B9B">
            <w:pPr>
              <w:spacing w:after="0" w:line="240" w:lineRule="auto"/>
              <w:jc w:val="center"/>
              <w:rPr>
                <w:rFonts w:ascii="Times New Roman" w:eastAsia="Times New Roman" w:hAnsi="Times New Roman"/>
                <w:b/>
                <w:bCs/>
                <w:color w:val="000000"/>
                <w:sz w:val="24"/>
                <w:szCs w:val="24"/>
                <w:lang w:eastAsia="uk-UA"/>
              </w:rPr>
            </w:pPr>
            <w:r w:rsidRPr="00D60B9B">
              <w:rPr>
                <w:rFonts w:ascii="Times New Roman" w:eastAsia="Times New Roman" w:hAnsi="Times New Roman"/>
                <w:b/>
                <w:bCs/>
                <w:color w:val="000000"/>
                <w:sz w:val="24"/>
                <w:szCs w:val="24"/>
                <w:lang w:eastAsia="uk-UA"/>
              </w:rPr>
              <w:t xml:space="preserve">в </w:t>
            </w:r>
            <w:proofErr w:type="spellStart"/>
            <w:r w:rsidRPr="00D60B9B">
              <w:rPr>
                <w:rFonts w:ascii="Times New Roman" w:eastAsia="Times New Roman" w:hAnsi="Times New Roman"/>
                <w:b/>
                <w:bCs/>
                <w:color w:val="000000"/>
                <w:sz w:val="24"/>
                <w:szCs w:val="24"/>
                <w:lang w:eastAsia="uk-UA"/>
              </w:rPr>
              <w:t>т.ч</w:t>
            </w:r>
            <w:proofErr w:type="spellEnd"/>
            <w:r w:rsidRPr="00D60B9B">
              <w:rPr>
                <w:rFonts w:ascii="Times New Roman" w:eastAsia="Times New Roman" w:hAnsi="Times New Roman"/>
                <w:b/>
                <w:bCs/>
                <w:color w:val="000000"/>
                <w:sz w:val="24"/>
                <w:szCs w:val="24"/>
                <w:lang w:eastAsia="uk-UA"/>
              </w:rPr>
              <w:t>.</w:t>
            </w:r>
          </w:p>
        </w:tc>
      </w:tr>
      <w:tr w:rsidR="00D60B9B" w:rsidRPr="00D60B9B" w14:paraId="76F243DB" w14:textId="77777777" w:rsidTr="00087480">
        <w:trPr>
          <w:trHeight w:val="520"/>
        </w:trPr>
        <w:tc>
          <w:tcPr>
            <w:tcW w:w="5660" w:type="dxa"/>
            <w:vMerge/>
            <w:shd w:val="clear" w:color="auto" w:fill="auto"/>
            <w:noWrap/>
            <w:vAlign w:val="bottom"/>
          </w:tcPr>
          <w:p w14:paraId="598EA71C" w14:textId="77777777" w:rsidR="00D60B9B" w:rsidRPr="00D60B9B" w:rsidRDefault="00D60B9B" w:rsidP="00D60B9B">
            <w:pPr>
              <w:spacing w:after="0" w:line="240" w:lineRule="auto"/>
              <w:jc w:val="center"/>
              <w:rPr>
                <w:rFonts w:ascii="Times New Roman" w:eastAsia="Times New Roman" w:hAnsi="Times New Roman"/>
                <w:b/>
                <w:bCs/>
                <w:color w:val="000000"/>
                <w:sz w:val="24"/>
                <w:szCs w:val="24"/>
                <w:lang w:eastAsia="uk-UA"/>
              </w:rPr>
            </w:pPr>
          </w:p>
        </w:tc>
        <w:tc>
          <w:tcPr>
            <w:tcW w:w="1701" w:type="dxa"/>
            <w:vMerge/>
            <w:shd w:val="clear" w:color="auto" w:fill="auto"/>
            <w:noWrap/>
            <w:vAlign w:val="bottom"/>
          </w:tcPr>
          <w:p w14:paraId="50ADC1CD" w14:textId="77777777" w:rsidR="00D60B9B" w:rsidRPr="00D60B9B" w:rsidRDefault="00D60B9B" w:rsidP="00D60B9B">
            <w:pPr>
              <w:spacing w:after="0" w:line="240" w:lineRule="auto"/>
              <w:jc w:val="center"/>
              <w:rPr>
                <w:rFonts w:ascii="Times New Roman" w:eastAsia="Times New Roman" w:hAnsi="Times New Roman"/>
                <w:b/>
                <w:bCs/>
                <w:color w:val="000000"/>
                <w:sz w:val="24"/>
                <w:szCs w:val="24"/>
                <w:lang w:eastAsia="uk-UA"/>
              </w:rPr>
            </w:pPr>
          </w:p>
        </w:tc>
        <w:tc>
          <w:tcPr>
            <w:tcW w:w="1418" w:type="dxa"/>
            <w:shd w:val="clear" w:color="auto" w:fill="auto"/>
            <w:noWrap/>
            <w:vAlign w:val="center"/>
          </w:tcPr>
          <w:p w14:paraId="34F0AD24" w14:textId="77777777" w:rsidR="00D60B9B" w:rsidRPr="00D60B9B" w:rsidRDefault="00D60B9B" w:rsidP="00D60B9B">
            <w:pPr>
              <w:spacing w:after="0" w:line="240" w:lineRule="auto"/>
              <w:jc w:val="center"/>
              <w:rPr>
                <w:rFonts w:ascii="Times New Roman" w:eastAsia="Times New Roman" w:hAnsi="Times New Roman"/>
                <w:b/>
                <w:bCs/>
                <w:color w:val="000000"/>
                <w:sz w:val="24"/>
                <w:szCs w:val="24"/>
                <w:lang w:eastAsia="uk-UA"/>
              </w:rPr>
            </w:pPr>
            <w:r w:rsidRPr="00D60B9B">
              <w:rPr>
                <w:rFonts w:ascii="Times New Roman" w:eastAsia="Times New Roman" w:hAnsi="Times New Roman"/>
                <w:b/>
                <w:bCs/>
                <w:color w:val="000000"/>
                <w:sz w:val="24"/>
                <w:szCs w:val="24"/>
                <w:lang w:eastAsia="uk-UA"/>
              </w:rPr>
              <w:t>жінки</w:t>
            </w:r>
          </w:p>
        </w:tc>
        <w:tc>
          <w:tcPr>
            <w:tcW w:w="1198" w:type="dxa"/>
            <w:shd w:val="clear" w:color="auto" w:fill="auto"/>
            <w:noWrap/>
            <w:vAlign w:val="center"/>
          </w:tcPr>
          <w:p w14:paraId="102F057D" w14:textId="77777777" w:rsidR="00D60B9B" w:rsidRPr="00D60B9B" w:rsidRDefault="00D60B9B" w:rsidP="00D60B9B">
            <w:pPr>
              <w:spacing w:after="0" w:line="240" w:lineRule="auto"/>
              <w:jc w:val="center"/>
              <w:rPr>
                <w:rFonts w:ascii="Times New Roman" w:eastAsia="Times New Roman" w:hAnsi="Times New Roman"/>
                <w:b/>
                <w:bCs/>
                <w:color w:val="000000"/>
                <w:sz w:val="24"/>
                <w:szCs w:val="24"/>
                <w:lang w:eastAsia="uk-UA"/>
              </w:rPr>
            </w:pPr>
            <w:r w:rsidRPr="00D60B9B">
              <w:rPr>
                <w:rFonts w:ascii="Times New Roman" w:eastAsia="Times New Roman" w:hAnsi="Times New Roman"/>
                <w:b/>
                <w:bCs/>
                <w:color w:val="000000"/>
                <w:sz w:val="24"/>
                <w:szCs w:val="24"/>
                <w:lang w:eastAsia="uk-UA"/>
              </w:rPr>
              <w:t>чоловіки</w:t>
            </w:r>
          </w:p>
        </w:tc>
      </w:tr>
      <w:tr w:rsidR="00D60B9B" w:rsidRPr="00D60B9B" w14:paraId="724E03DD" w14:textId="77777777" w:rsidTr="00087480">
        <w:trPr>
          <w:trHeight w:val="710"/>
        </w:trPr>
        <w:tc>
          <w:tcPr>
            <w:tcW w:w="5660" w:type="dxa"/>
            <w:shd w:val="clear" w:color="auto" w:fill="auto"/>
            <w:vAlign w:val="bottom"/>
            <w:hideMark/>
          </w:tcPr>
          <w:p w14:paraId="47221248" w14:textId="77777777" w:rsidR="00D60B9B" w:rsidRPr="00D60B9B" w:rsidRDefault="00D60B9B" w:rsidP="00D60B9B">
            <w:pPr>
              <w:spacing w:after="0" w:line="240" w:lineRule="auto"/>
              <w:rPr>
                <w:rFonts w:ascii="Times New Roman" w:eastAsia="Times New Roman" w:hAnsi="Times New Roman"/>
                <w:b/>
                <w:color w:val="000000"/>
                <w:sz w:val="24"/>
                <w:szCs w:val="24"/>
                <w:lang w:eastAsia="uk-UA"/>
              </w:rPr>
            </w:pPr>
            <w:r w:rsidRPr="00D60B9B">
              <w:rPr>
                <w:rFonts w:ascii="Times New Roman" w:eastAsia="Times New Roman" w:hAnsi="Times New Roman"/>
                <w:b/>
                <w:color w:val="000000"/>
                <w:sz w:val="24"/>
                <w:szCs w:val="24"/>
                <w:lang w:eastAsia="uk-UA"/>
              </w:rPr>
              <w:t>1.Кількість малозабезпечених осіб, яким буде надана одноразова грошова допомога, з них</w:t>
            </w:r>
          </w:p>
        </w:tc>
        <w:tc>
          <w:tcPr>
            <w:tcW w:w="1701" w:type="dxa"/>
            <w:shd w:val="clear" w:color="auto" w:fill="auto"/>
            <w:noWrap/>
            <w:vAlign w:val="center"/>
            <w:hideMark/>
          </w:tcPr>
          <w:p w14:paraId="01243963" w14:textId="77777777" w:rsidR="00D60B9B" w:rsidRPr="00D60B9B" w:rsidRDefault="00D60B9B" w:rsidP="00D60B9B">
            <w:pPr>
              <w:spacing w:after="0" w:line="240" w:lineRule="auto"/>
              <w:jc w:val="center"/>
              <w:rPr>
                <w:rFonts w:ascii="Times New Roman" w:eastAsia="Times New Roman" w:hAnsi="Times New Roman"/>
                <w:b/>
                <w:color w:val="000000"/>
                <w:sz w:val="24"/>
                <w:szCs w:val="24"/>
                <w:lang w:eastAsia="uk-UA"/>
              </w:rPr>
            </w:pPr>
            <w:r w:rsidRPr="00D60B9B">
              <w:rPr>
                <w:rFonts w:ascii="Times New Roman" w:eastAsia="Times New Roman" w:hAnsi="Times New Roman"/>
                <w:b/>
                <w:color w:val="000000"/>
                <w:sz w:val="24"/>
                <w:szCs w:val="24"/>
                <w:lang w:eastAsia="uk-UA"/>
              </w:rPr>
              <w:t>40</w:t>
            </w:r>
          </w:p>
        </w:tc>
        <w:tc>
          <w:tcPr>
            <w:tcW w:w="1418" w:type="dxa"/>
            <w:shd w:val="clear" w:color="auto" w:fill="auto"/>
            <w:noWrap/>
            <w:vAlign w:val="center"/>
            <w:hideMark/>
          </w:tcPr>
          <w:p w14:paraId="65BA4DA6" w14:textId="77777777" w:rsidR="00D60B9B" w:rsidRPr="00D60B9B" w:rsidRDefault="00D60B9B" w:rsidP="00D60B9B">
            <w:pPr>
              <w:spacing w:after="0" w:line="240" w:lineRule="auto"/>
              <w:jc w:val="center"/>
              <w:rPr>
                <w:rFonts w:ascii="Times New Roman" w:eastAsia="Times New Roman" w:hAnsi="Times New Roman"/>
                <w:b/>
                <w:color w:val="000000"/>
                <w:sz w:val="24"/>
                <w:szCs w:val="24"/>
                <w:lang w:eastAsia="uk-UA"/>
              </w:rPr>
            </w:pPr>
            <w:r w:rsidRPr="00D60B9B">
              <w:rPr>
                <w:rFonts w:ascii="Times New Roman" w:eastAsia="Times New Roman" w:hAnsi="Times New Roman"/>
                <w:b/>
                <w:color w:val="000000"/>
                <w:sz w:val="24"/>
                <w:szCs w:val="24"/>
                <w:lang w:eastAsia="uk-UA"/>
              </w:rPr>
              <w:t>21</w:t>
            </w:r>
          </w:p>
        </w:tc>
        <w:tc>
          <w:tcPr>
            <w:tcW w:w="1198" w:type="dxa"/>
            <w:shd w:val="clear" w:color="auto" w:fill="auto"/>
            <w:noWrap/>
            <w:vAlign w:val="center"/>
            <w:hideMark/>
          </w:tcPr>
          <w:p w14:paraId="3741CC79" w14:textId="77777777" w:rsidR="00D60B9B" w:rsidRPr="00D60B9B" w:rsidRDefault="00D60B9B" w:rsidP="00D60B9B">
            <w:pPr>
              <w:spacing w:after="0" w:line="240" w:lineRule="auto"/>
              <w:jc w:val="center"/>
              <w:rPr>
                <w:rFonts w:ascii="Times New Roman" w:eastAsia="Times New Roman" w:hAnsi="Times New Roman"/>
                <w:b/>
                <w:color w:val="000000"/>
                <w:sz w:val="24"/>
                <w:szCs w:val="24"/>
                <w:lang w:eastAsia="uk-UA"/>
              </w:rPr>
            </w:pPr>
            <w:r w:rsidRPr="00D60B9B">
              <w:rPr>
                <w:rFonts w:ascii="Times New Roman" w:eastAsia="Times New Roman" w:hAnsi="Times New Roman"/>
                <w:b/>
                <w:color w:val="000000"/>
                <w:sz w:val="24"/>
                <w:szCs w:val="24"/>
                <w:lang w:eastAsia="uk-UA"/>
              </w:rPr>
              <w:t>19</w:t>
            </w:r>
          </w:p>
        </w:tc>
      </w:tr>
      <w:tr w:rsidR="00D60B9B" w:rsidRPr="00D60B9B" w14:paraId="478847C0" w14:textId="77777777" w:rsidTr="00087480">
        <w:trPr>
          <w:trHeight w:val="370"/>
        </w:trPr>
        <w:tc>
          <w:tcPr>
            <w:tcW w:w="5660" w:type="dxa"/>
            <w:shd w:val="clear" w:color="auto" w:fill="auto"/>
            <w:vAlign w:val="center"/>
            <w:hideMark/>
          </w:tcPr>
          <w:p w14:paraId="35F7212F" w14:textId="77777777" w:rsidR="00D60B9B" w:rsidRPr="00D60B9B" w:rsidRDefault="00D60B9B" w:rsidP="00D60B9B">
            <w:pPr>
              <w:spacing w:after="0" w:line="240" w:lineRule="auto"/>
              <w:rPr>
                <w:rFonts w:ascii="Times New Roman" w:eastAsia="Times New Roman" w:hAnsi="Times New Roman"/>
                <w:color w:val="000000"/>
                <w:sz w:val="24"/>
                <w:szCs w:val="24"/>
                <w:lang w:eastAsia="uk-UA"/>
              </w:rPr>
            </w:pPr>
            <w:r w:rsidRPr="00D60B9B">
              <w:rPr>
                <w:rFonts w:ascii="Times New Roman" w:eastAsia="Times New Roman" w:hAnsi="Times New Roman"/>
                <w:sz w:val="24"/>
                <w:szCs w:val="24"/>
              </w:rPr>
              <w:t>1.1.на лікування</w:t>
            </w:r>
          </w:p>
        </w:tc>
        <w:tc>
          <w:tcPr>
            <w:tcW w:w="1701" w:type="dxa"/>
            <w:shd w:val="clear" w:color="auto" w:fill="auto"/>
            <w:noWrap/>
            <w:vAlign w:val="center"/>
            <w:hideMark/>
          </w:tcPr>
          <w:p w14:paraId="64C0D121" w14:textId="77777777" w:rsidR="00D60B9B" w:rsidRPr="00D60B9B" w:rsidRDefault="00D60B9B" w:rsidP="00D60B9B">
            <w:pPr>
              <w:spacing w:after="0" w:line="240" w:lineRule="auto"/>
              <w:jc w:val="center"/>
              <w:rPr>
                <w:rFonts w:ascii="Times New Roman" w:eastAsia="Times New Roman" w:hAnsi="Times New Roman"/>
                <w:color w:val="000000"/>
                <w:sz w:val="24"/>
                <w:szCs w:val="24"/>
                <w:lang w:eastAsia="uk-UA"/>
              </w:rPr>
            </w:pPr>
            <w:r w:rsidRPr="00D60B9B">
              <w:rPr>
                <w:rFonts w:ascii="Times New Roman" w:eastAsia="Times New Roman" w:hAnsi="Times New Roman"/>
                <w:color w:val="000000"/>
                <w:sz w:val="24"/>
                <w:szCs w:val="24"/>
                <w:lang w:eastAsia="uk-UA"/>
              </w:rPr>
              <w:t>34</w:t>
            </w:r>
          </w:p>
        </w:tc>
        <w:tc>
          <w:tcPr>
            <w:tcW w:w="1418" w:type="dxa"/>
            <w:shd w:val="clear" w:color="auto" w:fill="auto"/>
            <w:noWrap/>
            <w:vAlign w:val="center"/>
            <w:hideMark/>
          </w:tcPr>
          <w:p w14:paraId="5423BCA6" w14:textId="77777777" w:rsidR="00D60B9B" w:rsidRPr="00D60B9B" w:rsidRDefault="00D60B9B" w:rsidP="00D60B9B">
            <w:pPr>
              <w:spacing w:after="0" w:line="240" w:lineRule="auto"/>
              <w:jc w:val="center"/>
              <w:rPr>
                <w:rFonts w:ascii="Times New Roman" w:eastAsia="Times New Roman" w:hAnsi="Times New Roman"/>
                <w:color w:val="000000"/>
                <w:sz w:val="24"/>
                <w:szCs w:val="24"/>
                <w:lang w:eastAsia="uk-UA"/>
              </w:rPr>
            </w:pPr>
            <w:r w:rsidRPr="00D60B9B">
              <w:rPr>
                <w:rFonts w:ascii="Times New Roman" w:eastAsia="Times New Roman" w:hAnsi="Times New Roman"/>
                <w:color w:val="000000"/>
                <w:sz w:val="24"/>
                <w:szCs w:val="24"/>
                <w:lang w:eastAsia="uk-UA"/>
              </w:rPr>
              <w:t>16</w:t>
            </w:r>
          </w:p>
        </w:tc>
        <w:tc>
          <w:tcPr>
            <w:tcW w:w="1198" w:type="dxa"/>
            <w:shd w:val="clear" w:color="auto" w:fill="auto"/>
            <w:noWrap/>
            <w:vAlign w:val="center"/>
            <w:hideMark/>
          </w:tcPr>
          <w:p w14:paraId="7A090817" w14:textId="77777777" w:rsidR="00D60B9B" w:rsidRPr="00D60B9B" w:rsidRDefault="00D60B9B" w:rsidP="00D60B9B">
            <w:pPr>
              <w:spacing w:after="0" w:line="240" w:lineRule="auto"/>
              <w:jc w:val="center"/>
              <w:rPr>
                <w:rFonts w:ascii="Times New Roman" w:eastAsia="Times New Roman" w:hAnsi="Times New Roman"/>
                <w:color w:val="000000"/>
                <w:sz w:val="24"/>
                <w:szCs w:val="24"/>
                <w:lang w:eastAsia="uk-UA"/>
              </w:rPr>
            </w:pPr>
            <w:r w:rsidRPr="00D60B9B">
              <w:rPr>
                <w:rFonts w:ascii="Times New Roman" w:eastAsia="Times New Roman" w:hAnsi="Times New Roman"/>
                <w:color w:val="000000"/>
                <w:sz w:val="24"/>
                <w:szCs w:val="24"/>
                <w:lang w:eastAsia="uk-UA"/>
              </w:rPr>
              <w:t>18</w:t>
            </w:r>
          </w:p>
        </w:tc>
      </w:tr>
      <w:tr w:rsidR="00D60B9B" w:rsidRPr="00D60B9B" w14:paraId="190735E1" w14:textId="77777777" w:rsidTr="00087480">
        <w:trPr>
          <w:trHeight w:val="520"/>
        </w:trPr>
        <w:tc>
          <w:tcPr>
            <w:tcW w:w="5660" w:type="dxa"/>
            <w:shd w:val="clear" w:color="auto" w:fill="auto"/>
            <w:vAlign w:val="center"/>
            <w:hideMark/>
          </w:tcPr>
          <w:p w14:paraId="52357215" w14:textId="77777777" w:rsidR="00D60B9B" w:rsidRPr="00D60B9B" w:rsidRDefault="00D60B9B" w:rsidP="00D60B9B">
            <w:pPr>
              <w:spacing w:after="0" w:line="240" w:lineRule="auto"/>
              <w:rPr>
                <w:rFonts w:ascii="Times New Roman" w:eastAsia="Times New Roman" w:hAnsi="Times New Roman"/>
                <w:color w:val="000000"/>
                <w:sz w:val="24"/>
                <w:szCs w:val="24"/>
                <w:lang w:eastAsia="uk-UA"/>
              </w:rPr>
            </w:pPr>
            <w:r w:rsidRPr="00D60B9B">
              <w:rPr>
                <w:rFonts w:ascii="Times New Roman" w:eastAsia="Times New Roman" w:hAnsi="Times New Roman"/>
                <w:sz w:val="24"/>
                <w:szCs w:val="24"/>
              </w:rPr>
              <w:t>1.2.на поховання</w:t>
            </w:r>
          </w:p>
        </w:tc>
        <w:tc>
          <w:tcPr>
            <w:tcW w:w="1701" w:type="dxa"/>
            <w:shd w:val="clear" w:color="auto" w:fill="auto"/>
            <w:noWrap/>
            <w:vAlign w:val="center"/>
            <w:hideMark/>
          </w:tcPr>
          <w:p w14:paraId="67666798" w14:textId="77777777" w:rsidR="00D60B9B" w:rsidRPr="00D60B9B" w:rsidRDefault="00D60B9B" w:rsidP="00D60B9B">
            <w:pPr>
              <w:spacing w:after="0" w:line="240" w:lineRule="auto"/>
              <w:jc w:val="center"/>
              <w:rPr>
                <w:rFonts w:ascii="Times New Roman" w:eastAsia="Times New Roman" w:hAnsi="Times New Roman"/>
                <w:color w:val="000000"/>
                <w:sz w:val="24"/>
                <w:szCs w:val="24"/>
                <w:lang w:eastAsia="uk-UA"/>
              </w:rPr>
            </w:pPr>
            <w:r w:rsidRPr="00D60B9B">
              <w:rPr>
                <w:rFonts w:ascii="Times New Roman" w:eastAsia="Times New Roman" w:hAnsi="Times New Roman"/>
                <w:color w:val="000000"/>
                <w:sz w:val="24"/>
                <w:szCs w:val="24"/>
                <w:lang w:eastAsia="uk-UA"/>
              </w:rPr>
              <w:t>3</w:t>
            </w:r>
          </w:p>
        </w:tc>
        <w:tc>
          <w:tcPr>
            <w:tcW w:w="1418" w:type="dxa"/>
            <w:shd w:val="clear" w:color="auto" w:fill="auto"/>
            <w:noWrap/>
            <w:vAlign w:val="center"/>
            <w:hideMark/>
          </w:tcPr>
          <w:p w14:paraId="5EA1157F" w14:textId="77777777" w:rsidR="00D60B9B" w:rsidRPr="00D60B9B" w:rsidRDefault="00D60B9B" w:rsidP="00D60B9B">
            <w:pPr>
              <w:spacing w:after="0" w:line="240" w:lineRule="auto"/>
              <w:jc w:val="center"/>
              <w:rPr>
                <w:rFonts w:ascii="Times New Roman" w:eastAsia="Times New Roman" w:hAnsi="Times New Roman"/>
                <w:color w:val="000000"/>
                <w:sz w:val="24"/>
                <w:szCs w:val="24"/>
                <w:lang w:eastAsia="uk-UA"/>
              </w:rPr>
            </w:pPr>
            <w:r w:rsidRPr="00D60B9B">
              <w:rPr>
                <w:rFonts w:ascii="Times New Roman" w:eastAsia="Times New Roman" w:hAnsi="Times New Roman"/>
                <w:color w:val="000000"/>
                <w:sz w:val="24"/>
                <w:szCs w:val="24"/>
                <w:lang w:eastAsia="uk-UA"/>
              </w:rPr>
              <w:t>3</w:t>
            </w:r>
          </w:p>
        </w:tc>
        <w:tc>
          <w:tcPr>
            <w:tcW w:w="1198" w:type="dxa"/>
            <w:shd w:val="clear" w:color="auto" w:fill="auto"/>
            <w:noWrap/>
            <w:vAlign w:val="center"/>
            <w:hideMark/>
          </w:tcPr>
          <w:p w14:paraId="64C29CD3" w14:textId="77777777" w:rsidR="00D60B9B" w:rsidRPr="00D60B9B" w:rsidRDefault="00D60B9B" w:rsidP="00D60B9B">
            <w:pPr>
              <w:spacing w:after="0" w:line="240" w:lineRule="auto"/>
              <w:jc w:val="center"/>
              <w:rPr>
                <w:rFonts w:ascii="Times New Roman" w:eastAsia="Times New Roman" w:hAnsi="Times New Roman"/>
                <w:color w:val="000000"/>
                <w:sz w:val="24"/>
                <w:szCs w:val="24"/>
                <w:lang w:eastAsia="uk-UA"/>
              </w:rPr>
            </w:pPr>
            <w:r w:rsidRPr="00D60B9B">
              <w:rPr>
                <w:rFonts w:ascii="Times New Roman" w:eastAsia="Times New Roman" w:hAnsi="Times New Roman"/>
                <w:color w:val="000000"/>
                <w:sz w:val="24"/>
                <w:szCs w:val="24"/>
                <w:lang w:eastAsia="uk-UA"/>
              </w:rPr>
              <w:t>0</w:t>
            </w:r>
          </w:p>
        </w:tc>
      </w:tr>
      <w:tr w:rsidR="00D60B9B" w:rsidRPr="00D60B9B" w14:paraId="3015E7F3" w14:textId="77777777" w:rsidTr="00087480">
        <w:trPr>
          <w:trHeight w:val="470"/>
        </w:trPr>
        <w:tc>
          <w:tcPr>
            <w:tcW w:w="5660" w:type="dxa"/>
            <w:shd w:val="clear" w:color="auto" w:fill="auto"/>
            <w:vAlign w:val="center"/>
            <w:hideMark/>
          </w:tcPr>
          <w:p w14:paraId="44AAA971" w14:textId="77777777" w:rsidR="00D60B9B" w:rsidRPr="00D60B9B" w:rsidRDefault="00D60B9B" w:rsidP="00D60B9B">
            <w:pPr>
              <w:spacing w:after="0" w:line="240" w:lineRule="auto"/>
              <w:rPr>
                <w:rFonts w:ascii="Times New Roman" w:eastAsia="Times New Roman" w:hAnsi="Times New Roman"/>
                <w:color w:val="000000"/>
                <w:sz w:val="24"/>
                <w:szCs w:val="24"/>
                <w:lang w:eastAsia="uk-UA"/>
              </w:rPr>
            </w:pPr>
            <w:r w:rsidRPr="00D60B9B">
              <w:rPr>
                <w:rFonts w:ascii="Times New Roman" w:eastAsia="Times New Roman" w:hAnsi="Times New Roman"/>
                <w:sz w:val="24"/>
                <w:szCs w:val="24"/>
              </w:rPr>
              <w:t>1.3.на ліквідацію</w:t>
            </w:r>
            <w:r w:rsidRPr="00D60B9B">
              <w:rPr>
                <w:rFonts w:ascii="Times New Roman" w:eastAsia="Times New Roman" w:hAnsi="Times New Roman"/>
                <w:spacing w:val="-2"/>
                <w:sz w:val="24"/>
                <w:szCs w:val="24"/>
              </w:rPr>
              <w:t xml:space="preserve"> </w:t>
            </w:r>
            <w:r w:rsidRPr="00D60B9B">
              <w:rPr>
                <w:rFonts w:ascii="Times New Roman" w:eastAsia="Times New Roman" w:hAnsi="Times New Roman"/>
                <w:sz w:val="24"/>
                <w:szCs w:val="24"/>
              </w:rPr>
              <w:t>стихійного</w:t>
            </w:r>
            <w:r w:rsidRPr="00D60B9B">
              <w:rPr>
                <w:rFonts w:ascii="Times New Roman" w:eastAsia="Times New Roman" w:hAnsi="Times New Roman"/>
                <w:spacing w:val="1"/>
                <w:sz w:val="24"/>
                <w:szCs w:val="24"/>
              </w:rPr>
              <w:t xml:space="preserve"> </w:t>
            </w:r>
            <w:r w:rsidRPr="00D60B9B">
              <w:rPr>
                <w:rFonts w:ascii="Times New Roman" w:eastAsia="Times New Roman" w:hAnsi="Times New Roman"/>
                <w:sz w:val="24"/>
                <w:szCs w:val="24"/>
              </w:rPr>
              <w:t>лиха</w:t>
            </w:r>
          </w:p>
        </w:tc>
        <w:tc>
          <w:tcPr>
            <w:tcW w:w="1701" w:type="dxa"/>
            <w:shd w:val="clear" w:color="auto" w:fill="auto"/>
            <w:noWrap/>
            <w:vAlign w:val="center"/>
            <w:hideMark/>
          </w:tcPr>
          <w:p w14:paraId="62333070" w14:textId="77777777" w:rsidR="00D60B9B" w:rsidRPr="00D60B9B" w:rsidRDefault="00D60B9B" w:rsidP="00D60B9B">
            <w:pPr>
              <w:spacing w:after="0" w:line="240" w:lineRule="auto"/>
              <w:jc w:val="center"/>
              <w:rPr>
                <w:rFonts w:ascii="Times New Roman" w:eastAsia="Times New Roman" w:hAnsi="Times New Roman"/>
                <w:color w:val="000000"/>
                <w:sz w:val="24"/>
                <w:szCs w:val="24"/>
                <w:lang w:eastAsia="uk-UA"/>
              </w:rPr>
            </w:pPr>
            <w:r w:rsidRPr="00D60B9B">
              <w:rPr>
                <w:rFonts w:ascii="Times New Roman" w:eastAsia="Times New Roman" w:hAnsi="Times New Roman"/>
                <w:color w:val="000000"/>
                <w:sz w:val="24"/>
                <w:szCs w:val="24"/>
                <w:lang w:eastAsia="uk-UA"/>
              </w:rPr>
              <w:t>0</w:t>
            </w:r>
          </w:p>
        </w:tc>
        <w:tc>
          <w:tcPr>
            <w:tcW w:w="1418" w:type="dxa"/>
            <w:shd w:val="clear" w:color="auto" w:fill="auto"/>
            <w:noWrap/>
            <w:vAlign w:val="center"/>
            <w:hideMark/>
          </w:tcPr>
          <w:p w14:paraId="60D6111A" w14:textId="77777777" w:rsidR="00D60B9B" w:rsidRPr="00D60B9B" w:rsidRDefault="00D60B9B" w:rsidP="00D60B9B">
            <w:pPr>
              <w:spacing w:after="0" w:line="240" w:lineRule="auto"/>
              <w:jc w:val="center"/>
              <w:rPr>
                <w:rFonts w:ascii="Times New Roman" w:eastAsia="Times New Roman" w:hAnsi="Times New Roman"/>
                <w:color w:val="000000"/>
                <w:sz w:val="24"/>
                <w:szCs w:val="24"/>
                <w:lang w:eastAsia="uk-UA"/>
              </w:rPr>
            </w:pPr>
            <w:r w:rsidRPr="00D60B9B">
              <w:rPr>
                <w:rFonts w:ascii="Times New Roman" w:eastAsia="Times New Roman" w:hAnsi="Times New Roman"/>
                <w:color w:val="000000"/>
                <w:sz w:val="24"/>
                <w:szCs w:val="24"/>
                <w:lang w:eastAsia="uk-UA"/>
              </w:rPr>
              <w:t>0</w:t>
            </w:r>
          </w:p>
        </w:tc>
        <w:tc>
          <w:tcPr>
            <w:tcW w:w="1198" w:type="dxa"/>
            <w:shd w:val="clear" w:color="auto" w:fill="auto"/>
            <w:noWrap/>
            <w:vAlign w:val="center"/>
            <w:hideMark/>
          </w:tcPr>
          <w:p w14:paraId="0F5AF92D" w14:textId="77777777" w:rsidR="00D60B9B" w:rsidRPr="00D60B9B" w:rsidRDefault="00D60B9B" w:rsidP="00D60B9B">
            <w:pPr>
              <w:spacing w:after="0" w:line="240" w:lineRule="auto"/>
              <w:jc w:val="center"/>
              <w:rPr>
                <w:rFonts w:ascii="Times New Roman" w:eastAsia="Times New Roman" w:hAnsi="Times New Roman"/>
                <w:color w:val="000000"/>
                <w:sz w:val="24"/>
                <w:szCs w:val="24"/>
                <w:lang w:eastAsia="uk-UA"/>
              </w:rPr>
            </w:pPr>
            <w:r w:rsidRPr="00D60B9B">
              <w:rPr>
                <w:rFonts w:ascii="Times New Roman" w:eastAsia="Times New Roman" w:hAnsi="Times New Roman"/>
                <w:color w:val="000000"/>
                <w:sz w:val="24"/>
                <w:szCs w:val="24"/>
                <w:lang w:eastAsia="uk-UA"/>
              </w:rPr>
              <w:t>0</w:t>
            </w:r>
          </w:p>
        </w:tc>
      </w:tr>
      <w:tr w:rsidR="00D60B9B" w:rsidRPr="00D60B9B" w14:paraId="2B8D85F1" w14:textId="77777777" w:rsidTr="00087480">
        <w:trPr>
          <w:trHeight w:val="570"/>
        </w:trPr>
        <w:tc>
          <w:tcPr>
            <w:tcW w:w="5660" w:type="dxa"/>
            <w:shd w:val="clear" w:color="auto" w:fill="auto"/>
            <w:vAlign w:val="center"/>
            <w:hideMark/>
          </w:tcPr>
          <w:p w14:paraId="53701C62" w14:textId="77777777" w:rsidR="00D60B9B" w:rsidRPr="00D60B9B" w:rsidRDefault="00D60B9B" w:rsidP="00D60B9B">
            <w:pPr>
              <w:widowControl w:val="0"/>
              <w:tabs>
                <w:tab w:val="left" w:pos="1535"/>
              </w:tabs>
              <w:autoSpaceDE w:val="0"/>
              <w:autoSpaceDN w:val="0"/>
              <w:spacing w:after="0" w:line="259" w:lineRule="auto"/>
              <w:ind w:right="312"/>
              <w:jc w:val="both"/>
              <w:rPr>
                <w:rFonts w:ascii="Times New Roman" w:eastAsia="Times New Roman" w:hAnsi="Times New Roman"/>
                <w:color w:val="000000"/>
                <w:sz w:val="24"/>
                <w:szCs w:val="24"/>
                <w:lang w:eastAsia="uk-UA"/>
              </w:rPr>
            </w:pPr>
            <w:r w:rsidRPr="00D60B9B">
              <w:rPr>
                <w:rFonts w:ascii="Times New Roman" w:eastAsia="Times New Roman" w:hAnsi="Times New Roman"/>
                <w:sz w:val="24"/>
                <w:szCs w:val="24"/>
              </w:rPr>
              <w:t>1.4.членам сімей загиблих (померлих) учасників АТО(ООС), особам з інвалідністю внаслідок війни з числа учасників АТО (ООС)</w:t>
            </w:r>
          </w:p>
        </w:tc>
        <w:tc>
          <w:tcPr>
            <w:tcW w:w="1701" w:type="dxa"/>
            <w:shd w:val="clear" w:color="auto" w:fill="auto"/>
            <w:noWrap/>
            <w:vAlign w:val="center"/>
            <w:hideMark/>
          </w:tcPr>
          <w:p w14:paraId="0EFDC3E8" w14:textId="77777777" w:rsidR="00D60B9B" w:rsidRPr="00D60B9B" w:rsidRDefault="00D60B9B" w:rsidP="00D60B9B">
            <w:pPr>
              <w:spacing w:after="0" w:line="240" w:lineRule="auto"/>
              <w:jc w:val="center"/>
              <w:rPr>
                <w:rFonts w:ascii="Times New Roman" w:eastAsia="Times New Roman" w:hAnsi="Times New Roman"/>
                <w:color w:val="000000"/>
                <w:sz w:val="24"/>
                <w:szCs w:val="24"/>
                <w:lang w:eastAsia="uk-UA"/>
              </w:rPr>
            </w:pPr>
            <w:r w:rsidRPr="00D60B9B">
              <w:rPr>
                <w:rFonts w:ascii="Times New Roman" w:eastAsia="Times New Roman" w:hAnsi="Times New Roman"/>
                <w:color w:val="000000"/>
                <w:sz w:val="24"/>
                <w:szCs w:val="24"/>
                <w:lang w:eastAsia="uk-UA"/>
              </w:rPr>
              <w:t>3</w:t>
            </w:r>
          </w:p>
        </w:tc>
        <w:tc>
          <w:tcPr>
            <w:tcW w:w="1418" w:type="dxa"/>
            <w:shd w:val="clear" w:color="auto" w:fill="auto"/>
            <w:noWrap/>
            <w:vAlign w:val="center"/>
            <w:hideMark/>
          </w:tcPr>
          <w:p w14:paraId="385148C3" w14:textId="77777777" w:rsidR="00D60B9B" w:rsidRPr="00D60B9B" w:rsidRDefault="00D60B9B" w:rsidP="00D60B9B">
            <w:pPr>
              <w:spacing w:after="0" w:line="240" w:lineRule="auto"/>
              <w:jc w:val="center"/>
              <w:rPr>
                <w:rFonts w:ascii="Times New Roman" w:eastAsia="Times New Roman" w:hAnsi="Times New Roman"/>
                <w:color w:val="000000"/>
                <w:sz w:val="24"/>
                <w:szCs w:val="24"/>
                <w:lang w:eastAsia="uk-UA"/>
              </w:rPr>
            </w:pPr>
            <w:r w:rsidRPr="00D60B9B">
              <w:rPr>
                <w:rFonts w:ascii="Times New Roman" w:eastAsia="Times New Roman" w:hAnsi="Times New Roman"/>
                <w:color w:val="000000"/>
                <w:sz w:val="24"/>
                <w:szCs w:val="24"/>
                <w:lang w:eastAsia="uk-UA"/>
              </w:rPr>
              <w:t>2</w:t>
            </w:r>
          </w:p>
        </w:tc>
        <w:tc>
          <w:tcPr>
            <w:tcW w:w="1198" w:type="dxa"/>
            <w:shd w:val="clear" w:color="auto" w:fill="auto"/>
            <w:noWrap/>
            <w:vAlign w:val="center"/>
            <w:hideMark/>
          </w:tcPr>
          <w:p w14:paraId="2161447F" w14:textId="77777777" w:rsidR="00D60B9B" w:rsidRPr="00D60B9B" w:rsidRDefault="00D60B9B" w:rsidP="00D60B9B">
            <w:pPr>
              <w:spacing w:after="0" w:line="240" w:lineRule="auto"/>
              <w:jc w:val="center"/>
              <w:rPr>
                <w:rFonts w:ascii="Times New Roman" w:eastAsia="Times New Roman" w:hAnsi="Times New Roman"/>
                <w:color w:val="000000"/>
                <w:sz w:val="24"/>
                <w:szCs w:val="24"/>
                <w:lang w:eastAsia="uk-UA"/>
              </w:rPr>
            </w:pPr>
            <w:r w:rsidRPr="00D60B9B">
              <w:rPr>
                <w:rFonts w:ascii="Times New Roman" w:eastAsia="Times New Roman" w:hAnsi="Times New Roman"/>
                <w:color w:val="000000"/>
                <w:sz w:val="24"/>
                <w:szCs w:val="24"/>
                <w:lang w:eastAsia="uk-UA"/>
              </w:rPr>
              <w:t>1</w:t>
            </w:r>
          </w:p>
        </w:tc>
      </w:tr>
      <w:tr w:rsidR="00D60B9B" w:rsidRPr="00D60B9B" w14:paraId="7C49E15C" w14:textId="77777777" w:rsidTr="00087480">
        <w:trPr>
          <w:trHeight w:val="570"/>
        </w:trPr>
        <w:tc>
          <w:tcPr>
            <w:tcW w:w="5660" w:type="dxa"/>
            <w:shd w:val="clear" w:color="auto" w:fill="auto"/>
            <w:vAlign w:val="center"/>
          </w:tcPr>
          <w:p w14:paraId="6F58452A" w14:textId="77777777" w:rsidR="00D60B9B" w:rsidRPr="00D60B9B" w:rsidRDefault="00D60B9B" w:rsidP="00D60B9B">
            <w:pPr>
              <w:widowControl w:val="0"/>
              <w:tabs>
                <w:tab w:val="left" w:pos="1535"/>
              </w:tabs>
              <w:autoSpaceDE w:val="0"/>
              <w:autoSpaceDN w:val="0"/>
              <w:spacing w:after="0" w:line="259" w:lineRule="auto"/>
              <w:ind w:right="312"/>
              <w:jc w:val="both"/>
              <w:rPr>
                <w:rFonts w:ascii="Times New Roman" w:eastAsia="Times New Roman" w:hAnsi="Times New Roman"/>
                <w:b/>
                <w:sz w:val="24"/>
                <w:szCs w:val="24"/>
              </w:rPr>
            </w:pPr>
            <w:r w:rsidRPr="00D60B9B">
              <w:rPr>
                <w:rFonts w:ascii="Times New Roman" w:eastAsia="Times New Roman" w:hAnsi="Times New Roman"/>
                <w:b/>
                <w:sz w:val="24"/>
                <w:szCs w:val="24"/>
              </w:rPr>
              <w:t xml:space="preserve">2.Кількість осіб, які отримали компенсаційні виплати, з  них:  </w:t>
            </w:r>
          </w:p>
        </w:tc>
        <w:tc>
          <w:tcPr>
            <w:tcW w:w="1701" w:type="dxa"/>
            <w:shd w:val="clear" w:color="auto" w:fill="auto"/>
            <w:noWrap/>
            <w:vAlign w:val="center"/>
          </w:tcPr>
          <w:p w14:paraId="28625B90" w14:textId="77777777" w:rsidR="00D60B9B" w:rsidRPr="00D60B9B" w:rsidRDefault="00D60B9B" w:rsidP="00D60B9B">
            <w:pPr>
              <w:spacing w:after="0" w:line="240" w:lineRule="auto"/>
              <w:jc w:val="center"/>
              <w:rPr>
                <w:rFonts w:ascii="Times New Roman" w:eastAsia="Times New Roman" w:hAnsi="Times New Roman"/>
                <w:b/>
                <w:color w:val="000000"/>
                <w:sz w:val="24"/>
                <w:szCs w:val="24"/>
                <w:lang w:eastAsia="uk-UA"/>
              </w:rPr>
            </w:pPr>
            <w:r w:rsidRPr="00D60B9B">
              <w:rPr>
                <w:rFonts w:ascii="Times New Roman" w:eastAsia="Times New Roman" w:hAnsi="Times New Roman"/>
                <w:b/>
                <w:color w:val="000000"/>
                <w:sz w:val="24"/>
                <w:szCs w:val="24"/>
                <w:lang w:eastAsia="uk-UA"/>
              </w:rPr>
              <w:t>1722</w:t>
            </w:r>
          </w:p>
        </w:tc>
        <w:tc>
          <w:tcPr>
            <w:tcW w:w="1418" w:type="dxa"/>
            <w:shd w:val="clear" w:color="auto" w:fill="auto"/>
            <w:noWrap/>
            <w:vAlign w:val="center"/>
          </w:tcPr>
          <w:p w14:paraId="605F6E2A" w14:textId="77777777" w:rsidR="00D60B9B" w:rsidRPr="00D60B9B" w:rsidRDefault="00D60B9B" w:rsidP="00D60B9B">
            <w:pPr>
              <w:spacing w:after="0" w:line="240" w:lineRule="auto"/>
              <w:jc w:val="center"/>
              <w:rPr>
                <w:rFonts w:ascii="Times New Roman" w:eastAsia="Times New Roman" w:hAnsi="Times New Roman"/>
                <w:b/>
                <w:color w:val="000000"/>
                <w:sz w:val="24"/>
                <w:szCs w:val="24"/>
                <w:lang w:eastAsia="uk-UA"/>
              </w:rPr>
            </w:pPr>
            <w:r w:rsidRPr="00D60B9B">
              <w:rPr>
                <w:rFonts w:ascii="Times New Roman" w:eastAsia="Times New Roman" w:hAnsi="Times New Roman"/>
                <w:b/>
                <w:color w:val="000000"/>
                <w:sz w:val="24"/>
                <w:szCs w:val="24"/>
                <w:lang w:eastAsia="uk-UA"/>
              </w:rPr>
              <w:t>983</w:t>
            </w:r>
          </w:p>
        </w:tc>
        <w:tc>
          <w:tcPr>
            <w:tcW w:w="1198" w:type="dxa"/>
            <w:shd w:val="clear" w:color="auto" w:fill="auto"/>
            <w:noWrap/>
            <w:vAlign w:val="center"/>
          </w:tcPr>
          <w:p w14:paraId="48122CB4" w14:textId="77777777" w:rsidR="00D60B9B" w:rsidRPr="00D60B9B" w:rsidRDefault="00D60B9B" w:rsidP="00D60B9B">
            <w:pPr>
              <w:spacing w:after="0" w:line="240" w:lineRule="auto"/>
              <w:jc w:val="center"/>
              <w:rPr>
                <w:rFonts w:ascii="Times New Roman" w:eastAsia="Times New Roman" w:hAnsi="Times New Roman"/>
                <w:b/>
                <w:color w:val="000000"/>
                <w:sz w:val="24"/>
                <w:szCs w:val="24"/>
                <w:lang w:eastAsia="uk-UA"/>
              </w:rPr>
            </w:pPr>
            <w:r w:rsidRPr="00D60B9B">
              <w:rPr>
                <w:rFonts w:ascii="Times New Roman" w:eastAsia="Times New Roman" w:hAnsi="Times New Roman"/>
                <w:b/>
                <w:color w:val="000000"/>
                <w:sz w:val="24"/>
                <w:szCs w:val="24"/>
                <w:lang w:eastAsia="uk-UA"/>
              </w:rPr>
              <w:t>739</w:t>
            </w:r>
          </w:p>
        </w:tc>
      </w:tr>
      <w:tr w:rsidR="00D60B9B" w:rsidRPr="00D60B9B" w14:paraId="67AB21B9" w14:textId="77777777" w:rsidTr="00087480">
        <w:trPr>
          <w:trHeight w:val="570"/>
        </w:trPr>
        <w:tc>
          <w:tcPr>
            <w:tcW w:w="5660" w:type="dxa"/>
            <w:shd w:val="clear" w:color="auto" w:fill="auto"/>
          </w:tcPr>
          <w:p w14:paraId="39577CCF" w14:textId="77777777" w:rsidR="00D60B9B" w:rsidRPr="00D60B9B" w:rsidRDefault="00D60B9B" w:rsidP="00D60B9B">
            <w:pPr>
              <w:widowControl w:val="0"/>
              <w:tabs>
                <w:tab w:val="left" w:pos="1535"/>
              </w:tabs>
              <w:autoSpaceDE w:val="0"/>
              <w:autoSpaceDN w:val="0"/>
              <w:spacing w:after="0" w:line="259" w:lineRule="auto"/>
              <w:ind w:right="312"/>
              <w:jc w:val="both"/>
              <w:rPr>
                <w:rFonts w:ascii="Times New Roman" w:eastAsia="Times New Roman" w:hAnsi="Times New Roman"/>
                <w:sz w:val="24"/>
                <w:szCs w:val="24"/>
              </w:rPr>
            </w:pPr>
            <w:r w:rsidRPr="00D60B9B">
              <w:rPr>
                <w:rFonts w:ascii="Times New Roman" w:eastAsia="Times New Roman" w:hAnsi="Times New Roman"/>
                <w:sz w:val="24"/>
                <w:szCs w:val="24"/>
              </w:rPr>
              <w:t>2.1.фізичним</w:t>
            </w:r>
            <w:r w:rsidRPr="00D60B9B">
              <w:rPr>
                <w:rFonts w:ascii="Times New Roman" w:eastAsia="Times New Roman" w:hAnsi="Times New Roman"/>
                <w:spacing w:val="1"/>
                <w:sz w:val="24"/>
                <w:szCs w:val="24"/>
              </w:rPr>
              <w:t xml:space="preserve"> </w:t>
            </w:r>
            <w:r w:rsidRPr="00D60B9B">
              <w:rPr>
                <w:rFonts w:ascii="Times New Roman" w:eastAsia="Times New Roman" w:hAnsi="Times New Roman"/>
                <w:sz w:val="24"/>
                <w:szCs w:val="24"/>
              </w:rPr>
              <w:t>особам,</w:t>
            </w:r>
            <w:r w:rsidRPr="00D60B9B">
              <w:rPr>
                <w:rFonts w:ascii="Times New Roman" w:eastAsia="Times New Roman" w:hAnsi="Times New Roman"/>
                <w:spacing w:val="1"/>
                <w:sz w:val="24"/>
                <w:szCs w:val="24"/>
              </w:rPr>
              <w:t xml:space="preserve"> </w:t>
            </w:r>
            <w:r w:rsidRPr="00D60B9B">
              <w:rPr>
                <w:rFonts w:ascii="Times New Roman" w:eastAsia="Times New Roman" w:hAnsi="Times New Roman"/>
                <w:sz w:val="24"/>
                <w:szCs w:val="24"/>
              </w:rPr>
              <w:t>які</w:t>
            </w:r>
            <w:r w:rsidRPr="00D60B9B">
              <w:rPr>
                <w:rFonts w:ascii="Times New Roman" w:eastAsia="Times New Roman" w:hAnsi="Times New Roman"/>
                <w:spacing w:val="1"/>
                <w:sz w:val="24"/>
                <w:szCs w:val="24"/>
              </w:rPr>
              <w:t xml:space="preserve"> </w:t>
            </w:r>
            <w:r w:rsidRPr="00D60B9B">
              <w:rPr>
                <w:rFonts w:ascii="Times New Roman" w:eastAsia="Times New Roman" w:hAnsi="Times New Roman"/>
                <w:sz w:val="24"/>
                <w:szCs w:val="24"/>
              </w:rPr>
              <w:t>надають</w:t>
            </w:r>
            <w:r w:rsidRPr="00D60B9B">
              <w:rPr>
                <w:rFonts w:ascii="Times New Roman" w:eastAsia="Times New Roman" w:hAnsi="Times New Roman"/>
                <w:spacing w:val="1"/>
                <w:sz w:val="24"/>
                <w:szCs w:val="24"/>
              </w:rPr>
              <w:t xml:space="preserve"> </w:t>
            </w:r>
            <w:r w:rsidRPr="00D60B9B">
              <w:rPr>
                <w:rFonts w:ascii="Times New Roman" w:eastAsia="Times New Roman" w:hAnsi="Times New Roman"/>
                <w:sz w:val="24"/>
                <w:szCs w:val="24"/>
              </w:rPr>
              <w:t>соціальні послуги.</w:t>
            </w:r>
          </w:p>
        </w:tc>
        <w:tc>
          <w:tcPr>
            <w:tcW w:w="1701" w:type="dxa"/>
            <w:shd w:val="clear" w:color="auto" w:fill="auto"/>
            <w:noWrap/>
            <w:vAlign w:val="center"/>
          </w:tcPr>
          <w:p w14:paraId="6C5BEABC" w14:textId="77777777" w:rsidR="00D60B9B" w:rsidRPr="00D60B9B" w:rsidRDefault="00D60B9B" w:rsidP="00D60B9B">
            <w:pPr>
              <w:spacing w:after="0" w:line="240" w:lineRule="auto"/>
              <w:jc w:val="center"/>
              <w:rPr>
                <w:rFonts w:ascii="Times New Roman" w:eastAsia="Times New Roman" w:hAnsi="Times New Roman"/>
                <w:color w:val="000000"/>
                <w:sz w:val="24"/>
                <w:szCs w:val="24"/>
                <w:lang w:eastAsia="uk-UA"/>
              </w:rPr>
            </w:pPr>
            <w:r w:rsidRPr="00D60B9B">
              <w:rPr>
                <w:rFonts w:ascii="Times New Roman" w:eastAsia="Times New Roman" w:hAnsi="Times New Roman"/>
                <w:color w:val="000000"/>
                <w:sz w:val="24"/>
                <w:szCs w:val="24"/>
                <w:lang w:eastAsia="uk-UA"/>
              </w:rPr>
              <w:t>5</w:t>
            </w:r>
          </w:p>
        </w:tc>
        <w:tc>
          <w:tcPr>
            <w:tcW w:w="1418" w:type="dxa"/>
            <w:shd w:val="clear" w:color="auto" w:fill="auto"/>
            <w:noWrap/>
            <w:vAlign w:val="center"/>
          </w:tcPr>
          <w:p w14:paraId="1D4930D3" w14:textId="77777777" w:rsidR="00D60B9B" w:rsidRPr="00D60B9B" w:rsidRDefault="00D60B9B" w:rsidP="00D60B9B">
            <w:pPr>
              <w:spacing w:after="0" w:line="240" w:lineRule="auto"/>
              <w:jc w:val="center"/>
              <w:rPr>
                <w:rFonts w:ascii="Times New Roman" w:eastAsia="Times New Roman" w:hAnsi="Times New Roman"/>
                <w:color w:val="000000"/>
                <w:sz w:val="24"/>
                <w:szCs w:val="24"/>
                <w:lang w:eastAsia="uk-UA"/>
              </w:rPr>
            </w:pPr>
            <w:r w:rsidRPr="00D60B9B">
              <w:rPr>
                <w:rFonts w:ascii="Times New Roman" w:eastAsia="Times New Roman" w:hAnsi="Times New Roman"/>
                <w:color w:val="000000"/>
                <w:sz w:val="24"/>
                <w:szCs w:val="24"/>
                <w:lang w:eastAsia="uk-UA"/>
              </w:rPr>
              <w:t>3</w:t>
            </w:r>
          </w:p>
        </w:tc>
        <w:tc>
          <w:tcPr>
            <w:tcW w:w="1198" w:type="dxa"/>
            <w:shd w:val="clear" w:color="auto" w:fill="auto"/>
            <w:noWrap/>
            <w:vAlign w:val="center"/>
          </w:tcPr>
          <w:p w14:paraId="1BE2D251" w14:textId="77777777" w:rsidR="00D60B9B" w:rsidRPr="00D60B9B" w:rsidRDefault="00D60B9B" w:rsidP="00D60B9B">
            <w:pPr>
              <w:spacing w:after="0" w:line="240" w:lineRule="auto"/>
              <w:jc w:val="center"/>
              <w:rPr>
                <w:rFonts w:ascii="Times New Roman" w:eastAsia="Times New Roman" w:hAnsi="Times New Roman"/>
                <w:color w:val="000000"/>
                <w:sz w:val="24"/>
                <w:szCs w:val="24"/>
                <w:lang w:eastAsia="uk-UA"/>
              </w:rPr>
            </w:pPr>
            <w:r w:rsidRPr="00D60B9B">
              <w:rPr>
                <w:rFonts w:ascii="Times New Roman" w:eastAsia="Times New Roman" w:hAnsi="Times New Roman"/>
                <w:color w:val="000000"/>
                <w:sz w:val="24"/>
                <w:szCs w:val="24"/>
                <w:lang w:eastAsia="uk-UA"/>
              </w:rPr>
              <w:t>2</w:t>
            </w:r>
          </w:p>
        </w:tc>
      </w:tr>
      <w:tr w:rsidR="00D60B9B" w:rsidRPr="00D60B9B" w14:paraId="2359EED5" w14:textId="77777777" w:rsidTr="00087480">
        <w:trPr>
          <w:trHeight w:val="570"/>
        </w:trPr>
        <w:tc>
          <w:tcPr>
            <w:tcW w:w="5660" w:type="dxa"/>
            <w:shd w:val="clear" w:color="auto" w:fill="auto"/>
          </w:tcPr>
          <w:p w14:paraId="2B39AE2B" w14:textId="77777777" w:rsidR="00D60B9B" w:rsidRPr="00D60B9B" w:rsidRDefault="00D60B9B" w:rsidP="00D60B9B">
            <w:pPr>
              <w:widowControl w:val="0"/>
              <w:tabs>
                <w:tab w:val="left" w:pos="1535"/>
              </w:tabs>
              <w:autoSpaceDE w:val="0"/>
              <w:autoSpaceDN w:val="0"/>
              <w:spacing w:after="0" w:line="259" w:lineRule="auto"/>
              <w:ind w:right="312"/>
              <w:jc w:val="both"/>
              <w:rPr>
                <w:rFonts w:ascii="Times New Roman" w:eastAsia="Times New Roman" w:hAnsi="Times New Roman"/>
                <w:sz w:val="24"/>
                <w:szCs w:val="24"/>
              </w:rPr>
            </w:pPr>
            <w:r w:rsidRPr="00D60B9B">
              <w:rPr>
                <w:rFonts w:ascii="Times New Roman" w:eastAsia="Times New Roman" w:hAnsi="Times New Roman"/>
                <w:sz w:val="24"/>
                <w:szCs w:val="24"/>
              </w:rPr>
              <w:t>2.2.за пільговий проїзд залізничним транспортом.</w:t>
            </w:r>
          </w:p>
        </w:tc>
        <w:tc>
          <w:tcPr>
            <w:tcW w:w="1701" w:type="dxa"/>
            <w:shd w:val="clear" w:color="auto" w:fill="auto"/>
            <w:noWrap/>
            <w:vAlign w:val="center"/>
          </w:tcPr>
          <w:p w14:paraId="5EDB7A0A" w14:textId="77777777" w:rsidR="00D60B9B" w:rsidRPr="00D60B9B" w:rsidRDefault="00D60B9B" w:rsidP="00D60B9B">
            <w:pPr>
              <w:spacing w:after="0" w:line="240" w:lineRule="auto"/>
              <w:jc w:val="center"/>
              <w:rPr>
                <w:rFonts w:ascii="Times New Roman" w:eastAsia="Times New Roman" w:hAnsi="Times New Roman"/>
                <w:color w:val="000000"/>
                <w:sz w:val="24"/>
                <w:szCs w:val="24"/>
                <w:lang w:eastAsia="uk-UA"/>
              </w:rPr>
            </w:pPr>
            <w:r w:rsidRPr="00D60B9B">
              <w:rPr>
                <w:rFonts w:ascii="Times New Roman" w:eastAsia="Times New Roman" w:hAnsi="Times New Roman"/>
                <w:color w:val="000000"/>
                <w:sz w:val="24"/>
                <w:szCs w:val="24"/>
                <w:lang w:eastAsia="uk-UA"/>
              </w:rPr>
              <w:t>1713</w:t>
            </w:r>
          </w:p>
        </w:tc>
        <w:tc>
          <w:tcPr>
            <w:tcW w:w="1418" w:type="dxa"/>
            <w:shd w:val="clear" w:color="auto" w:fill="auto"/>
            <w:noWrap/>
            <w:vAlign w:val="center"/>
          </w:tcPr>
          <w:p w14:paraId="24E5CA58" w14:textId="77777777" w:rsidR="00D60B9B" w:rsidRPr="00D60B9B" w:rsidRDefault="00D60B9B" w:rsidP="00D60B9B">
            <w:pPr>
              <w:spacing w:after="0" w:line="240" w:lineRule="auto"/>
              <w:jc w:val="center"/>
              <w:rPr>
                <w:rFonts w:ascii="Times New Roman" w:eastAsia="Times New Roman" w:hAnsi="Times New Roman"/>
                <w:color w:val="000000"/>
                <w:sz w:val="24"/>
                <w:szCs w:val="24"/>
                <w:lang w:eastAsia="uk-UA"/>
              </w:rPr>
            </w:pPr>
            <w:r w:rsidRPr="00D60B9B">
              <w:rPr>
                <w:rFonts w:ascii="Times New Roman" w:eastAsia="Times New Roman" w:hAnsi="Times New Roman"/>
                <w:color w:val="000000"/>
                <w:sz w:val="24"/>
                <w:szCs w:val="24"/>
                <w:lang w:eastAsia="uk-UA"/>
              </w:rPr>
              <w:t>978</w:t>
            </w:r>
          </w:p>
        </w:tc>
        <w:tc>
          <w:tcPr>
            <w:tcW w:w="1198" w:type="dxa"/>
            <w:shd w:val="clear" w:color="auto" w:fill="auto"/>
            <w:noWrap/>
            <w:vAlign w:val="center"/>
          </w:tcPr>
          <w:p w14:paraId="1E905D59" w14:textId="77777777" w:rsidR="00D60B9B" w:rsidRPr="00D60B9B" w:rsidRDefault="00D60B9B" w:rsidP="00D60B9B">
            <w:pPr>
              <w:spacing w:after="0" w:line="240" w:lineRule="auto"/>
              <w:jc w:val="center"/>
              <w:rPr>
                <w:rFonts w:ascii="Times New Roman" w:eastAsia="Times New Roman" w:hAnsi="Times New Roman"/>
                <w:color w:val="000000"/>
                <w:sz w:val="24"/>
                <w:szCs w:val="24"/>
                <w:lang w:eastAsia="uk-UA"/>
              </w:rPr>
            </w:pPr>
            <w:r w:rsidRPr="00D60B9B">
              <w:rPr>
                <w:rFonts w:ascii="Times New Roman" w:eastAsia="Times New Roman" w:hAnsi="Times New Roman"/>
                <w:color w:val="000000"/>
                <w:sz w:val="24"/>
                <w:szCs w:val="24"/>
                <w:lang w:eastAsia="uk-UA"/>
              </w:rPr>
              <w:t>735</w:t>
            </w:r>
          </w:p>
        </w:tc>
      </w:tr>
      <w:tr w:rsidR="00D60B9B" w:rsidRPr="00D60B9B" w14:paraId="2B6BE1BA" w14:textId="77777777" w:rsidTr="00087480">
        <w:trPr>
          <w:trHeight w:val="570"/>
        </w:trPr>
        <w:tc>
          <w:tcPr>
            <w:tcW w:w="5660" w:type="dxa"/>
            <w:shd w:val="clear" w:color="auto" w:fill="auto"/>
          </w:tcPr>
          <w:p w14:paraId="4C2C3081" w14:textId="77777777" w:rsidR="00D60B9B" w:rsidRPr="00D60B9B" w:rsidRDefault="00D60B9B" w:rsidP="00D60B9B">
            <w:pPr>
              <w:widowControl w:val="0"/>
              <w:tabs>
                <w:tab w:val="left" w:pos="1535"/>
              </w:tabs>
              <w:autoSpaceDE w:val="0"/>
              <w:autoSpaceDN w:val="0"/>
              <w:spacing w:after="0" w:line="259" w:lineRule="auto"/>
              <w:ind w:right="312"/>
              <w:jc w:val="both"/>
              <w:rPr>
                <w:rFonts w:ascii="Times New Roman" w:eastAsia="Times New Roman" w:hAnsi="Times New Roman"/>
                <w:sz w:val="24"/>
                <w:szCs w:val="24"/>
              </w:rPr>
            </w:pPr>
            <w:r w:rsidRPr="00D60B9B">
              <w:rPr>
                <w:rFonts w:ascii="Times New Roman" w:eastAsia="Times New Roman" w:hAnsi="Times New Roman"/>
                <w:sz w:val="24"/>
                <w:szCs w:val="24"/>
              </w:rPr>
              <w:t>2.3.відшкодування вартості проїзду один раз на рік громадянам, які постраждали внаслідок Чорнобильської катастрофи.</w:t>
            </w:r>
          </w:p>
        </w:tc>
        <w:tc>
          <w:tcPr>
            <w:tcW w:w="1701" w:type="dxa"/>
            <w:shd w:val="clear" w:color="auto" w:fill="auto"/>
            <w:noWrap/>
            <w:vAlign w:val="center"/>
          </w:tcPr>
          <w:p w14:paraId="564D9782" w14:textId="77777777" w:rsidR="00D60B9B" w:rsidRPr="00D60B9B" w:rsidRDefault="00D60B9B" w:rsidP="00D60B9B">
            <w:pPr>
              <w:spacing w:after="0" w:line="240" w:lineRule="auto"/>
              <w:jc w:val="center"/>
              <w:rPr>
                <w:rFonts w:ascii="Times New Roman" w:eastAsia="Times New Roman" w:hAnsi="Times New Roman"/>
                <w:color w:val="000000"/>
                <w:sz w:val="24"/>
                <w:szCs w:val="24"/>
                <w:lang w:eastAsia="uk-UA"/>
              </w:rPr>
            </w:pPr>
            <w:r w:rsidRPr="00D60B9B">
              <w:rPr>
                <w:rFonts w:ascii="Times New Roman" w:eastAsia="Times New Roman" w:hAnsi="Times New Roman"/>
                <w:color w:val="000000"/>
                <w:sz w:val="24"/>
                <w:szCs w:val="24"/>
                <w:lang w:eastAsia="uk-UA"/>
              </w:rPr>
              <w:t>1</w:t>
            </w:r>
          </w:p>
        </w:tc>
        <w:tc>
          <w:tcPr>
            <w:tcW w:w="1418" w:type="dxa"/>
            <w:shd w:val="clear" w:color="auto" w:fill="auto"/>
            <w:noWrap/>
            <w:vAlign w:val="center"/>
          </w:tcPr>
          <w:p w14:paraId="79BA3D79" w14:textId="77777777" w:rsidR="00D60B9B" w:rsidRPr="00D60B9B" w:rsidRDefault="00D60B9B" w:rsidP="00D60B9B">
            <w:pPr>
              <w:spacing w:after="0" w:line="240" w:lineRule="auto"/>
              <w:jc w:val="center"/>
              <w:rPr>
                <w:rFonts w:ascii="Times New Roman" w:eastAsia="Times New Roman" w:hAnsi="Times New Roman"/>
                <w:color w:val="000000"/>
                <w:sz w:val="24"/>
                <w:szCs w:val="24"/>
                <w:lang w:eastAsia="uk-UA"/>
              </w:rPr>
            </w:pPr>
            <w:r w:rsidRPr="00D60B9B">
              <w:rPr>
                <w:rFonts w:ascii="Times New Roman" w:eastAsia="Times New Roman" w:hAnsi="Times New Roman"/>
                <w:color w:val="000000"/>
                <w:sz w:val="24"/>
                <w:szCs w:val="24"/>
                <w:lang w:eastAsia="uk-UA"/>
              </w:rPr>
              <w:t>0</w:t>
            </w:r>
          </w:p>
        </w:tc>
        <w:tc>
          <w:tcPr>
            <w:tcW w:w="1198" w:type="dxa"/>
            <w:shd w:val="clear" w:color="auto" w:fill="auto"/>
            <w:noWrap/>
            <w:vAlign w:val="center"/>
          </w:tcPr>
          <w:p w14:paraId="78D556B2" w14:textId="77777777" w:rsidR="00D60B9B" w:rsidRPr="00D60B9B" w:rsidRDefault="00D60B9B" w:rsidP="00D60B9B">
            <w:pPr>
              <w:spacing w:after="0" w:line="240" w:lineRule="auto"/>
              <w:jc w:val="center"/>
              <w:rPr>
                <w:rFonts w:ascii="Times New Roman" w:eastAsia="Times New Roman" w:hAnsi="Times New Roman"/>
                <w:color w:val="000000"/>
                <w:sz w:val="24"/>
                <w:szCs w:val="24"/>
                <w:lang w:eastAsia="uk-UA"/>
              </w:rPr>
            </w:pPr>
            <w:r w:rsidRPr="00D60B9B">
              <w:rPr>
                <w:rFonts w:ascii="Times New Roman" w:eastAsia="Times New Roman" w:hAnsi="Times New Roman"/>
                <w:color w:val="000000"/>
                <w:sz w:val="24"/>
                <w:szCs w:val="24"/>
                <w:lang w:eastAsia="uk-UA"/>
              </w:rPr>
              <w:t>1</w:t>
            </w:r>
          </w:p>
        </w:tc>
      </w:tr>
      <w:tr w:rsidR="00D60B9B" w:rsidRPr="00D60B9B" w14:paraId="5788614F" w14:textId="77777777" w:rsidTr="00087480">
        <w:trPr>
          <w:trHeight w:val="570"/>
        </w:trPr>
        <w:tc>
          <w:tcPr>
            <w:tcW w:w="5660" w:type="dxa"/>
            <w:shd w:val="clear" w:color="auto" w:fill="auto"/>
          </w:tcPr>
          <w:p w14:paraId="64BF682C" w14:textId="77777777" w:rsidR="00D60B9B" w:rsidRPr="00D60B9B" w:rsidRDefault="00D60B9B" w:rsidP="00D60B9B">
            <w:pPr>
              <w:widowControl w:val="0"/>
              <w:tabs>
                <w:tab w:val="left" w:pos="1535"/>
              </w:tabs>
              <w:autoSpaceDE w:val="0"/>
              <w:autoSpaceDN w:val="0"/>
              <w:spacing w:after="0" w:line="259" w:lineRule="auto"/>
              <w:ind w:right="312"/>
              <w:jc w:val="both"/>
              <w:rPr>
                <w:rFonts w:ascii="Times New Roman" w:eastAsia="Times New Roman" w:hAnsi="Times New Roman"/>
                <w:sz w:val="24"/>
                <w:szCs w:val="24"/>
              </w:rPr>
            </w:pPr>
            <w:r w:rsidRPr="00D60B9B">
              <w:rPr>
                <w:rFonts w:ascii="Times New Roman" w:eastAsia="Times New Roman" w:hAnsi="Times New Roman"/>
                <w:sz w:val="24"/>
                <w:szCs w:val="24"/>
              </w:rPr>
              <w:t xml:space="preserve">2.4.пільги з послуг зв’язку окремим категоріям громадян </w:t>
            </w:r>
          </w:p>
        </w:tc>
        <w:tc>
          <w:tcPr>
            <w:tcW w:w="1701" w:type="dxa"/>
            <w:shd w:val="clear" w:color="auto" w:fill="auto"/>
            <w:noWrap/>
            <w:vAlign w:val="center"/>
          </w:tcPr>
          <w:p w14:paraId="1E0C4464" w14:textId="77777777" w:rsidR="00D60B9B" w:rsidRPr="00D60B9B" w:rsidRDefault="00D60B9B" w:rsidP="00D60B9B">
            <w:pPr>
              <w:spacing w:after="0" w:line="240" w:lineRule="auto"/>
              <w:jc w:val="center"/>
              <w:rPr>
                <w:rFonts w:ascii="Times New Roman" w:eastAsia="Times New Roman" w:hAnsi="Times New Roman"/>
                <w:color w:val="000000"/>
                <w:sz w:val="24"/>
                <w:szCs w:val="24"/>
                <w:lang w:eastAsia="uk-UA"/>
              </w:rPr>
            </w:pPr>
            <w:r w:rsidRPr="00D60B9B">
              <w:rPr>
                <w:rFonts w:ascii="Times New Roman" w:eastAsia="Times New Roman" w:hAnsi="Times New Roman"/>
                <w:color w:val="000000"/>
                <w:sz w:val="24"/>
                <w:szCs w:val="24"/>
                <w:lang w:eastAsia="uk-UA"/>
              </w:rPr>
              <w:t>4</w:t>
            </w:r>
          </w:p>
        </w:tc>
        <w:tc>
          <w:tcPr>
            <w:tcW w:w="1418" w:type="dxa"/>
            <w:shd w:val="clear" w:color="auto" w:fill="auto"/>
            <w:noWrap/>
            <w:vAlign w:val="center"/>
          </w:tcPr>
          <w:p w14:paraId="57A87317" w14:textId="77777777" w:rsidR="00D60B9B" w:rsidRPr="00D60B9B" w:rsidRDefault="00D60B9B" w:rsidP="00D60B9B">
            <w:pPr>
              <w:spacing w:after="0" w:line="240" w:lineRule="auto"/>
              <w:jc w:val="center"/>
              <w:rPr>
                <w:rFonts w:ascii="Times New Roman" w:eastAsia="Times New Roman" w:hAnsi="Times New Roman"/>
                <w:color w:val="000000"/>
                <w:sz w:val="24"/>
                <w:szCs w:val="24"/>
                <w:lang w:eastAsia="uk-UA"/>
              </w:rPr>
            </w:pPr>
            <w:r w:rsidRPr="00D60B9B">
              <w:rPr>
                <w:rFonts w:ascii="Times New Roman" w:eastAsia="Times New Roman" w:hAnsi="Times New Roman"/>
                <w:color w:val="000000"/>
                <w:sz w:val="24"/>
                <w:szCs w:val="24"/>
                <w:lang w:eastAsia="uk-UA"/>
              </w:rPr>
              <w:t>2</w:t>
            </w:r>
          </w:p>
        </w:tc>
        <w:tc>
          <w:tcPr>
            <w:tcW w:w="1198" w:type="dxa"/>
            <w:shd w:val="clear" w:color="auto" w:fill="auto"/>
            <w:noWrap/>
            <w:vAlign w:val="center"/>
          </w:tcPr>
          <w:p w14:paraId="74540D1F" w14:textId="77777777" w:rsidR="00D60B9B" w:rsidRPr="00D60B9B" w:rsidRDefault="00D60B9B" w:rsidP="00D60B9B">
            <w:pPr>
              <w:spacing w:after="0" w:line="240" w:lineRule="auto"/>
              <w:jc w:val="center"/>
              <w:rPr>
                <w:rFonts w:ascii="Times New Roman" w:eastAsia="Times New Roman" w:hAnsi="Times New Roman"/>
                <w:color w:val="000000"/>
                <w:sz w:val="24"/>
                <w:szCs w:val="24"/>
                <w:lang w:eastAsia="uk-UA"/>
              </w:rPr>
            </w:pPr>
            <w:r w:rsidRPr="00D60B9B">
              <w:rPr>
                <w:rFonts w:ascii="Times New Roman" w:eastAsia="Times New Roman" w:hAnsi="Times New Roman"/>
                <w:color w:val="000000"/>
                <w:sz w:val="24"/>
                <w:szCs w:val="24"/>
                <w:lang w:eastAsia="uk-UA"/>
              </w:rPr>
              <w:t>2</w:t>
            </w:r>
          </w:p>
        </w:tc>
      </w:tr>
      <w:tr w:rsidR="00D60B9B" w:rsidRPr="00D60B9B" w14:paraId="3DAB9323" w14:textId="77777777" w:rsidTr="00087480">
        <w:trPr>
          <w:trHeight w:val="570"/>
        </w:trPr>
        <w:tc>
          <w:tcPr>
            <w:tcW w:w="5660" w:type="dxa"/>
            <w:shd w:val="clear" w:color="auto" w:fill="auto"/>
          </w:tcPr>
          <w:p w14:paraId="260A0811" w14:textId="77777777" w:rsidR="00D60B9B" w:rsidRPr="00D60B9B" w:rsidRDefault="00D60B9B" w:rsidP="00D60B9B">
            <w:pPr>
              <w:widowControl w:val="0"/>
              <w:tabs>
                <w:tab w:val="left" w:pos="1535"/>
              </w:tabs>
              <w:autoSpaceDE w:val="0"/>
              <w:autoSpaceDN w:val="0"/>
              <w:spacing w:after="0" w:line="259" w:lineRule="auto"/>
              <w:ind w:right="312"/>
              <w:jc w:val="both"/>
              <w:rPr>
                <w:rFonts w:ascii="Times New Roman" w:eastAsia="Times New Roman" w:hAnsi="Times New Roman"/>
                <w:sz w:val="24"/>
                <w:szCs w:val="24"/>
              </w:rPr>
            </w:pPr>
            <w:r w:rsidRPr="00D60B9B">
              <w:rPr>
                <w:rFonts w:ascii="Times New Roman" w:eastAsia="Times New Roman" w:hAnsi="Times New Roman"/>
                <w:sz w:val="24"/>
                <w:szCs w:val="24"/>
              </w:rPr>
              <w:t>2.5.санаторно-курортне лікування деяких категорій громадян</w:t>
            </w:r>
          </w:p>
        </w:tc>
        <w:tc>
          <w:tcPr>
            <w:tcW w:w="1701" w:type="dxa"/>
            <w:shd w:val="clear" w:color="auto" w:fill="auto"/>
            <w:noWrap/>
            <w:vAlign w:val="center"/>
          </w:tcPr>
          <w:p w14:paraId="69E42B05" w14:textId="77777777" w:rsidR="00D60B9B" w:rsidRPr="00D60B9B" w:rsidRDefault="00D60B9B" w:rsidP="00D60B9B">
            <w:pPr>
              <w:spacing w:after="0" w:line="240" w:lineRule="auto"/>
              <w:jc w:val="center"/>
              <w:rPr>
                <w:rFonts w:ascii="Times New Roman" w:eastAsia="Times New Roman" w:hAnsi="Times New Roman"/>
                <w:color w:val="000000"/>
                <w:sz w:val="24"/>
                <w:szCs w:val="24"/>
                <w:lang w:eastAsia="uk-UA"/>
              </w:rPr>
            </w:pPr>
            <w:r w:rsidRPr="00D60B9B">
              <w:rPr>
                <w:rFonts w:ascii="Times New Roman" w:eastAsia="Times New Roman" w:hAnsi="Times New Roman"/>
                <w:color w:val="000000"/>
                <w:sz w:val="24"/>
                <w:szCs w:val="24"/>
                <w:lang w:eastAsia="uk-UA"/>
              </w:rPr>
              <w:t>0</w:t>
            </w:r>
          </w:p>
        </w:tc>
        <w:tc>
          <w:tcPr>
            <w:tcW w:w="1418" w:type="dxa"/>
            <w:shd w:val="clear" w:color="auto" w:fill="auto"/>
            <w:noWrap/>
            <w:vAlign w:val="center"/>
          </w:tcPr>
          <w:p w14:paraId="71535D84" w14:textId="77777777" w:rsidR="00D60B9B" w:rsidRPr="00D60B9B" w:rsidRDefault="00D60B9B" w:rsidP="00D60B9B">
            <w:pPr>
              <w:spacing w:after="0" w:line="240" w:lineRule="auto"/>
              <w:jc w:val="center"/>
              <w:rPr>
                <w:rFonts w:ascii="Times New Roman" w:eastAsia="Times New Roman" w:hAnsi="Times New Roman"/>
                <w:color w:val="000000"/>
                <w:sz w:val="24"/>
                <w:szCs w:val="24"/>
                <w:lang w:eastAsia="uk-UA"/>
              </w:rPr>
            </w:pPr>
            <w:r w:rsidRPr="00D60B9B">
              <w:rPr>
                <w:rFonts w:ascii="Times New Roman" w:eastAsia="Times New Roman" w:hAnsi="Times New Roman"/>
                <w:color w:val="000000"/>
                <w:sz w:val="24"/>
                <w:szCs w:val="24"/>
                <w:lang w:eastAsia="uk-UA"/>
              </w:rPr>
              <w:t>0</w:t>
            </w:r>
          </w:p>
        </w:tc>
        <w:tc>
          <w:tcPr>
            <w:tcW w:w="1198" w:type="dxa"/>
            <w:shd w:val="clear" w:color="auto" w:fill="auto"/>
            <w:noWrap/>
            <w:vAlign w:val="center"/>
          </w:tcPr>
          <w:p w14:paraId="26379714" w14:textId="77777777" w:rsidR="00D60B9B" w:rsidRPr="00D60B9B" w:rsidRDefault="00D60B9B" w:rsidP="00D60B9B">
            <w:pPr>
              <w:spacing w:after="0" w:line="240" w:lineRule="auto"/>
              <w:jc w:val="center"/>
              <w:rPr>
                <w:rFonts w:ascii="Times New Roman" w:eastAsia="Times New Roman" w:hAnsi="Times New Roman"/>
                <w:color w:val="000000"/>
                <w:sz w:val="24"/>
                <w:szCs w:val="24"/>
                <w:lang w:eastAsia="uk-UA"/>
              </w:rPr>
            </w:pPr>
            <w:r w:rsidRPr="00D60B9B">
              <w:rPr>
                <w:rFonts w:ascii="Times New Roman" w:eastAsia="Times New Roman" w:hAnsi="Times New Roman"/>
                <w:color w:val="000000"/>
                <w:sz w:val="24"/>
                <w:szCs w:val="24"/>
                <w:lang w:eastAsia="uk-UA"/>
              </w:rPr>
              <w:t>0</w:t>
            </w:r>
          </w:p>
        </w:tc>
      </w:tr>
      <w:tr w:rsidR="00D60B9B" w:rsidRPr="00D60B9B" w14:paraId="5172F10F" w14:textId="77777777" w:rsidTr="00087480">
        <w:trPr>
          <w:trHeight w:val="570"/>
        </w:trPr>
        <w:tc>
          <w:tcPr>
            <w:tcW w:w="5660" w:type="dxa"/>
            <w:shd w:val="clear" w:color="auto" w:fill="auto"/>
          </w:tcPr>
          <w:p w14:paraId="7A387A61" w14:textId="77777777" w:rsidR="00D60B9B" w:rsidRPr="00D60B9B" w:rsidRDefault="00D60B9B" w:rsidP="00D60B9B">
            <w:pPr>
              <w:widowControl w:val="0"/>
              <w:tabs>
                <w:tab w:val="left" w:pos="1535"/>
              </w:tabs>
              <w:autoSpaceDE w:val="0"/>
              <w:autoSpaceDN w:val="0"/>
              <w:spacing w:after="0" w:line="259" w:lineRule="auto"/>
              <w:ind w:right="312"/>
              <w:jc w:val="both"/>
              <w:rPr>
                <w:rFonts w:ascii="Times New Roman" w:eastAsia="Times New Roman" w:hAnsi="Times New Roman"/>
                <w:sz w:val="24"/>
                <w:szCs w:val="24"/>
              </w:rPr>
            </w:pPr>
            <w:r w:rsidRPr="00D60B9B">
              <w:rPr>
                <w:rFonts w:ascii="Times New Roman" w:eastAsia="Times New Roman" w:hAnsi="Times New Roman"/>
                <w:sz w:val="24"/>
                <w:szCs w:val="24"/>
              </w:rPr>
              <w:t>2.6.зубопротезування пільгової категорії населення</w:t>
            </w:r>
          </w:p>
        </w:tc>
        <w:tc>
          <w:tcPr>
            <w:tcW w:w="1701" w:type="dxa"/>
            <w:shd w:val="clear" w:color="auto" w:fill="auto"/>
            <w:noWrap/>
            <w:vAlign w:val="center"/>
          </w:tcPr>
          <w:p w14:paraId="63BBE52E" w14:textId="77777777" w:rsidR="00D60B9B" w:rsidRPr="00D60B9B" w:rsidRDefault="00D60B9B" w:rsidP="00D60B9B">
            <w:pPr>
              <w:spacing w:after="0" w:line="240" w:lineRule="auto"/>
              <w:jc w:val="center"/>
              <w:rPr>
                <w:rFonts w:ascii="Times New Roman" w:eastAsia="Times New Roman" w:hAnsi="Times New Roman"/>
                <w:color w:val="000000"/>
                <w:sz w:val="24"/>
                <w:szCs w:val="24"/>
                <w:lang w:eastAsia="uk-UA"/>
              </w:rPr>
            </w:pPr>
            <w:r w:rsidRPr="00D60B9B">
              <w:rPr>
                <w:rFonts w:ascii="Times New Roman" w:eastAsia="Times New Roman" w:hAnsi="Times New Roman"/>
                <w:color w:val="000000"/>
                <w:sz w:val="24"/>
                <w:szCs w:val="24"/>
                <w:lang w:eastAsia="uk-UA"/>
              </w:rPr>
              <w:t>0</w:t>
            </w:r>
          </w:p>
        </w:tc>
        <w:tc>
          <w:tcPr>
            <w:tcW w:w="1418" w:type="dxa"/>
            <w:shd w:val="clear" w:color="auto" w:fill="auto"/>
            <w:noWrap/>
            <w:vAlign w:val="center"/>
          </w:tcPr>
          <w:p w14:paraId="3A53FEFC" w14:textId="77777777" w:rsidR="00D60B9B" w:rsidRPr="00D60B9B" w:rsidRDefault="00D60B9B" w:rsidP="00D60B9B">
            <w:pPr>
              <w:spacing w:after="0" w:line="240" w:lineRule="auto"/>
              <w:jc w:val="center"/>
              <w:rPr>
                <w:rFonts w:ascii="Times New Roman" w:eastAsia="Times New Roman" w:hAnsi="Times New Roman"/>
                <w:color w:val="000000"/>
                <w:sz w:val="24"/>
                <w:szCs w:val="24"/>
                <w:lang w:eastAsia="uk-UA"/>
              </w:rPr>
            </w:pPr>
            <w:r w:rsidRPr="00D60B9B">
              <w:rPr>
                <w:rFonts w:ascii="Times New Roman" w:eastAsia="Times New Roman" w:hAnsi="Times New Roman"/>
                <w:color w:val="000000"/>
                <w:sz w:val="24"/>
                <w:szCs w:val="24"/>
                <w:lang w:eastAsia="uk-UA"/>
              </w:rPr>
              <w:t>0</w:t>
            </w:r>
          </w:p>
        </w:tc>
        <w:tc>
          <w:tcPr>
            <w:tcW w:w="1198" w:type="dxa"/>
            <w:shd w:val="clear" w:color="auto" w:fill="auto"/>
            <w:noWrap/>
            <w:vAlign w:val="center"/>
          </w:tcPr>
          <w:p w14:paraId="4369EB41" w14:textId="77777777" w:rsidR="00D60B9B" w:rsidRPr="00D60B9B" w:rsidRDefault="00D60B9B" w:rsidP="00D60B9B">
            <w:pPr>
              <w:spacing w:after="0" w:line="240" w:lineRule="auto"/>
              <w:jc w:val="center"/>
              <w:rPr>
                <w:rFonts w:ascii="Times New Roman" w:eastAsia="Times New Roman" w:hAnsi="Times New Roman"/>
                <w:color w:val="000000"/>
                <w:sz w:val="24"/>
                <w:szCs w:val="24"/>
                <w:lang w:eastAsia="uk-UA"/>
              </w:rPr>
            </w:pPr>
            <w:r w:rsidRPr="00D60B9B">
              <w:rPr>
                <w:rFonts w:ascii="Times New Roman" w:eastAsia="Times New Roman" w:hAnsi="Times New Roman"/>
                <w:color w:val="000000"/>
                <w:sz w:val="24"/>
                <w:szCs w:val="24"/>
                <w:lang w:eastAsia="uk-UA"/>
              </w:rPr>
              <w:t>0</w:t>
            </w:r>
          </w:p>
        </w:tc>
      </w:tr>
    </w:tbl>
    <w:p w14:paraId="41969B20" w14:textId="77777777" w:rsidR="00D60B9B" w:rsidRPr="00D60B9B" w:rsidRDefault="00D60B9B" w:rsidP="00D60B9B">
      <w:pPr>
        <w:widowControl w:val="0"/>
        <w:autoSpaceDE w:val="0"/>
        <w:autoSpaceDN w:val="0"/>
        <w:spacing w:after="0" w:line="259" w:lineRule="auto"/>
        <w:ind w:right="309"/>
        <w:jc w:val="both"/>
        <w:rPr>
          <w:rFonts w:ascii="Times New Roman" w:eastAsia="Times New Roman" w:hAnsi="Times New Roman"/>
          <w:sz w:val="28"/>
          <w:szCs w:val="28"/>
        </w:rPr>
      </w:pPr>
    </w:p>
    <w:p w14:paraId="49C9E9D3" w14:textId="77777777" w:rsidR="00D60B9B" w:rsidRPr="00D60B9B" w:rsidRDefault="00D60B9B" w:rsidP="00D60B9B">
      <w:pPr>
        <w:widowControl w:val="0"/>
        <w:autoSpaceDE w:val="0"/>
        <w:autoSpaceDN w:val="0"/>
        <w:spacing w:after="0" w:line="259" w:lineRule="auto"/>
        <w:ind w:right="309" w:firstLine="720"/>
        <w:jc w:val="both"/>
        <w:rPr>
          <w:rFonts w:ascii="Times New Roman" w:eastAsia="Times New Roman" w:hAnsi="Times New Roman"/>
          <w:sz w:val="28"/>
          <w:szCs w:val="28"/>
        </w:rPr>
      </w:pPr>
      <w:r w:rsidRPr="00D60B9B">
        <w:rPr>
          <w:rFonts w:ascii="Times New Roman" w:eastAsia="Times New Roman" w:hAnsi="Times New Roman"/>
          <w:sz w:val="28"/>
          <w:szCs w:val="28"/>
        </w:rPr>
        <w:t xml:space="preserve">Програма враховує результати гендерного аналізу, які показують що : </w:t>
      </w:r>
    </w:p>
    <w:p w14:paraId="621C1D44" w14:textId="77777777" w:rsidR="00D60B9B" w:rsidRPr="00D60B9B" w:rsidRDefault="00D60B9B" w:rsidP="00D60B9B">
      <w:pPr>
        <w:widowControl w:val="0"/>
        <w:autoSpaceDE w:val="0"/>
        <w:autoSpaceDN w:val="0"/>
        <w:spacing w:after="0" w:line="259" w:lineRule="auto"/>
        <w:ind w:right="309"/>
        <w:jc w:val="both"/>
        <w:rPr>
          <w:rFonts w:ascii="Times New Roman" w:eastAsia="Times New Roman" w:hAnsi="Times New Roman"/>
          <w:sz w:val="28"/>
          <w:szCs w:val="28"/>
        </w:rPr>
      </w:pPr>
      <w:r w:rsidRPr="00D60B9B">
        <w:rPr>
          <w:rFonts w:ascii="Times New Roman" w:eastAsia="Times New Roman" w:hAnsi="Times New Roman"/>
          <w:sz w:val="28"/>
          <w:szCs w:val="28"/>
        </w:rPr>
        <w:t>- літні-жінки є найбільш вразлива група, що констатує оцінка гендерного впливу COVID-19, тому досить важливо та актуально, і в контексті прав людини, забезпечити реалізацію інтересів цільової групи;</w:t>
      </w:r>
    </w:p>
    <w:p w14:paraId="6B9B9CD5" w14:textId="77777777" w:rsidR="00D60B9B" w:rsidRPr="00D60B9B" w:rsidRDefault="00D60B9B" w:rsidP="00D60B9B">
      <w:pPr>
        <w:widowControl w:val="0"/>
        <w:autoSpaceDE w:val="0"/>
        <w:autoSpaceDN w:val="0"/>
        <w:spacing w:after="0" w:line="259" w:lineRule="auto"/>
        <w:ind w:right="309"/>
        <w:jc w:val="both"/>
        <w:rPr>
          <w:rFonts w:ascii="Times New Roman" w:eastAsia="Times New Roman" w:hAnsi="Times New Roman"/>
          <w:sz w:val="28"/>
          <w:szCs w:val="28"/>
        </w:rPr>
      </w:pPr>
      <w:r w:rsidRPr="00D60B9B">
        <w:rPr>
          <w:rFonts w:ascii="Times New Roman" w:eastAsia="Times New Roman" w:hAnsi="Times New Roman"/>
          <w:sz w:val="28"/>
          <w:szCs w:val="28"/>
        </w:rPr>
        <w:t xml:space="preserve">- основним джерелом доходу жінок і чоловіків літнього віку є пенсія та соціальні виплати. В той же час пенсії/доходи літніх жінок в середньому є нижчими в порівнянні з тими, ніж у літніх чоловіків, що підвищує їхню і без того надзвичайно високу вразливість; </w:t>
      </w:r>
    </w:p>
    <w:p w14:paraId="4BDC7D22" w14:textId="77777777" w:rsidR="00D60B9B" w:rsidRPr="00D60B9B" w:rsidRDefault="00D60B9B" w:rsidP="00D60B9B">
      <w:pPr>
        <w:widowControl w:val="0"/>
        <w:autoSpaceDE w:val="0"/>
        <w:autoSpaceDN w:val="0"/>
        <w:spacing w:after="0" w:line="259" w:lineRule="auto"/>
        <w:ind w:right="309"/>
        <w:jc w:val="both"/>
        <w:rPr>
          <w:rFonts w:ascii="Times New Roman" w:eastAsia="Times New Roman" w:hAnsi="Times New Roman"/>
          <w:sz w:val="28"/>
          <w:szCs w:val="28"/>
        </w:rPr>
      </w:pPr>
      <w:r w:rsidRPr="00D60B9B">
        <w:rPr>
          <w:rFonts w:ascii="Times New Roman" w:eastAsia="Times New Roman" w:hAnsi="Times New Roman"/>
          <w:sz w:val="28"/>
          <w:szCs w:val="28"/>
        </w:rPr>
        <w:t>- низький рівень обізнаності серед жінок і чоловіків похилого віку щодо переліку послуг, який надається в громаді.</w:t>
      </w:r>
    </w:p>
    <w:p w14:paraId="64B94E9A" w14:textId="77777777" w:rsidR="00D60B9B" w:rsidRPr="00D60B9B" w:rsidRDefault="00D60B9B" w:rsidP="00D60B9B">
      <w:pPr>
        <w:widowControl w:val="0"/>
        <w:autoSpaceDE w:val="0"/>
        <w:autoSpaceDN w:val="0"/>
        <w:spacing w:after="0" w:line="259" w:lineRule="auto"/>
        <w:ind w:right="310"/>
        <w:jc w:val="both"/>
        <w:rPr>
          <w:rFonts w:ascii="Times New Roman" w:eastAsia="Times New Roman" w:hAnsi="Times New Roman"/>
          <w:sz w:val="28"/>
          <w:szCs w:val="28"/>
        </w:rPr>
      </w:pPr>
      <w:r w:rsidRPr="00D60B9B">
        <w:rPr>
          <w:rFonts w:ascii="Times New Roman" w:eastAsia="Times New Roman" w:hAnsi="Times New Roman"/>
          <w:sz w:val="28"/>
          <w:szCs w:val="28"/>
        </w:rPr>
        <w:t xml:space="preserve">- жінки більше забезпечують постійне надання соціальних послуг  громадянам, які  не  здатні до самообслуговування і потребують  постійної   сторонньої   допомоги, та, </w:t>
      </w:r>
      <w:r w:rsidRPr="00D60B9B">
        <w:rPr>
          <w:rFonts w:ascii="Times New Roman" w:eastAsia="Times New Roman" w:hAnsi="Times New Roman"/>
          <w:sz w:val="28"/>
          <w:szCs w:val="28"/>
        </w:rPr>
        <w:lastRenderedPageBreak/>
        <w:t>відповідно, звертаються за отриманням компенсаційних витрат.</w:t>
      </w:r>
    </w:p>
    <w:p w14:paraId="34094E33" w14:textId="77777777" w:rsidR="00D60B9B" w:rsidRPr="00D60B9B" w:rsidRDefault="00D60B9B" w:rsidP="00D60B9B">
      <w:pPr>
        <w:widowControl w:val="0"/>
        <w:autoSpaceDE w:val="0"/>
        <w:autoSpaceDN w:val="0"/>
        <w:spacing w:after="0" w:line="259" w:lineRule="auto"/>
        <w:ind w:right="310" w:firstLine="720"/>
        <w:jc w:val="both"/>
        <w:rPr>
          <w:rFonts w:ascii="Times New Roman" w:eastAsia="Times New Roman" w:hAnsi="Times New Roman"/>
          <w:sz w:val="28"/>
          <w:szCs w:val="28"/>
        </w:rPr>
      </w:pPr>
      <w:r w:rsidRPr="00D60B9B">
        <w:rPr>
          <w:rFonts w:ascii="Times New Roman" w:eastAsia="Times New Roman" w:hAnsi="Times New Roman"/>
          <w:sz w:val="28"/>
          <w:szCs w:val="28"/>
        </w:rPr>
        <w:t xml:space="preserve">Програма направлена на покращення  забезпечення мешканок і мешканців соціальним захистом у Сіверській громаді, особливо в умовах  поширення </w:t>
      </w:r>
      <w:proofErr w:type="spellStart"/>
      <w:r w:rsidRPr="00D60B9B">
        <w:rPr>
          <w:rFonts w:ascii="Times New Roman" w:eastAsia="Times New Roman" w:hAnsi="Times New Roman"/>
          <w:sz w:val="28"/>
          <w:szCs w:val="28"/>
        </w:rPr>
        <w:t>коронавірусної</w:t>
      </w:r>
      <w:proofErr w:type="spellEnd"/>
      <w:r w:rsidRPr="00D60B9B">
        <w:rPr>
          <w:rFonts w:ascii="Times New Roman" w:eastAsia="Times New Roman" w:hAnsi="Times New Roman"/>
          <w:sz w:val="28"/>
          <w:szCs w:val="28"/>
        </w:rPr>
        <w:t xml:space="preserve"> інфекції </w:t>
      </w:r>
      <w:r w:rsidRPr="00D60B9B">
        <w:rPr>
          <w:rFonts w:ascii="Times New Roman" w:eastAsia="Times New Roman" w:hAnsi="Times New Roman"/>
          <w:sz w:val="28"/>
          <w:szCs w:val="28"/>
          <w:lang w:val="en-US"/>
        </w:rPr>
        <w:t>COVID</w:t>
      </w:r>
      <w:r w:rsidRPr="00D60B9B">
        <w:rPr>
          <w:rFonts w:ascii="Times New Roman" w:eastAsia="Times New Roman" w:hAnsi="Times New Roman"/>
          <w:sz w:val="28"/>
          <w:szCs w:val="28"/>
        </w:rPr>
        <w:t>-19, а також на  зменшення гендерних розривів.</w:t>
      </w:r>
    </w:p>
    <w:p w14:paraId="6409D5B7" w14:textId="77777777" w:rsidR="00D60B9B" w:rsidRPr="00D60B9B" w:rsidRDefault="00D60B9B" w:rsidP="00D60B9B">
      <w:pPr>
        <w:widowControl w:val="0"/>
        <w:autoSpaceDE w:val="0"/>
        <w:autoSpaceDN w:val="0"/>
        <w:spacing w:after="0" w:line="259" w:lineRule="auto"/>
        <w:ind w:right="310"/>
        <w:jc w:val="both"/>
        <w:rPr>
          <w:rFonts w:ascii="Times New Roman" w:eastAsia="Times New Roman" w:hAnsi="Times New Roman"/>
          <w:sz w:val="28"/>
          <w:szCs w:val="28"/>
        </w:rPr>
      </w:pPr>
    </w:p>
    <w:p w14:paraId="6858A97E" w14:textId="77777777" w:rsidR="00D60B9B" w:rsidRPr="00D60B9B" w:rsidRDefault="00D60B9B" w:rsidP="00D60B9B">
      <w:pPr>
        <w:widowControl w:val="0"/>
        <w:autoSpaceDE w:val="0"/>
        <w:autoSpaceDN w:val="0"/>
        <w:spacing w:before="2" w:after="0" w:line="240" w:lineRule="auto"/>
        <w:ind w:left="298" w:hanging="298"/>
        <w:outlineLvl w:val="0"/>
        <w:rPr>
          <w:rFonts w:ascii="Times New Roman" w:eastAsia="Times New Roman" w:hAnsi="Times New Roman"/>
          <w:b/>
          <w:bCs/>
          <w:sz w:val="28"/>
          <w:szCs w:val="28"/>
        </w:rPr>
      </w:pPr>
      <w:r w:rsidRPr="00D60B9B">
        <w:rPr>
          <w:rFonts w:ascii="Times New Roman" w:eastAsia="Times New Roman" w:hAnsi="Times New Roman"/>
          <w:b/>
          <w:bCs/>
          <w:sz w:val="28"/>
          <w:szCs w:val="28"/>
        </w:rPr>
        <w:t xml:space="preserve">                                             </w:t>
      </w:r>
    </w:p>
    <w:p w14:paraId="2C6B22B6" w14:textId="77777777" w:rsidR="00D60B9B" w:rsidRPr="00D60B9B" w:rsidRDefault="00D60B9B" w:rsidP="00D60B9B">
      <w:pPr>
        <w:widowControl w:val="0"/>
        <w:autoSpaceDE w:val="0"/>
        <w:autoSpaceDN w:val="0"/>
        <w:spacing w:before="2" w:after="0" w:line="240" w:lineRule="auto"/>
        <w:ind w:left="298" w:hanging="298"/>
        <w:outlineLvl w:val="0"/>
        <w:rPr>
          <w:rFonts w:ascii="Times New Roman" w:eastAsia="Times New Roman" w:hAnsi="Times New Roman"/>
          <w:b/>
          <w:bCs/>
          <w:sz w:val="28"/>
          <w:szCs w:val="28"/>
        </w:rPr>
      </w:pPr>
    </w:p>
    <w:p w14:paraId="251F7516" w14:textId="77777777" w:rsidR="00D60B9B" w:rsidRPr="00D60B9B" w:rsidRDefault="00D60B9B" w:rsidP="00D60B9B">
      <w:pPr>
        <w:widowControl w:val="0"/>
        <w:autoSpaceDE w:val="0"/>
        <w:autoSpaceDN w:val="0"/>
        <w:spacing w:before="2" w:after="0" w:line="240" w:lineRule="auto"/>
        <w:ind w:left="298" w:hanging="298"/>
        <w:outlineLvl w:val="0"/>
        <w:rPr>
          <w:rFonts w:ascii="Times New Roman" w:eastAsia="Times New Roman" w:hAnsi="Times New Roman"/>
          <w:b/>
          <w:bCs/>
          <w:sz w:val="28"/>
          <w:szCs w:val="28"/>
        </w:rPr>
      </w:pPr>
    </w:p>
    <w:p w14:paraId="42DBA615" w14:textId="77777777" w:rsidR="00D60B9B" w:rsidRPr="00D60B9B" w:rsidRDefault="00D60B9B" w:rsidP="00D60B9B">
      <w:pPr>
        <w:widowControl w:val="0"/>
        <w:autoSpaceDE w:val="0"/>
        <w:autoSpaceDN w:val="0"/>
        <w:spacing w:before="2" w:after="0" w:line="240" w:lineRule="auto"/>
        <w:ind w:left="298" w:hanging="298"/>
        <w:jc w:val="center"/>
        <w:outlineLvl w:val="0"/>
        <w:rPr>
          <w:rFonts w:ascii="Times New Roman" w:eastAsia="Times New Roman" w:hAnsi="Times New Roman"/>
          <w:b/>
          <w:bCs/>
          <w:sz w:val="28"/>
          <w:szCs w:val="28"/>
        </w:rPr>
      </w:pPr>
      <w:r w:rsidRPr="00D60B9B">
        <w:rPr>
          <w:rFonts w:ascii="Times New Roman" w:eastAsia="Times New Roman" w:hAnsi="Times New Roman"/>
          <w:b/>
          <w:bCs/>
          <w:sz w:val="28"/>
          <w:szCs w:val="28"/>
        </w:rPr>
        <w:t>3. Визначення мети Програми</w:t>
      </w:r>
    </w:p>
    <w:p w14:paraId="7F7F4C57" w14:textId="77777777" w:rsidR="00D60B9B" w:rsidRPr="00D60B9B" w:rsidRDefault="00D60B9B" w:rsidP="00D60B9B">
      <w:pPr>
        <w:widowControl w:val="0"/>
        <w:autoSpaceDE w:val="0"/>
        <w:autoSpaceDN w:val="0"/>
        <w:spacing w:before="10" w:after="0" w:line="240" w:lineRule="auto"/>
        <w:rPr>
          <w:rFonts w:ascii="Times New Roman" w:eastAsia="Times New Roman" w:hAnsi="Times New Roman"/>
          <w:b/>
          <w:sz w:val="31"/>
          <w:szCs w:val="28"/>
        </w:rPr>
      </w:pPr>
    </w:p>
    <w:p w14:paraId="51A0A834" w14:textId="77777777" w:rsidR="00D60B9B" w:rsidRPr="00D60B9B" w:rsidRDefault="00D60B9B" w:rsidP="00D60B9B">
      <w:pPr>
        <w:widowControl w:val="0"/>
        <w:autoSpaceDE w:val="0"/>
        <w:autoSpaceDN w:val="0"/>
        <w:spacing w:after="0" w:line="259" w:lineRule="auto"/>
        <w:ind w:left="298" w:right="312" w:firstLine="707"/>
        <w:jc w:val="both"/>
        <w:rPr>
          <w:rFonts w:ascii="Times New Roman" w:eastAsia="Times New Roman" w:hAnsi="Times New Roman"/>
          <w:sz w:val="28"/>
          <w:szCs w:val="28"/>
        </w:rPr>
      </w:pPr>
      <w:r w:rsidRPr="00D60B9B">
        <w:rPr>
          <w:rFonts w:ascii="Times New Roman" w:eastAsia="Times New Roman" w:hAnsi="Times New Roman"/>
          <w:sz w:val="28"/>
          <w:szCs w:val="28"/>
        </w:rPr>
        <w:t xml:space="preserve">Мета Програми  - реалізація прав дівчат і хлопців, жінок і чоловіків вразливих груп </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на соціальний захист та достатній життєвий рівень через  надання адресної матеріальної підтримки</w:t>
      </w:r>
      <w:r w:rsidRPr="00D60B9B">
        <w:rPr>
          <w:rFonts w:ascii="Times New Roman" w:eastAsia="Times New Roman" w:hAnsi="Times New Roman"/>
          <w:spacing w:val="1"/>
          <w:sz w:val="28"/>
          <w:szCs w:val="28"/>
        </w:rPr>
        <w:t xml:space="preserve"> і</w:t>
      </w:r>
      <w:r w:rsidRPr="00D60B9B">
        <w:rPr>
          <w:rFonts w:ascii="Times New Roman" w:eastAsia="Times New Roman" w:hAnsi="Times New Roman"/>
          <w:sz w:val="28"/>
          <w:szCs w:val="28"/>
        </w:rPr>
        <w:t xml:space="preserve"> забезпечення встановлених законодавством гарантій на території Сіверської міської</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ради.</w:t>
      </w:r>
    </w:p>
    <w:p w14:paraId="1B61C3CF" w14:textId="77777777" w:rsidR="00D60B9B" w:rsidRPr="00D60B9B" w:rsidRDefault="00D60B9B" w:rsidP="00D60B9B">
      <w:pPr>
        <w:widowControl w:val="0"/>
        <w:autoSpaceDE w:val="0"/>
        <w:autoSpaceDN w:val="0"/>
        <w:spacing w:before="7" w:after="0" w:line="240" w:lineRule="auto"/>
        <w:rPr>
          <w:rFonts w:ascii="Times New Roman" w:eastAsia="Times New Roman" w:hAnsi="Times New Roman"/>
          <w:sz w:val="30"/>
          <w:szCs w:val="28"/>
        </w:rPr>
      </w:pPr>
    </w:p>
    <w:p w14:paraId="10A1ABC7" w14:textId="77777777" w:rsidR="00D60B9B" w:rsidRPr="00D60B9B" w:rsidRDefault="00D60B9B" w:rsidP="00D60B9B">
      <w:pPr>
        <w:widowControl w:val="0"/>
        <w:tabs>
          <w:tab w:val="left" w:pos="2380"/>
        </w:tabs>
        <w:autoSpaceDE w:val="0"/>
        <w:autoSpaceDN w:val="0"/>
        <w:spacing w:after="0" w:line="240" w:lineRule="auto"/>
        <w:ind w:left="298" w:hanging="298"/>
        <w:outlineLvl w:val="0"/>
        <w:rPr>
          <w:rFonts w:ascii="Times New Roman" w:eastAsia="Times New Roman" w:hAnsi="Times New Roman"/>
          <w:b/>
          <w:bCs/>
          <w:sz w:val="28"/>
          <w:szCs w:val="28"/>
        </w:rPr>
      </w:pPr>
      <w:r w:rsidRPr="00D60B9B">
        <w:rPr>
          <w:rFonts w:ascii="Times New Roman" w:eastAsia="Times New Roman" w:hAnsi="Times New Roman"/>
          <w:b/>
          <w:bCs/>
          <w:sz w:val="28"/>
          <w:szCs w:val="28"/>
        </w:rPr>
        <w:t xml:space="preserve">                         4. Обґрунтування</w:t>
      </w:r>
      <w:r w:rsidRPr="00D60B9B">
        <w:rPr>
          <w:rFonts w:ascii="Times New Roman" w:eastAsia="Times New Roman" w:hAnsi="Times New Roman"/>
          <w:b/>
          <w:bCs/>
          <w:spacing w:val="-4"/>
          <w:sz w:val="28"/>
          <w:szCs w:val="28"/>
        </w:rPr>
        <w:t xml:space="preserve"> </w:t>
      </w:r>
      <w:r w:rsidRPr="00D60B9B">
        <w:rPr>
          <w:rFonts w:ascii="Times New Roman" w:eastAsia="Times New Roman" w:hAnsi="Times New Roman"/>
          <w:b/>
          <w:bCs/>
          <w:sz w:val="28"/>
          <w:szCs w:val="28"/>
        </w:rPr>
        <w:t>шляхів</w:t>
      </w:r>
      <w:r w:rsidRPr="00D60B9B">
        <w:rPr>
          <w:rFonts w:ascii="Times New Roman" w:eastAsia="Times New Roman" w:hAnsi="Times New Roman"/>
          <w:b/>
          <w:bCs/>
          <w:spacing w:val="-5"/>
          <w:sz w:val="28"/>
          <w:szCs w:val="28"/>
        </w:rPr>
        <w:t xml:space="preserve"> </w:t>
      </w:r>
      <w:r w:rsidRPr="00D60B9B">
        <w:rPr>
          <w:rFonts w:ascii="Times New Roman" w:eastAsia="Times New Roman" w:hAnsi="Times New Roman"/>
          <w:b/>
          <w:bCs/>
          <w:sz w:val="28"/>
          <w:szCs w:val="28"/>
        </w:rPr>
        <w:t>і</w:t>
      </w:r>
      <w:r w:rsidRPr="00D60B9B">
        <w:rPr>
          <w:rFonts w:ascii="Times New Roman" w:eastAsia="Times New Roman" w:hAnsi="Times New Roman"/>
          <w:b/>
          <w:bCs/>
          <w:spacing w:val="-1"/>
          <w:sz w:val="28"/>
          <w:szCs w:val="28"/>
        </w:rPr>
        <w:t xml:space="preserve"> </w:t>
      </w:r>
      <w:r w:rsidRPr="00D60B9B">
        <w:rPr>
          <w:rFonts w:ascii="Times New Roman" w:eastAsia="Times New Roman" w:hAnsi="Times New Roman"/>
          <w:b/>
          <w:bCs/>
          <w:sz w:val="28"/>
          <w:szCs w:val="28"/>
        </w:rPr>
        <w:t>засобів</w:t>
      </w:r>
      <w:r w:rsidRPr="00D60B9B">
        <w:rPr>
          <w:rFonts w:ascii="Times New Roman" w:eastAsia="Times New Roman" w:hAnsi="Times New Roman"/>
          <w:b/>
          <w:bCs/>
          <w:spacing w:val="-2"/>
          <w:sz w:val="28"/>
          <w:szCs w:val="28"/>
        </w:rPr>
        <w:t xml:space="preserve"> </w:t>
      </w:r>
      <w:r w:rsidRPr="00D60B9B">
        <w:rPr>
          <w:rFonts w:ascii="Times New Roman" w:eastAsia="Times New Roman" w:hAnsi="Times New Roman"/>
          <w:b/>
          <w:bCs/>
          <w:sz w:val="28"/>
          <w:szCs w:val="28"/>
        </w:rPr>
        <w:t>розв’язання</w:t>
      </w:r>
      <w:r w:rsidRPr="00D60B9B">
        <w:rPr>
          <w:rFonts w:ascii="Times New Roman" w:eastAsia="Times New Roman" w:hAnsi="Times New Roman"/>
          <w:b/>
          <w:bCs/>
          <w:spacing w:val="-4"/>
          <w:sz w:val="28"/>
          <w:szCs w:val="28"/>
        </w:rPr>
        <w:t xml:space="preserve"> </w:t>
      </w:r>
      <w:r w:rsidRPr="00D60B9B">
        <w:rPr>
          <w:rFonts w:ascii="Times New Roman" w:eastAsia="Times New Roman" w:hAnsi="Times New Roman"/>
          <w:b/>
          <w:bCs/>
          <w:sz w:val="28"/>
          <w:szCs w:val="28"/>
        </w:rPr>
        <w:t>проблеми</w:t>
      </w:r>
    </w:p>
    <w:p w14:paraId="2547A106" w14:textId="77777777" w:rsidR="00D60B9B" w:rsidRPr="00D60B9B" w:rsidRDefault="00D60B9B" w:rsidP="00D60B9B">
      <w:pPr>
        <w:widowControl w:val="0"/>
        <w:autoSpaceDE w:val="0"/>
        <w:autoSpaceDN w:val="0"/>
        <w:spacing w:before="1" w:after="0" w:line="240" w:lineRule="auto"/>
        <w:rPr>
          <w:rFonts w:ascii="Times New Roman" w:eastAsia="Times New Roman" w:hAnsi="Times New Roman"/>
          <w:b/>
          <w:sz w:val="32"/>
          <w:szCs w:val="28"/>
        </w:rPr>
      </w:pPr>
    </w:p>
    <w:p w14:paraId="47F931B4" w14:textId="77777777" w:rsidR="00D60B9B" w:rsidRPr="00D60B9B" w:rsidRDefault="00D60B9B" w:rsidP="00D60B9B">
      <w:pPr>
        <w:widowControl w:val="0"/>
        <w:autoSpaceDE w:val="0"/>
        <w:autoSpaceDN w:val="0"/>
        <w:spacing w:after="0" w:line="259" w:lineRule="auto"/>
        <w:ind w:left="298" w:right="303" w:firstLine="707"/>
        <w:jc w:val="both"/>
        <w:rPr>
          <w:rFonts w:ascii="Times New Roman" w:eastAsia="Times New Roman" w:hAnsi="Times New Roman"/>
          <w:sz w:val="28"/>
          <w:szCs w:val="28"/>
        </w:rPr>
      </w:pPr>
      <w:r w:rsidRPr="00D60B9B">
        <w:rPr>
          <w:rFonts w:ascii="Times New Roman" w:eastAsia="Times New Roman" w:hAnsi="Times New Roman"/>
          <w:sz w:val="28"/>
          <w:szCs w:val="28"/>
        </w:rPr>
        <w:t>Враховуючи вже існуючий досвід надання соціальних допомог, додаткових</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соціальних</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гарантій,</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соціальної</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підтримки</w:t>
      </w:r>
      <w:r w:rsidRPr="00D60B9B">
        <w:rPr>
          <w:rFonts w:ascii="Times New Roman" w:eastAsia="Times New Roman" w:hAnsi="Times New Roman"/>
          <w:spacing w:val="1"/>
          <w:sz w:val="28"/>
          <w:szCs w:val="28"/>
        </w:rPr>
        <w:t xml:space="preserve"> громадянок і громадян</w:t>
      </w:r>
      <w:r w:rsidRPr="00D60B9B">
        <w:rPr>
          <w:rFonts w:ascii="Times New Roman" w:eastAsia="Times New Roman" w:hAnsi="Times New Roman"/>
          <w:sz w:val="28"/>
          <w:szCs w:val="28"/>
        </w:rPr>
        <w:t>,</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прийняття Програми забезпечить розв’язання соціальних проблем громади,</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оскільки</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застосовує</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до</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їх</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вирішення</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принципи</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системності</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та</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комплексності,</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координує взаємодію органів міської ради, об’єднань громадян та безпосередньо</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громадськості.</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Крім</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того,</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запровадження</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програмного</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фінансування</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заходів</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Програми</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забезпечує</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прозорість</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бюджетного</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процесу</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в</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соціальній</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сфері</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на</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території Сіверської міської</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ради.</w:t>
      </w:r>
    </w:p>
    <w:p w14:paraId="3DF4AE04" w14:textId="77777777" w:rsidR="00D60B9B" w:rsidRPr="00D60B9B" w:rsidRDefault="00D60B9B" w:rsidP="00D60B9B">
      <w:pPr>
        <w:widowControl w:val="0"/>
        <w:autoSpaceDE w:val="0"/>
        <w:autoSpaceDN w:val="0"/>
        <w:spacing w:after="0" w:line="259" w:lineRule="auto"/>
        <w:ind w:left="298" w:right="300" w:firstLine="707"/>
        <w:jc w:val="both"/>
        <w:rPr>
          <w:rFonts w:ascii="Times New Roman" w:eastAsia="Times New Roman" w:hAnsi="Times New Roman"/>
          <w:sz w:val="28"/>
          <w:szCs w:val="28"/>
        </w:rPr>
      </w:pPr>
      <w:r w:rsidRPr="00D60B9B">
        <w:rPr>
          <w:rFonts w:ascii="Times New Roman" w:eastAsia="Times New Roman" w:hAnsi="Times New Roman"/>
          <w:sz w:val="28"/>
          <w:szCs w:val="28"/>
        </w:rPr>
        <w:t>Комплексний</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та</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системний</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підхід</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до</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проведення</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політики</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соціального</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захисту</w:t>
      </w:r>
      <w:r w:rsidRPr="00D60B9B">
        <w:rPr>
          <w:rFonts w:ascii="Times New Roman" w:eastAsia="Times New Roman" w:hAnsi="Times New Roman"/>
          <w:color w:val="FF0000"/>
          <w:sz w:val="28"/>
          <w:szCs w:val="28"/>
        </w:rPr>
        <w:t xml:space="preserve"> </w:t>
      </w:r>
      <w:r w:rsidRPr="00D60B9B">
        <w:rPr>
          <w:rFonts w:ascii="Times New Roman" w:eastAsia="Times New Roman" w:hAnsi="Times New Roman"/>
          <w:sz w:val="28"/>
          <w:szCs w:val="28"/>
        </w:rPr>
        <w:t>населення здійснюватиметься шляхом координації зусиль усіх соціальних</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служб міста, комунальних організацій та установ у справі захисту</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конституційного</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права</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на</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належний</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рівень</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життя,</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поліпшення</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соціально-</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економічних умов</w:t>
      </w:r>
      <w:r w:rsidRPr="00D60B9B">
        <w:rPr>
          <w:rFonts w:ascii="Times New Roman" w:eastAsia="Times New Roman" w:hAnsi="Times New Roman"/>
          <w:spacing w:val="-2"/>
          <w:sz w:val="28"/>
          <w:szCs w:val="28"/>
        </w:rPr>
        <w:t xml:space="preserve"> </w:t>
      </w:r>
      <w:r w:rsidRPr="00D60B9B">
        <w:rPr>
          <w:rFonts w:ascii="Times New Roman" w:eastAsia="Times New Roman" w:hAnsi="Times New Roman"/>
          <w:sz w:val="28"/>
          <w:szCs w:val="28"/>
        </w:rPr>
        <w:t>життя.</w:t>
      </w:r>
    </w:p>
    <w:p w14:paraId="6EC4B14F" w14:textId="77777777" w:rsidR="00D60B9B" w:rsidRPr="00D60B9B" w:rsidRDefault="00D60B9B" w:rsidP="00D60B9B">
      <w:pPr>
        <w:widowControl w:val="0"/>
        <w:autoSpaceDE w:val="0"/>
        <w:autoSpaceDN w:val="0"/>
        <w:spacing w:after="0" w:line="259" w:lineRule="auto"/>
        <w:ind w:left="298" w:right="300" w:firstLine="707"/>
        <w:jc w:val="both"/>
        <w:rPr>
          <w:rFonts w:ascii="Times New Roman" w:eastAsia="Times New Roman" w:hAnsi="Times New Roman"/>
          <w:spacing w:val="-2"/>
          <w:sz w:val="28"/>
          <w:szCs w:val="28"/>
        </w:rPr>
      </w:pPr>
      <w:r w:rsidRPr="00D60B9B">
        <w:rPr>
          <w:rFonts w:ascii="Times New Roman" w:eastAsia="Times New Roman" w:hAnsi="Times New Roman"/>
          <w:spacing w:val="-2"/>
          <w:sz w:val="28"/>
          <w:szCs w:val="28"/>
        </w:rPr>
        <w:t xml:space="preserve">Проблему низької якості та рівня життя мешканців і мешканок Сіверської громади передбачається вирішувати шляхом забезпечення адресної фінансової допомоги. </w:t>
      </w:r>
    </w:p>
    <w:p w14:paraId="0AD30615" w14:textId="77777777" w:rsidR="00D60B9B" w:rsidRPr="00D60B9B" w:rsidRDefault="00D60B9B" w:rsidP="00D60B9B">
      <w:pPr>
        <w:widowControl w:val="0"/>
        <w:autoSpaceDE w:val="0"/>
        <w:autoSpaceDN w:val="0"/>
        <w:spacing w:after="0" w:line="259" w:lineRule="auto"/>
        <w:ind w:left="298" w:right="300" w:firstLine="707"/>
        <w:jc w:val="both"/>
        <w:rPr>
          <w:rFonts w:ascii="Times New Roman" w:eastAsia="Times New Roman" w:hAnsi="Times New Roman"/>
          <w:color w:val="7030A0"/>
          <w:spacing w:val="-2"/>
          <w:sz w:val="28"/>
          <w:szCs w:val="28"/>
        </w:rPr>
      </w:pPr>
    </w:p>
    <w:p w14:paraId="5C9D1A23" w14:textId="77777777" w:rsidR="00D60B9B" w:rsidRPr="00D60B9B" w:rsidRDefault="00D60B9B" w:rsidP="00D60B9B">
      <w:pPr>
        <w:widowControl w:val="0"/>
        <w:tabs>
          <w:tab w:val="left" w:pos="3401"/>
        </w:tabs>
        <w:autoSpaceDE w:val="0"/>
        <w:autoSpaceDN w:val="0"/>
        <w:spacing w:before="64" w:after="0" w:line="240" w:lineRule="auto"/>
        <w:ind w:left="298" w:hanging="298"/>
        <w:jc w:val="both"/>
        <w:outlineLvl w:val="0"/>
        <w:rPr>
          <w:rFonts w:ascii="Times New Roman" w:eastAsia="Times New Roman" w:hAnsi="Times New Roman"/>
          <w:b/>
          <w:bCs/>
          <w:sz w:val="28"/>
          <w:szCs w:val="28"/>
        </w:rPr>
      </w:pPr>
      <w:r w:rsidRPr="00D60B9B">
        <w:rPr>
          <w:rFonts w:ascii="Times New Roman" w:eastAsia="Times New Roman" w:hAnsi="Times New Roman"/>
          <w:b/>
          <w:bCs/>
          <w:sz w:val="28"/>
          <w:szCs w:val="28"/>
        </w:rPr>
        <w:t xml:space="preserve">                                     5. Строки</w:t>
      </w:r>
      <w:r w:rsidRPr="00D60B9B">
        <w:rPr>
          <w:rFonts w:ascii="Times New Roman" w:eastAsia="Times New Roman" w:hAnsi="Times New Roman"/>
          <w:b/>
          <w:bCs/>
          <w:spacing w:val="-4"/>
          <w:sz w:val="28"/>
          <w:szCs w:val="28"/>
        </w:rPr>
        <w:t xml:space="preserve"> </w:t>
      </w:r>
      <w:r w:rsidRPr="00D60B9B">
        <w:rPr>
          <w:rFonts w:ascii="Times New Roman" w:eastAsia="Times New Roman" w:hAnsi="Times New Roman"/>
          <w:b/>
          <w:bCs/>
          <w:sz w:val="28"/>
          <w:szCs w:val="28"/>
        </w:rPr>
        <w:t>та</w:t>
      </w:r>
      <w:r w:rsidRPr="00D60B9B">
        <w:rPr>
          <w:rFonts w:ascii="Times New Roman" w:eastAsia="Times New Roman" w:hAnsi="Times New Roman"/>
          <w:b/>
          <w:bCs/>
          <w:spacing w:val="-1"/>
          <w:sz w:val="28"/>
          <w:szCs w:val="28"/>
        </w:rPr>
        <w:t xml:space="preserve"> </w:t>
      </w:r>
      <w:r w:rsidRPr="00D60B9B">
        <w:rPr>
          <w:rFonts w:ascii="Times New Roman" w:eastAsia="Times New Roman" w:hAnsi="Times New Roman"/>
          <w:b/>
          <w:bCs/>
          <w:sz w:val="28"/>
          <w:szCs w:val="28"/>
        </w:rPr>
        <w:t>етапи</w:t>
      </w:r>
      <w:r w:rsidRPr="00D60B9B">
        <w:rPr>
          <w:rFonts w:ascii="Times New Roman" w:eastAsia="Times New Roman" w:hAnsi="Times New Roman"/>
          <w:b/>
          <w:bCs/>
          <w:spacing w:val="-3"/>
          <w:sz w:val="28"/>
          <w:szCs w:val="28"/>
        </w:rPr>
        <w:t xml:space="preserve"> </w:t>
      </w:r>
      <w:r w:rsidRPr="00D60B9B">
        <w:rPr>
          <w:rFonts w:ascii="Times New Roman" w:eastAsia="Times New Roman" w:hAnsi="Times New Roman"/>
          <w:b/>
          <w:bCs/>
          <w:sz w:val="28"/>
          <w:szCs w:val="28"/>
        </w:rPr>
        <w:t>виконання</w:t>
      </w:r>
      <w:r w:rsidRPr="00D60B9B">
        <w:rPr>
          <w:rFonts w:ascii="Times New Roman" w:eastAsia="Times New Roman" w:hAnsi="Times New Roman"/>
          <w:b/>
          <w:bCs/>
          <w:spacing w:val="-4"/>
          <w:sz w:val="28"/>
          <w:szCs w:val="28"/>
        </w:rPr>
        <w:t xml:space="preserve"> </w:t>
      </w:r>
      <w:r w:rsidRPr="00D60B9B">
        <w:rPr>
          <w:rFonts w:ascii="Times New Roman" w:eastAsia="Times New Roman" w:hAnsi="Times New Roman"/>
          <w:b/>
          <w:bCs/>
          <w:sz w:val="28"/>
          <w:szCs w:val="28"/>
        </w:rPr>
        <w:t>Програми</w:t>
      </w:r>
    </w:p>
    <w:p w14:paraId="120087A3" w14:textId="77777777" w:rsidR="00D60B9B" w:rsidRPr="00D60B9B" w:rsidRDefault="00D60B9B" w:rsidP="00D60B9B">
      <w:pPr>
        <w:widowControl w:val="0"/>
        <w:autoSpaceDE w:val="0"/>
        <w:autoSpaceDN w:val="0"/>
        <w:spacing w:before="8" w:after="0" w:line="240" w:lineRule="auto"/>
        <w:jc w:val="both"/>
        <w:rPr>
          <w:rFonts w:ascii="Times New Roman" w:eastAsia="Times New Roman" w:hAnsi="Times New Roman"/>
          <w:b/>
          <w:sz w:val="27"/>
          <w:szCs w:val="28"/>
        </w:rPr>
      </w:pPr>
    </w:p>
    <w:p w14:paraId="3960204D" w14:textId="77777777" w:rsidR="00D60B9B" w:rsidRPr="00D60B9B" w:rsidRDefault="00D60B9B" w:rsidP="00D60B9B">
      <w:pPr>
        <w:widowControl w:val="0"/>
        <w:autoSpaceDE w:val="0"/>
        <w:autoSpaceDN w:val="0"/>
        <w:spacing w:after="0" w:line="240" w:lineRule="auto"/>
        <w:ind w:left="298" w:right="361" w:firstLine="707"/>
        <w:jc w:val="both"/>
        <w:rPr>
          <w:rFonts w:ascii="Times New Roman" w:eastAsia="Times New Roman" w:hAnsi="Times New Roman"/>
          <w:sz w:val="28"/>
          <w:szCs w:val="28"/>
        </w:rPr>
      </w:pPr>
      <w:r w:rsidRPr="00D60B9B">
        <w:rPr>
          <w:rFonts w:ascii="Times New Roman" w:eastAsia="Times New Roman" w:hAnsi="Times New Roman"/>
          <w:sz w:val="28"/>
          <w:szCs w:val="28"/>
        </w:rPr>
        <w:t>Програма</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реалізується</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протягом</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2022-2024</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років.</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Розробник</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залишає</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за</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собою</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право</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вносити</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зміни</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та</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доповнення</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з</w:t>
      </w:r>
      <w:r w:rsidRPr="00D60B9B">
        <w:rPr>
          <w:rFonts w:ascii="Times New Roman" w:eastAsia="Times New Roman" w:hAnsi="Times New Roman"/>
          <w:spacing w:val="71"/>
          <w:sz w:val="28"/>
          <w:szCs w:val="28"/>
        </w:rPr>
        <w:t xml:space="preserve"> </w:t>
      </w:r>
      <w:r w:rsidRPr="00D60B9B">
        <w:rPr>
          <w:rFonts w:ascii="Times New Roman" w:eastAsia="Times New Roman" w:hAnsi="Times New Roman"/>
          <w:sz w:val="28"/>
          <w:szCs w:val="28"/>
        </w:rPr>
        <w:t>урахуванням</w:t>
      </w:r>
      <w:r w:rsidRPr="00D60B9B">
        <w:rPr>
          <w:rFonts w:ascii="Times New Roman" w:eastAsia="Times New Roman" w:hAnsi="Times New Roman"/>
          <w:spacing w:val="71"/>
          <w:sz w:val="28"/>
          <w:szCs w:val="28"/>
        </w:rPr>
        <w:t xml:space="preserve"> </w:t>
      </w:r>
      <w:r w:rsidRPr="00D60B9B">
        <w:rPr>
          <w:rFonts w:ascii="Times New Roman" w:eastAsia="Times New Roman" w:hAnsi="Times New Roman"/>
          <w:sz w:val="28"/>
          <w:szCs w:val="28"/>
        </w:rPr>
        <w:t>прийнятих</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нормативних актів.</w:t>
      </w:r>
    </w:p>
    <w:p w14:paraId="37C40AA2" w14:textId="77777777" w:rsidR="00D60B9B" w:rsidRPr="00D60B9B" w:rsidRDefault="00D60B9B" w:rsidP="00D60B9B">
      <w:pPr>
        <w:widowControl w:val="0"/>
        <w:autoSpaceDE w:val="0"/>
        <w:autoSpaceDN w:val="0"/>
        <w:spacing w:before="4" w:after="0" w:line="240" w:lineRule="auto"/>
        <w:jc w:val="both"/>
        <w:rPr>
          <w:rFonts w:ascii="Times New Roman" w:eastAsia="Times New Roman" w:hAnsi="Times New Roman"/>
          <w:sz w:val="28"/>
          <w:szCs w:val="28"/>
        </w:rPr>
      </w:pPr>
    </w:p>
    <w:p w14:paraId="76D8A876" w14:textId="77777777" w:rsidR="00D60B9B" w:rsidRPr="00D60B9B" w:rsidRDefault="00D60B9B" w:rsidP="00D60B9B">
      <w:pPr>
        <w:widowControl w:val="0"/>
        <w:tabs>
          <w:tab w:val="left" w:pos="2620"/>
        </w:tabs>
        <w:autoSpaceDE w:val="0"/>
        <w:autoSpaceDN w:val="0"/>
        <w:spacing w:after="0" w:line="240" w:lineRule="auto"/>
        <w:ind w:left="298" w:hanging="298"/>
        <w:jc w:val="both"/>
        <w:outlineLvl w:val="0"/>
        <w:rPr>
          <w:rFonts w:ascii="Times New Roman" w:eastAsia="Times New Roman" w:hAnsi="Times New Roman"/>
          <w:b/>
          <w:bCs/>
          <w:sz w:val="28"/>
          <w:szCs w:val="28"/>
        </w:rPr>
      </w:pPr>
      <w:r w:rsidRPr="00D60B9B">
        <w:rPr>
          <w:rFonts w:ascii="Times New Roman" w:eastAsia="Times New Roman" w:hAnsi="Times New Roman"/>
          <w:b/>
          <w:bCs/>
          <w:sz w:val="28"/>
          <w:szCs w:val="28"/>
        </w:rPr>
        <w:t xml:space="preserve">                          6. Напрями</w:t>
      </w:r>
      <w:r w:rsidRPr="00D60B9B">
        <w:rPr>
          <w:rFonts w:ascii="Times New Roman" w:eastAsia="Times New Roman" w:hAnsi="Times New Roman"/>
          <w:b/>
          <w:bCs/>
          <w:spacing w:val="-5"/>
          <w:sz w:val="28"/>
          <w:szCs w:val="28"/>
        </w:rPr>
        <w:t xml:space="preserve"> </w:t>
      </w:r>
      <w:r w:rsidRPr="00D60B9B">
        <w:rPr>
          <w:rFonts w:ascii="Times New Roman" w:eastAsia="Times New Roman" w:hAnsi="Times New Roman"/>
          <w:b/>
          <w:bCs/>
          <w:sz w:val="28"/>
          <w:szCs w:val="28"/>
        </w:rPr>
        <w:t>діяльності,</w:t>
      </w:r>
      <w:r w:rsidRPr="00D60B9B">
        <w:rPr>
          <w:rFonts w:ascii="Times New Roman" w:eastAsia="Times New Roman" w:hAnsi="Times New Roman"/>
          <w:b/>
          <w:bCs/>
          <w:spacing w:val="-5"/>
          <w:sz w:val="28"/>
          <w:szCs w:val="28"/>
        </w:rPr>
        <w:t xml:space="preserve"> </w:t>
      </w:r>
      <w:r w:rsidRPr="00D60B9B">
        <w:rPr>
          <w:rFonts w:ascii="Times New Roman" w:eastAsia="Times New Roman" w:hAnsi="Times New Roman"/>
          <w:b/>
          <w:bCs/>
          <w:sz w:val="28"/>
          <w:szCs w:val="28"/>
        </w:rPr>
        <w:t>завдання</w:t>
      </w:r>
      <w:r w:rsidRPr="00D60B9B">
        <w:rPr>
          <w:rFonts w:ascii="Times New Roman" w:eastAsia="Times New Roman" w:hAnsi="Times New Roman"/>
          <w:b/>
          <w:bCs/>
          <w:spacing w:val="-5"/>
          <w:sz w:val="28"/>
          <w:szCs w:val="28"/>
        </w:rPr>
        <w:t xml:space="preserve"> </w:t>
      </w:r>
      <w:r w:rsidRPr="00D60B9B">
        <w:rPr>
          <w:rFonts w:ascii="Times New Roman" w:eastAsia="Times New Roman" w:hAnsi="Times New Roman"/>
          <w:b/>
          <w:bCs/>
          <w:sz w:val="28"/>
          <w:szCs w:val="28"/>
        </w:rPr>
        <w:t>та</w:t>
      </w:r>
      <w:r w:rsidRPr="00D60B9B">
        <w:rPr>
          <w:rFonts w:ascii="Times New Roman" w:eastAsia="Times New Roman" w:hAnsi="Times New Roman"/>
          <w:b/>
          <w:bCs/>
          <w:spacing w:val="-3"/>
          <w:sz w:val="28"/>
          <w:szCs w:val="28"/>
        </w:rPr>
        <w:t xml:space="preserve"> </w:t>
      </w:r>
      <w:r w:rsidRPr="00D60B9B">
        <w:rPr>
          <w:rFonts w:ascii="Times New Roman" w:eastAsia="Times New Roman" w:hAnsi="Times New Roman"/>
          <w:b/>
          <w:bCs/>
          <w:sz w:val="28"/>
          <w:szCs w:val="28"/>
        </w:rPr>
        <w:t>заходи</w:t>
      </w:r>
      <w:r w:rsidRPr="00D60B9B">
        <w:rPr>
          <w:rFonts w:ascii="Times New Roman" w:eastAsia="Times New Roman" w:hAnsi="Times New Roman"/>
          <w:b/>
          <w:bCs/>
          <w:spacing w:val="-5"/>
          <w:sz w:val="28"/>
          <w:szCs w:val="28"/>
        </w:rPr>
        <w:t xml:space="preserve"> </w:t>
      </w:r>
      <w:r w:rsidRPr="00D60B9B">
        <w:rPr>
          <w:rFonts w:ascii="Times New Roman" w:eastAsia="Times New Roman" w:hAnsi="Times New Roman"/>
          <w:b/>
          <w:bCs/>
          <w:sz w:val="28"/>
          <w:szCs w:val="28"/>
        </w:rPr>
        <w:t>Програми</w:t>
      </w:r>
    </w:p>
    <w:p w14:paraId="70C3BF3C" w14:textId="77777777" w:rsidR="00D60B9B" w:rsidRPr="00D60B9B" w:rsidRDefault="00D60B9B" w:rsidP="00D60B9B">
      <w:pPr>
        <w:widowControl w:val="0"/>
        <w:autoSpaceDE w:val="0"/>
        <w:autoSpaceDN w:val="0"/>
        <w:spacing w:before="3" w:after="0" w:line="240" w:lineRule="auto"/>
        <w:jc w:val="both"/>
        <w:rPr>
          <w:rFonts w:ascii="Times New Roman" w:eastAsia="Times New Roman" w:hAnsi="Times New Roman"/>
          <w:b/>
          <w:sz w:val="27"/>
          <w:szCs w:val="28"/>
        </w:rPr>
      </w:pPr>
    </w:p>
    <w:p w14:paraId="208C511E" w14:textId="77777777" w:rsidR="00D60B9B" w:rsidRPr="00D60B9B" w:rsidRDefault="00D60B9B" w:rsidP="00D60B9B">
      <w:pPr>
        <w:widowControl w:val="0"/>
        <w:autoSpaceDE w:val="0"/>
        <w:autoSpaceDN w:val="0"/>
        <w:spacing w:before="1" w:after="0" w:line="240" w:lineRule="auto"/>
        <w:jc w:val="both"/>
        <w:rPr>
          <w:rFonts w:ascii="Times New Roman" w:eastAsia="Times New Roman" w:hAnsi="Times New Roman"/>
          <w:sz w:val="28"/>
          <w:szCs w:val="28"/>
        </w:rPr>
      </w:pPr>
      <w:r w:rsidRPr="00D60B9B">
        <w:rPr>
          <w:rFonts w:ascii="Times New Roman" w:eastAsia="Times New Roman" w:hAnsi="Times New Roman"/>
          <w:sz w:val="28"/>
          <w:szCs w:val="28"/>
        </w:rPr>
        <w:t>Пріоритетними</w:t>
      </w:r>
      <w:r w:rsidRPr="00D60B9B">
        <w:rPr>
          <w:rFonts w:ascii="Times New Roman" w:eastAsia="Times New Roman" w:hAnsi="Times New Roman"/>
          <w:spacing w:val="-4"/>
          <w:sz w:val="28"/>
          <w:szCs w:val="28"/>
        </w:rPr>
        <w:t xml:space="preserve"> напрямами П</w:t>
      </w:r>
      <w:r w:rsidRPr="00D60B9B">
        <w:rPr>
          <w:rFonts w:ascii="Times New Roman" w:eastAsia="Times New Roman" w:hAnsi="Times New Roman"/>
          <w:sz w:val="28"/>
          <w:szCs w:val="28"/>
        </w:rPr>
        <w:t>рограми</w:t>
      </w:r>
      <w:r w:rsidRPr="00D60B9B">
        <w:rPr>
          <w:rFonts w:ascii="Times New Roman" w:eastAsia="Times New Roman" w:hAnsi="Times New Roman"/>
          <w:spacing w:val="-4"/>
          <w:sz w:val="28"/>
          <w:szCs w:val="28"/>
        </w:rPr>
        <w:t xml:space="preserve"> </w:t>
      </w:r>
      <w:r w:rsidRPr="00D60B9B">
        <w:rPr>
          <w:rFonts w:ascii="Times New Roman" w:eastAsia="Times New Roman" w:hAnsi="Times New Roman"/>
          <w:sz w:val="28"/>
          <w:szCs w:val="28"/>
        </w:rPr>
        <w:t>є:</w:t>
      </w:r>
    </w:p>
    <w:p w14:paraId="4210AA2A" w14:textId="77777777" w:rsidR="00D60B9B" w:rsidRPr="00D60B9B" w:rsidRDefault="00D60B9B" w:rsidP="00D60B9B">
      <w:pPr>
        <w:widowControl w:val="0"/>
        <w:numPr>
          <w:ilvl w:val="0"/>
          <w:numId w:val="7"/>
        </w:numPr>
        <w:tabs>
          <w:tab w:val="left" w:pos="851"/>
        </w:tabs>
        <w:autoSpaceDE w:val="0"/>
        <w:autoSpaceDN w:val="0"/>
        <w:spacing w:before="28" w:after="0" w:line="278" w:lineRule="auto"/>
        <w:ind w:left="0" w:right="312" w:firstLine="567"/>
        <w:jc w:val="both"/>
        <w:rPr>
          <w:rFonts w:ascii="Times New Roman" w:eastAsia="Times New Roman" w:hAnsi="Times New Roman"/>
          <w:sz w:val="28"/>
        </w:rPr>
      </w:pPr>
      <w:r w:rsidRPr="00D60B9B">
        <w:rPr>
          <w:rFonts w:ascii="Times New Roman" w:eastAsia="Times New Roman" w:hAnsi="Times New Roman"/>
          <w:sz w:val="28"/>
        </w:rPr>
        <w:t>Забезпечення надання одноразової матеріальної допомоги мешканцям та</w:t>
      </w:r>
      <w:r w:rsidRPr="00D60B9B">
        <w:rPr>
          <w:rFonts w:ascii="Times New Roman" w:eastAsia="Times New Roman" w:hAnsi="Times New Roman"/>
          <w:spacing w:val="-67"/>
          <w:sz w:val="28"/>
        </w:rPr>
        <w:t xml:space="preserve">             </w:t>
      </w:r>
      <w:r w:rsidRPr="00D60B9B">
        <w:rPr>
          <w:rFonts w:ascii="Times New Roman" w:eastAsia="Times New Roman" w:hAnsi="Times New Roman"/>
          <w:sz w:val="28"/>
        </w:rPr>
        <w:t>мешканкам</w:t>
      </w:r>
      <w:r w:rsidRPr="00D60B9B">
        <w:rPr>
          <w:rFonts w:ascii="Times New Roman" w:eastAsia="Times New Roman" w:hAnsi="Times New Roman"/>
          <w:spacing w:val="-1"/>
          <w:sz w:val="28"/>
        </w:rPr>
        <w:t xml:space="preserve"> </w:t>
      </w:r>
      <w:r w:rsidRPr="00D60B9B">
        <w:rPr>
          <w:rFonts w:ascii="Times New Roman" w:eastAsia="Times New Roman" w:hAnsi="Times New Roman"/>
          <w:sz w:val="28"/>
        </w:rPr>
        <w:t>громади.</w:t>
      </w:r>
    </w:p>
    <w:p w14:paraId="145CE4ED" w14:textId="77777777" w:rsidR="00D60B9B" w:rsidRPr="00D60B9B" w:rsidRDefault="00D60B9B" w:rsidP="00D60B9B">
      <w:pPr>
        <w:widowControl w:val="0"/>
        <w:numPr>
          <w:ilvl w:val="0"/>
          <w:numId w:val="7"/>
        </w:numPr>
        <w:tabs>
          <w:tab w:val="left" w:pos="851"/>
        </w:tabs>
        <w:autoSpaceDE w:val="0"/>
        <w:autoSpaceDN w:val="0"/>
        <w:spacing w:after="0" w:line="276" w:lineRule="auto"/>
        <w:ind w:left="0" w:right="306" w:firstLine="567"/>
        <w:jc w:val="both"/>
        <w:rPr>
          <w:rFonts w:ascii="Times New Roman" w:eastAsia="Times New Roman" w:hAnsi="Times New Roman"/>
          <w:sz w:val="28"/>
        </w:rPr>
      </w:pPr>
      <w:r w:rsidRPr="00D60B9B">
        <w:rPr>
          <w:rFonts w:ascii="Times New Roman" w:eastAsia="Times New Roman" w:hAnsi="Times New Roman"/>
          <w:sz w:val="28"/>
        </w:rPr>
        <w:lastRenderedPageBreak/>
        <w:t xml:space="preserve">Забезпечення реалізації права мешканок і мешканців громади на соціальні гарантії і пільги, зокрема: </w:t>
      </w:r>
    </w:p>
    <w:p w14:paraId="4AC71F81" w14:textId="77777777" w:rsidR="00D60B9B" w:rsidRPr="00D60B9B" w:rsidRDefault="00D60B9B" w:rsidP="00D60B9B">
      <w:pPr>
        <w:widowControl w:val="0"/>
        <w:tabs>
          <w:tab w:val="left" w:pos="990"/>
          <w:tab w:val="left" w:pos="3686"/>
        </w:tabs>
        <w:autoSpaceDE w:val="0"/>
        <w:autoSpaceDN w:val="0"/>
        <w:spacing w:before="5" w:after="0" w:line="240" w:lineRule="auto"/>
        <w:ind w:left="298"/>
        <w:jc w:val="both"/>
        <w:rPr>
          <w:rFonts w:ascii="Times New Roman" w:eastAsia="Times New Roman" w:hAnsi="Times New Roman"/>
          <w:sz w:val="28"/>
          <w:szCs w:val="28"/>
        </w:rPr>
      </w:pPr>
      <w:r w:rsidRPr="00D60B9B">
        <w:rPr>
          <w:rFonts w:ascii="Times New Roman" w:eastAsia="Times New Roman" w:hAnsi="Times New Roman"/>
          <w:sz w:val="28"/>
          <w:szCs w:val="28"/>
        </w:rPr>
        <w:t>2.1.</w:t>
      </w:r>
      <w:r w:rsidRPr="00D60B9B">
        <w:rPr>
          <w:rFonts w:ascii="Times New Roman" w:eastAsia="Times New Roman" w:hAnsi="Times New Roman"/>
          <w:sz w:val="28"/>
          <w:szCs w:val="28"/>
        </w:rPr>
        <w:tab/>
        <w:t>Відшкодування вартості встановлення телефону та знижки на абонентну</w:t>
      </w:r>
    </w:p>
    <w:p w14:paraId="541075AC" w14:textId="77777777" w:rsidR="00D60B9B" w:rsidRPr="00D60B9B" w:rsidRDefault="00D60B9B" w:rsidP="00D60B9B">
      <w:pPr>
        <w:widowControl w:val="0"/>
        <w:tabs>
          <w:tab w:val="left" w:pos="990"/>
          <w:tab w:val="left" w:pos="3686"/>
        </w:tabs>
        <w:autoSpaceDE w:val="0"/>
        <w:autoSpaceDN w:val="0"/>
        <w:spacing w:before="5" w:after="0" w:line="240" w:lineRule="auto"/>
        <w:jc w:val="both"/>
        <w:rPr>
          <w:rFonts w:ascii="Times New Roman" w:eastAsia="Times New Roman" w:hAnsi="Times New Roman"/>
          <w:sz w:val="28"/>
          <w:szCs w:val="28"/>
        </w:rPr>
      </w:pPr>
      <w:r w:rsidRPr="00D60B9B">
        <w:rPr>
          <w:rFonts w:ascii="Times New Roman" w:eastAsia="Times New Roman" w:hAnsi="Times New Roman"/>
          <w:sz w:val="28"/>
          <w:szCs w:val="28"/>
        </w:rPr>
        <w:t>плату за користування телефоном окремим категоріям громадян та громадянок.</w:t>
      </w:r>
    </w:p>
    <w:p w14:paraId="167F3136" w14:textId="77777777" w:rsidR="00D60B9B" w:rsidRPr="00D60B9B" w:rsidRDefault="00D60B9B" w:rsidP="00D60B9B">
      <w:pPr>
        <w:widowControl w:val="0"/>
        <w:tabs>
          <w:tab w:val="left" w:pos="990"/>
          <w:tab w:val="left" w:pos="3686"/>
        </w:tabs>
        <w:autoSpaceDE w:val="0"/>
        <w:autoSpaceDN w:val="0"/>
        <w:spacing w:before="5" w:after="0" w:line="240" w:lineRule="auto"/>
        <w:jc w:val="both"/>
        <w:rPr>
          <w:rFonts w:ascii="Times New Roman" w:eastAsia="Times New Roman" w:hAnsi="Times New Roman"/>
          <w:sz w:val="28"/>
          <w:szCs w:val="28"/>
        </w:rPr>
      </w:pPr>
      <w:r w:rsidRPr="00D60B9B">
        <w:rPr>
          <w:rFonts w:ascii="Times New Roman" w:eastAsia="Times New Roman" w:hAnsi="Times New Roman"/>
          <w:sz w:val="28"/>
          <w:szCs w:val="28"/>
        </w:rPr>
        <w:t xml:space="preserve">    2.2.   Забезпечення виплати компенсації фізичним особам, які надають соціальні </w:t>
      </w:r>
    </w:p>
    <w:p w14:paraId="288FA369" w14:textId="77777777" w:rsidR="00D60B9B" w:rsidRPr="00D60B9B" w:rsidRDefault="00D60B9B" w:rsidP="00D60B9B">
      <w:pPr>
        <w:widowControl w:val="0"/>
        <w:tabs>
          <w:tab w:val="left" w:pos="990"/>
          <w:tab w:val="left" w:pos="3686"/>
        </w:tabs>
        <w:autoSpaceDE w:val="0"/>
        <w:autoSpaceDN w:val="0"/>
        <w:spacing w:before="5" w:after="0" w:line="240" w:lineRule="auto"/>
        <w:jc w:val="both"/>
        <w:rPr>
          <w:rFonts w:ascii="Times New Roman" w:eastAsia="Times New Roman" w:hAnsi="Times New Roman"/>
          <w:sz w:val="28"/>
          <w:szCs w:val="28"/>
        </w:rPr>
      </w:pPr>
      <w:r w:rsidRPr="00D60B9B">
        <w:rPr>
          <w:rFonts w:ascii="Times New Roman" w:eastAsia="Times New Roman" w:hAnsi="Times New Roman"/>
          <w:sz w:val="28"/>
          <w:szCs w:val="28"/>
        </w:rPr>
        <w:t>послуги.</w:t>
      </w:r>
    </w:p>
    <w:p w14:paraId="297CAEDD" w14:textId="77777777" w:rsidR="00D60B9B" w:rsidRPr="00D60B9B" w:rsidRDefault="00D60B9B" w:rsidP="00D60B9B">
      <w:pPr>
        <w:widowControl w:val="0"/>
        <w:tabs>
          <w:tab w:val="left" w:pos="990"/>
          <w:tab w:val="left" w:pos="3686"/>
        </w:tabs>
        <w:autoSpaceDE w:val="0"/>
        <w:autoSpaceDN w:val="0"/>
        <w:spacing w:before="5" w:after="0" w:line="240" w:lineRule="auto"/>
        <w:ind w:left="298"/>
        <w:jc w:val="both"/>
        <w:rPr>
          <w:rFonts w:ascii="Times New Roman" w:eastAsia="Times New Roman" w:hAnsi="Times New Roman"/>
          <w:sz w:val="28"/>
          <w:szCs w:val="28"/>
        </w:rPr>
      </w:pPr>
      <w:r w:rsidRPr="00D60B9B">
        <w:rPr>
          <w:rFonts w:ascii="Times New Roman" w:eastAsia="Times New Roman" w:hAnsi="Times New Roman"/>
          <w:sz w:val="28"/>
          <w:szCs w:val="28"/>
        </w:rPr>
        <w:t>2.3.</w:t>
      </w:r>
      <w:r w:rsidRPr="00D60B9B">
        <w:rPr>
          <w:rFonts w:ascii="Times New Roman" w:eastAsia="Times New Roman" w:hAnsi="Times New Roman"/>
          <w:sz w:val="28"/>
          <w:szCs w:val="28"/>
        </w:rPr>
        <w:tab/>
        <w:t xml:space="preserve">Здійснення компенсаційних виплат за пільговий проїзд окремих категорій </w:t>
      </w:r>
    </w:p>
    <w:p w14:paraId="2F4D2536" w14:textId="77777777" w:rsidR="00D60B9B" w:rsidRPr="00D60B9B" w:rsidRDefault="00D60B9B" w:rsidP="00D60B9B">
      <w:pPr>
        <w:widowControl w:val="0"/>
        <w:tabs>
          <w:tab w:val="left" w:pos="990"/>
          <w:tab w:val="left" w:pos="3686"/>
        </w:tabs>
        <w:autoSpaceDE w:val="0"/>
        <w:autoSpaceDN w:val="0"/>
        <w:spacing w:before="5" w:after="0" w:line="240" w:lineRule="auto"/>
        <w:jc w:val="both"/>
        <w:rPr>
          <w:rFonts w:ascii="Times New Roman" w:eastAsia="Times New Roman" w:hAnsi="Times New Roman"/>
          <w:sz w:val="28"/>
          <w:szCs w:val="28"/>
        </w:rPr>
      </w:pPr>
      <w:r w:rsidRPr="00D60B9B">
        <w:rPr>
          <w:rFonts w:ascii="Times New Roman" w:eastAsia="Times New Roman" w:hAnsi="Times New Roman"/>
          <w:sz w:val="28"/>
          <w:szCs w:val="28"/>
        </w:rPr>
        <w:t>громадян та громадянок Сіверської міської ради залізничним транспортом.</w:t>
      </w:r>
    </w:p>
    <w:p w14:paraId="3D9942B0" w14:textId="77777777" w:rsidR="00D60B9B" w:rsidRPr="00D60B9B" w:rsidRDefault="00D60B9B" w:rsidP="00D60B9B">
      <w:pPr>
        <w:widowControl w:val="0"/>
        <w:tabs>
          <w:tab w:val="left" w:pos="990"/>
          <w:tab w:val="left" w:pos="3686"/>
        </w:tabs>
        <w:autoSpaceDE w:val="0"/>
        <w:autoSpaceDN w:val="0"/>
        <w:spacing w:before="5" w:after="0" w:line="240" w:lineRule="auto"/>
        <w:ind w:left="298"/>
        <w:jc w:val="both"/>
        <w:rPr>
          <w:rFonts w:ascii="Times New Roman" w:eastAsia="Times New Roman" w:hAnsi="Times New Roman"/>
          <w:sz w:val="28"/>
          <w:szCs w:val="28"/>
        </w:rPr>
      </w:pPr>
      <w:r w:rsidRPr="00D60B9B">
        <w:rPr>
          <w:rFonts w:ascii="Times New Roman" w:eastAsia="Times New Roman" w:hAnsi="Times New Roman"/>
          <w:sz w:val="28"/>
          <w:szCs w:val="28"/>
        </w:rPr>
        <w:t>2.4.</w:t>
      </w:r>
      <w:r w:rsidRPr="00D60B9B">
        <w:rPr>
          <w:rFonts w:ascii="Times New Roman" w:eastAsia="Times New Roman" w:hAnsi="Times New Roman"/>
          <w:sz w:val="28"/>
          <w:szCs w:val="28"/>
        </w:rPr>
        <w:tab/>
        <w:t xml:space="preserve">Відшкодування вартості проїзду один раз на рік громадянам, які </w:t>
      </w:r>
    </w:p>
    <w:p w14:paraId="3BA02B03" w14:textId="77777777" w:rsidR="00D60B9B" w:rsidRPr="00D60B9B" w:rsidRDefault="00D60B9B" w:rsidP="00D60B9B">
      <w:pPr>
        <w:widowControl w:val="0"/>
        <w:tabs>
          <w:tab w:val="left" w:pos="990"/>
          <w:tab w:val="left" w:pos="3686"/>
        </w:tabs>
        <w:autoSpaceDE w:val="0"/>
        <w:autoSpaceDN w:val="0"/>
        <w:spacing w:before="5" w:after="0" w:line="240" w:lineRule="auto"/>
        <w:jc w:val="both"/>
        <w:rPr>
          <w:rFonts w:ascii="Times New Roman" w:eastAsia="Times New Roman" w:hAnsi="Times New Roman"/>
          <w:sz w:val="28"/>
          <w:szCs w:val="28"/>
        </w:rPr>
      </w:pPr>
      <w:r w:rsidRPr="00D60B9B">
        <w:rPr>
          <w:rFonts w:ascii="Times New Roman" w:eastAsia="Times New Roman" w:hAnsi="Times New Roman"/>
          <w:sz w:val="28"/>
          <w:szCs w:val="28"/>
        </w:rPr>
        <w:t>постраждали внаслідок Чорнобильської катастрофи.</w:t>
      </w:r>
    </w:p>
    <w:p w14:paraId="0A9EDA19" w14:textId="77777777" w:rsidR="00D60B9B" w:rsidRPr="00D60B9B" w:rsidRDefault="00D60B9B" w:rsidP="00D60B9B">
      <w:pPr>
        <w:widowControl w:val="0"/>
        <w:tabs>
          <w:tab w:val="left" w:pos="990"/>
          <w:tab w:val="left" w:pos="3686"/>
        </w:tabs>
        <w:autoSpaceDE w:val="0"/>
        <w:autoSpaceDN w:val="0"/>
        <w:spacing w:before="5" w:after="0" w:line="240" w:lineRule="auto"/>
        <w:ind w:left="298"/>
        <w:jc w:val="both"/>
        <w:rPr>
          <w:rFonts w:ascii="Times New Roman" w:eastAsia="Times New Roman" w:hAnsi="Times New Roman"/>
          <w:sz w:val="28"/>
          <w:szCs w:val="28"/>
        </w:rPr>
      </w:pPr>
      <w:r w:rsidRPr="00D60B9B">
        <w:rPr>
          <w:rFonts w:ascii="Times New Roman" w:eastAsia="Times New Roman" w:hAnsi="Times New Roman"/>
          <w:sz w:val="28"/>
          <w:szCs w:val="28"/>
        </w:rPr>
        <w:t>2.5.</w:t>
      </w:r>
      <w:r w:rsidRPr="00D60B9B">
        <w:rPr>
          <w:rFonts w:ascii="Times New Roman" w:eastAsia="Times New Roman" w:hAnsi="Times New Roman"/>
          <w:sz w:val="28"/>
          <w:szCs w:val="28"/>
        </w:rPr>
        <w:tab/>
        <w:t>Виділення коштів на зубопротезування пільгової категорії населення.</w:t>
      </w:r>
    </w:p>
    <w:p w14:paraId="0B21B9EA" w14:textId="77777777" w:rsidR="00D60B9B" w:rsidRPr="00D60B9B" w:rsidRDefault="00D60B9B" w:rsidP="00D60B9B">
      <w:pPr>
        <w:widowControl w:val="0"/>
        <w:tabs>
          <w:tab w:val="left" w:pos="990"/>
          <w:tab w:val="left" w:pos="3686"/>
        </w:tabs>
        <w:autoSpaceDE w:val="0"/>
        <w:autoSpaceDN w:val="0"/>
        <w:spacing w:before="5" w:after="0" w:line="240" w:lineRule="auto"/>
        <w:jc w:val="both"/>
        <w:rPr>
          <w:rFonts w:ascii="Times New Roman" w:eastAsia="Times New Roman" w:hAnsi="Times New Roman"/>
          <w:sz w:val="28"/>
          <w:szCs w:val="28"/>
        </w:rPr>
      </w:pPr>
      <w:r w:rsidRPr="00D60B9B">
        <w:rPr>
          <w:rFonts w:ascii="Times New Roman" w:eastAsia="Times New Roman" w:hAnsi="Times New Roman"/>
          <w:sz w:val="28"/>
          <w:szCs w:val="28"/>
        </w:rPr>
        <w:t xml:space="preserve">    2.6.</w:t>
      </w:r>
      <w:r w:rsidRPr="00D60B9B">
        <w:rPr>
          <w:rFonts w:ascii="Times New Roman" w:eastAsia="Times New Roman" w:hAnsi="Times New Roman"/>
          <w:sz w:val="28"/>
          <w:szCs w:val="28"/>
        </w:rPr>
        <w:tab/>
        <w:t>Забезпечення санаторно-курортним лікуванням деяких категорій громадян та громадянок.</w:t>
      </w:r>
    </w:p>
    <w:p w14:paraId="27E60EC4" w14:textId="77777777" w:rsidR="00D60B9B" w:rsidRPr="00D60B9B" w:rsidRDefault="00D60B9B" w:rsidP="00D60B9B">
      <w:pPr>
        <w:widowControl w:val="0"/>
        <w:tabs>
          <w:tab w:val="left" w:pos="990"/>
          <w:tab w:val="left" w:pos="3686"/>
        </w:tabs>
        <w:autoSpaceDE w:val="0"/>
        <w:autoSpaceDN w:val="0"/>
        <w:spacing w:before="5" w:after="0" w:line="240" w:lineRule="auto"/>
        <w:jc w:val="both"/>
        <w:rPr>
          <w:rFonts w:ascii="Times New Roman" w:eastAsia="Times New Roman" w:hAnsi="Times New Roman"/>
          <w:sz w:val="28"/>
          <w:szCs w:val="28"/>
        </w:rPr>
      </w:pPr>
      <w:r w:rsidRPr="00D60B9B">
        <w:rPr>
          <w:rFonts w:ascii="Times New Roman" w:eastAsia="Times New Roman" w:hAnsi="Times New Roman"/>
          <w:sz w:val="28"/>
          <w:szCs w:val="28"/>
        </w:rPr>
        <w:t xml:space="preserve">     2.7.</w:t>
      </w:r>
      <w:r w:rsidRPr="00D60B9B">
        <w:rPr>
          <w:rFonts w:ascii="Times New Roman" w:eastAsia="Times New Roman" w:hAnsi="Times New Roman"/>
          <w:sz w:val="28"/>
          <w:szCs w:val="28"/>
        </w:rPr>
        <w:tab/>
        <w:t xml:space="preserve">Забезпечення виплат грошових компенсацій особам з інвалідністю на бензин, ремонт, технічне обслуговування автомобілів, мотоколясок і на транспортне обслуговування. </w:t>
      </w:r>
    </w:p>
    <w:p w14:paraId="3FD136FE" w14:textId="77777777" w:rsidR="00D60B9B" w:rsidRPr="00D60B9B" w:rsidRDefault="00D60B9B" w:rsidP="00D60B9B">
      <w:pPr>
        <w:widowControl w:val="0"/>
        <w:tabs>
          <w:tab w:val="left" w:pos="990"/>
          <w:tab w:val="left" w:pos="3686"/>
        </w:tabs>
        <w:autoSpaceDE w:val="0"/>
        <w:autoSpaceDN w:val="0"/>
        <w:spacing w:before="5" w:after="0" w:line="240" w:lineRule="auto"/>
        <w:jc w:val="both"/>
        <w:rPr>
          <w:rFonts w:ascii="Times New Roman" w:eastAsia="Times New Roman" w:hAnsi="Times New Roman"/>
          <w:sz w:val="28"/>
          <w:szCs w:val="28"/>
        </w:rPr>
      </w:pPr>
      <w:r w:rsidRPr="00D60B9B">
        <w:rPr>
          <w:rFonts w:ascii="Times New Roman" w:eastAsia="Times New Roman" w:hAnsi="Times New Roman"/>
          <w:sz w:val="28"/>
          <w:szCs w:val="28"/>
        </w:rPr>
        <w:t xml:space="preserve">    2.8. Надання пільг на оплату житлово-комунальних послуг особам з інвалідністю по зору 1 та 2 групи, а також дітям з інвалідністю по зору до 18 років.</w:t>
      </w:r>
    </w:p>
    <w:p w14:paraId="5837742E" w14:textId="77777777" w:rsidR="00D60B9B" w:rsidRPr="00D60B9B" w:rsidRDefault="00D60B9B" w:rsidP="00D60B9B">
      <w:pPr>
        <w:widowControl w:val="0"/>
        <w:tabs>
          <w:tab w:val="left" w:pos="990"/>
          <w:tab w:val="left" w:pos="3686"/>
        </w:tabs>
        <w:autoSpaceDE w:val="0"/>
        <w:autoSpaceDN w:val="0"/>
        <w:spacing w:before="5" w:after="0" w:line="240" w:lineRule="auto"/>
        <w:jc w:val="both"/>
        <w:rPr>
          <w:rFonts w:ascii="Times New Roman" w:eastAsia="Times New Roman" w:hAnsi="Times New Roman"/>
          <w:sz w:val="28"/>
          <w:szCs w:val="28"/>
        </w:rPr>
      </w:pPr>
      <w:r w:rsidRPr="00D60B9B">
        <w:rPr>
          <w:rFonts w:ascii="Times New Roman" w:eastAsia="Times New Roman" w:hAnsi="Times New Roman"/>
          <w:sz w:val="28"/>
          <w:szCs w:val="28"/>
        </w:rPr>
        <w:t xml:space="preserve">    2.9. Пільгове медичне обслуговування осіб, які постраждали внаслідок Чорнобильської катастрофи.</w:t>
      </w:r>
    </w:p>
    <w:p w14:paraId="6270F49B" w14:textId="77777777" w:rsidR="00D60B9B" w:rsidRPr="00D60B9B" w:rsidRDefault="00D60B9B" w:rsidP="00D60B9B">
      <w:pPr>
        <w:widowControl w:val="0"/>
        <w:tabs>
          <w:tab w:val="left" w:pos="990"/>
          <w:tab w:val="left" w:pos="3686"/>
        </w:tabs>
        <w:autoSpaceDE w:val="0"/>
        <w:autoSpaceDN w:val="0"/>
        <w:spacing w:before="5" w:after="0" w:line="240" w:lineRule="auto"/>
        <w:jc w:val="both"/>
        <w:rPr>
          <w:rFonts w:ascii="Times New Roman" w:eastAsia="Times New Roman" w:hAnsi="Times New Roman"/>
          <w:sz w:val="28"/>
          <w:szCs w:val="28"/>
        </w:rPr>
      </w:pPr>
      <w:r w:rsidRPr="00D60B9B">
        <w:rPr>
          <w:rFonts w:ascii="Times New Roman" w:eastAsia="Times New Roman" w:hAnsi="Times New Roman"/>
          <w:sz w:val="28"/>
          <w:szCs w:val="28"/>
        </w:rPr>
        <w:t xml:space="preserve">   2.10. Відшкодування витрат на здійснене поховання померлих (загиблих) учасників бойових дій та осіб з інвалідністю внаслідок війни.</w:t>
      </w:r>
    </w:p>
    <w:p w14:paraId="2264CDBB" w14:textId="77777777" w:rsidR="00D60B9B" w:rsidRPr="00D60B9B" w:rsidRDefault="00D60B9B" w:rsidP="00D60B9B">
      <w:pPr>
        <w:widowControl w:val="0"/>
        <w:tabs>
          <w:tab w:val="left" w:pos="990"/>
          <w:tab w:val="left" w:pos="3686"/>
        </w:tabs>
        <w:autoSpaceDE w:val="0"/>
        <w:autoSpaceDN w:val="0"/>
        <w:spacing w:before="5" w:after="0" w:line="240" w:lineRule="auto"/>
        <w:jc w:val="both"/>
        <w:rPr>
          <w:rFonts w:ascii="Times New Roman" w:eastAsia="Times New Roman" w:hAnsi="Times New Roman"/>
          <w:sz w:val="28"/>
          <w:szCs w:val="28"/>
        </w:rPr>
      </w:pPr>
      <w:r w:rsidRPr="00D60B9B">
        <w:rPr>
          <w:rFonts w:ascii="Times New Roman" w:eastAsia="Times New Roman" w:hAnsi="Times New Roman"/>
          <w:sz w:val="28"/>
          <w:szCs w:val="28"/>
        </w:rPr>
        <w:t xml:space="preserve">   2.11. Забезпечення виплати матеріальної допомоги постраждалим внаслідок Чорнобильської катастрофи. </w:t>
      </w:r>
    </w:p>
    <w:p w14:paraId="1035363C" w14:textId="77777777" w:rsidR="00D60B9B" w:rsidRPr="00D60B9B" w:rsidRDefault="00D60B9B" w:rsidP="00D60B9B">
      <w:pPr>
        <w:widowControl w:val="0"/>
        <w:tabs>
          <w:tab w:val="left" w:pos="990"/>
          <w:tab w:val="left" w:pos="3686"/>
        </w:tabs>
        <w:autoSpaceDE w:val="0"/>
        <w:autoSpaceDN w:val="0"/>
        <w:spacing w:before="5" w:after="0" w:line="240" w:lineRule="auto"/>
        <w:jc w:val="both"/>
        <w:rPr>
          <w:rFonts w:ascii="Times New Roman" w:eastAsia="Times New Roman" w:hAnsi="Times New Roman"/>
          <w:sz w:val="28"/>
          <w:szCs w:val="28"/>
        </w:rPr>
      </w:pPr>
      <w:r w:rsidRPr="00D60B9B">
        <w:rPr>
          <w:rFonts w:ascii="Times New Roman" w:eastAsia="Times New Roman" w:hAnsi="Times New Roman"/>
          <w:sz w:val="28"/>
          <w:szCs w:val="28"/>
        </w:rPr>
        <w:t xml:space="preserve">   2.12. Забезпечення виплати матеріальної допомоги особам з інвалідністю внаслідок війни з числа учасників антитерористичної операції та членам сімей загиблих учасників антитерористичної операції</w:t>
      </w:r>
    </w:p>
    <w:p w14:paraId="646E5138" w14:textId="77777777" w:rsidR="00D60B9B" w:rsidRPr="00D60B9B" w:rsidRDefault="00D60B9B" w:rsidP="00D60B9B">
      <w:pPr>
        <w:widowControl w:val="0"/>
        <w:tabs>
          <w:tab w:val="left" w:pos="990"/>
          <w:tab w:val="left" w:pos="3686"/>
        </w:tabs>
        <w:autoSpaceDE w:val="0"/>
        <w:autoSpaceDN w:val="0"/>
        <w:spacing w:before="5" w:after="0" w:line="240" w:lineRule="auto"/>
        <w:jc w:val="both"/>
        <w:rPr>
          <w:rFonts w:ascii="Times New Roman" w:eastAsia="Times New Roman" w:hAnsi="Times New Roman"/>
          <w:sz w:val="30"/>
          <w:szCs w:val="28"/>
        </w:rPr>
      </w:pPr>
      <w:r w:rsidRPr="00D60B9B">
        <w:rPr>
          <w:rFonts w:ascii="Times New Roman" w:eastAsia="Times New Roman" w:hAnsi="Times New Roman"/>
          <w:sz w:val="30"/>
          <w:szCs w:val="28"/>
        </w:rPr>
        <w:tab/>
        <w:t>План заходів Програми відображено в додатку 1.</w:t>
      </w:r>
    </w:p>
    <w:p w14:paraId="772EBEBC" w14:textId="77777777" w:rsidR="00D60B9B" w:rsidRPr="00D60B9B" w:rsidRDefault="00D60B9B" w:rsidP="00D60B9B">
      <w:pPr>
        <w:widowControl w:val="0"/>
        <w:tabs>
          <w:tab w:val="left" w:pos="990"/>
          <w:tab w:val="left" w:pos="3686"/>
        </w:tabs>
        <w:autoSpaceDE w:val="0"/>
        <w:autoSpaceDN w:val="0"/>
        <w:spacing w:before="5" w:after="0" w:line="240" w:lineRule="auto"/>
        <w:jc w:val="both"/>
        <w:rPr>
          <w:rFonts w:ascii="Times New Roman" w:eastAsia="Times New Roman" w:hAnsi="Times New Roman"/>
          <w:sz w:val="30"/>
          <w:szCs w:val="28"/>
        </w:rPr>
      </w:pPr>
    </w:p>
    <w:p w14:paraId="575839FE" w14:textId="77777777" w:rsidR="00D60B9B" w:rsidRPr="00D60B9B" w:rsidRDefault="00D60B9B" w:rsidP="00D60B9B">
      <w:pPr>
        <w:widowControl w:val="0"/>
        <w:tabs>
          <w:tab w:val="left" w:pos="990"/>
          <w:tab w:val="left" w:pos="3686"/>
        </w:tabs>
        <w:autoSpaceDE w:val="0"/>
        <w:autoSpaceDN w:val="0"/>
        <w:spacing w:before="5" w:after="0" w:line="240" w:lineRule="auto"/>
        <w:jc w:val="both"/>
        <w:rPr>
          <w:rFonts w:ascii="Times New Roman" w:eastAsia="Times New Roman" w:hAnsi="Times New Roman"/>
          <w:sz w:val="30"/>
          <w:szCs w:val="28"/>
        </w:rPr>
      </w:pPr>
    </w:p>
    <w:p w14:paraId="6EB59D50" w14:textId="77777777" w:rsidR="00D60B9B" w:rsidRPr="00D60B9B" w:rsidRDefault="00D60B9B" w:rsidP="00D60B9B">
      <w:pPr>
        <w:widowControl w:val="0"/>
        <w:numPr>
          <w:ilvl w:val="0"/>
          <w:numId w:val="6"/>
        </w:numPr>
        <w:tabs>
          <w:tab w:val="left" w:pos="4032"/>
        </w:tabs>
        <w:autoSpaceDE w:val="0"/>
        <w:autoSpaceDN w:val="0"/>
        <w:spacing w:after="0" w:line="240" w:lineRule="auto"/>
        <w:ind w:hanging="361"/>
        <w:jc w:val="both"/>
        <w:outlineLvl w:val="0"/>
        <w:rPr>
          <w:rFonts w:ascii="Times New Roman" w:eastAsia="Times New Roman" w:hAnsi="Times New Roman"/>
          <w:b/>
          <w:bCs/>
          <w:sz w:val="28"/>
          <w:szCs w:val="28"/>
        </w:rPr>
      </w:pPr>
      <w:r w:rsidRPr="00D60B9B">
        <w:rPr>
          <w:rFonts w:ascii="Times New Roman" w:eastAsia="Times New Roman" w:hAnsi="Times New Roman"/>
          <w:b/>
          <w:bCs/>
          <w:sz w:val="28"/>
          <w:szCs w:val="28"/>
        </w:rPr>
        <w:t>Ресурсне</w:t>
      </w:r>
      <w:r w:rsidRPr="00D60B9B">
        <w:rPr>
          <w:rFonts w:ascii="Times New Roman" w:eastAsia="Times New Roman" w:hAnsi="Times New Roman"/>
          <w:b/>
          <w:bCs/>
          <w:spacing w:val="-4"/>
          <w:sz w:val="28"/>
          <w:szCs w:val="28"/>
        </w:rPr>
        <w:t xml:space="preserve"> </w:t>
      </w:r>
      <w:r w:rsidRPr="00D60B9B">
        <w:rPr>
          <w:rFonts w:ascii="Times New Roman" w:eastAsia="Times New Roman" w:hAnsi="Times New Roman"/>
          <w:b/>
          <w:bCs/>
          <w:sz w:val="28"/>
          <w:szCs w:val="28"/>
        </w:rPr>
        <w:t>забезпечення</w:t>
      </w:r>
    </w:p>
    <w:p w14:paraId="4860F050" w14:textId="77777777" w:rsidR="00D60B9B" w:rsidRPr="00D60B9B" w:rsidRDefault="00D60B9B" w:rsidP="00D60B9B">
      <w:pPr>
        <w:widowControl w:val="0"/>
        <w:autoSpaceDE w:val="0"/>
        <w:autoSpaceDN w:val="0"/>
        <w:spacing w:before="2" w:after="0" w:line="240" w:lineRule="auto"/>
        <w:jc w:val="both"/>
        <w:rPr>
          <w:rFonts w:ascii="Times New Roman" w:eastAsia="Times New Roman" w:hAnsi="Times New Roman"/>
          <w:b/>
          <w:sz w:val="32"/>
          <w:szCs w:val="28"/>
        </w:rPr>
      </w:pPr>
    </w:p>
    <w:p w14:paraId="49EFF66B" w14:textId="77777777" w:rsidR="00D60B9B" w:rsidRPr="00D60B9B" w:rsidRDefault="00D60B9B" w:rsidP="00D60B9B">
      <w:pPr>
        <w:widowControl w:val="0"/>
        <w:autoSpaceDE w:val="0"/>
        <w:autoSpaceDN w:val="0"/>
        <w:spacing w:after="0" w:line="259" w:lineRule="auto"/>
        <w:ind w:left="298" w:right="310" w:firstLine="707"/>
        <w:jc w:val="both"/>
        <w:rPr>
          <w:rFonts w:ascii="Times New Roman" w:eastAsia="Times New Roman" w:hAnsi="Times New Roman"/>
          <w:sz w:val="28"/>
          <w:szCs w:val="28"/>
          <w:highlight w:val="yellow"/>
        </w:rPr>
      </w:pPr>
      <w:r w:rsidRPr="00D60B9B">
        <w:rPr>
          <w:rFonts w:ascii="Times New Roman" w:eastAsia="Times New Roman" w:hAnsi="Times New Roman"/>
          <w:sz w:val="28"/>
          <w:szCs w:val="28"/>
        </w:rPr>
        <w:t>Фінансування заходів щодо виконання програми здійснюється за рахунок</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коштів</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міського</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бюджету</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із</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залученням</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інших</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джерел</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фінансування</w:t>
      </w:r>
      <w:r w:rsidRPr="00D60B9B">
        <w:rPr>
          <w:rFonts w:ascii="Times New Roman" w:eastAsia="Times New Roman" w:hAnsi="Times New Roman"/>
          <w:spacing w:val="1"/>
          <w:sz w:val="28"/>
          <w:szCs w:val="28"/>
        </w:rPr>
        <w:t xml:space="preserve"> </w:t>
      </w:r>
      <w:r w:rsidRPr="00D60B9B">
        <w:rPr>
          <w:rFonts w:ascii="Times New Roman" w:eastAsia="Times New Roman" w:hAnsi="Times New Roman"/>
          <w:sz w:val="28"/>
          <w:szCs w:val="28"/>
        </w:rPr>
        <w:t>незаборонених законодавством України, а також коштів з обласного бюджету.</w:t>
      </w:r>
    </w:p>
    <w:p w14:paraId="15CD3A0B" w14:textId="77777777" w:rsidR="00D60B9B" w:rsidRPr="00D60B9B" w:rsidRDefault="00D60B9B" w:rsidP="00D60B9B">
      <w:pPr>
        <w:widowControl w:val="0"/>
        <w:autoSpaceDE w:val="0"/>
        <w:autoSpaceDN w:val="0"/>
        <w:spacing w:after="0" w:line="259" w:lineRule="auto"/>
        <w:ind w:left="298" w:right="310" w:firstLine="707"/>
        <w:jc w:val="both"/>
        <w:rPr>
          <w:rFonts w:ascii="Times New Roman" w:eastAsia="Times New Roman" w:hAnsi="Times New Roman"/>
          <w:sz w:val="28"/>
          <w:szCs w:val="28"/>
        </w:rPr>
      </w:pPr>
      <w:r w:rsidRPr="00D60B9B">
        <w:rPr>
          <w:rFonts w:ascii="Times New Roman" w:eastAsia="Times New Roman" w:hAnsi="Times New Roman"/>
          <w:sz w:val="28"/>
          <w:szCs w:val="28"/>
        </w:rPr>
        <w:t>Протягом усього періоду реалізації Програми уточнений перелік заходів із зазначенням конкретних джерел та обсягів фінансування може підлягати коригуванню шляхом їх затвердження окремими рішеннями міської ради.</w:t>
      </w:r>
    </w:p>
    <w:p w14:paraId="7D38834C" w14:textId="77777777" w:rsidR="00D60B9B" w:rsidRPr="00D60B9B" w:rsidRDefault="00D60B9B" w:rsidP="00D60B9B">
      <w:pPr>
        <w:widowControl w:val="0"/>
        <w:autoSpaceDE w:val="0"/>
        <w:autoSpaceDN w:val="0"/>
        <w:spacing w:after="0" w:line="259" w:lineRule="auto"/>
        <w:ind w:left="298" w:right="310" w:firstLine="707"/>
        <w:jc w:val="both"/>
        <w:rPr>
          <w:rFonts w:ascii="Times New Roman" w:eastAsia="Times New Roman" w:hAnsi="Times New Roman"/>
          <w:sz w:val="28"/>
          <w:szCs w:val="28"/>
        </w:rPr>
      </w:pPr>
    </w:p>
    <w:p w14:paraId="7C11E980" w14:textId="77777777" w:rsidR="00D60B9B" w:rsidRPr="00D60B9B" w:rsidRDefault="00D60B9B" w:rsidP="00D60B9B">
      <w:pPr>
        <w:widowControl w:val="0"/>
        <w:autoSpaceDE w:val="0"/>
        <w:autoSpaceDN w:val="0"/>
        <w:spacing w:after="0" w:line="240" w:lineRule="auto"/>
        <w:jc w:val="both"/>
        <w:rPr>
          <w:rFonts w:ascii="Times New Roman" w:eastAsia="Times New Roman" w:hAnsi="Times New Roman"/>
        </w:rPr>
      </w:pPr>
    </w:p>
    <w:p w14:paraId="5637CD1C" w14:textId="77777777" w:rsidR="00D60B9B" w:rsidRPr="00D60B9B" w:rsidRDefault="00D60B9B" w:rsidP="00D60B9B">
      <w:pPr>
        <w:widowControl w:val="0"/>
        <w:autoSpaceDE w:val="0"/>
        <w:autoSpaceDN w:val="0"/>
        <w:spacing w:after="0" w:line="240" w:lineRule="auto"/>
        <w:jc w:val="both"/>
        <w:rPr>
          <w:rFonts w:ascii="Times New Roman" w:eastAsia="Times New Roman" w:hAnsi="Times New Roman"/>
          <w:b/>
          <w:sz w:val="28"/>
          <w:szCs w:val="28"/>
        </w:rPr>
      </w:pPr>
    </w:p>
    <w:p w14:paraId="35C47D85" w14:textId="77777777" w:rsidR="00D60B9B" w:rsidRPr="00D60B9B" w:rsidRDefault="00D60B9B" w:rsidP="00D60B9B">
      <w:pPr>
        <w:widowControl w:val="0"/>
        <w:autoSpaceDE w:val="0"/>
        <w:autoSpaceDN w:val="0"/>
        <w:spacing w:after="0" w:line="240" w:lineRule="auto"/>
        <w:jc w:val="center"/>
        <w:rPr>
          <w:rFonts w:ascii="Times New Roman" w:eastAsia="Times New Roman" w:hAnsi="Times New Roman"/>
          <w:b/>
          <w:sz w:val="28"/>
          <w:szCs w:val="28"/>
        </w:rPr>
      </w:pPr>
      <w:r w:rsidRPr="00D60B9B">
        <w:rPr>
          <w:rFonts w:ascii="Times New Roman" w:eastAsia="Times New Roman" w:hAnsi="Times New Roman"/>
          <w:b/>
          <w:sz w:val="28"/>
          <w:szCs w:val="28"/>
        </w:rPr>
        <w:t>8. Координація та контроль за ходом виконання Програми</w:t>
      </w:r>
    </w:p>
    <w:p w14:paraId="4E1022B2" w14:textId="77777777" w:rsidR="00D60B9B" w:rsidRPr="00D60B9B" w:rsidRDefault="00D60B9B" w:rsidP="00D60B9B">
      <w:pPr>
        <w:widowControl w:val="0"/>
        <w:autoSpaceDE w:val="0"/>
        <w:autoSpaceDN w:val="0"/>
        <w:spacing w:after="0" w:line="240" w:lineRule="auto"/>
        <w:jc w:val="both"/>
        <w:rPr>
          <w:rFonts w:ascii="Times New Roman" w:eastAsia="Times New Roman" w:hAnsi="Times New Roman"/>
          <w:b/>
          <w:sz w:val="28"/>
          <w:szCs w:val="28"/>
        </w:rPr>
      </w:pPr>
    </w:p>
    <w:p w14:paraId="5C0FD629" w14:textId="77777777" w:rsidR="00D60B9B" w:rsidRPr="00D60B9B" w:rsidRDefault="00D60B9B" w:rsidP="00D60B9B">
      <w:pPr>
        <w:widowControl w:val="0"/>
        <w:autoSpaceDE w:val="0"/>
        <w:autoSpaceDN w:val="0"/>
        <w:spacing w:after="0" w:line="240" w:lineRule="auto"/>
        <w:ind w:firstLine="709"/>
        <w:jc w:val="both"/>
        <w:rPr>
          <w:rFonts w:ascii="Times New Roman" w:eastAsia="Times New Roman" w:hAnsi="Times New Roman"/>
          <w:sz w:val="28"/>
          <w:szCs w:val="28"/>
        </w:rPr>
      </w:pPr>
      <w:r w:rsidRPr="00D60B9B">
        <w:rPr>
          <w:rFonts w:ascii="Times New Roman" w:eastAsia="Times New Roman" w:hAnsi="Times New Roman"/>
          <w:sz w:val="28"/>
          <w:szCs w:val="28"/>
        </w:rPr>
        <w:t xml:space="preserve">Контроль за виконанням Програми, координацію між виконавцями, визначення порядку інформування (строків та форм звітності про хід виконання) здійснює заступник міського голови з питань діяльності виконавчих органів ради, згідно </w:t>
      </w:r>
      <w:r w:rsidRPr="00D60B9B">
        <w:rPr>
          <w:rFonts w:ascii="Times New Roman" w:eastAsia="Times New Roman" w:hAnsi="Times New Roman"/>
          <w:sz w:val="28"/>
          <w:szCs w:val="28"/>
        </w:rPr>
        <w:lastRenderedPageBreak/>
        <w:t xml:space="preserve">розподілу обов’язків. </w:t>
      </w:r>
    </w:p>
    <w:p w14:paraId="6697D861" w14:textId="77777777" w:rsidR="00D60B9B" w:rsidRPr="00D60B9B" w:rsidRDefault="00D60B9B" w:rsidP="00D60B9B">
      <w:pPr>
        <w:widowControl w:val="0"/>
        <w:tabs>
          <w:tab w:val="left" w:pos="567"/>
        </w:tabs>
        <w:autoSpaceDE w:val="0"/>
        <w:autoSpaceDN w:val="0"/>
        <w:spacing w:before="1" w:after="0" w:line="240" w:lineRule="auto"/>
        <w:ind w:left="298" w:hanging="298"/>
        <w:jc w:val="center"/>
        <w:outlineLvl w:val="0"/>
        <w:rPr>
          <w:rFonts w:ascii="Times New Roman" w:eastAsia="Times New Roman" w:hAnsi="Times New Roman"/>
          <w:b/>
          <w:bCs/>
          <w:sz w:val="28"/>
          <w:szCs w:val="28"/>
        </w:rPr>
      </w:pPr>
    </w:p>
    <w:p w14:paraId="6A54FA3F" w14:textId="77777777" w:rsidR="00D60B9B" w:rsidRPr="00D60B9B" w:rsidRDefault="00D60B9B" w:rsidP="00D60B9B">
      <w:pPr>
        <w:widowControl w:val="0"/>
        <w:tabs>
          <w:tab w:val="left" w:pos="567"/>
        </w:tabs>
        <w:autoSpaceDE w:val="0"/>
        <w:autoSpaceDN w:val="0"/>
        <w:spacing w:before="1" w:after="0" w:line="240" w:lineRule="auto"/>
        <w:ind w:left="298" w:hanging="298"/>
        <w:outlineLvl w:val="0"/>
        <w:rPr>
          <w:rFonts w:ascii="Times New Roman" w:eastAsia="Times New Roman" w:hAnsi="Times New Roman"/>
          <w:b/>
          <w:bCs/>
          <w:sz w:val="28"/>
          <w:szCs w:val="28"/>
        </w:rPr>
      </w:pPr>
      <w:r w:rsidRPr="00D60B9B">
        <w:rPr>
          <w:rFonts w:ascii="Times New Roman" w:eastAsia="Times New Roman" w:hAnsi="Times New Roman"/>
          <w:b/>
          <w:bCs/>
          <w:sz w:val="28"/>
          <w:szCs w:val="28"/>
        </w:rPr>
        <w:t>9. Очікувані</w:t>
      </w:r>
      <w:r w:rsidRPr="00D60B9B">
        <w:rPr>
          <w:rFonts w:ascii="Times New Roman" w:eastAsia="Times New Roman" w:hAnsi="Times New Roman"/>
          <w:b/>
          <w:bCs/>
          <w:spacing w:val="-3"/>
          <w:sz w:val="28"/>
          <w:szCs w:val="28"/>
        </w:rPr>
        <w:t xml:space="preserve"> </w:t>
      </w:r>
      <w:r w:rsidRPr="00D60B9B">
        <w:rPr>
          <w:rFonts w:ascii="Times New Roman" w:eastAsia="Times New Roman" w:hAnsi="Times New Roman"/>
          <w:b/>
          <w:bCs/>
          <w:sz w:val="28"/>
          <w:szCs w:val="28"/>
        </w:rPr>
        <w:t>результати</w:t>
      </w:r>
      <w:r w:rsidRPr="00D60B9B">
        <w:rPr>
          <w:rFonts w:ascii="Times New Roman" w:eastAsia="Times New Roman" w:hAnsi="Times New Roman"/>
          <w:b/>
          <w:bCs/>
          <w:spacing w:val="-4"/>
          <w:sz w:val="28"/>
          <w:szCs w:val="28"/>
        </w:rPr>
        <w:t xml:space="preserve"> </w:t>
      </w:r>
      <w:r w:rsidRPr="00D60B9B">
        <w:rPr>
          <w:rFonts w:ascii="Times New Roman" w:eastAsia="Times New Roman" w:hAnsi="Times New Roman"/>
          <w:b/>
          <w:bCs/>
          <w:sz w:val="28"/>
          <w:szCs w:val="28"/>
        </w:rPr>
        <w:t>виконання</w:t>
      </w:r>
      <w:r w:rsidRPr="00D60B9B">
        <w:rPr>
          <w:rFonts w:ascii="Times New Roman" w:eastAsia="Times New Roman" w:hAnsi="Times New Roman"/>
          <w:b/>
          <w:bCs/>
          <w:spacing w:val="-4"/>
          <w:sz w:val="28"/>
          <w:szCs w:val="28"/>
        </w:rPr>
        <w:t xml:space="preserve"> </w:t>
      </w:r>
      <w:r w:rsidRPr="00D60B9B">
        <w:rPr>
          <w:rFonts w:ascii="Times New Roman" w:eastAsia="Times New Roman" w:hAnsi="Times New Roman"/>
          <w:b/>
          <w:bCs/>
          <w:sz w:val="28"/>
          <w:szCs w:val="28"/>
        </w:rPr>
        <w:t>Програми,</w:t>
      </w:r>
      <w:r w:rsidRPr="00D60B9B">
        <w:rPr>
          <w:rFonts w:ascii="Times New Roman" w:eastAsia="Times New Roman" w:hAnsi="Times New Roman"/>
          <w:b/>
          <w:bCs/>
          <w:spacing w:val="-2"/>
          <w:sz w:val="28"/>
          <w:szCs w:val="28"/>
        </w:rPr>
        <w:t xml:space="preserve"> </w:t>
      </w:r>
      <w:r w:rsidRPr="00D60B9B">
        <w:rPr>
          <w:rFonts w:ascii="Times New Roman" w:eastAsia="Times New Roman" w:hAnsi="Times New Roman"/>
          <w:b/>
          <w:bCs/>
          <w:sz w:val="28"/>
          <w:szCs w:val="28"/>
        </w:rPr>
        <w:t>визначення</w:t>
      </w:r>
      <w:r w:rsidRPr="00D60B9B">
        <w:rPr>
          <w:rFonts w:ascii="Times New Roman" w:eastAsia="Times New Roman" w:hAnsi="Times New Roman"/>
          <w:b/>
          <w:bCs/>
          <w:spacing w:val="-5"/>
          <w:sz w:val="28"/>
          <w:szCs w:val="28"/>
        </w:rPr>
        <w:t xml:space="preserve"> </w:t>
      </w:r>
      <w:r w:rsidRPr="00D60B9B">
        <w:rPr>
          <w:rFonts w:ascii="Times New Roman" w:eastAsia="Times New Roman" w:hAnsi="Times New Roman"/>
          <w:b/>
          <w:bCs/>
          <w:sz w:val="28"/>
          <w:szCs w:val="28"/>
        </w:rPr>
        <w:t>її</w:t>
      </w:r>
      <w:r w:rsidRPr="00D60B9B">
        <w:rPr>
          <w:rFonts w:ascii="Times New Roman" w:eastAsia="Times New Roman" w:hAnsi="Times New Roman"/>
          <w:b/>
          <w:bCs/>
          <w:spacing w:val="-3"/>
          <w:sz w:val="28"/>
          <w:szCs w:val="28"/>
        </w:rPr>
        <w:t xml:space="preserve"> </w:t>
      </w:r>
      <w:r w:rsidRPr="00D60B9B">
        <w:rPr>
          <w:rFonts w:ascii="Times New Roman" w:eastAsia="Times New Roman" w:hAnsi="Times New Roman"/>
          <w:b/>
          <w:bCs/>
          <w:sz w:val="28"/>
          <w:szCs w:val="28"/>
        </w:rPr>
        <w:t>ефективності</w:t>
      </w:r>
    </w:p>
    <w:p w14:paraId="59112A23" w14:textId="77777777" w:rsidR="00D60B9B" w:rsidRPr="00D60B9B" w:rsidRDefault="00D60B9B" w:rsidP="00D60B9B">
      <w:pPr>
        <w:widowControl w:val="0"/>
        <w:autoSpaceDE w:val="0"/>
        <w:autoSpaceDN w:val="0"/>
        <w:spacing w:after="0" w:line="240" w:lineRule="auto"/>
        <w:rPr>
          <w:rFonts w:ascii="Times New Roman" w:eastAsia="Times New Roman" w:hAnsi="Times New Roman"/>
          <w:b/>
          <w:sz w:val="20"/>
          <w:szCs w:val="28"/>
        </w:rPr>
      </w:pPr>
    </w:p>
    <w:p w14:paraId="028A6619" w14:textId="77777777" w:rsidR="00D60B9B" w:rsidRPr="00D60B9B" w:rsidRDefault="00D60B9B" w:rsidP="00D60B9B">
      <w:pPr>
        <w:widowControl w:val="0"/>
        <w:autoSpaceDE w:val="0"/>
        <w:autoSpaceDN w:val="0"/>
        <w:spacing w:before="8" w:after="0" w:line="240" w:lineRule="auto"/>
        <w:rPr>
          <w:rFonts w:ascii="Times New Roman" w:eastAsia="Times New Roman" w:hAnsi="Times New Roman"/>
          <w:b/>
          <w:sz w:val="12"/>
          <w:szCs w:val="28"/>
        </w:rPr>
      </w:pPr>
    </w:p>
    <w:tbl>
      <w:tblPr>
        <w:tblStyle w:val="TableNormal"/>
        <w:tblW w:w="921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36"/>
        <w:gridCol w:w="1276"/>
        <w:gridCol w:w="1134"/>
        <w:gridCol w:w="1134"/>
        <w:gridCol w:w="1134"/>
      </w:tblGrid>
      <w:tr w:rsidR="00D60B9B" w:rsidRPr="00D60B9B" w14:paraId="07AF0627" w14:textId="77777777" w:rsidTr="00087480">
        <w:trPr>
          <w:trHeight w:val="566"/>
        </w:trPr>
        <w:tc>
          <w:tcPr>
            <w:tcW w:w="4536" w:type="dxa"/>
          </w:tcPr>
          <w:p w14:paraId="127B7758" w14:textId="77777777" w:rsidR="00D60B9B" w:rsidRPr="00D60B9B" w:rsidRDefault="00D60B9B" w:rsidP="00D60B9B">
            <w:pPr>
              <w:spacing w:line="273" w:lineRule="exact"/>
              <w:ind w:left="1203" w:right="1309"/>
              <w:jc w:val="center"/>
              <w:rPr>
                <w:rFonts w:ascii="Times New Roman" w:eastAsia="Times New Roman" w:hAnsi="Times New Roman"/>
                <w:b/>
                <w:sz w:val="24"/>
              </w:rPr>
            </w:pPr>
            <w:proofErr w:type="spellStart"/>
            <w:r w:rsidRPr="00D60B9B">
              <w:rPr>
                <w:rFonts w:ascii="Times New Roman" w:eastAsia="Times New Roman" w:hAnsi="Times New Roman"/>
                <w:b/>
                <w:sz w:val="24"/>
              </w:rPr>
              <w:t>Показник</w:t>
            </w:r>
            <w:proofErr w:type="spellEnd"/>
          </w:p>
        </w:tc>
        <w:tc>
          <w:tcPr>
            <w:tcW w:w="1276" w:type="dxa"/>
          </w:tcPr>
          <w:p w14:paraId="259E2F88" w14:textId="77777777" w:rsidR="00D60B9B" w:rsidRPr="00D60B9B" w:rsidRDefault="00D60B9B" w:rsidP="00D60B9B">
            <w:pPr>
              <w:spacing w:line="276" w:lineRule="exact"/>
              <w:ind w:left="189" w:right="161" w:hanging="120"/>
              <w:rPr>
                <w:rFonts w:ascii="Times New Roman" w:eastAsia="Times New Roman" w:hAnsi="Times New Roman"/>
                <w:b/>
                <w:sz w:val="24"/>
              </w:rPr>
            </w:pPr>
            <w:proofErr w:type="spellStart"/>
            <w:r w:rsidRPr="00D60B9B">
              <w:rPr>
                <w:rFonts w:ascii="Times New Roman" w:eastAsia="Times New Roman" w:hAnsi="Times New Roman"/>
                <w:b/>
                <w:sz w:val="24"/>
              </w:rPr>
              <w:t>Одиниця</w:t>
            </w:r>
            <w:proofErr w:type="spellEnd"/>
            <w:r w:rsidRPr="00D60B9B">
              <w:rPr>
                <w:rFonts w:ascii="Times New Roman" w:eastAsia="Times New Roman" w:hAnsi="Times New Roman"/>
                <w:b/>
                <w:spacing w:val="-57"/>
                <w:sz w:val="24"/>
              </w:rPr>
              <w:t xml:space="preserve"> </w:t>
            </w:r>
            <w:proofErr w:type="spellStart"/>
            <w:r w:rsidRPr="00D60B9B">
              <w:rPr>
                <w:rFonts w:ascii="Times New Roman" w:eastAsia="Times New Roman" w:hAnsi="Times New Roman"/>
                <w:b/>
                <w:sz w:val="24"/>
              </w:rPr>
              <w:t>виміру</w:t>
            </w:r>
            <w:proofErr w:type="spellEnd"/>
          </w:p>
        </w:tc>
        <w:tc>
          <w:tcPr>
            <w:tcW w:w="1134" w:type="dxa"/>
          </w:tcPr>
          <w:p w14:paraId="4092469A" w14:textId="77777777" w:rsidR="00D60B9B" w:rsidRPr="00D60B9B" w:rsidRDefault="00D60B9B" w:rsidP="00D60B9B">
            <w:pPr>
              <w:spacing w:line="273" w:lineRule="exact"/>
              <w:ind w:left="64" w:right="172"/>
              <w:jc w:val="center"/>
              <w:rPr>
                <w:rFonts w:ascii="Times New Roman" w:eastAsia="Times New Roman" w:hAnsi="Times New Roman"/>
                <w:b/>
                <w:sz w:val="24"/>
              </w:rPr>
            </w:pPr>
            <w:r w:rsidRPr="00D60B9B">
              <w:rPr>
                <w:rFonts w:ascii="Times New Roman" w:eastAsia="Times New Roman" w:hAnsi="Times New Roman"/>
                <w:b/>
                <w:sz w:val="24"/>
              </w:rPr>
              <w:t xml:space="preserve">2022 </w:t>
            </w:r>
            <w:proofErr w:type="spellStart"/>
            <w:r w:rsidRPr="00D60B9B">
              <w:rPr>
                <w:rFonts w:ascii="Times New Roman" w:eastAsia="Times New Roman" w:hAnsi="Times New Roman"/>
                <w:b/>
                <w:sz w:val="24"/>
              </w:rPr>
              <w:t>рік</w:t>
            </w:r>
            <w:proofErr w:type="spellEnd"/>
          </w:p>
        </w:tc>
        <w:tc>
          <w:tcPr>
            <w:tcW w:w="1134" w:type="dxa"/>
          </w:tcPr>
          <w:p w14:paraId="46AB65C0" w14:textId="77777777" w:rsidR="00D60B9B" w:rsidRPr="00D60B9B" w:rsidRDefault="00D60B9B" w:rsidP="00D60B9B">
            <w:pPr>
              <w:spacing w:line="273" w:lineRule="exact"/>
              <w:ind w:left="69" w:right="171"/>
              <w:jc w:val="center"/>
              <w:rPr>
                <w:rFonts w:ascii="Times New Roman" w:eastAsia="Times New Roman" w:hAnsi="Times New Roman"/>
                <w:b/>
                <w:sz w:val="24"/>
              </w:rPr>
            </w:pPr>
            <w:r w:rsidRPr="00D60B9B">
              <w:rPr>
                <w:rFonts w:ascii="Times New Roman" w:eastAsia="Times New Roman" w:hAnsi="Times New Roman"/>
                <w:b/>
                <w:sz w:val="24"/>
              </w:rPr>
              <w:t xml:space="preserve">2023 </w:t>
            </w:r>
            <w:proofErr w:type="spellStart"/>
            <w:r w:rsidRPr="00D60B9B">
              <w:rPr>
                <w:rFonts w:ascii="Times New Roman" w:eastAsia="Times New Roman" w:hAnsi="Times New Roman"/>
                <w:b/>
                <w:sz w:val="24"/>
              </w:rPr>
              <w:t>рік</w:t>
            </w:r>
            <w:proofErr w:type="spellEnd"/>
          </w:p>
        </w:tc>
        <w:tc>
          <w:tcPr>
            <w:tcW w:w="1134" w:type="dxa"/>
          </w:tcPr>
          <w:p w14:paraId="386B4E7E" w14:textId="77777777" w:rsidR="00D60B9B" w:rsidRPr="00D60B9B" w:rsidRDefault="00D60B9B" w:rsidP="00D60B9B">
            <w:pPr>
              <w:spacing w:line="273" w:lineRule="exact"/>
              <w:ind w:left="63" w:right="170"/>
              <w:jc w:val="center"/>
              <w:rPr>
                <w:rFonts w:ascii="Times New Roman" w:eastAsia="Times New Roman" w:hAnsi="Times New Roman"/>
                <w:b/>
                <w:sz w:val="24"/>
              </w:rPr>
            </w:pPr>
            <w:r w:rsidRPr="00D60B9B">
              <w:rPr>
                <w:rFonts w:ascii="Times New Roman" w:eastAsia="Times New Roman" w:hAnsi="Times New Roman"/>
                <w:b/>
                <w:sz w:val="24"/>
              </w:rPr>
              <w:t xml:space="preserve">2024 </w:t>
            </w:r>
            <w:proofErr w:type="spellStart"/>
            <w:r w:rsidRPr="00D60B9B">
              <w:rPr>
                <w:rFonts w:ascii="Times New Roman" w:eastAsia="Times New Roman" w:hAnsi="Times New Roman"/>
                <w:b/>
                <w:sz w:val="24"/>
              </w:rPr>
              <w:t>рік</w:t>
            </w:r>
            <w:proofErr w:type="spellEnd"/>
          </w:p>
        </w:tc>
      </w:tr>
      <w:tr w:rsidR="00D60B9B" w:rsidRPr="00D60B9B" w14:paraId="1A57237F" w14:textId="77777777" w:rsidTr="00087480">
        <w:trPr>
          <w:trHeight w:val="568"/>
        </w:trPr>
        <w:tc>
          <w:tcPr>
            <w:tcW w:w="9214" w:type="dxa"/>
            <w:gridSpan w:val="5"/>
          </w:tcPr>
          <w:p w14:paraId="608BB97E" w14:textId="77777777" w:rsidR="00D60B9B" w:rsidRPr="00D60B9B" w:rsidRDefault="00D60B9B" w:rsidP="00D60B9B">
            <w:pPr>
              <w:tabs>
                <w:tab w:val="left" w:pos="1212"/>
              </w:tabs>
              <w:spacing w:line="276" w:lineRule="exact"/>
              <w:ind w:left="3528" w:right="496" w:hanging="3138"/>
              <w:rPr>
                <w:rFonts w:ascii="Times New Roman" w:eastAsia="Times New Roman" w:hAnsi="Times New Roman"/>
                <w:b/>
                <w:i/>
                <w:sz w:val="24"/>
                <w:lang w:val="ru-RU"/>
              </w:rPr>
            </w:pPr>
          </w:p>
          <w:p w14:paraId="6B5800DF" w14:textId="77777777" w:rsidR="00D60B9B" w:rsidRPr="00D60B9B" w:rsidRDefault="00D60B9B" w:rsidP="00D60B9B">
            <w:pPr>
              <w:tabs>
                <w:tab w:val="left" w:pos="1212"/>
              </w:tabs>
              <w:spacing w:line="276" w:lineRule="exact"/>
              <w:ind w:left="3528" w:right="496" w:hanging="3138"/>
              <w:rPr>
                <w:rFonts w:ascii="Times New Roman" w:eastAsia="Times New Roman" w:hAnsi="Times New Roman"/>
                <w:b/>
                <w:i/>
                <w:sz w:val="24"/>
                <w:u w:val="thick"/>
                <w:lang w:val="ru-RU"/>
              </w:rPr>
            </w:pPr>
            <w:r w:rsidRPr="00D60B9B">
              <w:rPr>
                <w:rFonts w:ascii="Times New Roman" w:eastAsia="Times New Roman" w:hAnsi="Times New Roman"/>
                <w:b/>
                <w:i/>
                <w:sz w:val="24"/>
                <w:lang w:val="ru-RU"/>
              </w:rPr>
              <w:t>1.</w:t>
            </w:r>
            <w:r w:rsidRPr="00D60B9B">
              <w:rPr>
                <w:rFonts w:ascii="Times New Roman" w:eastAsia="Times New Roman" w:hAnsi="Times New Roman"/>
                <w:b/>
                <w:i/>
                <w:sz w:val="24"/>
                <w:u w:val="thick"/>
                <w:lang w:val="ru-RU"/>
              </w:rPr>
              <w:t>Забезпечення</w:t>
            </w:r>
            <w:r w:rsidRPr="00D60B9B">
              <w:rPr>
                <w:rFonts w:ascii="Times New Roman" w:eastAsia="Times New Roman" w:hAnsi="Times New Roman"/>
                <w:b/>
                <w:i/>
                <w:spacing w:val="-3"/>
                <w:sz w:val="24"/>
                <w:u w:val="thick"/>
                <w:lang w:val="ru-RU"/>
              </w:rPr>
              <w:t xml:space="preserve"> </w:t>
            </w:r>
            <w:proofErr w:type="spellStart"/>
            <w:r w:rsidRPr="00D60B9B">
              <w:rPr>
                <w:rFonts w:ascii="Times New Roman" w:eastAsia="Times New Roman" w:hAnsi="Times New Roman"/>
                <w:b/>
                <w:i/>
                <w:sz w:val="24"/>
                <w:u w:val="thick"/>
                <w:lang w:val="ru-RU"/>
              </w:rPr>
              <w:t>надання</w:t>
            </w:r>
            <w:proofErr w:type="spellEnd"/>
            <w:r w:rsidRPr="00D60B9B">
              <w:rPr>
                <w:rFonts w:ascii="Times New Roman" w:eastAsia="Times New Roman" w:hAnsi="Times New Roman"/>
                <w:b/>
                <w:i/>
                <w:spacing w:val="-5"/>
                <w:sz w:val="24"/>
                <w:u w:val="thick"/>
                <w:lang w:val="ru-RU"/>
              </w:rPr>
              <w:t xml:space="preserve"> </w:t>
            </w:r>
            <w:proofErr w:type="spellStart"/>
            <w:r w:rsidRPr="00D60B9B">
              <w:rPr>
                <w:rFonts w:ascii="Times New Roman" w:eastAsia="Times New Roman" w:hAnsi="Times New Roman"/>
                <w:b/>
                <w:i/>
                <w:sz w:val="24"/>
                <w:u w:val="thick"/>
                <w:lang w:val="ru-RU"/>
              </w:rPr>
              <w:t>одноразової</w:t>
            </w:r>
            <w:proofErr w:type="spellEnd"/>
            <w:r w:rsidRPr="00D60B9B">
              <w:rPr>
                <w:rFonts w:ascii="Times New Roman" w:eastAsia="Times New Roman" w:hAnsi="Times New Roman"/>
                <w:b/>
                <w:i/>
                <w:spacing w:val="-5"/>
                <w:sz w:val="24"/>
                <w:u w:val="thick"/>
                <w:lang w:val="ru-RU"/>
              </w:rPr>
              <w:t xml:space="preserve"> </w:t>
            </w:r>
            <w:proofErr w:type="spellStart"/>
            <w:r w:rsidRPr="00D60B9B">
              <w:rPr>
                <w:rFonts w:ascii="Times New Roman" w:eastAsia="Times New Roman" w:hAnsi="Times New Roman"/>
                <w:b/>
                <w:i/>
                <w:sz w:val="24"/>
                <w:u w:val="thick"/>
                <w:lang w:val="ru-RU"/>
              </w:rPr>
              <w:t>матеріальної</w:t>
            </w:r>
            <w:proofErr w:type="spellEnd"/>
            <w:r w:rsidRPr="00D60B9B">
              <w:rPr>
                <w:rFonts w:ascii="Times New Roman" w:eastAsia="Times New Roman" w:hAnsi="Times New Roman"/>
                <w:b/>
                <w:i/>
                <w:spacing w:val="-5"/>
                <w:sz w:val="24"/>
                <w:u w:val="thick"/>
                <w:lang w:val="ru-RU"/>
              </w:rPr>
              <w:t xml:space="preserve"> </w:t>
            </w:r>
            <w:proofErr w:type="spellStart"/>
            <w:r w:rsidRPr="00D60B9B">
              <w:rPr>
                <w:rFonts w:ascii="Times New Roman" w:eastAsia="Times New Roman" w:hAnsi="Times New Roman"/>
                <w:b/>
                <w:i/>
                <w:sz w:val="24"/>
                <w:u w:val="thick"/>
                <w:lang w:val="ru-RU"/>
              </w:rPr>
              <w:t>допомоги</w:t>
            </w:r>
            <w:proofErr w:type="spellEnd"/>
            <w:r w:rsidRPr="00D60B9B">
              <w:rPr>
                <w:rFonts w:ascii="Times New Roman" w:eastAsia="Times New Roman" w:hAnsi="Times New Roman"/>
                <w:b/>
                <w:i/>
                <w:spacing w:val="-3"/>
                <w:sz w:val="24"/>
                <w:u w:val="thick"/>
                <w:lang w:val="ru-RU"/>
              </w:rPr>
              <w:t xml:space="preserve"> </w:t>
            </w:r>
            <w:proofErr w:type="spellStart"/>
            <w:r w:rsidRPr="00D60B9B">
              <w:rPr>
                <w:rFonts w:ascii="Times New Roman" w:eastAsia="Times New Roman" w:hAnsi="Times New Roman"/>
                <w:b/>
                <w:i/>
                <w:sz w:val="24"/>
                <w:u w:val="thick"/>
                <w:lang w:val="ru-RU"/>
              </w:rPr>
              <w:t>мешканцям</w:t>
            </w:r>
            <w:proofErr w:type="spellEnd"/>
            <w:r w:rsidRPr="00D60B9B">
              <w:rPr>
                <w:rFonts w:ascii="Times New Roman" w:eastAsia="Times New Roman" w:hAnsi="Times New Roman"/>
                <w:b/>
                <w:i/>
                <w:spacing w:val="-4"/>
                <w:sz w:val="24"/>
                <w:u w:val="thick"/>
                <w:lang w:val="ru-RU"/>
              </w:rPr>
              <w:t xml:space="preserve"> </w:t>
            </w:r>
            <w:r w:rsidRPr="00D60B9B">
              <w:rPr>
                <w:rFonts w:ascii="Times New Roman" w:eastAsia="Times New Roman" w:hAnsi="Times New Roman"/>
                <w:b/>
                <w:i/>
                <w:sz w:val="24"/>
                <w:u w:val="thick"/>
                <w:lang w:val="ru-RU"/>
              </w:rPr>
              <w:t>та</w:t>
            </w:r>
            <w:r w:rsidRPr="00D60B9B">
              <w:rPr>
                <w:rFonts w:ascii="Times New Roman" w:eastAsia="Times New Roman" w:hAnsi="Times New Roman"/>
                <w:b/>
                <w:i/>
                <w:spacing w:val="-57"/>
                <w:sz w:val="24"/>
                <w:lang w:val="ru-RU"/>
              </w:rPr>
              <w:t xml:space="preserve">                 </w:t>
            </w:r>
            <w:proofErr w:type="spellStart"/>
            <w:r w:rsidRPr="00D60B9B">
              <w:rPr>
                <w:rFonts w:ascii="Times New Roman" w:eastAsia="Times New Roman" w:hAnsi="Times New Roman"/>
                <w:b/>
                <w:i/>
                <w:sz w:val="24"/>
                <w:u w:val="thick"/>
                <w:lang w:val="ru-RU"/>
              </w:rPr>
              <w:t>мешканкам</w:t>
            </w:r>
            <w:proofErr w:type="spellEnd"/>
            <w:r w:rsidRPr="00D60B9B">
              <w:rPr>
                <w:rFonts w:ascii="Times New Roman" w:eastAsia="Times New Roman" w:hAnsi="Times New Roman"/>
                <w:b/>
                <w:i/>
                <w:spacing w:val="-1"/>
                <w:sz w:val="24"/>
                <w:u w:val="thick"/>
                <w:lang w:val="ru-RU"/>
              </w:rPr>
              <w:t xml:space="preserve"> </w:t>
            </w:r>
            <w:proofErr w:type="spellStart"/>
            <w:r w:rsidRPr="00D60B9B">
              <w:rPr>
                <w:rFonts w:ascii="Times New Roman" w:eastAsia="Times New Roman" w:hAnsi="Times New Roman"/>
                <w:b/>
                <w:i/>
                <w:sz w:val="24"/>
                <w:u w:val="thick"/>
                <w:lang w:val="ru-RU"/>
              </w:rPr>
              <w:t>громади</w:t>
            </w:r>
            <w:proofErr w:type="spellEnd"/>
          </w:p>
          <w:p w14:paraId="2A264CA5" w14:textId="77777777" w:rsidR="00D60B9B" w:rsidRPr="00D60B9B" w:rsidRDefault="00D60B9B" w:rsidP="00D60B9B">
            <w:pPr>
              <w:tabs>
                <w:tab w:val="left" w:pos="1212"/>
              </w:tabs>
              <w:spacing w:line="276" w:lineRule="exact"/>
              <w:ind w:left="3528" w:right="496" w:hanging="3138"/>
              <w:rPr>
                <w:rFonts w:ascii="Times New Roman" w:eastAsia="Times New Roman" w:hAnsi="Times New Roman"/>
                <w:b/>
                <w:i/>
                <w:sz w:val="24"/>
                <w:u w:val="thick"/>
                <w:lang w:val="ru-RU"/>
              </w:rPr>
            </w:pPr>
          </w:p>
        </w:tc>
      </w:tr>
      <w:tr w:rsidR="00D60B9B" w:rsidRPr="00D60B9B" w14:paraId="13B1D078" w14:textId="77777777" w:rsidTr="00087480">
        <w:trPr>
          <w:trHeight w:val="282"/>
        </w:trPr>
        <w:tc>
          <w:tcPr>
            <w:tcW w:w="9214" w:type="dxa"/>
            <w:gridSpan w:val="5"/>
          </w:tcPr>
          <w:p w14:paraId="1BF9728A" w14:textId="77777777" w:rsidR="00D60B9B" w:rsidRPr="00D60B9B" w:rsidRDefault="00D60B9B" w:rsidP="00D60B9B">
            <w:pPr>
              <w:spacing w:line="256" w:lineRule="exact"/>
              <w:ind w:left="3359" w:right="3345"/>
              <w:jc w:val="center"/>
              <w:rPr>
                <w:rFonts w:ascii="Times New Roman" w:eastAsia="Times New Roman" w:hAnsi="Times New Roman"/>
                <w:b/>
                <w:sz w:val="24"/>
                <w:lang w:val="ru-RU"/>
              </w:rPr>
            </w:pPr>
          </w:p>
          <w:p w14:paraId="4BABE2D6" w14:textId="77777777" w:rsidR="00D60B9B" w:rsidRPr="00D60B9B" w:rsidRDefault="00D60B9B" w:rsidP="00D60B9B">
            <w:pPr>
              <w:spacing w:line="256" w:lineRule="exact"/>
              <w:ind w:left="3359" w:right="3345"/>
              <w:jc w:val="center"/>
              <w:rPr>
                <w:rFonts w:ascii="Times New Roman" w:eastAsia="Times New Roman" w:hAnsi="Times New Roman"/>
                <w:b/>
                <w:sz w:val="24"/>
              </w:rPr>
            </w:pPr>
            <w:proofErr w:type="spellStart"/>
            <w:r w:rsidRPr="00D60B9B">
              <w:rPr>
                <w:rFonts w:ascii="Times New Roman" w:eastAsia="Times New Roman" w:hAnsi="Times New Roman"/>
                <w:b/>
                <w:sz w:val="24"/>
              </w:rPr>
              <w:t>Показник</w:t>
            </w:r>
            <w:proofErr w:type="spellEnd"/>
            <w:r w:rsidRPr="00D60B9B">
              <w:rPr>
                <w:rFonts w:ascii="Times New Roman" w:eastAsia="Times New Roman" w:hAnsi="Times New Roman"/>
                <w:b/>
                <w:sz w:val="24"/>
              </w:rPr>
              <w:t xml:space="preserve"> </w:t>
            </w:r>
            <w:proofErr w:type="spellStart"/>
            <w:r w:rsidRPr="00D60B9B">
              <w:rPr>
                <w:rFonts w:ascii="Times New Roman" w:eastAsia="Times New Roman" w:hAnsi="Times New Roman"/>
                <w:b/>
                <w:sz w:val="24"/>
              </w:rPr>
              <w:t>затрат</w:t>
            </w:r>
            <w:proofErr w:type="spellEnd"/>
          </w:p>
          <w:p w14:paraId="1C2A0941" w14:textId="77777777" w:rsidR="00D60B9B" w:rsidRPr="00D60B9B" w:rsidRDefault="00D60B9B" w:rsidP="00D60B9B">
            <w:pPr>
              <w:spacing w:line="256" w:lineRule="exact"/>
              <w:ind w:left="3359" w:right="3345"/>
              <w:jc w:val="center"/>
              <w:rPr>
                <w:rFonts w:ascii="Times New Roman" w:eastAsia="Times New Roman" w:hAnsi="Times New Roman"/>
                <w:b/>
                <w:sz w:val="24"/>
              </w:rPr>
            </w:pPr>
          </w:p>
        </w:tc>
      </w:tr>
      <w:tr w:rsidR="00D60B9B" w:rsidRPr="00D60B9B" w14:paraId="269BB6DD" w14:textId="77777777" w:rsidTr="00087480">
        <w:trPr>
          <w:trHeight w:val="850"/>
        </w:trPr>
        <w:tc>
          <w:tcPr>
            <w:tcW w:w="4536" w:type="dxa"/>
          </w:tcPr>
          <w:p w14:paraId="27973482" w14:textId="77777777" w:rsidR="00D60B9B" w:rsidRPr="00D60B9B" w:rsidRDefault="00D60B9B" w:rsidP="00D60B9B">
            <w:pPr>
              <w:spacing w:line="240" w:lineRule="auto"/>
              <w:ind w:left="108"/>
              <w:rPr>
                <w:rFonts w:ascii="Times New Roman" w:eastAsia="Times New Roman" w:hAnsi="Times New Roman"/>
                <w:sz w:val="24"/>
                <w:lang w:val="ru-RU"/>
              </w:rPr>
            </w:pPr>
            <w:proofErr w:type="spellStart"/>
            <w:r w:rsidRPr="00D60B9B">
              <w:rPr>
                <w:rFonts w:ascii="Times New Roman" w:eastAsia="Times New Roman" w:hAnsi="Times New Roman"/>
                <w:sz w:val="24"/>
                <w:lang w:val="ru-RU"/>
              </w:rPr>
              <w:t>Обсяг</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коштів</w:t>
            </w:r>
            <w:proofErr w:type="spellEnd"/>
            <w:r w:rsidRPr="00D60B9B">
              <w:rPr>
                <w:rFonts w:ascii="Times New Roman" w:eastAsia="Times New Roman" w:hAnsi="Times New Roman"/>
                <w:sz w:val="24"/>
                <w:lang w:val="ru-RU"/>
              </w:rPr>
              <w:t xml:space="preserve"> на </w:t>
            </w:r>
            <w:proofErr w:type="spellStart"/>
            <w:r w:rsidRPr="00D60B9B">
              <w:rPr>
                <w:rFonts w:ascii="Times New Roman" w:eastAsia="Times New Roman" w:hAnsi="Times New Roman"/>
                <w:sz w:val="24"/>
                <w:lang w:val="ru-RU"/>
              </w:rPr>
              <w:t>надання</w:t>
            </w:r>
            <w:proofErr w:type="spellEnd"/>
            <w:r w:rsidRPr="00D60B9B">
              <w:rPr>
                <w:rFonts w:ascii="Times New Roman" w:eastAsia="Times New Roman" w:hAnsi="Times New Roman"/>
                <w:spacing w:val="1"/>
                <w:sz w:val="24"/>
                <w:lang w:val="ru-RU"/>
              </w:rPr>
              <w:t xml:space="preserve"> </w:t>
            </w:r>
            <w:proofErr w:type="spellStart"/>
            <w:r w:rsidRPr="00D60B9B">
              <w:rPr>
                <w:rFonts w:ascii="Times New Roman" w:eastAsia="Times New Roman" w:hAnsi="Times New Roman"/>
                <w:sz w:val="24"/>
                <w:lang w:val="ru-RU"/>
              </w:rPr>
              <w:t>матеріальної</w:t>
            </w:r>
            <w:proofErr w:type="spellEnd"/>
            <w:r w:rsidRPr="00D60B9B">
              <w:rPr>
                <w:rFonts w:ascii="Times New Roman" w:eastAsia="Times New Roman" w:hAnsi="Times New Roman"/>
                <w:spacing w:val="-7"/>
                <w:sz w:val="24"/>
                <w:lang w:val="ru-RU"/>
              </w:rPr>
              <w:t xml:space="preserve"> </w:t>
            </w:r>
            <w:proofErr w:type="spellStart"/>
            <w:r w:rsidRPr="00D60B9B">
              <w:rPr>
                <w:rFonts w:ascii="Times New Roman" w:eastAsia="Times New Roman" w:hAnsi="Times New Roman"/>
                <w:sz w:val="24"/>
                <w:lang w:val="ru-RU"/>
              </w:rPr>
              <w:t>допомоги</w:t>
            </w:r>
            <w:proofErr w:type="spellEnd"/>
            <w:r w:rsidRPr="00D60B9B">
              <w:rPr>
                <w:rFonts w:ascii="Times New Roman" w:eastAsia="Times New Roman" w:hAnsi="Times New Roman"/>
                <w:spacing w:val="-9"/>
                <w:sz w:val="24"/>
                <w:lang w:val="ru-RU"/>
              </w:rPr>
              <w:t xml:space="preserve"> </w:t>
            </w:r>
            <w:r w:rsidRPr="00D60B9B">
              <w:rPr>
                <w:rFonts w:ascii="Times New Roman" w:eastAsia="Times New Roman" w:hAnsi="Times New Roman"/>
                <w:sz w:val="24"/>
                <w:lang w:val="ru-RU"/>
              </w:rPr>
              <w:t xml:space="preserve">на </w:t>
            </w:r>
            <w:proofErr w:type="spellStart"/>
            <w:r w:rsidRPr="00D60B9B">
              <w:rPr>
                <w:rFonts w:ascii="Times New Roman" w:eastAsia="Times New Roman" w:hAnsi="Times New Roman"/>
                <w:sz w:val="24"/>
                <w:lang w:val="ru-RU"/>
              </w:rPr>
              <w:t>лікування</w:t>
            </w:r>
            <w:proofErr w:type="spellEnd"/>
            <w:r w:rsidRPr="00D60B9B">
              <w:rPr>
                <w:rFonts w:ascii="Times New Roman" w:eastAsia="Times New Roman" w:hAnsi="Times New Roman"/>
                <w:spacing w:val="-5"/>
                <w:sz w:val="24"/>
                <w:lang w:val="ru-RU"/>
              </w:rPr>
              <w:t xml:space="preserve"> </w:t>
            </w:r>
            <w:proofErr w:type="spellStart"/>
            <w:r w:rsidRPr="00D60B9B">
              <w:rPr>
                <w:rFonts w:ascii="Times New Roman" w:eastAsia="Times New Roman" w:hAnsi="Times New Roman"/>
                <w:sz w:val="24"/>
                <w:lang w:val="ru-RU"/>
              </w:rPr>
              <w:t>мешканкам</w:t>
            </w:r>
            <w:proofErr w:type="spellEnd"/>
            <w:r w:rsidRPr="00D60B9B">
              <w:rPr>
                <w:rFonts w:ascii="Times New Roman" w:eastAsia="Times New Roman" w:hAnsi="Times New Roman"/>
                <w:spacing w:val="-5"/>
                <w:sz w:val="24"/>
                <w:lang w:val="ru-RU"/>
              </w:rPr>
              <w:t xml:space="preserve"> </w:t>
            </w:r>
            <w:proofErr w:type="spellStart"/>
            <w:r w:rsidRPr="00D60B9B">
              <w:rPr>
                <w:rFonts w:ascii="Times New Roman" w:eastAsia="Times New Roman" w:hAnsi="Times New Roman"/>
                <w:sz w:val="24"/>
                <w:lang w:val="ru-RU"/>
              </w:rPr>
              <w:t>громади</w:t>
            </w:r>
            <w:proofErr w:type="spellEnd"/>
          </w:p>
        </w:tc>
        <w:tc>
          <w:tcPr>
            <w:tcW w:w="1276" w:type="dxa"/>
          </w:tcPr>
          <w:p w14:paraId="6EC61971" w14:textId="77777777" w:rsidR="00D60B9B" w:rsidRPr="00D60B9B" w:rsidRDefault="00D60B9B" w:rsidP="00D60B9B">
            <w:pPr>
              <w:spacing w:line="240" w:lineRule="auto"/>
              <w:ind w:left="432"/>
              <w:rPr>
                <w:rFonts w:ascii="Times New Roman" w:eastAsia="Times New Roman" w:hAnsi="Times New Roman"/>
                <w:sz w:val="24"/>
              </w:rPr>
            </w:pPr>
            <w:proofErr w:type="spellStart"/>
            <w:r w:rsidRPr="00D60B9B">
              <w:rPr>
                <w:rFonts w:ascii="Times New Roman" w:eastAsia="Times New Roman" w:hAnsi="Times New Roman"/>
                <w:sz w:val="24"/>
              </w:rPr>
              <w:t>грн</w:t>
            </w:r>
            <w:proofErr w:type="spellEnd"/>
          </w:p>
        </w:tc>
        <w:tc>
          <w:tcPr>
            <w:tcW w:w="1134" w:type="dxa"/>
          </w:tcPr>
          <w:p w14:paraId="40CB096C" w14:textId="77777777" w:rsidR="00D60B9B" w:rsidRPr="00D60B9B" w:rsidRDefault="00D60B9B" w:rsidP="00D60B9B">
            <w:pPr>
              <w:spacing w:line="240" w:lineRule="auto"/>
              <w:ind w:left="182" w:right="172"/>
              <w:jc w:val="center"/>
              <w:rPr>
                <w:rFonts w:ascii="Times New Roman" w:eastAsia="Times New Roman" w:hAnsi="Times New Roman"/>
                <w:sz w:val="24"/>
              </w:rPr>
            </w:pPr>
            <w:r w:rsidRPr="00D60B9B">
              <w:rPr>
                <w:rFonts w:ascii="Times New Roman" w:eastAsia="Times New Roman" w:hAnsi="Times New Roman"/>
                <w:sz w:val="24"/>
              </w:rPr>
              <w:t>14000</w:t>
            </w:r>
          </w:p>
        </w:tc>
        <w:tc>
          <w:tcPr>
            <w:tcW w:w="1134" w:type="dxa"/>
          </w:tcPr>
          <w:p w14:paraId="48355A5D" w14:textId="77777777" w:rsidR="00D60B9B" w:rsidRPr="00D60B9B" w:rsidRDefault="00D60B9B" w:rsidP="00D60B9B">
            <w:pPr>
              <w:spacing w:line="240" w:lineRule="auto"/>
              <w:ind w:left="94" w:right="82"/>
              <w:jc w:val="center"/>
              <w:rPr>
                <w:rFonts w:ascii="Times New Roman" w:eastAsia="Times New Roman" w:hAnsi="Times New Roman"/>
                <w:sz w:val="24"/>
              </w:rPr>
            </w:pPr>
            <w:r w:rsidRPr="00D60B9B">
              <w:rPr>
                <w:rFonts w:ascii="Times New Roman" w:eastAsia="Times New Roman" w:hAnsi="Times New Roman"/>
                <w:sz w:val="24"/>
              </w:rPr>
              <w:t>16000</w:t>
            </w:r>
          </w:p>
        </w:tc>
        <w:tc>
          <w:tcPr>
            <w:tcW w:w="1134" w:type="dxa"/>
          </w:tcPr>
          <w:p w14:paraId="41D86B5D" w14:textId="77777777" w:rsidR="00D60B9B" w:rsidRPr="00D60B9B" w:rsidRDefault="00D60B9B" w:rsidP="00D60B9B">
            <w:pPr>
              <w:spacing w:line="240" w:lineRule="auto"/>
              <w:ind w:left="91" w:right="79"/>
              <w:jc w:val="center"/>
              <w:rPr>
                <w:rFonts w:ascii="Times New Roman" w:eastAsia="Times New Roman" w:hAnsi="Times New Roman"/>
                <w:sz w:val="24"/>
              </w:rPr>
            </w:pPr>
            <w:r w:rsidRPr="00D60B9B">
              <w:rPr>
                <w:rFonts w:ascii="Times New Roman" w:eastAsia="Times New Roman" w:hAnsi="Times New Roman"/>
                <w:sz w:val="24"/>
              </w:rPr>
              <w:t>19000</w:t>
            </w:r>
          </w:p>
        </w:tc>
      </w:tr>
      <w:tr w:rsidR="00D60B9B" w:rsidRPr="00D60B9B" w14:paraId="5E8F1D37" w14:textId="77777777" w:rsidTr="00087480">
        <w:trPr>
          <w:trHeight w:val="851"/>
        </w:trPr>
        <w:tc>
          <w:tcPr>
            <w:tcW w:w="4536" w:type="dxa"/>
          </w:tcPr>
          <w:p w14:paraId="3EC2FB3A" w14:textId="77777777" w:rsidR="00D60B9B" w:rsidRPr="00D60B9B" w:rsidRDefault="00D60B9B" w:rsidP="00D60B9B">
            <w:pPr>
              <w:spacing w:line="240" w:lineRule="auto"/>
              <w:ind w:left="108"/>
              <w:rPr>
                <w:rFonts w:ascii="Times New Roman" w:eastAsia="Times New Roman" w:hAnsi="Times New Roman"/>
                <w:sz w:val="24"/>
                <w:lang w:val="ru-RU"/>
              </w:rPr>
            </w:pPr>
            <w:proofErr w:type="spellStart"/>
            <w:r w:rsidRPr="00D60B9B">
              <w:rPr>
                <w:rFonts w:ascii="Times New Roman" w:eastAsia="Times New Roman" w:hAnsi="Times New Roman"/>
                <w:sz w:val="24"/>
                <w:lang w:val="ru-RU"/>
              </w:rPr>
              <w:t>Обсяг</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коштів</w:t>
            </w:r>
            <w:proofErr w:type="spellEnd"/>
            <w:r w:rsidRPr="00D60B9B">
              <w:rPr>
                <w:rFonts w:ascii="Times New Roman" w:eastAsia="Times New Roman" w:hAnsi="Times New Roman"/>
                <w:sz w:val="24"/>
                <w:lang w:val="ru-RU"/>
              </w:rPr>
              <w:t xml:space="preserve"> на </w:t>
            </w:r>
            <w:proofErr w:type="spellStart"/>
            <w:r w:rsidRPr="00D60B9B">
              <w:rPr>
                <w:rFonts w:ascii="Times New Roman" w:eastAsia="Times New Roman" w:hAnsi="Times New Roman"/>
                <w:sz w:val="24"/>
                <w:lang w:val="ru-RU"/>
              </w:rPr>
              <w:t>надання</w:t>
            </w:r>
            <w:proofErr w:type="spellEnd"/>
            <w:r w:rsidRPr="00D60B9B">
              <w:rPr>
                <w:rFonts w:ascii="Times New Roman" w:eastAsia="Times New Roman" w:hAnsi="Times New Roman"/>
                <w:spacing w:val="1"/>
                <w:sz w:val="24"/>
                <w:lang w:val="ru-RU"/>
              </w:rPr>
              <w:t xml:space="preserve"> </w:t>
            </w:r>
            <w:proofErr w:type="spellStart"/>
            <w:r w:rsidRPr="00D60B9B">
              <w:rPr>
                <w:rFonts w:ascii="Times New Roman" w:eastAsia="Times New Roman" w:hAnsi="Times New Roman"/>
                <w:sz w:val="24"/>
                <w:lang w:val="ru-RU"/>
              </w:rPr>
              <w:t>матеріальної</w:t>
            </w:r>
            <w:proofErr w:type="spellEnd"/>
            <w:r w:rsidRPr="00D60B9B">
              <w:rPr>
                <w:rFonts w:ascii="Times New Roman" w:eastAsia="Times New Roman" w:hAnsi="Times New Roman"/>
                <w:spacing w:val="-7"/>
                <w:sz w:val="24"/>
                <w:lang w:val="ru-RU"/>
              </w:rPr>
              <w:t xml:space="preserve"> </w:t>
            </w:r>
            <w:proofErr w:type="spellStart"/>
            <w:r w:rsidRPr="00D60B9B">
              <w:rPr>
                <w:rFonts w:ascii="Times New Roman" w:eastAsia="Times New Roman" w:hAnsi="Times New Roman"/>
                <w:sz w:val="24"/>
                <w:lang w:val="ru-RU"/>
              </w:rPr>
              <w:t>допомоги</w:t>
            </w:r>
            <w:proofErr w:type="spellEnd"/>
            <w:r w:rsidRPr="00D60B9B">
              <w:rPr>
                <w:rFonts w:ascii="Times New Roman" w:eastAsia="Times New Roman" w:hAnsi="Times New Roman"/>
                <w:spacing w:val="-9"/>
                <w:sz w:val="24"/>
                <w:lang w:val="ru-RU"/>
              </w:rPr>
              <w:t xml:space="preserve"> </w:t>
            </w:r>
            <w:r w:rsidRPr="00D60B9B">
              <w:rPr>
                <w:rFonts w:ascii="Times New Roman" w:eastAsia="Times New Roman" w:hAnsi="Times New Roman"/>
                <w:sz w:val="24"/>
                <w:lang w:val="ru-RU"/>
              </w:rPr>
              <w:t xml:space="preserve">на </w:t>
            </w:r>
            <w:proofErr w:type="spellStart"/>
            <w:r w:rsidRPr="00D60B9B">
              <w:rPr>
                <w:rFonts w:ascii="Times New Roman" w:eastAsia="Times New Roman" w:hAnsi="Times New Roman"/>
                <w:sz w:val="24"/>
                <w:lang w:val="ru-RU"/>
              </w:rPr>
              <w:t>лікування</w:t>
            </w:r>
            <w:proofErr w:type="spellEnd"/>
            <w:r w:rsidRPr="00D60B9B">
              <w:rPr>
                <w:rFonts w:ascii="Times New Roman" w:eastAsia="Times New Roman" w:hAnsi="Times New Roman"/>
                <w:spacing w:val="-4"/>
                <w:sz w:val="24"/>
                <w:lang w:val="ru-RU"/>
              </w:rPr>
              <w:t xml:space="preserve"> </w:t>
            </w:r>
            <w:proofErr w:type="spellStart"/>
            <w:r w:rsidRPr="00D60B9B">
              <w:rPr>
                <w:rFonts w:ascii="Times New Roman" w:eastAsia="Times New Roman" w:hAnsi="Times New Roman"/>
                <w:sz w:val="24"/>
                <w:lang w:val="ru-RU"/>
              </w:rPr>
              <w:t>мешканцям</w:t>
            </w:r>
            <w:proofErr w:type="spellEnd"/>
            <w:r w:rsidRPr="00D60B9B">
              <w:rPr>
                <w:rFonts w:ascii="Times New Roman" w:eastAsia="Times New Roman" w:hAnsi="Times New Roman"/>
                <w:spacing w:val="-5"/>
                <w:sz w:val="24"/>
                <w:lang w:val="ru-RU"/>
              </w:rPr>
              <w:t xml:space="preserve"> </w:t>
            </w:r>
            <w:proofErr w:type="spellStart"/>
            <w:r w:rsidRPr="00D60B9B">
              <w:rPr>
                <w:rFonts w:ascii="Times New Roman" w:eastAsia="Times New Roman" w:hAnsi="Times New Roman"/>
                <w:sz w:val="24"/>
                <w:lang w:val="ru-RU"/>
              </w:rPr>
              <w:t>громади</w:t>
            </w:r>
            <w:proofErr w:type="spellEnd"/>
          </w:p>
        </w:tc>
        <w:tc>
          <w:tcPr>
            <w:tcW w:w="1276" w:type="dxa"/>
          </w:tcPr>
          <w:p w14:paraId="592CA9B9" w14:textId="77777777" w:rsidR="00D60B9B" w:rsidRPr="00D60B9B" w:rsidRDefault="00D60B9B" w:rsidP="00D60B9B">
            <w:pPr>
              <w:spacing w:line="240" w:lineRule="auto"/>
              <w:ind w:left="432"/>
              <w:rPr>
                <w:rFonts w:ascii="Times New Roman" w:eastAsia="Times New Roman" w:hAnsi="Times New Roman"/>
                <w:sz w:val="24"/>
              </w:rPr>
            </w:pPr>
            <w:proofErr w:type="spellStart"/>
            <w:r w:rsidRPr="00D60B9B">
              <w:rPr>
                <w:rFonts w:ascii="Times New Roman" w:eastAsia="Times New Roman" w:hAnsi="Times New Roman"/>
                <w:sz w:val="24"/>
              </w:rPr>
              <w:t>грн</w:t>
            </w:r>
            <w:proofErr w:type="spellEnd"/>
          </w:p>
        </w:tc>
        <w:tc>
          <w:tcPr>
            <w:tcW w:w="1134" w:type="dxa"/>
          </w:tcPr>
          <w:p w14:paraId="21780D41" w14:textId="77777777" w:rsidR="00D60B9B" w:rsidRPr="00D60B9B" w:rsidRDefault="00D60B9B" w:rsidP="00D60B9B">
            <w:pPr>
              <w:spacing w:line="240" w:lineRule="auto"/>
              <w:ind w:left="182" w:right="172"/>
              <w:jc w:val="center"/>
              <w:rPr>
                <w:rFonts w:ascii="Times New Roman" w:eastAsia="Times New Roman" w:hAnsi="Times New Roman"/>
                <w:sz w:val="24"/>
              </w:rPr>
            </w:pPr>
            <w:r w:rsidRPr="00D60B9B">
              <w:rPr>
                <w:rFonts w:ascii="Times New Roman" w:eastAsia="Times New Roman" w:hAnsi="Times New Roman"/>
                <w:sz w:val="24"/>
              </w:rPr>
              <w:t>11000</w:t>
            </w:r>
          </w:p>
        </w:tc>
        <w:tc>
          <w:tcPr>
            <w:tcW w:w="1134" w:type="dxa"/>
          </w:tcPr>
          <w:p w14:paraId="15A1316F" w14:textId="77777777" w:rsidR="00D60B9B" w:rsidRPr="00D60B9B" w:rsidRDefault="00D60B9B" w:rsidP="00D60B9B">
            <w:pPr>
              <w:spacing w:line="240" w:lineRule="auto"/>
              <w:ind w:left="94" w:right="79"/>
              <w:jc w:val="center"/>
              <w:rPr>
                <w:rFonts w:ascii="Times New Roman" w:eastAsia="Times New Roman" w:hAnsi="Times New Roman"/>
                <w:sz w:val="24"/>
              </w:rPr>
            </w:pPr>
            <w:r w:rsidRPr="00D60B9B">
              <w:rPr>
                <w:rFonts w:ascii="Times New Roman" w:eastAsia="Times New Roman" w:hAnsi="Times New Roman"/>
                <w:sz w:val="24"/>
              </w:rPr>
              <w:t>13000</w:t>
            </w:r>
          </w:p>
        </w:tc>
        <w:tc>
          <w:tcPr>
            <w:tcW w:w="1134" w:type="dxa"/>
          </w:tcPr>
          <w:p w14:paraId="63F2395A" w14:textId="77777777" w:rsidR="00D60B9B" w:rsidRPr="00D60B9B" w:rsidRDefault="00D60B9B" w:rsidP="00D60B9B">
            <w:pPr>
              <w:spacing w:line="240" w:lineRule="auto"/>
              <w:ind w:left="91" w:right="81"/>
              <w:jc w:val="center"/>
              <w:rPr>
                <w:rFonts w:ascii="Times New Roman" w:eastAsia="Times New Roman" w:hAnsi="Times New Roman"/>
                <w:sz w:val="24"/>
              </w:rPr>
            </w:pPr>
            <w:r w:rsidRPr="00D60B9B">
              <w:rPr>
                <w:rFonts w:ascii="Times New Roman" w:eastAsia="Times New Roman" w:hAnsi="Times New Roman"/>
                <w:sz w:val="24"/>
              </w:rPr>
              <w:t>15000</w:t>
            </w:r>
          </w:p>
        </w:tc>
      </w:tr>
      <w:tr w:rsidR="00D60B9B" w:rsidRPr="00D60B9B" w14:paraId="42789D14" w14:textId="77777777" w:rsidTr="00087480">
        <w:trPr>
          <w:trHeight w:val="282"/>
        </w:trPr>
        <w:tc>
          <w:tcPr>
            <w:tcW w:w="4536" w:type="dxa"/>
          </w:tcPr>
          <w:p w14:paraId="3360B9EC" w14:textId="77777777" w:rsidR="00D60B9B" w:rsidRPr="00D60B9B" w:rsidRDefault="00D60B9B" w:rsidP="00D60B9B">
            <w:pPr>
              <w:spacing w:line="240" w:lineRule="auto"/>
              <w:ind w:left="108"/>
              <w:rPr>
                <w:rFonts w:ascii="Times New Roman" w:eastAsia="Times New Roman" w:hAnsi="Times New Roman"/>
                <w:sz w:val="24"/>
                <w:lang w:val="ru-RU"/>
              </w:rPr>
            </w:pPr>
            <w:proofErr w:type="spellStart"/>
            <w:r w:rsidRPr="00D60B9B">
              <w:rPr>
                <w:rFonts w:ascii="Times New Roman" w:eastAsia="Times New Roman" w:hAnsi="Times New Roman"/>
                <w:sz w:val="24"/>
                <w:lang w:val="ru-RU"/>
              </w:rPr>
              <w:t>Обсяг</w:t>
            </w:r>
            <w:proofErr w:type="spellEnd"/>
            <w:r w:rsidRPr="00D60B9B">
              <w:rPr>
                <w:rFonts w:ascii="Times New Roman" w:eastAsia="Times New Roman" w:hAnsi="Times New Roman"/>
                <w:spacing w:val="-2"/>
                <w:sz w:val="24"/>
                <w:lang w:val="ru-RU"/>
              </w:rPr>
              <w:t xml:space="preserve"> </w:t>
            </w:r>
            <w:proofErr w:type="spellStart"/>
            <w:r w:rsidRPr="00D60B9B">
              <w:rPr>
                <w:rFonts w:ascii="Times New Roman" w:eastAsia="Times New Roman" w:hAnsi="Times New Roman"/>
                <w:sz w:val="24"/>
                <w:lang w:val="ru-RU"/>
              </w:rPr>
              <w:t>коштів</w:t>
            </w:r>
            <w:proofErr w:type="spellEnd"/>
            <w:r w:rsidRPr="00D60B9B">
              <w:rPr>
                <w:rFonts w:ascii="Times New Roman" w:eastAsia="Times New Roman" w:hAnsi="Times New Roman"/>
                <w:spacing w:val="-2"/>
                <w:sz w:val="24"/>
                <w:lang w:val="ru-RU"/>
              </w:rPr>
              <w:t xml:space="preserve"> </w:t>
            </w:r>
            <w:r w:rsidRPr="00D60B9B">
              <w:rPr>
                <w:rFonts w:ascii="Times New Roman" w:eastAsia="Times New Roman" w:hAnsi="Times New Roman"/>
                <w:sz w:val="24"/>
                <w:lang w:val="ru-RU"/>
              </w:rPr>
              <w:t>на</w:t>
            </w:r>
            <w:r w:rsidRPr="00D60B9B">
              <w:rPr>
                <w:rFonts w:ascii="Times New Roman" w:eastAsia="Times New Roman" w:hAnsi="Times New Roman"/>
                <w:spacing w:val="-3"/>
                <w:sz w:val="24"/>
                <w:lang w:val="ru-RU"/>
              </w:rPr>
              <w:t xml:space="preserve"> </w:t>
            </w:r>
            <w:proofErr w:type="spellStart"/>
            <w:r w:rsidRPr="00D60B9B">
              <w:rPr>
                <w:rFonts w:ascii="Times New Roman" w:eastAsia="Times New Roman" w:hAnsi="Times New Roman"/>
                <w:sz w:val="24"/>
                <w:lang w:val="ru-RU"/>
              </w:rPr>
              <w:t>надання</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матеріальної</w:t>
            </w:r>
            <w:proofErr w:type="spellEnd"/>
            <w:r w:rsidRPr="00D60B9B">
              <w:rPr>
                <w:rFonts w:ascii="Times New Roman" w:eastAsia="Times New Roman" w:hAnsi="Times New Roman"/>
                <w:spacing w:val="-2"/>
                <w:sz w:val="24"/>
                <w:lang w:val="ru-RU"/>
              </w:rPr>
              <w:t xml:space="preserve"> </w:t>
            </w:r>
            <w:proofErr w:type="spellStart"/>
            <w:r w:rsidRPr="00D60B9B">
              <w:rPr>
                <w:rFonts w:ascii="Times New Roman" w:eastAsia="Times New Roman" w:hAnsi="Times New Roman"/>
                <w:sz w:val="24"/>
                <w:lang w:val="ru-RU"/>
              </w:rPr>
              <w:t>допомоги</w:t>
            </w:r>
            <w:proofErr w:type="spellEnd"/>
            <w:r w:rsidRPr="00D60B9B">
              <w:rPr>
                <w:rFonts w:ascii="Times New Roman" w:eastAsia="Times New Roman" w:hAnsi="Times New Roman"/>
                <w:spacing w:val="-3"/>
                <w:sz w:val="24"/>
                <w:lang w:val="ru-RU"/>
              </w:rPr>
              <w:t xml:space="preserve"> </w:t>
            </w:r>
            <w:proofErr w:type="gramStart"/>
            <w:r w:rsidRPr="00D60B9B">
              <w:rPr>
                <w:rFonts w:ascii="Times New Roman" w:eastAsia="Times New Roman" w:hAnsi="Times New Roman"/>
                <w:sz w:val="24"/>
                <w:lang w:val="ru-RU"/>
              </w:rPr>
              <w:t xml:space="preserve">на  </w:t>
            </w:r>
            <w:proofErr w:type="spellStart"/>
            <w:r w:rsidRPr="00D60B9B">
              <w:rPr>
                <w:rFonts w:ascii="Times New Roman" w:eastAsia="Times New Roman" w:hAnsi="Times New Roman"/>
                <w:sz w:val="24"/>
                <w:lang w:val="ru-RU"/>
              </w:rPr>
              <w:t>поховання</w:t>
            </w:r>
            <w:proofErr w:type="spellEnd"/>
            <w:proofErr w:type="gramEnd"/>
            <w:r w:rsidRPr="00D60B9B">
              <w:rPr>
                <w:rFonts w:ascii="Times New Roman" w:eastAsia="Times New Roman" w:hAnsi="Times New Roman"/>
                <w:spacing w:val="-4"/>
                <w:sz w:val="24"/>
                <w:lang w:val="ru-RU"/>
              </w:rPr>
              <w:t xml:space="preserve"> </w:t>
            </w:r>
            <w:proofErr w:type="spellStart"/>
            <w:r w:rsidRPr="00D60B9B">
              <w:rPr>
                <w:rFonts w:ascii="Times New Roman" w:eastAsia="Times New Roman" w:hAnsi="Times New Roman"/>
                <w:sz w:val="24"/>
                <w:lang w:val="ru-RU"/>
              </w:rPr>
              <w:t>мешканкам</w:t>
            </w:r>
            <w:proofErr w:type="spellEnd"/>
            <w:r w:rsidRPr="00D60B9B">
              <w:rPr>
                <w:rFonts w:ascii="Times New Roman" w:eastAsia="Times New Roman" w:hAnsi="Times New Roman"/>
                <w:spacing w:val="-4"/>
                <w:sz w:val="24"/>
                <w:lang w:val="ru-RU"/>
              </w:rPr>
              <w:t xml:space="preserve"> </w:t>
            </w:r>
            <w:proofErr w:type="spellStart"/>
            <w:r w:rsidRPr="00D60B9B">
              <w:rPr>
                <w:rFonts w:ascii="Times New Roman" w:eastAsia="Times New Roman" w:hAnsi="Times New Roman"/>
                <w:sz w:val="24"/>
                <w:lang w:val="ru-RU"/>
              </w:rPr>
              <w:t>громади</w:t>
            </w:r>
            <w:proofErr w:type="spellEnd"/>
          </w:p>
        </w:tc>
        <w:tc>
          <w:tcPr>
            <w:tcW w:w="1276" w:type="dxa"/>
          </w:tcPr>
          <w:p w14:paraId="20C95EA4" w14:textId="77777777" w:rsidR="00D60B9B" w:rsidRPr="00D60B9B" w:rsidRDefault="00D60B9B" w:rsidP="00D60B9B">
            <w:pPr>
              <w:spacing w:line="240" w:lineRule="auto"/>
              <w:ind w:left="432"/>
              <w:rPr>
                <w:rFonts w:ascii="Times New Roman" w:eastAsia="Times New Roman" w:hAnsi="Times New Roman"/>
                <w:sz w:val="24"/>
              </w:rPr>
            </w:pPr>
            <w:proofErr w:type="spellStart"/>
            <w:r w:rsidRPr="00D60B9B">
              <w:rPr>
                <w:rFonts w:ascii="Times New Roman" w:eastAsia="Times New Roman" w:hAnsi="Times New Roman"/>
                <w:sz w:val="24"/>
              </w:rPr>
              <w:t>грн</w:t>
            </w:r>
            <w:proofErr w:type="spellEnd"/>
          </w:p>
        </w:tc>
        <w:tc>
          <w:tcPr>
            <w:tcW w:w="1134" w:type="dxa"/>
          </w:tcPr>
          <w:p w14:paraId="68406D20" w14:textId="77777777" w:rsidR="00D60B9B" w:rsidRPr="00D60B9B" w:rsidRDefault="00D60B9B" w:rsidP="00D60B9B">
            <w:pPr>
              <w:spacing w:line="240" w:lineRule="auto"/>
              <w:ind w:left="182" w:right="172"/>
              <w:jc w:val="center"/>
              <w:rPr>
                <w:rFonts w:ascii="Times New Roman" w:eastAsia="Times New Roman" w:hAnsi="Times New Roman"/>
                <w:sz w:val="24"/>
              </w:rPr>
            </w:pPr>
            <w:r w:rsidRPr="00D60B9B">
              <w:rPr>
                <w:rFonts w:ascii="Times New Roman" w:eastAsia="Times New Roman" w:hAnsi="Times New Roman"/>
                <w:sz w:val="24"/>
              </w:rPr>
              <w:t>1000</w:t>
            </w:r>
          </w:p>
        </w:tc>
        <w:tc>
          <w:tcPr>
            <w:tcW w:w="1134" w:type="dxa"/>
          </w:tcPr>
          <w:p w14:paraId="0AA763A2" w14:textId="77777777" w:rsidR="00D60B9B" w:rsidRPr="00D60B9B" w:rsidRDefault="00D60B9B" w:rsidP="00D60B9B">
            <w:pPr>
              <w:spacing w:line="240" w:lineRule="auto"/>
              <w:ind w:left="94" w:right="79"/>
              <w:jc w:val="center"/>
              <w:rPr>
                <w:rFonts w:ascii="Times New Roman" w:eastAsia="Times New Roman" w:hAnsi="Times New Roman"/>
                <w:sz w:val="24"/>
              </w:rPr>
            </w:pPr>
            <w:r w:rsidRPr="00D60B9B">
              <w:rPr>
                <w:rFonts w:ascii="Times New Roman" w:eastAsia="Times New Roman" w:hAnsi="Times New Roman"/>
                <w:sz w:val="24"/>
              </w:rPr>
              <w:t>1500</w:t>
            </w:r>
          </w:p>
        </w:tc>
        <w:tc>
          <w:tcPr>
            <w:tcW w:w="1134" w:type="dxa"/>
          </w:tcPr>
          <w:p w14:paraId="52A5ECC2" w14:textId="77777777" w:rsidR="00D60B9B" w:rsidRPr="00D60B9B" w:rsidRDefault="00D60B9B" w:rsidP="00D60B9B">
            <w:pPr>
              <w:spacing w:line="240" w:lineRule="auto"/>
              <w:ind w:left="91" w:right="81"/>
              <w:jc w:val="center"/>
              <w:rPr>
                <w:rFonts w:ascii="Times New Roman" w:eastAsia="Times New Roman" w:hAnsi="Times New Roman"/>
                <w:sz w:val="24"/>
              </w:rPr>
            </w:pPr>
            <w:r w:rsidRPr="00D60B9B">
              <w:rPr>
                <w:rFonts w:ascii="Times New Roman" w:eastAsia="Times New Roman" w:hAnsi="Times New Roman"/>
                <w:sz w:val="24"/>
              </w:rPr>
              <w:t>2000</w:t>
            </w:r>
          </w:p>
        </w:tc>
      </w:tr>
      <w:tr w:rsidR="00D60B9B" w:rsidRPr="00D60B9B" w14:paraId="124C90DC" w14:textId="77777777" w:rsidTr="00087480">
        <w:trPr>
          <w:trHeight w:val="282"/>
        </w:trPr>
        <w:tc>
          <w:tcPr>
            <w:tcW w:w="4536" w:type="dxa"/>
          </w:tcPr>
          <w:p w14:paraId="282ED080" w14:textId="77777777" w:rsidR="00D60B9B" w:rsidRPr="00D60B9B" w:rsidRDefault="00D60B9B" w:rsidP="00D60B9B">
            <w:pPr>
              <w:spacing w:line="240" w:lineRule="auto"/>
              <w:ind w:left="108"/>
              <w:rPr>
                <w:rFonts w:ascii="Times New Roman" w:eastAsia="Times New Roman" w:hAnsi="Times New Roman"/>
                <w:sz w:val="24"/>
                <w:lang w:val="ru-RU"/>
              </w:rPr>
            </w:pPr>
            <w:proofErr w:type="spellStart"/>
            <w:r w:rsidRPr="00D60B9B">
              <w:rPr>
                <w:rFonts w:ascii="Times New Roman" w:eastAsia="Times New Roman" w:hAnsi="Times New Roman"/>
                <w:sz w:val="24"/>
                <w:lang w:val="ru-RU"/>
              </w:rPr>
              <w:t>Обсяг</w:t>
            </w:r>
            <w:proofErr w:type="spellEnd"/>
            <w:r w:rsidRPr="00D60B9B">
              <w:rPr>
                <w:rFonts w:ascii="Times New Roman" w:eastAsia="Times New Roman" w:hAnsi="Times New Roman"/>
                <w:spacing w:val="-2"/>
                <w:sz w:val="24"/>
                <w:lang w:val="ru-RU"/>
              </w:rPr>
              <w:t xml:space="preserve"> </w:t>
            </w:r>
            <w:proofErr w:type="spellStart"/>
            <w:r w:rsidRPr="00D60B9B">
              <w:rPr>
                <w:rFonts w:ascii="Times New Roman" w:eastAsia="Times New Roman" w:hAnsi="Times New Roman"/>
                <w:sz w:val="24"/>
                <w:lang w:val="ru-RU"/>
              </w:rPr>
              <w:t>коштів</w:t>
            </w:r>
            <w:proofErr w:type="spellEnd"/>
            <w:r w:rsidRPr="00D60B9B">
              <w:rPr>
                <w:rFonts w:ascii="Times New Roman" w:eastAsia="Times New Roman" w:hAnsi="Times New Roman"/>
                <w:spacing w:val="-2"/>
                <w:sz w:val="24"/>
                <w:lang w:val="ru-RU"/>
              </w:rPr>
              <w:t xml:space="preserve"> </w:t>
            </w:r>
            <w:r w:rsidRPr="00D60B9B">
              <w:rPr>
                <w:rFonts w:ascii="Times New Roman" w:eastAsia="Times New Roman" w:hAnsi="Times New Roman"/>
                <w:sz w:val="24"/>
                <w:lang w:val="ru-RU"/>
              </w:rPr>
              <w:t>на</w:t>
            </w:r>
            <w:r w:rsidRPr="00D60B9B">
              <w:rPr>
                <w:rFonts w:ascii="Times New Roman" w:eastAsia="Times New Roman" w:hAnsi="Times New Roman"/>
                <w:spacing w:val="-3"/>
                <w:sz w:val="24"/>
                <w:lang w:val="ru-RU"/>
              </w:rPr>
              <w:t xml:space="preserve"> </w:t>
            </w:r>
            <w:proofErr w:type="spellStart"/>
            <w:r w:rsidRPr="00D60B9B">
              <w:rPr>
                <w:rFonts w:ascii="Times New Roman" w:eastAsia="Times New Roman" w:hAnsi="Times New Roman"/>
                <w:sz w:val="24"/>
                <w:lang w:val="ru-RU"/>
              </w:rPr>
              <w:t>надання</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матеріальної</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допомоги</w:t>
            </w:r>
            <w:proofErr w:type="spellEnd"/>
            <w:r w:rsidRPr="00D60B9B">
              <w:rPr>
                <w:rFonts w:ascii="Times New Roman" w:eastAsia="Times New Roman" w:hAnsi="Times New Roman"/>
                <w:sz w:val="24"/>
                <w:lang w:val="ru-RU"/>
              </w:rPr>
              <w:t xml:space="preserve"> на</w:t>
            </w:r>
            <w:r w:rsidRPr="00D60B9B">
              <w:rPr>
                <w:rFonts w:ascii="Times New Roman" w:eastAsia="Times New Roman" w:hAnsi="Times New Roman"/>
                <w:spacing w:val="1"/>
                <w:sz w:val="24"/>
                <w:lang w:val="ru-RU"/>
              </w:rPr>
              <w:t xml:space="preserve"> </w:t>
            </w:r>
            <w:proofErr w:type="spellStart"/>
            <w:r w:rsidRPr="00D60B9B">
              <w:rPr>
                <w:rFonts w:ascii="Times New Roman" w:eastAsia="Times New Roman" w:hAnsi="Times New Roman"/>
                <w:sz w:val="24"/>
                <w:lang w:val="ru-RU"/>
              </w:rPr>
              <w:t>поховання</w:t>
            </w:r>
            <w:proofErr w:type="spellEnd"/>
            <w:r w:rsidRPr="00D60B9B">
              <w:rPr>
                <w:rFonts w:ascii="Times New Roman" w:eastAsia="Times New Roman" w:hAnsi="Times New Roman"/>
                <w:spacing w:val="-5"/>
                <w:sz w:val="24"/>
                <w:lang w:val="ru-RU"/>
              </w:rPr>
              <w:t xml:space="preserve"> </w:t>
            </w:r>
            <w:proofErr w:type="spellStart"/>
            <w:r w:rsidRPr="00D60B9B">
              <w:rPr>
                <w:rFonts w:ascii="Times New Roman" w:eastAsia="Times New Roman" w:hAnsi="Times New Roman"/>
                <w:sz w:val="24"/>
                <w:lang w:val="ru-RU"/>
              </w:rPr>
              <w:t>мешканцям</w:t>
            </w:r>
            <w:proofErr w:type="spellEnd"/>
            <w:r w:rsidRPr="00D60B9B">
              <w:rPr>
                <w:rFonts w:ascii="Times New Roman" w:eastAsia="Times New Roman" w:hAnsi="Times New Roman"/>
                <w:spacing w:val="-8"/>
                <w:sz w:val="24"/>
                <w:lang w:val="ru-RU"/>
              </w:rPr>
              <w:t xml:space="preserve"> </w:t>
            </w:r>
            <w:proofErr w:type="spellStart"/>
            <w:r w:rsidRPr="00D60B9B">
              <w:rPr>
                <w:rFonts w:ascii="Times New Roman" w:eastAsia="Times New Roman" w:hAnsi="Times New Roman"/>
                <w:sz w:val="24"/>
                <w:lang w:val="ru-RU"/>
              </w:rPr>
              <w:t>громади</w:t>
            </w:r>
            <w:proofErr w:type="spellEnd"/>
          </w:p>
        </w:tc>
        <w:tc>
          <w:tcPr>
            <w:tcW w:w="1276" w:type="dxa"/>
          </w:tcPr>
          <w:p w14:paraId="270175E0" w14:textId="77777777" w:rsidR="00D60B9B" w:rsidRPr="00D60B9B" w:rsidRDefault="00D60B9B" w:rsidP="00D60B9B">
            <w:pPr>
              <w:spacing w:line="240" w:lineRule="auto"/>
              <w:ind w:left="432"/>
              <w:rPr>
                <w:rFonts w:ascii="Times New Roman" w:eastAsia="Times New Roman" w:hAnsi="Times New Roman"/>
                <w:sz w:val="24"/>
              </w:rPr>
            </w:pPr>
            <w:proofErr w:type="spellStart"/>
            <w:r w:rsidRPr="00D60B9B">
              <w:rPr>
                <w:rFonts w:ascii="Times New Roman" w:eastAsia="Times New Roman" w:hAnsi="Times New Roman"/>
                <w:sz w:val="24"/>
              </w:rPr>
              <w:t>грн</w:t>
            </w:r>
            <w:proofErr w:type="spellEnd"/>
          </w:p>
        </w:tc>
        <w:tc>
          <w:tcPr>
            <w:tcW w:w="1134" w:type="dxa"/>
          </w:tcPr>
          <w:p w14:paraId="7E13CEC4" w14:textId="77777777" w:rsidR="00D60B9B" w:rsidRPr="00D60B9B" w:rsidRDefault="00D60B9B" w:rsidP="00D60B9B">
            <w:pPr>
              <w:spacing w:line="240" w:lineRule="auto"/>
              <w:ind w:left="182" w:right="172"/>
              <w:jc w:val="center"/>
              <w:rPr>
                <w:rFonts w:ascii="Times New Roman" w:eastAsia="Times New Roman" w:hAnsi="Times New Roman"/>
                <w:sz w:val="24"/>
              </w:rPr>
            </w:pPr>
            <w:r w:rsidRPr="00D60B9B">
              <w:rPr>
                <w:rFonts w:ascii="Times New Roman" w:eastAsia="Times New Roman" w:hAnsi="Times New Roman"/>
                <w:sz w:val="24"/>
              </w:rPr>
              <w:t>1000</w:t>
            </w:r>
          </w:p>
        </w:tc>
        <w:tc>
          <w:tcPr>
            <w:tcW w:w="1134" w:type="dxa"/>
          </w:tcPr>
          <w:p w14:paraId="58F01E7A" w14:textId="77777777" w:rsidR="00D60B9B" w:rsidRPr="00D60B9B" w:rsidRDefault="00D60B9B" w:rsidP="00D60B9B">
            <w:pPr>
              <w:spacing w:line="240" w:lineRule="auto"/>
              <w:ind w:left="94" w:right="79"/>
              <w:jc w:val="center"/>
              <w:rPr>
                <w:rFonts w:ascii="Times New Roman" w:eastAsia="Times New Roman" w:hAnsi="Times New Roman"/>
                <w:sz w:val="24"/>
              </w:rPr>
            </w:pPr>
            <w:r w:rsidRPr="00D60B9B">
              <w:rPr>
                <w:rFonts w:ascii="Times New Roman" w:eastAsia="Times New Roman" w:hAnsi="Times New Roman"/>
                <w:sz w:val="24"/>
              </w:rPr>
              <w:t>1500</w:t>
            </w:r>
          </w:p>
        </w:tc>
        <w:tc>
          <w:tcPr>
            <w:tcW w:w="1134" w:type="dxa"/>
          </w:tcPr>
          <w:p w14:paraId="0ECE101B" w14:textId="77777777" w:rsidR="00D60B9B" w:rsidRPr="00D60B9B" w:rsidRDefault="00D60B9B" w:rsidP="00D60B9B">
            <w:pPr>
              <w:spacing w:line="240" w:lineRule="auto"/>
              <w:ind w:left="91" w:right="81"/>
              <w:jc w:val="center"/>
              <w:rPr>
                <w:rFonts w:ascii="Times New Roman" w:eastAsia="Times New Roman" w:hAnsi="Times New Roman"/>
                <w:sz w:val="24"/>
              </w:rPr>
            </w:pPr>
            <w:r w:rsidRPr="00D60B9B">
              <w:rPr>
                <w:rFonts w:ascii="Times New Roman" w:eastAsia="Times New Roman" w:hAnsi="Times New Roman"/>
                <w:sz w:val="24"/>
              </w:rPr>
              <w:t>2000</w:t>
            </w:r>
          </w:p>
        </w:tc>
      </w:tr>
      <w:tr w:rsidR="00D60B9B" w:rsidRPr="00D60B9B" w14:paraId="5F59199E" w14:textId="77777777" w:rsidTr="00087480">
        <w:trPr>
          <w:trHeight w:val="282"/>
        </w:trPr>
        <w:tc>
          <w:tcPr>
            <w:tcW w:w="4536" w:type="dxa"/>
          </w:tcPr>
          <w:p w14:paraId="1E5E127A" w14:textId="77777777" w:rsidR="00D60B9B" w:rsidRPr="00D60B9B" w:rsidRDefault="00D60B9B" w:rsidP="00D60B9B">
            <w:pPr>
              <w:spacing w:line="240" w:lineRule="auto"/>
              <w:ind w:left="108" w:right="141"/>
              <w:rPr>
                <w:rFonts w:ascii="Times New Roman" w:eastAsia="Times New Roman" w:hAnsi="Times New Roman"/>
                <w:sz w:val="24"/>
                <w:lang w:val="ru-RU"/>
              </w:rPr>
            </w:pPr>
            <w:proofErr w:type="spellStart"/>
            <w:r w:rsidRPr="00D60B9B">
              <w:rPr>
                <w:rFonts w:ascii="Times New Roman" w:eastAsia="Times New Roman" w:hAnsi="Times New Roman"/>
                <w:sz w:val="24"/>
                <w:lang w:val="ru-RU"/>
              </w:rPr>
              <w:t>Обсяг</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коштів</w:t>
            </w:r>
            <w:proofErr w:type="spellEnd"/>
            <w:r w:rsidRPr="00D60B9B">
              <w:rPr>
                <w:rFonts w:ascii="Times New Roman" w:eastAsia="Times New Roman" w:hAnsi="Times New Roman"/>
                <w:sz w:val="24"/>
                <w:lang w:val="ru-RU"/>
              </w:rPr>
              <w:t xml:space="preserve"> на </w:t>
            </w:r>
            <w:proofErr w:type="spellStart"/>
            <w:r w:rsidRPr="00D60B9B">
              <w:rPr>
                <w:rFonts w:ascii="Times New Roman" w:eastAsia="Times New Roman" w:hAnsi="Times New Roman"/>
                <w:sz w:val="24"/>
                <w:lang w:val="ru-RU"/>
              </w:rPr>
              <w:t>надання</w:t>
            </w:r>
            <w:proofErr w:type="spellEnd"/>
            <w:r w:rsidRPr="00D60B9B">
              <w:rPr>
                <w:rFonts w:ascii="Times New Roman" w:eastAsia="Times New Roman" w:hAnsi="Times New Roman"/>
                <w:spacing w:val="1"/>
                <w:sz w:val="24"/>
                <w:lang w:val="ru-RU"/>
              </w:rPr>
              <w:t xml:space="preserve"> </w:t>
            </w:r>
            <w:proofErr w:type="spellStart"/>
            <w:r w:rsidRPr="00D60B9B">
              <w:rPr>
                <w:rFonts w:ascii="Times New Roman" w:eastAsia="Times New Roman" w:hAnsi="Times New Roman"/>
                <w:sz w:val="24"/>
                <w:lang w:val="ru-RU"/>
              </w:rPr>
              <w:t>матеріальної</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допомоги</w:t>
            </w:r>
            <w:proofErr w:type="spellEnd"/>
            <w:r w:rsidRPr="00D60B9B">
              <w:rPr>
                <w:rFonts w:ascii="Times New Roman" w:eastAsia="Times New Roman" w:hAnsi="Times New Roman"/>
                <w:sz w:val="24"/>
                <w:lang w:val="ru-RU"/>
              </w:rPr>
              <w:t xml:space="preserve"> на</w:t>
            </w:r>
            <w:r w:rsidRPr="00D60B9B">
              <w:rPr>
                <w:rFonts w:ascii="Times New Roman" w:eastAsia="Times New Roman" w:hAnsi="Times New Roman"/>
                <w:spacing w:val="1"/>
                <w:sz w:val="24"/>
                <w:lang w:val="ru-RU"/>
              </w:rPr>
              <w:t xml:space="preserve"> </w:t>
            </w:r>
            <w:proofErr w:type="spellStart"/>
            <w:r w:rsidRPr="00D60B9B">
              <w:rPr>
                <w:rFonts w:ascii="Times New Roman" w:eastAsia="Times New Roman" w:hAnsi="Times New Roman"/>
                <w:sz w:val="24"/>
                <w:lang w:val="ru-RU"/>
              </w:rPr>
              <w:t>ліквідацію</w:t>
            </w:r>
            <w:proofErr w:type="spellEnd"/>
            <w:r w:rsidRPr="00D60B9B">
              <w:rPr>
                <w:rFonts w:ascii="Times New Roman" w:eastAsia="Times New Roman" w:hAnsi="Times New Roman"/>
                <w:spacing w:val="-4"/>
                <w:sz w:val="24"/>
                <w:lang w:val="ru-RU"/>
              </w:rPr>
              <w:t xml:space="preserve"> </w:t>
            </w:r>
            <w:proofErr w:type="spellStart"/>
            <w:r w:rsidRPr="00D60B9B">
              <w:rPr>
                <w:rFonts w:ascii="Times New Roman" w:eastAsia="Times New Roman" w:hAnsi="Times New Roman"/>
                <w:sz w:val="24"/>
                <w:lang w:val="ru-RU"/>
              </w:rPr>
              <w:t>стихійного</w:t>
            </w:r>
            <w:proofErr w:type="spellEnd"/>
            <w:r w:rsidRPr="00D60B9B">
              <w:rPr>
                <w:rFonts w:ascii="Times New Roman" w:eastAsia="Times New Roman" w:hAnsi="Times New Roman"/>
                <w:spacing w:val="-4"/>
                <w:sz w:val="24"/>
                <w:lang w:val="ru-RU"/>
              </w:rPr>
              <w:t xml:space="preserve"> </w:t>
            </w:r>
            <w:r w:rsidRPr="00D60B9B">
              <w:rPr>
                <w:rFonts w:ascii="Times New Roman" w:eastAsia="Times New Roman" w:hAnsi="Times New Roman"/>
                <w:sz w:val="24"/>
                <w:lang w:val="ru-RU"/>
              </w:rPr>
              <w:t xml:space="preserve">лиха </w:t>
            </w:r>
            <w:proofErr w:type="spellStart"/>
            <w:r w:rsidRPr="00D60B9B">
              <w:rPr>
                <w:rFonts w:ascii="Times New Roman" w:eastAsia="Times New Roman" w:hAnsi="Times New Roman"/>
                <w:sz w:val="24"/>
                <w:lang w:val="ru-RU"/>
              </w:rPr>
              <w:t>мешканкам</w:t>
            </w:r>
            <w:proofErr w:type="spellEnd"/>
            <w:r w:rsidRPr="00D60B9B">
              <w:rPr>
                <w:rFonts w:ascii="Times New Roman" w:eastAsia="Times New Roman" w:hAnsi="Times New Roman"/>
                <w:spacing w:val="-5"/>
                <w:sz w:val="24"/>
                <w:lang w:val="ru-RU"/>
              </w:rPr>
              <w:t xml:space="preserve"> </w:t>
            </w:r>
            <w:proofErr w:type="spellStart"/>
            <w:r w:rsidRPr="00D60B9B">
              <w:rPr>
                <w:rFonts w:ascii="Times New Roman" w:eastAsia="Times New Roman" w:hAnsi="Times New Roman"/>
                <w:sz w:val="24"/>
                <w:lang w:val="ru-RU"/>
              </w:rPr>
              <w:t>громади</w:t>
            </w:r>
            <w:proofErr w:type="spellEnd"/>
          </w:p>
        </w:tc>
        <w:tc>
          <w:tcPr>
            <w:tcW w:w="1276" w:type="dxa"/>
          </w:tcPr>
          <w:p w14:paraId="19F7A1E6" w14:textId="77777777" w:rsidR="00D60B9B" w:rsidRPr="00D60B9B" w:rsidRDefault="00D60B9B" w:rsidP="00D60B9B">
            <w:pPr>
              <w:spacing w:line="240" w:lineRule="auto"/>
              <w:ind w:left="432"/>
              <w:rPr>
                <w:rFonts w:ascii="Times New Roman" w:eastAsia="Times New Roman" w:hAnsi="Times New Roman"/>
                <w:sz w:val="24"/>
              </w:rPr>
            </w:pPr>
            <w:proofErr w:type="spellStart"/>
            <w:r w:rsidRPr="00D60B9B">
              <w:rPr>
                <w:rFonts w:ascii="Times New Roman" w:eastAsia="Times New Roman" w:hAnsi="Times New Roman"/>
                <w:sz w:val="24"/>
              </w:rPr>
              <w:t>грн</w:t>
            </w:r>
            <w:proofErr w:type="spellEnd"/>
          </w:p>
        </w:tc>
        <w:tc>
          <w:tcPr>
            <w:tcW w:w="1134" w:type="dxa"/>
          </w:tcPr>
          <w:p w14:paraId="4C0AA449" w14:textId="77777777" w:rsidR="00D60B9B" w:rsidRPr="00D60B9B" w:rsidRDefault="00D60B9B" w:rsidP="00D60B9B">
            <w:pPr>
              <w:spacing w:line="240" w:lineRule="auto"/>
              <w:ind w:left="182" w:right="172"/>
              <w:jc w:val="center"/>
              <w:rPr>
                <w:rFonts w:ascii="Times New Roman" w:eastAsia="Times New Roman" w:hAnsi="Times New Roman"/>
                <w:sz w:val="24"/>
              </w:rPr>
            </w:pPr>
            <w:r w:rsidRPr="00D60B9B">
              <w:rPr>
                <w:rFonts w:ascii="Times New Roman" w:eastAsia="Times New Roman" w:hAnsi="Times New Roman"/>
                <w:sz w:val="24"/>
              </w:rPr>
              <w:t>2000</w:t>
            </w:r>
          </w:p>
        </w:tc>
        <w:tc>
          <w:tcPr>
            <w:tcW w:w="1134" w:type="dxa"/>
          </w:tcPr>
          <w:p w14:paraId="4F4D530B" w14:textId="77777777" w:rsidR="00D60B9B" w:rsidRPr="00D60B9B" w:rsidRDefault="00D60B9B" w:rsidP="00D60B9B">
            <w:pPr>
              <w:spacing w:line="240" w:lineRule="auto"/>
              <w:ind w:left="94" w:right="79"/>
              <w:jc w:val="center"/>
              <w:rPr>
                <w:rFonts w:ascii="Times New Roman" w:eastAsia="Times New Roman" w:hAnsi="Times New Roman"/>
                <w:sz w:val="24"/>
              </w:rPr>
            </w:pPr>
            <w:r w:rsidRPr="00D60B9B">
              <w:rPr>
                <w:rFonts w:ascii="Times New Roman" w:eastAsia="Times New Roman" w:hAnsi="Times New Roman"/>
                <w:sz w:val="24"/>
              </w:rPr>
              <w:t>2500</w:t>
            </w:r>
          </w:p>
        </w:tc>
        <w:tc>
          <w:tcPr>
            <w:tcW w:w="1134" w:type="dxa"/>
          </w:tcPr>
          <w:p w14:paraId="6477B49F" w14:textId="77777777" w:rsidR="00D60B9B" w:rsidRPr="00D60B9B" w:rsidRDefault="00D60B9B" w:rsidP="00D60B9B">
            <w:pPr>
              <w:spacing w:line="240" w:lineRule="auto"/>
              <w:ind w:left="91" w:right="81"/>
              <w:jc w:val="center"/>
              <w:rPr>
                <w:rFonts w:ascii="Times New Roman" w:eastAsia="Times New Roman" w:hAnsi="Times New Roman"/>
                <w:sz w:val="24"/>
              </w:rPr>
            </w:pPr>
            <w:r w:rsidRPr="00D60B9B">
              <w:rPr>
                <w:rFonts w:ascii="Times New Roman" w:eastAsia="Times New Roman" w:hAnsi="Times New Roman"/>
                <w:sz w:val="24"/>
              </w:rPr>
              <w:t>3000</w:t>
            </w:r>
          </w:p>
        </w:tc>
      </w:tr>
      <w:tr w:rsidR="00D60B9B" w:rsidRPr="00D60B9B" w14:paraId="7F3A6BCF" w14:textId="77777777" w:rsidTr="00087480">
        <w:trPr>
          <w:trHeight w:val="282"/>
        </w:trPr>
        <w:tc>
          <w:tcPr>
            <w:tcW w:w="4536" w:type="dxa"/>
          </w:tcPr>
          <w:p w14:paraId="7838A4C7" w14:textId="77777777" w:rsidR="00D60B9B" w:rsidRPr="00D60B9B" w:rsidRDefault="00D60B9B" w:rsidP="00D60B9B">
            <w:pPr>
              <w:spacing w:line="240" w:lineRule="auto"/>
              <w:ind w:left="108"/>
              <w:rPr>
                <w:rFonts w:ascii="Times New Roman" w:eastAsia="Times New Roman" w:hAnsi="Times New Roman"/>
                <w:sz w:val="24"/>
                <w:lang w:val="ru-RU"/>
              </w:rPr>
            </w:pPr>
            <w:proofErr w:type="spellStart"/>
            <w:r w:rsidRPr="00D60B9B">
              <w:rPr>
                <w:rFonts w:ascii="Times New Roman" w:eastAsia="Times New Roman" w:hAnsi="Times New Roman"/>
                <w:sz w:val="24"/>
                <w:lang w:val="ru-RU"/>
              </w:rPr>
              <w:t>Обсяг</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коштів</w:t>
            </w:r>
            <w:proofErr w:type="spellEnd"/>
            <w:r w:rsidRPr="00D60B9B">
              <w:rPr>
                <w:rFonts w:ascii="Times New Roman" w:eastAsia="Times New Roman" w:hAnsi="Times New Roman"/>
                <w:sz w:val="24"/>
                <w:lang w:val="ru-RU"/>
              </w:rPr>
              <w:t xml:space="preserve"> на </w:t>
            </w:r>
            <w:proofErr w:type="spellStart"/>
            <w:r w:rsidRPr="00D60B9B">
              <w:rPr>
                <w:rFonts w:ascii="Times New Roman" w:eastAsia="Times New Roman" w:hAnsi="Times New Roman"/>
                <w:sz w:val="24"/>
                <w:lang w:val="ru-RU"/>
              </w:rPr>
              <w:t>надання</w:t>
            </w:r>
            <w:proofErr w:type="spellEnd"/>
            <w:r w:rsidRPr="00D60B9B">
              <w:rPr>
                <w:rFonts w:ascii="Times New Roman" w:eastAsia="Times New Roman" w:hAnsi="Times New Roman"/>
                <w:spacing w:val="1"/>
                <w:sz w:val="24"/>
                <w:lang w:val="ru-RU"/>
              </w:rPr>
              <w:t xml:space="preserve"> </w:t>
            </w:r>
            <w:proofErr w:type="spellStart"/>
            <w:r w:rsidRPr="00D60B9B">
              <w:rPr>
                <w:rFonts w:ascii="Times New Roman" w:eastAsia="Times New Roman" w:hAnsi="Times New Roman"/>
                <w:sz w:val="24"/>
                <w:lang w:val="ru-RU"/>
              </w:rPr>
              <w:t>матеріальної</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допомоги</w:t>
            </w:r>
            <w:proofErr w:type="spellEnd"/>
            <w:r w:rsidRPr="00D60B9B">
              <w:rPr>
                <w:rFonts w:ascii="Times New Roman" w:eastAsia="Times New Roman" w:hAnsi="Times New Roman"/>
                <w:sz w:val="24"/>
                <w:lang w:val="ru-RU"/>
              </w:rPr>
              <w:t xml:space="preserve"> на</w:t>
            </w:r>
            <w:r w:rsidRPr="00D60B9B">
              <w:rPr>
                <w:rFonts w:ascii="Times New Roman" w:eastAsia="Times New Roman" w:hAnsi="Times New Roman"/>
                <w:spacing w:val="1"/>
                <w:sz w:val="24"/>
                <w:lang w:val="ru-RU"/>
              </w:rPr>
              <w:t xml:space="preserve"> </w:t>
            </w:r>
            <w:proofErr w:type="spellStart"/>
            <w:r w:rsidRPr="00D60B9B">
              <w:rPr>
                <w:rFonts w:ascii="Times New Roman" w:eastAsia="Times New Roman" w:hAnsi="Times New Roman"/>
                <w:sz w:val="24"/>
                <w:lang w:val="ru-RU"/>
              </w:rPr>
              <w:t>ліквідацію</w:t>
            </w:r>
            <w:proofErr w:type="spellEnd"/>
            <w:r w:rsidRPr="00D60B9B">
              <w:rPr>
                <w:rFonts w:ascii="Times New Roman" w:eastAsia="Times New Roman" w:hAnsi="Times New Roman"/>
                <w:spacing w:val="-4"/>
                <w:sz w:val="24"/>
                <w:lang w:val="ru-RU"/>
              </w:rPr>
              <w:t xml:space="preserve"> </w:t>
            </w:r>
            <w:proofErr w:type="spellStart"/>
            <w:r w:rsidRPr="00D60B9B">
              <w:rPr>
                <w:rFonts w:ascii="Times New Roman" w:eastAsia="Times New Roman" w:hAnsi="Times New Roman"/>
                <w:sz w:val="24"/>
                <w:lang w:val="ru-RU"/>
              </w:rPr>
              <w:t>стихійного</w:t>
            </w:r>
            <w:proofErr w:type="spellEnd"/>
            <w:r w:rsidRPr="00D60B9B">
              <w:rPr>
                <w:rFonts w:ascii="Times New Roman" w:eastAsia="Times New Roman" w:hAnsi="Times New Roman"/>
                <w:spacing w:val="-4"/>
                <w:sz w:val="24"/>
                <w:lang w:val="ru-RU"/>
              </w:rPr>
              <w:t xml:space="preserve"> </w:t>
            </w:r>
            <w:r w:rsidRPr="00D60B9B">
              <w:rPr>
                <w:rFonts w:ascii="Times New Roman" w:eastAsia="Times New Roman" w:hAnsi="Times New Roman"/>
                <w:sz w:val="24"/>
                <w:lang w:val="ru-RU"/>
              </w:rPr>
              <w:t>лиха</w:t>
            </w:r>
          </w:p>
          <w:p w14:paraId="30165317" w14:textId="77777777" w:rsidR="00D60B9B" w:rsidRPr="00D60B9B" w:rsidRDefault="00D60B9B" w:rsidP="00D60B9B">
            <w:pPr>
              <w:spacing w:line="240" w:lineRule="auto"/>
              <w:ind w:left="108"/>
              <w:rPr>
                <w:rFonts w:ascii="Times New Roman" w:eastAsia="Times New Roman" w:hAnsi="Times New Roman"/>
                <w:sz w:val="24"/>
              </w:rPr>
            </w:pPr>
            <w:proofErr w:type="spellStart"/>
            <w:r w:rsidRPr="00D60B9B">
              <w:rPr>
                <w:rFonts w:ascii="Times New Roman" w:eastAsia="Times New Roman" w:hAnsi="Times New Roman"/>
                <w:sz w:val="24"/>
              </w:rPr>
              <w:t>мешканцям</w:t>
            </w:r>
            <w:proofErr w:type="spellEnd"/>
            <w:r w:rsidRPr="00D60B9B">
              <w:rPr>
                <w:rFonts w:ascii="Times New Roman" w:eastAsia="Times New Roman" w:hAnsi="Times New Roman"/>
                <w:spacing w:val="-5"/>
                <w:sz w:val="24"/>
              </w:rPr>
              <w:t xml:space="preserve"> </w:t>
            </w:r>
            <w:proofErr w:type="spellStart"/>
            <w:r w:rsidRPr="00D60B9B">
              <w:rPr>
                <w:rFonts w:ascii="Times New Roman" w:eastAsia="Times New Roman" w:hAnsi="Times New Roman"/>
                <w:sz w:val="24"/>
              </w:rPr>
              <w:t>громади</w:t>
            </w:r>
            <w:proofErr w:type="spellEnd"/>
          </w:p>
        </w:tc>
        <w:tc>
          <w:tcPr>
            <w:tcW w:w="1276" w:type="dxa"/>
          </w:tcPr>
          <w:p w14:paraId="637E694D" w14:textId="77777777" w:rsidR="00D60B9B" w:rsidRPr="00D60B9B" w:rsidRDefault="00D60B9B" w:rsidP="00D60B9B">
            <w:pPr>
              <w:spacing w:line="240" w:lineRule="auto"/>
              <w:ind w:left="432"/>
              <w:rPr>
                <w:rFonts w:ascii="Times New Roman" w:eastAsia="Times New Roman" w:hAnsi="Times New Roman"/>
                <w:sz w:val="24"/>
              </w:rPr>
            </w:pPr>
            <w:proofErr w:type="spellStart"/>
            <w:r w:rsidRPr="00D60B9B">
              <w:rPr>
                <w:rFonts w:ascii="Times New Roman" w:eastAsia="Times New Roman" w:hAnsi="Times New Roman"/>
                <w:sz w:val="24"/>
              </w:rPr>
              <w:t>грн</w:t>
            </w:r>
            <w:proofErr w:type="spellEnd"/>
          </w:p>
        </w:tc>
        <w:tc>
          <w:tcPr>
            <w:tcW w:w="1134" w:type="dxa"/>
          </w:tcPr>
          <w:p w14:paraId="039AA7E9" w14:textId="77777777" w:rsidR="00D60B9B" w:rsidRPr="00D60B9B" w:rsidRDefault="00D60B9B" w:rsidP="00D60B9B">
            <w:pPr>
              <w:spacing w:line="240" w:lineRule="auto"/>
              <w:ind w:left="182" w:right="172"/>
              <w:jc w:val="center"/>
              <w:rPr>
                <w:rFonts w:ascii="Times New Roman" w:eastAsia="Times New Roman" w:hAnsi="Times New Roman"/>
                <w:sz w:val="24"/>
              </w:rPr>
            </w:pPr>
            <w:r w:rsidRPr="00D60B9B">
              <w:rPr>
                <w:rFonts w:ascii="Times New Roman" w:eastAsia="Times New Roman" w:hAnsi="Times New Roman"/>
                <w:sz w:val="24"/>
              </w:rPr>
              <w:t>2000</w:t>
            </w:r>
          </w:p>
        </w:tc>
        <w:tc>
          <w:tcPr>
            <w:tcW w:w="1134" w:type="dxa"/>
          </w:tcPr>
          <w:p w14:paraId="5F284F90" w14:textId="77777777" w:rsidR="00D60B9B" w:rsidRPr="00D60B9B" w:rsidRDefault="00D60B9B" w:rsidP="00D60B9B">
            <w:pPr>
              <w:spacing w:line="240" w:lineRule="auto"/>
              <w:ind w:left="94" w:right="79"/>
              <w:jc w:val="center"/>
              <w:rPr>
                <w:rFonts w:ascii="Times New Roman" w:eastAsia="Times New Roman" w:hAnsi="Times New Roman"/>
                <w:sz w:val="24"/>
              </w:rPr>
            </w:pPr>
            <w:r w:rsidRPr="00D60B9B">
              <w:rPr>
                <w:rFonts w:ascii="Times New Roman" w:eastAsia="Times New Roman" w:hAnsi="Times New Roman"/>
                <w:sz w:val="24"/>
              </w:rPr>
              <w:t>2500</w:t>
            </w:r>
          </w:p>
        </w:tc>
        <w:tc>
          <w:tcPr>
            <w:tcW w:w="1134" w:type="dxa"/>
          </w:tcPr>
          <w:p w14:paraId="288130D0" w14:textId="77777777" w:rsidR="00D60B9B" w:rsidRPr="00D60B9B" w:rsidRDefault="00D60B9B" w:rsidP="00D60B9B">
            <w:pPr>
              <w:spacing w:line="240" w:lineRule="auto"/>
              <w:ind w:left="91" w:right="81"/>
              <w:jc w:val="center"/>
              <w:rPr>
                <w:rFonts w:ascii="Times New Roman" w:eastAsia="Times New Roman" w:hAnsi="Times New Roman"/>
                <w:sz w:val="24"/>
              </w:rPr>
            </w:pPr>
            <w:r w:rsidRPr="00D60B9B">
              <w:rPr>
                <w:rFonts w:ascii="Times New Roman" w:eastAsia="Times New Roman" w:hAnsi="Times New Roman"/>
                <w:sz w:val="24"/>
              </w:rPr>
              <w:t>3000</w:t>
            </w:r>
          </w:p>
        </w:tc>
      </w:tr>
      <w:tr w:rsidR="00D60B9B" w:rsidRPr="00D60B9B" w14:paraId="30A2DA38" w14:textId="77777777" w:rsidTr="00087480">
        <w:trPr>
          <w:trHeight w:val="282"/>
        </w:trPr>
        <w:tc>
          <w:tcPr>
            <w:tcW w:w="4536" w:type="dxa"/>
          </w:tcPr>
          <w:p w14:paraId="7F46D2A4" w14:textId="77777777" w:rsidR="00D60B9B" w:rsidRPr="00D60B9B" w:rsidRDefault="00D60B9B" w:rsidP="00D60B9B">
            <w:pPr>
              <w:spacing w:line="240" w:lineRule="auto"/>
              <w:ind w:left="108" w:right="278"/>
              <w:rPr>
                <w:rFonts w:ascii="Times New Roman" w:eastAsia="Times New Roman" w:hAnsi="Times New Roman"/>
                <w:sz w:val="24"/>
                <w:lang w:val="uk-UA"/>
              </w:rPr>
            </w:pPr>
            <w:r w:rsidRPr="00D60B9B">
              <w:rPr>
                <w:rFonts w:ascii="Times New Roman" w:eastAsia="Times New Roman" w:hAnsi="Times New Roman"/>
                <w:sz w:val="24"/>
                <w:lang w:val="uk-UA"/>
              </w:rPr>
              <w:t>Обсяг коштів на надання</w:t>
            </w:r>
            <w:r w:rsidRPr="00D60B9B">
              <w:rPr>
                <w:rFonts w:ascii="Times New Roman" w:eastAsia="Times New Roman" w:hAnsi="Times New Roman"/>
                <w:spacing w:val="1"/>
                <w:sz w:val="24"/>
                <w:lang w:val="uk-UA"/>
              </w:rPr>
              <w:t xml:space="preserve"> </w:t>
            </w:r>
            <w:r w:rsidRPr="00D60B9B">
              <w:rPr>
                <w:rFonts w:ascii="Times New Roman" w:eastAsia="Times New Roman" w:hAnsi="Times New Roman"/>
                <w:sz w:val="24"/>
                <w:lang w:val="uk-UA"/>
              </w:rPr>
              <w:t>матеріальної допомоги членам сімей загиблих (померлих) учасників АТО(ООС), особам з інвалідністю внаслідок війни з числа учасників АТО (ООС)</w:t>
            </w:r>
          </w:p>
        </w:tc>
        <w:tc>
          <w:tcPr>
            <w:tcW w:w="1276" w:type="dxa"/>
          </w:tcPr>
          <w:p w14:paraId="5B0BD3E3" w14:textId="77777777" w:rsidR="00D60B9B" w:rsidRPr="00D60B9B" w:rsidRDefault="00D60B9B" w:rsidP="00D60B9B">
            <w:pPr>
              <w:spacing w:line="240" w:lineRule="auto"/>
              <w:ind w:left="432"/>
              <w:rPr>
                <w:rFonts w:ascii="Times New Roman" w:eastAsia="Times New Roman" w:hAnsi="Times New Roman"/>
                <w:sz w:val="24"/>
              </w:rPr>
            </w:pPr>
            <w:proofErr w:type="spellStart"/>
            <w:r w:rsidRPr="00D60B9B">
              <w:rPr>
                <w:rFonts w:ascii="Times New Roman" w:eastAsia="Times New Roman" w:hAnsi="Times New Roman"/>
                <w:sz w:val="24"/>
              </w:rPr>
              <w:t>грн</w:t>
            </w:r>
            <w:proofErr w:type="spellEnd"/>
          </w:p>
        </w:tc>
        <w:tc>
          <w:tcPr>
            <w:tcW w:w="1134" w:type="dxa"/>
          </w:tcPr>
          <w:p w14:paraId="6FCCA479" w14:textId="77777777" w:rsidR="00D60B9B" w:rsidRPr="00D60B9B" w:rsidRDefault="00D60B9B" w:rsidP="00D60B9B">
            <w:pPr>
              <w:spacing w:line="240" w:lineRule="auto"/>
              <w:ind w:left="182" w:right="172"/>
              <w:jc w:val="center"/>
              <w:rPr>
                <w:rFonts w:ascii="Times New Roman" w:eastAsia="Times New Roman" w:hAnsi="Times New Roman"/>
                <w:sz w:val="24"/>
              </w:rPr>
            </w:pPr>
            <w:r w:rsidRPr="00D60B9B">
              <w:rPr>
                <w:rFonts w:ascii="Times New Roman" w:eastAsia="Times New Roman" w:hAnsi="Times New Roman"/>
                <w:sz w:val="24"/>
              </w:rPr>
              <w:t>9000</w:t>
            </w:r>
          </w:p>
        </w:tc>
        <w:tc>
          <w:tcPr>
            <w:tcW w:w="1134" w:type="dxa"/>
          </w:tcPr>
          <w:p w14:paraId="18CE9D36" w14:textId="77777777" w:rsidR="00D60B9B" w:rsidRPr="00D60B9B" w:rsidRDefault="00D60B9B" w:rsidP="00D60B9B">
            <w:pPr>
              <w:spacing w:line="240" w:lineRule="auto"/>
              <w:ind w:left="94" w:right="79"/>
              <w:jc w:val="center"/>
              <w:rPr>
                <w:rFonts w:ascii="Times New Roman" w:eastAsia="Times New Roman" w:hAnsi="Times New Roman"/>
                <w:sz w:val="24"/>
              </w:rPr>
            </w:pPr>
            <w:r w:rsidRPr="00D60B9B">
              <w:rPr>
                <w:rFonts w:ascii="Times New Roman" w:eastAsia="Times New Roman" w:hAnsi="Times New Roman"/>
                <w:sz w:val="24"/>
              </w:rPr>
              <w:t>15000</w:t>
            </w:r>
          </w:p>
        </w:tc>
        <w:tc>
          <w:tcPr>
            <w:tcW w:w="1134" w:type="dxa"/>
          </w:tcPr>
          <w:p w14:paraId="4971DFC8" w14:textId="77777777" w:rsidR="00D60B9B" w:rsidRPr="00D60B9B" w:rsidRDefault="00D60B9B" w:rsidP="00D60B9B">
            <w:pPr>
              <w:spacing w:line="240" w:lineRule="auto"/>
              <w:ind w:left="91" w:right="81"/>
              <w:jc w:val="center"/>
              <w:rPr>
                <w:rFonts w:ascii="Times New Roman" w:eastAsia="Times New Roman" w:hAnsi="Times New Roman"/>
                <w:sz w:val="24"/>
              </w:rPr>
            </w:pPr>
            <w:r w:rsidRPr="00D60B9B">
              <w:rPr>
                <w:rFonts w:ascii="Times New Roman" w:eastAsia="Times New Roman" w:hAnsi="Times New Roman"/>
                <w:sz w:val="24"/>
              </w:rPr>
              <w:t>21000</w:t>
            </w:r>
          </w:p>
        </w:tc>
      </w:tr>
      <w:tr w:rsidR="00D60B9B" w:rsidRPr="00D60B9B" w14:paraId="22475B61" w14:textId="77777777" w:rsidTr="00087480">
        <w:trPr>
          <w:trHeight w:val="282"/>
        </w:trPr>
        <w:tc>
          <w:tcPr>
            <w:tcW w:w="4536" w:type="dxa"/>
          </w:tcPr>
          <w:p w14:paraId="729A52A9" w14:textId="77777777" w:rsidR="00D60B9B" w:rsidRPr="00D60B9B" w:rsidRDefault="00D60B9B" w:rsidP="00D60B9B">
            <w:pPr>
              <w:spacing w:line="240" w:lineRule="auto"/>
              <w:ind w:left="108" w:right="278"/>
              <w:rPr>
                <w:rFonts w:ascii="Times New Roman" w:eastAsia="Times New Roman" w:hAnsi="Times New Roman"/>
                <w:sz w:val="24"/>
                <w:lang w:val="ru-RU"/>
              </w:rPr>
            </w:pPr>
            <w:proofErr w:type="spellStart"/>
            <w:r w:rsidRPr="00D60B9B">
              <w:rPr>
                <w:rFonts w:ascii="Times New Roman" w:eastAsia="Times New Roman" w:hAnsi="Times New Roman"/>
                <w:sz w:val="24"/>
                <w:lang w:val="ru-RU"/>
              </w:rPr>
              <w:t>Обсяг</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коштів</w:t>
            </w:r>
            <w:proofErr w:type="spellEnd"/>
            <w:r w:rsidRPr="00D60B9B">
              <w:rPr>
                <w:rFonts w:ascii="Times New Roman" w:eastAsia="Times New Roman" w:hAnsi="Times New Roman"/>
                <w:sz w:val="24"/>
                <w:lang w:val="ru-RU"/>
              </w:rPr>
              <w:t xml:space="preserve"> на </w:t>
            </w:r>
            <w:proofErr w:type="spellStart"/>
            <w:r w:rsidRPr="00D60B9B">
              <w:rPr>
                <w:rFonts w:ascii="Times New Roman" w:eastAsia="Times New Roman" w:hAnsi="Times New Roman"/>
                <w:sz w:val="24"/>
                <w:lang w:val="ru-RU"/>
              </w:rPr>
              <w:t>надання</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матеріальної</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допомоги</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постраждалим</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внаслідок</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Чорнобильської</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катастрофи</w:t>
            </w:r>
            <w:proofErr w:type="spellEnd"/>
          </w:p>
        </w:tc>
        <w:tc>
          <w:tcPr>
            <w:tcW w:w="1276" w:type="dxa"/>
          </w:tcPr>
          <w:p w14:paraId="2561FFB4" w14:textId="77777777" w:rsidR="00D60B9B" w:rsidRPr="00D60B9B" w:rsidRDefault="00D60B9B" w:rsidP="00D60B9B">
            <w:pPr>
              <w:spacing w:line="240" w:lineRule="auto"/>
              <w:ind w:left="432"/>
              <w:rPr>
                <w:rFonts w:ascii="Times New Roman" w:eastAsia="Times New Roman" w:hAnsi="Times New Roman"/>
                <w:sz w:val="24"/>
              </w:rPr>
            </w:pPr>
            <w:proofErr w:type="spellStart"/>
            <w:r w:rsidRPr="00D60B9B">
              <w:rPr>
                <w:rFonts w:ascii="Times New Roman" w:eastAsia="Times New Roman" w:hAnsi="Times New Roman"/>
                <w:sz w:val="24"/>
              </w:rPr>
              <w:t>грн</w:t>
            </w:r>
            <w:proofErr w:type="spellEnd"/>
          </w:p>
        </w:tc>
        <w:tc>
          <w:tcPr>
            <w:tcW w:w="1134" w:type="dxa"/>
          </w:tcPr>
          <w:p w14:paraId="3B9B5BDB" w14:textId="77777777" w:rsidR="00D60B9B" w:rsidRPr="00D60B9B" w:rsidRDefault="00D60B9B" w:rsidP="00D60B9B">
            <w:pPr>
              <w:spacing w:line="240" w:lineRule="auto"/>
              <w:ind w:left="182" w:right="172"/>
              <w:jc w:val="center"/>
              <w:rPr>
                <w:rFonts w:ascii="Times New Roman" w:eastAsia="Times New Roman" w:hAnsi="Times New Roman"/>
                <w:sz w:val="24"/>
              </w:rPr>
            </w:pPr>
            <w:r w:rsidRPr="00D60B9B">
              <w:rPr>
                <w:rFonts w:ascii="Times New Roman" w:eastAsia="Times New Roman" w:hAnsi="Times New Roman"/>
                <w:sz w:val="24"/>
              </w:rPr>
              <w:t>13500</w:t>
            </w:r>
          </w:p>
        </w:tc>
        <w:tc>
          <w:tcPr>
            <w:tcW w:w="1134" w:type="dxa"/>
          </w:tcPr>
          <w:p w14:paraId="521FB4A1" w14:textId="77777777" w:rsidR="00D60B9B" w:rsidRPr="00D60B9B" w:rsidRDefault="00D60B9B" w:rsidP="00D60B9B">
            <w:pPr>
              <w:spacing w:line="240" w:lineRule="auto"/>
              <w:ind w:left="94" w:right="79"/>
              <w:jc w:val="center"/>
              <w:rPr>
                <w:rFonts w:ascii="Times New Roman" w:eastAsia="Times New Roman" w:hAnsi="Times New Roman"/>
                <w:sz w:val="24"/>
              </w:rPr>
            </w:pPr>
            <w:r w:rsidRPr="00D60B9B">
              <w:rPr>
                <w:rFonts w:ascii="Times New Roman" w:eastAsia="Times New Roman" w:hAnsi="Times New Roman"/>
                <w:sz w:val="24"/>
              </w:rPr>
              <w:t>13500</w:t>
            </w:r>
          </w:p>
        </w:tc>
        <w:tc>
          <w:tcPr>
            <w:tcW w:w="1134" w:type="dxa"/>
          </w:tcPr>
          <w:p w14:paraId="256156B0" w14:textId="77777777" w:rsidR="00D60B9B" w:rsidRPr="00D60B9B" w:rsidRDefault="00D60B9B" w:rsidP="00D60B9B">
            <w:pPr>
              <w:spacing w:line="240" w:lineRule="auto"/>
              <w:ind w:left="91" w:right="81"/>
              <w:jc w:val="center"/>
              <w:rPr>
                <w:rFonts w:ascii="Times New Roman" w:eastAsia="Times New Roman" w:hAnsi="Times New Roman"/>
                <w:sz w:val="24"/>
              </w:rPr>
            </w:pPr>
            <w:r w:rsidRPr="00D60B9B">
              <w:rPr>
                <w:rFonts w:ascii="Times New Roman" w:eastAsia="Times New Roman" w:hAnsi="Times New Roman"/>
                <w:sz w:val="24"/>
              </w:rPr>
              <w:t>13500</w:t>
            </w:r>
          </w:p>
        </w:tc>
      </w:tr>
      <w:tr w:rsidR="00D60B9B" w:rsidRPr="00D60B9B" w14:paraId="2E831549" w14:textId="77777777" w:rsidTr="00087480">
        <w:trPr>
          <w:trHeight w:val="282"/>
        </w:trPr>
        <w:tc>
          <w:tcPr>
            <w:tcW w:w="4536" w:type="dxa"/>
          </w:tcPr>
          <w:p w14:paraId="26896FFB" w14:textId="77777777" w:rsidR="00D60B9B" w:rsidRPr="00D60B9B" w:rsidRDefault="00D60B9B" w:rsidP="00D60B9B">
            <w:pPr>
              <w:spacing w:line="240" w:lineRule="auto"/>
              <w:ind w:left="108" w:right="278"/>
              <w:rPr>
                <w:rFonts w:ascii="Times New Roman" w:eastAsia="Times New Roman" w:hAnsi="Times New Roman"/>
                <w:sz w:val="24"/>
                <w:lang w:val="uk-UA"/>
              </w:rPr>
            </w:pPr>
            <w:r w:rsidRPr="00D60B9B">
              <w:rPr>
                <w:rFonts w:ascii="Times New Roman" w:eastAsia="Times New Roman" w:hAnsi="Times New Roman"/>
                <w:sz w:val="24"/>
                <w:szCs w:val="24"/>
                <w:lang w:val="uk-UA"/>
              </w:rPr>
              <w:t>Обсяг коштів на надання матеріальної допомоги особам з інвалідністю внаслідок війни з числа учасників антитерористичної операції та членам сімей загиблих учасників антитерористичної операції</w:t>
            </w:r>
          </w:p>
        </w:tc>
        <w:tc>
          <w:tcPr>
            <w:tcW w:w="1276" w:type="dxa"/>
          </w:tcPr>
          <w:p w14:paraId="0199BE90" w14:textId="77777777" w:rsidR="00D60B9B" w:rsidRPr="00D60B9B" w:rsidRDefault="00D60B9B" w:rsidP="00D60B9B">
            <w:pPr>
              <w:spacing w:line="240" w:lineRule="auto"/>
              <w:ind w:left="432"/>
              <w:rPr>
                <w:rFonts w:ascii="Times New Roman" w:eastAsia="Times New Roman" w:hAnsi="Times New Roman"/>
                <w:sz w:val="24"/>
              </w:rPr>
            </w:pPr>
            <w:proofErr w:type="spellStart"/>
            <w:r w:rsidRPr="00D60B9B">
              <w:rPr>
                <w:rFonts w:ascii="Times New Roman" w:eastAsia="Times New Roman" w:hAnsi="Times New Roman"/>
                <w:sz w:val="24"/>
              </w:rPr>
              <w:t>грн</w:t>
            </w:r>
            <w:proofErr w:type="spellEnd"/>
          </w:p>
        </w:tc>
        <w:tc>
          <w:tcPr>
            <w:tcW w:w="1134" w:type="dxa"/>
          </w:tcPr>
          <w:p w14:paraId="02304DA4" w14:textId="77777777" w:rsidR="00D60B9B" w:rsidRPr="00D60B9B" w:rsidRDefault="00D60B9B" w:rsidP="00D60B9B">
            <w:pPr>
              <w:spacing w:line="240" w:lineRule="auto"/>
              <w:ind w:left="182" w:right="172"/>
              <w:jc w:val="center"/>
              <w:rPr>
                <w:rFonts w:ascii="Times New Roman" w:eastAsia="Times New Roman" w:hAnsi="Times New Roman"/>
                <w:sz w:val="24"/>
              </w:rPr>
            </w:pPr>
            <w:r w:rsidRPr="00D60B9B">
              <w:rPr>
                <w:rFonts w:ascii="Times New Roman" w:eastAsia="Times New Roman" w:hAnsi="Times New Roman"/>
                <w:sz w:val="24"/>
              </w:rPr>
              <w:t>23000</w:t>
            </w:r>
          </w:p>
        </w:tc>
        <w:tc>
          <w:tcPr>
            <w:tcW w:w="1134" w:type="dxa"/>
          </w:tcPr>
          <w:p w14:paraId="121F5051" w14:textId="77777777" w:rsidR="00D60B9B" w:rsidRPr="00D60B9B" w:rsidRDefault="00D60B9B" w:rsidP="00D60B9B">
            <w:pPr>
              <w:spacing w:line="240" w:lineRule="auto"/>
              <w:ind w:left="94" w:right="79"/>
              <w:jc w:val="center"/>
              <w:rPr>
                <w:rFonts w:ascii="Times New Roman" w:eastAsia="Times New Roman" w:hAnsi="Times New Roman"/>
                <w:sz w:val="24"/>
              </w:rPr>
            </w:pPr>
            <w:r w:rsidRPr="00D60B9B">
              <w:rPr>
                <w:rFonts w:ascii="Times New Roman" w:eastAsia="Times New Roman" w:hAnsi="Times New Roman"/>
                <w:sz w:val="24"/>
              </w:rPr>
              <w:t>23000</w:t>
            </w:r>
          </w:p>
        </w:tc>
        <w:tc>
          <w:tcPr>
            <w:tcW w:w="1134" w:type="dxa"/>
          </w:tcPr>
          <w:p w14:paraId="5658FA31" w14:textId="77777777" w:rsidR="00D60B9B" w:rsidRPr="00D60B9B" w:rsidRDefault="00D60B9B" w:rsidP="00D60B9B">
            <w:pPr>
              <w:spacing w:line="240" w:lineRule="auto"/>
              <w:ind w:left="91" w:right="81"/>
              <w:jc w:val="center"/>
              <w:rPr>
                <w:rFonts w:ascii="Times New Roman" w:eastAsia="Times New Roman" w:hAnsi="Times New Roman"/>
                <w:sz w:val="24"/>
              </w:rPr>
            </w:pPr>
            <w:r w:rsidRPr="00D60B9B">
              <w:rPr>
                <w:rFonts w:ascii="Times New Roman" w:eastAsia="Times New Roman" w:hAnsi="Times New Roman"/>
                <w:sz w:val="24"/>
              </w:rPr>
              <w:t>23000</w:t>
            </w:r>
          </w:p>
        </w:tc>
      </w:tr>
      <w:tr w:rsidR="00D60B9B" w:rsidRPr="00D60B9B" w14:paraId="50E06B08" w14:textId="77777777" w:rsidTr="00087480">
        <w:trPr>
          <w:trHeight w:val="282"/>
        </w:trPr>
        <w:tc>
          <w:tcPr>
            <w:tcW w:w="9214" w:type="dxa"/>
            <w:gridSpan w:val="5"/>
          </w:tcPr>
          <w:p w14:paraId="75D46DD4" w14:textId="77777777" w:rsidR="00D60B9B" w:rsidRPr="00D60B9B" w:rsidRDefault="00D60B9B" w:rsidP="00D60B9B">
            <w:pPr>
              <w:spacing w:line="240" w:lineRule="auto"/>
              <w:ind w:left="91" w:right="81"/>
              <w:jc w:val="center"/>
              <w:rPr>
                <w:rFonts w:ascii="Times New Roman" w:eastAsia="Times New Roman" w:hAnsi="Times New Roman"/>
                <w:b/>
                <w:sz w:val="24"/>
              </w:rPr>
            </w:pPr>
          </w:p>
          <w:p w14:paraId="718655D3" w14:textId="77777777" w:rsidR="00D60B9B" w:rsidRPr="00D60B9B" w:rsidRDefault="00D60B9B" w:rsidP="00D60B9B">
            <w:pPr>
              <w:spacing w:line="240" w:lineRule="auto"/>
              <w:ind w:left="91" w:right="81"/>
              <w:jc w:val="center"/>
              <w:rPr>
                <w:rFonts w:ascii="Times New Roman" w:eastAsia="Times New Roman" w:hAnsi="Times New Roman"/>
                <w:b/>
                <w:sz w:val="24"/>
              </w:rPr>
            </w:pPr>
            <w:proofErr w:type="spellStart"/>
            <w:r w:rsidRPr="00D60B9B">
              <w:rPr>
                <w:rFonts w:ascii="Times New Roman" w:eastAsia="Times New Roman" w:hAnsi="Times New Roman"/>
                <w:b/>
                <w:sz w:val="24"/>
              </w:rPr>
              <w:t>Показник</w:t>
            </w:r>
            <w:proofErr w:type="spellEnd"/>
            <w:r w:rsidRPr="00D60B9B">
              <w:rPr>
                <w:rFonts w:ascii="Times New Roman" w:eastAsia="Times New Roman" w:hAnsi="Times New Roman"/>
                <w:b/>
                <w:spacing w:val="-2"/>
                <w:sz w:val="24"/>
              </w:rPr>
              <w:t xml:space="preserve"> </w:t>
            </w:r>
            <w:proofErr w:type="spellStart"/>
            <w:r w:rsidRPr="00D60B9B">
              <w:rPr>
                <w:rFonts w:ascii="Times New Roman" w:eastAsia="Times New Roman" w:hAnsi="Times New Roman"/>
                <w:b/>
                <w:sz w:val="24"/>
              </w:rPr>
              <w:t>продукту</w:t>
            </w:r>
            <w:proofErr w:type="spellEnd"/>
          </w:p>
          <w:p w14:paraId="49976A93" w14:textId="77777777" w:rsidR="00D60B9B" w:rsidRPr="00D60B9B" w:rsidRDefault="00D60B9B" w:rsidP="00D60B9B">
            <w:pPr>
              <w:spacing w:line="240" w:lineRule="auto"/>
              <w:ind w:left="91" w:right="81"/>
              <w:jc w:val="center"/>
              <w:rPr>
                <w:rFonts w:ascii="Times New Roman" w:eastAsia="Times New Roman" w:hAnsi="Times New Roman"/>
                <w:sz w:val="24"/>
              </w:rPr>
            </w:pPr>
          </w:p>
        </w:tc>
      </w:tr>
      <w:tr w:rsidR="00D60B9B" w:rsidRPr="00D60B9B" w14:paraId="5A032983" w14:textId="77777777" w:rsidTr="00087480">
        <w:trPr>
          <w:trHeight w:val="282"/>
        </w:trPr>
        <w:tc>
          <w:tcPr>
            <w:tcW w:w="4536" w:type="dxa"/>
          </w:tcPr>
          <w:p w14:paraId="4C7705BF" w14:textId="77777777" w:rsidR="00D60B9B" w:rsidRPr="00D60B9B" w:rsidRDefault="00D60B9B" w:rsidP="00D60B9B">
            <w:pPr>
              <w:spacing w:line="240" w:lineRule="auto"/>
              <w:ind w:left="108" w:right="185"/>
              <w:rPr>
                <w:rFonts w:ascii="Times New Roman" w:eastAsia="Times New Roman" w:hAnsi="Times New Roman"/>
                <w:b/>
                <w:sz w:val="24"/>
                <w:lang w:val="ru-RU"/>
              </w:rPr>
            </w:pPr>
            <w:proofErr w:type="spellStart"/>
            <w:r w:rsidRPr="00D60B9B">
              <w:rPr>
                <w:rFonts w:ascii="Times New Roman" w:eastAsia="Times New Roman" w:hAnsi="Times New Roman"/>
                <w:sz w:val="24"/>
                <w:lang w:val="ru-RU"/>
              </w:rPr>
              <w:t>Мешканки</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яким</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планується</w:t>
            </w:r>
            <w:proofErr w:type="spellEnd"/>
            <w:r w:rsidRPr="00D60B9B">
              <w:rPr>
                <w:rFonts w:ascii="Times New Roman" w:eastAsia="Times New Roman" w:hAnsi="Times New Roman"/>
                <w:spacing w:val="1"/>
                <w:sz w:val="24"/>
                <w:lang w:val="ru-RU"/>
              </w:rPr>
              <w:t xml:space="preserve"> </w:t>
            </w:r>
            <w:proofErr w:type="spellStart"/>
            <w:r w:rsidRPr="00D60B9B">
              <w:rPr>
                <w:rFonts w:ascii="Times New Roman" w:eastAsia="Times New Roman" w:hAnsi="Times New Roman"/>
                <w:sz w:val="24"/>
                <w:lang w:val="ru-RU"/>
              </w:rPr>
              <w:t>надати</w:t>
            </w:r>
            <w:proofErr w:type="spellEnd"/>
            <w:r w:rsidRPr="00D60B9B">
              <w:rPr>
                <w:rFonts w:ascii="Times New Roman" w:eastAsia="Times New Roman" w:hAnsi="Times New Roman"/>
                <w:spacing w:val="-2"/>
                <w:sz w:val="24"/>
                <w:lang w:val="ru-RU"/>
              </w:rPr>
              <w:t xml:space="preserve"> </w:t>
            </w:r>
            <w:proofErr w:type="spellStart"/>
            <w:r w:rsidRPr="00D60B9B">
              <w:rPr>
                <w:rFonts w:ascii="Times New Roman" w:eastAsia="Times New Roman" w:hAnsi="Times New Roman"/>
                <w:sz w:val="24"/>
                <w:lang w:val="ru-RU"/>
              </w:rPr>
              <w:t>матеріальну</w:t>
            </w:r>
            <w:proofErr w:type="spellEnd"/>
            <w:r w:rsidRPr="00D60B9B">
              <w:rPr>
                <w:rFonts w:ascii="Times New Roman" w:eastAsia="Times New Roman" w:hAnsi="Times New Roman"/>
                <w:spacing w:val="-10"/>
                <w:sz w:val="24"/>
                <w:lang w:val="ru-RU"/>
              </w:rPr>
              <w:t xml:space="preserve"> </w:t>
            </w:r>
            <w:proofErr w:type="spellStart"/>
            <w:r w:rsidRPr="00D60B9B">
              <w:rPr>
                <w:rFonts w:ascii="Times New Roman" w:eastAsia="Times New Roman" w:hAnsi="Times New Roman"/>
                <w:sz w:val="24"/>
                <w:lang w:val="ru-RU"/>
              </w:rPr>
              <w:t>допомогу</w:t>
            </w:r>
            <w:proofErr w:type="spellEnd"/>
            <w:r w:rsidRPr="00D60B9B">
              <w:rPr>
                <w:rFonts w:ascii="Times New Roman" w:eastAsia="Times New Roman" w:hAnsi="Times New Roman"/>
                <w:spacing w:val="-6"/>
                <w:sz w:val="24"/>
                <w:lang w:val="ru-RU"/>
              </w:rPr>
              <w:t xml:space="preserve"> </w:t>
            </w:r>
            <w:r w:rsidRPr="00D60B9B">
              <w:rPr>
                <w:rFonts w:ascii="Times New Roman" w:eastAsia="Times New Roman" w:hAnsi="Times New Roman"/>
                <w:sz w:val="24"/>
                <w:lang w:val="ru-RU"/>
              </w:rPr>
              <w:t xml:space="preserve">на </w:t>
            </w:r>
            <w:proofErr w:type="spellStart"/>
            <w:r w:rsidRPr="00D60B9B">
              <w:rPr>
                <w:rFonts w:ascii="Times New Roman" w:eastAsia="Times New Roman" w:hAnsi="Times New Roman"/>
                <w:sz w:val="24"/>
                <w:lang w:val="ru-RU"/>
              </w:rPr>
              <w:t>лікування</w:t>
            </w:r>
            <w:proofErr w:type="spellEnd"/>
          </w:p>
        </w:tc>
        <w:tc>
          <w:tcPr>
            <w:tcW w:w="1276" w:type="dxa"/>
          </w:tcPr>
          <w:p w14:paraId="0D244330" w14:textId="77777777" w:rsidR="00D60B9B" w:rsidRPr="00D60B9B" w:rsidRDefault="00D60B9B" w:rsidP="00D60B9B">
            <w:pPr>
              <w:spacing w:line="240" w:lineRule="auto"/>
              <w:ind w:left="108"/>
              <w:rPr>
                <w:rFonts w:ascii="Times New Roman" w:eastAsia="Times New Roman" w:hAnsi="Times New Roman"/>
                <w:sz w:val="24"/>
              </w:rPr>
            </w:pPr>
            <w:proofErr w:type="spellStart"/>
            <w:r w:rsidRPr="00D60B9B">
              <w:rPr>
                <w:rFonts w:ascii="Times New Roman" w:eastAsia="Times New Roman" w:hAnsi="Times New Roman"/>
                <w:sz w:val="24"/>
              </w:rPr>
              <w:t>кількість</w:t>
            </w:r>
            <w:proofErr w:type="spellEnd"/>
            <w:r w:rsidRPr="00D60B9B">
              <w:rPr>
                <w:rFonts w:ascii="Times New Roman" w:eastAsia="Times New Roman" w:hAnsi="Times New Roman"/>
                <w:spacing w:val="-57"/>
                <w:sz w:val="24"/>
              </w:rPr>
              <w:t xml:space="preserve"> </w:t>
            </w:r>
            <w:proofErr w:type="spellStart"/>
            <w:r w:rsidRPr="00D60B9B">
              <w:rPr>
                <w:rFonts w:ascii="Times New Roman" w:eastAsia="Times New Roman" w:hAnsi="Times New Roman"/>
                <w:sz w:val="24"/>
              </w:rPr>
              <w:t>осіб</w:t>
            </w:r>
            <w:proofErr w:type="spellEnd"/>
          </w:p>
        </w:tc>
        <w:tc>
          <w:tcPr>
            <w:tcW w:w="1134" w:type="dxa"/>
          </w:tcPr>
          <w:p w14:paraId="433230E6" w14:textId="77777777" w:rsidR="00D60B9B" w:rsidRPr="00D60B9B" w:rsidRDefault="00D60B9B" w:rsidP="00D60B9B">
            <w:pPr>
              <w:spacing w:line="240" w:lineRule="auto"/>
              <w:ind w:left="182" w:right="172"/>
              <w:jc w:val="center"/>
              <w:rPr>
                <w:rFonts w:ascii="Times New Roman" w:eastAsia="Times New Roman" w:hAnsi="Times New Roman"/>
                <w:sz w:val="24"/>
              </w:rPr>
            </w:pPr>
            <w:r w:rsidRPr="00D60B9B">
              <w:rPr>
                <w:rFonts w:ascii="Times New Roman" w:eastAsia="Times New Roman" w:hAnsi="Times New Roman"/>
                <w:sz w:val="24"/>
              </w:rPr>
              <w:t>14</w:t>
            </w:r>
          </w:p>
        </w:tc>
        <w:tc>
          <w:tcPr>
            <w:tcW w:w="1134" w:type="dxa"/>
          </w:tcPr>
          <w:p w14:paraId="778AC4B0" w14:textId="77777777" w:rsidR="00D60B9B" w:rsidRPr="00D60B9B" w:rsidRDefault="00D60B9B" w:rsidP="00D60B9B">
            <w:pPr>
              <w:spacing w:line="240" w:lineRule="auto"/>
              <w:ind w:left="94" w:right="79"/>
              <w:jc w:val="center"/>
              <w:rPr>
                <w:rFonts w:ascii="Times New Roman" w:eastAsia="Times New Roman" w:hAnsi="Times New Roman"/>
                <w:sz w:val="24"/>
              </w:rPr>
            </w:pPr>
            <w:r w:rsidRPr="00D60B9B">
              <w:rPr>
                <w:rFonts w:ascii="Times New Roman" w:eastAsia="Times New Roman" w:hAnsi="Times New Roman"/>
                <w:sz w:val="24"/>
              </w:rPr>
              <w:t>16</w:t>
            </w:r>
          </w:p>
        </w:tc>
        <w:tc>
          <w:tcPr>
            <w:tcW w:w="1134" w:type="dxa"/>
          </w:tcPr>
          <w:p w14:paraId="21A88BAD" w14:textId="77777777" w:rsidR="00D60B9B" w:rsidRPr="00D60B9B" w:rsidRDefault="00D60B9B" w:rsidP="00D60B9B">
            <w:pPr>
              <w:spacing w:line="240" w:lineRule="auto"/>
              <w:ind w:left="91" w:right="81"/>
              <w:jc w:val="center"/>
              <w:rPr>
                <w:rFonts w:ascii="Times New Roman" w:eastAsia="Times New Roman" w:hAnsi="Times New Roman"/>
                <w:sz w:val="24"/>
              </w:rPr>
            </w:pPr>
            <w:r w:rsidRPr="00D60B9B">
              <w:rPr>
                <w:rFonts w:ascii="Times New Roman" w:eastAsia="Times New Roman" w:hAnsi="Times New Roman"/>
                <w:sz w:val="24"/>
              </w:rPr>
              <w:t>19</w:t>
            </w:r>
          </w:p>
        </w:tc>
      </w:tr>
      <w:tr w:rsidR="00D60B9B" w:rsidRPr="00D60B9B" w14:paraId="4CBC7C3A" w14:textId="77777777" w:rsidTr="00087480">
        <w:trPr>
          <w:trHeight w:val="282"/>
        </w:trPr>
        <w:tc>
          <w:tcPr>
            <w:tcW w:w="4536" w:type="dxa"/>
          </w:tcPr>
          <w:p w14:paraId="465C733C" w14:textId="77777777" w:rsidR="00D60B9B" w:rsidRPr="00D60B9B" w:rsidRDefault="00D60B9B" w:rsidP="00D60B9B">
            <w:pPr>
              <w:spacing w:line="240" w:lineRule="auto"/>
              <w:ind w:left="108"/>
              <w:rPr>
                <w:rFonts w:ascii="Times New Roman" w:eastAsia="Times New Roman" w:hAnsi="Times New Roman"/>
                <w:sz w:val="24"/>
                <w:lang w:val="ru-RU"/>
              </w:rPr>
            </w:pPr>
            <w:proofErr w:type="spellStart"/>
            <w:r w:rsidRPr="00D60B9B">
              <w:rPr>
                <w:rFonts w:ascii="Times New Roman" w:eastAsia="Times New Roman" w:hAnsi="Times New Roman"/>
                <w:sz w:val="24"/>
                <w:lang w:val="ru-RU"/>
              </w:rPr>
              <w:t>Мешканці</w:t>
            </w:r>
            <w:proofErr w:type="spellEnd"/>
            <w:r w:rsidRPr="00D60B9B">
              <w:rPr>
                <w:rFonts w:ascii="Times New Roman" w:eastAsia="Times New Roman" w:hAnsi="Times New Roman"/>
                <w:sz w:val="24"/>
                <w:lang w:val="ru-RU"/>
              </w:rPr>
              <w:t>,</w:t>
            </w:r>
            <w:r w:rsidRPr="00D60B9B">
              <w:rPr>
                <w:rFonts w:ascii="Times New Roman" w:eastAsia="Times New Roman" w:hAnsi="Times New Roman"/>
                <w:spacing w:val="-4"/>
                <w:sz w:val="24"/>
                <w:lang w:val="ru-RU"/>
              </w:rPr>
              <w:t xml:space="preserve"> </w:t>
            </w:r>
            <w:proofErr w:type="spellStart"/>
            <w:r w:rsidRPr="00D60B9B">
              <w:rPr>
                <w:rFonts w:ascii="Times New Roman" w:eastAsia="Times New Roman" w:hAnsi="Times New Roman"/>
                <w:sz w:val="24"/>
                <w:lang w:val="ru-RU"/>
              </w:rPr>
              <w:t>яким</w:t>
            </w:r>
            <w:proofErr w:type="spellEnd"/>
            <w:r w:rsidRPr="00D60B9B">
              <w:rPr>
                <w:rFonts w:ascii="Times New Roman" w:eastAsia="Times New Roman" w:hAnsi="Times New Roman"/>
                <w:spacing w:val="-3"/>
                <w:sz w:val="24"/>
                <w:lang w:val="ru-RU"/>
              </w:rPr>
              <w:t xml:space="preserve"> </w:t>
            </w:r>
            <w:proofErr w:type="spellStart"/>
            <w:r w:rsidRPr="00D60B9B">
              <w:rPr>
                <w:rFonts w:ascii="Times New Roman" w:eastAsia="Times New Roman" w:hAnsi="Times New Roman"/>
                <w:sz w:val="24"/>
                <w:lang w:val="ru-RU"/>
              </w:rPr>
              <w:t>планується</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надати</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матеріальну</w:t>
            </w:r>
            <w:proofErr w:type="spellEnd"/>
            <w:r w:rsidRPr="00D60B9B">
              <w:rPr>
                <w:rFonts w:ascii="Times New Roman" w:eastAsia="Times New Roman" w:hAnsi="Times New Roman"/>
                <w:spacing w:val="-7"/>
                <w:sz w:val="24"/>
                <w:lang w:val="ru-RU"/>
              </w:rPr>
              <w:t xml:space="preserve"> </w:t>
            </w:r>
            <w:proofErr w:type="spellStart"/>
            <w:r w:rsidRPr="00D60B9B">
              <w:rPr>
                <w:rFonts w:ascii="Times New Roman" w:eastAsia="Times New Roman" w:hAnsi="Times New Roman"/>
                <w:sz w:val="24"/>
                <w:lang w:val="ru-RU"/>
              </w:rPr>
              <w:t>допомогу</w:t>
            </w:r>
            <w:proofErr w:type="spellEnd"/>
            <w:r w:rsidRPr="00D60B9B">
              <w:rPr>
                <w:rFonts w:ascii="Times New Roman" w:eastAsia="Times New Roman" w:hAnsi="Times New Roman"/>
                <w:spacing w:val="-5"/>
                <w:sz w:val="24"/>
                <w:lang w:val="ru-RU"/>
              </w:rPr>
              <w:t xml:space="preserve"> </w:t>
            </w:r>
            <w:r w:rsidRPr="00D60B9B">
              <w:rPr>
                <w:rFonts w:ascii="Times New Roman" w:eastAsia="Times New Roman" w:hAnsi="Times New Roman"/>
                <w:sz w:val="24"/>
                <w:lang w:val="ru-RU"/>
              </w:rPr>
              <w:t>на</w:t>
            </w:r>
            <w:r w:rsidRPr="00D60B9B">
              <w:rPr>
                <w:rFonts w:ascii="Times New Roman" w:eastAsia="Times New Roman" w:hAnsi="Times New Roman"/>
                <w:spacing w:val="-57"/>
                <w:sz w:val="24"/>
                <w:lang w:val="ru-RU"/>
              </w:rPr>
              <w:t xml:space="preserve"> </w:t>
            </w:r>
            <w:proofErr w:type="spellStart"/>
            <w:r w:rsidRPr="00D60B9B">
              <w:rPr>
                <w:rFonts w:ascii="Times New Roman" w:eastAsia="Times New Roman" w:hAnsi="Times New Roman"/>
                <w:sz w:val="24"/>
                <w:lang w:val="ru-RU"/>
              </w:rPr>
              <w:t>лікування</w:t>
            </w:r>
            <w:proofErr w:type="spellEnd"/>
          </w:p>
        </w:tc>
        <w:tc>
          <w:tcPr>
            <w:tcW w:w="1276" w:type="dxa"/>
          </w:tcPr>
          <w:p w14:paraId="63BDAD2C" w14:textId="77777777" w:rsidR="00D60B9B" w:rsidRPr="00D60B9B" w:rsidRDefault="00D60B9B" w:rsidP="00D60B9B">
            <w:pPr>
              <w:spacing w:line="240" w:lineRule="auto"/>
              <w:ind w:left="108"/>
              <w:rPr>
                <w:rFonts w:ascii="Times New Roman" w:eastAsia="Times New Roman" w:hAnsi="Times New Roman"/>
                <w:sz w:val="24"/>
              </w:rPr>
            </w:pPr>
            <w:proofErr w:type="spellStart"/>
            <w:r w:rsidRPr="00D60B9B">
              <w:rPr>
                <w:rFonts w:ascii="Times New Roman" w:eastAsia="Times New Roman" w:hAnsi="Times New Roman"/>
                <w:sz w:val="24"/>
              </w:rPr>
              <w:t>кількість</w:t>
            </w:r>
            <w:proofErr w:type="spellEnd"/>
            <w:r w:rsidRPr="00D60B9B">
              <w:rPr>
                <w:rFonts w:ascii="Times New Roman" w:eastAsia="Times New Roman" w:hAnsi="Times New Roman"/>
                <w:spacing w:val="-57"/>
                <w:sz w:val="24"/>
              </w:rPr>
              <w:t xml:space="preserve"> </w:t>
            </w:r>
            <w:proofErr w:type="spellStart"/>
            <w:r w:rsidRPr="00D60B9B">
              <w:rPr>
                <w:rFonts w:ascii="Times New Roman" w:eastAsia="Times New Roman" w:hAnsi="Times New Roman"/>
                <w:sz w:val="24"/>
              </w:rPr>
              <w:t>осіб</w:t>
            </w:r>
            <w:proofErr w:type="spellEnd"/>
          </w:p>
        </w:tc>
        <w:tc>
          <w:tcPr>
            <w:tcW w:w="1134" w:type="dxa"/>
          </w:tcPr>
          <w:p w14:paraId="7EA94BCB" w14:textId="77777777" w:rsidR="00D60B9B" w:rsidRPr="00D60B9B" w:rsidRDefault="00D60B9B" w:rsidP="00D60B9B">
            <w:pPr>
              <w:spacing w:line="240" w:lineRule="auto"/>
              <w:ind w:left="182" w:right="172"/>
              <w:jc w:val="center"/>
              <w:rPr>
                <w:rFonts w:ascii="Times New Roman" w:eastAsia="Times New Roman" w:hAnsi="Times New Roman"/>
                <w:sz w:val="24"/>
              </w:rPr>
            </w:pPr>
            <w:r w:rsidRPr="00D60B9B">
              <w:rPr>
                <w:rFonts w:ascii="Times New Roman" w:eastAsia="Times New Roman" w:hAnsi="Times New Roman"/>
                <w:sz w:val="24"/>
              </w:rPr>
              <w:t>11</w:t>
            </w:r>
          </w:p>
        </w:tc>
        <w:tc>
          <w:tcPr>
            <w:tcW w:w="1134" w:type="dxa"/>
          </w:tcPr>
          <w:p w14:paraId="3FCDB0A5" w14:textId="77777777" w:rsidR="00D60B9B" w:rsidRPr="00D60B9B" w:rsidRDefault="00D60B9B" w:rsidP="00D60B9B">
            <w:pPr>
              <w:spacing w:line="240" w:lineRule="auto"/>
              <w:ind w:left="94" w:right="79"/>
              <w:jc w:val="center"/>
              <w:rPr>
                <w:rFonts w:ascii="Times New Roman" w:eastAsia="Times New Roman" w:hAnsi="Times New Roman"/>
                <w:sz w:val="24"/>
              </w:rPr>
            </w:pPr>
            <w:r w:rsidRPr="00D60B9B">
              <w:rPr>
                <w:rFonts w:ascii="Times New Roman" w:eastAsia="Times New Roman" w:hAnsi="Times New Roman"/>
                <w:sz w:val="24"/>
              </w:rPr>
              <w:t>13</w:t>
            </w:r>
          </w:p>
        </w:tc>
        <w:tc>
          <w:tcPr>
            <w:tcW w:w="1134" w:type="dxa"/>
          </w:tcPr>
          <w:p w14:paraId="50FE7432" w14:textId="77777777" w:rsidR="00D60B9B" w:rsidRPr="00D60B9B" w:rsidRDefault="00D60B9B" w:rsidP="00D60B9B">
            <w:pPr>
              <w:spacing w:line="240" w:lineRule="auto"/>
              <w:ind w:left="91" w:right="81"/>
              <w:jc w:val="center"/>
              <w:rPr>
                <w:rFonts w:ascii="Times New Roman" w:eastAsia="Times New Roman" w:hAnsi="Times New Roman"/>
                <w:sz w:val="24"/>
              </w:rPr>
            </w:pPr>
            <w:r w:rsidRPr="00D60B9B">
              <w:rPr>
                <w:rFonts w:ascii="Times New Roman" w:eastAsia="Times New Roman" w:hAnsi="Times New Roman"/>
                <w:sz w:val="24"/>
              </w:rPr>
              <w:t>15</w:t>
            </w:r>
          </w:p>
        </w:tc>
      </w:tr>
      <w:tr w:rsidR="00D60B9B" w:rsidRPr="00D60B9B" w14:paraId="78BF34CE" w14:textId="77777777" w:rsidTr="00087480">
        <w:trPr>
          <w:trHeight w:val="282"/>
        </w:trPr>
        <w:tc>
          <w:tcPr>
            <w:tcW w:w="4536" w:type="dxa"/>
          </w:tcPr>
          <w:p w14:paraId="75F6A3A5" w14:textId="77777777" w:rsidR="00D60B9B" w:rsidRPr="00D60B9B" w:rsidRDefault="00D60B9B" w:rsidP="00D60B9B">
            <w:pPr>
              <w:spacing w:line="240" w:lineRule="auto"/>
              <w:ind w:left="108" w:right="179"/>
              <w:rPr>
                <w:rFonts w:ascii="Times New Roman" w:eastAsia="Times New Roman" w:hAnsi="Times New Roman"/>
                <w:sz w:val="24"/>
                <w:lang w:val="ru-RU"/>
              </w:rPr>
            </w:pPr>
            <w:proofErr w:type="spellStart"/>
            <w:r w:rsidRPr="00D60B9B">
              <w:rPr>
                <w:rFonts w:ascii="Times New Roman" w:eastAsia="Times New Roman" w:hAnsi="Times New Roman"/>
                <w:sz w:val="24"/>
                <w:lang w:val="ru-RU"/>
              </w:rPr>
              <w:t>Мешканки</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яким</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планується</w:t>
            </w:r>
            <w:proofErr w:type="spellEnd"/>
            <w:r w:rsidRPr="00D60B9B">
              <w:rPr>
                <w:rFonts w:ascii="Times New Roman" w:eastAsia="Times New Roman" w:hAnsi="Times New Roman"/>
                <w:spacing w:val="1"/>
                <w:sz w:val="24"/>
                <w:lang w:val="ru-RU"/>
              </w:rPr>
              <w:t xml:space="preserve"> </w:t>
            </w:r>
            <w:proofErr w:type="spellStart"/>
            <w:r w:rsidRPr="00D60B9B">
              <w:rPr>
                <w:rFonts w:ascii="Times New Roman" w:eastAsia="Times New Roman" w:hAnsi="Times New Roman"/>
                <w:sz w:val="24"/>
                <w:lang w:val="ru-RU"/>
              </w:rPr>
              <w:t>надати</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матеріальну</w:t>
            </w:r>
            <w:proofErr w:type="spellEnd"/>
            <w:r w:rsidRPr="00D60B9B">
              <w:rPr>
                <w:rFonts w:ascii="Times New Roman" w:eastAsia="Times New Roman" w:hAnsi="Times New Roman"/>
                <w:spacing w:val="-7"/>
                <w:sz w:val="24"/>
                <w:lang w:val="ru-RU"/>
              </w:rPr>
              <w:t xml:space="preserve"> </w:t>
            </w:r>
            <w:proofErr w:type="spellStart"/>
            <w:r w:rsidRPr="00D60B9B">
              <w:rPr>
                <w:rFonts w:ascii="Times New Roman" w:eastAsia="Times New Roman" w:hAnsi="Times New Roman"/>
                <w:sz w:val="24"/>
                <w:lang w:val="ru-RU"/>
              </w:rPr>
              <w:t>допомогу</w:t>
            </w:r>
            <w:proofErr w:type="spellEnd"/>
            <w:r w:rsidRPr="00D60B9B">
              <w:rPr>
                <w:rFonts w:ascii="Times New Roman" w:eastAsia="Times New Roman" w:hAnsi="Times New Roman"/>
                <w:spacing w:val="-5"/>
                <w:sz w:val="24"/>
                <w:lang w:val="ru-RU"/>
              </w:rPr>
              <w:t xml:space="preserve"> </w:t>
            </w:r>
            <w:r w:rsidRPr="00D60B9B">
              <w:rPr>
                <w:rFonts w:ascii="Times New Roman" w:eastAsia="Times New Roman" w:hAnsi="Times New Roman"/>
                <w:sz w:val="24"/>
                <w:lang w:val="ru-RU"/>
              </w:rPr>
              <w:t xml:space="preserve">на </w:t>
            </w:r>
            <w:proofErr w:type="spellStart"/>
            <w:r w:rsidRPr="00D60B9B">
              <w:rPr>
                <w:rFonts w:ascii="Times New Roman" w:eastAsia="Times New Roman" w:hAnsi="Times New Roman"/>
                <w:sz w:val="24"/>
                <w:lang w:val="ru-RU"/>
              </w:rPr>
              <w:t>поховання</w:t>
            </w:r>
            <w:proofErr w:type="spellEnd"/>
          </w:p>
        </w:tc>
        <w:tc>
          <w:tcPr>
            <w:tcW w:w="1276" w:type="dxa"/>
          </w:tcPr>
          <w:p w14:paraId="11F0E456" w14:textId="77777777" w:rsidR="00D60B9B" w:rsidRPr="00D60B9B" w:rsidRDefault="00D60B9B" w:rsidP="00D60B9B">
            <w:pPr>
              <w:spacing w:line="240" w:lineRule="auto"/>
              <w:ind w:left="108"/>
              <w:rPr>
                <w:rFonts w:ascii="Times New Roman" w:eastAsia="Times New Roman" w:hAnsi="Times New Roman"/>
                <w:sz w:val="24"/>
              </w:rPr>
            </w:pPr>
            <w:proofErr w:type="spellStart"/>
            <w:r w:rsidRPr="00D60B9B">
              <w:rPr>
                <w:rFonts w:ascii="Times New Roman" w:eastAsia="Times New Roman" w:hAnsi="Times New Roman"/>
                <w:sz w:val="24"/>
              </w:rPr>
              <w:t>кількість</w:t>
            </w:r>
            <w:proofErr w:type="spellEnd"/>
            <w:r w:rsidRPr="00D60B9B">
              <w:rPr>
                <w:rFonts w:ascii="Times New Roman" w:eastAsia="Times New Roman" w:hAnsi="Times New Roman"/>
                <w:spacing w:val="-57"/>
                <w:sz w:val="24"/>
              </w:rPr>
              <w:t xml:space="preserve"> </w:t>
            </w:r>
            <w:proofErr w:type="spellStart"/>
            <w:r w:rsidRPr="00D60B9B">
              <w:rPr>
                <w:rFonts w:ascii="Times New Roman" w:eastAsia="Times New Roman" w:hAnsi="Times New Roman"/>
                <w:sz w:val="24"/>
              </w:rPr>
              <w:t>осіб</w:t>
            </w:r>
            <w:proofErr w:type="spellEnd"/>
          </w:p>
        </w:tc>
        <w:tc>
          <w:tcPr>
            <w:tcW w:w="1134" w:type="dxa"/>
          </w:tcPr>
          <w:p w14:paraId="6174603A" w14:textId="77777777" w:rsidR="00D60B9B" w:rsidRPr="00D60B9B" w:rsidRDefault="00D60B9B" w:rsidP="00D60B9B">
            <w:pPr>
              <w:spacing w:line="240" w:lineRule="auto"/>
              <w:ind w:left="182" w:right="172"/>
              <w:jc w:val="center"/>
              <w:rPr>
                <w:rFonts w:ascii="Times New Roman" w:eastAsia="Times New Roman" w:hAnsi="Times New Roman"/>
                <w:sz w:val="24"/>
              </w:rPr>
            </w:pPr>
            <w:r w:rsidRPr="00D60B9B">
              <w:rPr>
                <w:rFonts w:ascii="Times New Roman" w:eastAsia="Times New Roman" w:hAnsi="Times New Roman"/>
                <w:sz w:val="24"/>
              </w:rPr>
              <w:t>2</w:t>
            </w:r>
          </w:p>
        </w:tc>
        <w:tc>
          <w:tcPr>
            <w:tcW w:w="1134" w:type="dxa"/>
          </w:tcPr>
          <w:p w14:paraId="489C789F" w14:textId="77777777" w:rsidR="00D60B9B" w:rsidRPr="00D60B9B" w:rsidRDefault="00D60B9B" w:rsidP="00D60B9B">
            <w:pPr>
              <w:spacing w:line="240" w:lineRule="auto"/>
              <w:ind w:left="94" w:right="79"/>
              <w:jc w:val="center"/>
              <w:rPr>
                <w:rFonts w:ascii="Times New Roman" w:eastAsia="Times New Roman" w:hAnsi="Times New Roman"/>
                <w:sz w:val="24"/>
              </w:rPr>
            </w:pPr>
            <w:r w:rsidRPr="00D60B9B">
              <w:rPr>
                <w:rFonts w:ascii="Times New Roman" w:eastAsia="Times New Roman" w:hAnsi="Times New Roman"/>
                <w:sz w:val="24"/>
              </w:rPr>
              <w:t>2</w:t>
            </w:r>
          </w:p>
        </w:tc>
        <w:tc>
          <w:tcPr>
            <w:tcW w:w="1134" w:type="dxa"/>
          </w:tcPr>
          <w:p w14:paraId="35CC46A7" w14:textId="77777777" w:rsidR="00D60B9B" w:rsidRPr="00D60B9B" w:rsidRDefault="00D60B9B" w:rsidP="00D60B9B">
            <w:pPr>
              <w:spacing w:line="240" w:lineRule="auto"/>
              <w:ind w:left="91" w:right="81"/>
              <w:jc w:val="center"/>
              <w:rPr>
                <w:rFonts w:ascii="Times New Roman" w:eastAsia="Times New Roman" w:hAnsi="Times New Roman"/>
                <w:sz w:val="24"/>
              </w:rPr>
            </w:pPr>
            <w:r w:rsidRPr="00D60B9B">
              <w:rPr>
                <w:rFonts w:ascii="Times New Roman" w:eastAsia="Times New Roman" w:hAnsi="Times New Roman"/>
                <w:sz w:val="24"/>
              </w:rPr>
              <w:t>2</w:t>
            </w:r>
          </w:p>
        </w:tc>
      </w:tr>
      <w:tr w:rsidR="00D60B9B" w:rsidRPr="00D60B9B" w14:paraId="65A8B554" w14:textId="77777777" w:rsidTr="00087480">
        <w:trPr>
          <w:trHeight w:val="282"/>
        </w:trPr>
        <w:tc>
          <w:tcPr>
            <w:tcW w:w="4536" w:type="dxa"/>
          </w:tcPr>
          <w:p w14:paraId="5A59AF42" w14:textId="77777777" w:rsidR="00D60B9B" w:rsidRPr="00D60B9B" w:rsidRDefault="00D60B9B" w:rsidP="00D60B9B">
            <w:pPr>
              <w:spacing w:line="240" w:lineRule="auto"/>
              <w:ind w:left="108"/>
              <w:rPr>
                <w:rFonts w:ascii="Times New Roman" w:eastAsia="Times New Roman" w:hAnsi="Times New Roman"/>
                <w:sz w:val="24"/>
                <w:lang w:val="ru-RU"/>
              </w:rPr>
            </w:pPr>
            <w:proofErr w:type="spellStart"/>
            <w:r w:rsidRPr="00D60B9B">
              <w:rPr>
                <w:rFonts w:ascii="Times New Roman" w:eastAsia="Times New Roman" w:hAnsi="Times New Roman"/>
                <w:sz w:val="24"/>
                <w:lang w:val="ru-RU"/>
              </w:rPr>
              <w:lastRenderedPageBreak/>
              <w:t>Мешканці</w:t>
            </w:r>
            <w:proofErr w:type="spellEnd"/>
            <w:r w:rsidRPr="00D60B9B">
              <w:rPr>
                <w:rFonts w:ascii="Times New Roman" w:eastAsia="Times New Roman" w:hAnsi="Times New Roman"/>
                <w:sz w:val="24"/>
                <w:lang w:val="ru-RU"/>
              </w:rPr>
              <w:t>,</w:t>
            </w:r>
            <w:r w:rsidRPr="00D60B9B">
              <w:rPr>
                <w:rFonts w:ascii="Times New Roman" w:eastAsia="Times New Roman" w:hAnsi="Times New Roman"/>
                <w:spacing w:val="-4"/>
                <w:sz w:val="24"/>
                <w:lang w:val="ru-RU"/>
              </w:rPr>
              <w:t xml:space="preserve"> </w:t>
            </w:r>
            <w:proofErr w:type="spellStart"/>
            <w:r w:rsidRPr="00D60B9B">
              <w:rPr>
                <w:rFonts w:ascii="Times New Roman" w:eastAsia="Times New Roman" w:hAnsi="Times New Roman"/>
                <w:sz w:val="24"/>
                <w:lang w:val="ru-RU"/>
              </w:rPr>
              <w:t>яким</w:t>
            </w:r>
            <w:proofErr w:type="spellEnd"/>
            <w:r w:rsidRPr="00D60B9B">
              <w:rPr>
                <w:rFonts w:ascii="Times New Roman" w:eastAsia="Times New Roman" w:hAnsi="Times New Roman"/>
                <w:spacing w:val="-3"/>
                <w:sz w:val="24"/>
                <w:lang w:val="ru-RU"/>
              </w:rPr>
              <w:t xml:space="preserve"> </w:t>
            </w:r>
            <w:proofErr w:type="spellStart"/>
            <w:r w:rsidRPr="00D60B9B">
              <w:rPr>
                <w:rFonts w:ascii="Times New Roman" w:eastAsia="Times New Roman" w:hAnsi="Times New Roman"/>
                <w:sz w:val="24"/>
                <w:lang w:val="ru-RU"/>
              </w:rPr>
              <w:t>планується</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надати</w:t>
            </w:r>
            <w:proofErr w:type="spellEnd"/>
            <w:r w:rsidRPr="00D60B9B">
              <w:rPr>
                <w:rFonts w:ascii="Times New Roman" w:eastAsia="Times New Roman" w:hAnsi="Times New Roman"/>
                <w:spacing w:val="-3"/>
                <w:sz w:val="24"/>
                <w:lang w:val="ru-RU"/>
              </w:rPr>
              <w:t xml:space="preserve"> </w:t>
            </w:r>
            <w:proofErr w:type="spellStart"/>
            <w:r w:rsidRPr="00D60B9B">
              <w:rPr>
                <w:rFonts w:ascii="Times New Roman" w:eastAsia="Times New Roman" w:hAnsi="Times New Roman"/>
                <w:sz w:val="24"/>
                <w:lang w:val="ru-RU"/>
              </w:rPr>
              <w:t>матеріальну</w:t>
            </w:r>
            <w:proofErr w:type="spellEnd"/>
            <w:r w:rsidRPr="00D60B9B">
              <w:rPr>
                <w:rFonts w:ascii="Times New Roman" w:eastAsia="Times New Roman" w:hAnsi="Times New Roman"/>
                <w:spacing w:val="-10"/>
                <w:sz w:val="24"/>
                <w:lang w:val="ru-RU"/>
              </w:rPr>
              <w:t xml:space="preserve"> </w:t>
            </w:r>
            <w:proofErr w:type="spellStart"/>
            <w:r w:rsidRPr="00D60B9B">
              <w:rPr>
                <w:rFonts w:ascii="Times New Roman" w:eastAsia="Times New Roman" w:hAnsi="Times New Roman"/>
                <w:sz w:val="24"/>
                <w:lang w:val="ru-RU"/>
              </w:rPr>
              <w:t>допомогу</w:t>
            </w:r>
            <w:proofErr w:type="spellEnd"/>
            <w:r w:rsidRPr="00D60B9B">
              <w:rPr>
                <w:rFonts w:ascii="Times New Roman" w:eastAsia="Times New Roman" w:hAnsi="Times New Roman"/>
                <w:spacing w:val="-7"/>
                <w:sz w:val="24"/>
                <w:lang w:val="ru-RU"/>
              </w:rPr>
              <w:t xml:space="preserve"> </w:t>
            </w:r>
            <w:r w:rsidRPr="00D60B9B">
              <w:rPr>
                <w:rFonts w:ascii="Times New Roman" w:eastAsia="Times New Roman" w:hAnsi="Times New Roman"/>
                <w:sz w:val="24"/>
                <w:lang w:val="ru-RU"/>
              </w:rPr>
              <w:t>на</w:t>
            </w:r>
            <w:r w:rsidRPr="00D60B9B">
              <w:rPr>
                <w:rFonts w:ascii="Times New Roman" w:eastAsia="Times New Roman" w:hAnsi="Times New Roman"/>
                <w:spacing w:val="-57"/>
                <w:sz w:val="24"/>
                <w:lang w:val="ru-RU"/>
              </w:rPr>
              <w:t xml:space="preserve"> </w:t>
            </w:r>
            <w:proofErr w:type="spellStart"/>
            <w:r w:rsidRPr="00D60B9B">
              <w:rPr>
                <w:rFonts w:ascii="Times New Roman" w:eastAsia="Times New Roman" w:hAnsi="Times New Roman"/>
                <w:sz w:val="24"/>
                <w:lang w:val="ru-RU"/>
              </w:rPr>
              <w:t>поховання</w:t>
            </w:r>
            <w:proofErr w:type="spellEnd"/>
          </w:p>
        </w:tc>
        <w:tc>
          <w:tcPr>
            <w:tcW w:w="1276" w:type="dxa"/>
          </w:tcPr>
          <w:p w14:paraId="3DA54A86" w14:textId="77777777" w:rsidR="00D60B9B" w:rsidRPr="00D60B9B" w:rsidRDefault="00D60B9B" w:rsidP="00D60B9B">
            <w:pPr>
              <w:spacing w:line="240" w:lineRule="auto"/>
              <w:ind w:left="108"/>
              <w:rPr>
                <w:rFonts w:ascii="Times New Roman" w:eastAsia="Times New Roman" w:hAnsi="Times New Roman"/>
                <w:sz w:val="24"/>
              </w:rPr>
            </w:pPr>
            <w:proofErr w:type="spellStart"/>
            <w:r w:rsidRPr="00D60B9B">
              <w:rPr>
                <w:rFonts w:ascii="Times New Roman" w:eastAsia="Times New Roman" w:hAnsi="Times New Roman"/>
                <w:sz w:val="24"/>
              </w:rPr>
              <w:t>кількість</w:t>
            </w:r>
            <w:proofErr w:type="spellEnd"/>
            <w:r w:rsidRPr="00D60B9B">
              <w:rPr>
                <w:rFonts w:ascii="Times New Roman" w:eastAsia="Times New Roman" w:hAnsi="Times New Roman"/>
                <w:spacing w:val="-57"/>
                <w:sz w:val="24"/>
              </w:rPr>
              <w:t xml:space="preserve"> </w:t>
            </w:r>
            <w:proofErr w:type="spellStart"/>
            <w:r w:rsidRPr="00D60B9B">
              <w:rPr>
                <w:rFonts w:ascii="Times New Roman" w:eastAsia="Times New Roman" w:hAnsi="Times New Roman"/>
                <w:sz w:val="24"/>
              </w:rPr>
              <w:t>осіб</w:t>
            </w:r>
            <w:proofErr w:type="spellEnd"/>
          </w:p>
        </w:tc>
        <w:tc>
          <w:tcPr>
            <w:tcW w:w="1134" w:type="dxa"/>
          </w:tcPr>
          <w:p w14:paraId="0928BE77" w14:textId="77777777" w:rsidR="00D60B9B" w:rsidRPr="00D60B9B" w:rsidRDefault="00D60B9B" w:rsidP="00D60B9B">
            <w:pPr>
              <w:spacing w:line="240" w:lineRule="auto"/>
              <w:ind w:left="182" w:right="172"/>
              <w:jc w:val="center"/>
              <w:rPr>
                <w:rFonts w:ascii="Times New Roman" w:eastAsia="Times New Roman" w:hAnsi="Times New Roman"/>
                <w:sz w:val="24"/>
              </w:rPr>
            </w:pPr>
            <w:r w:rsidRPr="00D60B9B">
              <w:rPr>
                <w:rFonts w:ascii="Times New Roman" w:eastAsia="Times New Roman" w:hAnsi="Times New Roman"/>
                <w:sz w:val="24"/>
              </w:rPr>
              <w:t>2</w:t>
            </w:r>
          </w:p>
        </w:tc>
        <w:tc>
          <w:tcPr>
            <w:tcW w:w="1134" w:type="dxa"/>
          </w:tcPr>
          <w:p w14:paraId="7B1F8F27" w14:textId="77777777" w:rsidR="00D60B9B" w:rsidRPr="00D60B9B" w:rsidRDefault="00D60B9B" w:rsidP="00D60B9B">
            <w:pPr>
              <w:spacing w:line="240" w:lineRule="auto"/>
              <w:ind w:left="94" w:right="79"/>
              <w:jc w:val="center"/>
              <w:rPr>
                <w:rFonts w:ascii="Times New Roman" w:eastAsia="Times New Roman" w:hAnsi="Times New Roman"/>
                <w:sz w:val="24"/>
              </w:rPr>
            </w:pPr>
            <w:r w:rsidRPr="00D60B9B">
              <w:rPr>
                <w:rFonts w:ascii="Times New Roman" w:eastAsia="Times New Roman" w:hAnsi="Times New Roman"/>
                <w:sz w:val="24"/>
              </w:rPr>
              <w:t>2</w:t>
            </w:r>
          </w:p>
        </w:tc>
        <w:tc>
          <w:tcPr>
            <w:tcW w:w="1134" w:type="dxa"/>
          </w:tcPr>
          <w:p w14:paraId="04C3C6A7" w14:textId="77777777" w:rsidR="00D60B9B" w:rsidRPr="00D60B9B" w:rsidRDefault="00D60B9B" w:rsidP="00D60B9B">
            <w:pPr>
              <w:spacing w:line="240" w:lineRule="auto"/>
              <w:ind w:left="91" w:right="81"/>
              <w:jc w:val="center"/>
              <w:rPr>
                <w:rFonts w:ascii="Times New Roman" w:eastAsia="Times New Roman" w:hAnsi="Times New Roman"/>
                <w:sz w:val="24"/>
              </w:rPr>
            </w:pPr>
            <w:r w:rsidRPr="00D60B9B">
              <w:rPr>
                <w:rFonts w:ascii="Times New Roman" w:eastAsia="Times New Roman" w:hAnsi="Times New Roman"/>
                <w:sz w:val="24"/>
              </w:rPr>
              <w:t>2</w:t>
            </w:r>
          </w:p>
        </w:tc>
      </w:tr>
      <w:tr w:rsidR="00D60B9B" w:rsidRPr="00D60B9B" w14:paraId="17669F0C" w14:textId="77777777" w:rsidTr="00087480">
        <w:trPr>
          <w:trHeight w:val="282"/>
        </w:trPr>
        <w:tc>
          <w:tcPr>
            <w:tcW w:w="4536" w:type="dxa"/>
          </w:tcPr>
          <w:p w14:paraId="14414E5B" w14:textId="77777777" w:rsidR="00D60B9B" w:rsidRPr="00D60B9B" w:rsidRDefault="00D60B9B" w:rsidP="00D60B9B">
            <w:pPr>
              <w:spacing w:line="240" w:lineRule="auto"/>
              <w:ind w:left="108"/>
              <w:rPr>
                <w:rFonts w:ascii="Times New Roman" w:eastAsia="Times New Roman" w:hAnsi="Times New Roman"/>
                <w:sz w:val="24"/>
                <w:lang w:val="ru-RU"/>
              </w:rPr>
            </w:pPr>
            <w:proofErr w:type="spellStart"/>
            <w:r w:rsidRPr="00D60B9B">
              <w:rPr>
                <w:rFonts w:ascii="Times New Roman" w:eastAsia="Times New Roman" w:hAnsi="Times New Roman"/>
                <w:sz w:val="24"/>
                <w:lang w:val="ru-RU"/>
              </w:rPr>
              <w:t>Мешканки</w:t>
            </w:r>
            <w:proofErr w:type="spellEnd"/>
            <w:r w:rsidRPr="00D60B9B">
              <w:rPr>
                <w:rFonts w:ascii="Times New Roman" w:eastAsia="Times New Roman" w:hAnsi="Times New Roman"/>
                <w:sz w:val="24"/>
                <w:lang w:val="ru-RU"/>
              </w:rPr>
              <w:t>,</w:t>
            </w:r>
            <w:r w:rsidRPr="00D60B9B">
              <w:rPr>
                <w:rFonts w:ascii="Times New Roman" w:eastAsia="Times New Roman" w:hAnsi="Times New Roman"/>
                <w:spacing w:val="-4"/>
                <w:sz w:val="24"/>
                <w:lang w:val="ru-RU"/>
              </w:rPr>
              <w:t xml:space="preserve"> </w:t>
            </w:r>
            <w:proofErr w:type="spellStart"/>
            <w:r w:rsidRPr="00D60B9B">
              <w:rPr>
                <w:rFonts w:ascii="Times New Roman" w:eastAsia="Times New Roman" w:hAnsi="Times New Roman"/>
                <w:sz w:val="24"/>
                <w:lang w:val="ru-RU"/>
              </w:rPr>
              <w:t>яким</w:t>
            </w:r>
            <w:proofErr w:type="spellEnd"/>
            <w:r w:rsidRPr="00D60B9B">
              <w:rPr>
                <w:rFonts w:ascii="Times New Roman" w:eastAsia="Times New Roman" w:hAnsi="Times New Roman"/>
                <w:spacing w:val="-4"/>
                <w:sz w:val="24"/>
                <w:lang w:val="ru-RU"/>
              </w:rPr>
              <w:t xml:space="preserve"> </w:t>
            </w:r>
            <w:proofErr w:type="spellStart"/>
            <w:r w:rsidRPr="00D60B9B">
              <w:rPr>
                <w:rFonts w:ascii="Times New Roman" w:eastAsia="Times New Roman" w:hAnsi="Times New Roman"/>
                <w:sz w:val="24"/>
                <w:lang w:val="ru-RU"/>
              </w:rPr>
              <w:t>планується</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надати</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матеріальну</w:t>
            </w:r>
            <w:proofErr w:type="spellEnd"/>
            <w:r w:rsidRPr="00D60B9B">
              <w:rPr>
                <w:rFonts w:ascii="Times New Roman" w:eastAsia="Times New Roman" w:hAnsi="Times New Roman"/>
                <w:spacing w:val="-7"/>
                <w:sz w:val="24"/>
                <w:lang w:val="ru-RU"/>
              </w:rPr>
              <w:t xml:space="preserve"> </w:t>
            </w:r>
            <w:proofErr w:type="spellStart"/>
            <w:r w:rsidRPr="00D60B9B">
              <w:rPr>
                <w:rFonts w:ascii="Times New Roman" w:eastAsia="Times New Roman" w:hAnsi="Times New Roman"/>
                <w:sz w:val="24"/>
                <w:lang w:val="ru-RU"/>
              </w:rPr>
              <w:t>допомогу</w:t>
            </w:r>
            <w:proofErr w:type="spellEnd"/>
            <w:r w:rsidRPr="00D60B9B">
              <w:rPr>
                <w:rFonts w:ascii="Times New Roman" w:eastAsia="Times New Roman" w:hAnsi="Times New Roman"/>
                <w:spacing w:val="-5"/>
                <w:sz w:val="24"/>
                <w:lang w:val="ru-RU"/>
              </w:rPr>
              <w:t xml:space="preserve"> </w:t>
            </w:r>
            <w:r w:rsidRPr="00D60B9B">
              <w:rPr>
                <w:rFonts w:ascii="Times New Roman" w:eastAsia="Times New Roman" w:hAnsi="Times New Roman"/>
                <w:sz w:val="24"/>
                <w:lang w:val="ru-RU"/>
              </w:rPr>
              <w:t>на</w:t>
            </w:r>
            <w:r w:rsidRPr="00D60B9B">
              <w:rPr>
                <w:rFonts w:ascii="Times New Roman" w:eastAsia="Times New Roman" w:hAnsi="Times New Roman"/>
                <w:spacing w:val="-57"/>
                <w:sz w:val="24"/>
                <w:lang w:val="ru-RU"/>
              </w:rPr>
              <w:t xml:space="preserve"> </w:t>
            </w:r>
            <w:proofErr w:type="spellStart"/>
            <w:r w:rsidRPr="00D60B9B">
              <w:rPr>
                <w:rFonts w:ascii="Times New Roman" w:eastAsia="Times New Roman" w:hAnsi="Times New Roman"/>
                <w:sz w:val="24"/>
                <w:lang w:val="ru-RU"/>
              </w:rPr>
              <w:t>ліквідацію</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стихійного</w:t>
            </w:r>
            <w:proofErr w:type="spellEnd"/>
            <w:r w:rsidRPr="00D60B9B">
              <w:rPr>
                <w:rFonts w:ascii="Times New Roman" w:eastAsia="Times New Roman" w:hAnsi="Times New Roman"/>
                <w:spacing w:val="-1"/>
                <w:sz w:val="24"/>
                <w:lang w:val="ru-RU"/>
              </w:rPr>
              <w:t xml:space="preserve"> </w:t>
            </w:r>
            <w:r w:rsidRPr="00D60B9B">
              <w:rPr>
                <w:rFonts w:ascii="Times New Roman" w:eastAsia="Times New Roman" w:hAnsi="Times New Roman"/>
                <w:sz w:val="24"/>
                <w:lang w:val="ru-RU"/>
              </w:rPr>
              <w:t xml:space="preserve">лиха </w:t>
            </w:r>
          </w:p>
        </w:tc>
        <w:tc>
          <w:tcPr>
            <w:tcW w:w="1276" w:type="dxa"/>
          </w:tcPr>
          <w:p w14:paraId="2867AFAF" w14:textId="77777777" w:rsidR="00D60B9B" w:rsidRPr="00D60B9B" w:rsidRDefault="00D60B9B" w:rsidP="00D60B9B">
            <w:pPr>
              <w:spacing w:line="240" w:lineRule="auto"/>
              <w:ind w:left="108"/>
              <w:rPr>
                <w:rFonts w:ascii="Times New Roman" w:eastAsia="Times New Roman" w:hAnsi="Times New Roman"/>
                <w:sz w:val="24"/>
              </w:rPr>
            </w:pPr>
            <w:proofErr w:type="spellStart"/>
            <w:r w:rsidRPr="00D60B9B">
              <w:rPr>
                <w:rFonts w:ascii="Times New Roman" w:eastAsia="Times New Roman" w:hAnsi="Times New Roman"/>
                <w:sz w:val="24"/>
              </w:rPr>
              <w:t>кількість</w:t>
            </w:r>
            <w:proofErr w:type="spellEnd"/>
            <w:r w:rsidRPr="00D60B9B">
              <w:rPr>
                <w:rFonts w:ascii="Times New Roman" w:eastAsia="Times New Roman" w:hAnsi="Times New Roman"/>
                <w:spacing w:val="-57"/>
                <w:sz w:val="24"/>
              </w:rPr>
              <w:t xml:space="preserve"> </w:t>
            </w:r>
            <w:proofErr w:type="spellStart"/>
            <w:r w:rsidRPr="00D60B9B">
              <w:rPr>
                <w:rFonts w:ascii="Times New Roman" w:eastAsia="Times New Roman" w:hAnsi="Times New Roman"/>
                <w:sz w:val="24"/>
              </w:rPr>
              <w:t>осіб</w:t>
            </w:r>
            <w:proofErr w:type="spellEnd"/>
          </w:p>
        </w:tc>
        <w:tc>
          <w:tcPr>
            <w:tcW w:w="1134" w:type="dxa"/>
          </w:tcPr>
          <w:p w14:paraId="2CCB9003" w14:textId="77777777" w:rsidR="00D60B9B" w:rsidRPr="00D60B9B" w:rsidRDefault="00D60B9B" w:rsidP="00D60B9B">
            <w:pPr>
              <w:spacing w:line="240" w:lineRule="auto"/>
              <w:ind w:left="182" w:right="172"/>
              <w:jc w:val="center"/>
              <w:rPr>
                <w:rFonts w:ascii="Times New Roman" w:eastAsia="Times New Roman" w:hAnsi="Times New Roman"/>
                <w:sz w:val="24"/>
              </w:rPr>
            </w:pPr>
            <w:r w:rsidRPr="00D60B9B">
              <w:rPr>
                <w:rFonts w:ascii="Times New Roman" w:eastAsia="Times New Roman" w:hAnsi="Times New Roman"/>
                <w:sz w:val="24"/>
              </w:rPr>
              <w:t>1</w:t>
            </w:r>
          </w:p>
        </w:tc>
        <w:tc>
          <w:tcPr>
            <w:tcW w:w="1134" w:type="dxa"/>
          </w:tcPr>
          <w:p w14:paraId="186088DA" w14:textId="77777777" w:rsidR="00D60B9B" w:rsidRPr="00D60B9B" w:rsidRDefault="00D60B9B" w:rsidP="00D60B9B">
            <w:pPr>
              <w:spacing w:line="240" w:lineRule="auto"/>
              <w:ind w:left="94" w:right="79"/>
              <w:jc w:val="center"/>
              <w:rPr>
                <w:rFonts w:ascii="Times New Roman" w:eastAsia="Times New Roman" w:hAnsi="Times New Roman"/>
                <w:sz w:val="24"/>
              </w:rPr>
            </w:pPr>
            <w:r w:rsidRPr="00D60B9B">
              <w:rPr>
                <w:rFonts w:ascii="Times New Roman" w:eastAsia="Times New Roman" w:hAnsi="Times New Roman"/>
                <w:sz w:val="24"/>
              </w:rPr>
              <w:t>1</w:t>
            </w:r>
          </w:p>
        </w:tc>
        <w:tc>
          <w:tcPr>
            <w:tcW w:w="1134" w:type="dxa"/>
          </w:tcPr>
          <w:p w14:paraId="4A6ECACB" w14:textId="77777777" w:rsidR="00D60B9B" w:rsidRPr="00D60B9B" w:rsidRDefault="00D60B9B" w:rsidP="00D60B9B">
            <w:pPr>
              <w:spacing w:line="240" w:lineRule="auto"/>
              <w:ind w:left="91" w:right="81"/>
              <w:jc w:val="center"/>
              <w:rPr>
                <w:rFonts w:ascii="Times New Roman" w:eastAsia="Times New Roman" w:hAnsi="Times New Roman"/>
                <w:sz w:val="24"/>
              </w:rPr>
            </w:pPr>
            <w:r w:rsidRPr="00D60B9B">
              <w:rPr>
                <w:rFonts w:ascii="Times New Roman" w:eastAsia="Times New Roman" w:hAnsi="Times New Roman"/>
                <w:sz w:val="24"/>
              </w:rPr>
              <w:t>1</w:t>
            </w:r>
          </w:p>
        </w:tc>
      </w:tr>
      <w:tr w:rsidR="00D60B9B" w:rsidRPr="00D60B9B" w14:paraId="26B3B44A" w14:textId="77777777" w:rsidTr="00087480">
        <w:trPr>
          <w:trHeight w:val="282"/>
        </w:trPr>
        <w:tc>
          <w:tcPr>
            <w:tcW w:w="4536" w:type="dxa"/>
          </w:tcPr>
          <w:p w14:paraId="56F045E8" w14:textId="77777777" w:rsidR="00D60B9B" w:rsidRPr="00D60B9B" w:rsidRDefault="00D60B9B" w:rsidP="00D60B9B">
            <w:pPr>
              <w:spacing w:line="240" w:lineRule="auto"/>
              <w:ind w:left="108"/>
              <w:rPr>
                <w:rFonts w:ascii="Times New Roman" w:eastAsia="Times New Roman" w:hAnsi="Times New Roman"/>
                <w:sz w:val="24"/>
                <w:lang w:val="ru-RU"/>
              </w:rPr>
            </w:pPr>
            <w:proofErr w:type="spellStart"/>
            <w:r w:rsidRPr="00D60B9B">
              <w:rPr>
                <w:rFonts w:ascii="Times New Roman" w:eastAsia="Times New Roman" w:hAnsi="Times New Roman"/>
                <w:sz w:val="24"/>
                <w:lang w:val="ru-RU"/>
              </w:rPr>
              <w:t>Мешканці</w:t>
            </w:r>
            <w:proofErr w:type="spellEnd"/>
            <w:r w:rsidRPr="00D60B9B">
              <w:rPr>
                <w:rFonts w:ascii="Times New Roman" w:eastAsia="Times New Roman" w:hAnsi="Times New Roman"/>
                <w:sz w:val="24"/>
                <w:lang w:val="ru-RU"/>
              </w:rPr>
              <w:t>,</w:t>
            </w:r>
            <w:r w:rsidRPr="00D60B9B">
              <w:rPr>
                <w:rFonts w:ascii="Times New Roman" w:eastAsia="Times New Roman" w:hAnsi="Times New Roman"/>
                <w:spacing w:val="-4"/>
                <w:sz w:val="24"/>
                <w:lang w:val="ru-RU"/>
              </w:rPr>
              <w:t xml:space="preserve"> </w:t>
            </w:r>
            <w:proofErr w:type="spellStart"/>
            <w:r w:rsidRPr="00D60B9B">
              <w:rPr>
                <w:rFonts w:ascii="Times New Roman" w:eastAsia="Times New Roman" w:hAnsi="Times New Roman"/>
                <w:sz w:val="24"/>
                <w:lang w:val="ru-RU"/>
              </w:rPr>
              <w:t>яким</w:t>
            </w:r>
            <w:proofErr w:type="spellEnd"/>
            <w:r w:rsidRPr="00D60B9B">
              <w:rPr>
                <w:rFonts w:ascii="Times New Roman" w:eastAsia="Times New Roman" w:hAnsi="Times New Roman"/>
                <w:spacing w:val="-3"/>
                <w:sz w:val="24"/>
                <w:lang w:val="ru-RU"/>
              </w:rPr>
              <w:t xml:space="preserve"> </w:t>
            </w:r>
            <w:proofErr w:type="spellStart"/>
            <w:r w:rsidRPr="00D60B9B">
              <w:rPr>
                <w:rFonts w:ascii="Times New Roman" w:eastAsia="Times New Roman" w:hAnsi="Times New Roman"/>
                <w:sz w:val="24"/>
                <w:lang w:val="ru-RU"/>
              </w:rPr>
              <w:t>планується</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надати</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матеріальну</w:t>
            </w:r>
            <w:proofErr w:type="spellEnd"/>
            <w:r w:rsidRPr="00D60B9B">
              <w:rPr>
                <w:rFonts w:ascii="Times New Roman" w:eastAsia="Times New Roman" w:hAnsi="Times New Roman"/>
                <w:spacing w:val="-7"/>
                <w:sz w:val="24"/>
                <w:lang w:val="ru-RU"/>
              </w:rPr>
              <w:t xml:space="preserve"> </w:t>
            </w:r>
            <w:proofErr w:type="spellStart"/>
            <w:r w:rsidRPr="00D60B9B">
              <w:rPr>
                <w:rFonts w:ascii="Times New Roman" w:eastAsia="Times New Roman" w:hAnsi="Times New Roman"/>
                <w:sz w:val="24"/>
                <w:lang w:val="ru-RU"/>
              </w:rPr>
              <w:t>допомогу</w:t>
            </w:r>
            <w:proofErr w:type="spellEnd"/>
            <w:r w:rsidRPr="00D60B9B">
              <w:rPr>
                <w:rFonts w:ascii="Times New Roman" w:eastAsia="Times New Roman" w:hAnsi="Times New Roman"/>
                <w:spacing w:val="-5"/>
                <w:sz w:val="24"/>
                <w:lang w:val="ru-RU"/>
              </w:rPr>
              <w:t xml:space="preserve"> </w:t>
            </w:r>
            <w:r w:rsidRPr="00D60B9B">
              <w:rPr>
                <w:rFonts w:ascii="Times New Roman" w:eastAsia="Times New Roman" w:hAnsi="Times New Roman"/>
                <w:sz w:val="24"/>
                <w:lang w:val="ru-RU"/>
              </w:rPr>
              <w:t>на</w:t>
            </w:r>
            <w:r w:rsidRPr="00D60B9B">
              <w:rPr>
                <w:rFonts w:ascii="Times New Roman" w:eastAsia="Times New Roman" w:hAnsi="Times New Roman"/>
                <w:spacing w:val="-57"/>
                <w:sz w:val="24"/>
                <w:lang w:val="ru-RU"/>
              </w:rPr>
              <w:t xml:space="preserve"> </w:t>
            </w:r>
            <w:proofErr w:type="spellStart"/>
            <w:r w:rsidRPr="00D60B9B">
              <w:rPr>
                <w:rFonts w:ascii="Times New Roman" w:eastAsia="Times New Roman" w:hAnsi="Times New Roman"/>
                <w:sz w:val="24"/>
                <w:lang w:val="ru-RU"/>
              </w:rPr>
              <w:t>ліквідацію</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стихійного</w:t>
            </w:r>
            <w:proofErr w:type="spellEnd"/>
            <w:r w:rsidRPr="00D60B9B">
              <w:rPr>
                <w:rFonts w:ascii="Times New Roman" w:eastAsia="Times New Roman" w:hAnsi="Times New Roman"/>
                <w:spacing w:val="-1"/>
                <w:sz w:val="24"/>
                <w:lang w:val="ru-RU"/>
              </w:rPr>
              <w:t xml:space="preserve"> </w:t>
            </w:r>
            <w:r w:rsidRPr="00D60B9B">
              <w:rPr>
                <w:rFonts w:ascii="Times New Roman" w:eastAsia="Times New Roman" w:hAnsi="Times New Roman"/>
                <w:sz w:val="24"/>
                <w:lang w:val="ru-RU"/>
              </w:rPr>
              <w:t xml:space="preserve">лиха </w:t>
            </w:r>
          </w:p>
        </w:tc>
        <w:tc>
          <w:tcPr>
            <w:tcW w:w="1276" w:type="dxa"/>
          </w:tcPr>
          <w:p w14:paraId="5AB6B81C" w14:textId="77777777" w:rsidR="00D60B9B" w:rsidRPr="00D60B9B" w:rsidRDefault="00D60B9B" w:rsidP="00D60B9B">
            <w:pPr>
              <w:spacing w:line="240" w:lineRule="auto"/>
              <w:ind w:left="108"/>
              <w:rPr>
                <w:rFonts w:ascii="Times New Roman" w:eastAsia="Times New Roman" w:hAnsi="Times New Roman"/>
                <w:sz w:val="24"/>
              </w:rPr>
            </w:pPr>
            <w:proofErr w:type="spellStart"/>
            <w:r w:rsidRPr="00D60B9B">
              <w:rPr>
                <w:rFonts w:ascii="Times New Roman" w:eastAsia="Times New Roman" w:hAnsi="Times New Roman"/>
                <w:sz w:val="24"/>
              </w:rPr>
              <w:t>кількість</w:t>
            </w:r>
            <w:proofErr w:type="spellEnd"/>
            <w:r w:rsidRPr="00D60B9B">
              <w:rPr>
                <w:rFonts w:ascii="Times New Roman" w:eastAsia="Times New Roman" w:hAnsi="Times New Roman"/>
                <w:spacing w:val="-57"/>
                <w:sz w:val="24"/>
              </w:rPr>
              <w:t xml:space="preserve"> </w:t>
            </w:r>
            <w:proofErr w:type="spellStart"/>
            <w:r w:rsidRPr="00D60B9B">
              <w:rPr>
                <w:rFonts w:ascii="Times New Roman" w:eastAsia="Times New Roman" w:hAnsi="Times New Roman"/>
                <w:sz w:val="24"/>
              </w:rPr>
              <w:t>осіб</w:t>
            </w:r>
            <w:proofErr w:type="spellEnd"/>
          </w:p>
        </w:tc>
        <w:tc>
          <w:tcPr>
            <w:tcW w:w="1134" w:type="dxa"/>
          </w:tcPr>
          <w:p w14:paraId="2EC1FA6A" w14:textId="77777777" w:rsidR="00D60B9B" w:rsidRPr="00D60B9B" w:rsidRDefault="00D60B9B" w:rsidP="00D60B9B">
            <w:pPr>
              <w:spacing w:line="240" w:lineRule="auto"/>
              <w:ind w:left="182" w:right="172"/>
              <w:jc w:val="center"/>
              <w:rPr>
                <w:rFonts w:ascii="Times New Roman" w:eastAsia="Times New Roman" w:hAnsi="Times New Roman"/>
                <w:sz w:val="24"/>
              </w:rPr>
            </w:pPr>
            <w:r w:rsidRPr="00D60B9B">
              <w:rPr>
                <w:rFonts w:ascii="Times New Roman" w:eastAsia="Times New Roman" w:hAnsi="Times New Roman"/>
                <w:sz w:val="24"/>
              </w:rPr>
              <w:t>1</w:t>
            </w:r>
          </w:p>
        </w:tc>
        <w:tc>
          <w:tcPr>
            <w:tcW w:w="1134" w:type="dxa"/>
          </w:tcPr>
          <w:p w14:paraId="62B09217" w14:textId="77777777" w:rsidR="00D60B9B" w:rsidRPr="00D60B9B" w:rsidRDefault="00D60B9B" w:rsidP="00D60B9B">
            <w:pPr>
              <w:spacing w:line="240" w:lineRule="auto"/>
              <w:ind w:left="94" w:right="79"/>
              <w:jc w:val="center"/>
              <w:rPr>
                <w:rFonts w:ascii="Times New Roman" w:eastAsia="Times New Roman" w:hAnsi="Times New Roman"/>
                <w:sz w:val="24"/>
              </w:rPr>
            </w:pPr>
            <w:r w:rsidRPr="00D60B9B">
              <w:rPr>
                <w:rFonts w:ascii="Times New Roman" w:eastAsia="Times New Roman" w:hAnsi="Times New Roman"/>
                <w:sz w:val="24"/>
              </w:rPr>
              <w:t>1</w:t>
            </w:r>
          </w:p>
        </w:tc>
        <w:tc>
          <w:tcPr>
            <w:tcW w:w="1134" w:type="dxa"/>
          </w:tcPr>
          <w:p w14:paraId="2AE1778A" w14:textId="77777777" w:rsidR="00D60B9B" w:rsidRPr="00D60B9B" w:rsidRDefault="00D60B9B" w:rsidP="00D60B9B">
            <w:pPr>
              <w:spacing w:line="240" w:lineRule="auto"/>
              <w:ind w:left="91" w:right="81"/>
              <w:jc w:val="center"/>
              <w:rPr>
                <w:rFonts w:ascii="Times New Roman" w:eastAsia="Times New Roman" w:hAnsi="Times New Roman"/>
                <w:sz w:val="24"/>
              </w:rPr>
            </w:pPr>
            <w:r w:rsidRPr="00D60B9B">
              <w:rPr>
                <w:rFonts w:ascii="Times New Roman" w:eastAsia="Times New Roman" w:hAnsi="Times New Roman"/>
                <w:sz w:val="24"/>
              </w:rPr>
              <w:t>1</w:t>
            </w:r>
          </w:p>
        </w:tc>
      </w:tr>
      <w:tr w:rsidR="00D60B9B" w:rsidRPr="00D60B9B" w14:paraId="65599DE7" w14:textId="77777777" w:rsidTr="00087480">
        <w:trPr>
          <w:trHeight w:val="282"/>
        </w:trPr>
        <w:tc>
          <w:tcPr>
            <w:tcW w:w="4536" w:type="dxa"/>
          </w:tcPr>
          <w:p w14:paraId="5718357A" w14:textId="77777777" w:rsidR="00D60B9B" w:rsidRPr="00D60B9B" w:rsidRDefault="00D60B9B" w:rsidP="00D60B9B">
            <w:pPr>
              <w:spacing w:line="240" w:lineRule="auto"/>
              <w:ind w:left="108"/>
              <w:rPr>
                <w:rFonts w:ascii="Times New Roman" w:eastAsia="Times New Roman" w:hAnsi="Times New Roman"/>
                <w:sz w:val="24"/>
                <w:lang w:val="uk-UA"/>
              </w:rPr>
            </w:pPr>
            <w:r w:rsidRPr="00D60B9B">
              <w:rPr>
                <w:rFonts w:ascii="Times New Roman" w:eastAsia="Times New Roman" w:hAnsi="Times New Roman"/>
                <w:sz w:val="24"/>
                <w:lang w:val="uk-UA"/>
              </w:rPr>
              <w:t>Члени сімей загиблих (померлих) учасників АТО(ООС), особи з інвалідністю внаслідок війни з числа учасників АТО (ООС), яким планується надати</w:t>
            </w:r>
            <w:r w:rsidRPr="00D60B9B">
              <w:rPr>
                <w:rFonts w:ascii="Times New Roman" w:eastAsia="Times New Roman" w:hAnsi="Times New Roman"/>
                <w:spacing w:val="1"/>
                <w:sz w:val="24"/>
                <w:lang w:val="uk-UA"/>
              </w:rPr>
              <w:t xml:space="preserve"> </w:t>
            </w:r>
            <w:r w:rsidRPr="00D60B9B">
              <w:rPr>
                <w:rFonts w:ascii="Times New Roman" w:eastAsia="Times New Roman" w:hAnsi="Times New Roman"/>
                <w:sz w:val="24"/>
                <w:lang w:val="uk-UA"/>
              </w:rPr>
              <w:t xml:space="preserve">матеріальну допомогу </w:t>
            </w:r>
          </w:p>
          <w:p w14:paraId="56C864CF" w14:textId="77777777" w:rsidR="00D60B9B" w:rsidRPr="00D60B9B" w:rsidRDefault="00D60B9B" w:rsidP="00D60B9B">
            <w:pPr>
              <w:spacing w:line="240" w:lineRule="auto"/>
              <w:ind w:left="108"/>
              <w:rPr>
                <w:rFonts w:ascii="Times New Roman" w:eastAsia="Times New Roman" w:hAnsi="Times New Roman"/>
                <w:sz w:val="24"/>
                <w:lang w:val="uk-UA"/>
              </w:rPr>
            </w:pPr>
          </w:p>
        </w:tc>
        <w:tc>
          <w:tcPr>
            <w:tcW w:w="1276" w:type="dxa"/>
          </w:tcPr>
          <w:p w14:paraId="60D02AB8" w14:textId="77777777" w:rsidR="00D60B9B" w:rsidRPr="00D60B9B" w:rsidRDefault="00D60B9B" w:rsidP="00D60B9B">
            <w:pPr>
              <w:spacing w:line="240" w:lineRule="auto"/>
              <w:ind w:left="108"/>
              <w:rPr>
                <w:rFonts w:ascii="Times New Roman" w:eastAsia="Times New Roman" w:hAnsi="Times New Roman"/>
                <w:sz w:val="24"/>
              </w:rPr>
            </w:pPr>
            <w:proofErr w:type="spellStart"/>
            <w:r w:rsidRPr="00D60B9B">
              <w:rPr>
                <w:rFonts w:ascii="Times New Roman" w:eastAsia="Times New Roman" w:hAnsi="Times New Roman"/>
                <w:sz w:val="24"/>
              </w:rPr>
              <w:t>кількість</w:t>
            </w:r>
            <w:proofErr w:type="spellEnd"/>
            <w:r w:rsidRPr="00D60B9B">
              <w:rPr>
                <w:rFonts w:ascii="Times New Roman" w:eastAsia="Times New Roman" w:hAnsi="Times New Roman"/>
                <w:spacing w:val="-57"/>
                <w:sz w:val="24"/>
              </w:rPr>
              <w:t xml:space="preserve"> </w:t>
            </w:r>
            <w:proofErr w:type="spellStart"/>
            <w:r w:rsidRPr="00D60B9B">
              <w:rPr>
                <w:rFonts w:ascii="Times New Roman" w:eastAsia="Times New Roman" w:hAnsi="Times New Roman"/>
                <w:sz w:val="24"/>
              </w:rPr>
              <w:t>осіб</w:t>
            </w:r>
            <w:proofErr w:type="spellEnd"/>
          </w:p>
        </w:tc>
        <w:tc>
          <w:tcPr>
            <w:tcW w:w="1134" w:type="dxa"/>
          </w:tcPr>
          <w:p w14:paraId="2D03C6A9" w14:textId="77777777" w:rsidR="00D60B9B" w:rsidRPr="00D60B9B" w:rsidRDefault="00D60B9B" w:rsidP="00D60B9B">
            <w:pPr>
              <w:spacing w:line="240" w:lineRule="auto"/>
              <w:ind w:left="182" w:right="172"/>
              <w:jc w:val="center"/>
              <w:rPr>
                <w:rFonts w:ascii="Times New Roman" w:eastAsia="Times New Roman" w:hAnsi="Times New Roman"/>
                <w:sz w:val="24"/>
              </w:rPr>
            </w:pPr>
            <w:r w:rsidRPr="00D60B9B">
              <w:rPr>
                <w:rFonts w:ascii="Times New Roman" w:eastAsia="Times New Roman" w:hAnsi="Times New Roman"/>
                <w:sz w:val="24"/>
              </w:rPr>
              <w:t>3</w:t>
            </w:r>
          </w:p>
        </w:tc>
        <w:tc>
          <w:tcPr>
            <w:tcW w:w="1134" w:type="dxa"/>
          </w:tcPr>
          <w:p w14:paraId="04E917DE" w14:textId="77777777" w:rsidR="00D60B9B" w:rsidRPr="00D60B9B" w:rsidRDefault="00D60B9B" w:rsidP="00D60B9B">
            <w:pPr>
              <w:spacing w:line="240" w:lineRule="auto"/>
              <w:ind w:left="94" w:right="79"/>
              <w:jc w:val="center"/>
              <w:rPr>
                <w:rFonts w:ascii="Times New Roman" w:eastAsia="Times New Roman" w:hAnsi="Times New Roman"/>
                <w:sz w:val="24"/>
              </w:rPr>
            </w:pPr>
            <w:r w:rsidRPr="00D60B9B">
              <w:rPr>
                <w:rFonts w:ascii="Times New Roman" w:eastAsia="Times New Roman" w:hAnsi="Times New Roman"/>
                <w:sz w:val="24"/>
              </w:rPr>
              <w:t>3</w:t>
            </w:r>
          </w:p>
        </w:tc>
        <w:tc>
          <w:tcPr>
            <w:tcW w:w="1134" w:type="dxa"/>
          </w:tcPr>
          <w:p w14:paraId="7D454449" w14:textId="77777777" w:rsidR="00D60B9B" w:rsidRPr="00D60B9B" w:rsidRDefault="00D60B9B" w:rsidP="00D60B9B">
            <w:pPr>
              <w:spacing w:line="240" w:lineRule="auto"/>
              <w:ind w:left="91" w:right="81"/>
              <w:jc w:val="center"/>
              <w:rPr>
                <w:rFonts w:ascii="Times New Roman" w:eastAsia="Times New Roman" w:hAnsi="Times New Roman"/>
                <w:sz w:val="24"/>
              </w:rPr>
            </w:pPr>
            <w:r w:rsidRPr="00D60B9B">
              <w:rPr>
                <w:rFonts w:ascii="Times New Roman" w:eastAsia="Times New Roman" w:hAnsi="Times New Roman"/>
                <w:sz w:val="24"/>
              </w:rPr>
              <w:t>3</w:t>
            </w:r>
          </w:p>
        </w:tc>
      </w:tr>
      <w:tr w:rsidR="00D60B9B" w:rsidRPr="00D60B9B" w14:paraId="27272042" w14:textId="77777777" w:rsidTr="00087480">
        <w:trPr>
          <w:trHeight w:val="282"/>
        </w:trPr>
        <w:tc>
          <w:tcPr>
            <w:tcW w:w="4536" w:type="dxa"/>
          </w:tcPr>
          <w:p w14:paraId="3A0B8AA6" w14:textId="77777777" w:rsidR="00D60B9B" w:rsidRPr="00D60B9B" w:rsidRDefault="00D60B9B" w:rsidP="00D60B9B">
            <w:pPr>
              <w:spacing w:line="240" w:lineRule="auto"/>
              <w:ind w:left="108"/>
              <w:rPr>
                <w:rFonts w:ascii="Times New Roman" w:eastAsia="Times New Roman" w:hAnsi="Times New Roman"/>
                <w:sz w:val="24"/>
                <w:lang w:val="ru-RU"/>
              </w:rPr>
            </w:pPr>
            <w:proofErr w:type="spellStart"/>
            <w:r w:rsidRPr="00D60B9B">
              <w:rPr>
                <w:rFonts w:ascii="Times New Roman" w:eastAsia="Times New Roman" w:hAnsi="Times New Roman"/>
                <w:sz w:val="24"/>
                <w:lang w:val="ru-RU"/>
              </w:rPr>
              <w:t>Мешканці</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яким</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планується</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надати</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матеріальну</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допомогу</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постраждалим</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внаслідок</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Чорнобильської</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катастрофи</w:t>
            </w:r>
            <w:proofErr w:type="spellEnd"/>
          </w:p>
        </w:tc>
        <w:tc>
          <w:tcPr>
            <w:tcW w:w="1276" w:type="dxa"/>
          </w:tcPr>
          <w:p w14:paraId="67D2D313" w14:textId="77777777" w:rsidR="00D60B9B" w:rsidRPr="00D60B9B" w:rsidRDefault="00D60B9B" w:rsidP="00D60B9B">
            <w:pPr>
              <w:spacing w:line="240" w:lineRule="auto"/>
              <w:ind w:left="108"/>
              <w:rPr>
                <w:rFonts w:ascii="Times New Roman" w:eastAsia="Times New Roman" w:hAnsi="Times New Roman"/>
                <w:sz w:val="24"/>
              </w:rPr>
            </w:pPr>
            <w:proofErr w:type="spellStart"/>
            <w:r w:rsidRPr="00D60B9B">
              <w:rPr>
                <w:rFonts w:ascii="Times New Roman" w:eastAsia="Times New Roman" w:hAnsi="Times New Roman"/>
                <w:sz w:val="24"/>
              </w:rPr>
              <w:t>кількість</w:t>
            </w:r>
            <w:proofErr w:type="spellEnd"/>
            <w:r w:rsidRPr="00D60B9B">
              <w:rPr>
                <w:rFonts w:ascii="Times New Roman" w:eastAsia="Times New Roman" w:hAnsi="Times New Roman"/>
                <w:sz w:val="24"/>
              </w:rPr>
              <w:t xml:space="preserve"> </w:t>
            </w:r>
            <w:proofErr w:type="spellStart"/>
            <w:r w:rsidRPr="00D60B9B">
              <w:rPr>
                <w:rFonts w:ascii="Times New Roman" w:eastAsia="Times New Roman" w:hAnsi="Times New Roman"/>
                <w:sz w:val="24"/>
              </w:rPr>
              <w:t>осіб</w:t>
            </w:r>
            <w:proofErr w:type="spellEnd"/>
          </w:p>
        </w:tc>
        <w:tc>
          <w:tcPr>
            <w:tcW w:w="1134" w:type="dxa"/>
          </w:tcPr>
          <w:p w14:paraId="1DF878C4" w14:textId="77777777" w:rsidR="00D60B9B" w:rsidRPr="00D60B9B" w:rsidRDefault="00D60B9B" w:rsidP="00D60B9B">
            <w:pPr>
              <w:spacing w:line="240" w:lineRule="auto"/>
              <w:ind w:left="182" w:right="172"/>
              <w:jc w:val="center"/>
              <w:rPr>
                <w:rFonts w:ascii="Times New Roman" w:eastAsia="Times New Roman" w:hAnsi="Times New Roman"/>
                <w:sz w:val="24"/>
              </w:rPr>
            </w:pPr>
            <w:r w:rsidRPr="00D60B9B">
              <w:rPr>
                <w:rFonts w:ascii="Times New Roman" w:eastAsia="Times New Roman" w:hAnsi="Times New Roman"/>
                <w:sz w:val="24"/>
              </w:rPr>
              <w:t>9</w:t>
            </w:r>
          </w:p>
        </w:tc>
        <w:tc>
          <w:tcPr>
            <w:tcW w:w="1134" w:type="dxa"/>
          </w:tcPr>
          <w:p w14:paraId="603DAA27" w14:textId="77777777" w:rsidR="00D60B9B" w:rsidRPr="00D60B9B" w:rsidRDefault="00D60B9B" w:rsidP="00D60B9B">
            <w:pPr>
              <w:spacing w:line="240" w:lineRule="auto"/>
              <w:ind w:left="94" w:right="79"/>
              <w:jc w:val="center"/>
              <w:rPr>
                <w:rFonts w:ascii="Times New Roman" w:eastAsia="Times New Roman" w:hAnsi="Times New Roman"/>
                <w:sz w:val="24"/>
              </w:rPr>
            </w:pPr>
            <w:r w:rsidRPr="00D60B9B">
              <w:rPr>
                <w:rFonts w:ascii="Times New Roman" w:eastAsia="Times New Roman" w:hAnsi="Times New Roman"/>
                <w:sz w:val="24"/>
              </w:rPr>
              <w:t>9</w:t>
            </w:r>
          </w:p>
        </w:tc>
        <w:tc>
          <w:tcPr>
            <w:tcW w:w="1134" w:type="dxa"/>
          </w:tcPr>
          <w:p w14:paraId="38B587CA" w14:textId="77777777" w:rsidR="00D60B9B" w:rsidRPr="00D60B9B" w:rsidRDefault="00D60B9B" w:rsidP="00D60B9B">
            <w:pPr>
              <w:spacing w:line="240" w:lineRule="auto"/>
              <w:ind w:left="91" w:right="81"/>
              <w:jc w:val="center"/>
              <w:rPr>
                <w:rFonts w:ascii="Times New Roman" w:eastAsia="Times New Roman" w:hAnsi="Times New Roman"/>
                <w:sz w:val="24"/>
              </w:rPr>
            </w:pPr>
            <w:r w:rsidRPr="00D60B9B">
              <w:rPr>
                <w:rFonts w:ascii="Times New Roman" w:eastAsia="Times New Roman" w:hAnsi="Times New Roman"/>
                <w:sz w:val="24"/>
              </w:rPr>
              <w:t>9</w:t>
            </w:r>
          </w:p>
        </w:tc>
      </w:tr>
      <w:tr w:rsidR="00D60B9B" w:rsidRPr="00D60B9B" w14:paraId="3ACF6303" w14:textId="77777777" w:rsidTr="00087480">
        <w:trPr>
          <w:trHeight w:val="282"/>
        </w:trPr>
        <w:tc>
          <w:tcPr>
            <w:tcW w:w="4536" w:type="dxa"/>
          </w:tcPr>
          <w:p w14:paraId="230D4F95" w14:textId="77777777" w:rsidR="00D60B9B" w:rsidRPr="00D60B9B" w:rsidRDefault="00D60B9B" w:rsidP="00D60B9B">
            <w:pPr>
              <w:spacing w:line="240" w:lineRule="auto"/>
              <w:ind w:left="108"/>
              <w:rPr>
                <w:rFonts w:ascii="Times New Roman" w:eastAsia="Times New Roman" w:hAnsi="Times New Roman"/>
                <w:sz w:val="24"/>
                <w:lang w:val="uk-UA"/>
              </w:rPr>
            </w:pPr>
            <w:r w:rsidRPr="00D60B9B">
              <w:rPr>
                <w:rFonts w:ascii="Times New Roman" w:eastAsia="Times New Roman" w:hAnsi="Times New Roman"/>
                <w:sz w:val="24"/>
                <w:lang w:val="uk-UA"/>
              </w:rPr>
              <w:t>Мешканці, яким планується надати матеріальну допомогу особам з інвалідністю внаслідок війни з числа учасників антитерористичної операції та членам сімей загиблих учасників антитерористичної операції</w:t>
            </w:r>
          </w:p>
        </w:tc>
        <w:tc>
          <w:tcPr>
            <w:tcW w:w="1276" w:type="dxa"/>
          </w:tcPr>
          <w:p w14:paraId="50B2C52B" w14:textId="77777777" w:rsidR="00D60B9B" w:rsidRPr="00D60B9B" w:rsidRDefault="00D60B9B" w:rsidP="00D60B9B">
            <w:pPr>
              <w:spacing w:line="240" w:lineRule="auto"/>
              <w:ind w:left="108"/>
              <w:rPr>
                <w:rFonts w:ascii="Times New Roman" w:eastAsia="Times New Roman" w:hAnsi="Times New Roman"/>
                <w:sz w:val="24"/>
              </w:rPr>
            </w:pPr>
            <w:proofErr w:type="spellStart"/>
            <w:r w:rsidRPr="00D60B9B">
              <w:rPr>
                <w:rFonts w:ascii="Times New Roman" w:eastAsia="Times New Roman" w:hAnsi="Times New Roman"/>
                <w:sz w:val="24"/>
              </w:rPr>
              <w:t>кількість</w:t>
            </w:r>
            <w:proofErr w:type="spellEnd"/>
            <w:r w:rsidRPr="00D60B9B">
              <w:rPr>
                <w:rFonts w:ascii="Times New Roman" w:eastAsia="Times New Roman" w:hAnsi="Times New Roman"/>
                <w:sz w:val="24"/>
              </w:rPr>
              <w:t xml:space="preserve"> </w:t>
            </w:r>
            <w:proofErr w:type="spellStart"/>
            <w:r w:rsidRPr="00D60B9B">
              <w:rPr>
                <w:rFonts w:ascii="Times New Roman" w:eastAsia="Times New Roman" w:hAnsi="Times New Roman"/>
                <w:sz w:val="24"/>
              </w:rPr>
              <w:t>осіб</w:t>
            </w:r>
            <w:proofErr w:type="spellEnd"/>
          </w:p>
        </w:tc>
        <w:tc>
          <w:tcPr>
            <w:tcW w:w="1134" w:type="dxa"/>
          </w:tcPr>
          <w:p w14:paraId="7542EBBE" w14:textId="77777777" w:rsidR="00D60B9B" w:rsidRPr="00D60B9B" w:rsidRDefault="00D60B9B" w:rsidP="00D60B9B">
            <w:pPr>
              <w:spacing w:line="240" w:lineRule="auto"/>
              <w:ind w:left="182" w:right="172"/>
              <w:jc w:val="center"/>
              <w:rPr>
                <w:rFonts w:ascii="Times New Roman" w:eastAsia="Times New Roman" w:hAnsi="Times New Roman"/>
                <w:sz w:val="24"/>
              </w:rPr>
            </w:pPr>
            <w:r w:rsidRPr="00D60B9B">
              <w:rPr>
                <w:rFonts w:ascii="Times New Roman" w:eastAsia="Times New Roman" w:hAnsi="Times New Roman"/>
                <w:sz w:val="24"/>
              </w:rPr>
              <w:t>2</w:t>
            </w:r>
          </w:p>
        </w:tc>
        <w:tc>
          <w:tcPr>
            <w:tcW w:w="1134" w:type="dxa"/>
          </w:tcPr>
          <w:p w14:paraId="235AD229" w14:textId="77777777" w:rsidR="00D60B9B" w:rsidRPr="00D60B9B" w:rsidRDefault="00D60B9B" w:rsidP="00D60B9B">
            <w:pPr>
              <w:spacing w:line="240" w:lineRule="auto"/>
              <w:ind w:left="94" w:right="79"/>
              <w:jc w:val="center"/>
              <w:rPr>
                <w:rFonts w:ascii="Times New Roman" w:eastAsia="Times New Roman" w:hAnsi="Times New Roman"/>
                <w:sz w:val="24"/>
              </w:rPr>
            </w:pPr>
            <w:r w:rsidRPr="00D60B9B">
              <w:rPr>
                <w:rFonts w:ascii="Times New Roman" w:eastAsia="Times New Roman" w:hAnsi="Times New Roman"/>
                <w:sz w:val="24"/>
              </w:rPr>
              <w:t>2</w:t>
            </w:r>
          </w:p>
        </w:tc>
        <w:tc>
          <w:tcPr>
            <w:tcW w:w="1134" w:type="dxa"/>
          </w:tcPr>
          <w:p w14:paraId="6E3D255D" w14:textId="77777777" w:rsidR="00D60B9B" w:rsidRPr="00D60B9B" w:rsidRDefault="00D60B9B" w:rsidP="00D60B9B">
            <w:pPr>
              <w:spacing w:line="240" w:lineRule="auto"/>
              <w:ind w:left="91" w:right="81"/>
              <w:jc w:val="center"/>
              <w:rPr>
                <w:rFonts w:ascii="Times New Roman" w:eastAsia="Times New Roman" w:hAnsi="Times New Roman"/>
                <w:sz w:val="24"/>
              </w:rPr>
            </w:pPr>
            <w:r w:rsidRPr="00D60B9B">
              <w:rPr>
                <w:rFonts w:ascii="Times New Roman" w:eastAsia="Times New Roman" w:hAnsi="Times New Roman"/>
                <w:sz w:val="24"/>
              </w:rPr>
              <w:t>2</w:t>
            </w:r>
          </w:p>
        </w:tc>
      </w:tr>
      <w:tr w:rsidR="00D60B9B" w:rsidRPr="00D60B9B" w14:paraId="744EF1F0" w14:textId="77777777" w:rsidTr="00087480">
        <w:trPr>
          <w:trHeight w:val="282"/>
        </w:trPr>
        <w:tc>
          <w:tcPr>
            <w:tcW w:w="4536" w:type="dxa"/>
          </w:tcPr>
          <w:p w14:paraId="4116383E" w14:textId="77777777" w:rsidR="00D60B9B" w:rsidRPr="00D60B9B" w:rsidRDefault="00D60B9B" w:rsidP="00D60B9B">
            <w:pPr>
              <w:spacing w:line="240" w:lineRule="auto"/>
              <w:ind w:left="108"/>
              <w:rPr>
                <w:rFonts w:ascii="Times New Roman" w:eastAsia="Times New Roman" w:hAnsi="Times New Roman"/>
                <w:sz w:val="24"/>
                <w:lang w:val="uk-UA"/>
              </w:rPr>
            </w:pPr>
            <w:r w:rsidRPr="00D60B9B">
              <w:rPr>
                <w:rFonts w:ascii="Times New Roman" w:eastAsia="Times New Roman" w:hAnsi="Times New Roman"/>
                <w:sz w:val="24"/>
                <w:lang w:val="uk-UA"/>
              </w:rPr>
              <w:t>Мешканки, яким планується надати матеріальну допомогу особам з інвалідністю внаслідок війни з числа учасників антитерористичної операції та членам сімей загиблих учасників антитерористичної операції</w:t>
            </w:r>
          </w:p>
        </w:tc>
        <w:tc>
          <w:tcPr>
            <w:tcW w:w="1276" w:type="dxa"/>
          </w:tcPr>
          <w:p w14:paraId="0C786750" w14:textId="77777777" w:rsidR="00D60B9B" w:rsidRPr="00D60B9B" w:rsidRDefault="00D60B9B" w:rsidP="00D60B9B">
            <w:pPr>
              <w:spacing w:line="240" w:lineRule="auto"/>
              <w:ind w:left="108"/>
              <w:rPr>
                <w:rFonts w:ascii="Times New Roman" w:eastAsia="Times New Roman" w:hAnsi="Times New Roman"/>
                <w:sz w:val="24"/>
              </w:rPr>
            </w:pPr>
            <w:proofErr w:type="spellStart"/>
            <w:r w:rsidRPr="00D60B9B">
              <w:rPr>
                <w:rFonts w:ascii="Times New Roman" w:eastAsia="Times New Roman" w:hAnsi="Times New Roman"/>
                <w:sz w:val="24"/>
              </w:rPr>
              <w:t>кількість</w:t>
            </w:r>
            <w:proofErr w:type="spellEnd"/>
            <w:r w:rsidRPr="00D60B9B">
              <w:rPr>
                <w:rFonts w:ascii="Times New Roman" w:eastAsia="Times New Roman" w:hAnsi="Times New Roman"/>
                <w:sz w:val="24"/>
              </w:rPr>
              <w:t xml:space="preserve"> </w:t>
            </w:r>
            <w:proofErr w:type="spellStart"/>
            <w:r w:rsidRPr="00D60B9B">
              <w:rPr>
                <w:rFonts w:ascii="Times New Roman" w:eastAsia="Times New Roman" w:hAnsi="Times New Roman"/>
                <w:sz w:val="24"/>
              </w:rPr>
              <w:t>осіб</w:t>
            </w:r>
            <w:proofErr w:type="spellEnd"/>
            <w:r w:rsidRPr="00D60B9B">
              <w:rPr>
                <w:rFonts w:ascii="Times New Roman" w:eastAsia="Times New Roman" w:hAnsi="Times New Roman"/>
                <w:sz w:val="24"/>
              </w:rPr>
              <w:tab/>
            </w:r>
          </w:p>
        </w:tc>
        <w:tc>
          <w:tcPr>
            <w:tcW w:w="1134" w:type="dxa"/>
          </w:tcPr>
          <w:p w14:paraId="022011CD" w14:textId="77777777" w:rsidR="00D60B9B" w:rsidRPr="00D60B9B" w:rsidRDefault="00D60B9B" w:rsidP="00D60B9B">
            <w:pPr>
              <w:spacing w:line="240" w:lineRule="auto"/>
              <w:ind w:left="182" w:right="172"/>
              <w:jc w:val="center"/>
              <w:rPr>
                <w:rFonts w:ascii="Times New Roman" w:eastAsia="Times New Roman" w:hAnsi="Times New Roman"/>
                <w:sz w:val="24"/>
              </w:rPr>
            </w:pPr>
            <w:r w:rsidRPr="00D60B9B">
              <w:rPr>
                <w:rFonts w:ascii="Times New Roman" w:eastAsia="Times New Roman" w:hAnsi="Times New Roman"/>
                <w:sz w:val="24"/>
              </w:rPr>
              <w:t>2</w:t>
            </w:r>
          </w:p>
        </w:tc>
        <w:tc>
          <w:tcPr>
            <w:tcW w:w="1134" w:type="dxa"/>
          </w:tcPr>
          <w:p w14:paraId="23579F9E" w14:textId="77777777" w:rsidR="00D60B9B" w:rsidRPr="00D60B9B" w:rsidRDefault="00D60B9B" w:rsidP="00D60B9B">
            <w:pPr>
              <w:spacing w:line="240" w:lineRule="auto"/>
              <w:ind w:left="94" w:right="79"/>
              <w:jc w:val="center"/>
              <w:rPr>
                <w:rFonts w:ascii="Times New Roman" w:eastAsia="Times New Roman" w:hAnsi="Times New Roman"/>
                <w:sz w:val="24"/>
              </w:rPr>
            </w:pPr>
            <w:r w:rsidRPr="00D60B9B">
              <w:rPr>
                <w:rFonts w:ascii="Times New Roman" w:eastAsia="Times New Roman" w:hAnsi="Times New Roman"/>
                <w:sz w:val="24"/>
              </w:rPr>
              <w:t>2</w:t>
            </w:r>
          </w:p>
        </w:tc>
        <w:tc>
          <w:tcPr>
            <w:tcW w:w="1134" w:type="dxa"/>
          </w:tcPr>
          <w:p w14:paraId="73934870" w14:textId="77777777" w:rsidR="00D60B9B" w:rsidRPr="00D60B9B" w:rsidRDefault="00D60B9B" w:rsidP="00D60B9B">
            <w:pPr>
              <w:spacing w:line="240" w:lineRule="auto"/>
              <w:ind w:left="91" w:right="81"/>
              <w:jc w:val="center"/>
              <w:rPr>
                <w:rFonts w:ascii="Times New Roman" w:eastAsia="Times New Roman" w:hAnsi="Times New Roman"/>
                <w:sz w:val="24"/>
              </w:rPr>
            </w:pPr>
            <w:r w:rsidRPr="00D60B9B">
              <w:rPr>
                <w:rFonts w:ascii="Times New Roman" w:eastAsia="Times New Roman" w:hAnsi="Times New Roman"/>
                <w:sz w:val="24"/>
              </w:rPr>
              <w:t>2</w:t>
            </w:r>
          </w:p>
        </w:tc>
      </w:tr>
      <w:tr w:rsidR="00D60B9B" w:rsidRPr="00D60B9B" w14:paraId="1491361A" w14:textId="77777777" w:rsidTr="00087480">
        <w:trPr>
          <w:trHeight w:val="277"/>
        </w:trPr>
        <w:tc>
          <w:tcPr>
            <w:tcW w:w="9214" w:type="dxa"/>
            <w:gridSpan w:val="5"/>
          </w:tcPr>
          <w:p w14:paraId="13A46AC4" w14:textId="77777777" w:rsidR="00D60B9B" w:rsidRPr="00D60B9B" w:rsidRDefault="00D60B9B" w:rsidP="00D60B9B">
            <w:pPr>
              <w:spacing w:line="240" w:lineRule="auto"/>
              <w:ind w:left="413" w:right="406"/>
              <w:jc w:val="center"/>
              <w:rPr>
                <w:rFonts w:ascii="Times New Roman" w:eastAsia="Times New Roman" w:hAnsi="Times New Roman"/>
                <w:b/>
                <w:sz w:val="24"/>
              </w:rPr>
            </w:pPr>
          </w:p>
          <w:p w14:paraId="25A0AE4E" w14:textId="77777777" w:rsidR="00D60B9B" w:rsidRPr="00D60B9B" w:rsidRDefault="00D60B9B" w:rsidP="00D60B9B">
            <w:pPr>
              <w:spacing w:line="240" w:lineRule="auto"/>
              <w:ind w:left="413" w:right="406"/>
              <w:jc w:val="center"/>
              <w:rPr>
                <w:rFonts w:ascii="Times New Roman" w:eastAsia="Times New Roman" w:hAnsi="Times New Roman"/>
                <w:b/>
                <w:sz w:val="24"/>
              </w:rPr>
            </w:pPr>
            <w:proofErr w:type="spellStart"/>
            <w:r w:rsidRPr="00D60B9B">
              <w:rPr>
                <w:rFonts w:ascii="Times New Roman" w:eastAsia="Times New Roman" w:hAnsi="Times New Roman"/>
                <w:b/>
                <w:sz w:val="24"/>
              </w:rPr>
              <w:t>Показник</w:t>
            </w:r>
            <w:proofErr w:type="spellEnd"/>
            <w:r w:rsidRPr="00D60B9B">
              <w:rPr>
                <w:rFonts w:ascii="Times New Roman" w:eastAsia="Times New Roman" w:hAnsi="Times New Roman"/>
                <w:b/>
                <w:spacing w:val="-2"/>
                <w:sz w:val="24"/>
              </w:rPr>
              <w:t xml:space="preserve"> </w:t>
            </w:r>
            <w:proofErr w:type="spellStart"/>
            <w:r w:rsidRPr="00D60B9B">
              <w:rPr>
                <w:rFonts w:ascii="Times New Roman" w:eastAsia="Times New Roman" w:hAnsi="Times New Roman"/>
                <w:b/>
                <w:sz w:val="24"/>
              </w:rPr>
              <w:t>ефективності</w:t>
            </w:r>
            <w:proofErr w:type="spellEnd"/>
          </w:p>
          <w:p w14:paraId="204BBCA8" w14:textId="77777777" w:rsidR="00D60B9B" w:rsidRPr="00D60B9B" w:rsidRDefault="00D60B9B" w:rsidP="00D60B9B">
            <w:pPr>
              <w:spacing w:line="240" w:lineRule="auto"/>
              <w:ind w:left="413" w:right="406"/>
              <w:jc w:val="center"/>
              <w:rPr>
                <w:rFonts w:ascii="Times New Roman" w:eastAsia="Times New Roman" w:hAnsi="Times New Roman"/>
                <w:b/>
                <w:sz w:val="24"/>
              </w:rPr>
            </w:pPr>
          </w:p>
        </w:tc>
      </w:tr>
      <w:tr w:rsidR="00D60B9B" w:rsidRPr="00D60B9B" w14:paraId="641414B6" w14:textId="77777777" w:rsidTr="00087480">
        <w:trPr>
          <w:trHeight w:val="547"/>
        </w:trPr>
        <w:tc>
          <w:tcPr>
            <w:tcW w:w="4536" w:type="dxa"/>
          </w:tcPr>
          <w:p w14:paraId="21D53859" w14:textId="77777777" w:rsidR="00D60B9B" w:rsidRPr="00D60B9B" w:rsidRDefault="00D60B9B" w:rsidP="00D60B9B">
            <w:pPr>
              <w:spacing w:line="240" w:lineRule="auto"/>
              <w:ind w:left="108"/>
              <w:rPr>
                <w:rFonts w:ascii="Times New Roman" w:eastAsia="Times New Roman" w:hAnsi="Times New Roman"/>
                <w:sz w:val="24"/>
                <w:lang w:val="ru-RU"/>
              </w:rPr>
            </w:pPr>
            <w:proofErr w:type="spellStart"/>
            <w:r w:rsidRPr="00D60B9B">
              <w:rPr>
                <w:rFonts w:ascii="Times New Roman" w:eastAsia="Times New Roman" w:hAnsi="Times New Roman"/>
                <w:sz w:val="24"/>
                <w:lang w:val="ru-RU"/>
              </w:rPr>
              <w:t>Середній</w:t>
            </w:r>
            <w:proofErr w:type="spellEnd"/>
            <w:r w:rsidRPr="00D60B9B">
              <w:rPr>
                <w:rFonts w:ascii="Times New Roman" w:eastAsia="Times New Roman" w:hAnsi="Times New Roman"/>
                <w:spacing w:val="-2"/>
                <w:sz w:val="24"/>
                <w:lang w:val="ru-RU"/>
              </w:rPr>
              <w:t xml:space="preserve"> </w:t>
            </w:r>
            <w:proofErr w:type="spellStart"/>
            <w:r w:rsidRPr="00D60B9B">
              <w:rPr>
                <w:rFonts w:ascii="Times New Roman" w:eastAsia="Times New Roman" w:hAnsi="Times New Roman"/>
                <w:sz w:val="24"/>
                <w:lang w:val="ru-RU"/>
              </w:rPr>
              <w:t>розмір</w:t>
            </w:r>
            <w:proofErr w:type="spellEnd"/>
            <w:r w:rsidRPr="00D60B9B">
              <w:rPr>
                <w:rFonts w:ascii="Times New Roman" w:eastAsia="Times New Roman" w:hAnsi="Times New Roman"/>
                <w:spacing w:val="-2"/>
                <w:sz w:val="24"/>
                <w:lang w:val="ru-RU"/>
              </w:rPr>
              <w:t xml:space="preserve"> </w:t>
            </w:r>
            <w:proofErr w:type="spellStart"/>
            <w:r w:rsidRPr="00D60B9B">
              <w:rPr>
                <w:rFonts w:ascii="Times New Roman" w:eastAsia="Times New Roman" w:hAnsi="Times New Roman"/>
                <w:sz w:val="24"/>
                <w:lang w:val="ru-RU"/>
              </w:rPr>
              <w:t>матеріальної</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допомоги</w:t>
            </w:r>
            <w:proofErr w:type="spellEnd"/>
            <w:r w:rsidRPr="00D60B9B">
              <w:rPr>
                <w:rFonts w:ascii="Times New Roman" w:eastAsia="Times New Roman" w:hAnsi="Times New Roman"/>
                <w:sz w:val="24"/>
                <w:lang w:val="ru-RU"/>
              </w:rPr>
              <w:t xml:space="preserve"> на </w:t>
            </w:r>
            <w:proofErr w:type="spellStart"/>
            <w:r w:rsidRPr="00D60B9B">
              <w:rPr>
                <w:rFonts w:ascii="Times New Roman" w:eastAsia="Times New Roman" w:hAnsi="Times New Roman"/>
                <w:sz w:val="24"/>
                <w:lang w:val="ru-RU"/>
              </w:rPr>
              <w:t>лікування</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однієї</w:t>
            </w:r>
            <w:proofErr w:type="spellEnd"/>
            <w:r w:rsidRPr="00D60B9B">
              <w:rPr>
                <w:rFonts w:ascii="Times New Roman" w:eastAsia="Times New Roman" w:hAnsi="Times New Roman"/>
                <w:spacing w:val="-58"/>
                <w:sz w:val="24"/>
                <w:lang w:val="ru-RU"/>
              </w:rPr>
              <w:t xml:space="preserve">                </w:t>
            </w:r>
            <w:proofErr w:type="spellStart"/>
            <w:r w:rsidRPr="00D60B9B">
              <w:rPr>
                <w:rFonts w:ascii="Times New Roman" w:eastAsia="Times New Roman" w:hAnsi="Times New Roman"/>
                <w:sz w:val="24"/>
                <w:lang w:val="ru-RU"/>
              </w:rPr>
              <w:t>мешканки</w:t>
            </w:r>
            <w:proofErr w:type="spellEnd"/>
            <w:r w:rsidRPr="00D60B9B">
              <w:rPr>
                <w:rFonts w:ascii="Times New Roman" w:eastAsia="Times New Roman" w:hAnsi="Times New Roman"/>
                <w:sz w:val="24"/>
                <w:lang w:val="ru-RU"/>
              </w:rPr>
              <w:t xml:space="preserve"> </w:t>
            </w:r>
          </w:p>
        </w:tc>
        <w:tc>
          <w:tcPr>
            <w:tcW w:w="1276" w:type="dxa"/>
          </w:tcPr>
          <w:p w14:paraId="0BDF6AF4" w14:textId="77777777" w:rsidR="00D60B9B" w:rsidRPr="00D60B9B" w:rsidRDefault="00D60B9B" w:rsidP="00D60B9B">
            <w:pPr>
              <w:spacing w:line="240" w:lineRule="auto"/>
              <w:ind w:left="123" w:right="115"/>
              <w:jc w:val="center"/>
              <w:rPr>
                <w:rFonts w:ascii="Times New Roman" w:eastAsia="Times New Roman" w:hAnsi="Times New Roman"/>
                <w:sz w:val="24"/>
              </w:rPr>
            </w:pPr>
            <w:proofErr w:type="spellStart"/>
            <w:r w:rsidRPr="00D60B9B">
              <w:rPr>
                <w:rFonts w:ascii="Times New Roman" w:eastAsia="Times New Roman" w:hAnsi="Times New Roman"/>
                <w:sz w:val="24"/>
              </w:rPr>
              <w:t>грн</w:t>
            </w:r>
            <w:proofErr w:type="spellEnd"/>
          </w:p>
        </w:tc>
        <w:tc>
          <w:tcPr>
            <w:tcW w:w="1134" w:type="dxa"/>
          </w:tcPr>
          <w:p w14:paraId="1516C419" w14:textId="77777777" w:rsidR="00D60B9B" w:rsidRPr="00D60B9B" w:rsidRDefault="00D60B9B" w:rsidP="00D60B9B">
            <w:pPr>
              <w:spacing w:line="240" w:lineRule="auto"/>
              <w:ind w:left="90" w:right="83"/>
              <w:jc w:val="center"/>
              <w:rPr>
                <w:rFonts w:ascii="Times New Roman" w:eastAsia="Times New Roman" w:hAnsi="Times New Roman"/>
                <w:sz w:val="24"/>
              </w:rPr>
            </w:pPr>
            <w:r w:rsidRPr="00D60B9B">
              <w:rPr>
                <w:rFonts w:ascii="Times New Roman" w:eastAsia="Times New Roman" w:hAnsi="Times New Roman"/>
                <w:sz w:val="24"/>
              </w:rPr>
              <w:t>1000</w:t>
            </w:r>
          </w:p>
        </w:tc>
        <w:tc>
          <w:tcPr>
            <w:tcW w:w="1134" w:type="dxa"/>
          </w:tcPr>
          <w:p w14:paraId="256DA210" w14:textId="77777777" w:rsidR="00D60B9B" w:rsidRPr="00D60B9B" w:rsidRDefault="00D60B9B" w:rsidP="00D60B9B">
            <w:pPr>
              <w:spacing w:line="240" w:lineRule="auto"/>
              <w:ind w:left="89" w:right="80"/>
              <w:jc w:val="center"/>
              <w:rPr>
                <w:rFonts w:ascii="Times New Roman" w:eastAsia="Times New Roman" w:hAnsi="Times New Roman"/>
                <w:sz w:val="24"/>
              </w:rPr>
            </w:pPr>
            <w:r w:rsidRPr="00D60B9B">
              <w:rPr>
                <w:rFonts w:ascii="Times New Roman" w:eastAsia="Times New Roman" w:hAnsi="Times New Roman"/>
                <w:sz w:val="24"/>
              </w:rPr>
              <w:t>1000</w:t>
            </w:r>
          </w:p>
        </w:tc>
        <w:tc>
          <w:tcPr>
            <w:tcW w:w="1134" w:type="dxa"/>
          </w:tcPr>
          <w:p w14:paraId="79EF1561" w14:textId="77777777" w:rsidR="00D60B9B" w:rsidRPr="00D60B9B" w:rsidRDefault="00D60B9B" w:rsidP="00D60B9B">
            <w:pPr>
              <w:spacing w:line="240" w:lineRule="auto"/>
              <w:ind w:left="85" w:right="82"/>
              <w:jc w:val="center"/>
              <w:rPr>
                <w:rFonts w:ascii="Times New Roman" w:eastAsia="Times New Roman" w:hAnsi="Times New Roman"/>
                <w:sz w:val="24"/>
              </w:rPr>
            </w:pPr>
            <w:r w:rsidRPr="00D60B9B">
              <w:rPr>
                <w:rFonts w:ascii="Times New Roman" w:eastAsia="Times New Roman" w:hAnsi="Times New Roman"/>
                <w:sz w:val="24"/>
              </w:rPr>
              <w:t>1000</w:t>
            </w:r>
          </w:p>
        </w:tc>
      </w:tr>
      <w:tr w:rsidR="00D60B9B" w:rsidRPr="00D60B9B" w14:paraId="04A5290C" w14:textId="77777777" w:rsidTr="00087480">
        <w:trPr>
          <w:trHeight w:val="554"/>
        </w:trPr>
        <w:tc>
          <w:tcPr>
            <w:tcW w:w="4536" w:type="dxa"/>
          </w:tcPr>
          <w:p w14:paraId="716B684D" w14:textId="77777777" w:rsidR="00D60B9B" w:rsidRPr="00D60B9B" w:rsidRDefault="00D60B9B" w:rsidP="00D60B9B">
            <w:pPr>
              <w:spacing w:line="240" w:lineRule="auto"/>
              <w:ind w:left="108"/>
              <w:rPr>
                <w:rFonts w:ascii="Times New Roman" w:eastAsia="Times New Roman" w:hAnsi="Times New Roman"/>
                <w:sz w:val="24"/>
                <w:lang w:val="ru-RU"/>
              </w:rPr>
            </w:pPr>
            <w:proofErr w:type="spellStart"/>
            <w:r w:rsidRPr="00D60B9B">
              <w:rPr>
                <w:rFonts w:ascii="Times New Roman" w:eastAsia="Times New Roman" w:hAnsi="Times New Roman"/>
                <w:sz w:val="24"/>
                <w:lang w:val="ru-RU"/>
              </w:rPr>
              <w:t>Середній</w:t>
            </w:r>
            <w:proofErr w:type="spellEnd"/>
            <w:r w:rsidRPr="00D60B9B">
              <w:rPr>
                <w:rFonts w:ascii="Times New Roman" w:eastAsia="Times New Roman" w:hAnsi="Times New Roman"/>
                <w:spacing w:val="-2"/>
                <w:sz w:val="24"/>
                <w:lang w:val="ru-RU"/>
              </w:rPr>
              <w:t xml:space="preserve"> </w:t>
            </w:r>
            <w:proofErr w:type="spellStart"/>
            <w:r w:rsidRPr="00D60B9B">
              <w:rPr>
                <w:rFonts w:ascii="Times New Roman" w:eastAsia="Times New Roman" w:hAnsi="Times New Roman"/>
                <w:sz w:val="24"/>
                <w:lang w:val="ru-RU"/>
              </w:rPr>
              <w:t>розмір</w:t>
            </w:r>
            <w:proofErr w:type="spellEnd"/>
            <w:r w:rsidRPr="00D60B9B">
              <w:rPr>
                <w:rFonts w:ascii="Times New Roman" w:eastAsia="Times New Roman" w:hAnsi="Times New Roman"/>
                <w:spacing w:val="-2"/>
                <w:sz w:val="24"/>
                <w:lang w:val="ru-RU"/>
              </w:rPr>
              <w:t xml:space="preserve"> </w:t>
            </w:r>
            <w:proofErr w:type="spellStart"/>
            <w:r w:rsidRPr="00D60B9B">
              <w:rPr>
                <w:rFonts w:ascii="Times New Roman" w:eastAsia="Times New Roman" w:hAnsi="Times New Roman"/>
                <w:sz w:val="24"/>
                <w:lang w:val="ru-RU"/>
              </w:rPr>
              <w:t>матеріальної</w:t>
            </w:r>
            <w:proofErr w:type="spellEnd"/>
          </w:p>
          <w:p w14:paraId="408D382D" w14:textId="77777777" w:rsidR="00D60B9B" w:rsidRPr="00D60B9B" w:rsidRDefault="00D60B9B" w:rsidP="00D60B9B">
            <w:pPr>
              <w:spacing w:line="240" w:lineRule="auto"/>
              <w:ind w:left="108"/>
              <w:rPr>
                <w:rFonts w:ascii="Times New Roman" w:eastAsia="Times New Roman" w:hAnsi="Times New Roman"/>
                <w:spacing w:val="-58"/>
                <w:sz w:val="24"/>
                <w:lang w:val="ru-RU"/>
              </w:rPr>
            </w:pPr>
            <w:proofErr w:type="spellStart"/>
            <w:r w:rsidRPr="00D60B9B">
              <w:rPr>
                <w:rFonts w:ascii="Times New Roman" w:eastAsia="Times New Roman" w:hAnsi="Times New Roman"/>
                <w:sz w:val="24"/>
                <w:lang w:val="ru-RU"/>
              </w:rPr>
              <w:t>допомоги</w:t>
            </w:r>
            <w:proofErr w:type="spellEnd"/>
            <w:r w:rsidRPr="00D60B9B">
              <w:rPr>
                <w:rFonts w:ascii="Times New Roman" w:eastAsia="Times New Roman" w:hAnsi="Times New Roman"/>
                <w:sz w:val="24"/>
                <w:lang w:val="ru-RU"/>
              </w:rPr>
              <w:t xml:space="preserve"> на </w:t>
            </w:r>
            <w:proofErr w:type="spellStart"/>
            <w:r w:rsidRPr="00D60B9B">
              <w:rPr>
                <w:rFonts w:ascii="Times New Roman" w:eastAsia="Times New Roman" w:hAnsi="Times New Roman"/>
                <w:sz w:val="24"/>
                <w:lang w:val="ru-RU"/>
              </w:rPr>
              <w:t>лікування</w:t>
            </w:r>
            <w:proofErr w:type="spellEnd"/>
            <w:r w:rsidRPr="00D60B9B">
              <w:rPr>
                <w:rFonts w:ascii="Times New Roman" w:eastAsia="Times New Roman" w:hAnsi="Times New Roman"/>
                <w:sz w:val="24"/>
                <w:lang w:val="ru-RU"/>
              </w:rPr>
              <w:t xml:space="preserve"> одного</w:t>
            </w:r>
            <w:r w:rsidRPr="00D60B9B">
              <w:rPr>
                <w:rFonts w:ascii="Times New Roman" w:eastAsia="Times New Roman" w:hAnsi="Times New Roman"/>
                <w:spacing w:val="-58"/>
                <w:sz w:val="24"/>
                <w:lang w:val="ru-RU"/>
              </w:rPr>
              <w:t xml:space="preserve">   </w:t>
            </w:r>
          </w:p>
          <w:p w14:paraId="04B0E6E6" w14:textId="77777777" w:rsidR="00D60B9B" w:rsidRPr="00D60B9B" w:rsidRDefault="00D60B9B" w:rsidP="00D60B9B">
            <w:pPr>
              <w:spacing w:line="240" w:lineRule="auto"/>
              <w:ind w:left="108"/>
              <w:rPr>
                <w:rFonts w:ascii="Times New Roman" w:eastAsia="Times New Roman" w:hAnsi="Times New Roman"/>
                <w:sz w:val="24"/>
              </w:rPr>
            </w:pPr>
            <w:proofErr w:type="spellStart"/>
            <w:r w:rsidRPr="00D60B9B">
              <w:rPr>
                <w:rFonts w:ascii="Times New Roman" w:eastAsia="Times New Roman" w:hAnsi="Times New Roman"/>
                <w:sz w:val="24"/>
              </w:rPr>
              <w:t>мешканця</w:t>
            </w:r>
            <w:proofErr w:type="spellEnd"/>
          </w:p>
        </w:tc>
        <w:tc>
          <w:tcPr>
            <w:tcW w:w="1276" w:type="dxa"/>
          </w:tcPr>
          <w:p w14:paraId="1196C326" w14:textId="77777777" w:rsidR="00D60B9B" w:rsidRPr="00D60B9B" w:rsidRDefault="00D60B9B" w:rsidP="00D60B9B">
            <w:pPr>
              <w:spacing w:line="240" w:lineRule="auto"/>
              <w:ind w:left="123" w:right="115"/>
              <w:jc w:val="center"/>
              <w:rPr>
                <w:rFonts w:ascii="Times New Roman" w:eastAsia="Times New Roman" w:hAnsi="Times New Roman"/>
                <w:sz w:val="24"/>
              </w:rPr>
            </w:pPr>
            <w:proofErr w:type="spellStart"/>
            <w:r w:rsidRPr="00D60B9B">
              <w:rPr>
                <w:rFonts w:ascii="Times New Roman" w:eastAsia="Times New Roman" w:hAnsi="Times New Roman"/>
                <w:sz w:val="24"/>
              </w:rPr>
              <w:t>грн</w:t>
            </w:r>
            <w:proofErr w:type="spellEnd"/>
          </w:p>
        </w:tc>
        <w:tc>
          <w:tcPr>
            <w:tcW w:w="1134" w:type="dxa"/>
          </w:tcPr>
          <w:p w14:paraId="5FC9481E" w14:textId="77777777" w:rsidR="00D60B9B" w:rsidRPr="00D60B9B" w:rsidRDefault="00D60B9B" w:rsidP="00D60B9B">
            <w:pPr>
              <w:spacing w:line="240" w:lineRule="auto"/>
              <w:ind w:left="89" w:right="83"/>
              <w:jc w:val="center"/>
              <w:rPr>
                <w:rFonts w:ascii="Times New Roman" w:eastAsia="Times New Roman" w:hAnsi="Times New Roman"/>
                <w:sz w:val="24"/>
              </w:rPr>
            </w:pPr>
            <w:r w:rsidRPr="00D60B9B">
              <w:rPr>
                <w:rFonts w:ascii="Times New Roman" w:eastAsia="Times New Roman" w:hAnsi="Times New Roman"/>
                <w:sz w:val="24"/>
              </w:rPr>
              <w:t>1000</w:t>
            </w:r>
          </w:p>
        </w:tc>
        <w:tc>
          <w:tcPr>
            <w:tcW w:w="1134" w:type="dxa"/>
          </w:tcPr>
          <w:p w14:paraId="47E09365" w14:textId="77777777" w:rsidR="00D60B9B" w:rsidRPr="00D60B9B" w:rsidRDefault="00D60B9B" w:rsidP="00D60B9B">
            <w:pPr>
              <w:spacing w:line="240" w:lineRule="auto"/>
              <w:ind w:left="89" w:right="80"/>
              <w:jc w:val="center"/>
              <w:rPr>
                <w:rFonts w:ascii="Times New Roman" w:eastAsia="Times New Roman" w:hAnsi="Times New Roman"/>
                <w:sz w:val="24"/>
              </w:rPr>
            </w:pPr>
            <w:r w:rsidRPr="00D60B9B">
              <w:rPr>
                <w:rFonts w:ascii="Times New Roman" w:eastAsia="Times New Roman" w:hAnsi="Times New Roman"/>
                <w:sz w:val="24"/>
              </w:rPr>
              <w:t>1000</w:t>
            </w:r>
          </w:p>
        </w:tc>
        <w:tc>
          <w:tcPr>
            <w:tcW w:w="1134" w:type="dxa"/>
          </w:tcPr>
          <w:p w14:paraId="0D836422" w14:textId="77777777" w:rsidR="00D60B9B" w:rsidRPr="00D60B9B" w:rsidRDefault="00D60B9B" w:rsidP="00D60B9B">
            <w:pPr>
              <w:spacing w:line="240" w:lineRule="auto"/>
              <w:ind w:left="85" w:right="82"/>
              <w:jc w:val="center"/>
              <w:rPr>
                <w:rFonts w:ascii="Times New Roman" w:eastAsia="Times New Roman" w:hAnsi="Times New Roman"/>
                <w:sz w:val="24"/>
              </w:rPr>
            </w:pPr>
            <w:r w:rsidRPr="00D60B9B">
              <w:rPr>
                <w:rFonts w:ascii="Times New Roman" w:eastAsia="Times New Roman" w:hAnsi="Times New Roman"/>
                <w:sz w:val="24"/>
              </w:rPr>
              <w:t>1000</w:t>
            </w:r>
          </w:p>
        </w:tc>
      </w:tr>
      <w:tr w:rsidR="00D60B9B" w:rsidRPr="00D60B9B" w14:paraId="65EBB6F2" w14:textId="77777777" w:rsidTr="00087480">
        <w:trPr>
          <w:trHeight w:val="827"/>
        </w:trPr>
        <w:tc>
          <w:tcPr>
            <w:tcW w:w="4536" w:type="dxa"/>
          </w:tcPr>
          <w:p w14:paraId="4F2469C8" w14:textId="77777777" w:rsidR="00D60B9B" w:rsidRPr="00D60B9B" w:rsidRDefault="00D60B9B" w:rsidP="00D60B9B">
            <w:pPr>
              <w:spacing w:line="240" w:lineRule="auto"/>
              <w:ind w:left="108"/>
              <w:rPr>
                <w:rFonts w:ascii="Times New Roman" w:eastAsia="Times New Roman" w:hAnsi="Times New Roman"/>
                <w:sz w:val="24"/>
                <w:lang w:val="ru-RU"/>
              </w:rPr>
            </w:pPr>
            <w:proofErr w:type="spellStart"/>
            <w:r w:rsidRPr="00D60B9B">
              <w:rPr>
                <w:rFonts w:ascii="Times New Roman" w:eastAsia="Times New Roman" w:hAnsi="Times New Roman"/>
                <w:sz w:val="24"/>
                <w:lang w:val="ru-RU"/>
              </w:rPr>
              <w:t>Середній</w:t>
            </w:r>
            <w:proofErr w:type="spellEnd"/>
            <w:r w:rsidRPr="00D60B9B">
              <w:rPr>
                <w:rFonts w:ascii="Times New Roman" w:eastAsia="Times New Roman" w:hAnsi="Times New Roman"/>
                <w:spacing w:val="-8"/>
                <w:sz w:val="24"/>
                <w:lang w:val="ru-RU"/>
              </w:rPr>
              <w:t xml:space="preserve"> </w:t>
            </w:r>
            <w:proofErr w:type="spellStart"/>
            <w:r w:rsidRPr="00D60B9B">
              <w:rPr>
                <w:rFonts w:ascii="Times New Roman" w:eastAsia="Times New Roman" w:hAnsi="Times New Roman"/>
                <w:sz w:val="24"/>
                <w:lang w:val="ru-RU"/>
              </w:rPr>
              <w:t>розмір</w:t>
            </w:r>
            <w:proofErr w:type="spellEnd"/>
            <w:r w:rsidRPr="00D60B9B">
              <w:rPr>
                <w:rFonts w:ascii="Times New Roman" w:eastAsia="Times New Roman" w:hAnsi="Times New Roman"/>
                <w:spacing w:val="-8"/>
                <w:sz w:val="24"/>
                <w:lang w:val="ru-RU"/>
              </w:rPr>
              <w:t xml:space="preserve"> </w:t>
            </w:r>
            <w:proofErr w:type="spellStart"/>
            <w:r w:rsidRPr="00D60B9B">
              <w:rPr>
                <w:rFonts w:ascii="Times New Roman" w:eastAsia="Times New Roman" w:hAnsi="Times New Roman"/>
                <w:sz w:val="24"/>
                <w:lang w:val="ru-RU"/>
              </w:rPr>
              <w:t>матеріальної</w:t>
            </w:r>
            <w:proofErr w:type="spellEnd"/>
            <w:r w:rsidRPr="00D60B9B">
              <w:rPr>
                <w:rFonts w:ascii="Times New Roman" w:eastAsia="Times New Roman" w:hAnsi="Times New Roman"/>
                <w:spacing w:val="-57"/>
                <w:sz w:val="24"/>
                <w:lang w:val="ru-RU"/>
              </w:rPr>
              <w:t xml:space="preserve">      </w:t>
            </w:r>
            <w:proofErr w:type="spellStart"/>
            <w:r w:rsidRPr="00D60B9B">
              <w:rPr>
                <w:rFonts w:ascii="Times New Roman" w:eastAsia="Times New Roman" w:hAnsi="Times New Roman"/>
                <w:sz w:val="24"/>
                <w:lang w:val="ru-RU"/>
              </w:rPr>
              <w:t>допомоги</w:t>
            </w:r>
            <w:proofErr w:type="spellEnd"/>
            <w:r w:rsidRPr="00D60B9B">
              <w:rPr>
                <w:rFonts w:ascii="Times New Roman" w:eastAsia="Times New Roman" w:hAnsi="Times New Roman"/>
                <w:spacing w:val="-3"/>
                <w:sz w:val="24"/>
                <w:lang w:val="ru-RU"/>
              </w:rPr>
              <w:t xml:space="preserve"> </w:t>
            </w:r>
            <w:r w:rsidRPr="00D60B9B">
              <w:rPr>
                <w:rFonts w:ascii="Times New Roman" w:eastAsia="Times New Roman" w:hAnsi="Times New Roman"/>
                <w:sz w:val="24"/>
                <w:lang w:val="ru-RU"/>
              </w:rPr>
              <w:t>на</w:t>
            </w:r>
            <w:r w:rsidRPr="00D60B9B">
              <w:rPr>
                <w:rFonts w:ascii="Times New Roman" w:eastAsia="Times New Roman" w:hAnsi="Times New Roman"/>
                <w:spacing w:val="-3"/>
                <w:sz w:val="24"/>
                <w:lang w:val="ru-RU"/>
              </w:rPr>
              <w:t xml:space="preserve"> </w:t>
            </w:r>
            <w:proofErr w:type="spellStart"/>
            <w:r w:rsidRPr="00D60B9B">
              <w:rPr>
                <w:rFonts w:ascii="Times New Roman" w:eastAsia="Times New Roman" w:hAnsi="Times New Roman"/>
                <w:sz w:val="24"/>
                <w:lang w:val="ru-RU"/>
              </w:rPr>
              <w:t>поховання</w:t>
            </w:r>
            <w:proofErr w:type="spellEnd"/>
            <w:r w:rsidRPr="00D60B9B">
              <w:rPr>
                <w:rFonts w:ascii="Times New Roman" w:eastAsia="Times New Roman" w:hAnsi="Times New Roman"/>
                <w:sz w:val="24"/>
                <w:lang w:val="ru-RU"/>
              </w:rPr>
              <w:t>,</w:t>
            </w:r>
            <w:r w:rsidRPr="00D60B9B">
              <w:rPr>
                <w:rFonts w:ascii="Times New Roman" w:eastAsia="Times New Roman" w:hAnsi="Times New Roman"/>
                <w:spacing w:val="-2"/>
                <w:sz w:val="24"/>
                <w:lang w:val="ru-RU"/>
              </w:rPr>
              <w:t xml:space="preserve"> </w:t>
            </w:r>
            <w:proofErr w:type="spellStart"/>
            <w:r w:rsidRPr="00D60B9B">
              <w:rPr>
                <w:rFonts w:ascii="Times New Roman" w:eastAsia="Times New Roman" w:hAnsi="Times New Roman"/>
                <w:sz w:val="24"/>
                <w:lang w:val="ru-RU"/>
              </w:rPr>
              <w:t>який</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надається</w:t>
            </w:r>
            <w:proofErr w:type="spellEnd"/>
            <w:r w:rsidRPr="00D60B9B">
              <w:rPr>
                <w:rFonts w:ascii="Times New Roman" w:eastAsia="Times New Roman" w:hAnsi="Times New Roman"/>
                <w:spacing w:val="-3"/>
                <w:sz w:val="24"/>
                <w:lang w:val="ru-RU"/>
              </w:rPr>
              <w:t xml:space="preserve"> </w:t>
            </w:r>
            <w:proofErr w:type="spellStart"/>
            <w:r w:rsidRPr="00D60B9B">
              <w:rPr>
                <w:rFonts w:ascii="Times New Roman" w:eastAsia="Times New Roman" w:hAnsi="Times New Roman"/>
                <w:sz w:val="24"/>
                <w:lang w:val="ru-RU"/>
              </w:rPr>
              <w:t>одній</w:t>
            </w:r>
            <w:proofErr w:type="spellEnd"/>
            <w:r w:rsidRPr="00D60B9B">
              <w:rPr>
                <w:rFonts w:ascii="Times New Roman" w:eastAsia="Times New Roman" w:hAnsi="Times New Roman"/>
                <w:spacing w:val="-2"/>
                <w:sz w:val="24"/>
                <w:lang w:val="ru-RU"/>
              </w:rPr>
              <w:t xml:space="preserve"> </w:t>
            </w:r>
            <w:proofErr w:type="spellStart"/>
            <w:r w:rsidRPr="00D60B9B">
              <w:rPr>
                <w:rFonts w:ascii="Times New Roman" w:eastAsia="Times New Roman" w:hAnsi="Times New Roman"/>
                <w:sz w:val="24"/>
                <w:lang w:val="ru-RU"/>
              </w:rPr>
              <w:t>мешканці</w:t>
            </w:r>
            <w:proofErr w:type="spellEnd"/>
          </w:p>
        </w:tc>
        <w:tc>
          <w:tcPr>
            <w:tcW w:w="1276" w:type="dxa"/>
          </w:tcPr>
          <w:p w14:paraId="42FAEEE1" w14:textId="77777777" w:rsidR="00D60B9B" w:rsidRPr="00D60B9B" w:rsidRDefault="00D60B9B" w:rsidP="00D60B9B">
            <w:pPr>
              <w:spacing w:line="240" w:lineRule="auto"/>
              <w:ind w:left="123" w:right="115"/>
              <w:jc w:val="center"/>
              <w:rPr>
                <w:rFonts w:ascii="Times New Roman" w:eastAsia="Times New Roman" w:hAnsi="Times New Roman"/>
                <w:sz w:val="24"/>
              </w:rPr>
            </w:pPr>
            <w:proofErr w:type="spellStart"/>
            <w:r w:rsidRPr="00D60B9B">
              <w:rPr>
                <w:rFonts w:ascii="Times New Roman" w:eastAsia="Times New Roman" w:hAnsi="Times New Roman"/>
                <w:sz w:val="24"/>
              </w:rPr>
              <w:t>грн</w:t>
            </w:r>
            <w:proofErr w:type="spellEnd"/>
          </w:p>
        </w:tc>
        <w:tc>
          <w:tcPr>
            <w:tcW w:w="1134" w:type="dxa"/>
          </w:tcPr>
          <w:p w14:paraId="2FAB03AF" w14:textId="77777777" w:rsidR="00D60B9B" w:rsidRPr="00D60B9B" w:rsidRDefault="00D60B9B" w:rsidP="00D60B9B">
            <w:pPr>
              <w:spacing w:line="240" w:lineRule="auto"/>
              <w:ind w:left="89" w:right="83"/>
              <w:jc w:val="center"/>
              <w:rPr>
                <w:rFonts w:ascii="Times New Roman" w:eastAsia="Times New Roman" w:hAnsi="Times New Roman"/>
                <w:sz w:val="24"/>
              </w:rPr>
            </w:pPr>
            <w:r w:rsidRPr="00D60B9B">
              <w:rPr>
                <w:rFonts w:ascii="Times New Roman" w:eastAsia="Times New Roman" w:hAnsi="Times New Roman"/>
                <w:sz w:val="24"/>
              </w:rPr>
              <w:t>500</w:t>
            </w:r>
          </w:p>
        </w:tc>
        <w:tc>
          <w:tcPr>
            <w:tcW w:w="1134" w:type="dxa"/>
          </w:tcPr>
          <w:p w14:paraId="4EB91129" w14:textId="77777777" w:rsidR="00D60B9B" w:rsidRPr="00D60B9B" w:rsidRDefault="00D60B9B" w:rsidP="00D60B9B">
            <w:pPr>
              <w:spacing w:line="240" w:lineRule="auto"/>
              <w:ind w:left="89" w:right="80"/>
              <w:jc w:val="center"/>
              <w:rPr>
                <w:rFonts w:ascii="Times New Roman" w:eastAsia="Times New Roman" w:hAnsi="Times New Roman"/>
                <w:sz w:val="24"/>
              </w:rPr>
            </w:pPr>
            <w:r w:rsidRPr="00D60B9B">
              <w:rPr>
                <w:rFonts w:ascii="Times New Roman" w:eastAsia="Times New Roman" w:hAnsi="Times New Roman"/>
                <w:sz w:val="24"/>
              </w:rPr>
              <w:t>750</w:t>
            </w:r>
          </w:p>
        </w:tc>
        <w:tc>
          <w:tcPr>
            <w:tcW w:w="1134" w:type="dxa"/>
          </w:tcPr>
          <w:p w14:paraId="2CD441C4" w14:textId="77777777" w:rsidR="00D60B9B" w:rsidRPr="00D60B9B" w:rsidRDefault="00D60B9B" w:rsidP="00D60B9B">
            <w:pPr>
              <w:spacing w:line="240" w:lineRule="auto"/>
              <w:ind w:left="85" w:right="82"/>
              <w:jc w:val="center"/>
              <w:rPr>
                <w:rFonts w:ascii="Times New Roman" w:eastAsia="Times New Roman" w:hAnsi="Times New Roman"/>
                <w:sz w:val="24"/>
              </w:rPr>
            </w:pPr>
            <w:r w:rsidRPr="00D60B9B">
              <w:rPr>
                <w:rFonts w:ascii="Times New Roman" w:eastAsia="Times New Roman" w:hAnsi="Times New Roman"/>
                <w:sz w:val="24"/>
              </w:rPr>
              <w:t>1000</w:t>
            </w:r>
          </w:p>
        </w:tc>
      </w:tr>
      <w:tr w:rsidR="00D60B9B" w:rsidRPr="00D60B9B" w14:paraId="2ED75F39" w14:textId="77777777" w:rsidTr="00087480">
        <w:trPr>
          <w:trHeight w:val="828"/>
        </w:trPr>
        <w:tc>
          <w:tcPr>
            <w:tcW w:w="4536" w:type="dxa"/>
          </w:tcPr>
          <w:p w14:paraId="1ED64B57" w14:textId="77777777" w:rsidR="00D60B9B" w:rsidRPr="00D60B9B" w:rsidRDefault="00D60B9B" w:rsidP="00D60B9B">
            <w:pPr>
              <w:spacing w:line="240" w:lineRule="auto"/>
              <w:ind w:left="108"/>
              <w:rPr>
                <w:rFonts w:ascii="Times New Roman" w:eastAsia="Times New Roman" w:hAnsi="Times New Roman"/>
                <w:sz w:val="24"/>
                <w:lang w:val="ru-RU"/>
              </w:rPr>
            </w:pPr>
            <w:proofErr w:type="spellStart"/>
            <w:r w:rsidRPr="00D60B9B">
              <w:rPr>
                <w:rFonts w:ascii="Times New Roman" w:eastAsia="Times New Roman" w:hAnsi="Times New Roman"/>
                <w:sz w:val="24"/>
                <w:lang w:val="ru-RU"/>
              </w:rPr>
              <w:t>Середній</w:t>
            </w:r>
            <w:proofErr w:type="spellEnd"/>
            <w:r w:rsidRPr="00D60B9B">
              <w:rPr>
                <w:rFonts w:ascii="Times New Roman" w:eastAsia="Times New Roman" w:hAnsi="Times New Roman"/>
                <w:spacing w:val="-8"/>
                <w:sz w:val="24"/>
                <w:lang w:val="ru-RU"/>
              </w:rPr>
              <w:t xml:space="preserve"> </w:t>
            </w:r>
            <w:proofErr w:type="spellStart"/>
            <w:r w:rsidRPr="00D60B9B">
              <w:rPr>
                <w:rFonts w:ascii="Times New Roman" w:eastAsia="Times New Roman" w:hAnsi="Times New Roman"/>
                <w:sz w:val="24"/>
                <w:lang w:val="ru-RU"/>
              </w:rPr>
              <w:t>розмір</w:t>
            </w:r>
            <w:proofErr w:type="spellEnd"/>
            <w:r w:rsidRPr="00D60B9B">
              <w:rPr>
                <w:rFonts w:ascii="Times New Roman" w:eastAsia="Times New Roman" w:hAnsi="Times New Roman"/>
                <w:spacing w:val="-8"/>
                <w:sz w:val="24"/>
                <w:lang w:val="ru-RU"/>
              </w:rPr>
              <w:t xml:space="preserve"> </w:t>
            </w:r>
            <w:proofErr w:type="spellStart"/>
            <w:r w:rsidRPr="00D60B9B">
              <w:rPr>
                <w:rFonts w:ascii="Times New Roman" w:eastAsia="Times New Roman" w:hAnsi="Times New Roman"/>
                <w:sz w:val="24"/>
                <w:lang w:val="ru-RU"/>
              </w:rPr>
              <w:t>матеріальної</w:t>
            </w:r>
            <w:proofErr w:type="spellEnd"/>
            <w:r w:rsidRPr="00D60B9B">
              <w:rPr>
                <w:rFonts w:ascii="Times New Roman" w:eastAsia="Times New Roman" w:hAnsi="Times New Roman"/>
                <w:spacing w:val="-57"/>
                <w:sz w:val="24"/>
                <w:lang w:val="ru-RU"/>
              </w:rPr>
              <w:t xml:space="preserve"> </w:t>
            </w:r>
            <w:proofErr w:type="spellStart"/>
            <w:r w:rsidRPr="00D60B9B">
              <w:rPr>
                <w:rFonts w:ascii="Times New Roman" w:eastAsia="Times New Roman" w:hAnsi="Times New Roman"/>
                <w:sz w:val="24"/>
                <w:lang w:val="ru-RU"/>
              </w:rPr>
              <w:t>допомоги</w:t>
            </w:r>
            <w:proofErr w:type="spellEnd"/>
            <w:r w:rsidRPr="00D60B9B">
              <w:rPr>
                <w:rFonts w:ascii="Times New Roman" w:eastAsia="Times New Roman" w:hAnsi="Times New Roman"/>
                <w:spacing w:val="-3"/>
                <w:sz w:val="24"/>
                <w:lang w:val="ru-RU"/>
              </w:rPr>
              <w:t xml:space="preserve"> </w:t>
            </w:r>
            <w:r w:rsidRPr="00D60B9B">
              <w:rPr>
                <w:rFonts w:ascii="Times New Roman" w:eastAsia="Times New Roman" w:hAnsi="Times New Roman"/>
                <w:sz w:val="24"/>
                <w:lang w:val="ru-RU"/>
              </w:rPr>
              <w:t>на</w:t>
            </w:r>
            <w:r w:rsidRPr="00D60B9B">
              <w:rPr>
                <w:rFonts w:ascii="Times New Roman" w:eastAsia="Times New Roman" w:hAnsi="Times New Roman"/>
                <w:spacing w:val="-4"/>
                <w:sz w:val="24"/>
                <w:lang w:val="ru-RU"/>
              </w:rPr>
              <w:t xml:space="preserve"> </w:t>
            </w:r>
            <w:proofErr w:type="spellStart"/>
            <w:r w:rsidRPr="00D60B9B">
              <w:rPr>
                <w:rFonts w:ascii="Times New Roman" w:eastAsia="Times New Roman" w:hAnsi="Times New Roman"/>
                <w:sz w:val="24"/>
                <w:lang w:val="ru-RU"/>
              </w:rPr>
              <w:t>поховання</w:t>
            </w:r>
            <w:proofErr w:type="spellEnd"/>
            <w:r w:rsidRPr="00D60B9B">
              <w:rPr>
                <w:rFonts w:ascii="Times New Roman" w:eastAsia="Times New Roman" w:hAnsi="Times New Roman"/>
                <w:sz w:val="24"/>
                <w:lang w:val="ru-RU"/>
              </w:rPr>
              <w:t>,</w:t>
            </w:r>
            <w:r w:rsidRPr="00D60B9B">
              <w:rPr>
                <w:rFonts w:ascii="Times New Roman" w:eastAsia="Times New Roman" w:hAnsi="Times New Roman"/>
                <w:spacing w:val="-2"/>
                <w:sz w:val="24"/>
                <w:lang w:val="ru-RU"/>
              </w:rPr>
              <w:t xml:space="preserve"> </w:t>
            </w:r>
            <w:proofErr w:type="spellStart"/>
            <w:r w:rsidRPr="00D60B9B">
              <w:rPr>
                <w:rFonts w:ascii="Times New Roman" w:eastAsia="Times New Roman" w:hAnsi="Times New Roman"/>
                <w:sz w:val="24"/>
                <w:lang w:val="ru-RU"/>
              </w:rPr>
              <w:t>який</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надається</w:t>
            </w:r>
            <w:proofErr w:type="spellEnd"/>
            <w:r w:rsidRPr="00D60B9B">
              <w:rPr>
                <w:rFonts w:ascii="Times New Roman" w:eastAsia="Times New Roman" w:hAnsi="Times New Roman"/>
                <w:spacing w:val="-2"/>
                <w:sz w:val="24"/>
                <w:lang w:val="ru-RU"/>
              </w:rPr>
              <w:t xml:space="preserve"> </w:t>
            </w:r>
            <w:r w:rsidRPr="00D60B9B">
              <w:rPr>
                <w:rFonts w:ascii="Times New Roman" w:eastAsia="Times New Roman" w:hAnsi="Times New Roman"/>
                <w:sz w:val="24"/>
                <w:lang w:val="ru-RU"/>
              </w:rPr>
              <w:t>одному</w:t>
            </w:r>
            <w:r w:rsidRPr="00D60B9B">
              <w:rPr>
                <w:rFonts w:ascii="Times New Roman" w:eastAsia="Times New Roman" w:hAnsi="Times New Roman"/>
                <w:spacing w:val="-5"/>
                <w:sz w:val="24"/>
                <w:lang w:val="ru-RU"/>
              </w:rPr>
              <w:t xml:space="preserve"> </w:t>
            </w:r>
            <w:proofErr w:type="spellStart"/>
            <w:r w:rsidRPr="00D60B9B">
              <w:rPr>
                <w:rFonts w:ascii="Times New Roman" w:eastAsia="Times New Roman" w:hAnsi="Times New Roman"/>
                <w:sz w:val="24"/>
                <w:lang w:val="ru-RU"/>
              </w:rPr>
              <w:t>мешканцю</w:t>
            </w:r>
            <w:proofErr w:type="spellEnd"/>
          </w:p>
        </w:tc>
        <w:tc>
          <w:tcPr>
            <w:tcW w:w="1276" w:type="dxa"/>
          </w:tcPr>
          <w:p w14:paraId="1E1511E3" w14:textId="77777777" w:rsidR="00D60B9B" w:rsidRPr="00D60B9B" w:rsidRDefault="00D60B9B" w:rsidP="00D60B9B">
            <w:pPr>
              <w:spacing w:line="240" w:lineRule="auto"/>
              <w:ind w:left="123" w:right="115"/>
              <w:jc w:val="center"/>
              <w:rPr>
                <w:rFonts w:ascii="Times New Roman" w:eastAsia="Times New Roman" w:hAnsi="Times New Roman"/>
                <w:sz w:val="24"/>
              </w:rPr>
            </w:pPr>
            <w:proofErr w:type="spellStart"/>
            <w:r w:rsidRPr="00D60B9B">
              <w:rPr>
                <w:rFonts w:ascii="Times New Roman" w:eastAsia="Times New Roman" w:hAnsi="Times New Roman"/>
                <w:sz w:val="24"/>
              </w:rPr>
              <w:t>грн</w:t>
            </w:r>
            <w:proofErr w:type="spellEnd"/>
          </w:p>
        </w:tc>
        <w:tc>
          <w:tcPr>
            <w:tcW w:w="1134" w:type="dxa"/>
          </w:tcPr>
          <w:p w14:paraId="295BFDAB" w14:textId="77777777" w:rsidR="00D60B9B" w:rsidRPr="00D60B9B" w:rsidRDefault="00D60B9B" w:rsidP="00D60B9B">
            <w:pPr>
              <w:spacing w:line="240" w:lineRule="auto"/>
              <w:ind w:left="89" w:right="83"/>
              <w:jc w:val="center"/>
              <w:rPr>
                <w:rFonts w:ascii="Times New Roman" w:eastAsia="Times New Roman" w:hAnsi="Times New Roman"/>
                <w:sz w:val="24"/>
              </w:rPr>
            </w:pPr>
            <w:r w:rsidRPr="00D60B9B">
              <w:rPr>
                <w:rFonts w:ascii="Times New Roman" w:eastAsia="Times New Roman" w:hAnsi="Times New Roman"/>
                <w:sz w:val="24"/>
              </w:rPr>
              <w:t>500</w:t>
            </w:r>
          </w:p>
        </w:tc>
        <w:tc>
          <w:tcPr>
            <w:tcW w:w="1134" w:type="dxa"/>
          </w:tcPr>
          <w:p w14:paraId="491F588B" w14:textId="77777777" w:rsidR="00D60B9B" w:rsidRPr="00D60B9B" w:rsidRDefault="00D60B9B" w:rsidP="00D60B9B">
            <w:pPr>
              <w:spacing w:line="240" w:lineRule="auto"/>
              <w:ind w:left="89" w:right="80"/>
              <w:jc w:val="center"/>
              <w:rPr>
                <w:rFonts w:ascii="Times New Roman" w:eastAsia="Times New Roman" w:hAnsi="Times New Roman"/>
                <w:sz w:val="24"/>
              </w:rPr>
            </w:pPr>
            <w:r w:rsidRPr="00D60B9B">
              <w:rPr>
                <w:rFonts w:ascii="Times New Roman" w:eastAsia="Times New Roman" w:hAnsi="Times New Roman"/>
                <w:sz w:val="24"/>
              </w:rPr>
              <w:t>750</w:t>
            </w:r>
          </w:p>
        </w:tc>
        <w:tc>
          <w:tcPr>
            <w:tcW w:w="1134" w:type="dxa"/>
          </w:tcPr>
          <w:p w14:paraId="5294BB04" w14:textId="77777777" w:rsidR="00D60B9B" w:rsidRPr="00D60B9B" w:rsidRDefault="00D60B9B" w:rsidP="00D60B9B">
            <w:pPr>
              <w:spacing w:line="240" w:lineRule="auto"/>
              <w:ind w:left="85" w:right="82"/>
              <w:jc w:val="center"/>
              <w:rPr>
                <w:rFonts w:ascii="Times New Roman" w:eastAsia="Times New Roman" w:hAnsi="Times New Roman"/>
                <w:sz w:val="24"/>
              </w:rPr>
            </w:pPr>
            <w:r w:rsidRPr="00D60B9B">
              <w:rPr>
                <w:rFonts w:ascii="Times New Roman" w:eastAsia="Times New Roman" w:hAnsi="Times New Roman"/>
                <w:sz w:val="24"/>
              </w:rPr>
              <w:t>1000</w:t>
            </w:r>
          </w:p>
        </w:tc>
      </w:tr>
      <w:tr w:rsidR="00D60B9B" w:rsidRPr="00D60B9B" w14:paraId="5D5CCB4F" w14:textId="77777777" w:rsidTr="00087480">
        <w:trPr>
          <w:trHeight w:val="827"/>
        </w:trPr>
        <w:tc>
          <w:tcPr>
            <w:tcW w:w="4536" w:type="dxa"/>
          </w:tcPr>
          <w:p w14:paraId="176CCE39" w14:textId="77777777" w:rsidR="00D60B9B" w:rsidRPr="00D60B9B" w:rsidRDefault="00D60B9B" w:rsidP="00D60B9B">
            <w:pPr>
              <w:spacing w:line="240" w:lineRule="auto"/>
              <w:ind w:left="108"/>
              <w:rPr>
                <w:rFonts w:ascii="Times New Roman" w:eastAsia="Times New Roman" w:hAnsi="Times New Roman"/>
                <w:sz w:val="24"/>
                <w:lang w:val="ru-RU"/>
              </w:rPr>
            </w:pPr>
            <w:proofErr w:type="spellStart"/>
            <w:r w:rsidRPr="00D60B9B">
              <w:rPr>
                <w:rFonts w:ascii="Times New Roman" w:eastAsia="Times New Roman" w:hAnsi="Times New Roman"/>
                <w:sz w:val="24"/>
                <w:lang w:val="ru-RU"/>
              </w:rPr>
              <w:t>Середній</w:t>
            </w:r>
            <w:proofErr w:type="spellEnd"/>
            <w:r w:rsidRPr="00D60B9B">
              <w:rPr>
                <w:rFonts w:ascii="Times New Roman" w:eastAsia="Times New Roman" w:hAnsi="Times New Roman"/>
                <w:spacing w:val="-8"/>
                <w:sz w:val="24"/>
                <w:lang w:val="ru-RU"/>
              </w:rPr>
              <w:t xml:space="preserve"> </w:t>
            </w:r>
            <w:proofErr w:type="spellStart"/>
            <w:r w:rsidRPr="00D60B9B">
              <w:rPr>
                <w:rFonts w:ascii="Times New Roman" w:eastAsia="Times New Roman" w:hAnsi="Times New Roman"/>
                <w:sz w:val="24"/>
                <w:lang w:val="ru-RU"/>
              </w:rPr>
              <w:t>розмір</w:t>
            </w:r>
            <w:proofErr w:type="spellEnd"/>
            <w:r w:rsidRPr="00D60B9B">
              <w:rPr>
                <w:rFonts w:ascii="Times New Roman" w:eastAsia="Times New Roman" w:hAnsi="Times New Roman"/>
                <w:spacing w:val="-8"/>
                <w:sz w:val="24"/>
                <w:lang w:val="ru-RU"/>
              </w:rPr>
              <w:t xml:space="preserve"> </w:t>
            </w:r>
            <w:proofErr w:type="spellStart"/>
            <w:r w:rsidRPr="00D60B9B">
              <w:rPr>
                <w:rFonts w:ascii="Times New Roman" w:eastAsia="Times New Roman" w:hAnsi="Times New Roman"/>
                <w:sz w:val="24"/>
                <w:lang w:val="ru-RU"/>
              </w:rPr>
              <w:t>матеріальної</w:t>
            </w:r>
            <w:proofErr w:type="spellEnd"/>
            <w:r w:rsidRPr="00D60B9B">
              <w:rPr>
                <w:rFonts w:ascii="Times New Roman" w:eastAsia="Times New Roman" w:hAnsi="Times New Roman"/>
                <w:spacing w:val="-57"/>
                <w:sz w:val="24"/>
                <w:lang w:val="ru-RU"/>
              </w:rPr>
              <w:t xml:space="preserve"> </w:t>
            </w:r>
            <w:proofErr w:type="spellStart"/>
            <w:r w:rsidRPr="00D60B9B">
              <w:rPr>
                <w:rFonts w:ascii="Times New Roman" w:eastAsia="Times New Roman" w:hAnsi="Times New Roman"/>
                <w:sz w:val="24"/>
                <w:lang w:val="ru-RU"/>
              </w:rPr>
              <w:t>допомоги</w:t>
            </w:r>
            <w:proofErr w:type="spellEnd"/>
            <w:r w:rsidRPr="00D60B9B">
              <w:rPr>
                <w:rFonts w:ascii="Times New Roman" w:eastAsia="Times New Roman" w:hAnsi="Times New Roman"/>
                <w:spacing w:val="-1"/>
                <w:sz w:val="24"/>
                <w:lang w:val="ru-RU"/>
              </w:rPr>
              <w:t xml:space="preserve"> </w:t>
            </w:r>
            <w:r w:rsidRPr="00D60B9B">
              <w:rPr>
                <w:rFonts w:ascii="Times New Roman" w:eastAsia="Times New Roman" w:hAnsi="Times New Roman"/>
                <w:sz w:val="24"/>
                <w:lang w:val="ru-RU"/>
              </w:rPr>
              <w:t>на</w:t>
            </w:r>
            <w:r w:rsidRPr="00D60B9B">
              <w:rPr>
                <w:rFonts w:ascii="Times New Roman" w:eastAsia="Times New Roman" w:hAnsi="Times New Roman"/>
                <w:spacing w:val="-1"/>
                <w:sz w:val="24"/>
                <w:lang w:val="ru-RU"/>
              </w:rPr>
              <w:t xml:space="preserve"> </w:t>
            </w:r>
            <w:proofErr w:type="spellStart"/>
            <w:r w:rsidRPr="00D60B9B">
              <w:rPr>
                <w:rFonts w:ascii="Times New Roman" w:eastAsia="Times New Roman" w:hAnsi="Times New Roman"/>
                <w:sz w:val="24"/>
                <w:lang w:val="ru-RU"/>
              </w:rPr>
              <w:t>ліквідацію</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стихійного</w:t>
            </w:r>
            <w:proofErr w:type="spellEnd"/>
            <w:r w:rsidRPr="00D60B9B">
              <w:rPr>
                <w:rFonts w:ascii="Times New Roman" w:eastAsia="Times New Roman" w:hAnsi="Times New Roman"/>
                <w:spacing w:val="-2"/>
                <w:sz w:val="24"/>
                <w:lang w:val="ru-RU"/>
              </w:rPr>
              <w:t xml:space="preserve"> </w:t>
            </w:r>
            <w:proofErr w:type="spellStart"/>
            <w:r w:rsidRPr="00D60B9B">
              <w:rPr>
                <w:rFonts w:ascii="Times New Roman" w:eastAsia="Times New Roman" w:hAnsi="Times New Roman"/>
                <w:sz w:val="24"/>
                <w:lang w:val="ru-RU"/>
              </w:rPr>
              <w:t>однієї</w:t>
            </w:r>
            <w:proofErr w:type="spellEnd"/>
            <w:r w:rsidRPr="00D60B9B">
              <w:rPr>
                <w:rFonts w:ascii="Times New Roman" w:eastAsia="Times New Roman" w:hAnsi="Times New Roman"/>
                <w:spacing w:val="-2"/>
                <w:sz w:val="24"/>
                <w:lang w:val="ru-RU"/>
              </w:rPr>
              <w:t xml:space="preserve"> </w:t>
            </w:r>
            <w:proofErr w:type="spellStart"/>
            <w:r w:rsidRPr="00D60B9B">
              <w:rPr>
                <w:rFonts w:ascii="Times New Roman" w:eastAsia="Times New Roman" w:hAnsi="Times New Roman"/>
                <w:sz w:val="24"/>
                <w:lang w:val="ru-RU"/>
              </w:rPr>
              <w:t>мешканки</w:t>
            </w:r>
            <w:proofErr w:type="spellEnd"/>
          </w:p>
        </w:tc>
        <w:tc>
          <w:tcPr>
            <w:tcW w:w="1276" w:type="dxa"/>
          </w:tcPr>
          <w:p w14:paraId="4430233E" w14:textId="77777777" w:rsidR="00D60B9B" w:rsidRPr="00D60B9B" w:rsidRDefault="00D60B9B" w:rsidP="00D60B9B">
            <w:pPr>
              <w:spacing w:line="240" w:lineRule="auto"/>
              <w:ind w:left="123" w:right="115"/>
              <w:jc w:val="center"/>
              <w:rPr>
                <w:rFonts w:ascii="Times New Roman" w:eastAsia="Times New Roman" w:hAnsi="Times New Roman"/>
                <w:sz w:val="24"/>
              </w:rPr>
            </w:pPr>
            <w:proofErr w:type="spellStart"/>
            <w:r w:rsidRPr="00D60B9B">
              <w:rPr>
                <w:rFonts w:ascii="Times New Roman" w:eastAsia="Times New Roman" w:hAnsi="Times New Roman"/>
                <w:sz w:val="24"/>
              </w:rPr>
              <w:t>грн</w:t>
            </w:r>
            <w:proofErr w:type="spellEnd"/>
          </w:p>
        </w:tc>
        <w:tc>
          <w:tcPr>
            <w:tcW w:w="1134" w:type="dxa"/>
          </w:tcPr>
          <w:p w14:paraId="05C4E6C1" w14:textId="77777777" w:rsidR="00D60B9B" w:rsidRPr="00D60B9B" w:rsidRDefault="00D60B9B" w:rsidP="00D60B9B">
            <w:pPr>
              <w:spacing w:line="240" w:lineRule="auto"/>
              <w:ind w:left="90" w:right="83"/>
              <w:jc w:val="center"/>
              <w:rPr>
                <w:rFonts w:ascii="Times New Roman" w:eastAsia="Times New Roman" w:hAnsi="Times New Roman"/>
                <w:sz w:val="24"/>
              </w:rPr>
            </w:pPr>
            <w:r w:rsidRPr="00D60B9B">
              <w:rPr>
                <w:rFonts w:ascii="Times New Roman" w:eastAsia="Times New Roman" w:hAnsi="Times New Roman"/>
                <w:sz w:val="24"/>
              </w:rPr>
              <w:t>2000</w:t>
            </w:r>
          </w:p>
        </w:tc>
        <w:tc>
          <w:tcPr>
            <w:tcW w:w="1134" w:type="dxa"/>
          </w:tcPr>
          <w:p w14:paraId="6DD53CCC" w14:textId="77777777" w:rsidR="00D60B9B" w:rsidRPr="00D60B9B" w:rsidRDefault="00D60B9B" w:rsidP="00D60B9B">
            <w:pPr>
              <w:spacing w:line="240" w:lineRule="auto"/>
              <w:ind w:left="89" w:right="80"/>
              <w:jc w:val="center"/>
              <w:rPr>
                <w:rFonts w:ascii="Times New Roman" w:eastAsia="Times New Roman" w:hAnsi="Times New Roman"/>
                <w:sz w:val="24"/>
              </w:rPr>
            </w:pPr>
            <w:r w:rsidRPr="00D60B9B">
              <w:rPr>
                <w:rFonts w:ascii="Times New Roman" w:eastAsia="Times New Roman" w:hAnsi="Times New Roman"/>
                <w:sz w:val="24"/>
              </w:rPr>
              <w:t>2500</w:t>
            </w:r>
          </w:p>
        </w:tc>
        <w:tc>
          <w:tcPr>
            <w:tcW w:w="1134" w:type="dxa"/>
          </w:tcPr>
          <w:p w14:paraId="288A5147" w14:textId="77777777" w:rsidR="00D60B9B" w:rsidRPr="00D60B9B" w:rsidRDefault="00D60B9B" w:rsidP="00D60B9B">
            <w:pPr>
              <w:spacing w:line="240" w:lineRule="auto"/>
              <w:ind w:left="85" w:right="82"/>
              <w:jc w:val="center"/>
              <w:rPr>
                <w:rFonts w:ascii="Times New Roman" w:eastAsia="Times New Roman" w:hAnsi="Times New Roman"/>
                <w:sz w:val="24"/>
              </w:rPr>
            </w:pPr>
            <w:r w:rsidRPr="00D60B9B">
              <w:rPr>
                <w:rFonts w:ascii="Times New Roman" w:eastAsia="Times New Roman" w:hAnsi="Times New Roman"/>
                <w:sz w:val="24"/>
              </w:rPr>
              <w:t>3000</w:t>
            </w:r>
          </w:p>
        </w:tc>
      </w:tr>
      <w:tr w:rsidR="00D60B9B" w:rsidRPr="00D60B9B" w14:paraId="4ED1D181" w14:textId="77777777" w:rsidTr="00087480">
        <w:trPr>
          <w:trHeight w:val="761"/>
        </w:trPr>
        <w:tc>
          <w:tcPr>
            <w:tcW w:w="4536" w:type="dxa"/>
          </w:tcPr>
          <w:p w14:paraId="4BF09095" w14:textId="77777777" w:rsidR="00D60B9B" w:rsidRPr="00D60B9B" w:rsidRDefault="00D60B9B" w:rsidP="00D60B9B">
            <w:pPr>
              <w:spacing w:line="240" w:lineRule="auto"/>
              <w:ind w:left="108" w:right="477"/>
              <w:rPr>
                <w:rFonts w:ascii="Times New Roman" w:eastAsia="Times New Roman" w:hAnsi="Times New Roman"/>
                <w:sz w:val="24"/>
                <w:lang w:val="ru-RU"/>
              </w:rPr>
            </w:pPr>
            <w:proofErr w:type="spellStart"/>
            <w:r w:rsidRPr="00D60B9B">
              <w:rPr>
                <w:rFonts w:ascii="Times New Roman" w:eastAsia="Times New Roman" w:hAnsi="Times New Roman"/>
                <w:sz w:val="24"/>
                <w:lang w:val="ru-RU"/>
              </w:rPr>
              <w:t>Середній</w:t>
            </w:r>
            <w:proofErr w:type="spellEnd"/>
            <w:r w:rsidRPr="00D60B9B">
              <w:rPr>
                <w:rFonts w:ascii="Times New Roman" w:eastAsia="Times New Roman" w:hAnsi="Times New Roman"/>
                <w:spacing w:val="-8"/>
                <w:sz w:val="24"/>
                <w:lang w:val="ru-RU"/>
              </w:rPr>
              <w:t xml:space="preserve"> </w:t>
            </w:r>
            <w:proofErr w:type="spellStart"/>
            <w:r w:rsidRPr="00D60B9B">
              <w:rPr>
                <w:rFonts w:ascii="Times New Roman" w:eastAsia="Times New Roman" w:hAnsi="Times New Roman"/>
                <w:sz w:val="24"/>
                <w:lang w:val="ru-RU"/>
              </w:rPr>
              <w:t>розмір</w:t>
            </w:r>
            <w:proofErr w:type="spellEnd"/>
            <w:r w:rsidRPr="00D60B9B">
              <w:rPr>
                <w:rFonts w:ascii="Times New Roman" w:eastAsia="Times New Roman" w:hAnsi="Times New Roman"/>
                <w:spacing w:val="-8"/>
                <w:sz w:val="24"/>
                <w:lang w:val="ru-RU"/>
              </w:rPr>
              <w:t xml:space="preserve"> </w:t>
            </w:r>
            <w:proofErr w:type="spellStart"/>
            <w:r w:rsidRPr="00D60B9B">
              <w:rPr>
                <w:rFonts w:ascii="Times New Roman" w:eastAsia="Times New Roman" w:hAnsi="Times New Roman"/>
                <w:sz w:val="24"/>
                <w:lang w:val="ru-RU"/>
              </w:rPr>
              <w:t>матеріальної</w:t>
            </w:r>
            <w:proofErr w:type="spellEnd"/>
            <w:r w:rsidRPr="00D60B9B">
              <w:rPr>
                <w:rFonts w:ascii="Times New Roman" w:eastAsia="Times New Roman" w:hAnsi="Times New Roman"/>
                <w:spacing w:val="-57"/>
                <w:sz w:val="24"/>
                <w:lang w:val="ru-RU"/>
              </w:rPr>
              <w:t xml:space="preserve"> </w:t>
            </w:r>
            <w:proofErr w:type="spellStart"/>
            <w:r w:rsidRPr="00D60B9B">
              <w:rPr>
                <w:rFonts w:ascii="Times New Roman" w:eastAsia="Times New Roman" w:hAnsi="Times New Roman"/>
                <w:sz w:val="24"/>
                <w:lang w:val="ru-RU"/>
              </w:rPr>
              <w:t>допомоги</w:t>
            </w:r>
            <w:proofErr w:type="spellEnd"/>
            <w:r w:rsidRPr="00D60B9B">
              <w:rPr>
                <w:rFonts w:ascii="Times New Roman" w:eastAsia="Times New Roman" w:hAnsi="Times New Roman"/>
                <w:sz w:val="24"/>
                <w:lang w:val="ru-RU"/>
              </w:rPr>
              <w:t xml:space="preserve"> на </w:t>
            </w:r>
            <w:proofErr w:type="spellStart"/>
            <w:r w:rsidRPr="00D60B9B">
              <w:rPr>
                <w:rFonts w:ascii="Times New Roman" w:eastAsia="Times New Roman" w:hAnsi="Times New Roman"/>
                <w:sz w:val="24"/>
                <w:lang w:val="ru-RU"/>
              </w:rPr>
              <w:t>ліквідацію</w:t>
            </w:r>
            <w:proofErr w:type="spellEnd"/>
            <w:r w:rsidRPr="00D60B9B">
              <w:rPr>
                <w:rFonts w:ascii="Times New Roman" w:eastAsia="Times New Roman" w:hAnsi="Times New Roman"/>
                <w:spacing w:val="1"/>
                <w:sz w:val="24"/>
                <w:lang w:val="ru-RU"/>
              </w:rPr>
              <w:t xml:space="preserve"> </w:t>
            </w:r>
            <w:proofErr w:type="spellStart"/>
            <w:r w:rsidRPr="00D60B9B">
              <w:rPr>
                <w:rFonts w:ascii="Times New Roman" w:eastAsia="Times New Roman" w:hAnsi="Times New Roman"/>
                <w:sz w:val="24"/>
                <w:lang w:val="ru-RU"/>
              </w:rPr>
              <w:t>стихійного</w:t>
            </w:r>
            <w:proofErr w:type="spellEnd"/>
            <w:r w:rsidRPr="00D60B9B">
              <w:rPr>
                <w:rFonts w:ascii="Times New Roman" w:eastAsia="Times New Roman" w:hAnsi="Times New Roman"/>
                <w:sz w:val="24"/>
                <w:lang w:val="ru-RU"/>
              </w:rPr>
              <w:t xml:space="preserve"> лиха</w:t>
            </w:r>
            <w:r w:rsidRPr="00D60B9B">
              <w:rPr>
                <w:rFonts w:ascii="Times New Roman" w:eastAsia="Times New Roman" w:hAnsi="Times New Roman"/>
                <w:spacing w:val="-1"/>
                <w:sz w:val="24"/>
                <w:lang w:val="ru-RU"/>
              </w:rPr>
              <w:t xml:space="preserve"> </w:t>
            </w:r>
            <w:r w:rsidRPr="00D60B9B">
              <w:rPr>
                <w:rFonts w:ascii="Times New Roman" w:eastAsia="Times New Roman" w:hAnsi="Times New Roman"/>
                <w:sz w:val="24"/>
                <w:lang w:val="ru-RU"/>
              </w:rPr>
              <w:t xml:space="preserve">одного </w:t>
            </w:r>
            <w:proofErr w:type="spellStart"/>
            <w:r w:rsidRPr="00D60B9B">
              <w:rPr>
                <w:rFonts w:ascii="Times New Roman" w:eastAsia="Times New Roman" w:hAnsi="Times New Roman"/>
                <w:sz w:val="24"/>
                <w:lang w:val="ru-RU"/>
              </w:rPr>
              <w:t>мешканця</w:t>
            </w:r>
            <w:proofErr w:type="spellEnd"/>
            <w:r w:rsidRPr="00D60B9B">
              <w:rPr>
                <w:rFonts w:ascii="Times New Roman" w:eastAsia="Times New Roman" w:hAnsi="Times New Roman"/>
                <w:sz w:val="24"/>
                <w:lang w:val="ru-RU"/>
              </w:rPr>
              <w:t xml:space="preserve"> </w:t>
            </w:r>
          </w:p>
        </w:tc>
        <w:tc>
          <w:tcPr>
            <w:tcW w:w="1276" w:type="dxa"/>
          </w:tcPr>
          <w:p w14:paraId="66E779C5" w14:textId="77777777" w:rsidR="00D60B9B" w:rsidRPr="00D60B9B" w:rsidRDefault="00D60B9B" w:rsidP="00D60B9B">
            <w:pPr>
              <w:spacing w:line="240" w:lineRule="auto"/>
              <w:ind w:left="123" w:right="115"/>
              <w:jc w:val="center"/>
              <w:rPr>
                <w:rFonts w:ascii="Times New Roman" w:eastAsia="Times New Roman" w:hAnsi="Times New Roman"/>
                <w:sz w:val="24"/>
              </w:rPr>
            </w:pPr>
            <w:proofErr w:type="spellStart"/>
            <w:r w:rsidRPr="00D60B9B">
              <w:rPr>
                <w:rFonts w:ascii="Times New Roman" w:eastAsia="Times New Roman" w:hAnsi="Times New Roman"/>
                <w:sz w:val="24"/>
              </w:rPr>
              <w:t>грн</w:t>
            </w:r>
            <w:proofErr w:type="spellEnd"/>
          </w:p>
        </w:tc>
        <w:tc>
          <w:tcPr>
            <w:tcW w:w="1134" w:type="dxa"/>
          </w:tcPr>
          <w:p w14:paraId="59376C02" w14:textId="77777777" w:rsidR="00D60B9B" w:rsidRPr="00D60B9B" w:rsidRDefault="00D60B9B" w:rsidP="00D60B9B">
            <w:pPr>
              <w:spacing w:line="240" w:lineRule="auto"/>
              <w:ind w:left="89" w:right="83"/>
              <w:jc w:val="center"/>
              <w:rPr>
                <w:rFonts w:ascii="Times New Roman" w:eastAsia="Times New Roman" w:hAnsi="Times New Roman"/>
                <w:sz w:val="24"/>
              </w:rPr>
            </w:pPr>
            <w:r w:rsidRPr="00D60B9B">
              <w:rPr>
                <w:rFonts w:ascii="Times New Roman" w:eastAsia="Times New Roman" w:hAnsi="Times New Roman"/>
                <w:sz w:val="24"/>
              </w:rPr>
              <w:t>2000</w:t>
            </w:r>
          </w:p>
        </w:tc>
        <w:tc>
          <w:tcPr>
            <w:tcW w:w="1134" w:type="dxa"/>
          </w:tcPr>
          <w:p w14:paraId="3E3762B7" w14:textId="77777777" w:rsidR="00D60B9B" w:rsidRPr="00D60B9B" w:rsidRDefault="00D60B9B" w:rsidP="00D60B9B">
            <w:pPr>
              <w:spacing w:line="240" w:lineRule="auto"/>
              <w:ind w:left="89" w:right="80"/>
              <w:jc w:val="center"/>
              <w:rPr>
                <w:rFonts w:ascii="Times New Roman" w:eastAsia="Times New Roman" w:hAnsi="Times New Roman"/>
                <w:sz w:val="24"/>
              </w:rPr>
            </w:pPr>
            <w:r w:rsidRPr="00D60B9B">
              <w:rPr>
                <w:rFonts w:ascii="Times New Roman" w:eastAsia="Times New Roman" w:hAnsi="Times New Roman"/>
                <w:sz w:val="24"/>
              </w:rPr>
              <w:t>2500</w:t>
            </w:r>
          </w:p>
        </w:tc>
        <w:tc>
          <w:tcPr>
            <w:tcW w:w="1134" w:type="dxa"/>
          </w:tcPr>
          <w:p w14:paraId="6DD2E616" w14:textId="77777777" w:rsidR="00D60B9B" w:rsidRPr="00D60B9B" w:rsidRDefault="00D60B9B" w:rsidP="00D60B9B">
            <w:pPr>
              <w:spacing w:line="240" w:lineRule="auto"/>
              <w:ind w:left="85" w:right="82"/>
              <w:jc w:val="center"/>
              <w:rPr>
                <w:rFonts w:ascii="Times New Roman" w:eastAsia="Times New Roman" w:hAnsi="Times New Roman"/>
                <w:sz w:val="24"/>
              </w:rPr>
            </w:pPr>
            <w:r w:rsidRPr="00D60B9B">
              <w:rPr>
                <w:rFonts w:ascii="Times New Roman" w:eastAsia="Times New Roman" w:hAnsi="Times New Roman"/>
                <w:sz w:val="24"/>
              </w:rPr>
              <w:t>3000</w:t>
            </w:r>
          </w:p>
        </w:tc>
      </w:tr>
      <w:tr w:rsidR="00D60B9B" w:rsidRPr="00D60B9B" w14:paraId="04DC71F5" w14:textId="77777777" w:rsidTr="00087480">
        <w:trPr>
          <w:trHeight w:val="1265"/>
        </w:trPr>
        <w:tc>
          <w:tcPr>
            <w:tcW w:w="4536" w:type="dxa"/>
          </w:tcPr>
          <w:p w14:paraId="625F10E9" w14:textId="77777777" w:rsidR="00D60B9B" w:rsidRPr="00D60B9B" w:rsidRDefault="00D60B9B" w:rsidP="00D60B9B">
            <w:pPr>
              <w:spacing w:line="240" w:lineRule="auto"/>
              <w:ind w:left="108" w:right="149"/>
              <w:rPr>
                <w:rFonts w:ascii="Times New Roman" w:eastAsia="Times New Roman" w:hAnsi="Times New Roman"/>
                <w:sz w:val="24"/>
                <w:lang w:val="uk-UA"/>
              </w:rPr>
            </w:pPr>
            <w:r w:rsidRPr="00D60B9B">
              <w:rPr>
                <w:rFonts w:ascii="Times New Roman" w:eastAsia="Times New Roman" w:hAnsi="Times New Roman"/>
                <w:sz w:val="24"/>
                <w:lang w:val="uk-UA"/>
              </w:rPr>
              <w:t xml:space="preserve">Середній розмір матеріальної допомоги членам сімей загиблих (померлих) учасників АТО(ООС), особам з інвалідністю внаслідок війни з числа учасників АТО (ООС) </w:t>
            </w:r>
          </w:p>
        </w:tc>
        <w:tc>
          <w:tcPr>
            <w:tcW w:w="1276" w:type="dxa"/>
          </w:tcPr>
          <w:p w14:paraId="7418ACAF" w14:textId="77777777" w:rsidR="00D60B9B" w:rsidRPr="00D60B9B" w:rsidRDefault="00D60B9B" w:rsidP="00D60B9B">
            <w:pPr>
              <w:spacing w:line="240" w:lineRule="auto"/>
              <w:ind w:left="123" w:right="115"/>
              <w:jc w:val="center"/>
              <w:rPr>
                <w:rFonts w:ascii="Times New Roman" w:eastAsia="Times New Roman" w:hAnsi="Times New Roman"/>
                <w:sz w:val="24"/>
              </w:rPr>
            </w:pPr>
            <w:proofErr w:type="spellStart"/>
            <w:r w:rsidRPr="00D60B9B">
              <w:rPr>
                <w:rFonts w:ascii="Times New Roman" w:eastAsia="Times New Roman" w:hAnsi="Times New Roman"/>
                <w:sz w:val="24"/>
              </w:rPr>
              <w:t>грн</w:t>
            </w:r>
            <w:proofErr w:type="spellEnd"/>
          </w:p>
        </w:tc>
        <w:tc>
          <w:tcPr>
            <w:tcW w:w="1134" w:type="dxa"/>
          </w:tcPr>
          <w:p w14:paraId="71A5A0F2" w14:textId="77777777" w:rsidR="00D60B9B" w:rsidRPr="00D60B9B" w:rsidRDefault="00D60B9B" w:rsidP="00D60B9B">
            <w:pPr>
              <w:spacing w:line="240" w:lineRule="auto"/>
              <w:ind w:left="92" w:right="83"/>
              <w:jc w:val="center"/>
              <w:rPr>
                <w:rFonts w:ascii="Times New Roman" w:eastAsia="Times New Roman" w:hAnsi="Times New Roman"/>
                <w:sz w:val="24"/>
              </w:rPr>
            </w:pPr>
            <w:r w:rsidRPr="00D60B9B">
              <w:rPr>
                <w:rFonts w:ascii="Times New Roman" w:eastAsia="Times New Roman" w:hAnsi="Times New Roman"/>
                <w:sz w:val="24"/>
              </w:rPr>
              <w:t>3000</w:t>
            </w:r>
          </w:p>
        </w:tc>
        <w:tc>
          <w:tcPr>
            <w:tcW w:w="1134" w:type="dxa"/>
          </w:tcPr>
          <w:p w14:paraId="7A1C48FD" w14:textId="77777777" w:rsidR="00D60B9B" w:rsidRPr="00D60B9B" w:rsidRDefault="00D60B9B" w:rsidP="00D60B9B">
            <w:pPr>
              <w:spacing w:line="240" w:lineRule="auto"/>
              <w:ind w:left="89" w:right="80"/>
              <w:jc w:val="center"/>
              <w:rPr>
                <w:rFonts w:ascii="Times New Roman" w:eastAsia="Times New Roman" w:hAnsi="Times New Roman"/>
                <w:sz w:val="24"/>
              </w:rPr>
            </w:pPr>
            <w:r w:rsidRPr="00D60B9B">
              <w:rPr>
                <w:rFonts w:ascii="Times New Roman" w:eastAsia="Times New Roman" w:hAnsi="Times New Roman"/>
                <w:sz w:val="24"/>
              </w:rPr>
              <w:t>5000</w:t>
            </w:r>
          </w:p>
        </w:tc>
        <w:tc>
          <w:tcPr>
            <w:tcW w:w="1134" w:type="dxa"/>
          </w:tcPr>
          <w:p w14:paraId="2A291376" w14:textId="77777777" w:rsidR="00D60B9B" w:rsidRPr="00D60B9B" w:rsidRDefault="00D60B9B" w:rsidP="00D60B9B">
            <w:pPr>
              <w:spacing w:line="240" w:lineRule="auto"/>
              <w:ind w:left="85" w:right="82"/>
              <w:jc w:val="center"/>
              <w:rPr>
                <w:rFonts w:ascii="Times New Roman" w:eastAsia="Times New Roman" w:hAnsi="Times New Roman"/>
                <w:sz w:val="24"/>
              </w:rPr>
            </w:pPr>
            <w:r w:rsidRPr="00D60B9B">
              <w:rPr>
                <w:rFonts w:ascii="Times New Roman" w:eastAsia="Times New Roman" w:hAnsi="Times New Roman"/>
                <w:sz w:val="24"/>
              </w:rPr>
              <w:t>7000</w:t>
            </w:r>
          </w:p>
        </w:tc>
      </w:tr>
      <w:tr w:rsidR="00D60B9B" w:rsidRPr="00D60B9B" w14:paraId="7194858D" w14:textId="77777777" w:rsidTr="00087480">
        <w:trPr>
          <w:trHeight w:val="734"/>
        </w:trPr>
        <w:tc>
          <w:tcPr>
            <w:tcW w:w="4536" w:type="dxa"/>
          </w:tcPr>
          <w:p w14:paraId="180C808C" w14:textId="77777777" w:rsidR="00D60B9B" w:rsidRPr="00D60B9B" w:rsidRDefault="00D60B9B" w:rsidP="00D60B9B">
            <w:pPr>
              <w:spacing w:line="240" w:lineRule="auto"/>
              <w:ind w:left="108" w:right="149"/>
              <w:rPr>
                <w:rFonts w:ascii="Times New Roman" w:eastAsia="Times New Roman" w:hAnsi="Times New Roman"/>
                <w:sz w:val="24"/>
                <w:lang w:val="ru-RU"/>
              </w:rPr>
            </w:pPr>
            <w:proofErr w:type="spellStart"/>
            <w:r w:rsidRPr="00D60B9B">
              <w:rPr>
                <w:rFonts w:ascii="Times New Roman" w:eastAsia="Times New Roman" w:hAnsi="Times New Roman"/>
                <w:sz w:val="24"/>
                <w:lang w:val="ru-RU"/>
              </w:rPr>
              <w:lastRenderedPageBreak/>
              <w:t>Середній</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розмір</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матеріальної</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допомоги</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постраждалим</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внаслідок</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Чорнобильської</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катастрофи</w:t>
            </w:r>
            <w:proofErr w:type="spellEnd"/>
          </w:p>
        </w:tc>
        <w:tc>
          <w:tcPr>
            <w:tcW w:w="1276" w:type="dxa"/>
          </w:tcPr>
          <w:p w14:paraId="32AC4BB5" w14:textId="77777777" w:rsidR="00D60B9B" w:rsidRPr="00D60B9B" w:rsidRDefault="00D60B9B" w:rsidP="00D60B9B">
            <w:pPr>
              <w:spacing w:line="240" w:lineRule="auto"/>
              <w:ind w:left="123" w:right="115"/>
              <w:jc w:val="center"/>
              <w:rPr>
                <w:rFonts w:ascii="Times New Roman" w:eastAsia="Times New Roman" w:hAnsi="Times New Roman"/>
                <w:sz w:val="24"/>
              </w:rPr>
            </w:pPr>
            <w:proofErr w:type="spellStart"/>
            <w:r w:rsidRPr="00D60B9B">
              <w:rPr>
                <w:rFonts w:ascii="Times New Roman" w:eastAsia="Times New Roman" w:hAnsi="Times New Roman"/>
                <w:sz w:val="24"/>
              </w:rPr>
              <w:t>грн</w:t>
            </w:r>
            <w:proofErr w:type="spellEnd"/>
          </w:p>
        </w:tc>
        <w:tc>
          <w:tcPr>
            <w:tcW w:w="1134" w:type="dxa"/>
          </w:tcPr>
          <w:p w14:paraId="16E13839" w14:textId="77777777" w:rsidR="00D60B9B" w:rsidRPr="00D60B9B" w:rsidRDefault="00D60B9B" w:rsidP="00D60B9B">
            <w:pPr>
              <w:spacing w:line="240" w:lineRule="auto"/>
              <w:ind w:left="92" w:right="83"/>
              <w:jc w:val="center"/>
              <w:rPr>
                <w:rFonts w:ascii="Times New Roman" w:eastAsia="Times New Roman" w:hAnsi="Times New Roman"/>
                <w:sz w:val="24"/>
              </w:rPr>
            </w:pPr>
            <w:r w:rsidRPr="00D60B9B">
              <w:rPr>
                <w:rFonts w:ascii="Times New Roman" w:eastAsia="Times New Roman" w:hAnsi="Times New Roman"/>
                <w:sz w:val="24"/>
              </w:rPr>
              <w:t>1500</w:t>
            </w:r>
          </w:p>
        </w:tc>
        <w:tc>
          <w:tcPr>
            <w:tcW w:w="1134" w:type="dxa"/>
          </w:tcPr>
          <w:p w14:paraId="59369189" w14:textId="77777777" w:rsidR="00D60B9B" w:rsidRPr="00D60B9B" w:rsidRDefault="00D60B9B" w:rsidP="00D60B9B">
            <w:pPr>
              <w:spacing w:line="240" w:lineRule="auto"/>
              <w:ind w:left="89" w:right="80"/>
              <w:jc w:val="center"/>
              <w:rPr>
                <w:rFonts w:ascii="Times New Roman" w:eastAsia="Times New Roman" w:hAnsi="Times New Roman"/>
                <w:sz w:val="24"/>
              </w:rPr>
            </w:pPr>
            <w:r w:rsidRPr="00D60B9B">
              <w:rPr>
                <w:rFonts w:ascii="Times New Roman" w:eastAsia="Times New Roman" w:hAnsi="Times New Roman"/>
                <w:sz w:val="24"/>
              </w:rPr>
              <w:t>1500</w:t>
            </w:r>
          </w:p>
        </w:tc>
        <w:tc>
          <w:tcPr>
            <w:tcW w:w="1134" w:type="dxa"/>
          </w:tcPr>
          <w:p w14:paraId="1D7A22C4" w14:textId="77777777" w:rsidR="00D60B9B" w:rsidRPr="00D60B9B" w:rsidRDefault="00D60B9B" w:rsidP="00D60B9B">
            <w:pPr>
              <w:spacing w:line="240" w:lineRule="auto"/>
              <w:ind w:left="85" w:right="82"/>
              <w:jc w:val="center"/>
              <w:rPr>
                <w:rFonts w:ascii="Times New Roman" w:eastAsia="Times New Roman" w:hAnsi="Times New Roman"/>
                <w:sz w:val="24"/>
              </w:rPr>
            </w:pPr>
            <w:r w:rsidRPr="00D60B9B">
              <w:rPr>
                <w:rFonts w:ascii="Times New Roman" w:eastAsia="Times New Roman" w:hAnsi="Times New Roman"/>
                <w:sz w:val="24"/>
              </w:rPr>
              <w:t>1500</w:t>
            </w:r>
          </w:p>
        </w:tc>
      </w:tr>
      <w:tr w:rsidR="00D60B9B" w:rsidRPr="00D60B9B" w14:paraId="262FE742" w14:textId="77777777" w:rsidTr="00087480">
        <w:trPr>
          <w:trHeight w:val="1158"/>
        </w:trPr>
        <w:tc>
          <w:tcPr>
            <w:tcW w:w="4536" w:type="dxa"/>
          </w:tcPr>
          <w:p w14:paraId="69D475F2" w14:textId="77777777" w:rsidR="00D60B9B" w:rsidRPr="00D60B9B" w:rsidRDefault="00D60B9B" w:rsidP="00D60B9B">
            <w:pPr>
              <w:spacing w:line="240" w:lineRule="auto"/>
              <w:ind w:left="108" w:right="149"/>
              <w:rPr>
                <w:rFonts w:ascii="Times New Roman" w:eastAsia="Times New Roman" w:hAnsi="Times New Roman"/>
                <w:sz w:val="24"/>
                <w:lang w:val="uk-UA"/>
              </w:rPr>
            </w:pPr>
            <w:r w:rsidRPr="00D60B9B">
              <w:rPr>
                <w:rFonts w:ascii="Times New Roman" w:eastAsia="Times New Roman" w:hAnsi="Times New Roman"/>
                <w:sz w:val="24"/>
                <w:lang w:val="uk-UA"/>
              </w:rPr>
              <w:t xml:space="preserve">Середній розмір матеріальної допомоги особам з інвалідністю внаслідок війни з числа учасників антитерористичної операції </w:t>
            </w:r>
          </w:p>
        </w:tc>
        <w:tc>
          <w:tcPr>
            <w:tcW w:w="1276" w:type="dxa"/>
          </w:tcPr>
          <w:p w14:paraId="16BDAB58" w14:textId="77777777" w:rsidR="00D60B9B" w:rsidRPr="00D60B9B" w:rsidRDefault="00D60B9B" w:rsidP="00D60B9B">
            <w:pPr>
              <w:spacing w:line="240" w:lineRule="auto"/>
              <w:ind w:left="123" w:right="115"/>
              <w:jc w:val="center"/>
              <w:rPr>
                <w:rFonts w:ascii="Times New Roman" w:eastAsia="Times New Roman" w:hAnsi="Times New Roman"/>
                <w:sz w:val="24"/>
              </w:rPr>
            </w:pPr>
            <w:proofErr w:type="spellStart"/>
            <w:r w:rsidRPr="00D60B9B">
              <w:rPr>
                <w:rFonts w:ascii="Times New Roman" w:eastAsia="Times New Roman" w:hAnsi="Times New Roman"/>
                <w:sz w:val="24"/>
              </w:rPr>
              <w:t>грн</w:t>
            </w:r>
            <w:proofErr w:type="spellEnd"/>
          </w:p>
        </w:tc>
        <w:tc>
          <w:tcPr>
            <w:tcW w:w="1134" w:type="dxa"/>
          </w:tcPr>
          <w:p w14:paraId="05630E10" w14:textId="77777777" w:rsidR="00D60B9B" w:rsidRPr="00D60B9B" w:rsidRDefault="00D60B9B" w:rsidP="00D60B9B">
            <w:pPr>
              <w:spacing w:line="240" w:lineRule="auto"/>
              <w:ind w:left="92" w:right="83"/>
              <w:jc w:val="center"/>
              <w:rPr>
                <w:rFonts w:ascii="Times New Roman" w:eastAsia="Times New Roman" w:hAnsi="Times New Roman"/>
                <w:sz w:val="24"/>
              </w:rPr>
            </w:pPr>
            <w:r w:rsidRPr="00D60B9B">
              <w:rPr>
                <w:rFonts w:ascii="Times New Roman" w:eastAsia="Times New Roman" w:hAnsi="Times New Roman"/>
                <w:sz w:val="24"/>
              </w:rPr>
              <w:t>8000</w:t>
            </w:r>
          </w:p>
        </w:tc>
        <w:tc>
          <w:tcPr>
            <w:tcW w:w="1134" w:type="dxa"/>
          </w:tcPr>
          <w:p w14:paraId="441F2D0A" w14:textId="77777777" w:rsidR="00D60B9B" w:rsidRPr="00D60B9B" w:rsidRDefault="00D60B9B" w:rsidP="00D60B9B">
            <w:pPr>
              <w:spacing w:line="240" w:lineRule="auto"/>
              <w:ind w:left="89" w:right="80"/>
              <w:jc w:val="center"/>
              <w:rPr>
                <w:rFonts w:ascii="Times New Roman" w:eastAsia="Times New Roman" w:hAnsi="Times New Roman"/>
                <w:sz w:val="24"/>
              </w:rPr>
            </w:pPr>
            <w:r w:rsidRPr="00D60B9B">
              <w:rPr>
                <w:rFonts w:ascii="Times New Roman" w:eastAsia="Times New Roman" w:hAnsi="Times New Roman"/>
                <w:sz w:val="24"/>
              </w:rPr>
              <w:t>8000</w:t>
            </w:r>
          </w:p>
        </w:tc>
        <w:tc>
          <w:tcPr>
            <w:tcW w:w="1134" w:type="dxa"/>
          </w:tcPr>
          <w:p w14:paraId="7B0FBF6E" w14:textId="77777777" w:rsidR="00D60B9B" w:rsidRPr="00D60B9B" w:rsidRDefault="00D60B9B" w:rsidP="00D60B9B">
            <w:pPr>
              <w:spacing w:line="240" w:lineRule="auto"/>
              <w:ind w:left="85" w:right="82"/>
              <w:jc w:val="center"/>
              <w:rPr>
                <w:rFonts w:ascii="Times New Roman" w:eastAsia="Times New Roman" w:hAnsi="Times New Roman"/>
                <w:sz w:val="24"/>
              </w:rPr>
            </w:pPr>
            <w:r w:rsidRPr="00D60B9B">
              <w:rPr>
                <w:rFonts w:ascii="Times New Roman" w:eastAsia="Times New Roman" w:hAnsi="Times New Roman"/>
                <w:sz w:val="24"/>
              </w:rPr>
              <w:t>8000</w:t>
            </w:r>
          </w:p>
        </w:tc>
      </w:tr>
      <w:tr w:rsidR="00D60B9B" w:rsidRPr="00D60B9B" w14:paraId="6B831325" w14:textId="77777777" w:rsidTr="00087480">
        <w:trPr>
          <w:trHeight w:val="849"/>
        </w:trPr>
        <w:tc>
          <w:tcPr>
            <w:tcW w:w="4536" w:type="dxa"/>
          </w:tcPr>
          <w:p w14:paraId="16C7920A" w14:textId="77777777" w:rsidR="00D60B9B" w:rsidRPr="00D60B9B" w:rsidRDefault="00D60B9B" w:rsidP="00D60B9B">
            <w:pPr>
              <w:spacing w:line="240" w:lineRule="auto"/>
              <w:ind w:left="108" w:right="149"/>
              <w:rPr>
                <w:rFonts w:ascii="Times New Roman" w:eastAsia="Times New Roman" w:hAnsi="Times New Roman"/>
                <w:sz w:val="24"/>
                <w:lang w:val="ru-RU"/>
              </w:rPr>
            </w:pPr>
            <w:proofErr w:type="spellStart"/>
            <w:r w:rsidRPr="00D60B9B">
              <w:rPr>
                <w:rFonts w:ascii="Times New Roman" w:eastAsia="Times New Roman" w:hAnsi="Times New Roman"/>
                <w:sz w:val="24"/>
                <w:lang w:val="ru-RU"/>
              </w:rPr>
              <w:t>Середній</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розмір</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матеріальної</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допомоги</w:t>
            </w:r>
            <w:proofErr w:type="spellEnd"/>
            <w:r w:rsidRPr="00D60B9B">
              <w:rPr>
                <w:rFonts w:ascii="Times New Roman" w:eastAsia="Times New Roman" w:hAnsi="Times New Roman"/>
                <w:sz w:val="24"/>
                <w:lang w:val="ru-RU"/>
              </w:rPr>
              <w:t xml:space="preserve"> членам </w:t>
            </w:r>
            <w:proofErr w:type="spellStart"/>
            <w:r w:rsidRPr="00D60B9B">
              <w:rPr>
                <w:rFonts w:ascii="Times New Roman" w:eastAsia="Times New Roman" w:hAnsi="Times New Roman"/>
                <w:sz w:val="24"/>
                <w:lang w:val="ru-RU"/>
              </w:rPr>
              <w:t>сімей</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загиблих</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учасників</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антитерористичної</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операції</w:t>
            </w:r>
            <w:proofErr w:type="spellEnd"/>
          </w:p>
        </w:tc>
        <w:tc>
          <w:tcPr>
            <w:tcW w:w="1276" w:type="dxa"/>
          </w:tcPr>
          <w:p w14:paraId="013A52EB" w14:textId="77777777" w:rsidR="00D60B9B" w:rsidRPr="00D60B9B" w:rsidRDefault="00D60B9B" w:rsidP="00D60B9B">
            <w:pPr>
              <w:spacing w:line="240" w:lineRule="auto"/>
              <w:ind w:left="123" w:right="115"/>
              <w:jc w:val="center"/>
              <w:rPr>
                <w:rFonts w:ascii="Times New Roman" w:eastAsia="Times New Roman" w:hAnsi="Times New Roman"/>
                <w:sz w:val="24"/>
              </w:rPr>
            </w:pPr>
            <w:proofErr w:type="spellStart"/>
            <w:r w:rsidRPr="00D60B9B">
              <w:rPr>
                <w:rFonts w:ascii="Times New Roman" w:eastAsia="Times New Roman" w:hAnsi="Times New Roman"/>
                <w:sz w:val="24"/>
              </w:rPr>
              <w:t>грн</w:t>
            </w:r>
            <w:proofErr w:type="spellEnd"/>
          </w:p>
        </w:tc>
        <w:tc>
          <w:tcPr>
            <w:tcW w:w="1134" w:type="dxa"/>
          </w:tcPr>
          <w:p w14:paraId="358BA736" w14:textId="77777777" w:rsidR="00D60B9B" w:rsidRPr="00D60B9B" w:rsidRDefault="00D60B9B" w:rsidP="00D60B9B">
            <w:pPr>
              <w:spacing w:line="240" w:lineRule="auto"/>
              <w:ind w:left="92" w:right="83"/>
              <w:jc w:val="center"/>
              <w:rPr>
                <w:rFonts w:ascii="Times New Roman" w:eastAsia="Times New Roman" w:hAnsi="Times New Roman"/>
                <w:sz w:val="24"/>
              </w:rPr>
            </w:pPr>
            <w:r w:rsidRPr="00D60B9B">
              <w:rPr>
                <w:rFonts w:ascii="Times New Roman" w:eastAsia="Times New Roman" w:hAnsi="Times New Roman"/>
                <w:sz w:val="24"/>
              </w:rPr>
              <w:t>5000</w:t>
            </w:r>
          </w:p>
        </w:tc>
        <w:tc>
          <w:tcPr>
            <w:tcW w:w="1134" w:type="dxa"/>
          </w:tcPr>
          <w:p w14:paraId="499A920B" w14:textId="77777777" w:rsidR="00D60B9B" w:rsidRPr="00D60B9B" w:rsidRDefault="00D60B9B" w:rsidP="00D60B9B">
            <w:pPr>
              <w:spacing w:line="240" w:lineRule="auto"/>
              <w:ind w:left="89" w:right="80"/>
              <w:jc w:val="center"/>
              <w:rPr>
                <w:rFonts w:ascii="Times New Roman" w:eastAsia="Times New Roman" w:hAnsi="Times New Roman"/>
                <w:sz w:val="24"/>
              </w:rPr>
            </w:pPr>
            <w:r w:rsidRPr="00D60B9B">
              <w:rPr>
                <w:rFonts w:ascii="Times New Roman" w:eastAsia="Times New Roman" w:hAnsi="Times New Roman"/>
                <w:sz w:val="24"/>
              </w:rPr>
              <w:t>5000</w:t>
            </w:r>
          </w:p>
        </w:tc>
        <w:tc>
          <w:tcPr>
            <w:tcW w:w="1134" w:type="dxa"/>
          </w:tcPr>
          <w:p w14:paraId="49E1839E" w14:textId="77777777" w:rsidR="00D60B9B" w:rsidRPr="00D60B9B" w:rsidRDefault="00D60B9B" w:rsidP="00D60B9B">
            <w:pPr>
              <w:spacing w:line="240" w:lineRule="auto"/>
              <w:ind w:left="85" w:right="82"/>
              <w:jc w:val="center"/>
              <w:rPr>
                <w:rFonts w:ascii="Times New Roman" w:eastAsia="Times New Roman" w:hAnsi="Times New Roman"/>
                <w:sz w:val="24"/>
              </w:rPr>
            </w:pPr>
            <w:r w:rsidRPr="00D60B9B">
              <w:rPr>
                <w:rFonts w:ascii="Times New Roman" w:eastAsia="Times New Roman" w:hAnsi="Times New Roman"/>
                <w:sz w:val="24"/>
              </w:rPr>
              <w:t>5000</w:t>
            </w:r>
          </w:p>
        </w:tc>
      </w:tr>
      <w:tr w:rsidR="00D60B9B" w:rsidRPr="00D60B9B" w14:paraId="4D3ADAAB" w14:textId="77777777" w:rsidTr="00087480">
        <w:trPr>
          <w:trHeight w:val="275"/>
        </w:trPr>
        <w:tc>
          <w:tcPr>
            <w:tcW w:w="9214" w:type="dxa"/>
            <w:gridSpan w:val="5"/>
          </w:tcPr>
          <w:p w14:paraId="1E826EF9" w14:textId="77777777" w:rsidR="00D60B9B" w:rsidRPr="00D60B9B" w:rsidRDefault="00D60B9B" w:rsidP="00D60B9B">
            <w:pPr>
              <w:spacing w:line="240" w:lineRule="auto"/>
              <w:ind w:left="413" w:right="405"/>
              <w:jc w:val="center"/>
              <w:rPr>
                <w:rFonts w:ascii="Times New Roman" w:eastAsia="Times New Roman" w:hAnsi="Times New Roman"/>
                <w:b/>
                <w:sz w:val="24"/>
              </w:rPr>
            </w:pPr>
          </w:p>
          <w:p w14:paraId="0CE81C1A" w14:textId="77777777" w:rsidR="00D60B9B" w:rsidRPr="00D60B9B" w:rsidRDefault="00D60B9B" w:rsidP="00D60B9B">
            <w:pPr>
              <w:spacing w:line="240" w:lineRule="auto"/>
              <w:ind w:left="413" w:right="405"/>
              <w:jc w:val="center"/>
              <w:rPr>
                <w:rFonts w:ascii="Times New Roman" w:eastAsia="Times New Roman" w:hAnsi="Times New Roman"/>
                <w:b/>
                <w:sz w:val="24"/>
              </w:rPr>
            </w:pPr>
            <w:proofErr w:type="spellStart"/>
            <w:r w:rsidRPr="00D60B9B">
              <w:rPr>
                <w:rFonts w:ascii="Times New Roman" w:eastAsia="Times New Roman" w:hAnsi="Times New Roman"/>
                <w:b/>
                <w:sz w:val="24"/>
              </w:rPr>
              <w:t>Показник</w:t>
            </w:r>
            <w:proofErr w:type="spellEnd"/>
            <w:r w:rsidRPr="00D60B9B">
              <w:rPr>
                <w:rFonts w:ascii="Times New Roman" w:eastAsia="Times New Roman" w:hAnsi="Times New Roman"/>
                <w:b/>
                <w:sz w:val="24"/>
              </w:rPr>
              <w:t xml:space="preserve"> </w:t>
            </w:r>
            <w:proofErr w:type="spellStart"/>
            <w:r w:rsidRPr="00D60B9B">
              <w:rPr>
                <w:rFonts w:ascii="Times New Roman" w:eastAsia="Times New Roman" w:hAnsi="Times New Roman"/>
                <w:b/>
                <w:sz w:val="24"/>
              </w:rPr>
              <w:t>якості</w:t>
            </w:r>
            <w:proofErr w:type="spellEnd"/>
          </w:p>
          <w:p w14:paraId="3F8ADC86" w14:textId="77777777" w:rsidR="00D60B9B" w:rsidRPr="00D60B9B" w:rsidRDefault="00D60B9B" w:rsidP="00D60B9B">
            <w:pPr>
              <w:spacing w:line="240" w:lineRule="auto"/>
              <w:ind w:left="413" w:right="405"/>
              <w:jc w:val="center"/>
              <w:rPr>
                <w:rFonts w:ascii="Times New Roman" w:eastAsia="Times New Roman" w:hAnsi="Times New Roman"/>
                <w:b/>
                <w:sz w:val="24"/>
              </w:rPr>
            </w:pPr>
          </w:p>
        </w:tc>
      </w:tr>
      <w:tr w:rsidR="00D60B9B" w:rsidRPr="00D60B9B" w14:paraId="5DEDC379" w14:textId="77777777" w:rsidTr="00087480">
        <w:trPr>
          <w:trHeight w:val="1081"/>
        </w:trPr>
        <w:tc>
          <w:tcPr>
            <w:tcW w:w="4536" w:type="dxa"/>
          </w:tcPr>
          <w:p w14:paraId="65E3B1BA" w14:textId="77777777" w:rsidR="00D60B9B" w:rsidRPr="00D60B9B" w:rsidRDefault="00D60B9B" w:rsidP="00D60B9B">
            <w:pPr>
              <w:spacing w:line="240" w:lineRule="auto"/>
              <w:ind w:left="108"/>
              <w:rPr>
                <w:rFonts w:ascii="Times New Roman" w:eastAsia="Times New Roman" w:hAnsi="Times New Roman"/>
                <w:sz w:val="24"/>
                <w:lang w:val="ru-RU"/>
              </w:rPr>
            </w:pPr>
            <w:proofErr w:type="spellStart"/>
            <w:r w:rsidRPr="00D60B9B">
              <w:rPr>
                <w:rFonts w:ascii="Times New Roman" w:eastAsia="Times New Roman" w:hAnsi="Times New Roman"/>
                <w:sz w:val="24"/>
                <w:lang w:val="ru-RU"/>
              </w:rPr>
              <w:t>Частка</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мешканок</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яким</w:t>
            </w:r>
            <w:proofErr w:type="spellEnd"/>
            <w:r w:rsidRPr="00D60B9B">
              <w:rPr>
                <w:rFonts w:ascii="Times New Roman" w:eastAsia="Times New Roman" w:hAnsi="Times New Roman"/>
                <w:spacing w:val="1"/>
                <w:sz w:val="24"/>
                <w:lang w:val="ru-RU"/>
              </w:rPr>
              <w:t xml:space="preserve"> </w:t>
            </w:r>
            <w:proofErr w:type="spellStart"/>
            <w:r w:rsidRPr="00D60B9B">
              <w:rPr>
                <w:rFonts w:ascii="Times New Roman" w:eastAsia="Times New Roman" w:hAnsi="Times New Roman"/>
                <w:sz w:val="24"/>
                <w:lang w:val="ru-RU"/>
              </w:rPr>
              <w:t>виплачена</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матеріальна</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допомога</w:t>
            </w:r>
            <w:proofErr w:type="spellEnd"/>
            <w:r w:rsidRPr="00D60B9B">
              <w:rPr>
                <w:rFonts w:ascii="Times New Roman" w:eastAsia="Times New Roman" w:hAnsi="Times New Roman"/>
                <w:spacing w:val="-58"/>
                <w:sz w:val="24"/>
                <w:lang w:val="ru-RU"/>
              </w:rPr>
              <w:t xml:space="preserve"> </w:t>
            </w:r>
            <w:r w:rsidRPr="00D60B9B">
              <w:rPr>
                <w:rFonts w:ascii="Times New Roman" w:eastAsia="Times New Roman" w:hAnsi="Times New Roman"/>
                <w:sz w:val="24"/>
                <w:lang w:val="ru-RU"/>
              </w:rPr>
              <w:t>на</w:t>
            </w:r>
            <w:r w:rsidRPr="00D60B9B">
              <w:rPr>
                <w:rFonts w:ascii="Times New Roman" w:eastAsia="Times New Roman" w:hAnsi="Times New Roman"/>
                <w:spacing w:val="-2"/>
                <w:sz w:val="24"/>
                <w:lang w:val="ru-RU"/>
              </w:rPr>
              <w:t xml:space="preserve"> </w:t>
            </w:r>
            <w:proofErr w:type="spellStart"/>
            <w:r w:rsidRPr="00D60B9B">
              <w:rPr>
                <w:rFonts w:ascii="Times New Roman" w:eastAsia="Times New Roman" w:hAnsi="Times New Roman"/>
                <w:sz w:val="24"/>
                <w:lang w:val="ru-RU"/>
              </w:rPr>
              <w:t>лікування</w:t>
            </w:r>
            <w:proofErr w:type="spellEnd"/>
            <w:r w:rsidRPr="00D60B9B">
              <w:rPr>
                <w:rFonts w:ascii="Times New Roman" w:eastAsia="Times New Roman" w:hAnsi="Times New Roman"/>
                <w:spacing w:val="-1"/>
                <w:sz w:val="24"/>
                <w:lang w:val="ru-RU"/>
              </w:rPr>
              <w:t xml:space="preserve"> </w:t>
            </w:r>
            <w:r w:rsidRPr="00D60B9B">
              <w:rPr>
                <w:rFonts w:ascii="Times New Roman" w:eastAsia="Times New Roman" w:hAnsi="Times New Roman"/>
                <w:sz w:val="24"/>
                <w:lang w:val="ru-RU"/>
              </w:rPr>
              <w:t xml:space="preserve">до </w:t>
            </w:r>
            <w:proofErr w:type="spellStart"/>
            <w:r w:rsidRPr="00D60B9B">
              <w:rPr>
                <w:rFonts w:ascii="Times New Roman" w:eastAsia="Times New Roman" w:hAnsi="Times New Roman"/>
                <w:sz w:val="24"/>
                <w:lang w:val="ru-RU"/>
              </w:rPr>
              <w:t>загальної</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кількості</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мешканок</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яким</w:t>
            </w:r>
            <w:proofErr w:type="spellEnd"/>
            <w:r w:rsidRPr="00D60B9B">
              <w:rPr>
                <w:rFonts w:ascii="Times New Roman" w:eastAsia="Times New Roman" w:hAnsi="Times New Roman"/>
                <w:spacing w:val="1"/>
                <w:sz w:val="24"/>
                <w:lang w:val="ru-RU"/>
              </w:rPr>
              <w:t xml:space="preserve"> </w:t>
            </w:r>
            <w:proofErr w:type="spellStart"/>
            <w:r w:rsidRPr="00D60B9B">
              <w:rPr>
                <w:rFonts w:ascii="Times New Roman" w:eastAsia="Times New Roman" w:hAnsi="Times New Roman"/>
                <w:sz w:val="24"/>
                <w:lang w:val="ru-RU"/>
              </w:rPr>
              <w:t>планується</w:t>
            </w:r>
            <w:proofErr w:type="spellEnd"/>
            <w:r w:rsidRPr="00D60B9B">
              <w:rPr>
                <w:rFonts w:ascii="Times New Roman" w:eastAsia="Times New Roman" w:hAnsi="Times New Roman"/>
                <w:spacing w:val="-4"/>
                <w:sz w:val="24"/>
                <w:lang w:val="ru-RU"/>
              </w:rPr>
              <w:t xml:space="preserve"> </w:t>
            </w:r>
            <w:proofErr w:type="spellStart"/>
            <w:r w:rsidRPr="00D60B9B">
              <w:rPr>
                <w:rFonts w:ascii="Times New Roman" w:eastAsia="Times New Roman" w:hAnsi="Times New Roman"/>
                <w:sz w:val="24"/>
                <w:lang w:val="ru-RU"/>
              </w:rPr>
              <w:t>надати</w:t>
            </w:r>
            <w:proofErr w:type="spellEnd"/>
            <w:r w:rsidRPr="00D60B9B">
              <w:rPr>
                <w:rFonts w:ascii="Times New Roman" w:eastAsia="Times New Roman" w:hAnsi="Times New Roman"/>
                <w:spacing w:val="-4"/>
                <w:sz w:val="24"/>
                <w:lang w:val="ru-RU"/>
              </w:rPr>
              <w:t xml:space="preserve"> </w:t>
            </w:r>
            <w:proofErr w:type="spellStart"/>
            <w:r w:rsidRPr="00D60B9B">
              <w:rPr>
                <w:rFonts w:ascii="Times New Roman" w:eastAsia="Times New Roman" w:hAnsi="Times New Roman"/>
                <w:sz w:val="24"/>
                <w:lang w:val="ru-RU"/>
              </w:rPr>
              <w:t>допомогу</w:t>
            </w:r>
            <w:proofErr w:type="spellEnd"/>
            <w:r w:rsidRPr="00D60B9B">
              <w:rPr>
                <w:rFonts w:ascii="Times New Roman" w:eastAsia="Times New Roman" w:hAnsi="Times New Roman"/>
                <w:sz w:val="24"/>
                <w:lang w:val="ru-RU"/>
              </w:rPr>
              <w:t xml:space="preserve"> </w:t>
            </w:r>
          </w:p>
        </w:tc>
        <w:tc>
          <w:tcPr>
            <w:tcW w:w="1276" w:type="dxa"/>
          </w:tcPr>
          <w:p w14:paraId="6B262414" w14:textId="77777777" w:rsidR="00D60B9B" w:rsidRPr="00D60B9B" w:rsidRDefault="00D60B9B" w:rsidP="00D60B9B">
            <w:pPr>
              <w:spacing w:line="240" w:lineRule="auto"/>
              <w:ind w:left="8"/>
              <w:jc w:val="center"/>
              <w:rPr>
                <w:rFonts w:ascii="Times New Roman" w:eastAsia="Times New Roman" w:hAnsi="Times New Roman"/>
                <w:sz w:val="24"/>
              </w:rPr>
            </w:pPr>
            <w:r w:rsidRPr="00D60B9B">
              <w:rPr>
                <w:rFonts w:ascii="Times New Roman" w:eastAsia="Times New Roman" w:hAnsi="Times New Roman"/>
                <w:w w:val="99"/>
                <w:sz w:val="24"/>
              </w:rPr>
              <w:t>%</w:t>
            </w:r>
          </w:p>
        </w:tc>
        <w:tc>
          <w:tcPr>
            <w:tcW w:w="1134" w:type="dxa"/>
          </w:tcPr>
          <w:p w14:paraId="3143089B" w14:textId="77777777" w:rsidR="00D60B9B" w:rsidRPr="00D60B9B" w:rsidRDefault="00D60B9B" w:rsidP="00D60B9B">
            <w:pPr>
              <w:spacing w:line="240" w:lineRule="auto"/>
              <w:ind w:left="90" w:right="83"/>
              <w:jc w:val="center"/>
              <w:rPr>
                <w:rFonts w:ascii="Times New Roman" w:eastAsia="Times New Roman" w:hAnsi="Times New Roman"/>
                <w:sz w:val="24"/>
              </w:rPr>
            </w:pPr>
            <w:r w:rsidRPr="00D60B9B">
              <w:rPr>
                <w:rFonts w:ascii="Times New Roman" w:eastAsia="Times New Roman" w:hAnsi="Times New Roman"/>
                <w:sz w:val="24"/>
              </w:rPr>
              <w:t>100</w:t>
            </w:r>
          </w:p>
        </w:tc>
        <w:tc>
          <w:tcPr>
            <w:tcW w:w="1134" w:type="dxa"/>
          </w:tcPr>
          <w:p w14:paraId="73ADE72A" w14:textId="77777777" w:rsidR="00D60B9B" w:rsidRPr="00D60B9B" w:rsidRDefault="00D60B9B" w:rsidP="00D60B9B">
            <w:pPr>
              <w:spacing w:line="240" w:lineRule="auto"/>
              <w:ind w:left="89" w:right="80"/>
              <w:jc w:val="center"/>
              <w:rPr>
                <w:rFonts w:ascii="Times New Roman" w:eastAsia="Times New Roman" w:hAnsi="Times New Roman"/>
                <w:sz w:val="24"/>
              </w:rPr>
            </w:pPr>
            <w:r w:rsidRPr="00D60B9B">
              <w:rPr>
                <w:rFonts w:ascii="Times New Roman" w:eastAsia="Times New Roman" w:hAnsi="Times New Roman"/>
                <w:sz w:val="24"/>
              </w:rPr>
              <w:t>100</w:t>
            </w:r>
          </w:p>
        </w:tc>
        <w:tc>
          <w:tcPr>
            <w:tcW w:w="1134" w:type="dxa"/>
          </w:tcPr>
          <w:p w14:paraId="718A33AF" w14:textId="77777777" w:rsidR="00D60B9B" w:rsidRPr="00D60B9B" w:rsidRDefault="00D60B9B" w:rsidP="00D60B9B">
            <w:pPr>
              <w:spacing w:line="240" w:lineRule="auto"/>
              <w:ind w:left="85" w:right="82"/>
              <w:jc w:val="center"/>
              <w:rPr>
                <w:rFonts w:ascii="Times New Roman" w:eastAsia="Times New Roman" w:hAnsi="Times New Roman"/>
                <w:sz w:val="24"/>
              </w:rPr>
            </w:pPr>
            <w:r w:rsidRPr="00D60B9B">
              <w:rPr>
                <w:rFonts w:ascii="Times New Roman" w:eastAsia="Times New Roman" w:hAnsi="Times New Roman"/>
                <w:sz w:val="24"/>
              </w:rPr>
              <w:t>100</w:t>
            </w:r>
          </w:p>
        </w:tc>
      </w:tr>
      <w:tr w:rsidR="00D60B9B" w:rsidRPr="00D60B9B" w14:paraId="5760D425" w14:textId="77777777" w:rsidTr="00087480">
        <w:trPr>
          <w:trHeight w:val="955"/>
        </w:trPr>
        <w:tc>
          <w:tcPr>
            <w:tcW w:w="4536" w:type="dxa"/>
          </w:tcPr>
          <w:p w14:paraId="0570DF63" w14:textId="77777777" w:rsidR="00D60B9B" w:rsidRPr="00D60B9B" w:rsidRDefault="00D60B9B" w:rsidP="00D60B9B">
            <w:pPr>
              <w:spacing w:line="240" w:lineRule="auto"/>
              <w:ind w:left="108" w:right="127"/>
              <w:rPr>
                <w:rFonts w:ascii="Times New Roman" w:eastAsia="Times New Roman" w:hAnsi="Times New Roman"/>
                <w:sz w:val="24"/>
                <w:lang w:val="ru-RU"/>
              </w:rPr>
            </w:pPr>
            <w:proofErr w:type="spellStart"/>
            <w:r w:rsidRPr="00D60B9B">
              <w:rPr>
                <w:rFonts w:ascii="Times New Roman" w:eastAsia="Times New Roman" w:hAnsi="Times New Roman"/>
                <w:sz w:val="24"/>
                <w:lang w:val="ru-RU"/>
              </w:rPr>
              <w:t>Частка</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мешканців</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яким</w:t>
            </w:r>
            <w:proofErr w:type="spellEnd"/>
            <w:r w:rsidRPr="00D60B9B">
              <w:rPr>
                <w:rFonts w:ascii="Times New Roman" w:eastAsia="Times New Roman" w:hAnsi="Times New Roman"/>
                <w:spacing w:val="1"/>
                <w:sz w:val="24"/>
                <w:lang w:val="ru-RU"/>
              </w:rPr>
              <w:t xml:space="preserve"> </w:t>
            </w:r>
            <w:proofErr w:type="spellStart"/>
            <w:r w:rsidRPr="00D60B9B">
              <w:rPr>
                <w:rFonts w:ascii="Times New Roman" w:eastAsia="Times New Roman" w:hAnsi="Times New Roman"/>
                <w:sz w:val="24"/>
                <w:lang w:val="ru-RU"/>
              </w:rPr>
              <w:t>виплачена</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матеріальна</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допомога</w:t>
            </w:r>
            <w:proofErr w:type="spellEnd"/>
            <w:r w:rsidRPr="00D60B9B">
              <w:rPr>
                <w:rFonts w:ascii="Times New Roman" w:eastAsia="Times New Roman" w:hAnsi="Times New Roman"/>
                <w:spacing w:val="-58"/>
                <w:sz w:val="24"/>
                <w:lang w:val="ru-RU"/>
              </w:rPr>
              <w:t xml:space="preserve"> </w:t>
            </w:r>
            <w:r w:rsidRPr="00D60B9B">
              <w:rPr>
                <w:rFonts w:ascii="Times New Roman" w:eastAsia="Times New Roman" w:hAnsi="Times New Roman"/>
                <w:sz w:val="24"/>
                <w:lang w:val="ru-RU"/>
              </w:rPr>
              <w:t>на</w:t>
            </w:r>
            <w:r w:rsidRPr="00D60B9B">
              <w:rPr>
                <w:rFonts w:ascii="Times New Roman" w:eastAsia="Times New Roman" w:hAnsi="Times New Roman"/>
                <w:spacing w:val="-2"/>
                <w:sz w:val="24"/>
                <w:lang w:val="ru-RU"/>
              </w:rPr>
              <w:t xml:space="preserve"> </w:t>
            </w:r>
            <w:proofErr w:type="spellStart"/>
            <w:r w:rsidRPr="00D60B9B">
              <w:rPr>
                <w:rFonts w:ascii="Times New Roman" w:eastAsia="Times New Roman" w:hAnsi="Times New Roman"/>
                <w:sz w:val="24"/>
                <w:lang w:val="ru-RU"/>
              </w:rPr>
              <w:t>лікування</w:t>
            </w:r>
            <w:proofErr w:type="spellEnd"/>
            <w:r w:rsidRPr="00D60B9B">
              <w:rPr>
                <w:rFonts w:ascii="Times New Roman" w:eastAsia="Times New Roman" w:hAnsi="Times New Roman"/>
                <w:spacing w:val="-1"/>
                <w:sz w:val="24"/>
                <w:lang w:val="ru-RU"/>
              </w:rPr>
              <w:t xml:space="preserve"> </w:t>
            </w:r>
            <w:r w:rsidRPr="00D60B9B">
              <w:rPr>
                <w:rFonts w:ascii="Times New Roman" w:eastAsia="Times New Roman" w:hAnsi="Times New Roman"/>
                <w:sz w:val="24"/>
                <w:lang w:val="ru-RU"/>
              </w:rPr>
              <w:t xml:space="preserve">до </w:t>
            </w:r>
            <w:proofErr w:type="spellStart"/>
            <w:r w:rsidRPr="00D60B9B">
              <w:rPr>
                <w:rFonts w:ascii="Times New Roman" w:eastAsia="Times New Roman" w:hAnsi="Times New Roman"/>
                <w:sz w:val="24"/>
                <w:lang w:val="ru-RU"/>
              </w:rPr>
              <w:t>загальної</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кількості</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мешканців</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яким</w:t>
            </w:r>
            <w:proofErr w:type="spellEnd"/>
            <w:r w:rsidRPr="00D60B9B">
              <w:rPr>
                <w:rFonts w:ascii="Times New Roman" w:eastAsia="Times New Roman" w:hAnsi="Times New Roman"/>
                <w:spacing w:val="1"/>
                <w:sz w:val="24"/>
                <w:lang w:val="ru-RU"/>
              </w:rPr>
              <w:t xml:space="preserve"> </w:t>
            </w:r>
            <w:proofErr w:type="spellStart"/>
            <w:r w:rsidRPr="00D60B9B">
              <w:rPr>
                <w:rFonts w:ascii="Times New Roman" w:eastAsia="Times New Roman" w:hAnsi="Times New Roman"/>
                <w:sz w:val="24"/>
                <w:lang w:val="ru-RU"/>
              </w:rPr>
              <w:t>планується</w:t>
            </w:r>
            <w:proofErr w:type="spellEnd"/>
            <w:r w:rsidRPr="00D60B9B">
              <w:rPr>
                <w:rFonts w:ascii="Times New Roman" w:eastAsia="Times New Roman" w:hAnsi="Times New Roman"/>
                <w:spacing w:val="-4"/>
                <w:sz w:val="24"/>
                <w:lang w:val="ru-RU"/>
              </w:rPr>
              <w:t xml:space="preserve"> </w:t>
            </w:r>
            <w:proofErr w:type="spellStart"/>
            <w:r w:rsidRPr="00D60B9B">
              <w:rPr>
                <w:rFonts w:ascii="Times New Roman" w:eastAsia="Times New Roman" w:hAnsi="Times New Roman"/>
                <w:sz w:val="24"/>
                <w:lang w:val="ru-RU"/>
              </w:rPr>
              <w:t>надати</w:t>
            </w:r>
            <w:proofErr w:type="spellEnd"/>
            <w:r w:rsidRPr="00D60B9B">
              <w:rPr>
                <w:rFonts w:ascii="Times New Roman" w:eastAsia="Times New Roman" w:hAnsi="Times New Roman"/>
                <w:spacing w:val="-4"/>
                <w:sz w:val="24"/>
                <w:lang w:val="ru-RU"/>
              </w:rPr>
              <w:t xml:space="preserve"> </w:t>
            </w:r>
            <w:proofErr w:type="spellStart"/>
            <w:r w:rsidRPr="00D60B9B">
              <w:rPr>
                <w:rFonts w:ascii="Times New Roman" w:eastAsia="Times New Roman" w:hAnsi="Times New Roman"/>
                <w:sz w:val="24"/>
                <w:lang w:val="ru-RU"/>
              </w:rPr>
              <w:t>допомогу</w:t>
            </w:r>
            <w:proofErr w:type="spellEnd"/>
          </w:p>
        </w:tc>
        <w:tc>
          <w:tcPr>
            <w:tcW w:w="1276" w:type="dxa"/>
          </w:tcPr>
          <w:p w14:paraId="5636980E" w14:textId="77777777" w:rsidR="00D60B9B" w:rsidRPr="00D60B9B" w:rsidRDefault="00D60B9B" w:rsidP="00D60B9B">
            <w:pPr>
              <w:spacing w:line="240" w:lineRule="auto"/>
              <w:ind w:left="8"/>
              <w:jc w:val="center"/>
              <w:rPr>
                <w:rFonts w:ascii="Times New Roman" w:eastAsia="Times New Roman" w:hAnsi="Times New Roman"/>
                <w:sz w:val="24"/>
              </w:rPr>
            </w:pPr>
            <w:r w:rsidRPr="00D60B9B">
              <w:rPr>
                <w:rFonts w:ascii="Times New Roman" w:eastAsia="Times New Roman" w:hAnsi="Times New Roman"/>
                <w:w w:val="99"/>
                <w:sz w:val="24"/>
              </w:rPr>
              <w:t>%</w:t>
            </w:r>
          </w:p>
        </w:tc>
        <w:tc>
          <w:tcPr>
            <w:tcW w:w="1134" w:type="dxa"/>
          </w:tcPr>
          <w:p w14:paraId="077428AE" w14:textId="77777777" w:rsidR="00D60B9B" w:rsidRPr="00D60B9B" w:rsidRDefault="00D60B9B" w:rsidP="00D60B9B">
            <w:pPr>
              <w:spacing w:line="240" w:lineRule="auto"/>
              <w:ind w:left="90" w:right="83"/>
              <w:jc w:val="center"/>
              <w:rPr>
                <w:rFonts w:ascii="Times New Roman" w:eastAsia="Times New Roman" w:hAnsi="Times New Roman"/>
                <w:sz w:val="24"/>
              </w:rPr>
            </w:pPr>
            <w:r w:rsidRPr="00D60B9B">
              <w:rPr>
                <w:rFonts w:ascii="Times New Roman" w:eastAsia="Times New Roman" w:hAnsi="Times New Roman"/>
                <w:sz w:val="24"/>
              </w:rPr>
              <w:t>100</w:t>
            </w:r>
          </w:p>
        </w:tc>
        <w:tc>
          <w:tcPr>
            <w:tcW w:w="1134" w:type="dxa"/>
          </w:tcPr>
          <w:p w14:paraId="0E495BA7" w14:textId="77777777" w:rsidR="00D60B9B" w:rsidRPr="00D60B9B" w:rsidRDefault="00D60B9B" w:rsidP="00D60B9B">
            <w:pPr>
              <w:spacing w:line="240" w:lineRule="auto"/>
              <w:ind w:left="89" w:right="80"/>
              <w:jc w:val="center"/>
              <w:rPr>
                <w:rFonts w:ascii="Times New Roman" w:eastAsia="Times New Roman" w:hAnsi="Times New Roman"/>
                <w:sz w:val="24"/>
              </w:rPr>
            </w:pPr>
            <w:r w:rsidRPr="00D60B9B">
              <w:rPr>
                <w:rFonts w:ascii="Times New Roman" w:eastAsia="Times New Roman" w:hAnsi="Times New Roman"/>
                <w:sz w:val="24"/>
              </w:rPr>
              <w:t>100</w:t>
            </w:r>
          </w:p>
        </w:tc>
        <w:tc>
          <w:tcPr>
            <w:tcW w:w="1134" w:type="dxa"/>
          </w:tcPr>
          <w:p w14:paraId="2F4DD13D" w14:textId="77777777" w:rsidR="00D60B9B" w:rsidRPr="00D60B9B" w:rsidRDefault="00D60B9B" w:rsidP="00D60B9B">
            <w:pPr>
              <w:spacing w:line="240" w:lineRule="auto"/>
              <w:ind w:left="85" w:right="82"/>
              <w:jc w:val="center"/>
              <w:rPr>
                <w:rFonts w:ascii="Times New Roman" w:eastAsia="Times New Roman" w:hAnsi="Times New Roman"/>
                <w:sz w:val="24"/>
              </w:rPr>
            </w:pPr>
            <w:r w:rsidRPr="00D60B9B">
              <w:rPr>
                <w:rFonts w:ascii="Times New Roman" w:eastAsia="Times New Roman" w:hAnsi="Times New Roman"/>
                <w:sz w:val="24"/>
              </w:rPr>
              <w:t>100</w:t>
            </w:r>
          </w:p>
        </w:tc>
      </w:tr>
      <w:tr w:rsidR="00D60B9B" w:rsidRPr="00D60B9B" w14:paraId="54C7762D" w14:textId="77777777" w:rsidTr="00087480">
        <w:trPr>
          <w:trHeight w:val="1152"/>
        </w:trPr>
        <w:tc>
          <w:tcPr>
            <w:tcW w:w="4536" w:type="dxa"/>
            <w:tcBorders>
              <w:bottom w:val="single" w:sz="4" w:space="0" w:color="auto"/>
            </w:tcBorders>
          </w:tcPr>
          <w:p w14:paraId="38B7781E" w14:textId="77777777" w:rsidR="00D60B9B" w:rsidRPr="00D60B9B" w:rsidRDefault="00D60B9B" w:rsidP="00D60B9B">
            <w:pPr>
              <w:spacing w:line="240" w:lineRule="auto"/>
              <w:ind w:left="108" w:right="127"/>
              <w:rPr>
                <w:rFonts w:ascii="Times New Roman" w:eastAsia="Times New Roman" w:hAnsi="Times New Roman"/>
                <w:sz w:val="24"/>
                <w:lang w:val="ru-RU"/>
              </w:rPr>
            </w:pPr>
            <w:proofErr w:type="spellStart"/>
            <w:r w:rsidRPr="00D60B9B">
              <w:rPr>
                <w:rFonts w:ascii="Times New Roman" w:eastAsia="Times New Roman" w:hAnsi="Times New Roman"/>
                <w:sz w:val="24"/>
                <w:lang w:val="ru-RU"/>
              </w:rPr>
              <w:t>Частка</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мешканок</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яким</w:t>
            </w:r>
            <w:proofErr w:type="spellEnd"/>
            <w:r w:rsidRPr="00D60B9B">
              <w:rPr>
                <w:rFonts w:ascii="Times New Roman" w:eastAsia="Times New Roman" w:hAnsi="Times New Roman"/>
                <w:spacing w:val="1"/>
                <w:sz w:val="24"/>
                <w:lang w:val="ru-RU"/>
              </w:rPr>
              <w:t xml:space="preserve"> </w:t>
            </w:r>
            <w:proofErr w:type="spellStart"/>
            <w:r w:rsidRPr="00D60B9B">
              <w:rPr>
                <w:rFonts w:ascii="Times New Roman" w:eastAsia="Times New Roman" w:hAnsi="Times New Roman"/>
                <w:sz w:val="24"/>
                <w:lang w:val="ru-RU"/>
              </w:rPr>
              <w:t>виплачена</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матеріальна</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допомога</w:t>
            </w:r>
            <w:proofErr w:type="spellEnd"/>
            <w:r w:rsidRPr="00D60B9B">
              <w:rPr>
                <w:rFonts w:ascii="Times New Roman" w:eastAsia="Times New Roman" w:hAnsi="Times New Roman"/>
                <w:spacing w:val="-58"/>
                <w:sz w:val="24"/>
                <w:lang w:val="ru-RU"/>
              </w:rPr>
              <w:t xml:space="preserve"> </w:t>
            </w:r>
            <w:r w:rsidRPr="00D60B9B">
              <w:rPr>
                <w:rFonts w:ascii="Times New Roman" w:eastAsia="Times New Roman" w:hAnsi="Times New Roman"/>
                <w:sz w:val="24"/>
                <w:lang w:val="ru-RU"/>
              </w:rPr>
              <w:t>на</w:t>
            </w:r>
            <w:r w:rsidRPr="00D60B9B">
              <w:rPr>
                <w:rFonts w:ascii="Times New Roman" w:eastAsia="Times New Roman" w:hAnsi="Times New Roman"/>
                <w:spacing w:val="-2"/>
                <w:sz w:val="24"/>
                <w:lang w:val="ru-RU"/>
              </w:rPr>
              <w:t xml:space="preserve"> </w:t>
            </w:r>
            <w:proofErr w:type="spellStart"/>
            <w:r w:rsidRPr="00D60B9B">
              <w:rPr>
                <w:rFonts w:ascii="Times New Roman" w:eastAsia="Times New Roman" w:hAnsi="Times New Roman"/>
                <w:sz w:val="24"/>
                <w:lang w:val="ru-RU"/>
              </w:rPr>
              <w:t>поховання</w:t>
            </w:r>
            <w:proofErr w:type="spellEnd"/>
            <w:r w:rsidRPr="00D60B9B">
              <w:rPr>
                <w:rFonts w:ascii="Times New Roman" w:eastAsia="Times New Roman" w:hAnsi="Times New Roman"/>
                <w:sz w:val="24"/>
                <w:lang w:val="ru-RU"/>
              </w:rPr>
              <w:t xml:space="preserve"> до</w:t>
            </w:r>
            <w:r w:rsidRPr="00D60B9B">
              <w:rPr>
                <w:rFonts w:ascii="Times New Roman" w:eastAsia="Times New Roman" w:hAnsi="Times New Roman"/>
                <w:spacing w:val="-4"/>
                <w:sz w:val="24"/>
                <w:lang w:val="ru-RU"/>
              </w:rPr>
              <w:t xml:space="preserve"> </w:t>
            </w:r>
            <w:proofErr w:type="spellStart"/>
            <w:r w:rsidRPr="00D60B9B">
              <w:rPr>
                <w:rFonts w:ascii="Times New Roman" w:eastAsia="Times New Roman" w:hAnsi="Times New Roman"/>
                <w:sz w:val="24"/>
                <w:lang w:val="ru-RU"/>
              </w:rPr>
              <w:t>загальної</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кількості</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мешканок</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яким</w:t>
            </w:r>
            <w:proofErr w:type="spellEnd"/>
            <w:r w:rsidRPr="00D60B9B">
              <w:rPr>
                <w:rFonts w:ascii="Times New Roman" w:eastAsia="Times New Roman" w:hAnsi="Times New Roman"/>
                <w:spacing w:val="1"/>
                <w:sz w:val="24"/>
                <w:lang w:val="ru-RU"/>
              </w:rPr>
              <w:t xml:space="preserve"> </w:t>
            </w:r>
            <w:proofErr w:type="spellStart"/>
            <w:r w:rsidRPr="00D60B9B">
              <w:rPr>
                <w:rFonts w:ascii="Times New Roman" w:eastAsia="Times New Roman" w:hAnsi="Times New Roman"/>
                <w:sz w:val="24"/>
                <w:lang w:val="ru-RU"/>
              </w:rPr>
              <w:t>планується</w:t>
            </w:r>
            <w:proofErr w:type="spellEnd"/>
            <w:r w:rsidRPr="00D60B9B">
              <w:rPr>
                <w:rFonts w:ascii="Times New Roman" w:eastAsia="Times New Roman" w:hAnsi="Times New Roman"/>
                <w:spacing w:val="-4"/>
                <w:sz w:val="24"/>
                <w:lang w:val="ru-RU"/>
              </w:rPr>
              <w:t xml:space="preserve"> </w:t>
            </w:r>
            <w:proofErr w:type="spellStart"/>
            <w:r w:rsidRPr="00D60B9B">
              <w:rPr>
                <w:rFonts w:ascii="Times New Roman" w:eastAsia="Times New Roman" w:hAnsi="Times New Roman"/>
                <w:sz w:val="24"/>
                <w:lang w:val="ru-RU"/>
              </w:rPr>
              <w:t>надати</w:t>
            </w:r>
            <w:proofErr w:type="spellEnd"/>
            <w:r w:rsidRPr="00D60B9B">
              <w:rPr>
                <w:rFonts w:ascii="Times New Roman" w:eastAsia="Times New Roman" w:hAnsi="Times New Roman"/>
                <w:spacing w:val="-4"/>
                <w:sz w:val="24"/>
                <w:lang w:val="ru-RU"/>
              </w:rPr>
              <w:t xml:space="preserve"> </w:t>
            </w:r>
            <w:proofErr w:type="spellStart"/>
            <w:r w:rsidRPr="00D60B9B">
              <w:rPr>
                <w:rFonts w:ascii="Times New Roman" w:eastAsia="Times New Roman" w:hAnsi="Times New Roman"/>
                <w:sz w:val="24"/>
                <w:lang w:val="ru-RU"/>
              </w:rPr>
              <w:t>допомогу</w:t>
            </w:r>
            <w:proofErr w:type="spellEnd"/>
          </w:p>
        </w:tc>
        <w:tc>
          <w:tcPr>
            <w:tcW w:w="1276" w:type="dxa"/>
          </w:tcPr>
          <w:p w14:paraId="7187E738" w14:textId="77777777" w:rsidR="00D60B9B" w:rsidRPr="00D60B9B" w:rsidRDefault="00D60B9B" w:rsidP="00D60B9B">
            <w:pPr>
              <w:spacing w:line="240" w:lineRule="auto"/>
              <w:ind w:left="8"/>
              <w:jc w:val="center"/>
              <w:rPr>
                <w:rFonts w:ascii="Times New Roman" w:eastAsia="Times New Roman" w:hAnsi="Times New Roman"/>
                <w:sz w:val="24"/>
              </w:rPr>
            </w:pPr>
            <w:r w:rsidRPr="00D60B9B">
              <w:rPr>
                <w:rFonts w:ascii="Times New Roman" w:eastAsia="Times New Roman" w:hAnsi="Times New Roman"/>
                <w:w w:val="99"/>
                <w:sz w:val="24"/>
              </w:rPr>
              <w:t>%</w:t>
            </w:r>
          </w:p>
        </w:tc>
        <w:tc>
          <w:tcPr>
            <w:tcW w:w="1134" w:type="dxa"/>
          </w:tcPr>
          <w:p w14:paraId="05BE44C3" w14:textId="77777777" w:rsidR="00D60B9B" w:rsidRPr="00D60B9B" w:rsidRDefault="00D60B9B" w:rsidP="00D60B9B">
            <w:pPr>
              <w:spacing w:line="240" w:lineRule="auto"/>
              <w:ind w:left="90" w:right="83"/>
              <w:jc w:val="center"/>
              <w:rPr>
                <w:rFonts w:ascii="Times New Roman" w:eastAsia="Times New Roman" w:hAnsi="Times New Roman"/>
                <w:sz w:val="24"/>
              </w:rPr>
            </w:pPr>
            <w:r w:rsidRPr="00D60B9B">
              <w:rPr>
                <w:rFonts w:ascii="Times New Roman" w:eastAsia="Times New Roman" w:hAnsi="Times New Roman"/>
                <w:sz w:val="24"/>
              </w:rPr>
              <w:t>100</w:t>
            </w:r>
          </w:p>
        </w:tc>
        <w:tc>
          <w:tcPr>
            <w:tcW w:w="1134" w:type="dxa"/>
          </w:tcPr>
          <w:p w14:paraId="6F60923A" w14:textId="77777777" w:rsidR="00D60B9B" w:rsidRPr="00D60B9B" w:rsidRDefault="00D60B9B" w:rsidP="00D60B9B">
            <w:pPr>
              <w:spacing w:line="240" w:lineRule="auto"/>
              <w:ind w:left="89" w:right="80"/>
              <w:jc w:val="center"/>
              <w:rPr>
                <w:rFonts w:ascii="Times New Roman" w:eastAsia="Times New Roman" w:hAnsi="Times New Roman"/>
                <w:sz w:val="24"/>
              </w:rPr>
            </w:pPr>
            <w:r w:rsidRPr="00D60B9B">
              <w:rPr>
                <w:rFonts w:ascii="Times New Roman" w:eastAsia="Times New Roman" w:hAnsi="Times New Roman"/>
                <w:sz w:val="24"/>
              </w:rPr>
              <w:t>100</w:t>
            </w:r>
          </w:p>
        </w:tc>
        <w:tc>
          <w:tcPr>
            <w:tcW w:w="1134" w:type="dxa"/>
          </w:tcPr>
          <w:p w14:paraId="66D6AD69" w14:textId="77777777" w:rsidR="00D60B9B" w:rsidRPr="00D60B9B" w:rsidRDefault="00D60B9B" w:rsidP="00D60B9B">
            <w:pPr>
              <w:spacing w:line="240" w:lineRule="auto"/>
              <w:ind w:left="85" w:right="82"/>
              <w:jc w:val="center"/>
              <w:rPr>
                <w:rFonts w:ascii="Times New Roman" w:eastAsia="Times New Roman" w:hAnsi="Times New Roman"/>
                <w:sz w:val="24"/>
              </w:rPr>
            </w:pPr>
            <w:r w:rsidRPr="00D60B9B">
              <w:rPr>
                <w:rFonts w:ascii="Times New Roman" w:eastAsia="Times New Roman" w:hAnsi="Times New Roman"/>
                <w:sz w:val="24"/>
              </w:rPr>
              <w:t>100</w:t>
            </w:r>
          </w:p>
        </w:tc>
      </w:tr>
      <w:tr w:rsidR="00D60B9B" w:rsidRPr="00D60B9B" w14:paraId="3470A3C8" w14:textId="77777777" w:rsidTr="00087480">
        <w:trPr>
          <w:trHeight w:val="1423"/>
        </w:trPr>
        <w:tc>
          <w:tcPr>
            <w:tcW w:w="4536" w:type="dxa"/>
            <w:tcBorders>
              <w:top w:val="single" w:sz="4" w:space="0" w:color="auto"/>
              <w:left w:val="single" w:sz="4" w:space="0" w:color="auto"/>
              <w:bottom w:val="single" w:sz="4" w:space="0" w:color="auto"/>
              <w:right w:val="single" w:sz="4" w:space="0" w:color="auto"/>
            </w:tcBorders>
          </w:tcPr>
          <w:p w14:paraId="030D7ECF" w14:textId="77777777" w:rsidR="00D60B9B" w:rsidRPr="00D60B9B" w:rsidRDefault="00D60B9B" w:rsidP="00D60B9B">
            <w:pPr>
              <w:spacing w:line="240" w:lineRule="auto"/>
              <w:ind w:left="108"/>
              <w:rPr>
                <w:rFonts w:ascii="Times New Roman" w:eastAsia="Times New Roman" w:hAnsi="Times New Roman"/>
                <w:sz w:val="24"/>
                <w:lang w:val="ru-RU"/>
              </w:rPr>
            </w:pPr>
            <w:proofErr w:type="spellStart"/>
            <w:r w:rsidRPr="00D60B9B">
              <w:rPr>
                <w:rFonts w:ascii="Times New Roman" w:eastAsia="Times New Roman" w:hAnsi="Times New Roman"/>
                <w:sz w:val="24"/>
                <w:lang w:val="ru-RU"/>
              </w:rPr>
              <w:t>Частка</w:t>
            </w:r>
            <w:proofErr w:type="spellEnd"/>
            <w:r w:rsidRPr="00D60B9B">
              <w:rPr>
                <w:rFonts w:ascii="Times New Roman" w:eastAsia="Times New Roman" w:hAnsi="Times New Roman"/>
                <w:spacing w:val="-3"/>
                <w:sz w:val="24"/>
                <w:lang w:val="ru-RU"/>
              </w:rPr>
              <w:t xml:space="preserve"> </w:t>
            </w:r>
            <w:proofErr w:type="spellStart"/>
            <w:r w:rsidRPr="00D60B9B">
              <w:rPr>
                <w:rFonts w:ascii="Times New Roman" w:eastAsia="Times New Roman" w:hAnsi="Times New Roman"/>
                <w:sz w:val="24"/>
                <w:lang w:val="ru-RU"/>
              </w:rPr>
              <w:t>мешканок</w:t>
            </w:r>
            <w:proofErr w:type="spellEnd"/>
            <w:r w:rsidRPr="00D60B9B">
              <w:rPr>
                <w:rFonts w:ascii="Times New Roman" w:eastAsia="Times New Roman" w:hAnsi="Times New Roman"/>
                <w:sz w:val="24"/>
                <w:lang w:val="ru-RU"/>
              </w:rPr>
              <w:t>,</w:t>
            </w:r>
            <w:r w:rsidRPr="00D60B9B">
              <w:rPr>
                <w:rFonts w:ascii="Times New Roman" w:eastAsia="Times New Roman" w:hAnsi="Times New Roman"/>
                <w:spacing w:val="-1"/>
                <w:sz w:val="24"/>
                <w:lang w:val="ru-RU"/>
              </w:rPr>
              <w:t xml:space="preserve"> </w:t>
            </w:r>
            <w:proofErr w:type="spellStart"/>
            <w:r w:rsidRPr="00D60B9B">
              <w:rPr>
                <w:rFonts w:ascii="Times New Roman" w:eastAsia="Times New Roman" w:hAnsi="Times New Roman"/>
                <w:sz w:val="24"/>
                <w:lang w:val="ru-RU"/>
              </w:rPr>
              <w:t>яким</w:t>
            </w:r>
            <w:proofErr w:type="spellEnd"/>
          </w:p>
          <w:p w14:paraId="37C6723D" w14:textId="77777777" w:rsidR="00D60B9B" w:rsidRPr="00D60B9B" w:rsidRDefault="00D60B9B" w:rsidP="00D60B9B">
            <w:pPr>
              <w:spacing w:line="240" w:lineRule="auto"/>
              <w:ind w:left="108" w:right="790"/>
              <w:rPr>
                <w:rFonts w:ascii="Times New Roman" w:eastAsia="Times New Roman" w:hAnsi="Times New Roman"/>
                <w:sz w:val="24"/>
                <w:lang w:val="ru-RU"/>
              </w:rPr>
            </w:pPr>
            <w:proofErr w:type="spellStart"/>
            <w:r w:rsidRPr="00D60B9B">
              <w:rPr>
                <w:rFonts w:ascii="Times New Roman" w:eastAsia="Times New Roman" w:hAnsi="Times New Roman"/>
                <w:sz w:val="24"/>
                <w:lang w:val="ru-RU"/>
              </w:rPr>
              <w:t>виплачена</w:t>
            </w:r>
            <w:proofErr w:type="spellEnd"/>
            <w:r w:rsidRPr="00D60B9B">
              <w:rPr>
                <w:rFonts w:ascii="Times New Roman" w:eastAsia="Times New Roman" w:hAnsi="Times New Roman"/>
                <w:spacing w:val="-4"/>
                <w:sz w:val="24"/>
                <w:lang w:val="ru-RU"/>
              </w:rPr>
              <w:t xml:space="preserve"> </w:t>
            </w:r>
            <w:proofErr w:type="spellStart"/>
            <w:r w:rsidRPr="00D60B9B">
              <w:rPr>
                <w:rFonts w:ascii="Times New Roman" w:eastAsia="Times New Roman" w:hAnsi="Times New Roman"/>
                <w:sz w:val="24"/>
                <w:lang w:val="ru-RU"/>
              </w:rPr>
              <w:t>матеріальна</w:t>
            </w:r>
            <w:proofErr w:type="spellEnd"/>
            <w:r w:rsidRPr="00D60B9B">
              <w:rPr>
                <w:rFonts w:ascii="Times New Roman" w:eastAsia="Times New Roman" w:hAnsi="Times New Roman"/>
                <w:spacing w:val="-1"/>
                <w:sz w:val="24"/>
                <w:lang w:val="ru-RU"/>
              </w:rPr>
              <w:t xml:space="preserve"> </w:t>
            </w:r>
            <w:proofErr w:type="spellStart"/>
            <w:r w:rsidRPr="00D60B9B">
              <w:rPr>
                <w:rFonts w:ascii="Times New Roman" w:eastAsia="Times New Roman" w:hAnsi="Times New Roman"/>
                <w:sz w:val="24"/>
                <w:lang w:val="ru-RU"/>
              </w:rPr>
              <w:t>допомога</w:t>
            </w:r>
            <w:proofErr w:type="spellEnd"/>
            <w:r w:rsidRPr="00D60B9B">
              <w:rPr>
                <w:rFonts w:ascii="Times New Roman" w:eastAsia="Times New Roman" w:hAnsi="Times New Roman"/>
                <w:sz w:val="24"/>
                <w:lang w:val="ru-RU"/>
              </w:rPr>
              <w:t xml:space="preserve"> на </w:t>
            </w:r>
            <w:proofErr w:type="spellStart"/>
            <w:r w:rsidRPr="00D60B9B">
              <w:rPr>
                <w:rFonts w:ascii="Times New Roman" w:eastAsia="Times New Roman" w:hAnsi="Times New Roman"/>
                <w:sz w:val="24"/>
                <w:lang w:val="ru-RU"/>
              </w:rPr>
              <w:t>поховання</w:t>
            </w:r>
            <w:proofErr w:type="spellEnd"/>
            <w:r w:rsidRPr="00D60B9B">
              <w:rPr>
                <w:rFonts w:ascii="Times New Roman" w:eastAsia="Times New Roman" w:hAnsi="Times New Roman"/>
                <w:sz w:val="24"/>
                <w:lang w:val="ru-RU"/>
              </w:rPr>
              <w:t xml:space="preserve"> до </w:t>
            </w:r>
            <w:proofErr w:type="spellStart"/>
            <w:r w:rsidRPr="00D60B9B">
              <w:rPr>
                <w:rFonts w:ascii="Times New Roman" w:eastAsia="Times New Roman" w:hAnsi="Times New Roman"/>
                <w:sz w:val="24"/>
                <w:lang w:val="ru-RU"/>
              </w:rPr>
              <w:t>загальної</w:t>
            </w:r>
            <w:proofErr w:type="spellEnd"/>
            <w:r w:rsidRPr="00D60B9B">
              <w:rPr>
                <w:rFonts w:ascii="Times New Roman" w:eastAsia="Times New Roman" w:hAnsi="Times New Roman"/>
                <w:spacing w:val="-57"/>
                <w:sz w:val="24"/>
                <w:lang w:val="ru-RU"/>
              </w:rPr>
              <w:t xml:space="preserve"> </w:t>
            </w:r>
            <w:proofErr w:type="spellStart"/>
            <w:r w:rsidRPr="00D60B9B">
              <w:rPr>
                <w:rFonts w:ascii="Times New Roman" w:eastAsia="Times New Roman" w:hAnsi="Times New Roman"/>
                <w:sz w:val="24"/>
                <w:lang w:val="ru-RU"/>
              </w:rPr>
              <w:t>кількості</w:t>
            </w:r>
            <w:proofErr w:type="spellEnd"/>
            <w:r w:rsidRPr="00D60B9B">
              <w:rPr>
                <w:rFonts w:ascii="Times New Roman" w:eastAsia="Times New Roman" w:hAnsi="Times New Roman"/>
                <w:spacing w:val="-4"/>
                <w:sz w:val="24"/>
                <w:lang w:val="ru-RU"/>
              </w:rPr>
              <w:t xml:space="preserve"> </w:t>
            </w:r>
            <w:proofErr w:type="spellStart"/>
            <w:r w:rsidRPr="00D60B9B">
              <w:rPr>
                <w:rFonts w:ascii="Times New Roman" w:eastAsia="Times New Roman" w:hAnsi="Times New Roman"/>
                <w:sz w:val="24"/>
                <w:lang w:val="ru-RU"/>
              </w:rPr>
              <w:t>мешканців</w:t>
            </w:r>
            <w:proofErr w:type="spellEnd"/>
            <w:r w:rsidRPr="00D60B9B">
              <w:rPr>
                <w:rFonts w:ascii="Times New Roman" w:eastAsia="Times New Roman" w:hAnsi="Times New Roman"/>
                <w:sz w:val="24"/>
                <w:lang w:val="ru-RU"/>
              </w:rPr>
              <w:t>,</w:t>
            </w:r>
            <w:r w:rsidRPr="00D60B9B">
              <w:rPr>
                <w:rFonts w:ascii="Times New Roman" w:eastAsia="Times New Roman" w:hAnsi="Times New Roman"/>
                <w:spacing w:val="-3"/>
                <w:sz w:val="24"/>
                <w:lang w:val="ru-RU"/>
              </w:rPr>
              <w:t xml:space="preserve"> </w:t>
            </w:r>
            <w:proofErr w:type="spellStart"/>
            <w:r w:rsidRPr="00D60B9B">
              <w:rPr>
                <w:rFonts w:ascii="Times New Roman" w:eastAsia="Times New Roman" w:hAnsi="Times New Roman"/>
                <w:sz w:val="24"/>
                <w:lang w:val="ru-RU"/>
              </w:rPr>
              <w:t>яким</w:t>
            </w:r>
            <w:proofErr w:type="spellEnd"/>
          </w:p>
          <w:p w14:paraId="531959FD" w14:textId="77777777" w:rsidR="00D60B9B" w:rsidRPr="00D60B9B" w:rsidRDefault="00D60B9B" w:rsidP="00D60B9B">
            <w:pPr>
              <w:spacing w:line="240" w:lineRule="auto"/>
              <w:ind w:left="108"/>
              <w:rPr>
                <w:rFonts w:ascii="Times New Roman" w:eastAsia="Times New Roman" w:hAnsi="Times New Roman"/>
                <w:sz w:val="24"/>
              </w:rPr>
            </w:pPr>
            <w:proofErr w:type="spellStart"/>
            <w:r w:rsidRPr="00D60B9B">
              <w:rPr>
                <w:rFonts w:ascii="Times New Roman" w:eastAsia="Times New Roman" w:hAnsi="Times New Roman"/>
                <w:sz w:val="24"/>
              </w:rPr>
              <w:t>планується</w:t>
            </w:r>
            <w:proofErr w:type="spellEnd"/>
            <w:r w:rsidRPr="00D60B9B">
              <w:rPr>
                <w:rFonts w:ascii="Times New Roman" w:eastAsia="Times New Roman" w:hAnsi="Times New Roman"/>
                <w:spacing w:val="-3"/>
                <w:sz w:val="24"/>
              </w:rPr>
              <w:t xml:space="preserve"> </w:t>
            </w:r>
            <w:proofErr w:type="spellStart"/>
            <w:r w:rsidRPr="00D60B9B">
              <w:rPr>
                <w:rFonts w:ascii="Times New Roman" w:eastAsia="Times New Roman" w:hAnsi="Times New Roman"/>
                <w:sz w:val="24"/>
              </w:rPr>
              <w:t>надати</w:t>
            </w:r>
            <w:proofErr w:type="spellEnd"/>
            <w:r w:rsidRPr="00D60B9B">
              <w:rPr>
                <w:rFonts w:ascii="Times New Roman" w:eastAsia="Times New Roman" w:hAnsi="Times New Roman"/>
                <w:spacing w:val="-2"/>
                <w:sz w:val="24"/>
              </w:rPr>
              <w:t xml:space="preserve"> </w:t>
            </w:r>
            <w:proofErr w:type="spellStart"/>
            <w:r w:rsidRPr="00D60B9B">
              <w:rPr>
                <w:rFonts w:ascii="Times New Roman" w:eastAsia="Times New Roman" w:hAnsi="Times New Roman"/>
                <w:sz w:val="24"/>
              </w:rPr>
              <w:t>допомогу</w:t>
            </w:r>
            <w:proofErr w:type="spellEnd"/>
          </w:p>
        </w:tc>
        <w:tc>
          <w:tcPr>
            <w:tcW w:w="1276" w:type="dxa"/>
            <w:tcBorders>
              <w:left w:val="single" w:sz="4" w:space="0" w:color="auto"/>
            </w:tcBorders>
          </w:tcPr>
          <w:p w14:paraId="0E9E28DD" w14:textId="77777777" w:rsidR="00D60B9B" w:rsidRPr="00D60B9B" w:rsidRDefault="00D60B9B" w:rsidP="00D60B9B">
            <w:pPr>
              <w:spacing w:line="240" w:lineRule="auto"/>
              <w:ind w:left="8"/>
              <w:jc w:val="center"/>
              <w:rPr>
                <w:rFonts w:ascii="Times New Roman" w:eastAsia="Times New Roman" w:hAnsi="Times New Roman"/>
                <w:sz w:val="24"/>
              </w:rPr>
            </w:pPr>
            <w:r w:rsidRPr="00D60B9B">
              <w:rPr>
                <w:rFonts w:ascii="Times New Roman" w:eastAsia="Times New Roman" w:hAnsi="Times New Roman"/>
                <w:w w:val="99"/>
                <w:sz w:val="24"/>
              </w:rPr>
              <w:t>%</w:t>
            </w:r>
          </w:p>
        </w:tc>
        <w:tc>
          <w:tcPr>
            <w:tcW w:w="1134" w:type="dxa"/>
          </w:tcPr>
          <w:p w14:paraId="6492539D" w14:textId="77777777" w:rsidR="00D60B9B" w:rsidRPr="00D60B9B" w:rsidRDefault="00D60B9B" w:rsidP="00D60B9B">
            <w:pPr>
              <w:spacing w:line="240" w:lineRule="auto"/>
              <w:ind w:left="90" w:right="83"/>
              <w:jc w:val="center"/>
              <w:rPr>
                <w:rFonts w:ascii="Times New Roman" w:eastAsia="Times New Roman" w:hAnsi="Times New Roman"/>
                <w:sz w:val="24"/>
              </w:rPr>
            </w:pPr>
            <w:r w:rsidRPr="00D60B9B">
              <w:rPr>
                <w:rFonts w:ascii="Times New Roman" w:eastAsia="Times New Roman" w:hAnsi="Times New Roman"/>
                <w:sz w:val="24"/>
              </w:rPr>
              <w:t>100</w:t>
            </w:r>
          </w:p>
        </w:tc>
        <w:tc>
          <w:tcPr>
            <w:tcW w:w="1134" w:type="dxa"/>
          </w:tcPr>
          <w:p w14:paraId="5C9EAA1D" w14:textId="77777777" w:rsidR="00D60B9B" w:rsidRPr="00D60B9B" w:rsidRDefault="00D60B9B" w:rsidP="00D60B9B">
            <w:pPr>
              <w:spacing w:line="240" w:lineRule="auto"/>
              <w:ind w:left="89" w:right="80"/>
              <w:jc w:val="center"/>
              <w:rPr>
                <w:rFonts w:ascii="Times New Roman" w:eastAsia="Times New Roman" w:hAnsi="Times New Roman"/>
                <w:sz w:val="24"/>
              </w:rPr>
            </w:pPr>
            <w:r w:rsidRPr="00D60B9B">
              <w:rPr>
                <w:rFonts w:ascii="Times New Roman" w:eastAsia="Times New Roman" w:hAnsi="Times New Roman"/>
                <w:sz w:val="24"/>
              </w:rPr>
              <w:t>100</w:t>
            </w:r>
          </w:p>
        </w:tc>
        <w:tc>
          <w:tcPr>
            <w:tcW w:w="1134" w:type="dxa"/>
          </w:tcPr>
          <w:p w14:paraId="4DF112F2" w14:textId="77777777" w:rsidR="00D60B9B" w:rsidRPr="00D60B9B" w:rsidRDefault="00D60B9B" w:rsidP="00D60B9B">
            <w:pPr>
              <w:spacing w:line="240" w:lineRule="auto"/>
              <w:ind w:left="85" w:right="82"/>
              <w:jc w:val="center"/>
              <w:rPr>
                <w:rFonts w:ascii="Times New Roman" w:eastAsia="Times New Roman" w:hAnsi="Times New Roman"/>
                <w:sz w:val="24"/>
              </w:rPr>
            </w:pPr>
            <w:r w:rsidRPr="00D60B9B">
              <w:rPr>
                <w:rFonts w:ascii="Times New Roman" w:eastAsia="Times New Roman" w:hAnsi="Times New Roman"/>
                <w:sz w:val="24"/>
              </w:rPr>
              <w:t>100</w:t>
            </w:r>
          </w:p>
        </w:tc>
      </w:tr>
      <w:tr w:rsidR="00D60B9B" w:rsidRPr="00D60B9B" w14:paraId="4B197D5F" w14:textId="77777777" w:rsidTr="00087480">
        <w:trPr>
          <w:trHeight w:val="1269"/>
        </w:trPr>
        <w:tc>
          <w:tcPr>
            <w:tcW w:w="4536" w:type="dxa"/>
          </w:tcPr>
          <w:p w14:paraId="60480FA3" w14:textId="77777777" w:rsidR="00D60B9B" w:rsidRPr="00D60B9B" w:rsidRDefault="00D60B9B" w:rsidP="00D60B9B">
            <w:pPr>
              <w:spacing w:line="240" w:lineRule="auto"/>
              <w:ind w:left="108" w:right="114"/>
              <w:rPr>
                <w:rFonts w:ascii="Times New Roman" w:eastAsia="Times New Roman" w:hAnsi="Times New Roman"/>
                <w:sz w:val="24"/>
                <w:lang w:val="ru-RU"/>
              </w:rPr>
            </w:pPr>
            <w:proofErr w:type="spellStart"/>
            <w:r w:rsidRPr="00D60B9B">
              <w:rPr>
                <w:rFonts w:ascii="Times New Roman" w:eastAsia="Times New Roman" w:hAnsi="Times New Roman"/>
                <w:sz w:val="24"/>
                <w:lang w:val="ru-RU"/>
              </w:rPr>
              <w:t>Частка</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мешканців</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яким</w:t>
            </w:r>
            <w:proofErr w:type="spellEnd"/>
            <w:r w:rsidRPr="00D60B9B">
              <w:rPr>
                <w:rFonts w:ascii="Times New Roman" w:eastAsia="Times New Roman" w:hAnsi="Times New Roman"/>
                <w:spacing w:val="1"/>
                <w:sz w:val="24"/>
                <w:lang w:val="ru-RU"/>
              </w:rPr>
              <w:t xml:space="preserve"> </w:t>
            </w:r>
            <w:proofErr w:type="spellStart"/>
            <w:r w:rsidRPr="00D60B9B">
              <w:rPr>
                <w:rFonts w:ascii="Times New Roman" w:eastAsia="Times New Roman" w:hAnsi="Times New Roman"/>
                <w:sz w:val="24"/>
                <w:lang w:val="ru-RU"/>
              </w:rPr>
              <w:t>виплачена</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матеріальна</w:t>
            </w:r>
            <w:proofErr w:type="spellEnd"/>
            <w:r w:rsidRPr="00D60B9B">
              <w:rPr>
                <w:rFonts w:ascii="Times New Roman" w:eastAsia="Times New Roman" w:hAnsi="Times New Roman"/>
                <w:sz w:val="24"/>
                <w:lang w:val="ru-RU"/>
              </w:rPr>
              <w:t xml:space="preserve"> </w:t>
            </w:r>
            <w:proofErr w:type="spellStart"/>
            <w:proofErr w:type="gramStart"/>
            <w:r w:rsidRPr="00D60B9B">
              <w:rPr>
                <w:rFonts w:ascii="Times New Roman" w:eastAsia="Times New Roman" w:hAnsi="Times New Roman"/>
                <w:sz w:val="24"/>
                <w:lang w:val="ru-RU"/>
              </w:rPr>
              <w:t>допомога</w:t>
            </w:r>
            <w:proofErr w:type="spellEnd"/>
            <w:r w:rsidRPr="00D60B9B">
              <w:rPr>
                <w:rFonts w:ascii="Times New Roman" w:eastAsia="Times New Roman" w:hAnsi="Times New Roman"/>
                <w:sz w:val="24"/>
                <w:lang w:val="ru-RU"/>
              </w:rPr>
              <w:t xml:space="preserve"> </w:t>
            </w:r>
            <w:r w:rsidRPr="00D60B9B">
              <w:rPr>
                <w:rFonts w:ascii="Times New Roman" w:eastAsia="Times New Roman" w:hAnsi="Times New Roman"/>
                <w:spacing w:val="-57"/>
                <w:sz w:val="24"/>
                <w:lang w:val="ru-RU"/>
              </w:rPr>
              <w:t xml:space="preserve"> </w:t>
            </w:r>
            <w:r w:rsidRPr="00D60B9B">
              <w:rPr>
                <w:rFonts w:ascii="Times New Roman" w:eastAsia="Times New Roman" w:hAnsi="Times New Roman"/>
                <w:sz w:val="24"/>
                <w:lang w:val="ru-RU"/>
              </w:rPr>
              <w:t>на</w:t>
            </w:r>
            <w:proofErr w:type="gramEnd"/>
            <w:r w:rsidRPr="00D60B9B">
              <w:rPr>
                <w:rFonts w:ascii="Times New Roman" w:eastAsia="Times New Roman" w:hAnsi="Times New Roman"/>
                <w:spacing w:val="-4"/>
                <w:sz w:val="24"/>
                <w:lang w:val="ru-RU"/>
              </w:rPr>
              <w:t xml:space="preserve"> </w:t>
            </w:r>
            <w:proofErr w:type="spellStart"/>
            <w:r w:rsidRPr="00D60B9B">
              <w:rPr>
                <w:rFonts w:ascii="Times New Roman" w:eastAsia="Times New Roman" w:hAnsi="Times New Roman"/>
                <w:sz w:val="24"/>
                <w:lang w:val="ru-RU"/>
              </w:rPr>
              <w:t>ліквідацію</w:t>
            </w:r>
            <w:proofErr w:type="spellEnd"/>
            <w:r w:rsidRPr="00D60B9B">
              <w:rPr>
                <w:rFonts w:ascii="Times New Roman" w:eastAsia="Times New Roman" w:hAnsi="Times New Roman"/>
                <w:spacing w:val="-3"/>
                <w:sz w:val="24"/>
                <w:lang w:val="ru-RU"/>
              </w:rPr>
              <w:t xml:space="preserve"> </w:t>
            </w:r>
            <w:proofErr w:type="spellStart"/>
            <w:r w:rsidRPr="00D60B9B">
              <w:rPr>
                <w:rFonts w:ascii="Times New Roman" w:eastAsia="Times New Roman" w:hAnsi="Times New Roman"/>
                <w:sz w:val="24"/>
                <w:lang w:val="ru-RU"/>
              </w:rPr>
              <w:t>стихійного</w:t>
            </w:r>
            <w:proofErr w:type="spellEnd"/>
            <w:r w:rsidRPr="00D60B9B">
              <w:rPr>
                <w:rFonts w:ascii="Times New Roman" w:eastAsia="Times New Roman" w:hAnsi="Times New Roman"/>
                <w:spacing w:val="-2"/>
                <w:sz w:val="24"/>
                <w:lang w:val="ru-RU"/>
              </w:rPr>
              <w:t xml:space="preserve"> </w:t>
            </w:r>
            <w:r w:rsidRPr="00D60B9B">
              <w:rPr>
                <w:rFonts w:ascii="Times New Roman" w:eastAsia="Times New Roman" w:hAnsi="Times New Roman"/>
                <w:sz w:val="24"/>
                <w:lang w:val="ru-RU"/>
              </w:rPr>
              <w:t>лиха</w:t>
            </w:r>
            <w:r w:rsidRPr="00D60B9B">
              <w:rPr>
                <w:rFonts w:ascii="Times New Roman" w:eastAsia="Times New Roman" w:hAnsi="Times New Roman"/>
                <w:spacing w:val="-4"/>
                <w:sz w:val="24"/>
                <w:lang w:val="ru-RU"/>
              </w:rPr>
              <w:t xml:space="preserve"> </w:t>
            </w:r>
            <w:r w:rsidRPr="00D60B9B">
              <w:rPr>
                <w:rFonts w:ascii="Times New Roman" w:eastAsia="Times New Roman" w:hAnsi="Times New Roman"/>
                <w:sz w:val="24"/>
                <w:lang w:val="ru-RU"/>
              </w:rPr>
              <w:t xml:space="preserve">до </w:t>
            </w:r>
            <w:r w:rsidRPr="00D60B9B">
              <w:rPr>
                <w:rFonts w:ascii="Times New Roman" w:eastAsia="Times New Roman" w:hAnsi="Times New Roman"/>
                <w:spacing w:val="-57"/>
                <w:sz w:val="24"/>
                <w:lang w:val="ru-RU"/>
              </w:rPr>
              <w:t xml:space="preserve"> </w:t>
            </w:r>
            <w:proofErr w:type="spellStart"/>
            <w:r w:rsidRPr="00D60B9B">
              <w:rPr>
                <w:rFonts w:ascii="Times New Roman" w:eastAsia="Times New Roman" w:hAnsi="Times New Roman"/>
                <w:sz w:val="24"/>
                <w:lang w:val="ru-RU"/>
              </w:rPr>
              <w:t>загальної</w:t>
            </w:r>
            <w:proofErr w:type="spellEnd"/>
            <w:r w:rsidRPr="00D60B9B">
              <w:rPr>
                <w:rFonts w:ascii="Times New Roman" w:eastAsia="Times New Roman" w:hAnsi="Times New Roman"/>
                <w:spacing w:val="-2"/>
                <w:sz w:val="24"/>
                <w:lang w:val="ru-RU"/>
              </w:rPr>
              <w:t xml:space="preserve"> </w:t>
            </w:r>
            <w:proofErr w:type="spellStart"/>
            <w:r w:rsidRPr="00D60B9B">
              <w:rPr>
                <w:rFonts w:ascii="Times New Roman" w:eastAsia="Times New Roman" w:hAnsi="Times New Roman"/>
                <w:sz w:val="24"/>
                <w:lang w:val="ru-RU"/>
              </w:rPr>
              <w:t>кількості</w:t>
            </w:r>
            <w:proofErr w:type="spellEnd"/>
            <w:r w:rsidRPr="00D60B9B">
              <w:rPr>
                <w:rFonts w:ascii="Times New Roman" w:eastAsia="Times New Roman" w:hAnsi="Times New Roman"/>
                <w:spacing w:val="-1"/>
                <w:sz w:val="24"/>
                <w:lang w:val="ru-RU"/>
              </w:rPr>
              <w:t xml:space="preserve"> </w:t>
            </w:r>
            <w:proofErr w:type="spellStart"/>
            <w:r w:rsidRPr="00D60B9B">
              <w:rPr>
                <w:rFonts w:ascii="Times New Roman" w:eastAsia="Times New Roman" w:hAnsi="Times New Roman"/>
                <w:sz w:val="24"/>
                <w:lang w:val="ru-RU"/>
              </w:rPr>
              <w:t>мешканців</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яким</w:t>
            </w:r>
            <w:proofErr w:type="spellEnd"/>
            <w:r w:rsidRPr="00D60B9B">
              <w:rPr>
                <w:rFonts w:ascii="Times New Roman" w:eastAsia="Times New Roman" w:hAnsi="Times New Roman"/>
                <w:spacing w:val="-6"/>
                <w:sz w:val="24"/>
                <w:lang w:val="ru-RU"/>
              </w:rPr>
              <w:t xml:space="preserve"> </w:t>
            </w:r>
            <w:proofErr w:type="spellStart"/>
            <w:r w:rsidRPr="00D60B9B">
              <w:rPr>
                <w:rFonts w:ascii="Times New Roman" w:eastAsia="Times New Roman" w:hAnsi="Times New Roman"/>
                <w:sz w:val="24"/>
                <w:lang w:val="ru-RU"/>
              </w:rPr>
              <w:t>планується</w:t>
            </w:r>
            <w:proofErr w:type="spellEnd"/>
            <w:r w:rsidRPr="00D60B9B">
              <w:rPr>
                <w:rFonts w:ascii="Times New Roman" w:eastAsia="Times New Roman" w:hAnsi="Times New Roman"/>
                <w:spacing w:val="-5"/>
                <w:sz w:val="24"/>
                <w:lang w:val="ru-RU"/>
              </w:rPr>
              <w:t xml:space="preserve"> </w:t>
            </w:r>
            <w:proofErr w:type="spellStart"/>
            <w:r w:rsidRPr="00D60B9B">
              <w:rPr>
                <w:rFonts w:ascii="Times New Roman" w:eastAsia="Times New Roman" w:hAnsi="Times New Roman"/>
                <w:sz w:val="24"/>
                <w:lang w:val="ru-RU"/>
              </w:rPr>
              <w:t>надати</w:t>
            </w:r>
            <w:proofErr w:type="spellEnd"/>
            <w:r w:rsidRPr="00D60B9B">
              <w:rPr>
                <w:rFonts w:ascii="Times New Roman" w:eastAsia="Times New Roman" w:hAnsi="Times New Roman"/>
                <w:spacing w:val="-57"/>
                <w:sz w:val="24"/>
                <w:lang w:val="ru-RU"/>
              </w:rPr>
              <w:t xml:space="preserve"> </w:t>
            </w:r>
            <w:proofErr w:type="spellStart"/>
            <w:r w:rsidRPr="00D60B9B">
              <w:rPr>
                <w:rFonts w:ascii="Times New Roman" w:eastAsia="Times New Roman" w:hAnsi="Times New Roman"/>
                <w:sz w:val="24"/>
                <w:lang w:val="ru-RU"/>
              </w:rPr>
              <w:t>допомогу</w:t>
            </w:r>
            <w:proofErr w:type="spellEnd"/>
          </w:p>
        </w:tc>
        <w:tc>
          <w:tcPr>
            <w:tcW w:w="1276" w:type="dxa"/>
          </w:tcPr>
          <w:p w14:paraId="478CD434" w14:textId="77777777" w:rsidR="00D60B9B" w:rsidRPr="00D60B9B" w:rsidRDefault="00D60B9B" w:rsidP="00D60B9B">
            <w:pPr>
              <w:spacing w:line="240" w:lineRule="auto"/>
              <w:ind w:left="9"/>
              <w:jc w:val="center"/>
              <w:rPr>
                <w:rFonts w:ascii="Times New Roman" w:eastAsia="Times New Roman" w:hAnsi="Times New Roman"/>
                <w:sz w:val="24"/>
              </w:rPr>
            </w:pPr>
            <w:r w:rsidRPr="00D60B9B">
              <w:rPr>
                <w:rFonts w:ascii="Times New Roman" w:eastAsia="Times New Roman" w:hAnsi="Times New Roman"/>
                <w:w w:val="99"/>
                <w:sz w:val="24"/>
              </w:rPr>
              <w:t>%</w:t>
            </w:r>
          </w:p>
        </w:tc>
        <w:tc>
          <w:tcPr>
            <w:tcW w:w="1134" w:type="dxa"/>
          </w:tcPr>
          <w:p w14:paraId="00B5AFA1" w14:textId="77777777" w:rsidR="00D60B9B" w:rsidRPr="00D60B9B" w:rsidRDefault="00D60B9B" w:rsidP="00D60B9B">
            <w:pPr>
              <w:spacing w:line="240" w:lineRule="auto"/>
              <w:ind w:left="182" w:right="171"/>
              <w:jc w:val="center"/>
              <w:rPr>
                <w:rFonts w:ascii="Times New Roman" w:eastAsia="Times New Roman" w:hAnsi="Times New Roman"/>
                <w:sz w:val="24"/>
              </w:rPr>
            </w:pPr>
            <w:r w:rsidRPr="00D60B9B">
              <w:rPr>
                <w:rFonts w:ascii="Times New Roman" w:eastAsia="Times New Roman" w:hAnsi="Times New Roman"/>
                <w:sz w:val="24"/>
              </w:rPr>
              <w:t>100</w:t>
            </w:r>
          </w:p>
        </w:tc>
        <w:tc>
          <w:tcPr>
            <w:tcW w:w="1134" w:type="dxa"/>
          </w:tcPr>
          <w:p w14:paraId="551F53B5" w14:textId="77777777" w:rsidR="00D60B9B" w:rsidRPr="00D60B9B" w:rsidRDefault="00D60B9B" w:rsidP="00D60B9B">
            <w:pPr>
              <w:spacing w:line="240" w:lineRule="auto"/>
              <w:ind w:left="94" w:right="79"/>
              <w:jc w:val="center"/>
              <w:rPr>
                <w:rFonts w:ascii="Times New Roman" w:eastAsia="Times New Roman" w:hAnsi="Times New Roman"/>
                <w:sz w:val="24"/>
              </w:rPr>
            </w:pPr>
            <w:r w:rsidRPr="00D60B9B">
              <w:rPr>
                <w:rFonts w:ascii="Times New Roman" w:eastAsia="Times New Roman" w:hAnsi="Times New Roman"/>
                <w:sz w:val="24"/>
              </w:rPr>
              <w:t>100</w:t>
            </w:r>
          </w:p>
        </w:tc>
        <w:tc>
          <w:tcPr>
            <w:tcW w:w="1134" w:type="dxa"/>
          </w:tcPr>
          <w:p w14:paraId="2DDB24A4" w14:textId="77777777" w:rsidR="00D60B9B" w:rsidRPr="00D60B9B" w:rsidRDefault="00D60B9B" w:rsidP="00D60B9B">
            <w:pPr>
              <w:spacing w:line="240" w:lineRule="auto"/>
              <w:ind w:left="91" w:right="81"/>
              <w:jc w:val="center"/>
              <w:rPr>
                <w:rFonts w:ascii="Times New Roman" w:eastAsia="Times New Roman" w:hAnsi="Times New Roman"/>
                <w:sz w:val="24"/>
              </w:rPr>
            </w:pPr>
            <w:r w:rsidRPr="00D60B9B">
              <w:rPr>
                <w:rFonts w:ascii="Times New Roman" w:eastAsia="Times New Roman" w:hAnsi="Times New Roman"/>
                <w:sz w:val="24"/>
              </w:rPr>
              <w:t>100</w:t>
            </w:r>
          </w:p>
        </w:tc>
      </w:tr>
      <w:tr w:rsidR="00D60B9B" w:rsidRPr="00D60B9B" w14:paraId="44AE135B" w14:textId="77777777" w:rsidTr="00087480">
        <w:trPr>
          <w:trHeight w:val="778"/>
        </w:trPr>
        <w:tc>
          <w:tcPr>
            <w:tcW w:w="4536" w:type="dxa"/>
          </w:tcPr>
          <w:p w14:paraId="2BEB7E87" w14:textId="77777777" w:rsidR="00D60B9B" w:rsidRPr="00D60B9B" w:rsidRDefault="00D60B9B" w:rsidP="00D60B9B">
            <w:pPr>
              <w:spacing w:line="240" w:lineRule="auto"/>
              <w:ind w:left="108" w:right="287"/>
              <w:rPr>
                <w:rFonts w:ascii="Times New Roman" w:eastAsia="Times New Roman" w:hAnsi="Times New Roman"/>
                <w:sz w:val="24"/>
                <w:lang w:val="ru-RU"/>
              </w:rPr>
            </w:pPr>
            <w:proofErr w:type="spellStart"/>
            <w:r w:rsidRPr="00D60B9B">
              <w:rPr>
                <w:rFonts w:ascii="Times New Roman" w:eastAsia="Times New Roman" w:hAnsi="Times New Roman"/>
                <w:sz w:val="24"/>
                <w:lang w:val="ru-RU"/>
              </w:rPr>
              <w:t>Частка</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мешканців</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яким</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виплачена</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матеріальна</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допомога</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постраждалим</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внаслідок</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Чорнобильської</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катастрофи</w:t>
            </w:r>
            <w:proofErr w:type="spellEnd"/>
          </w:p>
        </w:tc>
        <w:tc>
          <w:tcPr>
            <w:tcW w:w="1276" w:type="dxa"/>
          </w:tcPr>
          <w:p w14:paraId="0461D2CB" w14:textId="77777777" w:rsidR="00D60B9B" w:rsidRPr="00D60B9B" w:rsidRDefault="00D60B9B" w:rsidP="00D60B9B">
            <w:pPr>
              <w:spacing w:line="240" w:lineRule="auto"/>
              <w:ind w:left="9"/>
              <w:jc w:val="center"/>
              <w:rPr>
                <w:rFonts w:ascii="Times New Roman" w:eastAsia="Times New Roman" w:hAnsi="Times New Roman"/>
                <w:w w:val="99"/>
                <w:sz w:val="24"/>
              </w:rPr>
            </w:pPr>
            <w:r w:rsidRPr="00D60B9B">
              <w:rPr>
                <w:rFonts w:ascii="Times New Roman" w:eastAsia="Times New Roman" w:hAnsi="Times New Roman"/>
                <w:w w:val="99"/>
                <w:sz w:val="24"/>
              </w:rPr>
              <w:t>%</w:t>
            </w:r>
          </w:p>
        </w:tc>
        <w:tc>
          <w:tcPr>
            <w:tcW w:w="1134" w:type="dxa"/>
          </w:tcPr>
          <w:p w14:paraId="37E06FBE" w14:textId="77777777" w:rsidR="00D60B9B" w:rsidRPr="00D60B9B" w:rsidRDefault="00D60B9B" w:rsidP="00D60B9B">
            <w:pPr>
              <w:spacing w:line="240" w:lineRule="auto"/>
              <w:ind w:left="11"/>
              <w:jc w:val="center"/>
              <w:rPr>
                <w:rFonts w:ascii="Times New Roman" w:eastAsia="Times New Roman" w:hAnsi="Times New Roman"/>
                <w:sz w:val="24"/>
              </w:rPr>
            </w:pPr>
            <w:r w:rsidRPr="00D60B9B">
              <w:rPr>
                <w:rFonts w:ascii="Times New Roman" w:eastAsia="Times New Roman" w:hAnsi="Times New Roman"/>
                <w:sz w:val="24"/>
              </w:rPr>
              <w:t>100</w:t>
            </w:r>
          </w:p>
        </w:tc>
        <w:tc>
          <w:tcPr>
            <w:tcW w:w="1134" w:type="dxa"/>
          </w:tcPr>
          <w:p w14:paraId="382B9621" w14:textId="77777777" w:rsidR="00D60B9B" w:rsidRPr="00D60B9B" w:rsidRDefault="00D60B9B" w:rsidP="00D60B9B">
            <w:pPr>
              <w:spacing w:line="240" w:lineRule="auto"/>
              <w:ind w:left="94" w:right="79"/>
              <w:jc w:val="center"/>
              <w:rPr>
                <w:rFonts w:ascii="Times New Roman" w:eastAsia="Times New Roman" w:hAnsi="Times New Roman"/>
                <w:sz w:val="24"/>
              </w:rPr>
            </w:pPr>
            <w:r w:rsidRPr="00D60B9B">
              <w:rPr>
                <w:rFonts w:ascii="Times New Roman" w:eastAsia="Times New Roman" w:hAnsi="Times New Roman"/>
                <w:sz w:val="24"/>
              </w:rPr>
              <w:t>100</w:t>
            </w:r>
          </w:p>
        </w:tc>
        <w:tc>
          <w:tcPr>
            <w:tcW w:w="1134" w:type="dxa"/>
          </w:tcPr>
          <w:p w14:paraId="7B2B3C1D" w14:textId="77777777" w:rsidR="00D60B9B" w:rsidRPr="00D60B9B" w:rsidRDefault="00D60B9B" w:rsidP="00D60B9B">
            <w:pPr>
              <w:spacing w:line="240" w:lineRule="auto"/>
              <w:ind w:left="91" w:right="81"/>
              <w:jc w:val="center"/>
              <w:rPr>
                <w:rFonts w:ascii="Times New Roman" w:eastAsia="Times New Roman" w:hAnsi="Times New Roman"/>
                <w:sz w:val="24"/>
              </w:rPr>
            </w:pPr>
            <w:r w:rsidRPr="00D60B9B">
              <w:rPr>
                <w:rFonts w:ascii="Times New Roman" w:eastAsia="Times New Roman" w:hAnsi="Times New Roman"/>
                <w:sz w:val="24"/>
              </w:rPr>
              <w:t>100</w:t>
            </w:r>
          </w:p>
        </w:tc>
      </w:tr>
      <w:tr w:rsidR="00D60B9B" w:rsidRPr="00D60B9B" w14:paraId="3CBDB7AB" w14:textId="77777777" w:rsidTr="00087480">
        <w:trPr>
          <w:trHeight w:val="1778"/>
        </w:trPr>
        <w:tc>
          <w:tcPr>
            <w:tcW w:w="4536" w:type="dxa"/>
          </w:tcPr>
          <w:p w14:paraId="65295669" w14:textId="77777777" w:rsidR="00D60B9B" w:rsidRPr="00D60B9B" w:rsidRDefault="00D60B9B" w:rsidP="00D60B9B">
            <w:pPr>
              <w:spacing w:line="240" w:lineRule="auto"/>
              <w:ind w:left="108" w:right="287"/>
              <w:rPr>
                <w:rFonts w:ascii="Times New Roman" w:eastAsia="Times New Roman" w:hAnsi="Times New Roman"/>
                <w:sz w:val="24"/>
                <w:lang w:val="uk-UA"/>
              </w:rPr>
            </w:pPr>
            <w:r w:rsidRPr="00D60B9B">
              <w:rPr>
                <w:rFonts w:ascii="Times New Roman" w:eastAsia="Times New Roman" w:hAnsi="Times New Roman"/>
                <w:sz w:val="24"/>
                <w:lang w:val="uk-UA"/>
              </w:rPr>
              <w:t>Частка мешканців, яким виплачена матеріальна допомога особам з інвалідністю внаслідок війни з числа учасників антитерористичної операції та членам сімей загиблих учасників антитерористичної операції</w:t>
            </w:r>
          </w:p>
        </w:tc>
        <w:tc>
          <w:tcPr>
            <w:tcW w:w="1276" w:type="dxa"/>
          </w:tcPr>
          <w:p w14:paraId="7DE4D780" w14:textId="77777777" w:rsidR="00D60B9B" w:rsidRPr="00D60B9B" w:rsidRDefault="00D60B9B" w:rsidP="00D60B9B">
            <w:pPr>
              <w:spacing w:line="240" w:lineRule="auto"/>
              <w:ind w:left="9"/>
              <w:jc w:val="center"/>
              <w:rPr>
                <w:rFonts w:ascii="Times New Roman" w:eastAsia="Times New Roman" w:hAnsi="Times New Roman"/>
                <w:w w:val="99"/>
                <w:sz w:val="24"/>
              </w:rPr>
            </w:pPr>
            <w:r w:rsidRPr="00D60B9B">
              <w:rPr>
                <w:rFonts w:ascii="Times New Roman" w:eastAsia="Times New Roman" w:hAnsi="Times New Roman"/>
                <w:w w:val="99"/>
                <w:sz w:val="24"/>
              </w:rPr>
              <w:t>%</w:t>
            </w:r>
          </w:p>
        </w:tc>
        <w:tc>
          <w:tcPr>
            <w:tcW w:w="1134" w:type="dxa"/>
          </w:tcPr>
          <w:p w14:paraId="4F2C5624" w14:textId="77777777" w:rsidR="00D60B9B" w:rsidRPr="00D60B9B" w:rsidRDefault="00D60B9B" w:rsidP="00D60B9B">
            <w:pPr>
              <w:spacing w:line="240" w:lineRule="auto"/>
              <w:ind w:left="11"/>
              <w:jc w:val="center"/>
              <w:rPr>
                <w:rFonts w:ascii="Times New Roman" w:eastAsia="Times New Roman" w:hAnsi="Times New Roman"/>
                <w:sz w:val="24"/>
              </w:rPr>
            </w:pPr>
            <w:r w:rsidRPr="00D60B9B">
              <w:rPr>
                <w:rFonts w:ascii="Times New Roman" w:eastAsia="Times New Roman" w:hAnsi="Times New Roman"/>
                <w:sz w:val="24"/>
              </w:rPr>
              <w:t>100</w:t>
            </w:r>
          </w:p>
        </w:tc>
        <w:tc>
          <w:tcPr>
            <w:tcW w:w="1134" w:type="dxa"/>
          </w:tcPr>
          <w:p w14:paraId="72F17AAB" w14:textId="77777777" w:rsidR="00D60B9B" w:rsidRPr="00D60B9B" w:rsidRDefault="00D60B9B" w:rsidP="00D60B9B">
            <w:pPr>
              <w:spacing w:line="240" w:lineRule="auto"/>
              <w:ind w:left="94" w:right="79"/>
              <w:jc w:val="center"/>
              <w:rPr>
                <w:rFonts w:ascii="Times New Roman" w:eastAsia="Times New Roman" w:hAnsi="Times New Roman"/>
                <w:sz w:val="24"/>
              </w:rPr>
            </w:pPr>
            <w:r w:rsidRPr="00D60B9B">
              <w:rPr>
                <w:rFonts w:ascii="Times New Roman" w:eastAsia="Times New Roman" w:hAnsi="Times New Roman"/>
                <w:sz w:val="24"/>
              </w:rPr>
              <w:t>100</w:t>
            </w:r>
          </w:p>
        </w:tc>
        <w:tc>
          <w:tcPr>
            <w:tcW w:w="1134" w:type="dxa"/>
          </w:tcPr>
          <w:p w14:paraId="34FBD8EC" w14:textId="77777777" w:rsidR="00D60B9B" w:rsidRPr="00D60B9B" w:rsidRDefault="00D60B9B" w:rsidP="00D60B9B">
            <w:pPr>
              <w:spacing w:line="240" w:lineRule="auto"/>
              <w:ind w:left="91" w:right="81"/>
              <w:jc w:val="center"/>
              <w:rPr>
                <w:rFonts w:ascii="Times New Roman" w:eastAsia="Times New Roman" w:hAnsi="Times New Roman"/>
                <w:sz w:val="24"/>
              </w:rPr>
            </w:pPr>
            <w:r w:rsidRPr="00D60B9B">
              <w:rPr>
                <w:rFonts w:ascii="Times New Roman" w:eastAsia="Times New Roman" w:hAnsi="Times New Roman"/>
                <w:sz w:val="24"/>
              </w:rPr>
              <w:t>100</w:t>
            </w:r>
          </w:p>
        </w:tc>
      </w:tr>
      <w:tr w:rsidR="00D60B9B" w:rsidRPr="00D60B9B" w14:paraId="0120AE49" w14:textId="77777777" w:rsidTr="00087480">
        <w:trPr>
          <w:trHeight w:val="1778"/>
        </w:trPr>
        <w:tc>
          <w:tcPr>
            <w:tcW w:w="4536" w:type="dxa"/>
          </w:tcPr>
          <w:p w14:paraId="553BDE1B" w14:textId="77777777" w:rsidR="00D60B9B" w:rsidRPr="00D60B9B" w:rsidRDefault="00D60B9B" w:rsidP="00D60B9B">
            <w:pPr>
              <w:spacing w:line="240" w:lineRule="auto"/>
              <w:ind w:left="108" w:right="287"/>
              <w:rPr>
                <w:rFonts w:ascii="Times New Roman" w:eastAsia="Times New Roman" w:hAnsi="Times New Roman"/>
                <w:sz w:val="24"/>
                <w:lang w:val="uk-UA"/>
              </w:rPr>
            </w:pPr>
            <w:r w:rsidRPr="00D60B9B">
              <w:rPr>
                <w:rFonts w:ascii="Times New Roman" w:eastAsia="Times New Roman" w:hAnsi="Times New Roman"/>
                <w:sz w:val="24"/>
                <w:lang w:val="uk-UA"/>
              </w:rPr>
              <w:t>Частка мешканок, яким виплачена матеріальна допомога особам з інвалідністю внаслідок війни з числа учасників антитерористичної операції та членам сімей загиблих учасників антитерористичної операції</w:t>
            </w:r>
          </w:p>
        </w:tc>
        <w:tc>
          <w:tcPr>
            <w:tcW w:w="1276" w:type="dxa"/>
          </w:tcPr>
          <w:p w14:paraId="74C49A7B" w14:textId="77777777" w:rsidR="00D60B9B" w:rsidRPr="00D60B9B" w:rsidRDefault="00D60B9B" w:rsidP="00D60B9B">
            <w:pPr>
              <w:spacing w:line="240" w:lineRule="auto"/>
              <w:ind w:left="9"/>
              <w:jc w:val="center"/>
              <w:rPr>
                <w:rFonts w:ascii="Times New Roman" w:eastAsia="Times New Roman" w:hAnsi="Times New Roman"/>
                <w:w w:val="99"/>
                <w:sz w:val="24"/>
              </w:rPr>
            </w:pPr>
            <w:r w:rsidRPr="00D60B9B">
              <w:rPr>
                <w:rFonts w:ascii="Times New Roman" w:eastAsia="Times New Roman" w:hAnsi="Times New Roman"/>
                <w:w w:val="99"/>
                <w:sz w:val="24"/>
              </w:rPr>
              <w:t>%</w:t>
            </w:r>
          </w:p>
        </w:tc>
        <w:tc>
          <w:tcPr>
            <w:tcW w:w="1134" w:type="dxa"/>
          </w:tcPr>
          <w:p w14:paraId="3567575F" w14:textId="77777777" w:rsidR="00D60B9B" w:rsidRPr="00D60B9B" w:rsidRDefault="00D60B9B" w:rsidP="00D60B9B">
            <w:pPr>
              <w:spacing w:line="240" w:lineRule="auto"/>
              <w:ind w:left="11"/>
              <w:jc w:val="center"/>
              <w:rPr>
                <w:rFonts w:ascii="Times New Roman" w:eastAsia="Times New Roman" w:hAnsi="Times New Roman"/>
                <w:sz w:val="24"/>
              </w:rPr>
            </w:pPr>
            <w:r w:rsidRPr="00D60B9B">
              <w:rPr>
                <w:rFonts w:ascii="Times New Roman" w:eastAsia="Times New Roman" w:hAnsi="Times New Roman"/>
                <w:sz w:val="24"/>
              </w:rPr>
              <w:t>100</w:t>
            </w:r>
          </w:p>
        </w:tc>
        <w:tc>
          <w:tcPr>
            <w:tcW w:w="1134" w:type="dxa"/>
          </w:tcPr>
          <w:p w14:paraId="588FA68F" w14:textId="77777777" w:rsidR="00D60B9B" w:rsidRPr="00D60B9B" w:rsidRDefault="00D60B9B" w:rsidP="00D60B9B">
            <w:pPr>
              <w:spacing w:line="240" w:lineRule="auto"/>
              <w:ind w:left="94" w:right="79"/>
              <w:jc w:val="center"/>
              <w:rPr>
                <w:rFonts w:ascii="Times New Roman" w:eastAsia="Times New Roman" w:hAnsi="Times New Roman"/>
                <w:sz w:val="24"/>
              </w:rPr>
            </w:pPr>
            <w:r w:rsidRPr="00D60B9B">
              <w:rPr>
                <w:rFonts w:ascii="Times New Roman" w:eastAsia="Times New Roman" w:hAnsi="Times New Roman"/>
                <w:sz w:val="24"/>
              </w:rPr>
              <w:t>100</w:t>
            </w:r>
          </w:p>
        </w:tc>
        <w:tc>
          <w:tcPr>
            <w:tcW w:w="1134" w:type="dxa"/>
          </w:tcPr>
          <w:p w14:paraId="19F5ADFE" w14:textId="77777777" w:rsidR="00D60B9B" w:rsidRPr="00D60B9B" w:rsidRDefault="00D60B9B" w:rsidP="00D60B9B">
            <w:pPr>
              <w:spacing w:line="240" w:lineRule="auto"/>
              <w:ind w:left="91" w:right="81"/>
              <w:jc w:val="center"/>
              <w:rPr>
                <w:rFonts w:ascii="Times New Roman" w:eastAsia="Times New Roman" w:hAnsi="Times New Roman"/>
                <w:sz w:val="24"/>
              </w:rPr>
            </w:pPr>
            <w:r w:rsidRPr="00D60B9B">
              <w:rPr>
                <w:rFonts w:ascii="Times New Roman" w:eastAsia="Times New Roman" w:hAnsi="Times New Roman"/>
                <w:sz w:val="24"/>
              </w:rPr>
              <w:t>100</w:t>
            </w:r>
          </w:p>
        </w:tc>
      </w:tr>
      <w:tr w:rsidR="00D60B9B" w:rsidRPr="00D60B9B" w14:paraId="30B1EA2A" w14:textId="77777777" w:rsidTr="00087480">
        <w:trPr>
          <w:trHeight w:val="554"/>
        </w:trPr>
        <w:tc>
          <w:tcPr>
            <w:tcW w:w="9214" w:type="dxa"/>
            <w:gridSpan w:val="5"/>
          </w:tcPr>
          <w:p w14:paraId="5DCAE528" w14:textId="77777777" w:rsidR="00D60B9B" w:rsidRPr="00D60B9B" w:rsidRDefault="00D60B9B" w:rsidP="00D60B9B">
            <w:pPr>
              <w:spacing w:line="240" w:lineRule="auto"/>
              <w:ind w:left="3372" w:hanging="3191"/>
              <w:rPr>
                <w:rFonts w:ascii="Times New Roman" w:eastAsia="Times New Roman" w:hAnsi="Times New Roman"/>
                <w:b/>
                <w:bCs/>
                <w:i/>
                <w:iCs/>
                <w:sz w:val="24"/>
                <w:szCs w:val="24"/>
                <w:u w:val="single"/>
                <w:lang w:val="uk-UA"/>
              </w:rPr>
            </w:pPr>
          </w:p>
          <w:p w14:paraId="4BC62A0A" w14:textId="77777777" w:rsidR="00D60B9B" w:rsidRPr="00D60B9B" w:rsidRDefault="00D60B9B" w:rsidP="00D60B9B">
            <w:pPr>
              <w:spacing w:line="240" w:lineRule="auto"/>
              <w:ind w:left="3372" w:hanging="3191"/>
              <w:rPr>
                <w:rFonts w:ascii="Times New Roman" w:eastAsia="Times New Roman" w:hAnsi="Times New Roman"/>
                <w:b/>
                <w:bCs/>
                <w:i/>
                <w:iCs/>
                <w:sz w:val="24"/>
                <w:szCs w:val="24"/>
                <w:u w:val="single"/>
                <w:lang w:val="uk-UA"/>
              </w:rPr>
            </w:pPr>
            <w:r w:rsidRPr="00D60B9B">
              <w:rPr>
                <w:rFonts w:ascii="Times New Roman" w:eastAsia="Times New Roman" w:hAnsi="Times New Roman"/>
                <w:b/>
                <w:bCs/>
                <w:i/>
                <w:iCs/>
                <w:sz w:val="24"/>
                <w:szCs w:val="24"/>
                <w:u w:val="single"/>
                <w:lang w:val="uk-UA"/>
              </w:rPr>
              <w:t>2.Забезпечення реалізації права мешканок і мешканців громади на соціальні гарантії і пільги:</w:t>
            </w:r>
          </w:p>
          <w:p w14:paraId="0C47A644" w14:textId="77777777" w:rsidR="00D60B9B" w:rsidRPr="00D60B9B" w:rsidRDefault="00D60B9B" w:rsidP="00D60B9B">
            <w:pPr>
              <w:spacing w:line="240" w:lineRule="auto"/>
              <w:ind w:left="3372" w:hanging="3191"/>
              <w:jc w:val="center"/>
              <w:rPr>
                <w:rFonts w:ascii="Times New Roman" w:eastAsia="Times New Roman" w:hAnsi="Times New Roman"/>
                <w:b/>
                <w:i/>
                <w:sz w:val="24"/>
                <w:u w:val="single"/>
                <w:lang w:val="ru-RU"/>
              </w:rPr>
            </w:pPr>
            <w:r w:rsidRPr="00D60B9B">
              <w:rPr>
                <w:rFonts w:ascii="Times New Roman" w:eastAsia="Times New Roman" w:hAnsi="Times New Roman"/>
                <w:b/>
                <w:i/>
                <w:sz w:val="24"/>
                <w:u w:val="single"/>
                <w:lang w:val="uk-UA"/>
              </w:rPr>
              <w:lastRenderedPageBreak/>
              <w:t xml:space="preserve"> </w:t>
            </w:r>
            <w:r w:rsidRPr="00D60B9B">
              <w:rPr>
                <w:rFonts w:ascii="Times New Roman" w:eastAsia="Times New Roman" w:hAnsi="Times New Roman"/>
                <w:b/>
                <w:i/>
                <w:sz w:val="24"/>
                <w:u w:val="single"/>
                <w:lang w:val="ru-RU"/>
              </w:rPr>
              <w:t>2.</w:t>
            </w:r>
            <w:proofErr w:type="gramStart"/>
            <w:r w:rsidRPr="00D60B9B">
              <w:rPr>
                <w:rFonts w:ascii="Times New Roman" w:eastAsia="Times New Roman" w:hAnsi="Times New Roman"/>
                <w:b/>
                <w:i/>
                <w:sz w:val="24"/>
                <w:u w:val="single"/>
                <w:lang w:val="ru-RU"/>
              </w:rPr>
              <w:t>1.Відшкодування</w:t>
            </w:r>
            <w:proofErr w:type="gramEnd"/>
            <w:r w:rsidRPr="00D60B9B">
              <w:rPr>
                <w:rFonts w:ascii="Times New Roman" w:eastAsia="Times New Roman" w:hAnsi="Times New Roman"/>
                <w:b/>
                <w:i/>
                <w:sz w:val="24"/>
                <w:u w:val="single"/>
                <w:lang w:val="ru-RU"/>
              </w:rPr>
              <w:t xml:space="preserve"> </w:t>
            </w:r>
            <w:proofErr w:type="spellStart"/>
            <w:r w:rsidRPr="00D60B9B">
              <w:rPr>
                <w:rFonts w:ascii="Times New Roman" w:eastAsia="Times New Roman" w:hAnsi="Times New Roman"/>
                <w:b/>
                <w:i/>
                <w:sz w:val="24"/>
                <w:u w:val="single"/>
                <w:lang w:val="ru-RU"/>
              </w:rPr>
              <w:t>вартості</w:t>
            </w:r>
            <w:proofErr w:type="spellEnd"/>
            <w:r w:rsidRPr="00D60B9B">
              <w:rPr>
                <w:rFonts w:ascii="Times New Roman" w:eastAsia="Times New Roman" w:hAnsi="Times New Roman"/>
                <w:b/>
                <w:i/>
                <w:sz w:val="24"/>
                <w:u w:val="single"/>
                <w:lang w:val="ru-RU"/>
              </w:rPr>
              <w:t xml:space="preserve"> </w:t>
            </w:r>
            <w:proofErr w:type="spellStart"/>
            <w:r w:rsidRPr="00D60B9B">
              <w:rPr>
                <w:rFonts w:ascii="Times New Roman" w:eastAsia="Times New Roman" w:hAnsi="Times New Roman"/>
                <w:b/>
                <w:i/>
                <w:sz w:val="24"/>
                <w:u w:val="single"/>
                <w:lang w:val="ru-RU"/>
              </w:rPr>
              <w:t>встановлення</w:t>
            </w:r>
            <w:proofErr w:type="spellEnd"/>
            <w:r w:rsidRPr="00D60B9B">
              <w:rPr>
                <w:rFonts w:ascii="Times New Roman" w:eastAsia="Times New Roman" w:hAnsi="Times New Roman"/>
                <w:b/>
                <w:i/>
                <w:sz w:val="24"/>
                <w:u w:val="single"/>
                <w:lang w:val="ru-RU"/>
              </w:rPr>
              <w:t xml:space="preserve"> телефону та </w:t>
            </w:r>
            <w:proofErr w:type="spellStart"/>
            <w:r w:rsidRPr="00D60B9B">
              <w:rPr>
                <w:rFonts w:ascii="Times New Roman" w:eastAsia="Times New Roman" w:hAnsi="Times New Roman"/>
                <w:b/>
                <w:i/>
                <w:sz w:val="24"/>
                <w:u w:val="single"/>
                <w:lang w:val="ru-RU"/>
              </w:rPr>
              <w:t>знижки</w:t>
            </w:r>
            <w:proofErr w:type="spellEnd"/>
            <w:r w:rsidRPr="00D60B9B">
              <w:rPr>
                <w:rFonts w:ascii="Times New Roman" w:eastAsia="Times New Roman" w:hAnsi="Times New Roman"/>
                <w:b/>
                <w:i/>
                <w:sz w:val="24"/>
                <w:u w:val="single"/>
                <w:lang w:val="ru-RU"/>
              </w:rPr>
              <w:t xml:space="preserve"> на </w:t>
            </w:r>
            <w:proofErr w:type="spellStart"/>
            <w:r w:rsidRPr="00D60B9B">
              <w:rPr>
                <w:rFonts w:ascii="Times New Roman" w:eastAsia="Times New Roman" w:hAnsi="Times New Roman"/>
                <w:b/>
                <w:i/>
                <w:sz w:val="24"/>
                <w:u w:val="single"/>
                <w:lang w:val="ru-RU"/>
              </w:rPr>
              <w:t>абонентну</w:t>
            </w:r>
            <w:proofErr w:type="spellEnd"/>
            <w:r w:rsidRPr="00D60B9B">
              <w:rPr>
                <w:rFonts w:ascii="Times New Roman" w:eastAsia="Times New Roman" w:hAnsi="Times New Roman"/>
                <w:b/>
                <w:i/>
                <w:sz w:val="24"/>
                <w:u w:val="single"/>
                <w:lang w:val="ru-RU"/>
              </w:rPr>
              <w:t xml:space="preserve"> плату за </w:t>
            </w:r>
          </w:p>
          <w:p w14:paraId="33C23002" w14:textId="77777777" w:rsidR="00D60B9B" w:rsidRPr="00D60B9B" w:rsidRDefault="00D60B9B" w:rsidP="00D60B9B">
            <w:pPr>
              <w:spacing w:line="240" w:lineRule="auto"/>
              <w:rPr>
                <w:rFonts w:ascii="Times New Roman" w:eastAsia="Times New Roman" w:hAnsi="Times New Roman"/>
                <w:b/>
                <w:i/>
                <w:sz w:val="24"/>
                <w:lang w:val="ru-RU"/>
              </w:rPr>
            </w:pPr>
            <w:r w:rsidRPr="00D60B9B">
              <w:rPr>
                <w:rFonts w:ascii="Times New Roman" w:eastAsia="Times New Roman" w:hAnsi="Times New Roman"/>
                <w:b/>
                <w:i/>
                <w:sz w:val="24"/>
                <w:lang w:val="ru-RU"/>
              </w:rPr>
              <w:t xml:space="preserve">                          </w:t>
            </w:r>
            <w:proofErr w:type="spellStart"/>
            <w:r w:rsidRPr="00D60B9B">
              <w:rPr>
                <w:rFonts w:ascii="Times New Roman" w:eastAsia="Times New Roman" w:hAnsi="Times New Roman"/>
                <w:b/>
                <w:i/>
                <w:sz w:val="24"/>
                <w:u w:val="single"/>
                <w:lang w:val="ru-RU"/>
              </w:rPr>
              <w:t>користування</w:t>
            </w:r>
            <w:proofErr w:type="spellEnd"/>
            <w:r w:rsidRPr="00D60B9B">
              <w:rPr>
                <w:rFonts w:ascii="Times New Roman" w:eastAsia="Times New Roman" w:hAnsi="Times New Roman"/>
                <w:b/>
                <w:i/>
                <w:sz w:val="24"/>
                <w:u w:val="single"/>
                <w:lang w:val="ru-RU"/>
              </w:rPr>
              <w:t xml:space="preserve"> телефоном </w:t>
            </w:r>
            <w:proofErr w:type="spellStart"/>
            <w:r w:rsidRPr="00D60B9B">
              <w:rPr>
                <w:rFonts w:ascii="Times New Roman" w:eastAsia="Times New Roman" w:hAnsi="Times New Roman"/>
                <w:b/>
                <w:i/>
                <w:sz w:val="24"/>
                <w:u w:val="single"/>
                <w:lang w:val="ru-RU"/>
              </w:rPr>
              <w:t>окремим</w:t>
            </w:r>
            <w:proofErr w:type="spellEnd"/>
            <w:r w:rsidRPr="00D60B9B">
              <w:rPr>
                <w:rFonts w:ascii="Times New Roman" w:eastAsia="Times New Roman" w:hAnsi="Times New Roman"/>
                <w:b/>
                <w:i/>
                <w:sz w:val="24"/>
                <w:u w:val="single"/>
                <w:lang w:val="ru-RU"/>
              </w:rPr>
              <w:t xml:space="preserve"> </w:t>
            </w:r>
            <w:proofErr w:type="spellStart"/>
            <w:r w:rsidRPr="00D60B9B">
              <w:rPr>
                <w:rFonts w:ascii="Times New Roman" w:eastAsia="Times New Roman" w:hAnsi="Times New Roman"/>
                <w:b/>
                <w:i/>
                <w:sz w:val="24"/>
                <w:u w:val="single"/>
                <w:lang w:val="ru-RU"/>
              </w:rPr>
              <w:t>категоріям</w:t>
            </w:r>
            <w:proofErr w:type="spellEnd"/>
            <w:r w:rsidRPr="00D60B9B">
              <w:rPr>
                <w:rFonts w:ascii="Times New Roman" w:eastAsia="Times New Roman" w:hAnsi="Times New Roman"/>
                <w:b/>
                <w:i/>
                <w:sz w:val="24"/>
                <w:u w:val="single"/>
                <w:lang w:val="ru-RU"/>
              </w:rPr>
              <w:t xml:space="preserve"> </w:t>
            </w:r>
            <w:proofErr w:type="spellStart"/>
            <w:r w:rsidRPr="00D60B9B">
              <w:rPr>
                <w:rFonts w:ascii="Times New Roman" w:eastAsia="Times New Roman" w:hAnsi="Times New Roman"/>
                <w:b/>
                <w:i/>
                <w:sz w:val="24"/>
                <w:u w:val="single"/>
                <w:lang w:val="ru-RU"/>
              </w:rPr>
              <w:t>громадян</w:t>
            </w:r>
            <w:proofErr w:type="spellEnd"/>
            <w:r w:rsidRPr="00D60B9B">
              <w:rPr>
                <w:rFonts w:ascii="Times New Roman" w:eastAsia="Times New Roman" w:hAnsi="Times New Roman"/>
                <w:b/>
                <w:i/>
                <w:sz w:val="24"/>
                <w:u w:val="single"/>
                <w:lang w:val="ru-RU"/>
              </w:rPr>
              <w:t xml:space="preserve"> та </w:t>
            </w:r>
            <w:proofErr w:type="spellStart"/>
            <w:r w:rsidRPr="00D60B9B">
              <w:rPr>
                <w:rFonts w:ascii="Times New Roman" w:eastAsia="Times New Roman" w:hAnsi="Times New Roman"/>
                <w:b/>
                <w:i/>
                <w:sz w:val="24"/>
                <w:u w:val="single"/>
                <w:lang w:val="ru-RU"/>
              </w:rPr>
              <w:t>громадянок</w:t>
            </w:r>
            <w:proofErr w:type="spellEnd"/>
            <w:r w:rsidRPr="00D60B9B">
              <w:rPr>
                <w:rFonts w:ascii="Times New Roman" w:eastAsia="Times New Roman" w:hAnsi="Times New Roman"/>
                <w:b/>
                <w:i/>
                <w:sz w:val="24"/>
                <w:lang w:val="ru-RU"/>
              </w:rPr>
              <w:t>.</w:t>
            </w:r>
          </w:p>
          <w:p w14:paraId="3BB88422" w14:textId="77777777" w:rsidR="00D60B9B" w:rsidRPr="00D60B9B" w:rsidRDefault="00D60B9B" w:rsidP="00D60B9B">
            <w:pPr>
              <w:spacing w:line="240" w:lineRule="auto"/>
              <w:rPr>
                <w:rFonts w:ascii="Times New Roman" w:eastAsia="Times New Roman" w:hAnsi="Times New Roman"/>
                <w:b/>
                <w:i/>
                <w:sz w:val="24"/>
                <w:lang w:val="ru-RU"/>
              </w:rPr>
            </w:pPr>
          </w:p>
        </w:tc>
      </w:tr>
      <w:tr w:rsidR="00D60B9B" w:rsidRPr="00D60B9B" w14:paraId="4B1B8A55" w14:textId="77777777" w:rsidTr="00087480">
        <w:trPr>
          <w:trHeight w:val="297"/>
        </w:trPr>
        <w:tc>
          <w:tcPr>
            <w:tcW w:w="9214" w:type="dxa"/>
            <w:gridSpan w:val="5"/>
          </w:tcPr>
          <w:p w14:paraId="3471109F" w14:textId="77777777" w:rsidR="00D60B9B" w:rsidRPr="00D60B9B" w:rsidRDefault="00D60B9B" w:rsidP="00D60B9B">
            <w:pPr>
              <w:spacing w:line="240" w:lineRule="auto"/>
              <w:ind w:left="413" w:right="404"/>
              <w:jc w:val="center"/>
              <w:rPr>
                <w:rFonts w:ascii="Times New Roman" w:eastAsia="Times New Roman" w:hAnsi="Times New Roman"/>
                <w:b/>
                <w:sz w:val="24"/>
                <w:lang w:val="ru-RU"/>
              </w:rPr>
            </w:pPr>
          </w:p>
          <w:p w14:paraId="7097628D" w14:textId="77777777" w:rsidR="00D60B9B" w:rsidRPr="00D60B9B" w:rsidRDefault="00D60B9B" w:rsidP="00D60B9B">
            <w:pPr>
              <w:spacing w:line="240" w:lineRule="auto"/>
              <w:ind w:left="413" w:right="404"/>
              <w:jc w:val="center"/>
              <w:rPr>
                <w:rFonts w:ascii="Times New Roman" w:eastAsia="Times New Roman" w:hAnsi="Times New Roman"/>
                <w:b/>
                <w:sz w:val="24"/>
              </w:rPr>
            </w:pPr>
            <w:proofErr w:type="spellStart"/>
            <w:r w:rsidRPr="00D60B9B">
              <w:rPr>
                <w:rFonts w:ascii="Times New Roman" w:eastAsia="Times New Roman" w:hAnsi="Times New Roman"/>
                <w:b/>
                <w:sz w:val="24"/>
              </w:rPr>
              <w:t>Показник</w:t>
            </w:r>
            <w:proofErr w:type="spellEnd"/>
            <w:r w:rsidRPr="00D60B9B">
              <w:rPr>
                <w:rFonts w:ascii="Times New Roman" w:eastAsia="Times New Roman" w:hAnsi="Times New Roman"/>
                <w:b/>
                <w:sz w:val="24"/>
              </w:rPr>
              <w:t xml:space="preserve"> </w:t>
            </w:r>
            <w:proofErr w:type="spellStart"/>
            <w:r w:rsidRPr="00D60B9B">
              <w:rPr>
                <w:rFonts w:ascii="Times New Roman" w:eastAsia="Times New Roman" w:hAnsi="Times New Roman"/>
                <w:b/>
                <w:sz w:val="24"/>
              </w:rPr>
              <w:t>затрат</w:t>
            </w:r>
            <w:proofErr w:type="spellEnd"/>
          </w:p>
          <w:p w14:paraId="7AAC9D4D" w14:textId="77777777" w:rsidR="00D60B9B" w:rsidRPr="00D60B9B" w:rsidRDefault="00D60B9B" w:rsidP="00D60B9B">
            <w:pPr>
              <w:spacing w:line="240" w:lineRule="auto"/>
              <w:ind w:left="413" w:right="404"/>
              <w:jc w:val="center"/>
              <w:rPr>
                <w:rFonts w:ascii="Times New Roman" w:eastAsia="Times New Roman" w:hAnsi="Times New Roman"/>
                <w:b/>
                <w:sz w:val="24"/>
              </w:rPr>
            </w:pPr>
          </w:p>
        </w:tc>
      </w:tr>
      <w:tr w:rsidR="00D60B9B" w:rsidRPr="00D60B9B" w14:paraId="32F92E54" w14:textId="77777777" w:rsidTr="00087480">
        <w:trPr>
          <w:trHeight w:val="594"/>
        </w:trPr>
        <w:tc>
          <w:tcPr>
            <w:tcW w:w="4536" w:type="dxa"/>
          </w:tcPr>
          <w:p w14:paraId="7A96C65A" w14:textId="77777777" w:rsidR="00D60B9B" w:rsidRPr="00D60B9B" w:rsidRDefault="00D60B9B" w:rsidP="00D60B9B">
            <w:pPr>
              <w:spacing w:line="240" w:lineRule="auto"/>
              <w:ind w:left="108"/>
              <w:rPr>
                <w:rFonts w:ascii="Times New Roman" w:eastAsia="Times New Roman" w:hAnsi="Times New Roman"/>
                <w:sz w:val="24"/>
                <w:lang w:val="ru-RU"/>
              </w:rPr>
            </w:pPr>
            <w:proofErr w:type="spellStart"/>
            <w:r w:rsidRPr="00D60B9B">
              <w:rPr>
                <w:rFonts w:ascii="Times New Roman" w:eastAsia="Times New Roman" w:hAnsi="Times New Roman"/>
                <w:sz w:val="24"/>
                <w:lang w:val="ru-RU"/>
              </w:rPr>
              <w:t>Обсяг</w:t>
            </w:r>
            <w:proofErr w:type="spellEnd"/>
            <w:r w:rsidRPr="00D60B9B">
              <w:rPr>
                <w:rFonts w:ascii="Times New Roman" w:eastAsia="Times New Roman" w:hAnsi="Times New Roman"/>
                <w:spacing w:val="-2"/>
                <w:sz w:val="24"/>
                <w:lang w:val="ru-RU"/>
              </w:rPr>
              <w:t xml:space="preserve"> </w:t>
            </w:r>
            <w:proofErr w:type="spellStart"/>
            <w:r w:rsidRPr="00D60B9B">
              <w:rPr>
                <w:rFonts w:ascii="Times New Roman" w:eastAsia="Times New Roman" w:hAnsi="Times New Roman"/>
                <w:sz w:val="24"/>
                <w:lang w:val="ru-RU"/>
              </w:rPr>
              <w:t>коштів</w:t>
            </w:r>
            <w:proofErr w:type="spellEnd"/>
            <w:r w:rsidRPr="00D60B9B">
              <w:rPr>
                <w:rFonts w:ascii="Times New Roman" w:eastAsia="Times New Roman" w:hAnsi="Times New Roman"/>
                <w:spacing w:val="-1"/>
                <w:sz w:val="24"/>
                <w:lang w:val="ru-RU"/>
              </w:rPr>
              <w:t xml:space="preserve"> </w:t>
            </w:r>
            <w:r w:rsidRPr="00D60B9B">
              <w:rPr>
                <w:rFonts w:ascii="Times New Roman" w:eastAsia="Times New Roman" w:hAnsi="Times New Roman"/>
                <w:sz w:val="24"/>
                <w:lang w:val="ru-RU"/>
              </w:rPr>
              <w:t>на</w:t>
            </w:r>
            <w:r w:rsidRPr="00D60B9B">
              <w:rPr>
                <w:rFonts w:ascii="Times New Roman" w:eastAsia="Times New Roman" w:hAnsi="Times New Roman"/>
                <w:spacing w:val="-2"/>
                <w:sz w:val="24"/>
                <w:lang w:val="ru-RU"/>
              </w:rPr>
              <w:t xml:space="preserve"> </w:t>
            </w:r>
            <w:proofErr w:type="spellStart"/>
            <w:r w:rsidRPr="00D60B9B">
              <w:rPr>
                <w:rFonts w:ascii="Times New Roman" w:eastAsia="Times New Roman" w:hAnsi="Times New Roman"/>
                <w:sz w:val="24"/>
                <w:lang w:val="ru-RU"/>
              </w:rPr>
              <w:t>надання</w:t>
            </w:r>
            <w:proofErr w:type="spellEnd"/>
            <w:r w:rsidRPr="00D60B9B">
              <w:rPr>
                <w:rFonts w:ascii="Times New Roman" w:eastAsia="Times New Roman" w:hAnsi="Times New Roman"/>
                <w:spacing w:val="-1"/>
                <w:sz w:val="24"/>
                <w:lang w:val="ru-RU"/>
              </w:rPr>
              <w:t xml:space="preserve"> </w:t>
            </w:r>
            <w:proofErr w:type="spellStart"/>
            <w:r w:rsidRPr="00D60B9B">
              <w:rPr>
                <w:rFonts w:ascii="Times New Roman" w:eastAsia="Times New Roman" w:hAnsi="Times New Roman"/>
                <w:sz w:val="24"/>
                <w:lang w:val="ru-RU"/>
              </w:rPr>
              <w:t>пільг</w:t>
            </w:r>
            <w:proofErr w:type="spellEnd"/>
            <w:r w:rsidRPr="00D60B9B">
              <w:rPr>
                <w:rFonts w:ascii="Times New Roman" w:eastAsia="Times New Roman" w:hAnsi="Times New Roman"/>
                <w:spacing w:val="-4"/>
                <w:sz w:val="24"/>
                <w:lang w:val="ru-RU"/>
              </w:rPr>
              <w:t xml:space="preserve"> </w:t>
            </w:r>
            <w:r w:rsidRPr="00D60B9B">
              <w:rPr>
                <w:rFonts w:ascii="Times New Roman" w:eastAsia="Times New Roman" w:hAnsi="Times New Roman"/>
                <w:sz w:val="24"/>
                <w:lang w:val="ru-RU"/>
              </w:rPr>
              <w:t>з</w:t>
            </w:r>
          </w:p>
          <w:p w14:paraId="054464FB" w14:textId="77777777" w:rsidR="00D60B9B" w:rsidRPr="00D60B9B" w:rsidRDefault="00D60B9B" w:rsidP="00D60B9B">
            <w:pPr>
              <w:spacing w:line="240" w:lineRule="auto"/>
              <w:ind w:left="108"/>
              <w:rPr>
                <w:rFonts w:ascii="Times New Roman" w:eastAsia="Times New Roman" w:hAnsi="Times New Roman"/>
                <w:sz w:val="24"/>
              </w:rPr>
            </w:pPr>
            <w:proofErr w:type="spellStart"/>
            <w:r w:rsidRPr="00D60B9B">
              <w:rPr>
                <w:rFonts w:ascii="Times New Roman" w:eastAsia="Times New Roman" w:hAnsi="Times New Roman"/>
                <w:sz w:val="24"/>
              </w:rPr>
              <w:t>послуг</w:t>
            </w:r>
            <w:proofErr w:type="spellEnd"/>
            <w:r w:rsidRPr="00D60B9B">
              <w:rPr>
                <w:rFonts w:ascii="Times New Roman" w:eastAsia="Times New Roman" w:hAnsi="Times New Roman"/>
                <w:spacing w:val="-3"/>
                <w:sz w:val="24"/>
              </w:rPr>
              <w:t xml:space="preserve"> </w:t>
            </w:r>
            <w:proofErr w:type="spellStart"/>
            <w:r w:rsidRPr="00D60B9B">
              <w:rPr>
                <w:rFonts w:ascii="Times New Roman" w:eastAsia="Times New Roman" w:hAnsi="Times New Roman"/>
                <w:sz w:val="24"/>
              </w:rPr>
              <w:t>зв’язку</w:t>
            </w:r>
            <w:proofErr w:type="spellEnd"/>
            <w:r w:rsidRPr="00D60B9B">
              <w:rPr>
                <w:rFonts w:ascii="Times New Roman" w:eastAsia="Times New Roman" w:hAnsi="Times New Roman"/>
                <w:spacing w:val="-6"/>
                <w:sz w:val="24"/>
              </w:rPr>
              <w:t xml:space="preserve"> </w:t>
            </w:r>
            <w:proofErr w:type="spellStart"/>
            <w:r w:rsidRPr="00D60B9B">
              <w:rPr>
                <w:rFonts w:ascii="Times New Roman" w:eastAsia="Times New Roman" w:hAnsi="Times New Roman"/>
                <w:sz w:val="24"/>
              </w:rPr>
              <w:t>мешканцям</w:t>
            </w:r>
            <w:proofErr w:type="spellEnd"/>
          </w:p>
        </w:tc>
        <w:tc>
          <w:tcPr>
            <w:tcW w:w="1276" w:type="dxa"/>
          </w:tcPr>
          <w:p w14:paraId="2BE2B572" w14:textId="77777777" w:rsidR="00D60B9B" w:rsidRPr="00D60B9B" w:rsidRDefault="00D60B9B" w:rsidP="00D60B9B">
            <w:pPr>
              <w:spacing w:line="240" w:lineRule="auto"/>
              <w:ind w:left="123" w:right="113"/>
              <w:jc w:val="center"/>
              <w:rPr>
                <w:rFonts w:ascii="Times New Roman" w:eastAsia="Times New Roman" w:hAnsi="Times New Roman"/>
                <w:sz w:val="24"/>
              </w:rPr>
            </w:pPr>
            <w:proofErr w:type="spellStart"/>
            <w:r w:rsidRPr="00D60B9B">
              <w:rPr>
                <w:rFonts w:ascii="Times New Roman" w:eastAsia="Times New Roman" w:hAnsi="Times New Roman"/>
                <w:sz w:val="24"/>
              </w:rPr>
              <w:t>Грн</w:t>
            </w:r>
            <w:proofErr w:type="spellEnd"/>
            <w:r w:rsidRPr="00D60B9B">
              <w:rPr>
                <w:rFonts w:ascii="Times New Roman" w:eastAsia="Times New Roman" w:hAnsi="Times New Roman"/>
                <w:sz w:val="24"/>
              </w:rPr>
              <w:t>/</w:t>
            </w:r>
            <w:proofErr w:type="spellStart"/>
            <w:r w:rsidRPr="00D60B9B">
              <w:rPr>
                <w:rFonts w:ascii="Times New Roman" w:eastAsia="Times New Roman" w:hAnsi="Times New Roman"/>
                <w:sz w:val="24"/>
              </w:rPr>
              <w:t>рік</w:t>
            </w:r>
            <w:proofErr w:type="spellEnd"/>
          </w:p>
        </w:tc>
        <w:tc>
          <w:tcPr>
            <w:tcW w:w="1134" w:type="dxa"/>
          </w:tcPr>
          <w:p w14:paraId="33579C19" w14:textId="77777777" w:rsidR="00D60B9B" w:rsidRPr="00D60B9B" w:rsidRDefault="00D60B9B" w:rsidP="00D60B9B">
            <w:pPr>
              <w:spacing w:line="240" w:lineRule="auto"/>
              <w:ind w:right="252"/>
              <w:jc w:val="center"/>
              <w:rPr>
                <w:rFonts w:ascii="Times New Roman" w:eastAsia="Times New Roman" w:hAnsi="Times New Roman"/>
                <w:sz w:val="24"/>
              </w:rPr>
            </w:pPr>
            <w:r w:rsidRPr="00D60B9B">
              <w:rPr>
                <w:rFonts w:ascii="Times New Roman" w:eastAsia="Times New Roman" w:hAnsi="Times New Roman"/>
                <w:sz w:val="24"/>
              </w:rPr>
              <w:t>1334</w:t>
            </w:r>
          </w:p>
        </w:tc>
        <w:tc>
          <w:tcPr>
            <w:tcW w:w="1134" w:type="dxa"/>
          </w:tcPr>
          <w:p w14:paraId="430C4213" w14:textId="77777777" w:rsidR="00D60B9B" w:rsidRPr="00D60B9B" w:rsidRDefault="00D60B9B" w:rsidP="00D60B9B">
            <w:pPr>
              <w:spacing w:line="240" w:lineRule="auto"/>
              <w:ind w:left="107"/>
              <w:jc w:val="center"/>
              <w:rPr>
                <w:rFonts w:ascii="Times New Roman" w:eastAsia="Times New Roman" w:hAnsi="Times New Roman"/>
                <w:sz w:val="24"/>
              </w:rPr>
            </w:pPr>
            <w:r w:rsidRPr="00D60B9B">
              <w:rPr>
                <w:rFonts w:ascii="Times New Roman" w:eastAsia="Times New Roman" w:hAnsi="Times New Roman"/>
                <w:sz w:val="24"/>
              </w:rPr>
              <w:t>1334</w:t>
            </w:r>
          </w:p>
        </w:tc>
        <w:tc>
          <w:tcPr>
            <w:tcW w:w="1134" w:type="dxa"/>
          </w:tcPr>
          <w:p w14:paraId="484FA852" w14:textId="77777777" w:rsidR="00D60B9B" w:rsidRPr="00D60B9B" w:rsidRDefault="00D60B9B" w:rsidP="00D60B9B">
            <w:pPr>
              <w:spacing w:line="240" w:lineRule="auto"/>
              <w:ind w:left="105"/>
              <w:jc w:val="center"/>
              <w:rPr>
                <w:rFonts w:ascii="Times New Roman" w:eastAsia="Times New Roman" w:hAnsi="Times New Roman"/>
                <w:sz w:val="24"/>
              </w:rPr>
            </w:pPr>
            <w:r w:rsidRPr="00D60B9B">
              <w:rPr>
                <w:rFonts w:ascii="Times New Roman" w:eastAsia="Times New Roman" w:hAnsi="Times New Roman"/>
                <w:sz w:val="24"/>
              </w:rPr>
              <w:t>1334</w:t>
            </w:r>
          </w:p>
        </w:tc>
      </w:tr>
      <w:tr w:rsidR="00D60B9B" w:rsidRPr="00D60B9B" w14:paraId="02D22BBD" w14:textId="77777777" w:rsidTr="00087480">
        <w:trPr>
          <w:trHeight w:val="594"/>
        </w:trPr>
        <w:tc>
          <w:tcPr>
            <w:tcW w:w="4536" w:type="dxa"/>
          </w:tcPr>
          <w:p w14:paraId="1C730C82" w14:textId="77777777" w:rsidR="00D60B9B" w:rsidRPr="00D60B9B" w:rsidRDefault="00D60B9B" w:rsidP="00D60B9B">
            <w:pPr>
              <w:spacing w:line="240" w:lineRule="auto"/>
              <w:ind w:left="108"/>
              <w:rPr>
                <w:rFonts w:ascii="Times New Roman" w:eastAsia="Times New Roman" w:hAnsi="Times New Roman"/>
                <w:sz w:val="24"/>
                <w:lang w:val="ru-RU"/>
              </w:rPr>
            </w:pPr>
            <w:proofErr w:type="spellStart"/>
            <w:r w:rsidRPr="00D60B9B">
              <w:rPr>
                <w:rFonts w:ascii="Times New Roman" w:eastAsia="Times New Roman" w:hAnsi="Times New Roman"/>
                <w:sz w:val="24"/>
                <w:lang w:val="ru-RU"/>
              </w:rPr>
              <w:t>Обсяг</w:t>
            </w:r>
            <w:proofErr w:type="spellEnd"/>
            <w:r w:rsidRPr="00D60B9B">
              <w:rPr>
                <w:rFonts w:ascii="Times New Roman" w:eastAsia="Times New Roman" w:hAnsi="Times New Roman"/>
                <w:spacing w:val="-2"/>
                <w:sz w:val="24"/>
                <w:lang w:val="ru-RU"/>
              </w:rPr>
              <w:t xml:space="preserve"> </w:t>
            </w:r>
            <w:proofErr w:type="spellStart"/>
            <w:r w:rsidRPr="00D60B9B">
              <w:rPr>
                <w:rFonts w:ascii="Times New Roman" w:eastAsia="Times New Roman" w:hAnsi="Times New Roman"/>
                <w:sz w:val="24"/>
                <w:lang w:val="ru-RU"/>
              </w:rPr>
              <w:t>коштів</w:t>
            </w:r>
            <w:proofErr w:type="spellEnd"/>
            <w:r w:rsidRPr="00D60B9B">
              <w:rPr>
                <w:rFonts w:ascii="Times New Roman" w:eastAsia="Times New Roman" w:hAnsi="Times New Roman"/>
                <w:spacing w:val="-1"/>
                <w:sz w:val="24"/>
                <w:lang w:val="ru-RU"/>
              </w:rPr>
              <w:t xml:space="preserve"> </w:t>
            </w:r>
            <w:r w:rsidRPr="00D60B9B">
              <w:rPr>
                <w:rFonts w:ascii="Times New Roman" w:eastAsia="Times New Roman" w:hAnsi="Times New Roman"/>
                <w:sz w:val="24"/>
                <w:lang w:val="ru-RU"/>
              </w:rPr>
              <w:t>на</w:t>
            </w:r>
            <w:r w:rsidRPr="00D60B9B">
              <w:rPr>
                <w:rFonts w:ascii="Times New Roman" w:eastAsia="Times New Roman" w:hAnsi="Times New Roman"/>
                <w:spacing w:val="-2"/>
                <w:sz w:val="24"/>
                <w:lang w:val="ru-RU"/>
              </w:rPr>
              <w:t xml:space="preserve"> </w:t>
            </w:r>
            <w:proofErr w:type="spellStart"/>
            <w:r w:rsidRPr="00D60B9B">
              <w:rPr>
                <w:rFonts w:ascii="Times New Roman" w:eastAsia="Times New Roman" w:hAnsi="Times New Roman"/>
                <w:sz w:val="24"/>
                <w:lang w:val="ru-RU"/>
              </w:rPr>
              <w:t>надання</w:t>
            </w:r>
            <w:proofErr w:type="spellEnd"/>
            <w:r w:rsidRPr="00D60B9B">
              <w:rPr>
                <w:rFonts w:ascii="Times New Roman" w:eastAsia="Times New Roman" w:hAnsi="Times New Roman"/>
                <w:spacing w:val="-1"/>
                <w:sz w:val="24"/>
                <w:lang w:val="ru-RU"/>
              </w:rPr>
              <w:t xml:space="preserve"> </w:t>
            </w:r>
            <w:proofErr w:type="spellStart"/>
            <w:r w:rsidRPr="00D60B9B">
              <w:rPr>
                <w:rFonts w:ascii="Times New Roman" w:eastAsia="Times New Roman" w:hAnsi="Times New Roman"/>
                <w:sz w:val="24"/>
                <w:lang w:val="ru-RU"/>
              </w:rPr>
              <w:t>пільг</w:t>
            </w:r>
            <w:proofErr w:type="spellEnd"/>
            <w:r w:rsidRPr="00D60B9B">
              <w:rPr>
                <w:rFonts w:ascii="Times New Roman" w:eastAsia="Times New Roman" w:hAnsi="Times New Roman"/>
                <w:spacing w:val="-4"/>
                <w:sz w:val="24"/>
                <w:lang w:val="ru-RU"/>
              </w:rPr>
              <w:t xml:space="preserve"> </w:t>
            </w:r>
            <w:r w:rsidRPr="00D60B9B">
              <w:rPr>
                <w:rFonts w:ascii="Times New Roman" w:eastAsia="Times New Roman" w:hAnsi="Times New Roman"/>
                <w:sz w:val="24"/>
                <w:lang w:val="ru-RU"/>
              </w:rPr>
              <w:t>з</w:t>
            </w:r>
          </w:p>
          <w:p w14:paraId="04B38F5A" w14:textId="77777777" w:rsidR="00D60B9B" w:rsidRPr="00D60B9B" w:rsidRDefault="00D60B9B" w:rsidP="00D60B9B">
            <w:pPr>
              <w:spacing w:line="240" w:lineRule="auto"/>
              <w:ind w:left="108"/>
              <w:rPr>
                <w:rFonts w:ascii="Times New Roman" w:eastAsia="Times New Roman" w:hAnsi="Times New Roman"/>
                <w:sz w:val="24"/>
              </w:rPr>
            </w:pPr>
            <w:proofErr w:type="spellStart"/>
            <w:r w:rsidRPr="00D60B9B">
              <w:rPr>
                <w:rFonts w:ascii="Times New Roman" w:eastAsia="Times New Roman" w:hAnsi="Times New Roman"/>
                <w:sz w:val="24"/>
              </w:rPr>
              <w:t>послуг</w:t>
            </w:r>
            <w:proofErr w:type="spellEnd"/>
            <w:r w:rsidRPr="00D60B9B">
              <w:rPr>
                <w:rFonts w:ascii="Times New Roman" w:eastAsia="Times New Roman" w:hAnsi="Times New Roman"/>
                <w:spacing w:val="-3"/>
                <w:sz w:val="24"/>
              </w:rPr>
              <w:t xml:space="preserve"> </w:t>
            </w:r>
            <w:proofErr w:type="spellStart"/>
            <w:r w:rsidRPr="00D60B9B">
              <w:rPr>
                <w:rFonts w:ascii="Times New Roman" w:eastAsia="Times New Roman" w:hAnsi="Times New Roman"/>
                <w:sz w:val="24"/>
              </w:rPr>
              <w:t>зв’язку</w:t>
            </w:r>
            <w:proofErr w:type="spellEnd"/>
            <w:r w:rsidRPr="00D60B9B">
              <w:rPr>
                <w:rFonts w:ascii="Times New Roman" w:eastAsia="Times New Roman" w:hAnsi="Times New Roman"/>
                <w:spacing w:val="-7"/>
                <w:sz w:val="24"/>
              </w:rPr>
              <w:t xml:space="preserve"> </w:t>
            </w:r>
            <w:proofErr w:type="spellStart"/>
            <w:r w:rsidRPr="00D60B9B">
              <w:rPr>
                <w:rFonts w:ascii="Times New Roman" w:eastAsia="Times New Roman" w:hAnsi="Times New Roman"/>
                <w:sz w:val="24"/>
              </w:rPr>
              <w:t>мешканкам</w:t>
            </w:r>
            <w:proofErr w:type="spellEnd"/>
          </w:p>
        </w:tc>
        <w:tc>
          <w:tcPr>
            <w:tcW w:w="1276" w:type="dxa"/>
          </w:tcPr>
          <w:p w14:paraId="778F250B" w14:textId="77777777" w:rsidR="00D60B9B" w:rsidRPr="00D60B9B" w:rsidRDefault="00D60B9B" w:rsidP="00D60B9B">
            <w:pPr>
              <w:spacing w:line="240" w:lineRule="auto"/>
              <w:ind w:left="123" w:right="113"/>
              <w:jc w:val="center"/>
              <w:rPr>
                <w:rFonts w:ascii="Times New Roman" w:eastAsia="Times New Roman" w:hAnsi="Times New Roman"/>
                <w:sz w:val="24"/>
              </w:rPr>
            </w:pPr>
            <w:proofErr w:type="spellStart"/>
            <w:r w:rsidRPr="00D60B9B">
              <w:rPr>
                <w:rFonts w:ascii="Times New Roman" w:eastAsia="Times New Roman" w:hAnsi="Times New Roman"/>
                <w:sz w:val="24"/>
              </w:rPr>
              <w:t>грн</w:t>
            </w:r>
            <w:proofErr w:type="spellEnd"/>
            <w:r w:rsidRPr="00D60B9B">
              <w:rPr>
                <w:rFonts w:ascii="Times New Roman" w:eastAsia="Times New Roman" w:hAnsi="Times New Roman"/>
                <w:sz w:val="24"/>
              </w:rPr>
              <w:t>/</w:t>
            </w:r>
            <w:proofErr w:type="spellStart"/>
            <w:r w:rsidRPr="00D60B9B">
              <w:rPr>
                <w:rFonts w:ascii="Times New Roman" w:eastAsia="Times New Roman" w:hAnsi="Times New Roman"/>
                <w:sz w:val="24"/>
              </w:rPr>
              <w:t>рік</w:t>
            </w:r>
            <w:proofErr w:type="spellEnd"/>
          </w:p>
        </w:tc>
        <w:tc>
          <w:tcPr>
            <w:tcW w:w="1134" w:type="dxa"/>
          </w:tcPr>
          <w:p w14:paraId="498CFD6C" w14:textId="77777777" w:rsidR="00D60B9B" w:rsidRPr="00D60B9B" w:rsidRDefault="00D60B9B" w:rsidP="00D60B9B">
            <w:pPr>
              <w:spacing w:line="240" w:lineRule="auto"/>
              <w:ind w:right="252"/>
              <w:jc w:val="center"/>
              <w:rPr>
                <w:rFonts w:ascii="Times New Roman" w:eastAsia="Times New Roman" w:hAnsi="Times New Roman"/>
                <w:sz w:val="24"/>
              </w:rPr>
            </w:pPr>
            <w:r w:rsidRPr="00D60B9B">
              <w:rPr>
                <w:rFonts w:ascii="Times New Roman" w:eastAsia="Times New Roman" w:hAnsi="Times New Roman"/>
                <w:sz w:val="24"/>
              </w:rPr>
              <w:t>666</w:t>
            </w:r>
          </w:p>
        </w:tc>
        <w:tc>
          <w:tcPr>
            <w:tcW w:w="1134" w:type="dxa"/>
          </w:tcPr>
          <w:p w14:paraId="40E2FDC3" w14:textId="77777777" w:rsidR="00D60B9B" w:rsidRPr="00D60B9B" w:rsidRDefault="00D60B9B" w:rsidP="00D60B9B">
            <w:pPr>
              <w:spacing w:line="240" w:lineRule="auto"/>
              <w:ind w:left="107"/>
              <w:jc w:val="center"/>
              <w:rPr>
                <w:rFonts w:ascii="Times New Roman" w:eastAsia="Times New Roman" w:hAnsi="Times New Roman"/>
                <w:sz w:val="24"/>
              </w:rPr>
            </w:pPr>
            <w:r w:rsidRPr="00D60B9B">
              <w:rPr>
                <w:rFonts w:ascii="Times New Roman" w:eastAsia="Times New Roman" w:hAnsi="Times New Roman"/>
                <w:sz w:val="24"/>
              </w:rPr>
              <w:t>666</w:t>
            </w:r>
          </w:p>
        </w:tc>
        <w:tc>
          <w:tcPr>
            <w:tcW w:w="1134" w:type="dxa"/>
          </w:tcPr>
          <w:p w14:paraId="5F2E0066" w14:textId="77777777" w:rsidR="00D60B9B" w:rsidRPr="00D60B9B" w:rsidRDefault="00D60B9B" w:rsidP="00D60B9B">
            <w:pPr>
              <w:spacing w:line="240" w:lineRule="auto"/>
              <w:ind w:left="105"/>
              <w:jc w:val="center"/>
              <w:rPr>
                <w:rFonts w:ascii="Times New Roman" w:eastAsia="Times New Roman" w:hAnsi="Times New Roman"/>
                <w:sz w:val="24"/>
              </w:rPr>
            </w:pPr>
            <w:r w:rsidRPr="00D60B9B">
              <w:rPr>
                <w:rFonts w:ascii="Times New Roman" w:eastAsia="Times New Roman" w:hAnsi="Times New Roman"/>
                <w:sz w:val="24"/>
              </w:rPr>
              <w:t>666</w:t>
            </w:r>
          </w:p>
        </w:tc>
      </w:tr>
      <w:tr w:rsidR="00D60B9B" w:rsidRPr="00D60B9B" w14:paraId="52A2AC7E" w14:textId="77777777" w:rsidTr="00087480">
        <w:trPr>
          <w:trHeight w:val="317"/>
        </w:trPr>
        <w:tc>
          <w:tcPr>
            <w:tcW w:w="9214" w:type="dxa"/>
            <w:gridSpan w:val="5"/>
          </w:tcPr>
          <w:p w14:paraId="53E4AD9A" w14:textId="77777777" w:rsidR="00D60B9B" w:rsidRPr="00D60B9B" w:rsidRDefault="00D60B9B" w:rsidP="00D60B9B">
            <w:pPr>
              <w:spacing w:line="240" w:lineRule="auto"/>
              <w:ind w:left="105"/>
              <w:jc w:val="center"/>
              <w:rPr>
                <w:rFonts w:ascii="Times New Roman" w:eastAsia="Times New Roman" w:hAnsi="Times New Roman"/>
                <w:b/>
                <w:sz w:val="24"/>
              </w:rPr>
            </w:pPr>
          </w:p>
          <w:p w14:paraId="06E4D2C7" w14:textId="77777777" w:rsidR="00D60B9B" w:rsidRPr="00D60B9B" w:rsidRDefault="00D60B9B" w:rsidP="00D60B9B">
            <w:pPr>
              <w:spacing w:line="240" w:lineRule="auto"/>
              <w:ind w:left="105"/>
              <w:jc w:val="center"/>
              <w:rPr>
                <w:rFonts w:ascii="Times New Roman" w:eastAsia="Times New Roman" w:hAnsi="Times New Roman"/>
                <w:b/>
                <w:sz w:val="24"/>
              </w:rPr>
            </w:pPr>
            <w:proofErr w:type="spellStart"/>
            <w:r w:rsidRPr="00D60B9B">
              <w:rPr>
                <w:rFonts w:ascii="Times New Roman" w:eastAsia="Times New Roman" w:hAnsi="Times New Roman"/>
                <w:b/>
                <w:sz w:val="24"/>
              </w:rPr>
              <w:t>Показник</w:t>
            </w:r>
            <w:proofErr w:type="spellEnd"/>
            <w:r w:rsidRPr="00D60B9B">
              <w:rPr>
                <w:rFonts w:ascii="Times New Roman" w:eastAsia="Times New Roman" w:hAnsi="Times New Roman"/>
                <w:b/>
                <w:spacing w:val="-2"/>
                <w:sz w:val="24"/>
              </w:rPr>
              <w:t xml:space="preserve"> </w:t>
            </w:r>
            <w:proofErr w:type="spellStart"/>
            <w:r w:rsidRPr="00D60B9B">
              <w:rPr>
                <w:rFonts w:ascii="Times New Roman" w:eastAsia="Times New Roman" w:hAnsi="Times New Roman"/>
                <w:b/>
                <w:sz w:val="24"/>
              </w:rPr>
              <w:t>продукту</w:t>
            </w:r>
            <w:proofErr w:type="spellEnd"/>
          </w:p>
          <w:p w14:paraId="1376E101" w14:textId="77777777" w:rsidR="00D60B9B" w:rsidRPr="00D60B9B" w:rsidRDefault="00D60B9B" w:rsidP="00D60B9B">
            <w:pPr>
              <w:spacing w:line="240" w:lineRule="auto"/>
              <w:ind w:left="105"/>
              <w:jc w:val="center"/>
              <w:rPr>
                <w:rFonts w:ascii="Times New Roman" w:eastAsia="Times New Roman" w:hAnsi="Times New Roman"/>
                <w:sz w:val="24"/>
              </w:rPr>
            </w:pPr>
          </w:p>
        </w:tc>
      </w:tr>
      <w:tr w:rsidR="00D60B9B" w:rsidRPr="00D60B9B" w14:paraId="68516D05" w14:textId="77777777" w:rsidTr="00087480">
        <w:trPr>
          <w:trHeight w:val="594"/>
        </w:trPr>
        <w:tc>
          <w:tcPr>
            <w:tcW w:w="4536" w:type="dxa"/>
            <w:tcBorders>
              <w:top w:val="single" w:sz="6" w:space="0" w:color="000000"/>
            </w:tcBorders>
          </w:tcPr>
          <w:p w14:paraId="45C04267" w14:textId="77777777" w:rsidR="00D60B9B" w:rsidRPr="00D60B9B" w:rsidRDefault="00D60B9B" w:rsidP="00D60B9B">
            <w:pPr>
              <w:spacing w:line="240" w:lineRule="auto"/>
              <w:ind w:left="108"/>
              <w:rPr>
                <w:rFonts w:ascii="Times New Roman" w:eastAsia="Times New Roman" w:hAnsi="Times New Roman"/>
                <w:sz w:val="24"/>
                <w:lang w:val="uk-UA"/>
              </w:rPr>
            </w:pPr>
            <w:r w:rsidRPr="00D60B9B">
              <w:rPr>
                <w:rFonts w:ascii="Times New Roman" w:eastAsia="Times New Roman" w:hAnsi="Times New Roman"/>
                <w:sz w:val="24"/>
                <w:lang w:val="uk-UA"/>
              </w:rPr>
              <w:t>Кількість</w:t>
            </w:r>
            <w:r w:rsidRPr="00D60B9B">
              <w:rPr>
                <w:rFonts w:ascii="Times New Roman" w:eastAsia="Times New Roman" w:hAnsi="Times New Roman"/>
                <w:spacing w:val="-2"/>
                <w:sz w:val="24"/>
                <w:lang w:val="uk-UA"/>
              </w:rPr>
              <w:t xml:space="preserve"> </w:t>
            </w:r>
            <w:r w:rsidRPr="00D60B9B">
              <w:rPr>
                <w:rFonts w:ascii="Times New Roman" w:eastAsia="Times New Roman" w:hAnsi="Times New Roman"/>
                <w:sz w:val="24"/>
                <w:lang w:val="uk-UA"/>
              </w:rPr>
              <w:t>мешканців,</w:t>
            </w:r>
            <w:r w:rsidRPr="00D60B9B">
              <w:rPr>
                <w:rFonts w:ascii="Times New Roman" w:eastAsia="Times New Roman" w:hAnsi="Times New Roman"/>
                <w:spacing w:val="-2"/>
                <w:sz w:val="24"/>
                <w:lang w:val="uk-UA"/>
              </w:rPr>
              <w:t xml:space="preserve"> </w:t>
            </w:r>
            <w:r w:rsidRPr="00D60B9B">
              <w:rPr>
                <w:rFonts w:ascii="Times New Roman" w:eastAsia="Times New Roman" w:hAnsi="Times New Roman"/>
                <w:sz w:val="24"/>
                <w:lang w:val="uk-UA"/>
              </w:rPr>
              <w:t>які</w:t>
            </w:r>
          </w:p>
          <w:p w14:paraId="7BC04115" w14:textId="77777777" w:rsidR="00D60B9B" w:rsidRPr="00D60B9B" w:rsidRDefault="00D60B9B" w:rsidP="00D60B9B">
            <w:pPr>
              <w:spacing w:line="240" w:lineRule="auto"/>
              <w:ind w:left="108"/>
              <w:rPr>
                <w:rFonts w:ascii="Times New Roman" w:eastAsia="Times New Roman" w:hAnsi="Times New Roman"/>
                <w:b/>
                <w:sz w:val="24"/>
                <w:lang w:val="uk-UA"/>
              </w:rPr>
            </w:pPr>
            <w:r w:rsidRPr="00D60B9B">
              <w:rPr>
                <w:rFonts w:ascii="Times New Roman" w:eastAsia="Times New Roman" w:hAnsi="Times New Roman"/>
                <w:sz w:val="24"/>
                <w:lang w:val="uk-UA"/>
              </w:rPr>
              <w:t>отримують</w:t>
            </w:r>
            <w:r w:rsidRPr="00D60B9B">
              <w:rPr>
                <w:rFonts w:ascii="Times New Roman" w:eastAsia="Times New Roman" w:hAnsi="Times New Roman"/>
                <w:spacing w:val="-5"/>
                <w:sz w:val="24"/>
                <w:lang w:val="uk-UA"/>
              </w:rPr>
              <w:t xml:space="preserve"> </w:t>
            </w:r>
            <w:r w:rsidRPr="00D60B9B">
              <w:rPr>
                <w:rFonts w:ascii="Times New Roman" w:eastAsia="Times New Roman" w:hAnsi="Times New Roman"/>
                <w:sz w:val="24"/>
                <w:lang w:val="uk-UA"/>
              </w:rPr>
              <w:t>пільги</w:t>
            </w:r>
            <w:r w:rsidRPr="00D60B9B">
              <w:rPr>
                <w:rFonts w:ascii="Times New Roman" w:eastAsia="Times New Roman" w:hAnsi="Times New Roman"/>
                <w:spacing w:val="-6"/>
                <w:sz w:val="24"/>
                <w:lang w:val="uk-UA"/>
              </w:rPr>
              <w:t xml:space="preserve"> </w:t>
            </w:r>
            <w:r w:rsidRPr="00D60B9B">
              <w:rPr>
                <w:rFonts w:ascii="Times New Roman" w:eastAsia="Times New Roman" w:hAnsi="Times New Roman"/>
                <w:sz w:val="24"/>
                <w:lang w:val="uk-UA"/>
              </w:rPr>
              <w:t>з</w:t>
            </w:r>
            <w:r w:rsidRPr="00D60B9B">
              <w:rPr>
                <w:rFonts w:ascii="Times New Roman" w:eastAsia="Times New Roman" w:hAnsi="Times New Roman"/>
                <w:spacing w:val="-5"/>
                <w:sz w:val="24"/>
                <w:lang w:val="uk-UA"/>
              </w:rPr>
              <w:t xml:space="preserve"> </w:t>
            </w:r>
            <w:r w:rsidRPr="00D60B9B">
              <w:rPr>
                <w:rFonts w:ascii="Times New Roman" w:eastAsia="Times New Roman" w:hAnsi="Times New Roman"/>
                <w:sz w:val="24"/>
                <w:lang w:val="uk-UA"/>
              </w:rPr>
              <w:t>послуг</w:t>
            </w:r>
            <w:r w:rsidRPr="00D60B9B">
              <w:rPr>
                <w:rFonts w:ascii="Times New Roman" w:eastAsia="Times New Roman" w:hAnsi="Times New Roman"/>
                <w:spacing w:val="-57"/>
                <w:sz w:val="24"/>
                <w:lang w:val="uk-UA"/>
              </w:rPr>
              <w:t xml:space="preserve"> </w:t>
            </w:r>
            <w:r w:rsidRPr="00D60B9B">
              <w:rPr>
                <w:rFonts w:ascii="Times New Roman" w:eastAsia="Times New Roman" w:hAnsi="Times New Roman"/>
                <w:sz w:val="24"/>
                <w:lang w:val="uk-UA"/>
              </w:rPr>
              <w:t>зв’язку</w:t>
            </w:r>
          </w:p>
        </w:tc>
        <w:tc>
          <w:tcPr>
            <w:tcW w:w="1276" w:type="dxa"/>
            <w:tcBorders>
              <w:top w:val="single" w:sz="6" w:space="0" w:color="000000"/>
            </w:tcBorders>
          </w:tcPr>
          <w:p w14:paraId="198DB067" w14:textId="77777777" w:rsidR="00D60B9B" w:rsidRPr="00D60B9B" w:rsidRDefault="00D60B9B" w:rsidP="00D60B9B">
            <w:pPr>
              <w:spacing w:line="240" w:lineRule="auto"/>
              <w:ind w:left="123" w:right="113"/>
              <w:jc w:val="center"/>
              <w:rPr>
                <w:rFonts w:ascii="Times New Roman" w:eastAsia="Times New Roman" w:hAnsi="Times New Roman"/>
                <w:sz w:val="24"/>
              </w:rPr>
            </w:pPr>
            <w:proofErr w:type="spellStart"/>
            <w:r w:rsidRPr="00D60B9B">
              <w:rPr>
                <w:rFonts w:ascii="Times New Roman" w:eastAsia="Times New Roman" w:hAnsi="Times New Roman"/>
                <w:sz w:val="24"/>
              </w:rPr>
              <w:t>Кількість</w:t>
            </w:r>
            <w:proofErr w:type="spellEnd"/>
            <w:r w:rsidRPr="00D60B9B">
              <w:rPr>
                <w:rFonts w:ascii="Times New Roman" w:eastAsia="Times New Roman" w:hAnsi="Times New Roman"/>
                <w:spacing w:val="-57"/>
                <w:sz w:val="24"/>
              </w:rPr>
              <w:t xml:space="preserve"> </w:t>
            </w:r>
            <w:proofErr w:type="spellStart"/>
            <w:r w:rsidRPr="00D60B9B">
              <w:rPr>
                <w:rFonts w:ascii="Times New Roman" w:eastAsia="Times New Roman" w:hAnsi="Times New Roman"/>
                <w:sz w:val="24"/>
              </w:rPr>
              <w:t>осіб</w:t>
            </w:r>
            <w:proofErr w:type="spellEnd"/>
          </w:p>
        </w:tc>
        <w:tc>
          <w:tcPr>
            <w:tcW w:w="1134" w:type="dxa"/>
            <w:tcBorders>
              <w:top w:val="single" w:sz="6" w:space="0" w:color="000000"/>
            </w:tcBorders>
          </w:tcPr>
          <w:p w14:paraId="6BB516F0" w14:textId="77777777" w:rsidR="00D60B9B" w:rsidRPr="00D60B9B" w:rsidRDefault="00D60B9B" w:rsidP="00D60B9B">
            <w:pPr>
              <w:spacing w:line="240" w:lineRule="auto"/>
              <w:ind w:right="252"/>
              <w:jc w:val="center"/>
              <w:rPr>
                <w:rFonts w:ascii="Times New Roman" w:eastAsia="Times New Roman" w:hAnsi="Times New Roman"/>
                <w:sz w:val="24"/>
              </w:rPr>
            </w:pPr>
            <w:r w:rsidRPr="00D60B9B">
              <w:rPr>
                <w:rFonts w:ascii="Times New Roman" w:eastAsia="Times New Roman" w:hAnsi="Times New Roman"/>
                <w:sz w:val="24"/>
              </w:rPr>
              <w:t>2</w:t>
            </w:r>
          </w:p>
        </w:tc>
        <w:tc>
          <w:tcPr>
            <w:tcW w:w="1134" w:type="dxa"/>
            <w:tcBorders>
              <w:top w:val="single" w:sz="6" w:space="0" w:color="000000"/>
            </w:tcBorders>
          </w:tcPr>
          <w:p w14:paraId="1D3DE5E2" w14:textId="77777777" w:rsidR="00D60B9B" w:rsidRPr="00D60B9B" w:rsidRDefault="00D60B9B" w:rsidP="00D60B9B">
            <w:pPr>
              <w:spacing w:line="240" w:lineRule="auto"/>
              <w:ind w:left="107"/>
              <w:jc w:val="center"/>
              <w:rPr>
                <w:rFonts w:ascii="Times New Roman" w:eastAsia="Times New Roman" w:hAnsi="Times New Roman"/>
                <w:sz w:val="24"/>
              </w:rPr>
            </w:pPr>
            <w:r w:rsidRPr="00D60B9B">
              <w:rPr>
                <w:rFonts w:ascii="Times New Roman" w:eastAsia="Times New Roman" w:hAnsi="Times New Roman"/>
                <w:sz w:val="24"/>
              </w:rPr>
              <w:t>2</w:t>
            </w:r>
          </w:p>
        </w:tc>
        <w:tc>
          <w:tcPr>
            <w:tcW w:w="1134" w:type="dxa"/>
            <w:tcBorders>
              <w:top w:val="single" w:sz="6" w:space="0" w:color="000000"/>
            </w:tcBorders>
          </w:tcPr>
          <w:p w14:paraId="6AA8C9C5" w14:textId="77777777" w:rsidR="00D60B9B" w:rsidRPr="00D60B9B" w:rsidRDefault="00D60B9B" w:rsidP="00D60B9B">
            <w:pPr>
              <w:spacing w:line="240" w:lineRule="auto"/>
              <w:ind w:left="105"/>
              <w:jc w:val="center"/>
              <w:rPr>
                <w:rFonts w:ascii="Times New Roman" w:eastAsia="Times New Roman" w:hAnsi="Times New Roman"/>
                <w:sz w:val="24"/>
              </w:rPr>
            </w:pPr>
            <w:r w:rsidRPr="00D60B9B">
              <w:rPr>
                <w:rFonts w:ascii="Times New Roman" w:eastAsia="Times New Roman" w:hAnsi="Times New Roman"/>
                <w:sz w:val="24"/>
              </w:rPr>
              <w:t>2</w:t>
            </w:r>
          </w:p>
        </w:tc>
      </w:tr>
      <w:tr w:rsidR="00D60B9B" w:rsidRPr="00D60B9B" w14:paraId="1AA43019" w14:textId="77777777" w:rsidTr="00087480">
        <w:trPr>
          <w:trHeight w:val="594"/>
        </w:trPr>
        <w:tc>
          <w:tcPr>
            <w:tcW w:w="4536" w:type="dxa"/>
          </w:tcPr>
          <w:p w14:paraId="16D04C95" w14:textId="77777777" w:rsidR="00D60B9B" w:rsidRPr="00D60B9B" w:rsidRDefault="00D60B9B" w:rsidP="00D60B9B">
            <w:pPr>
              <w:spacing w:line="240" w:lineRule="auto"/>
              <w:ind w:left="108"/>
              <w:rPr>
                <w:rFonts w:ascii="Times New Roman" w:eastAsia="Times New Roman" w:hAnsi="Times New Roman"/>
                <w:sz w:val="24"/>
                <w:lang w:val="uk-UA"/>
              </w:rPr>
            </w:pPr>
            <w:r w:rsidRPr="00D60B9B">
              <w:rPr>
                <w:rFonts w:ascii="Times New Roman" w:eastAsia="Times New Roman" w:hAnsi="Times New Roman"/>
                <w:sz w:val="24"/>
                <w:lang w:val="uk-UA"/>
              </w:rPr>
              <w:t>Кількість</w:t>
            </w:r>
            <w:r w:rsidRPr="00D60B9B">
              <w:rPr>
                <w:rFonts w:ascii="Times New Roman" w:eastAsia="Times New Roman" w:hAnsi="Times New Roman"/>
                <w:spacing w:val="-2"/>
                <w:sz w:val="24"/>
                <w:lang w:val="uk-UA"/>
              </w:rPr>
              <w:t xml:space="preserve"> </w:t>
            </w:r>
            <w:r w:rsidRPr="00D60B9B">
              <w:rPr>
                <w:rFonts w:ascii="Times New Roman" w:eastAsia="Times New Roman" w:hAnsi="Times New Roman"/>
                <w:sz w:val="24"/>
                <w:lang w:val="uk-UA"/>
              </w:rPr>
              <w:t>мешканок,</w:t>
            </w:r>
            <w:r w:rsidRPr="00D60B9B">
              <w:rPr>
                <w:rFonts w:ascii="Times New Roman" w:eastAsia="Times New Roman" w:hAnsi="Times New Roman"/>
                <w:spacing w:val="-3"/>
                <w:sz w:val="24"/>
                <w:lang w:val="uk-UA"/>
              </w:rPr>
              <w:t xml:space="preserve"> </w:t>
            </w:r>
            <w:r w:rsidRPr="00D60B9B">
              <w:rPr>
                <w:rFonts w:ascii="Times New Roman" w:eastAsia="Times New Roman" w:hAnsi="Times New Roman"/>
                <w:sz w:val="24"/>
                <w:lang w:val="uk-UA"/>
              </w:rPr>
              <w:t>які</w:t>
            </w:r>
          </w:p>
          <w:p w14:paraId="5016BBF5" w14:textId="77777777" w:rsidR="00D60B9B" w:rsidRPr="00D60B9B" w:rsidRDefault="00D60B9B" w:rsidP="00D60B9B">
            <w:pPr>
              <w:spacing w:line="240" w:lineRule="auto"/>
              <w:ind w:left="108"/>
              <w:rPr>
                <w:rFonts w:ascii="Times New Roman" w:eastAsia="Times New Roman" w:hAnsi="Times New Roman"/>
                <w:b/>
                <w:sz w:val="24"/>
                <w:lang w:val="uk-UA"/>
              </w:rPr>
            </w:pPr>
            <w:r w:rsidRPr="00D60B9B">
              <w:rPr>
                <w:rFonts w:ascii="Times New Roman" w:eastAsia="Times New Roman" w:hAnsi="Times New Roman"/>
                <w:sz w:val="24"/>
                <w:lang w:val="uk-UA"/>
              </w:rPr>
              <w:t>отримують</w:t>
            </w:r>
            <w:r w:rsidRPr="00D60B9B">
              <w:rPr>
                <w:rFonts w:ascii="Times New Roman" w:eastAsia="Times New Roman" w:hAnsi="Times New Roman"/>
                <w:spacing w:val="-5"/>
                <w:sz w:val="24"/>
                <w:lang w:val="uk-UA"/>
              </w:rPr>
              <w:t xml:space="preserve"> </w:t>
            </w:r>
            <w:r w:rsidRPr="00D60B9B">
              <w:rPr>
                <w:rFonts w:ascii="Times New Roman" w:eastAsia="Times New Roman" w:hAnsi="Times New Roman"/>
                <w:sz w:val="24"/>
                <w:lang w:val="uk-UA"/>
              </w:rPr>
              <w:t>пільги</w:t>
            </w:r>
            <w:r w:rsidRPr="00D60B9B">
              <w:rPr>
                <w:rFonts w:ascii="Times New Roman" w:eastAsia="Times New Roman" w:hAnsi="Times New Roman"/>
                <w:spacing w:val="-6"/>
                <w:sz w:val="24"/>
                <w:lang w:val="uk-UA"/>
              </w:rPr>
              <w:t xml:space="preserve"> </w:t>
            </w:r>
            <w:r w:rsidRPr="00D60B9B">
              <w:rPr>
                <w:rFonts w:ascii="Times New Roman" w:eastAsia="Times New Roman" w:hAnsi="Times New Roman"/>
                <w:sz w:val="24"/>
                <w:lang w:val="uk-UA"/>
              </w:rPr>
              <w:t>з</w:t>
            </w:r>
            <w:r w:rsidRPr="00D60B9B">
              <w:rPr>
                <w:rFonts w:ascii="Times New Roman" w:eastAsia="Times New Roman" w:hAnsi="Times New Roman"/>
                <w:spacing w:val="-5"/>
                <w:sz w:val="24"/>
                <w:lang w:val="uk-UA"/>
              </w:rPr>
              <w:t xml:space="preserve"> </w:t>
            </w:r>
            <w:r w:rsidRPr="00D60B9B">
              <w:rPr>
                <w:rFonts w:ascii="Times New Roman" w:eastAsia="Times New Roman" w:hAnsi="Times New Roman"/>
                <w:sz w:val="24"/>
                <w:lang w:val="uk-UA"/>
              </w:rPr>
              <w:t>послуг</w:t>
            </w:r>
            <w:r w:rsidRPr="00D60B9B">
              <w:rPr>
                <w:rFonts w:ascii="Times New Roman" w:eastAsia="Times New Roman" w:hAnsi="Times New Roman"/>
                <w:spacing w:val="-57"/>
                <w:sz w:val="24"/>
                <w:lang w:val="uk-UA"/>
              </w:rPr>
              <w:t xml:space="preserve"> </w:t>
            </w:r>
            <w:r w:rsidRPr="00D60B9B">
              <w:rPr>
                <w:rFonts w:ascii="Times New Roman" w:eastAsia="Times New Roman" w:hAnsi="Times New Roman"/>
                <w:sz w:val="24"/>
                <w:lang w:val="uk-UA"/>
              </w:rPr>
              <w:t>зв’язку</w:t>
            </w:r>
          </w:p>
        </w:tc>
        <w:tc>
          <w:tcPr>
            <w:tcW w:w="1276" w:type="dxa"/>
          </w:tcPr>
          <w:p w14:paraId="133578F4" w14:textId="77777777" w:rsidR="00D60B9B" w:rsidRPr="00D60B9B" w:rsidRDefault="00D60B9B" w:rsidP="00D60B9B">
            <w:pPr>
              <w:spacing w:line="240" w:lineRule="auto"/>
              <w:ind w:left="123" w:right="113"/>
              <w:jc w:val="center"/>
              <w:rPr>
                <w:rFonts w:ascii="Times New Roman" w:eastAsia="Times New Roman" w:hAnsi="Times New Roman"/>
                <w:sz w:val="24"/>
              </w:rPr>
            </w:pPr>
            <w:proofErr w:type="spellStart"/>
            <w:r w:rsidRPr="00D60B9B">
              <w:rPr>
                <w:rFonts w:ascii="Times New Roman" w:eastAsia="Times New Roman" w:hAnsi="Times New Roman"/>
                <w:sz w:val="24"/>
              </w:rPr>
              <w:t>Кількість</w:t>
            </w:r>
            <w:proofErr w:type="spellEnd"/>
            <w:r w:rsidRPr="00D60B9B">
              <w:rPr>
                <w:rFonts w:ascii="Times New Roman" w:eastAsia="Times New Roman" w:hAnsi="Times New Roman"/>
                <w:spacing w:val="-57"/>
                <w:sz w:val="24"/>
              </w:rPr>
              <w:t xml:space="preserve"> </w:t>
            </w:r>
            <w:proofErr w:type="spellStart"/>
            <w:r w:rsidRPr="00D60B9B">
              <w:rPr>
                <w:rFonts w:ascii="Times New Roman" w:eastAsia="Times New Roman" w:hAnsi="Times New Roman"/>
                <w:sz w:val="24"/>
              </w:rPr>
              <w:t>осіб</w:t>
            </w:r>
            <w:proofErr w:type="spellEnd"/>
          </w:p>
        </w:tc>
        <w:tc>
          <w:tcPr>
            <w:tcW w:w="1134" w:type="dxa"/>
          </w:tcPr>
          <w:p w14:paraId="056DDF0B" w14:textId="77777777" w:rsidR="00D60B9B" w:rsidRPr="00D60B9B" w:rsidRDefault="00D60B9B" w:rsidP="00D60B9B">
            <w:pPr>
              <w:spacing w:line="240" w:lineRule="auto"/>
              <w:ind w:right="252"/>
              <w:jc w:val="center"/>
              <w:rPr>
                <w:rFonts w:ascii="Times New Roman" w:eastAsia="Times New Roman" w:hAnsi="Times New Roman"/>
                <w:sz w:val="24"/>
              </w:rPr>
            </w:pPr>
            <w:r w:rsidRPr="00D60B9B">
              <w:rPr>
                <w:rFonts w:ascii="Times New Roman" w:eastAsia="Times New Roman" w:hAnsi="Times New Roman"/>
                <w:sz w:val="24"/>
              </w:rPr>
              <w:t>1</w:t>
            </w:r>
          </w:p>
        </w:tc>
        <w:tc>
          <w:tcPr>
            <w:tcW w:w="1134" w:type="dxa"/>
          </w:tcPr>
          <w:p w14:paraId="63125786" w14:textId="77777777" w:rsidR="00D60B9B" w:rsidRPr="00D60B9B" w:rsidRDefault="00D60B9B" w:rsidP="00D60B9B">
            <w:pPr>
              <w:spacing w:line="240" w:lineRule="auto"/>
              <w:ind w:left="107"/>
              <w:jc w:val="center"/>
              <w:rPr>
                <w:rFonts w:ascii="Times New Roman" w:eastAsia="Times New Roman" w:hAnsi="Times New Roman"/>
                <w:sz w:val="24"/>
              </w:rPr>
            </w:pPr>
            <w:r w:rsidRPr="00D60B9B">
              <w:rPr>
                <w:rFonts w:ascii="Times New Roman" w:eastAsia="Times New Roman" w:hAnsi="Times New Roman"/>
                <w:sz w:val="24"/>
              </w:rPr>
              <w:t>1</w:t>
            </w:r>
          </w:p>
        </w:tc>
        <w:tc>
          <w:tcPr>
            <w:tcW w:w="1134" w:type="dxa"/>
          </w:tcPr>
          <w:p w14:paraId="51B4A82A" w14:textId="77777777" w:rsidR="00D60B9B" w:rsidRPr="00D60B9B" w:rsidRDefault="00D60B9B" w:rsidP="00D60B9B">
            <w:pPr>
              <w:spacing w:line="240" w:lineRule="auto"/>
              <w:ind w:left="105"/>
              <w:jc w:val="center"/>
              <w:rPr>
                <w:rFonts w:ascii="Times New Roman" w:eastAsia="Times New Roman" w:hAnsi="Times New Roman"/>
                <w:sz w:val="24"/>
              </w:rPr>
            </w:pPr>
            <w:r w:rsidRPr="00D60B9B">
              <w:rPr>
                <w:rFonts w:ascii="Times New Roman" w:eastAsia="Times New Roman" w:hAnsi="Times New Roman"/>
                <w:sz w:val="24"/>
              </w:rPr>
              <w:t>1</w:t>
            </w:r>
          </w:p>
        </w:tc>
      </w:tr>
      <w:tr w:rsidR="00D60B9B" w:rsidRPr="00D60B9B" w14:paraId="7F43D5DD" w14:textId="77777777" w:rsidTr="00087480">
        <w:trPr>
          <w:trHeight w:val="338"/>
        </w:trPr>
        <w:tc>
          <w:tcPr>
            <w:tcW w:w="9214" w:type="dxa"/>
            <w:gridSpan w:val="5"/>
          </w:tcPr>
          <w:p w14:paraId="27D5E495" w14:textId="77777777" w:rsidR="00D60B9B" w:rsidRPr="00D60B9B" w:rsidRDefault="00D60B9B" w:rsidP="00D60B9B">
            <w:pPr>
              <w:spacing w:line="240" w:lineRule="auto"/>
              <w:ind w:left="105"/>
              <w:jc w:val="center"/>
              <w:rPr>
                <w:rFonts w:ascii="Times New Roman" w:eastAsia="Times New Roman" w:hAnsi="Times New Roman"/>
                <w:b/>
                <w:sz w:val="24"/>
              </w:rPr>
            </w:pPr>
          </w:p>
          <w:p w14:paraId="53AEF621" w14:textId="77777777" w:rsidR="00D60B9B" w:rsidRPr="00D60B9B" w:rsidRDefault="00D60B9B" w:rsidP="00D60B9B">
            <w:pPr>
              <w:spacing w:line="240" w:lineRule="auto"/>
              <w:ind w:left="105"/>
              <w:jc w:val="center"/>
              <w:rPr>
                <w:rFonts w:ascii="Times New Roman" w:eastAsia="Times New Roman" w:hAnsi="Times New Roman"/>
                <w:b/>
                <w:sz w:val="24"/>
              </w:rPr>
            </w:pPr>
            <w:proofErr w:type="spellStart"/>
            <w:r w:rsidRPr="00D60B9B">
              <w:rPr>
                <w:rFonts w:ascii="Times New Roman" w:eastAsia="Times New Roman" w:hAnsi="Times New Roman"/>
                <w:b/>
                <w:sz w:val="24"/>
              </w:rPr>
              <w:t>Показник</w:t>
            </w:r>
            <w:proofErr w:type="spellEnd"/>
            <w:r w:rsidRPr="00D60B9B">
              <w:rPr>
                <w:rFonts w:ascii="Times New Roman" w:eastAsia="Times New Roman" w:hAnsi="Times New Roman"/>
                <w:b/>
                <w:spacing w:val="-2"/>
                <w:sz w:val="24"/>
              </w:rPr>
              <w:t xml:space="preserve"> </w:t>
            </w:r>
            <w:proofErr w:type="spellStart"/>
            <w:r w:rsidRPr="00D60B9B">
              <w:rPr>
                <w:rFonts w:ascii="Times New Roman" w:eastAsia="Times New Roman" w:hAnsi="Times New Roman"/>
                <w:b/>
                <w:sz w:val="24"/>
              </w:rPr>
              <w:t>ефективності</w:t>
            </w:r>
            <w:proofErr w:type="spellEnd"/>
          </w:p>
          <w:p w14:paraId="7A252D32" w14:textId="77777777" w:rsidR="00D60B9B" w:rsidRPr="00D60B9B" w:rsidRDefault="00D60B9B" w:rsidP="00D60B9B">
            <w:pPr>
              <w:spacing w:line="240" w:lineRule="auto"/>
              <w:ind w:left="105"/>
              <w:jc w:val="center"/>
              <w:rPr>
                <w:rFonts w:ascii="Times New Roman" w:eastAsia="Times New Roman" w:hAnsi="Times New Roman"/>
                <w:sz w:val="24"/>
              </w:rPr>
            </w:pPr>
          </w:p>
        </w:tc>
      </w:tr>
      <w:tr w:rsidR="00D60B9B" w:rsidRPr="00D60B9B" w14:paraId="5D385AB7" w14:textId="77777777" w:rsidTr="00087480">
        <w:trPr>
          <w:trHeight w:val="594"/>
        </w:trPr>
        <w:tc>
          <w:tcPr>
            <w:tcW w:w="4536" w:type="dxa"/>
          </w:tcPr>
          <w:p w14:paraId="6870857B" w14:textId="77777777" w:rsidR="00D60B9B" w:rsidRPr="00D60B9B" w:rsidRDefault="00D60B9B" w:rsidP="00D60B9B">
            <w:pPr>
              <w:spacing w:line="240" w:lineRule="auto"/>
              <w:ind w:left="108"/>
              <w:rPr>
                <w:rFonts w:ascii="Times New Roman" w:eastAsia="Times New Roman" w:hAnsi="Times New Roman"/>
                <w:sz w:val="24"/>
                <w:lang w:val="ru-RU"/>
              </w:rPr>
            </w:pPr>
            <w:proofErr w:type="spellStart"/>
            <w:r w:rsidRPr="00D60B9B">
              <w:rPr>
                <w:rFonts w:ascii="Times New Roman" w:eastAsia="Times New Roman" w:hAnsi="Times New Roman"/>
                <w:sz w:val="24"/>
                <w:lang w:val="ru-RU"/>
              </w:rPr>
              <w:t>Середня</w:t>
            </w:r>
            <w:proofErr w:type="spellEnd"/>
            <w:r w:rsidRPr="00D60B9B">
              <w:rPr>
                <w:rFonts w:ascii="Times New Roman" w:eastAsia="Times New Roman" w:hAnsi="Times New Roman"/>
                <w:spacing w:val="-3"/>
                <w:sz w:val="24"/>
                <w:lang w:val="ru-RU"/>
              </w:rPr>
              <w:t xml:space="preserve"> </w:t>
            </w:r>
            <w:proofErr w:type="spellStart"/>
            <w:r w:rsidRPr="00D60B9B">
              <w:rPr>
                <w:rFonts w:ascii="Times New Roman" w:eastAsia="Times New Roman" w:hAnsi="Times New Roman"/>
                <w:sz w:val="24"/>
                <w:lang w:val="ru-RU"/>
              </w:rPr>
              <w:t>кількість</w:t>
            </w:r>
            <w:proofErr w:type="spellEnd"/>
            <w:r w:rsidRPr="00D60B9B">
              <w:rPr>
                <w:rFonts w:ascii="Times New Roman" w:eastAsia="Times New Roman" w:hAnsi="Times New Roman"/>
                <w:spacing w:val="-1"/>
                <w:sz w:val="24"/>
                <w:lang w:val="ru-RU"/>
              </w:rPr>
              <w:t xml:space="preserve"> </w:t>
            </w:r>
            <w:proofErr w:type="spellStart"/>
            <w:r w:rsidRPr="00D60B9B">
              <w:rPr>
                <w:rFonts w:ascii="Times New Roman" w:eastAsia="Times New Roman" w:hAnsi="Times New Roman"/>
                <w:sz w:val="24"/>
                <w:lang w:val="ru-RU"/>
              </w:rPr>
              <w:t>витрат</w:t>
            </w:r>
            <w:proofErr w:type="spellEnd"/>
            <w:r w:rsidRPr="00D60B9B">
              <w:rPr>
                <w:rFonts w:ascii="Times New Roman" w:eastAsia="Times New Roman" w:hAnsi="Times New Roman"/>
                <w:spacing w:val="-2"/>
                <w:sz w:val="24"/>
                <w:lang w:val="ru-RU"/>
              </w:rPr>
              <w:t xml:space="preserve"> </w:t>
            </w:r>
            <w:r w:rsidRPr="00D60B9B">
              <w:rPr>
                <w:rFonts w:ascii="Times New Roman" w:eastAsia="Times New Roman" w:hAnsi="Times New Roman"/>
                <w:sz w:val="24"/>
                <w:lang w:val="ru-RU"/>
              </w:rPr>
              <w:t>на</w:t>
            </w:r>
          </w:p>
          <w:p w14:paraId="3FBDA5D0" w14:textId="77777777" w:rsidR="00D60B9B" w:rsidRPr="00D60B9B" w:rsidRDefault="00D60B9B" w:rsidP="00D60B9B">
            <w:pPr>
              <w:spacing w:line="240" w:lineRule="auto"/>
              <w:ind w:left="108"/>
              <w:rPr>
                <w:rFonts w:ascii="Times New Roman" w:eastAsia="Times New Roman" w:hAnsi="Times New Roman"/>
                <w:b/>
                <w:sz w:val="24"/>
                <w:lang w:val="ru-RU"/>
              </w:rPr>
            </w:pPr>
            <w:proofErr w:type="spellStart"/>
            <w:r w:rsidRPr="00D60B9B">
              <w:rPr>
                <w:rFonts w:ascii="Times New Roman" w:eastAsia="Times New Roman" w:hAnsi="Times New Roman"/>
                <w:sz w:val="24"/>
                <w:lang w:val="ru-RU"/>
              </w:rPr>
              <w:t>надання</w:t>
            </w:r>
            <w:proofErr w:type="spellEnd"/>
            <w:r w:rsidRPr="00D60B9B">
              <w:rPr>
                <w:rFonts w:ascii="Times New Roman" w:eastAsia="Times New Roman" w:hAnsi="Times New Roman"/>
                <w:spacing w:val="-3"/>
                <w:sz w:val="24"/>
                <w:lang w:val="ru-RU"/>
              </w:rPr>
              <w:t xml:space="preserve"> </w:t>
            </w:r>
            <w:proofErr w:type="spellStart"/>
            <w:r w:rsidRPr="00D60B9B">
              <w:rPr>
                <w:rFonts w:ascii="Times New Roman" w:eastAsia="Times New Roman" w:hAnsi="Times New Roman"/>
                <w:sz w:val="24"/>
                <w:lang w:val="ru-RU"/>
              </w:rPr>
              <w:t>пільг</w:t>
            </w:r>
            <w:proofErr w:type="spellEnd"/>
            <w:r w:rsidRPr="00D60B9B">
              <w:rPr>
                <w:rFonts w:ascii="Times New Roman" w:eastAsia="Times New Roman" w:hAnsi="Times New Roman"/>
                <w:spacing w:val="-3"/>
                <w:sz w:val="24"/>
                <w:lang w:val="ru-RU"/>
              </w:rPr>
              <w:t xml:space="preserve"> </w:t>
            </w:r>
            <w:r w:rsidRPr="00D60B9B">
              <w:rPr>
                <w:rFonts w:ascii="Times New Roman" w:eastAsia="Times New Roman" w:hAnsi="Times New Roman"/>
                <w:sz w:val="24"/>
                <w:lang w:val="ru-RU"/>
              </w:rPr>
              <w:t>з</w:t>
            </w:r>
            <w:r w:rsidRPr="00D60B9B">
              <w:rPr>
                <w:rFonts w:ascii="Times New Roman" w:eastAsia="Times New Roman" w:hAnsi="Times New Roman"/>
                <w:spacing w:val="-4"/>
                <w:sz w:val="24"/>
                <w:lang w:val="ru-RU"/>
              </w:rPr>
              <w:t xml:space="preserve"> </w:t>
            </w:r>
            <w:proofErr w:type="spellStart"/>
            <w:r w:rsidRPr="00D60B9B">
              <w:rPr>
                <w:rFonts w:ascii="Times New Roman" w:eastAsia="Times New Roman" w:hAnsi="Times New Roman"/>
                <w:sz w:val="24"/>
                <w:lang w:val="ru-RU"/>
              </w:rPr>
              <w:t>послуг</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зв’язку</w:t>
            </w:r>
            <w:proofErr w:type="spellEnd"/>
            <w:r w:rsidRPr="00D60B9B">
              <w:rPr>
                <w:rFonts w:ascii="Times New Roman" w:eastAsia="Times New Roman" w:hAnsi="Times New Roman"/>
                <w:spacing w:val="-10"/>
                <w:sz w:val="24"/>
                <w:lang w:val="ru-RU"/>
              </w:rPr>
              <w:t xml:space="preserve"> </w:t>
            </w:r>
            <w:r w:rsidRPr="00D60B9B">
              <w:rPr>
                <w:rFonts w:ascii="Times New Roman" w:eastAsia="Times New Roman" w:hAnsi="Times New Roman"/>
                <w:sz w:val="24"/>
                <w:lang w:val="ru-RU"/>
              </w:rPr>
              <w:t>на</w:t>
            </w:r>
            <w:r w:rsidRPr="00D60B9B">
              <w:rPr>
                <w:rFonts w:ascii="Times New Roman" w:eastAsia="Times New Roman" w:hAnsi="Times New Roman"/>
                <w:spacing w:val="-57"/>
                <w:sz w:val="24"/>
                <w:lang w:val="ru-RU"/>
              </w:rPr>
              <w:t xml:space="preserve">   </w:t>
            </w:r>
            <w:r w:rsidRPr="00D60B9B">
              <w:rPr>
                <w:rFonts w:ascii="Times New Roman" w:eastAsia="Times New Roman" w:hAnsi="Times New Roman"/>
                <w:sz w:val="24"/>
                <w:lang w:val="ru-RU"/>
              </w:rPr>
              <w:t>одного</w:t>
            </w:r>
            <w:r w:rsidRPr="00D60B9B">
              <w:rPr>
                <w:rFonts w:ascii="Times New Roman" w:eastAsia="Times New Roman" w:hAnsi="Times New Roman"/>
                <w:spacing w:val="-1"/>
                <w:sz w:val="24"/>
                <w:lang w:val="ru-RU"/>
              </w:rPr>
              <w:t xml:space="preserve"> </w:t>
            </w:r>
            <w:proofErr w:type="spellStart"/>
            <w:r w:rsidRPr="00D60B9B">
              <w:rPr>
                <w:rFonts w:ascii="Times New Roman" w:eastAsia="Times New Roman" w:hAnsi="Times New Roman"/>
                <w:sz w:val="24"/>
                <w:lang w:val="ru-RU"/>
              </w:rPr>
              <w:t>мешканця</w:t>
            </w:r>
            <w:proofErr w:type="spellEnd"/>
          </w:p>
        </w:tc>
        <w:tc>
          <w:tcPr>
            <w:tcW w:w="1276" w:type="dxa"/>
          </w:tcPr>
          <w:p w14:paraId="698EE624" w14:textId="77777777" w:rsidR="00D60B9B" w:rsidRPr="00D60B9B" w:rsidRDefault="00D60B9B" w:rsidP="00D60B9B">
            <w:pPr>
              <w:spacing w:line="240" w:lineRule="auto"/>
              <w:ind w:left="123" w:right="113"/>
              <w:jc w:val="center"/>
              <w:rPr>
                <w:rFonts w:ascii="Times New Roman" w:eastAsia="Times New Roman" w:hAnsi="Times New Roman"/>
                <w:sz w:val="24"/>
              </w:rPr>
            </w:pPr>
            <w:proofErr w:type="spellStart"/>
            <w:r w:rsidRPr="00D60B9B">
              <w:rPr>
                <w:rFonts w:ascii="Times New Roman" w:eastAsia="Times New Roman" w:hAnsi="Times New Roman"/>
                <w:sz w:val="24"/>
              </w:rPr>
              <w:t>Грн</w:t>
            </w:r>
            <w:proofErr w:type="spellEnd"/>
          </w:p>
        </w:tc>
        <w:tc>
          <w:tcPr>
            <w:tcW w:w="1134" w:type="dxa"/>
          </w:tcPr>
          <w:p w14:paraId="2A1FDB28" w14:textId="77777777" w:rsidR="00D60B9B" w:rsidRPr="00D60B9B" w:rsidRDefault="00D60B9B" w:rsidP="00D60B9B">
            <w:pPr>
              <w:spacing w:line="240" w:lineRule="auto"/>
              <w:ind w:right="252"/>
              <w:jc w:val="center"/>
              <w:rPr>
                <w:rFonts w:ascii="Times New Roman" w:eastAsia="Times New Roman" w:hAnsi="Times New Roman"/>
                <w:sz w:val="24"/>
              </w:rPr>
            </w:pPr>
            <w:r w:rsidRPr="00D60B9B">
              <w:rPr>
                <w:rFonts w:ascii="Times New Roman" w:eastAsia="Times New Roman" w:hAnsi="Times New Roman"/>
                <w:sz w:val="24"/>
              </w:rPr>
              <w:t>667</w:t>
            </w:r>
          </w:p>
        </w:tc>
        <w:tc>
          <w:tcPr>
            <w:tcW w:w="1134" w:type="dxa"/>
          </w:tcPr>
          <w:p w14:paraId="23274C79" w14:textId="77777777" w:rsidR="00D60B9B" w:rsidRPr="00D60B9B" w:rsidRDefault="00D60B9B" w:rsidP="00D60B9B">
            <w:pPr>
              <w:spacing w:line="240" w:lineRule="auto"/>
              <w:ind w:left="107"/>
              <w:jc w:val="center"/>
              <w:rPr>
                <w:rFonts w:ascii="Times New Roman" w:eastAsia="Times New Roman" w:hAnsi="Times New Roman"/>
                <w:sz w:val="24"/>
              </w:rPr>
            </w:pPr>
            <w:r w:rsidRPr="00D60B9B">
              <w:rPr>
                <w:rFonts w:ascii="Times New Roman" w:eastAsia="Times New Roman" w:hAnsi="Times New Roman"/>
                <w:sz w:val="24"/>
              </w:rPr>
              <w:t>667</w:t>
            </w:r>
          </w:p>
        </w:tc>
        <w:tc>
          <w:tcPr>
            <w:tcW w:w="1134" w:type="dxa"/>
          </w:tcPr>
          <w:p w14:paraId="35AD879D" w14:textId="77777777" w:rsidR="00D60B9B" w:rsidRPr="00D60B9B" w:rsidRDefault="00D60B9B" w:rsidP="00D60B9B">
            <w:pPr>
              <w:spacing w:line="240" w:lineRule="auto"/>
              <w:ind w:left="105"/>
              <w:jc w:val="center"/>
              <w:rPr>
                <w:rFonts w:ascii="Times New Roman" w:eastAsia="Times New Roman" w:hAnsi="Times New Roman"/>
                <w:sz w:val="24"/>
              </w:rPr>
            </w:pPr>
            <w:r w:rsidRPr="00D60B9B">
              <w:rPr>
                <w:rFonts w:ascii="Times New Roman" w:eastAsia="Times New Roman" w:hAnsi="Times New Roman"/>
                <w:sz w:val="24"/>
              </w:rPr>
              <w:t>667</w:t>
            </w:r>
          </w:p>
        </w:tc>
      </w:tr>
      <w:tr w:rsidR="00D60B9B" w:rsidRPr="00D60B9B" w14:paraId="13D85744" w14:textId="77777777" w:rsidTr="00087480">
        <w:trPr>
          <w:trHeight w:val="594"/>
        </w:trPr>
        <w:tc>
          <w:tcPr>
            <w:tcW w:w="4536" w:type="dxa"/>
          </w:tcPr>
          <w:p w14:paraId="55FCFFA9" w14:textId="77777777" w:rsidR="00D60B9B" w:rsidRPr="00D60B9B" w:rsidRDefault="00D60B9B" w:rsidP="00D60B9B">
            <w:pPr>
              <w:spacing w:line="240" w:lineRule="auto"/>
              <w:ind w:left="108"/>
              <w:rPr>
                <w:rFonts w:ascii="Times New Roman" w:eastAsia="Times New Roman" w:hAnsi="Times New Roman"/>
                <w:sz w:val="24"/>
                <w:lang w:val="ru-RU"/>
              </w:rPr>
            </w:pPr>
            <w:proofErr w:type="spellStart"/>
            <w:r w:rsidRPr="00D60B9B">
              <w:rPr>
                <w:rFonts w:ascii="Times New Roman" w:eastAsia="Times New Roman" w:hAnsi="Times New Roman"/>
                <w:sz w:val="24"/>
                <w:lang w:val="ru-RU"/>
              </w:rPr>
              <w:t>Середня</w:t>
            </w:r>
            <w:proofErr w:type="spellEnd"/>
            <w:r w:rsidRPr="00D60B9B">
              <w:rPr>
                <w:rFonts w:ascii="Times New Roman" w:eastAsia="Times New Roman" w:hAnsi="Times New Roman"/>
                <w:spacing w:val="-3"/>
                <w:sz w:val="24"/>
                <w:lang w:val="ru-RU"/>
              </w:rPr>
              <w:t xml:space="preserve"> </w:t>
            </w:r>
            <w:proofErr w:type="spellStart"/>
            <w:r w:rsidRPr="00D60B9B">
              <w:rPr>
                <w:rFonts w:ascii="Times New Roman" w:eastAsia="Times New Roman" w:hAnsi="Times New Roman"/>
                <w:sz w:val="24"/>
                <w:lang w:val="ru-RU"/>
              </w:rPr>
              <w:t>кількість</w:t>
            </w:r>
            <w:proofErr w:type="spellEnd"/>
            <w:r w:rsidRPr="00D60B9B">
              <w:rPr>
                <w:rFonts w:ascii="Times New Roman" w:eastAsia="Times New Roman" w:hAnsi="Times New Roman"/>
                <w:spacing w:val="-1"/>
                <w:sz w:val="24"/>
                <w:lang w:val="ru-RU"/>
              </w:rPr>
              <w:t xml:space="preserve"> </w:t>
            </w:r>
            <w:proofErr w:type="spellStart"/>
            <w:r w:rsidRPr="00D60B9B">
              <w:rPr>
                <w:rFonts w:ascii="Times New Roman" w:eastAsia="Times New Roman" w:hAnsi="Times New Roman"/>
                <w:sz w:val="24"/>
                <w:lang w:val="ru-RU"/>
              </w:rPr>
              <w:t>витрат</w:t>
            </w:r>
            <w:proofErr w:type="spellEnd"/>
            <w:r w:rsidRPr="00D60B9B">
              <w:rPr>
                <w:rFonts w:ascii="Times New Roman" w:eastAsia="Times New Roman" w:hAnsi="Times New Roman"/>
                <w:spacing w:val="-2"/>
                <w:sz w:val="24"/>
                <w:lang w:val="ru-RU"/>
              </w:rPr>
              <w:t xml:space="preserve"> </w:t>
            </w:r>
            <w:r w:rsidRPr="00D60B9B">
              <w:rPr>
                <w:rFonts w:ascii="Times New Roman" w:eastAsia="Times New Roman" w:hAnsi="Times New Roman"/>
                <w:sz w:val="24"/>
                <w:lang w:val="ru-RU"/>
              </w:rPr>
              <w:t>на</w:t>
            </w:r>
          </w:p>
          <w:p w14:paraId="65E8E6C9" w14:textId="77777777" w:rsidR="00D60B9B" w:rsidRPr="00D60B9B" w:rsidRDefault="00D60B9B" w:rsidP="00D60B9B">
            <w:pPr>
              <w:spacing w:line="240" w:lineRule="auto"/>
              <w:ind w:left="108"/>
              <w:rPr>
                <w:rFonts w:ascii="Times New Roman" w:eastAsia="Times New Roman" w:hAnsi="Times New Roman"/>
                <w:b/>
                <w:sz w:val="24"/>
                <w:lang w:val="ru-RU"/>
              </w:rPr>
            </w:pPr>
            <w:proofErr w:type="spellStart"/>
            <w:r w:rsidRPr="00D60B9B">
              <w:rPr>
                <w:rFonts w:ascii="Times New Roman" w:eastAsia="Times New Roman" w:hAnsi="Times New Roman"/>
                <w:sz w:val="24"/>
                <w:lang w:val="ru-RU"/>
              </w:rPr>
              <w:t>надання</w:t>
            </w:r>
            <w:proofErr w:type="spellEnd"/>
            <w:r w:rsidRPr="00D60B9B">
              <w:rPr>
                <w:rFonts w:ascii="Times New Roman" w:eastAsia="Times New Roman" w:hAnsi="Times New Roman"/>
                <w:spacing w:val="-3"/>
                <w:sz w:val="24"/>
                <w:lang w:val="ru-RU"/>
              </w:rPr>
              <w:t xml:space="preserve"> </w:t>
            </w:r>
            <w:proofErr w:type="spellStart"/>
            <w:r w:rsidRPr="00D60B9B">
              <w:rPr>
                <w:rFonts w:ascii="Times New Roman" w:eastAsia="Times New Roman" w:hAnsi="Times New Roman"/>
                <w:sz w:val="24"/>
                <w:lang w:val="ru-RU"/>
              </w:rPr>
              <w:t>пільг</w:t>
            </w:r>
            <w:proofErr w:type="spellEnd"/>
            <w:r w:rsidRPr="00D60B9B">
              <w:rPr>
                <w:rFonts w:ascii="Times New Roman" w:eastAsia="Times New Roman" w:hAnsi="Times New Roman"/>
                <w:spacing w:val="-3"/>
                <w:sz w:val="24"/>
                <w:lang w:val="ru-RU"/>
              </w:rPr>
              <w:t xml:space="preserve"> </w:t>
            </w:r>
            <w:r w:rsidRPr="00D60B9B">
              <w:rPr>
                <w:rFonts w:ascii="Times New Roman" w:eastAsia="Times New Roman" w:hAnsi="Times New Roman"/>
                <w:sz w:val="24"/>
                <w:lang w:val="ru-RU"/>
              </w:rPr>
              <w:t>з</w:t>
            </w:r>
            <w:r w:rsidRPr="00D60B9B">
              <w:rPr>
                <w:rFonts w:ascii="Times New Roman" w:eastAsia="Times New Roman" w:hAnsi="Times New Roman"/>
                <w:spacing w:val="-4"/>
                <w:sz w:val="24"/>
                <w:lang w:val="ru-RU"/>
              </w:rPr>
              <w:t xml:space="preserve"> </w:t>
            </w:r>
            <w:proofErr w:type="spellStart"/>
            <w:r w:rsidRPr="00D60B9B">
              <w:rPr>
                <w:rFonts w:ascii="Times New Roman" w:eastAsia="Times New Roman" w:hAnsi="Times New Roman"/>
                <w:sz w:val="24"/>
                <w:lang w:val="ru-RU"/>
              </w:rPr>
              <w:t>послуг</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зв’язку</w:t>
            </w:r>
            <w:proofErr w:type="spellEnd"/>
            <w:r w:rsidRPr="00D60B9B">
              <w:rPr>
                <w:rFonts w:ascii="Times New Roman" w:eastAsia="Times New Roman" w:hAnsi="Times New Roman"/>
                <w:spacing w:val="-10"/>
                <w:sz w:val="24"/>
                <w:lang w:val="ru-RU"/>
              </w:rPr>
              <w:t xml:space="preserve"> </w:t>
            </w:r>
            <w:r w:rsidRPr="00D60B9B">
              <w:rPr>
                <w:rFonts w:ascii="Times New Roman" w:eastAsia="Times New Roman" w:hAnsi="Times New Roman"/>
                <w:sz w:val="24"/>
                <w:lang w:val="ru-RU"/>
              </w:rPr>
              <w:t>на</w:t>
            </w:r>
            <w:r w:rsidRPr="00D60B9B">
              <w:rPr>
                <w:rFonts w:ascii="Times New Roman" w:eastAsia="Times New Roman" w:hAnsi="Times New Roman"/>
                <w:spacing w:val="-57"/>
                <w:sz w:val="24"/>
                <w:lang w:val="ru-RU"/>
              </w:rPr>
              <w:t xml:space="preserve"> </w:t>
            </w:r>
            <w:r w:rsidRPr="00D60B9B">
              <w:rPr>
                <w:rFonts w:ascii="Times New Roman" w:eastAsia="Times New Roman" w:hAnsi="Times New Roman"/>
                <w:sz w:val="24"/>
                <w:lang w:val="ru-RU"/>
              </w:rPr>
              <w:t>одну</w:t>
            </w:r>
            <w:r w:rsidRPr="00D60B9B">
              <w:rPr>
                <w:rFonts w:ascii="Times New Roman" w:eastAsia="Times New Roman" w:hAnsi="Times New Roman"/>
                <w:spacing w:val="-6"/>
                <w:sz w:val="24"/>
                <w:lang w:val="ru-RU"/>
              </w:rPr>
              <w:t xml:space="preserve"> </w:t>
            </w:r>
            <w:proofErr w:type="spellStart"/>
            <w:r w:rsidRPr="00D60B9B">
              <w:rPr>
                <w:rFonts w:ascii="Times New Roman" w:eastAsia="Times New Roman" w:hAnsi="Times New Roman"/>
                <w:sz w:val="24"/>
                <w:lang w:val="ru-RU"/>
              </w:rPr>
              <w:t>мешканку</w:t>
            </w:r>
            <w:proofErr w:type="spellEnd"/>
          </w:p>
        </w:tc>
        <w:tc>
          <w:tcPr>
            <w:tcW w:w="1276" w:type="dxa"/>
          </w:tcPr>
          <w:p w14:paraId="32EA988B" w14:textId="77777777" w:rsidR="00D60B9B" w:rsidRPr="00D60B9B" w:rsidRDefault="00D60B9B" w:rsidP="00D60B9B">
            <w:pPr>
              <w:spacing w:line="240" w:lineRule="auto"/>
              <w:ind w:left="123" w:right="113"/>
              <w:jc w:val="center"/>
              <w:rPr>
                <w:rFonts w:ascii="Times New Roman" w:eastAsia="Times New Roman" w:hAnsi="Times New Roman"/>
                <w:sz w:val="24"/>
              </w:rPr>
            </w:pPr>
            <w:proofErr w:type="spellStart"/>
            <w:r w:rsidRPr="00D60B9B">
              <w:rPr>
                <w:rFonts w:ascii="Times New Roman" w:eastAsia="Times New Roman" w:hAnsi="Times New Roman"/>
                <w:sz w:val="24"/>
              </w:rPr>
              <w:t>Грн</w:t>
            </w:r>
            <w:proofErr w:type="spellEnd"/>
          </w:p>
        </w:tc>
        <w:tc>
          <w:tcPr>
            <w:tcW w:w="1134" w:type="dxa"/>
          </w:tcPr>
          <w:p w14:paraId="6CEAD912" w14:textId="77777777" w:rsidR="00D60B9B" w:rsidRPr="00D60B9B" w:rsidRDefault="00D60B9B" w:rsidP="00D60B9B">
            <w:pPr>
              <w:spacing w:line="240" w:lineRule="auto"/>
              <w:ind w:right="252"/>
              <w:jc w:val="center"/>
              <w:rPr>
                <w:rFonts w:ascii="Times New Roman" w:eastAsia="Times New Roman" w:hAnsi="Times New Roman"/>
                <w:sz w:val="24"/>
              </w:rPr>
            </w:pPr>
            <w:r w:rsidRPr="00D60B9B">
              <w:rPr>
                <w:rFonts w:ascii="Times New Roman" w:eastAsia="Times New Roman" w:hAnsi="Times New Roman"/>
                <w:sz w:val="24"/>
              </w:rPr>
              <w:t>666</w:t>
            </w:r>
          </w:p>
        </w:tc>
        <w:tc>
          <w:tcPr>
            <w:tcW w:w="1134" w:type="dxa"/>
          </w:tcPr>
          <w:p w14:paraId="089679CF" w14:textId="77777777" w:rsidR="00D60B9B" w:rsidRPr="00D60B9B" w:rsidRDefault="00D60B9B" w:rsidP="00D60B9B">
            <w:pPr>
              <w:spacing w:line="240" w:lineRule="auto"/>
              <w:ind w:left="107"/>
              <w:jc w:val="center"/>
              <w:rPr>
                <w:rFonts w:ascii="Times New Roman" w:eastAsia="Times New Roman" w:hAnsi="Times New Roman"/>
                <w:sz w:val="24"/>
              </w:rPr>
            </w:pPr>
            <w:r w:rsidRPr="00D60B9B">
              <w:rPr>
                <w:rFonts w:ascii="Times New Roman" w:eastAsia="Times New Roman" w:hAnsi="Times New Roman"/>
                <w:sz w:val="24"/>
              </w:rPr>
              <w:t>666</w:t>
            </w:r>
          </w:p>
        </w:tc>
        <w:tc>
          <w:tcPr>
            <w:tcW w:w="1134" w:type="dxa"/>
          </w:tcPr>
          <w:p w14:paraId="0FCBADD4" w14:textId="77777777" w:rsidR="00D60B9B" w:rsidRPr="00D60B9B" w:rsidRDefault="00D60B9B" w:rsidP="00D60B9B">
            <w:pPr>
              <w:spacing w:line="240" w:lineRule="auto"/>
              <w:ind w:left="105"/>
              <w:jc w:val="center"/>
              <w:rPr>
                <w:rFonts w:ascii="Times New Roman" w:eastAsia="Times New Roman" w:hAnsi="Times New Roman"/>
                <w:sz w:val="24"/>
              </w:rPr>
            </w:pPr>
            <w:r w:rsidRPr="00D60B9B">
              <w:rPr>
                <w:rFonts w:ascii="Times New Roman" w:eastAsia="Times New Roman" w:hAnsi="Times New Roman"/>
                <w:sz w:val="24"/>
              </w:rPr>
              <w:t>666</w:t>
            </w:r>
          </w:p>
        </w:tc>
      </w:tr>
      <w:tr w:rsidR="00D60B9B" w:rsidRPr="00D60B9B" w14:paraId="19DF0FB9" w14:textId="77777777" w:rsidTr="00087480">
        <w:trPr>
          <w:trHeight w:val="297"/>
        </w:trPr>
        <w:tc>
          <w:tcPr>
            <w:tcW w:w="9214" w:type="dxa"/>
            <w:gridSpan w:val="5"/>
          </w:tcPr>
          <w:p w14:paraId="6D98767C" w14:textId="77777777" w:rsidR="00D60B9B" w:rsidRPr="00D60B9B" w:rsidRDefault="00D60B9B" w:rsidP="00D60B9B">
            <w:pPr>
              <w:spacing w:line="240" w:lineRule="auto"/>
              <w:ind w:left="105"/>
              <w:jc w:val="center"/>
              <w:rPr>
                <w:rFonts w:ascii="Times New Roman" w:eastAsia="Times New Roman" w:hAnsi="Times New Roman"/>
                <w:b/>
                <w:sz w:val="24"/>
              </w:rPr>
            </w:pPr>
          </w:p>
          <w:p w14:paraId="0D066863" w14:textId="77777777" w:rsidR="00D60B9B" w:rsidRPr="00D60B9B" w:rsidRDefault="00D60B9B" w:rsidP="00D60B9B">
            <w:pPr>
              <w:spacing w:line="240" w:lineRule="auto"/>
              <w:ind w:left="105"/>
              <w:jc w:val="center"/>
              <w:rPr>
                <w:rFonts w:ascii="Times New Roman" w:eastAsia="Times New Roman" w:hAnsi="Times New Roman"/>
                <w:b/>
                <w:sz w:val="24"/>
              </w:rPr>
            </w:pPr>
            <w:proofErr w:type="spellStart"/>
            <w:r w:rsidRPr="00D60B9B">
              <w:rPr>
                <w:rFonts w:ascii="Times New Roman" w:eastAsia="Times New Roman" w:hAnsi="Times New Roman"/>
                <w:b/>
                <w:sz w:val="24"/>
              </w:rPr>
              <w:t>Показник</w:t>
            </w:r>
            <w:proofErr w:type="spellEnd"/>
            <w:r w:rsidRPr="00D60B9B">
              <w:rPr>
                <w:rFonts w:ascii="Times New Roman" w:eastAsia="Times New Roman" w:hAnsi="Times New Roman"/>
                <w:b/>
                <w:sz w:val="24"/>
              </w:rPr>
              <w:t xml:space="preserve"> </w:t>
            </w:r>
            <w:proofErr w:type="spellStart"/>
            <w:r w:rsidRPr="00D60B9B">
              <w:rPr>
                <w:rFonts w:ascii="Times New Roman" w:eastAsia="Times New Roman" w:hAnsi="Times New Roman"/>
                <w:b/>
                <w:sz w:val="24"/>
              </w:rPr>
              <w:t>якості</w:t>
            </w:r>
            <w:proofErr w:type="spellEnd"/>
          </w:p>
          <w:p w14:paraId="49DF62D3" w14:textId="77777777" w:rsidR="00D60B9B" w:rsidRPr="00D60B9B" w:rsidRDefault="00D60B9B" w:rsidP="00D60B9B">
            <w:pPr>
              <w:spacing w:line="240" w:lineRule="auto"/>
              <w:ind w:left="105"/>
              <w:jc w:val="center"/>
              <w:rPr>
                <w:rFonts w:ascii="Times New Roman" w:eastAsia="Times New Roman" w:hAnsi="Times New Roman"/>
                <w:sz w:val="24"/>
              </w:rPr>
            </w:pPr>
          </w:p>
        </w:tc>
      </w:tr>
      <w:tr w:rsidR="00D60B9B" w:rsidRPr="00D60B9B" w14:paraId="2B1870D6" w14:textId="77777777" w:rsidTr="00087480">
        <w:trPr>
          <w:trHeight w:val="594"/>
        </w:trPr>
        <w:tc>
          <w:tcPr>
            <w:tcW w:w="4536" w:type="dxa"/>
          </w:tcPr>
          <w:p w14:paraId="1D6AE23C" w14:textId="77777777" w:rsidR="00D60B9B" w:rsidRPr="00D60B9B" w:rsidRDefault="00D60B9B" w:rsidP="00D60B9B">
            <w:pPr>
              <w:spacing w:line="240" w:lineRule="auto"/>
              <w:ind w:left="108" w:right="247"/>
              <w:rPr>
                <w:rFonts w:ascii="Times New Roman" w:eastAsia="Times New Roman" w:hAnsi="Times New Roman"/>
                <w:b/>
                <w:sz w:val="24"/>
                <w:lang w:val="ru-RU"/>
              </w:rPr>
            </w:pPr>
            <w:proofErr w:type="spellStart"/>
            <w:r w:rsidRPr="00D60B9B">
              <w:rPr>
                <w:rFonts w:ascii="Times New Roman" w:eastAsia="Times New Roman" w:hAnsi="Times New Roman"/>
                <w:sz w:val="24"/>
                <w:lang w:val="ru-RU"/>
              </w:rPr>
              <w:t>Питома</w:t>
            </w:r>
            <w:proofErr w:type="spellEnd"/>
            <w:r w:rsidRPr="00D60B9B">
              <w:rPr>
                <w:rFonts w:ascii="Times New Roman" w:eastAsia="Times New Roman" w:hAnsi="Times New Roman"/>
                <w:spacing w:val="-4"/>
                <w:sz w:val="24"/>
                <w:lang w:val="ru-RU"/>
              </w:rPr>
              <w:t xml:space="preserve"> </w:t>
            </w:r>
            <w:r w:rsidRPr="00D60B9B">
              <w:rPr>
                <w:rFonts w:ascii="Times New Roman" w:eastAsia="Times New Roman" w:hAnsi="Times New Roman"/>
                <w:sz w:val="24"/>
                <w:lang w:val="ru-RU"/>
              </w:rPr>
              <w:t>вага</w:t>
            </w:r>
            <w:r w:rsidRPr="00D60B9B">
              <w:rPr>
                <w:rFonts w:ascii="Times New Roman" w:eastAsia="Times New Roman" w:hAnsi="Times New Roman"/>
                <w:spacing w:val="-4"/>
                <w:sz w:val="24"/>
                <w:lang w:val="ru-RU"/>
              </w:rPr>
              <w:t xml:space="preserve"> </w:t>
            </w:r>
            <w:proofErr w:type="spellStart"/>
            <w:r w:rsidRPr="00D60B9B">
              <w:rPr>
                <w:rFonts w:ascii="Times New Roman" w:eastAsia="Times New Roman" w:hAnsi="Times New Roman"/>
                <w:sz w:val="24"/>
                <w:lang w:val="ru-RU"/>
              </w:rPr>
              <w:t>виплачених</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пільг</w:t>
            </w:r>
            <w:proofErr w:type="spellEnd"/>
            <w:r w:rsidRPr="00D60B9B">
              <w:rPr>
                <w:rFonts w:ascii="Times New Roman" w:eastAsia="Times New Roman" w:hAnsi="Times New Roman"/>
                <w:spacing w:val="-6"/>
                <w:sz w:val="24"/>
                <w:lang w:val="ru-RU"/>
              </w:rPr>
              <w:t xml:space="preserve"> </w:t>
            </w:r>
            <w:r w:rsidRPr="00D60B9B">
              <w:rPr>
                <w:rFonts w:ascii="Times New Roman" w:eastAsia="Times New Roman" w:hAnsi="Times New Roman"/>
                <w:sz w:val="24"/>
                <w:lang w:val="ru-RU"/>
              </w:rPr>
              <w:t>з</w:t>
            </w:r>
            <w:r w:rsidRPr="00D60B9B">
              <w:rPr>
                <w:rFonts w:ascii="Times New Roman" w:eastAsia="Times New Roman" w:hAnsi="Times New Roman"/>
                <w:spacing w:val="-57"/>
                <w:sz w:val="24"/>
                <w:lang w:val="ru-RU"/>
              </w:rPr>
              <w:t xml:space="preserve"> </w:t>
            </w:r>
            <w:proofErr w:type="spellStart"/>
            <w:r w:rsidRPr="00D60B9B">
              <w:rPr>
                <w:rFonts w:ascii="Times New Roman" w:eastAsia="Times New Roman" w:hAnsi="Times New Roman"/>
                <w:sz w:val="24"/>
                <w:lang w:val="ru-RU"/>
              </w:rPr>
              <w:t>послуг</w:t>
            </w:r>
            <w:proofErr w:type="spellEnd"/>
            <w:r w:rsidRPr="00D60B9B">
              <w:rPr>
                <w:rFonts w:ascii="Times New Roman" w:eastAsia="Times New Roman" w:hAnsi="Times New Roman"/>
                <w:spacing w:val="-3"/>
                <w:sz w:val="24"/>
                <w:lang w:val="ru-RU"/>
              </w:rPr>
              <w:t xml:space="preserve"> </w:t>
            </w:r>
            <w:proofErr w:type="spellStart"/>
            <w:r w:rsidRPr="00D60B9B">
              <w:rPr>
                <w:rFonts w:ascii="Times New Roman" w:eastAsia="Times New Roman" w:hAnsi="Times New Roman"/>
                <w:sz w:val="24"/>
                <w:lang w:val="ru-RU"/>
              </w:rPr>
              <w:t>зв’язку</w:t>
            </w:r>
            <w:proofErr w:type="spellEnd"/>
            <w:r w:rsidRPr="00D60B9B">
              <w:rPr>
                <w:rFonts w:ascii="Times New Roman" w:eastAsia="Times New Roman" w:hAnsi="Times New Roman"/>
                <w:spacing w:val="-7"/>
                <w:sz w:val="24"/>
                <w:lang w:val="ru-RU"/>
              </w:rPr>
              <w:t xml:space="preserve"> </w:t>
            </w:r>
            <w:r w:rsidRPr="00D60B9B">
              <w:rPr>
                <w:rFonts w:ascii="Times New Roman" w:eastAsia="Times New Roman" w:hAnsi="Times New Roman"/>
                <w:sz w:val="24"/>
                <w:lang w:val="ru-RU"/>
              </w:rPr>
              <w:t>до</w:t>
            </w:r>
            <w:r w:rsidRPr="00D60B9B">
              <w:rPr>
                <w:rFonts w:ascii="Times New Roman" w:eastAsia="Times New Roman" w:hAnsi="Times New Roman"/>
                <w:spacing w:val="-2"/>
                <w:sz w:val="24"/>
                <w:lang w:val="ru-RU"/>
              </w:rPr>
              <w:t xml:space="preserve"> </w:t>
            </w:r>
            <w:proofErr w:type="spellStart"/>
            <w:r w:rsidRPr="00D60B9B">
              <w:rPr>
                <w:rFonts w:ascii="Times New Roman" w:eastAsia="Times New Roman" w:hAnsi="Times New Roman"/>
                <w:sz w:val="24"/>
                <w:lang w:val="ru-RU"/>
              </w:rPr>
              <w:t>запланованих</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мешканцям</w:t>
            </w:r>
            <w:proofErr w:type="spellEnd"/>
          </w:p>
        </w:tc>
        <w:tc>
          <w:tcPr>
            <w:tcW w:w="1276" w:type="dxa"/>
          </w:tcPr>
          <w:p w14:paraId="2875C9DA" w14:textId="77777777" w:rsidR="00D60B9B" w:rsidRPr="00D60B9B" w:rsidRDefault="00D60B9B" w:rsidP="00D60B9B">
            <w:pPr>
              <w:spacing w:line="240" w:lineRule="auto"/>
              <w:ind w:left="123" w:right="113"/>
              <w:jc w:val="center"/>
              <w:rPr>
                <w:rFonts w:ascii="Times New Roman" w:eastAsia="Times New Roman" w:hAnsi="Times New Roman"/>
                <w:sz w:val="24"/>
              </w:rPr>
            </w:pPr>
            <w:r w:rsidRPr="00D60B9B">
              <w:rPr>
                <w:rFonts w:ascii="Times New Roman" w:eastAsia="Times New Roman" w:hAnsi="Times New Roman"/>
                <w:w w:val="99"/>
                <w:sz w:val="24"/>
              </w:rPr>
              <w:t>%</w:t>
            </w:r>
          </w:p>
        </w:tc>
        <w:tc>
          <w:tcPr>
            <w:tcW w:w="1134" w:type="dxa"/>
          </w:tcPr>
          <w:p w14:paraId="49CD708F" w14:textId="77777777" w:rsidR="00D60B9B" w:rsidRPr="00D60B9B" w:rsidRDefault="00D60B9B" w:rsidP="00D60B9B">
            <w:pPr>
              <w:spacing w:line="240" w:lineRule="auto"/>
              <w:ind w:right="252"/>
              <w:jc w:val="center"/>
              <w:rPr>
                <w:rFonts w:ascii="Times New Roman" w:eastAsia="Times New Roman" w:hAnsi="Times New Roman"/>
                <w:sz w:val="24"/>
              </w:rPr>
            </w:pPr>
            <w:r w:rsidRPr="00D60B9B">
              <w:rPr>
                <w:rFonts w:ascii="Times New Roman" w:eastAsia="Times New Roman" w:hAnsi="Times New Roman"/>
                <w:sz w:val="24"/>
              </w:rPr>
              <w:t>100</w:t>
            </w:r>
          </w:p>
        </w:tc>
        <w:tc>
          <w:tcPr>
            <w:tcW w:w="1134" w:type="dxa"/>
          </w:tcPr>
          <w:p w14:paraId="6963F8E9" w14:textId="77777777" w:rsidR="00D60B9B" w:rsidRPr="00D60B9B" w:rsidRDefault="00D60B9B" w:rsidP="00D60B9B">
            <w:pPr>
              <w:spacing w:line="240" w:lineRule="auto"/>
              <w:ind w:left="107"/>
              <w:jc w:val="center"/>
              <w:rPr>
                <w:rFonts w:ascii="Times New Roman" w:eastAsia="Times New Roman" w:hAnsi="Times New Roman"/>
                <w:sz w:val="24"/>
              </w:rPr>
            </w:pPr>
            <w:r w:rsidRPr="00D60B9B">
              <w:rPr>
                <w:rFonts w:ascii="Times New Roman" w:eastAsia="Times New Roman" w:hAnsi="Times New Roman"/>
                <w:sz w:val="24"/>
              </w:rPr>
              <w:t>100</w:t>
            </w:r>
          </w:p>
        </w:tc>
        <w:tc>
          <w:tcPr>
            <w:tcW w:w="1134" w:type="dxa"/>
          </w:tcPr>
          <w:p w14:paraId="3B50F01E" w14:textId="77777777" w:rsidR="00D60B9B" w:rsidRPr="00D60B9B" w:rsidRDefault="00D60B9B" w:rsidP="00D60B9B">
            <w:pPr>
              <w:spacing w:line="240" w:lineRule="auto"/>
              <w:ind w:left="105"/>
              <w:jc w:val="center"/>
              <w:rPr>
                <w:rFonts w:ascii="Times New Roman" w:eastAsia="Times New Roman" w:hAnsi="Times New Roman"/>
                <w:sz w:val="24"/>
              </w:rPr>
            </w:pPr>
            <w:r w:rsidRPr="00D60B9B">
              <w:rPr>
                <w:rFonts w:ascii="Times New Roman" w:eastAsia="Times New Roman" w:hAnsi="Times New Roman"/>
                <w:sz w:val="24"/>
              </w:rPr>
              <w:t>100</w:t>
            </w:r>
          </w:p>
        </w:tc>
      </w:tr>
      <w:tr w:rsidR="00D60B9B" w:rsidRPr="00D60B9B" w14:paraId="101D3D98" w14:textId="77777777" w:rsidTr="00087480">
        <w:trPr>
          <w:trHeight w:val="594"/>
        </w:trPr>
        <w:tc>
          <w:tcPr>
            <w:tcW w:w="4536" w:type="dxa"/>
          </w:tcPr>
          <w:p w14:paraId="63AD9596" w14:textId="77777777" w:rsidR="00D60B9B" w:rsidRPr="00D60B9B" w:rsidRDefault="00D60B9B" w:rsidP="00D60B9B">
            <w:pPr>
              <w:spacing w:line="240" w:lineRule="auto"/>
              <w:ind w:left="108" w:right="247"/>
              <w:rPr>
                <w:rFonts w:ascii="Times New Roman" w:eastAsia="Times New Roman" w:hAnsi="Times New Roman"/>
                <w:sz w:val="24"/>
                <w:lang w:val="ru-RU"/>
              </w:rPr>
            </w:pPr>
            <w:proofErr w:type="spellStart"/>
            <w:r w:rsidRPr="00D60B9B">
              <w:rPr>
                <w:rFonts w:ascii="Times New Roman" w:eastAsia="Times New Roman" w:hAnsi="Times New Roman"/>
                <w:sz w:val="24"/>
                <w:lang w:val="ru-RU"/>
              </w:rPr>
              <w:t>Питома</w:t>
            </w:r>
            <w:proofErr w:type="spellEnd"/>
            <w:r w:rsidRPr="00D60B9B">
              <w:rPr>
                <w:rFonts w:ascii="Times New Roman" w:eastAsia="Times New Roman" w:hAnsi="Times New Roman"/>
                <w:spacing w:val="-4"/>
                <w:sz w:val="24"/>
                <w:lang w:val="ru-RU"/>
              </w:rPr>
              <w:t xml:space="preserve"> </w:t>
            </w:r>
            <w:r w:rsidRPr="00D60B9B">
              <w:rPr>
                <w:rFonts w:ascii="Times New Roman" w:eastAsia="Times New Roman" w:hAnsi="Times New Roman"/>
                <w:sz w:val="24"/>
                <w:lang w:val="ru-RU"/>
              </w:rPr>
              <w:t>вага</w:t>
            </w:r>
            <w:r w:rsidRPr="00D60B9B">
              <w:rPr>
                <w:rFonts w:ascii="Times New Roman" w:eastAsia="Times New Roman" w:hAnsi="Times New Roman"/>
                <w:spacing w:val="-4"/>
                <w:sz w:val="24"/>
                <w:lang w:val="ru-RU"/>
              </w:rPr>
              <w:t xml:space="preserve"> </w:t>
            </w:r>
            <w:proofErr w:type="spellStart"/>
            <w:r w:rsidRPr="00D60B9B">
              <w:rPr>
                <w:rFonts w:ascii="Times New Roman" w:eastAsia="Times New Roman" w:hAnsi="Times New Roman"/>
                <w:sz w:val="24"/>
                <w:lang w:val="ru-RU"/>
              </w:rPr>
              <w:t>виплачених</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пільг</w:t>
            </w:r>
            <w:proofErr w:type="spellEnd"/>
            <w:r w:rsidRPr="00D60B9B">
              <w:rPr>
                <w:rFonts w:ascii="Times New Roman" w:eastAsia="Times New Roman" w:hAnsi="Times New Roman"/>
                <w:spacing w:val="-6"/>
                <w:sz w:val="24"/>
                <w:lang w:val="ru-RU"/>
              </w:rPr>
              <w:t xml:space="preserve"> </w:t>
            </w:r>
            <w:r w:rsidRPr="00D60B9B">
              <w:rPr>
                <w:rFonts w:ascii="Times New Roman" w:eastAsia="Times New Roman" w:hAnsi="Times New Roman"/>
                <w:sz w:val="24"/>
                <w:lang w:val="ru-RU"/>
              </w:rPr>
              <w:t>з</w:t>
            </w:r>
            <w:r w:rsidRPr="00D60B9B">
              <w:rPr>
                <w:rFonts w:ascii="Times New Roman" w:eastAsia="Times New Roman" w:hAnsi="Times New Roman"/>
                <w:spacing w:val="-57"/>
                <w:sz w:val="24"/>
                <w:lang w:val="ru-RU"/>
              </w:rPr>
              <w:t xml:space="preserve"> </w:t>
            </w:r>
            <w:proofErr w:type="spellStart"/>
            <w:r w:rsidRPr="00D60B9B">
              <w:rPr>
                <w:rFonts w:ascii="Times New Roman" w:eastAsia="Times New Roman" w:hAnsi="Times New Roman"/>
                <w:sz w:val="24"/>
                <w:lang w:val="ru-RU"/>
              </w:rPr>
              <w:t>послуг</w:t>
            </w:r>
            <w:proofErr w:type="spellEnd"/>
            <w:r w:rsidRPr="00D60B9B">
              <w:rPr>
                <w:rFonts w:ascii="Times New Roman" w:eastAsia="Times New Roman" w:hAnsi="Times New Roman"/>
                <w:spacing w:val="-3"/>
                <w:sz w:val="24"/>
                <w:lang w:val="ru-RU"/>
              </w:rPr>
              <w:t xml:space="preserve"> </w:t>
            </w:r>
            <w:proofErr w:type="spellStart"/>
            <w:r w:rsidRPr="00D60B9B">
              <w:rPr>
                <w:rFonts w:ascii="Times New Roman" w:eastAsia="Times New Roman" w:hAnsi="Times New Roman"/>
                <w:sz w:val="24"/>
                <w:lang w:val="ru-RU"/>
              </w:rPr>
              <w:t>зв’язку</w:t>
            </w:r>
            <w:proofErr w:type="spellEnd"/>
            <w:r w:rsidRPr="00D60B9B">
              <w:rPr>
                <w:rFonts w:ascii="Times New Roman" w:eastAsia="Times New Roman" w:hAnsi="Times New Roman"/>
                <w:spacing w:val="-7"/>
                <w:sz w:val="24"/>
                <w:lang w:val="ru-RU"/>
              </w:rPr>
              <w:t xml:space="preserve"> </w:t>
            </w:r>
            <w:r w:rsidRPr="00D60B9B">
              <w:rPr>
                <w:rFonts w:ascii="Times New Roman" w:eastAsia="Times New Roman" w:hAnsi="Times New Roman"/>
                <w:sz w:val="24"/>
                <w:lang w:val="ru-RU"/>
              </w:rPr>
              <w:t>до</w:t>
            </w:r>
            <w:r w:rsidRPr="00D60B9B">
              <w:rPr>
                <w:rFonts w:ascii="Times New Roman" w:eastAsia="Times New Roman" w:hAnsi="Times New Roman"/>
                <w:spacing w:val="-2"/>
                <w:sz w:val="24"/>
                <w:lang w:val="ru-RU"/>
              </w:rPr>
              <w:t xml:space="preserve"> </w:t>
            </w:r>
            <w:proofErr w:type="spellStart"/>
            <w:r w:rsidRPr="00D60B9B">
              <w:rPr>
                <w:rFonts w:ascii="Times New Roman" w:eastAsia="Times New Roman" w:hAnsi="Times New Roman"/>
                <w:sz w:val="24"/>
                <w:lang w:val="ru-RU"/>
              </w:rPr>
              <w:t>запланованих</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мешканкам</w:t>
            </w:r>
            <w:proofErr w:type="spellEnd"/>
          </w:p>
          <w:p w14:paraId="15507F26" w14:textId="77777777" w:rsidR="00D60B9B" w:rsidRPr="00D60B9B" w:rsidRDefault="00D60B9B" w:rsidP="00D60B9B">
            <w:pPr>
              <w:spacing w:line="240" w:lineRule="auto"/>
              <w:ind w:left="108" w:right="247"/>
              <w:rPr>
                <w:rFonts w:ascii="Times New Roman" w:eastAsia="Times New Roman" w:hAnsi="Times New Roman"/>
                <w:b/>
                <w:sz w:val="24"/>
                <w:lang w:val="ru-RU"/>
              </w:rPr>
            </w:pPr>
          </w:p>
        </w:tc>
        <w:tc>
          <w:tcPr>
            <w:tcW w:w="1276" w:type="dxa"/>
          </w:tcPr>
          <w:p w14:paraId="4C2A9E9C" w14:textId="77777777" w:rsidR="00D60B9B" w:rsidRPr="00D60B9B" w:rsidRDefault="00D60B9B" w:rsidP="00D60B9B">
            <w:pPr>
              <w:spacing w:line="240" w:lineRule="auto"/>
              <w:ind w:left="123" w:right="113"/>
              <w:jc w:val="center"/>
              <w:rPr>
                <w:rFonts w:ascii="Times New Roman" w:eastAsia="Times New Roman" w:hAnsi="Times New Roman"/>
                <w:sz w:val="24"/>
              </w:rPr>
            </w:pPr>
            <w:r w:rsidRPr="00D60B9B">
              <w:rPr>
                <w:rFonts w:ascii="Times New Roman" w:eastAsia="Times New Roman" w:hAnsi="Times New Roman"/>
                <w:w w:val="99"/>
                <w:sz w:val="24"/>
              </w:rPr>
              <w:t>%</w:t>
            </w:r>
          </w:p>
        </w:tc>
        <w:tc>
          <w:tcPr>
            <w:tcW w:w="1134" w:type="dxa"/>
          </w:tcPr>
          <w:p w14:paraId="1A139D4B" w14:textId="77777777" w:rsidR="00D60B9B" w:rsidRPr="00D60B9B" w:rsidRDefault="00D60B9B" w:rsidP="00D60B9B">
            <w:pPr>
              <w:spacing w:line="240" w:lineRule="auto"/>
              <w:ind w:right="252"/>
              <w:jc w:val="center"/>
              <w:rPr>
                <w:rFonts w:ascii="Times New Roman" w:eastAsia="Times New Roman" w:hAnsi="Times New Roman"/>
                <w:sz w:val="24"/>
              </w:rPr>
            </w:pPr>
            <w:r w:rsidRPr="00D60B9B">
              <w:rPr>
                <w:rFonts w:ascii="Times New Roman" w:eastAsia="Times New Roman" w:hAnsi="Times New Roman"/>
                <w:sz w:val="24"/>
              </w:rPr>
              <w:t>100</w:t>
            </w:r>
          </w:p>
        </w:tc>
        <w:tc>
          <w:tcPr>
            <w:tcW w:w="1134" w:type="dxa"/>
          </w:tcPr>
          <w:p w14:paraId="7D85F8D2" w14:textId="77777777" w:rsidR="00D60B9B" w:rsidRPr="00D60B9B" w:rsidRDefault="00D60B9B" w:rsidP="00D60B9B">
            <w:pPr>
              <w:spacing w:line="240" w:lineRule="auto"/>
              <w:ind w:left="107"/>
              <w:jc w:val="center"/>
              <w:rPr>
                <w:rFonts w:ascii="Times New Roman" w:eastAsia="Times New Roman" w:hAnsi="Times New Roman"/>
                <w:sz w:val="24"/>
              </w:rPr>
            </w:pPr>
            <w:r w:rsidRPr="00D60B9B">
              <w:rPr>
                <w:rFonts w:ascii="Times New Roman" w:eastAsia="Times New Roman" w:hAnsi="Times New Roman"/>
                <w:sz w:val="24"/>
              </w:rPr>
              <w:t>100</w:t>
            </w:r>
          </w:p>
        </w:tc>
        <w:tc>
          <w:tcPr>
            <w:tcW w:w="1134" w:type="dxa"/>
          </w:tcPr>
          <w:p w14:paraId="17A7816F" w14:textId="77777777" w:rsidR="00D60B9B" w:rsidRPr="00D60B9B" w:rsidRDefault="00D60B9B" w:rsidP="00D60B9B">
            <w:pPr>
              <w:spacing w:line="240" w:lineRule="auto"/>
              <w:ind w:left="105"/>
              <w:jc w:val="center"/>
              <w:rPr>
                <w:rFonts w:ascii="Times New Roman" w:eastAsia="Times New Roman" w:hAnsi="Times New Roman"/>
                <w:sz w:val="24"/>
              </w:rPr>
            </w:pPr>
            <w:r w:rsidRPr="00D60B9B">
              <w:rPr>
                <w:rFonts w:ascii="Times New Roman" w:eastAsia="Times New Roman" w:hAnsi="Times New Roman"/>
                <w:sz w:val="24"/>
              </w:rPr>
              <w:t>100</w:t>
            </w:r>
          </w:p>
        </w:tc>
      </w:tr>
      <w:tr w:rsidR="00D60B9B" w:rsidRPr="00D60B9B" w14:paraId="078E2B52" w14:textId="77777777" w:rsidTr="00087480">
        <w:trPr>
          <w:trHeight w:val="551"/>
        </w:trPr>
        <w:tc>
          <w:tcPr>
            <w:tcW w:w="9214" w:type="dxa"/>
            <w:gridSpan w:val="5"/>
          </w:tcPr>
          <w:p w14:paraId="4CD0A185" w14:textId="77777777" w:rsidR="00D60B9B" w:rsidRPr="00D60B9B" w:rsidRDefault="00D60B9B" w:rsidP="00D60B9B">
            <w:pPr>
              <w:spacing w:line="240" w:lineRule="auto"/>
              <w:ind w:left="413" w:right="514"/>
              <w:jc w:val="center"/>
              <w:rPr>
                <w:rFonts w:ascii="Times New Roman" w:eastAsia="Times New Roman" w:hAnsi="Times New Roman"/>
                <w:b/>
                <w:i/>
                <w:sz w:val="24"/>
                <w:u w:val="thick"/>
                <w:lang w:val="ru-RU"/>
              </w:rPr>
            </w:pPr>
          </w:p>
          <w:p w14:paraId="7AD15915" w14:textId="77777777" w:rsidR="00D60B9B" w:rsidRPr="00D60B9B" w:rsidRDefault="00D60B9B" w:rsidP="00D60B9B">
            <w:pPr>
              <w:spacing w:line="240" w:lineRule="auto"/>
              <w:ind w:left="413" w:right="514"/>
              <w:jc w:val="center"/>
              <w:rPr>
                <w:rFonts w:ascii="Times New Roman" w:eastAsia="Times New Roman" w:hAnsi="Times New Roman"/>
                <w:b/>
                <w:i/>
                <w:sz w:val="24"/>
                <w:lang w:val="ru-RU"/>
              </w:rPr>
            </w:pPr>
            <w:r w:rsidRPr="00D60B9B">
              <w:rPr>
                <w:rFonts w:ascii="Times New Roman" w:eastAsia="Times New Roman" w:hAnsi="Times New Roman"/>
                <w:b/>
                <w:i/>
                <w:sz w:val="24"/>
                <w:u w:val="thick"/>
                <w:lang w:val="ru-RU"/>
              </w:rPr>
              <w:t>2.</w:t>
            </w:r>
            <w:proofErr w:type="gramStart"/>
            <w:r w:rsidRPr="00D60B9B">
              <w:rPr>
                <w:rFonts w:ascii="Times New Roman" w:eastAsia="Times New Roman" w:hAnsi="Times New Roman"/>
                <w:b/>
                <w:i/>
                <w:sz w:val="24"/>
                <w:u w:val="thick"/>
                <w:lang w:val="ru-RU"/>
              </w:rPr>
              <w:t>2.Забезпечення</w:t>
            </w:r>
            <w:proofErr w:type="gramEnd"/>
            <w:r w:rsidRPr="00D60B9B">
              <w:rPr>
                <w:rFonts w:ascii="Times New Roman" w:eastAsia="Times New Roman" w:hAnsi="Times New Roman"/>
                <w:b/>
                <w:i/>
                <w:spacing w:val="-1"/>
                <w:sz w:val="24"/>
                <w:u w:val="thick"/>
                <w:lang w:val="ru-RU"/>
              </w:rPr>
              <w:t xml:space="preserve"> </w:t>
            </w:r>
            <w:proofErr w:type="spellStart"/>
            <w:r w:rsidRPr="00D60B9B">
              <w:rPr>
                <w:rFonts w:ascii="Times New Roman" w:eastAsia="Times New Roman" w:hAnsi="Times New Roman"/>
                <w:b/>
                <w:i/>
                <w:sz w:val="24"/>
                <w:u w:val="thick"/>
                <w:lang w:val="ru-RU"/>
              </w:rPr>
              <w:t>виплати</w:t>
            </w:r>
            <w:proofErr w:type="spellEnd"/>
            <w:r w:rsidRPr="00D60B9B">
              <w:rPr>
                <w:rFonts w:ascii="Times New Roman" w:eastAsia="Times New Roman" w:hAnsi="Times New Roman"/>
                <w:b/>
                <w:i/>
                <w:sz w:val="24"/>
                <w:u w:val="thick"/>
                <w:lang w:val="ru-RU"/>
              </w:rPr>
              <w:t xml:space="preserve"> </w:t>
            </w:r>
            <w:proofErr w:type="spellStart"/>
            <w:r w:rsidRPr="00D60B9B">
              <w:rPr>
                <w:rFonts w:ascii="Times New Roman" w:eastAsia="Times New Roman" w:hAnsi="Times New Roman"/>
                <w:b/>
                <w:i/>
                <w:sz w:val="24"/>
                <w:u w:val="thick"/>
                <w:lang w:val="ru-RU"/>
              </w:rPr>
              <w:t>компенсації</w:t>
            </w:r>
            <w:proofErr w:type="spellEnd"/>
            <w:r w:rsidRPr="00D60B9B">
              <w:rPr>
                <w:rFonts w:ascii="Times New Roman" w:eastAsia="Times New Roman" w:hAnsi="Times New Roman"/>
                <w:b/>
                <w:i/>
                <w:spacing w:val="-3"/>
                <w:sz w:val="24"/>
                <w:u w:val="thick"/>
                <w:lang w:val="ru-RU"/>
              </w:rPr>
              <w:t xml:space="preserve"> </w:t>
            </w:r>
            <w:proofErr w:type="spellStart"/>
            <w:r w:rsidRPr="00D60B9B">
              <w:rPr>
                <w:rFonts w:ascii="Times New Roman" w:eastAsia="Times New Roman" w:hAnsi="Times New Roman"/>
                <w:b/>
                <w:i/>
                <w:sz w:val="24"/>
                <w:u w:val="thick"/>
                <w:lang w:val="ru-RU"/>
              </w:rPr>
              <w:t>фізичним</w:t>
            </w:r>
            <w:proofErr w:type="spellEnd"/>
            <w:r w:rsidRPr="00D60B9B">
              <w:rPr>
                <w:rFonts w:ascii="Times New Roman" w:eastAsia="Times New Roman" w:hAnsi="Times New Roman"/>
                <w:b/>
                <w:i/>
                <w:spacing w:val="-1"/>
                <w:sz w:val="24"/>
                <w:u w:val="thick"/>
                <w:lang w:val="ru-RU"/>
              </w:rPr>
              <w:t xml:space="preserve"> </w:t>
            </w:r>
            <w:r w:rsidRPr="00D60B9B">
              <w:rPr>
                <w:rFonts w:ascii="Times New Roman" w:eastAsia="Times New Roman" w:hAnsi="Times New Roman"/>
                <w:b/>
                <w:i/>
                <w:sz w:val="24"/>
                <w:u w:val="thick"/>
                <w:lang w:val="ru-RU"/>
              </w:rPr>
              <w:t>особам,</w:t>
            </w:r>
            <w:r w:rsidRPr="00D60B9B">
              <w:rPr>
                <w:rFonts w:ascii="Times New Roman" w:eastAsia="Times New Roman" w:hAnsi="Times New Roman"/>
                <w:b/>
                <w:i/>
                <w:spacing w:val="-5"/>
                <w:sz w:val="24"/>
                <w:u w:val="thick"/>
                <w:lang w:val="ru-RU"/>
              </w:rPr>
              <w:t xml:space="preserve"> </w:t>
            </w:r>
            <w:proofErr w:type="spellStart"/>
            <w:r w:rsidRPr="00D60B9B">
              <w:rPr>
                <w:rFonts w:ascii="Times New Roman" w:eastAsia="Times New Roman" w:hAnsi="Times New Roman"/>
                <w:b/>
                <w:i/>
                <w:sz w:val="24"/>
                <w:u w:val="thick"/>
                <w:lang w:val="ru-RU"/>
              </w:rPr>
              <w:t>які</w:t>
            </w:r>
            <w:proofErr w:type="spellEnd"/>
            <w:r w:rsidRPr="00D60B9B">
              <w:rPr>
                <w:rFonts w:ascii="Times New Roman" w:eastAsia="Times New Roman" w:hAnsi="Times New Roman"/>
                <w:b/>
                <w:i/>
                <w:spacing w:val="-3"/>
                <w:sz w:val="24"/>
                <w:u w:val="thick"/>
                <w:lang w:val="ru-RU"/>
              </w:rPr>
              <w:t xml:space="preserve"> </w:t>
            </w:r>
            <w:proofErr w:type="spellStart"/>
            <w:r w:rsidRPr="00D60B9B">
              <w:rPr>
                <w:rFonts w:ascii="Times New Roman" w:eastAsia="Times New Roman" w:hAnsi="Times New Roman"/>
                <w:b/>
                <w:i/>
                <w:sz w:val="24"/>
                <w:u w:val="thick"/>
                <w:lang w:val="ru-RU"/>
              </w:rPr>
              <w:t>надають</w:t>
            </w:r>
            <w:proofErr w:type="spellEnd"/>
            <w:r w:rsidRPr="00D60B9B">
              <w:rPr>
                <w:rFonts w:ascii="Times New Roman" w:eastAsia="Times New Roman" w:hAnsi="Times New Roman"/>
                <w:b/>
                <w:i/>
                <w:sz w:val="24"/>
                <w:u w:val="thick"/>
                <w:lang w:val="ru-RU"/>
              </w:rPr>
              <w:t xml:space="preserve"> </w:t>
            </w:r>
            <w:proofErr w:type="spellStart"/>
            <w:r w:rsidRPr="00D60B9B">
              <w:rPr>
                <w:rFonts w:ascii="Times New Roman" w:eastAsia="Times New Roman" w:hAnsi="Times New Roman"/>
                <w:b/>
                <w:i/>
                <w:sz w:val="24"/>
                <w:u w:val="thick"/>
                <w:lang w:val="ru-RU"/>
              </w:rPr>
              <w:t>соціальні</w:t>
            </w:r>
            <w:proofErr w:type="spellEnd"/>
          </w:p>
          <w:p w14:paraId="4C537ECD" w14:textId="77777777" w:rsidR="00D60B9B" w:rsidRPr="00D60B9B" w:rsidRDefault="00D60B9B" w:rsidP="00D60B9B">
            <w:pPr>
              <w:spacing w:line="240" w:lineRule="auto"/>
              <w:ind w:left="410" w:right="514"/>
              <w:jc w:val="center"/>
              <w:rPr>
                <w:rFonts w:ascii="Times New Roman" w:eastAsia="Times New Roman" w:hAnsi="Times New Roman"/>
                <w:b/>
                <w:i/>
                <w:sz w:val="24"/>
                <w:u w:val="thick"/>
              </w:rPr>
            </w:pPr>
            <w:proofErr w:type="spellStart"/>
            <w:r w:rsidRPr="00D60B9B">
              <w:rPr>
                <w:rFonts w:ascii="Times New Roman" w:eastAsia="Times New Roman" w:hAnsi="Times New Roman"/>
                <w:b/>
                <w:i/>
                <w:sz w:val="24"/>
                <w:u w:val="thick"/>
              </w:rPr>
              <w:t>послуги</w:t>
            </w:r>
            <w:proofErr w:type="spellEnd"/>
          </w:p>
          <w:p w14:paraId="3A346832" w14:textId="77777777" w:rsidR="00D60B9B" w:rsidRPr="00D60B9B" w:rsidRDefault="00D60B9B" w:rsidP="00D60B9B">
            <w:pPr>
              <w:spacing w:line="240" w:lineRule="auto"/>
              <w:ind w:left="410" w:right="514"/>
              <w:jc w:val="center"/>
              <w:rPr>
                <w:rFonts w:ascii="Times New Roman" w:eastAsia="Times New Roman" w:hAnsi="Times New Roman"/>
                <w:b/>
                <w:i/>
                <w:sz w:val="24"/>
              </w:rPr>
            </w:pPr>
          </w:p>
        </w:tc>
      </w:tr>
      <w:tr w:rsidR="00D60B9B" w:rsidRPr="00D60B9B" w14:paraId="7BBBDF3B" w14:textId="77777777" w:rsidTr="00087480">
        <w:trPr>
          <w:trHeight w:val="299"/>
        </w:trPr>
        <w:tc>
          <w:tcPr>
            <w:tcW w:w="9214" w:type="dxa"/>
            <w:gridSpan w:val="5"/>
          </w:tcPr>
          <w:p w14:paraId="7420A481" w14:textId="77777777" w:rsidR="00D60B9B" w:rsidRPr="00D60B9B" w:rsidRDefault="00D60B9B" w:rsidP="00D60B9B">
            <w:pPr>
              <w:spacing w:line="240" w:lineRule="auto"/>
              <w:ind w:left="413" w:right="404"/>
              <w:jc w:val="center"/>
              <w:rPr>
                <w:rFonts w:ascii="Times New Roman" w:eastAsia="Times New Roman" w:hAnsi="Times New Roman"/>
                <w:b/>
                <w:sz w:val="24"/>
              </w:rPr>
            </w:pPr>
          </w:p>
          <w:p w14:paraId="2353E027" w14:textId="77777777" w:rsidR="00D60B9B" w:rsidRPr="00D60B9B" w:rsidRDefault="00D60B9B" w:rsidP="00D60B9B">
            <w:pPr>
              <w:spacing w:line="240" w:lineRule="auto"/>
              <w:ind w:left="413" w:right="404"/>
              <w:jc w:val="center"/>
              <w:rPr>
                <w:rFonts w:ascii="Times New Roman" w:eastAsia="Times New Roman" w:hAnsi="Times New Roman"/>
                <w:b/>
                <w:sz w:val="24"/>
              </w:rPr>
            </w:pPr>
            <w:proofErr w:type="spellStart"/>
            <w:r w:rsidRPr="00D60B9B">
              <w:rPr>
                <w:rFonts w:ascii="Times New Roman" w:eastAsia="Times New Roman" w:hAnsi="Times New Roman"/>
                <w:b/>
                <w:sz w:val="24"/>
              </w:rPr>
              <w:t>Показник</w:t>
            </w:r>
            <w:proofErr w:type="spellEnd"/>
            <w:r w:rsidRPr="00D60B9B">
              <w:rPr>
                <w:rFonts w:ascii="Times New Roman" w:eastAsia="Times New Roman" w:hAnsi="Times New Roman"/>
                <w:b/>
                <w:sz w:val="24"/>
              </w:rPr>
              <w:t xml:space="preserve"> </w:t>
            </w:r>
            <w:proofErr w:type="spellStart"/>
            <w:r w:rsidRPr="00D60B9B">
              <w:rPr>
                <w:rFonts w:ascii="Times New Roman" w:eastAsia="Times New Roman" w:hAnsi="Times New Roman"/>
                <w:b/>
                <w:sz w:val="24"/>
              </w:rPr>
              <w:t>затрат</w:t>
            </w:r>
            <w:proofErr w:type="spellEnd"/>
          </w:p>
          <w:p w14:paraId="63CAF23C" w14:textId="77777777" w:rsidR="00D60B9B" w:rsidRPr="00D60B9B" w:rsidRDefault="00D60B9B" w:rsidP="00D60B9B">
            <w:pPr>
              <w:spacing w:line="240" w:lineRule="auto"/>
              <w:ind w:left="413" w:right="404"/>
              <w:jc w:val="center"/>
              <w:rPr>
                <w:rFonts w:ascii="Times New Roman" w:eastAsia="Times New Roman" w:hAnsi="Times New Roman"/>
                <w:b/>
                <w:sz w:val="24"/>
              </w:rPr>
            </w:pPr>
          </w:p>
        </w:tc>
      </w:tr>
      <w:tr w:rsidR="00D60B9B" w:rsidRPr="00D60B9B" w14:paraId="3F1E05BF" w14:textId="77777777" w:rsidTr="00087480">
        <w:trPr>
          <w:trHeight w:val="965"/>
        </w:trPr>
        <w:tc>
          <w:tcPr>
            <w:tcW w:w="4536" w:type="dxa"/>
          </w:tcPr>
          <w:p w14:paraId="716FC8CD" w14:textId="77777777" w:rsidR="00D60B9B" w:rsidRPr="00D60B9B" w:rsidRDefault="00D60B9B" w:rsidP="00D60B9B">
            <w:pPr>
              <w:spacing w:line="240" w:lineRule="auto"/>
              <w:ind w:left="108" w:right="283"/>
              <w:rPr>
                <w:rFonts w:ascii="Times New Roman" w:eastAsia="Times New Roman" w:hAnsi="Times New Roman"/>
                <w:sz w:val="24"/>
                <w:lang w:val="ru-RU"/>
              </w:rPr>
            </w:pPr>
            <w:proofErr w:type="spellStart"/>
            <w:r w:rsidRPr="00D60B9B">
              <w:rPr>
                <w:rFonts w:ascii="Times New Roman" w:eastAsia="Times New Roman" w:hAnsi="Times New Roman"/>
                <w:sz w:val="24"/>
                <w:lang w:val="ru-RU"/>
              </w:rPr>
              <w:t>Обсяг</w:t>
            </w:r>
            <w:proofErr w:type="spellEnd"/>
            <w:r w:rsidRPr="00D60B9B">
              <w:rPr>
                <w:rFonts w:ascii="Times New Roman" w:eastAsia="Times New Roman" w:hAnsi="Times New Roman"/>
                <w:spacing w:val="-3"/>
                <w:sz w:val="24"/>
                <w:lang w:val="ru-RU"/>
              </w:rPr>
              <w:t xml:space="preserve"> </w:t>
            </w:r>
            <w:proofErr w:type="spellStart"/>
            <w:r w:rsidRPr="00D60B9B">
              <w:rPr>
                <w:rFonts w:ascii="Times New Roman" w:eastAsia="Times New Roman" w:hAnsi="Times New Roman"/>
                <w:sz w:val="24"/>
                <w:lang w:val="ru-RU"/>
              </w:rPr>
              <w:t>коштів</w:t>
            </w:r>
            <w:proofErr w:type="spellEnd"/>
            <w:r w:rsidRPr="00D60B9B">
              <w:rPr>
                <w:rFonts w:ascii="Times New Roman" w:eastAsia="Times New Roman" w:hAnsi="Times New Roman"/>
                <w:spacing w:val="-3"/>
                <w:sz w:val="24"/>
                <w:lang w:val="ru-RU"/>
              </w:rPr>
              <w:t xml:space="preserve"> </w:t>
            </w:r>
            <w:r w:rsidRPr="00D60B9B">
              <w:rPr>
                <w:rFonts w:ascii="Times New Roman" w:eastAsia="Times New Roman" w:hAnsi="Times New Roman"/>
                <w:sz w:val="24"/>
                <w:lang w:val="ru-RU"/>
              </w:rPr>
              <w:t>на</w:t>
            </w:r>
            <w:r w:rsidRPr="00D60B9B">
              <w:rPr>
                <w:rFonts w:ascii="Times New Roman" w:eastAsia="Times New Roman" w:hAnsi="Times New Roman"/>
                <w:spacing w:val="-3"/>
                <w:sz w:val="24"/>
                <w:lang w:val="ru-RU"/>
              </w:rPr>
              <w:t xml:space="preserve"> </w:t>
            </w:r>
            <w:proofErr w:type="spellStart"/>
            <w:r w:rsidRPr="00D60B9B">
              <w:rPr>
                <w:rFonts w:ascii="Times New Roman" w:eastAsia="Times New Roman" w:hAnsi="Times New Roman"/>
                <w:sz w:val="24"/>
                <w:lang w:val="ru-RU"/>
              </w:rPr>
              <w:t>виплату</w:t>
            </w:r>
            <w:proofErr w:type="spellEnd"/>
            <w:r w:rsidRPr="00D60B9B">
              <w:rPr>
                <w:rFonts w:ascii="Times New Roman" w:eastAsia="Times New Roman" w:hAnsi="Times New Roman"/>
                <w:spacing w:val="-57"/>
                <w:sz w:val="24"/>
                <w:lang w:val="ru-RU"/>
              </w:rPr>
              <w:t xml:space="preserve"> </w:t>
            </w:r>
            <w:proofErr w:type="spellStart"/>
            <w:r w:rsidRPr="00D60B9B">
              <w:rPr>
                <w:rFonts w:ascii="Times New Roman" w:eastAsia="Times New Roman" w:hAnsi="Times New Roman"/>
                <w:sz w:val="24"/>
                <w:lang w:val="ru-RU"/>
              </w:rPr>
              <w:t>мешканцям</w:t>
            </w:r>
            <w:proofErr w:type="spellEnd"/>
            <w:r w:rsidRPr="00D60B9B">
              <w:rPr>
                <w:rFonts w:ascii="Times New Roman" w:eastAsia="Times New Roman" w:hAnsi="Times New Roman"/>
                <w:spacing w:val="-5"/>
                <w:sz w:val="24"/>
                <w:lang w:val="ru-RU"/>
              </w:rPr>
              <w:t xml:space="preserve"> </w:t>
            </w:r>
            <w:proofErr w:type="spellStart"/>
            <w:r w:rsidRPr="00D60B9B">
              <w:rPr>
                <w:rFonts w:ascii="Times New Roman" w:eastAsia="Times New Roman" w:hAnsi="Times New Roman"/>
                <w:sz w:val="24"/>
                <w:lang w:val="ru-RU"/>
              </w:rPr>
              <w:t>компенсації</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фізичним</w:t>
            </w:r>
            <w:proofErr w:type="spellEnd"/>
            <w:r w:rsidRPr="00D60B9B">
              <w:rPr>
                <w:rFonts w:ascii="Times New Roman" w:eastAsia="Times New Roman" w:hAnsi="Times New Roman"/>
                <w:spacing w:val="-5"/>
                <w:sz w:val="24"/>
                <w:lang w:val="ru-RU"/>
              </w:rPr>
              <w:t xml:space="preserve"> </w:t>
            </w:r>
            <w:r w:rsidRPr="00D60B9B">
              <w:rPr>
                <w:rFonts w:ascii="Times New Roman" w:eastAsia="Times New Roman" w:hAnsi="Times New Roman"/>
                <w:sz w:val="24"/>
                <w:lang w:val="ru-RU"/>
              </w:rPr>
              <w:t>особам,</w:t>
            </w:r>
            <w:r w:rsidRPr="00D60B9B">
              <w:rPr>
                <w:rFonts w:ascii="Times New Roman" w:eastAsia="Times New Roman" w:hAnsi="Times New Roman"/>
                <w:spacing w:val="-3"/>
                <w:sz w:val="24"/>
                <w:lang w:val="ru-RU"/>
              </w:rPr>
              <w:t xml:space="preserve"> </w:t>
            </w:r>
            <w:proofErr w:type="spellStart"/>
            <w:r w:rsidRPr="00D60B9B">
              <w:rPr>
                <w:rFonts w:ascii="Times New Roman" w:eastAsia="Times New Roman" w:hAnsi="Times New Roman"/>
                <w:sz w:val="24"/>
                <w:lang w:val="ru-RU"/>
              </w:rPr>
              <w:t>які</w:t>
            </w:r>
            <w:proofErr w:type="spellEnd"/>
            <w:r w:rsidRPr="00D60B9B">
              <w:rPr>
                <w:rFonts w:ascii="Times New Roman" w:eastAsia="Times New Roman" w:hAnsi="Times New Roman"/>
                <w:spacing w:val="-3"/>
                <w:sz w:val="24"/>
                <w:lang w:val="ru-RU"/>
              </w:rPr>
              <w:t xml:space="preserve"> </w:t>
            </w:r>
            <w:proofErr w:type="spellStart"/>
            <w:r w:rsidRPr="00D60B9B">
              <w:rPr>
                <w:rFonts w:ascii="Times New Roman" w:eastAsia="Times New Roman" w:hAnsi="Times New Roman"/>
                <w:sz w:val="24"/>
                <w:lang w:val="ru-RU"/>
              </w:rPr>
              <w:t>надають</w:t>
            </w:r>
            <w:proofErr w:type="spellEnd"/>
            <w:r w:rsidRPr="00D60B9B">
              <w:rPr>
                <w:rFonts w:ascii="Times New Roman" w:eastAsia="Times New Roman" w:hAnsi="Times New Roman"/>
                <w:spacing w:val="-57"/>
                <w:sz w:val="24"/>
                <w:lang w:val="ru-RU"/>
              </w:rPr>
              <w:t xml:space="preserve"> </w:t>
            </w:r>
            <w:proofErr w:type="spellStart"/>
            <w:r w:rsidRPr="00D60B9B">
              <w:rPr>
                <w:rFonts w:ascii="Times New Roman" w:eastAsia="Times New Roman" w:hAnsi="Times New Roman"/>
                <w:sz w:val="24"/>
                <w:lang w:val="ru-RU"/>
              </w:rPr>
              <w:t>соціальні</w:t>
            </w:r>
            <w:proofErr w:type="spellEnd"/>
            <w:r w:rsidRPr="00D60B9B">
              <w:rPr>
                <w:rFonts w:ascii="Times New Roman" w:eastAsia="Times New Roman" w:hAnsi="Times New Roman"/>
                <w:spacing w:val="-3"/>
                <w:sz w:val="24"/>
                <w:lang w:val="ru-RU"/>
              </w:rPr>
              <w:t xml:space="preserve"> </w:t>
            </w:r>
            <w:proofErr w:type="spellStart"/>
            <w:r w:rsidRPr="00D60B9B">
              <w:rPr>
                <w:rFonts w:ascii="Times New Roman" w:eastAsia="Times New Roman" w:hAnsi="Times New Roman"/>
                <w:sz w:val="24"/>
                <w:lang w:val="ru-RU"/>
              </w:rPr>
              <w:t>послуги</w:t>
            </w:r>
            <w:proofErr w:type="spellEnd"/>
            <w:r w:rsidRPr="00D60B9B">
              <w:rPr>
                <w:rFonts w:ascii="Times New Roman" w:eastAsia="Times New Roman" w:hAnsi="Times New Roman"/>
                <w:sz w:val="24"/>
                <w:lang w:val="ru-RU"/>
              </w:rPr>
              <w:t xml:space="preserve"> </w:t>
            </w:r>
          </w:p>
        </w:tc>
        <w:tc>
          <w:tcPr>
            <w:tcW w:w="1276" w:type="dxa"/>
          </w:tcPr>
          <w:p w14:paraId="68774FBD" w14:textId="77777777" w:rsidR="00D60B9B" w:rsidRPr="00D60B9B" w:rsidRDefault="00D60B9B" w:rsidP="00D60B9B">
            <w:pPr>
              <w:spacing w:line="240" w:lineRule="auto"/>
              <w:ind w:left="123" w:right="115"/>
              <w:jc w:val="center"/>
              <w:rPr>
                <w:rFonts w:ascii="Times New Roman" w:eastAsia="Times New Roman" w:hAnsi="Times New Roman"/>
                <w:sz w:val="24"/>
              </w:rPr>
            </w:pPr>
            <w:proofErr w:type="spellStart"/>
            <w:r w:rsidRPr="00D60B9B">
              <w:rPr>
                <w:rFonts w:ascii="Times New Roman" w:eastAsia="Times New Roman" w:hAnsi="Times New Roman"/>
                <w:sz w:val="24"/>
              </w:rPr>
              <w:t>грн</w:t>
            </w:r>
            <w:proofErr w:type="spellEnd"/>
          </w:p>
        </w:tc>
        <w:tc>
          <w:tcPr>
            <w:tcW w:w="1134" w:type="dxa"/>
          </w:tcPr>
          <w:p w14:paraId="443AFBD2" w14:textId="77777777" w:rsidR="00D60B9B" w:rsidRPr="00D60B9B" w:rsidRDefault="00D60B9B" w:rsidP="00D60B9B">
            <w:pPr>
              <w:spacing w:line="240" w:lineRule="auto"/>
              <w:ind w:left="89" w:right="83"/>
              <w:jc w:val="center"/>
              <w:rPr>
                <w:rFonts w:ascii="Times New Roman" w:eastAsia="Times New Roman" w:hAnsi="Times New Roman"/>
                <w:sz w:val="24"/>
              </w:rPr>
            </w:pPr>
            <w:r w:rsidRPr="00D60B9B">
              <w:rPr>
                <w:rFonts w:ascii="Times New Roman" w:eastAsia="Times New Roman" w:hAnsi="Times New Roman"/>
                <w:sz w:val="24"/>
              </w:rPr>
              <w:t>14120</w:t>
            </w:r>
          </w:p>
        </w:tc>
        <w:tc>
          <w:tcPr>
            <w:tcW w:w="1134" w:type="dxa"/>
          </w:tcPr>
          <w:p w14:paraId="25DB924A" w14:textId="77777777" w:rsidR="00D60B9B" w:rsidRPr="00D60B9B" w:rsidRDefault="00D60B9B" w:rsidP="00D60B9B">
            <w:pPr>
              <w:spacing w:line="240" w:lineRule="auto"/>
              <w:ind w:left="107"/>
              <w:rPr>
                <w:rFonts w:ascii="Times New Roman" w:eastAsia="Times New Roman" w:hAnsi="Times New Roman"/>
                <w:sz w:val="24"/>
              </w:rPr>
            </w:pPr>
            <w:r w:rsidRPr="00D60B9B">
              <w:rPr>
                <w:rFonts w:ascii="Times New Roman" w:eastAsia="Times New Roman" w:hAnsi="Times New Roman"/>
                <w:sz w:val="24"/>
              </w:rPr>
              <w:t>20000</w:t>
            </w:r>
          </w:p>
        </w:tc>
        <w:tc>
          <w:tcPr>
            <w:tcW w:w="1134" w:type="dxa"/>
          </w:tcPr>
          <w:p w14:paraId="7387E30B" w14:textId="77777777" w:rsidR="00D60B9B" w:rsidRPr="00D60B9B" w:rsidRDefault="00D60B9B" w:rsidP="00D60B9B">
            <w:pPr>
              <w:spacing w:line="240" w:lineRule="auto"/>
              <w:ind w:left="105"/>
              <w:rPr>
                <w:rFonts w:ascii="Times New Roman" w:eastAsia="Times New Roman" w:hAnsi="Times New Roman"/>
                <w:sz w:val="24"/>
              </w:rPr>
            </w:pPr>
            <w:r w:rsidRPr="00D60B9B">
              <w:rPr>
                <w:rFonts w:ascii="Times New Roman" w:eastAsia="Times New Roman" w:hAnsi="Times New Roman"/>
                <w:sz w:val="24"/>
              </w:rPr>
              <w:t>20000</w:t>
            </w:r>
          </w:p>
        </w:tc>
      </w:tr>
      <w:tr w:rsidR="00D60B9B" w:rsidRPr="00D60B9B" w14:paraId="3802881A" w14:textId="77777777" w:rsidTr="00087480">
        <w:trPr>
          <w:trHeight w:val="838"/>
        </w:trPr>
        <w:tc>
          <w:tcPr>
            <w:tcW w:w="4536" w:type="dxa"/>
          </w:tcPr>
          <w:p w14:paraId="7DCF47D3" w14:textId="77777777" w:rsidR="00D60B9B" w:rsidRPr="00D60B9B" w:rsidRDefault="00D60B9B" w:rsidP="00D60B9B">
            <w:pPr>
              <w:spacing w:line="240" w:lineRule="auto"/>
              <w:ind w:left="108" w:right="283"/>
              <w:rPr>
                <w:rFonts w:ascii="Times New Roman" w:eastAsia="Times New Roman" w:hAnsi="Times New Roman"/>
                <w:sz w:val="24"/>
                <w:lang w:val="ru-RU"/>
              </w:rPr>
            </w:pPr>
            <w:proofErr w:type="spellStart"/>
            <w:r w:rsidRPr="00D60B9B">
              <w:rPr>
                <w:rFonts w:ascii="Times New Roman" w:eastAsia="Times New Roman" w:hAnsi="Times New Roman"/>
                <w:sz w:val="24"/>
                <w:lang w:val="ru-RU"/>
              </w:rPr>
              <w:t>Обсяг</w:t>
            </w:r>
            <w:proofErr w:type="spellEnd"/>
            <w:r w:rsidRPr="00D60B9B">
              <w:rPr>
                <w:rFonts w:ascii="Times New Roman" w:eastAsia="Times New Roman" w:hAnsi="Times New Roman"/>
                <w:spacing w:val="-3"/>
                <w:sz w:val="24"/>
                <w:lang w:val="ru-RU"/>
              </w:rPr>
              <w:t xml:space="preserve"> </w:t>
            </w:r>
            <w:proofErr w:type="spellStart"/>
            <w:r w:rsidRPr="00D60B9B">
              <w:rPr>
                <w:rFonts w:ascii="Times New Roman" w:eastAsia="Times New Roman" w:hAnsi="Times New Roman"/>
                <w:sz w:val="24"/>
                <w:lang w:val="ru-RU"/>
              </w:rPr>
              <w:t>коштів</w:t>
            </w:r>
            <w:proofErr w:type="spellEnd"/>
            <w:r w:rsidRPr="00D60B9B">
              <w:rPr>
                <w:rFonts w:ascii="Times New Roman" w:eastAsia="Times New Roman" w:hAnsi="Times New Roman"/>
                <w:spacing w:val="-3"/>
                <w:sz w:val="24"/>
                <w:lang w:val="ru-RU"/>
              </w:rPr>
              <w:t xml:space="preserve"> </w:t>
            </w:r>
            <w:r w:rsidRPr="00D60B9B">
              <w:rPr>
                <w:rFonts w:ascii="Times New Roman" w:eastAsia="Times New Roman" w:hAnsi="Times New Roman"/>
                <w:sz w:val="24"/>
                <w:lang w:val="ru-RU"/>
              </w:rPr>
              <w:t>на</w:t>
            </w:r>
            <w:r w:rsidRPr="00D60B9B">
              <w:rPr>
                <w:rFonts w:ascii="Times New Roman" w:eastAsia="Times New Roman" w:hAnsi="Times New Roman"/>
                <w:spacing w:val="-3"/>
                <w:sz w:val="24"/>
                <w:lang w:val="ru-RU"/>
              </w:rPr>
              <w:t xml:space="preserve"> </w:t>
            </w:r>
            <w:proofErr w:type="spellStart"/>
            <w:r w:rsidRPr="00D60B9B">
              <w:rPr>
                <w:rFonts w:ascii="Times New Roman" w:eastAsia="Times New Roman" w:hAnsi="Times New Roman"/>
                <w:sz w:val="24"/>
                <w:lang w:val="ru-RU"/>
              </w:rPr>
              <w:t>виплату</w:t>
            </w:r>
            <w:proofErr w:type="spellEnd"/>
            <w:r w:rsidRPr="00D60B9B">
              <w:rPr>
                <w:rFonts w:ascii="Times New Roman" w:eastAsia="Times New Roman" w:hAnsi="Times New Roman"/>
                <w:spacing w:val="-57"/>
                <w:sz w:val="24"/>
                <w:lang w:val="ru-RU"/>
              </w:rPr>
              <w:t xml:space="preserve"> </w:t>
            </w:r>
            <w:proofErr w:type="spellStart"/>
            <w:r w:rsidRPr="00D60B9B">
              <w:rPr>
                <w:rFonts w:ascii="Times New Roman" w:eastAsia="Times New Roman" w:hAnsi="Times New Roman"/>
                <w:sz w:val="24"/>
                <w:lang w:val="ru-RU"/>
              </w:rPr>
              <w:t>мешканкам</w:t>
            </w:r>
            <w:proofErr w:type="spellEnd"/>
            <w:r w:rsidRPr="00D60B9B">
              <w:rPr>
                <w:rFonts w:ascii="Times New Roman" w:eastAsia="Times New Roman" w:hAnsi="Times New Roman"/>
                <w:spacing w:val="-4"/>
                <w:sz w:val="24"/>
                <w:lang w:val="ru-RU"/>
              </w:rPr>
              <w:t xml:space="preserve"> </w:t>
            </w:r>
            <w:proofErr w:type="spellStart"/>
            <w:r w:rsidRPr="00D60B9B">
              <w:rPr>
                <w:rFonts w:ascii="Times New Roman" w:eastAsia="Times New Roman" w:hAnsi="Times New Roman"/>
                <w:sz w:val="24"/>
                <w:lang w:val="ru-RU"/>
              </w:rPr>
              <w:t>компенсації</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фізичним</w:t>
            </w:r>
            <w:proofErr w:type="spellEnd"/>
            <w:r w:rsidRPr="00D60B9B">
              <w:rPr>
                <w:rFonts w:ascii="Times New Roman" w:eastAsia="Times New Roman" w:hAnsi="Times New Roman"/>
                <w:spacing w:val="-5"/>
                <w:sz w:val="24"/>
                <w:lang w:val="ru-RU"/>
              </w:rPr>
              <w:t xml:space="preserve"> </w:t>
            </w:r>
            <w:r w:rsidRPr="00D60B9B">
              <w:rPr>
                <w:rFonts w:ascii="Times New Roman" w:eastAsia="Times New Roman" w:hAnsi="Times New Roman"/>
                <w:sz w:val="24"/>
                <w:lang w:val="ru-RU"/>
              </w:rPr>
              <w:t>особам,</w:t>
            </w:r>
            <w:r w:rsidRPr="00D60B9B">
              <w:rPr>
                <w:rFonts w:ascii="Times New Roman" w:eastAsia="Times New Roman" w:hAnsi="Times New Roman"/>
                <w:spacing w:val="-3"/>
                <w:sz w:val="24"/>
                <w:lang w:val="ru-RU"/>
              </w:rPr>
              <w:t xml:space="preserve"> </w:t>
            </w:r>
            <w:proofErr w:type="spellStart"/>
            <w:r w:rsidRPr="00D60B9B">
              <w:rPr>
                <w:rFonts w:ascii="Times New Roman" w:eastAsia="Times New Roman" w:hAnsi="Times New Roman"/>
                <w:sz w:val="24"/>
                <w:lang w:val="ru-RU"/>
              </w:rPr>
              <w:t>які</w:t>
            </w:r>
            <w:proofErr w:type="spellEnd"/>
            <w:r w:rsidRPr="00D60B9B">
              <w:rPr>
                <w:rFonts w:ascii="Times New Roman" w:eastAsia="Times New Roman" w:hAnsi="Times New Roman"/>
                <w:spacing w:val="-3"/>
                <w:sz w:val="24"/>
                <w:lang w:val="ru-RU"/>
              </w:rPr>
              <w:t xml:space="preserve"> </w:t>
            </w:r>
            <w:proofErr w:type="spellStart"/>
            <w:r w:rsidRPr="00D60B9B">
              <w:rPr>
                <w:rFonts w:ascii="Times New Roman" w:eastAsia="Times New Roman" w:hAnsi="Times New Roman"/>
                <w:sz w:val="24"/>
                <w:lang w:val="ru-RU"/>
              </w:rPr>
              <w:t>надають</w:t>
            </w:r>
            <w:proofErr w:type="spellEnd"/>
            <w:r w:rsidRPr="00D60B9B">
              <w:rPr>
                <w:rFonts w:ascii="Times New Roman" w:eastAsia="Times New Roman" w:hAnsi="Times New Roman"/>
                <w:spacing w:val="-57"/>
                <w:sz w:val="24"/>
                <w:lang w:val="ru-RU"/>
              </w:rPr>
              <w:t xml:space="preserve"> </w:t>
            </w:r>
            <w:proofErr w:type="spellStart"/>
            <w:r w:rsidRPr="00D60B9B">
              <w:rPr>
                <w:rFonts w:ascii="Times New Roman" w:eastAsia="Times New Roman" w:hAnsi="Times New Roman"/>
                <w:sz w:val="24"/>
                <w:lang w:val="ru-RU"/>
              </w:rPr>
              <w:t>соціальні</w:t>
            </w:r>
            <w:proofErr w:type="spellEnd"/>
            <w:r w:rsidRPr="00D60B9B">
              <w:rPr>
                <w:rFonts w:ascii="Times New Roman" w:eastAsia="Times New Roman" w:hAnsi="Times New Roman"/>
                <w:spacing w:val="-3"/>
                <w:sz w:val="24"/>
                <w:lang w:val="ru-RU"/>
              </w:rPr>
              <w:t xml:space="preserve"> </w:t>
            </w:r>
            <w:proofErr w:type="spellStart"/>
            <w:r w:rsidRPr="00D60B9B">
              <w:rPr>
                <w:rFonts w:ascii="Times New Roman" w:eastAsia="Times New Roman" w:hAnsi="Times New Roman"/>
                <w:sz w:val="24"/>
                <w:lang w:val="ru-RU"/>
              </w:rPr>
              <w:t>послуги</w:t>
            </w:r>
            <w:proofErr w:type="spellEnd"/>
          </w:p>
        </w:tc>
        <w:tc>
          <w:tcPr>
            <w:tcW w:w="1276" w:type="dxa"/>
          </w:tcPr>
          <w:p w14:paraId="140368E2" w14:textId="77777777" w:rsidR="00D60B9B" w:rsidRPr="00D60B9B" w:rsidRDefault="00D60B9B" w:rsidP="00D60B9B">
            <w:pPr>
              <w:spacing w:line="240" w:lineRule="auto"/>
              <w:ind w:left="123" w:right="115"/>
              <w:jc w:val="center"/>
              <w:rPr>
                <w:rFonts w:ascii="Times New Roman" w:eastAsia="Times New Roman" w:hAnsi="Times New Roman"/>
                <w:sz w:val="24"/>
              </w:rPr>
            </w:pPr>
            <w:proofErr w:type="spellStart"/>
            <w:r w:rsidRPr="00D60B9B">
              <w:rPr>
                <w:rFonts w:ascii="Times New Roman" w:eastAsia="Times New Roman" w:hAnsi="Times New Roman"/>
                <w:sz w:val="24"/>
              </w:rPr>
              <w:t>грн</w:t>
            </w:r>
            <w:proofErr w:type="spellEnd"/>
          </w:p>
        </w:tc>
        <w:tc>
          <w:tcPr>
            <w:tcW w:w="1134" w:type="dxa"/>
          </w:tcPr>
          <w:p w14:paraId="61DB6A0F" w14:textId="77777777" w:rsidR="00D60B9B" w:rsidRPr="00D60B9B" w:rsidRDefault="00D60B9B" w:rsidP="00D60B9B">
            <w:pPr>
              <w:spacing w:line="240" w:lineRule="auto"/>
              <w:ind w:left="89" w:right="83"/>
              <w:jc w:val="center"/>
              <w:rPr>
                <w:rFonts w:ascii="Times New Roman" w:eastAsia="Times New Roman" w:hAnsi="Times New Roman"/>
                <w:sz w:val="24"/>
              </w:rPr>
            </w:pPr>
            <w:r w:rsidRPr="00D60B9B">
              <w:rPr>
                <w:rFonts w:ascii="Times New Roman" w:eastAsia="Times New Roman" w:hAnsi="Times New Roman"/>
                <w:sz w:val="24"/>
              </w:rPr>
              <w:t>21180</w:t>
            </w:r>
          </w:p>
        </w:tc>
        <w:tc>
          <w:tcPr>
            <w:tcW w:w="1134" w:type="dxa"/>
          </w:tcPr>
          <w:p w14:paraId="3980B7FD" w14:textId="77777777" w:rsidR="00D60B9B" w:rsidRPr="00D60B9B" w:rsidRDefault="00D60B9B" w:rsidP="00D60B9B">
            <w:pPr>
              <w:spacing w:line="240" w:lineRule="auto"/>
              <w:ind w:left="107"/>
              <w:rPr>
                <w:rFonts w:ascii="Times New Roman" w:eastAsia="Times New Roman" w:hAnsi="Times New Roman"/>
                <w:sz w:val="24"/>
              </w:rPr>
            </w:pPr>
            <w:r w:rsidRPr="00D60B9B">
              <w:rPr>
                <w:rFonts w:ascii="Times New Roman" w:eastAsia="Times New Roman" w:hAnsi="Times New Roman"/>
                <w:sz w:val="24"/>
              </w:rPr>
              <w:t>30000</w:t>
            </w:r>
          </w:p>
        </w:tc>
        <w:tc>
          <w:tcPr>
            <w:tcW w:w="1134" w:type="dxa"/>
          </w:tcPr>
          <w:p w14:paraId="1A1F2607" w14:textId="77777777" w:rsidR="00D60B9B" w:rsidRPr="00D60B9B" w:rsidRDefault="00D60B9B" w:rsidP="00D60B9B">
            <w:pPr>
              <w:spacing w:line="240" w:lineRule="auto"/>
              <w:ind w:left="105"/>
              <w:rPr>
                <w:rFonts w:ascii="Times New Roman" w:eastAsia="Times New Roman" w:hAnsi="Times New Roman"/>
                <w:sz w:val="24"/>
              </w:rPr>
            </w:pPr>
            <w:r w:rsidRPr="00D60B9B">
              <w:rPr>
                <w:rFonts w:ascii="Times New Roman" w:eastAsia="Times New Roman" w:hAnsi="Times New Roman"/>
                <w:sz w:val="24"/>
              </w:rPr>
              <w:t>30000</w:t>
            </w:r>
          </w:p>
        </w:tc>
      </w:tr>
      <w:tr w:rsidR="00D60B9B" w:rsidRPr="00D60B9B" w14:paraId="110BCDA2" w14:textId="77777777" w:rsidTr="00087480">
        <w:trPr>
          <w:trHeight w:val="297"/>
        </w:trPr>
        <w:tc>
          <w:tcPr>
            <w:tcW w:w="9214" w:type="dxa"/>
            <w:gridSpan w:val="5"/>
          </w:tcPr>
          <w:p w14:paraId="542C11B4" w14:textId="77777777" w:rsidR="00D60B9B" w:rsidRPr="00D60B9B" w:rsidRDefault="00D60B9B" w:rsidP="00D60B9B">
            <w:pPr>
              <w:spacing w:line="240" w:lineRule="auto"/>
              <w:ind w:left="413" w:right="141"/>
              <w:jc w:val="center"/>
              <w:rPr>
                <w:rFonts w:ascii="Times New Roman" w:eastAsia="Times New Roman" w:hAnsi="Times New Roman"/>
                <w:b/>
                <w:sz w:val="24"/>
              </w:rPr>
            </w:pPr>
          </w:p>
          <w:p w14:paraId="39B01270" w14:textId="77777777" w:rsidR="00D60B9B" w:rsidRPr="00D60B9B" w:rsidRDefault="00D60B9B" w:rsidP="00D60B9B">
            <w:pPr>
              <w:spacing w:line="240" w:lineRule="auto"/>
              <w:ind w:left="413" w:right="141"/>
              <w:jc w:val="center"/>
              <w:rPr>
                <w:rFonts w:ascii="Times New Roman" w:eastAsia="Times New Roman" w:hAnsi="Times New Roman"/>
                <w:b/>
                <w:sz w:val="24"/>
              </w:rPr>
            </w:pPr>
            <w:proofErr w:type="spellStart"/>
            <w:r w:rsidRPr="00D60B9B">
              <w:rPr>
                <w:rFonts w:ascii="Times New Roman" w:eastAsia="Times New Roman" w:hAnsi="Times New Roman"/>
                <w:b/>
                <w:sz w:val="24"/>
              </w:rPr>
              <w:t>Показник</w:t>
            </w:r>
            <w:proofErr w:type="spellEnd"/>
            <w:r w:rsidRPr="00D60B9B">
              <w:rPr>
                <w:rFonts w:ascii="Times New Roman" w:eastAsia="Times New Roman" w:hAnsi="Times New Roman"/>
                <w:b/>
                <w:spacing w:val="-2"/>
                <w:sz w:val="24"/>
              </w:rPr>
              <w:t xml:space="preserve"> </w:t>
            </w:r>
            <w:proofErr w:type="spellStart"/>
            <w:r w:rsidRPr="00D60B9B">
              <w:rPr>
                <w:rFonts w:ascii="Times New Roman" w:eastAsia="Times New Roman" w:hAnsi="Times New Roman"/>
                <w:b/>
                <w:sz w:val="24"/>
              </w:rPr>
              <w:t>продукту</w:t>
            </w:r>
            <w:proofErr w:type="spellEnd"/>
          </w:p>
          <w:p w14:paraId="32C029AE" w14:textId="77777777" w:rsidR="00D60B9B" w:rsidRPr="00D60B9B" w:rsidRDefault="00D60B9B" w:rsidP="00D60B9B">
            <w:pPr>
              <w:spacing w:line="240" w:lineRule="auto"/>
              <w:ind w:left="413" w:right="141"/>
              <w:jc w:val="center"/>
              <w:rPr>
                <w:rFonts w:ascii="Times New Roman" w:eastAsia="Times New Roman" w:hAnsi="Times New Roman"/>
                <w:b/>
                <w:sz w:val="24"/>
              </w:rPr>
            </w:pPr>
          </w:p>
        </w:tc>
      </w:tr>
      <w:tr w:rsidR="00D60B9B" w:rsidRPr="00D60B9B" w14:paraId="11559E9E" w14:textId="77777777" w:rsidTr="00087480">
        <w:trPr>
          <w:trHeight w:val="812"/>
        </w:trPr>
        <w:tc>
          <w:tcPr>
            <w:tcW w:w="4536" w:type="dxa"/>
          </w:tcPr>
          <w:p w14:paraId="0CDC7607" w14:textId="77777777" w:rsidR="00D60B9B" w:rsidRPr="00D60B9B" w:rsidRDefault="00D60B9B" w:rsidP="00D60B9B">
            <w:pPr>
              <w:spacing w:line="240" w:lineRule="auto"/>
              <w:ind w:left="108" w:right="141"/>
              <w:rPr>
                <w:rFonts w:ascii="Times New Roman" w:eastAsia="Times New Roman" w:hAnsi="Times New Roman"/>
                <w:sz w:val="24"/>
                <w:lang w:val="uk-UA"/>
              </w:rPr>
            </w:pPr>
            <w:r w:rsidRPr="00D60B9B">
              <w:rPr>
                <w:rFonts w:ascii="Times New Roman" w:eastAsia="Times New Roman" w:hAnsi="Times New Roman"/>
                <w:sz w:val="24"/>
                <w:lang w:val="uk-UA"/>
              </w:rPr>
              <w:lastRenderedPageBreak/>
              <w:t>Кількість мешканців, які</w:t>
            </w:r>
            <w:r w:rsidRPr="00D60B9B">
              <w:rPr>
                <w:rFonts w:ascii="Times New Roman" w:eastAsia="Times New Roman" w:hAnsi="Times New Roman"/>
                <w:spacing w:val="-57"/>
                <w:sz w:val="24"/>
                <w:lang w:val="uk-UA"/>
              </w:rPr>
              <w:t xml:space="preserve">  </w:t>
            </w:r>
            <w:r w:rsidRPr="00D60B9B">
              <w:rPr>
                <w:rFonts w:ascii="Times New Roman" w:eastAsia="Times New Roman" w:hAnsi="Times New Roman"/>
                <w:sz w:val="24"/>
                <w:lang w:val="uk-UA"/>
              </w:rPr>
              <w:t>отримують</w:t>
            </w:r>
            <w:r w:rsidRPr="00D60B9B">
              <w:rPr>
                <w:rFonts w:ascii="Times New Roman" w:eastAsia="Times New Roman" w:hAnsi="Times New Roman"/>
                <w:spacing w:val="-4"/>
                <w:sz w:val="24"/>
                <w:lang w:val="uk-UA"/>
              </w:rPr>
              <w:t xml:space="preserve"> </w:t>
            </w:r>
            <w:r w:rsidRPr="00D60B9B">
              <w:rPr>
                <w:rFonts w:ascii="Times New Roman" w:eastAsia="Times New Roman" w:hAnsi="Times New Roman"/>
                <w:sz w:val="24"/>
                <w:lang w:val="uk-UA"/>
              </w:rPr>
              <w:t>компенсації фізичним</w:t>
            </w:r>
            <w:r w:rsidRPr="00D60B9B">
              <w:rPr>
                <w:rFonts w:ascii="Times New Roman" w:eastAsia="Times New Roman" w:hAnsi="Times New Roman"/>
                <w:spacing w:val="-5"/>
                <w:sz w:val="24"/>
                <w:lang w:val="uk-UA"/>
              </w:rPr>
              <w:t xml:space="preserve"> </w:t>
            </w:r>
            <w:r w:rsidRPr="00D60B9B">
              <w:rPr>
                <w:rFonts w:ascii="Times New Roman" w:eastAsia="Times New Roman" w:hAnsi="Times New Roman"/>
                <w:sz w:val="24"/>
                <w:lang w:val="uk-UA"/>
              </w:rPr>
              <w:t>особам,</w:t>
            </w:r>
            <w:r w:rsidRPr="00D60B9B">
              <w:rPr>
                <w:rFonts w:ascii="Times New Roman" w:eastAsia="Times New Roman" w:hAnsi="Times New Roman"/>
                <w:spacing w:val="-3"/>
                <w:sz w:val="24"/>
                <w:lang w:val="uk-UA"/>
              </w:rPr>
              <w:t xml:space="preserve"> </w:t>
            </w:r>
            <w:r w:rsidRPr="00D60B9B">
              <w:rPr>
                <w:rFonts w:ascii="Times New Roman" w:eastAsia="Times New Roman" w:hAnsi="Times New Roman"/>
                <w:sz w:val="24"/>
                <w:lang w:val="uk-UA"/>
              </w:rPr>
              <w:t>які</w:t>
            </w:r>
            <w:r w:rsidRPr="00D60B9B">
              <w:rPr>
                <w:rFonts w:ascii="Times New Roman" w:eastAsia="Times New Roman" w:hAnsi="Times New Roman"/>
                <w:spacing w:val="-3"/>
                <w:sz w:val="24"/>
                <w:lang w:val="uk-UA"/>
              </w:rPr>
              <w:t xml:space="preserve"> </w:t>
            </w:r>
            <w:r w:rsidRPr="00D60B9B">
              <w:rPr>
                <w:rFonts w:ascii="Times New Roman" w:eastAsia="Times New Roman" w:hAnsi="Times New Roman"/>
                <w:sz w:val="24"/>
                <w:lang w:val="uk-UA"/>
              </w:rPr>
              <w:t>надають</w:t>
            </w:r>
            <w:r w:rsidRPr="00D60B9B">
              <w:rPr>
                <w:rFonts w:ascii="Times New Roman" w:eastAsia="Times New Roman" w:hAnsi="Times New Roman"/>
                <w:spacing w:val="-57"/>
                <w:sz w:val="24"/>
                <w:lang w:val="uk-UA"/>
              </w:rPr>
              <w:t xml:space="preserve"> </w:t>
            </w:r>
            <w:r w:rsidRPr="00D60B9B">
              <w:rPr>
                <w:rFonts w:ascii="Times New Roman" w:eastAsia="Times New Roman" w:hAnsi="Times New Roman"/>
                <w:sz w:val="24"/>
                <w:lang w:val="uk-UA"/>
              </w:rPr>
              <w:t>соціальні</w:t>
            </w:r>
            <w:r w:rsidRPr="00D60B9B">
              <w:rPr>
                <w:rFonts w:ascii="Times New Roman" w:eastAsia="Times New Roman" w:hAnsi="Times New Roman"/>
                <w:spacing w:val="-3"/>
                <w:sz w:val="24"/>
                <w:lang w:val="uk-UA"/>
              </w:rPr>
              <w:t xml:space="preserve"> </w:t>
            </w:r>
            <w:r w:rsidRPr="00D60B9B">
              <w:rPr>
                <w:rFonts w:ascii="Times New Roman" w:eastAsia="Times New Roman" w:hAnsi="Times New Roman"/>
                <w:sz w:val="24"/>
                <w:lang w:val="uk-UA"/>
              </w:rPr>
              <w:t>послуги</w:t>
            </w:r>
          </w:p>
        </w:tc>
        <w:tc>
          <w:tcPr>
            <w:tcW w:w="1276" w:type="dxa"/>
          </w:tcPr>
          <w:p w14:paraId="00A8AA89" w14:textId="77777777" w:rsidR="00D60B9B" w:rsidRPr="00D60B9B" w:rsidRDefault="00D60B9B" w:rsidP="00D60B9B">
            <w:pPr>
              <w:spacing w:line="240" w:lineRule="auto"/>
              <w:ind w:left="417" w:right="119" w:hanging="274"/>
              <w:rPr>
                <w:rFonts w:ascii="Times New Roman" w:eastAsia="Times New Roman" w:hAnsi="Times New Roman"/>
                <w:sz w:val="24"/>
              </w:rPr>
            </w:pPr>
            <w:proofErr w:type="spellStart"/>
            <w:r w:rsidRPr="00D60B9B">
              <w:rPr>
                <w:rFonts w:ascii="Times New Roman" w:eastAsia="Times New Roman" w:hAnsi="Times New Roman"/>
                <w:sz w:val="24"/>
              </w:rPr>
              <w:t>Кількість</w:t>
            </w:r>
            <w:proofErr w:type="spellEnd"/>
            <w:r w:rsidRPr="00D60B9B">
              <w:rPr>
                <w:rFonts w:ascii="Times New Roman" w:eastAsia="Times New Roman" w:hAnsi="Times New Roman"/>
                <w:spacing w:val="-57"/>
                <w:sz w:val="24"/>
              </w:rPr>
              <w:t xml:space="preserve"> </w:t>
            </w:r>
            <w:proofErr w:type="spellStart"/>
            <w:r w:rsidRPr="00D60B9B">
              <w:rPr>
                <w:rFonts w:ascii="Times New Roman" w:eastAsia="Times New Roman" w:hAnsi="Times New Roman"/>
                <w:sz w:val="24"/>
              </w:rPr>
              <w:t>осіб</w:t>
            </w:r>
            <w:proofErr w:type="spellEnd"/>
          </w:p>
        </w:tc>
        <w:tc>
          <w:tcPr>
            <w:tcW w:w="1134" w:type="dxa"/>
          </w:tcPr>
          <w:p w14:paraId="61A301E4" w14:textId="77777777" w:rsidR="00D60B9B" w:rsidRPr="00D60B9B" w:rsidRDefault="00D60B9B" w:rsidP="00D60B9B">
            <w:pPr>
              <w:spacing w:line="240" w:lineRule="auto"/>
              <w:ind w:left="90" w:right="83"/>
              <w:jc w:val="center"/>
              <w:rPr>
                <w:rFonts w:ascii="Times New Roman" w:eastAsia="Times New Roman" w:hAnsi="Times New Roman"/>
                <w:sz w:val="24"/>
              </w:rPr>
            </w:pPr>
            <w:r w:rsidRPr="00D60B9B">
              <w:rPr>
                <w:rFonts w:ascii="Times New Roman" w:eastAsia="Times New Roman" w:hAnsi="Times New Roman"/>
                <w:sz w:val="24"/>
              </w:rPr>
              <w:t>2</w:t>
            </w:r>
          </w:p>
        </w:tc>
        <w:tc>
          <w:tcPr>
            <w:tcW w:w="1134" w:type="dxa"/>
          </w:tcPr>
          <w:p w14:paraId="458C638B" w14:textId="77777777" w:rsidR="00D60B9B" w:rsidRPr="00D60B9B" w:rsidRDefault="00D60B9B" w:rsidP="00D60B9B">
            <w:pPr>
              <w:spacing w:line="240" w:lineRule="auto"/>
              <w:ind w:left="89" w:right="80"/>
              <w:jc w:val="center"/>
              <w:rPr>
                <w:rFonts w:ascii="Times New Roman" w:eastAsia="Times New Roman" w:hAnsi="Times New Roman"/>
                <w:sz w:val="24"/>
              </w:rPr>
            </w:pPr>
            <w:r w:rsidRPr="00D60B9B">
              <w:rPr>
                <w:rFonts w:ascii="Times New Roman" w:eastAsia="Times New Roman" w:hAnsi="Times New Roman"/>
                <w:sz w:val="24"/>
              </w:rPr>
              <w:t>2</w:t>
            </w:r>
          </w:p>
        </w:tc>
        <w:tc>
          <w:tcPr>
            <w:tcW w:w="1134" w:type="dxa"/>
          </w:tcPr>
          <w:p w14:paraId="35D39706" w14:textId="77777777" w:rsidR="00D60B9B" w:rsidRPr="00D60B9B" w:rsidRDefault="00D60B9B" w:rsidP="00D60B9B">
            <w:pPr>
              <w:spacing w:line="240" w:lineRule="auto"/>
              <w:ind w:left="85" w:right="82"/>
              <w:jc w:val="center"/>
              <w:rPr>
                <w:rFonts w:ascii="Times New Roman" w:eastAsia="Times New Roman" w:hAnsi="Times New Roman"/>
                <w:sz w:val="24"/>
              </w:rPr>
            </w:pPr>
            <w:r w:rsidRPr="00D60B9B">
              <w:rPr>
                <w:rFonts w:ascii="Times New Roman" w:eastAsia="Times New Roman" w:hAnsi="Times New Roman"/>
                <w:sz w:val="24"/>
              </w:rPr>
              <w:t>2</w:t>
            </w:r>
          </w:p>
        </w:tc>
      </w:tr>
      <w:tr w:rsidR="00D60B9B" w:rsidRPr="00D60B9B" w14:paraId="04A04327" w14:textId="77777777" w:rsidTr="00087480">
        <w:trPr>
          <w:trHeight w:val="965"/>
        </w:trPr>
        <w:tc>
          <w:tcPr>
            <w:tcW w:w="4536" w:type="dxa"/>
          </w:tcPr>
          <w:p w14:paraId="1CB2DA48" w14:textId="77777777" w:rsidR="00D60B9B" w:rsidRPr="00D60B9B" w:rsidRDefault="00D60B9B" w:rsidP="00D60B9B">
            <w:pPr>
              <w:spacing w:line="240" w:lineRule="auto"/>
              <w:ind w:left="108" w:right="141"/>
              <w:rPr>
                <w:rFonts w:ascii="Times New Roman" w:eastAsia="Times New Roman" w:hAnsi="Times New Roman"/>
                <w:sz w:val="24"/>
                <w:lang w:val="uk-UA"/>
              </w:rPr>
            </w:pPr>
            <w:r w:rsidRPr="00D60B9B">
              <w:rPr>
                <w:rFonts w:ascii="Times New Roman" w:eastAsia="Times New Roman" w:hAnsi="Times New Roman"/>
                <w:sz w:val="24"/>
                <w:lang w:val="uk-UA"/>
              </w:rPr>
              <w:t>Кількість</w:t>
            </w:r>
            <w:r w:rsidRPr="00D60B9B">
              <w:rPr>
                <w:rFonts w:ascii="Times New Roman" w:eastAsia="Times New Roman" w:hAnsi="Times New Roman"/>
                <w:spacing w:val="-9"/>
                <w:sz w:val="24"/>
                <w:lang w:val="uk-UA"/>
              </w:rPr>
              <w:t xml:space="preserve"> </w:t>
            </w:r>
            <w:r w:rsidRPr="00D60B9B">
              <w:rPr>
                <w:rFonts w:ascii="Times New Roman" w:eastAsia="Times New Roman" w:hAnsi="Times New Roman"/>
                <w:sz w:val="24"/>
                <w:lang w:val="uk-UA"/>
              </w:rPr>
              <w:t>мешканок,</w:t>
            </w:r>
            <w:r w:rsidRPr="00D60B9B">
              <w:rPr>
                <w:rFonts w:ascii="Times New Roman" w:eastAsia="Times New Roman" w:hAnsi="Times New Roman"/>
                <w:spacing w:val="-9"/>
                <w:sz w:val="24"/>
                <w:lang w:val="uk-UA"/>
              </w:rPr>
              <w:t xml:space="preserve"> </w:t>
            </w:r>
            <w:r w:rsidRPr="00D60B9B">
              <w:rPr>
                <w:rFonts w:ascii="Times New Roman" w:eastAsia="Times New Roman" w:hAnsi="Times New Roman"/>
                <w:sz w:val="24"/>
                <w:lang w:val="uk-UA"/>
              </w:rPr>
              <w:t>які</w:t>
            </w:r>
            <w:r w:rsidRPr="00D60B9B">
              <w:rPr>
                <w:rFonts w:ascii="Times New Roman" w:eastAsia="Times New Roman" w:hAnsi="Times New Roman"/>
                <w:spacing w:val="-57"/>
                <w:sz w:val="24"/>
                <w:lang w:val="uk-UA"/>
              </w:rPr>
              <w:t xml:space="preserve"> </w:t>
            </w:r>
            <w:r w:rsidRPr="00D60B9B">
              <w:rPr>
                <w:rFonts w:ascii="Times New Roman" w:eastAsia="Times New Roman" w:hAnsi="Times New Roman"/>
                <w:sz w:val="24"/>
                <w:lang w:val="uk-UA"/>
              </w:rPr>
              <w:t>отримують</w:t>
            </w:r>
            <w:r w:rsidRPr="00D60B9B">
              <w:rPr>
                <w:rFonts w:ascii="Times New Roman" w:eastAsia="Times New Roman" w:hAnsi="Times New Roman"/>
                <w:spacing w:val="-6"/>
                <w:sz w:val="24"/>
                <w:lang w:val="uk-UA"/>
              </w:rPr>
              <w:t xml:space="preserve"> </w:t>
            </w:r>
            <w:r w:rsidRPr="00D60B9B">
              <w:rPr>
                <w:rFonts w:ascii="Times New Roman" w:eastAsia="Times New Roman" w:hAnsi="Times New Roman"/>
                <w:sz w:val="24"/>
                <w:lang w:val="uk-UA"/>
              </w:rPr>
              <w:t>компенсації фізичним</w:t>
            </w:r>
            <w:r w:rsidRPr="00D60B9B">
              <w:rPr>
                <w:rFonts w:ascii="Times New Roman" w:eastAsia="Times New Roman" w:hAnsi="Times New Roman"/>
                <w:spacing w:val="-5"/>
                <w:sz w:val="24"/>
                <w:lang w:val="uk-UA"/>
              </w:rPr>
              <w:t xml:space="preserve"> </w:t>
            </w:r>
            <w:r w:rsidRPr="00D60B9B">
              <w:rPr>
                <w:rFonts w:ascii="Times New Roman" w:eastAsia="Times New Roman" w:hAnsi="Times New Roman"/>
                <w:sz w:val="24"/>
                <w:lang w:val="uk-UA"/>
              </w:rPr>
              <w:t>особам,</w:t>
            </w:r>
            <w:r w:rsidRPr="00D60B9B">
              <w:rPr>
                <w:rFonts w:ascii="Times New Roman" w:eastAsia="Times New Roman" w:hAnsi="Times New Roman"/>
                <w:spacing w:val="-3"/>
                <w:sz w:val="24"/>
                <w:lang w:val="uk-UA"/>
              </w:rPr>
              <w:t xml:space="preserve"> </w:t>
            </w:r>
            <w:r w:rsidRPr="00D60B9B">
              <w:rPr>
                <w:rFonts w:ascii="Times New Roman" w:eastAsia="Times New Roman" w:hAnsi="Times New Roman"/>
                <w:sz w:val="24"/>
                <w:lang w:val="uk-UA"/>
              </w:rPr>
              <w:t>які</w:t>
            </w:r>
            <w:r w:rsidRPr="00D60B9B">
              <w:rPr>
                <w:rFonts w:ascii="Times New Roman" w:eastAsia="Times New Roman" w:hAnsi="Times New Roman"/>
                <w:spacing w:val="-3"/>
                <w:sz w:val="24"/>
                <w:lang w:val="uk-UA"/>
              </w:rPr>
              <w:t xml:space="preserve"> </w:t>
            </w:r>
            <w:r w:rsidRPr="00D60B9B">
              <w:rPr>
                <w:rFonts w:ascii="Times New Roman" w:eastAsia="Times New Roman" w:hAnsi="Times New Roman"/>
                <w:sz w:val="24"/>
                <w:lang w:val="uk-UA"/>
              </w:rPr>
              <w:t>надають</w:t>
            </w:r>
            <w:r w:rsidRPr="00D60B9B">
              <w:rPr>
                <w:rFonts w:ascii="Times New Roman" w:eastAsia="Times New Roman" w:hAnsi="Times New Roman"/>
                <w:spacing w:val="-57"/>
                <w:sz w:val="24"/>
                <w:lang w:val="uk-UA"/>
              </w:rPr>
              <w:t xml:space="preserve"> </w:t>
            </w:r>
            <w:r w:rsidRPr="00D60B9B">
              <w:rPr>
                <w:rFonts w:ascii="Times New Roman" w:eastAsia="Times New Roman" w:hAnsi="Times New Roman"/>
                <w:sz w:val="24"/>
                <w:lang w:val="uk-UA"/>
              </w:rPr>
              <w:t>соціальні</w:t>
            </w:r>
            <w:r w:rsidRPr="00D60B9B">
              <w:rPr>
                <w:rFonts w:ascii="Times New Roman" w:eastAsia="Times New Roman" w:hAnsi="Times New Roman"/>
                <w:spacing w:val="-3"/>
                <w:sz w:val="24"/>
                <w:lang w:val="uk-UA"/>
              </w:rPr>
              <w:t xml:space="preserve"> </w:t>
            </w:r>
            <w:r w:rsidRPr="00D60B9B">
              <w:rPr>
                <w:rFonts w:ascii="Times New Roman" w:eastAsia="Times New Roman" w:hAnsi="Times New Roman"/>
                <w:sz w:val="24"/>
                <w:lang w:val="uk-UA"/>
              </w:rPr>
              <w:t>послуги</w:t>
            </w:r>
          </w:p>
        </w:tc>
        <w:tc>
          <w:tcPr>
            <w:tcW w:w="1276" w:type="dxa"/>
          </w:tcPr>
          <w:p w14:paraId="146CCF8E" w14:textId="77777777" w:rsidR="00D60B9B" w:rsidRPr="00D60B9B" w:rsidRDefault="00D60B9B" w:rsidP="00D60B9B">
            <w:pPr>
              <w:spacing w:line="240" w:lineRule="auto"/>
              <w:ind w:left="417" w:right="119" w:hanging="274"/>
              <w:rPr>
                <w:rFonts w:ascii="Times New Roman" w:eastAsia="Times New Roman" w:hAnsi="Times New Roman"/>
                <w:sz w:val="24"/>
              </w:rPr>
            </w:pPr>
            <w:proofErr w:type="spellStart"/>
            <w:r w:rsidRPr="00D60B9B">
              <w:rPr>
                <w:rFonts w:ascii="Times New Roman" w:eastAsia="Times New Roman" w:hAnsi="Times New Roman"/>
                <w:sz w:val="24"/>
              </w:rPr>
              <w:t>Кількість</w:t>
            </w:r>
            <w:proofErr w:type="spellEnd"/>
            <w:r w:rsidRPr="00D60B9B">
              <w:rPr>
                <w:rFonts w:ascii="Times New Roman" w:eastAsia="Times New Roman" w:hAnsi="Times New Roman"/>
                <w:spacing w:val="-57"/>
                <w:sz w:val="24"/>
              </w:rPr>
              <w:t xml:space="preserve"> </w:t>
            </w:r>
            <w:proofErr w:type="spellStart"/>
            <w:r w:rsidRPr="00D60B9B">
              <w:rPr>
                <w:rFonts w:ascii="Times New Roman" w:eastAsia="Times New Roman" w:hAnsi="Times New Roman"/>
                <w:sz w:val="24"/>
              </w:rPr>
              <w:t>осіб</w:t>
            </w:r>
            <w:proofErr w:type="spellEnd"/>
          </w:p>
        </w:tc>
        <w:tc>
          <w:tcPr>
            <w:tcW w:w="1134" w:type="dxa"/>
          </w:tcPr>
          <w:p w14:paraId="2D63346F" w14:textId="77777777" w:rsidR="00D60B9B" w:rsidRPr="00D60B9B" w:rsidRDefault="00D60B9B" w:rsidP="00D60B9B">
            <w:pPr>
              <w:spacing w:line="240" w:lineRule="auto"/>
              <w:ind w:left="90" w:right="83"/>
              <w:jc w:val="center"/>
              <w:rPr>
                <w:rFonts w:ascii="Times New Roman" w:eastAsia="Times New Roman" w:hAnsi="Times New Roman"/>
                <w:sz w:val="24"/>
              </w:rPr>
            </w:pPr>
            <w:r w:rsidRPr="00D60B9B">
              <w:rPr>
                <w:rFonts w:ascii="Times New Roman" w:eastAsia="Times New Roman" w:hAnsi="Times New Roman"/>
                <w:sz w:val="24"/>
              </w:rPr>
              <w:t>3</w:t>
            </w:r>
          </w:p>
        </w:tc>
        <w:tc>
          <w:tcPr>
            <w:tcW w:w="1134" w:type="dxa"/>
          </w:tcPr>
          <w:p w14:paraId="51DF427E" w14:textId="77777777" w:rsidR="00D60B9B" w:rsidRPr="00D60B9B" w:rsidRDefault="00D60B9B" w:rsidP="00D60B9B">
            <w:pPr>
              <w:spacing w:line="240" w:lineRule="auto"/>
              <w:ind w:left="89" w:right="80"/>
              <w:jc w:val="center"/>
              <w:rPr>
                <w:rFonts w:ascii="Times New Roman" w:eastAsia="Times New Roman" w:hAnsi="Times New Roman"/>
                <w:sz w:val="24"/>
              </w:rPr>
            </w:pPr>
            <w:r w:rsidRPr="00D60B9B">
              <w:rPr>
                <w:rFonts w:ascii="Times New Roman" w:eastAsia="Times New Roman" w:hAnsi="Times New Roman"/>
                <w:sz w:val="24"/>
              </w:rPr>
              <w:t>3</w:t>
            </w:r>
          </w:p>
        </w:tc>
        <w:tc>
          <w:tcPr>
            <w:tcW w:w="1134" w:type="dxa"/>
          </w:tcPr>
          <w:p w14:paraId="7D06B024" w14:textId="77777777" w:rsidR="00D60B9B" w:rsidRPr="00D60B9B" w:rsidRDefault="00D60B9B" w:rsidP="00D60B9B">
            <w:pPr>
              <w:spacing w:line="240" w:lineRule="auto"/>
              <w:ind w:left="85" w:right="82"/>
              <w:jc w:val="center"/>
              <w:rPr>
                <w:rFonts w:ascii="Times New Roman" w:eastAsia="Times New Roman" w:hAnsi="Times New Roman"/>
                <w:sz w:val="24"/>
              </w:rPr>
            </w:pPr>
            <w:r w:rsidRPr="00D60B9B">
              <w:rPr>
                <w:rFonts w:ascii="Times New Roman" w:eastAsia="Times New Roman" w:hAnsi="Times New Roman"/>
                <w:sz w:val="24"/>
              </w:rPr>
              <w:t>3</w:t>
            </w:r>
          </w:p>
        </w:tc>
      </w:tr>
      <w:tr w:rsidR="00D60B9B" w:rsidRPr="00D60B9B" w14:paraId="35CA9F63" w14:textId="77777777" w:rsidTr="00087480">
        <w:trPr>
          <w:trHeight w:val="284"/>
        </w:trPr>
        <w:tc>
          <w:tcPr>
            <w:tcW w:w="9214" w:type="dxa"/>
            <w:gridSpan w:val="5"/>
          </w:tcPr>
          <w:p w14:paraId="133CDC34" w14:textId="77777777" w:rsidR="00D60B9B" w:rsidRPr="00D60B9B" w:rsidRDefault="00D60B9B" w:rsidP="00D60B9B">
            <w:pPr>
              <w:spacing w:line="240" w:lineRule="auto"/>
              <w:ind w:left="85" w:right="82"/>
              <w:jc w:val="center"/>
              <w:rPr>
                <w:rFonts w:ascii="Times New Roman" w:eastAsia="Times New Roman" w:hAnsi="Times New Roman"/>
                <w:b/>
                <w:sz w:val="24"/>
              </w:rPr>
            </w:pPr>
          </w:p>
          <w:p w14:paraId="20D870BD" w14:textId="77777777" w:rsidR="00D60B9B" w:rsidRPr="00D60B9B" w:rsidRDefault="00D60B9B" w:rsidP="00D60B9B">
            <w:pPr>
              <w:spacing w:line="240" w:lineRule="auto"/>
              <w:ind w:left="85" w:right="82"/>
              <w:jc w:val="center"/>
              <w:rPr>
                <w:rFonts w:ascii="Times New Roman" w:eastAsia="Times New Roman" w:hAnsi="Times New Roman"/>
                <w:b/>
                <w:sz w:val="24"/>
              </w:rPr>
            </w:pPr>
            <w:proofErr w:type="spellStart"/>
            <w:r w:rsidRPr="00D60B9B">
              <w:rPr>
                <w:rFonts w:ascii="Times New Roman" w:eastAsia="Times New Roman" w:hAnsi="Times New Roman"/>
                <w:b/>
                <w:sz w:val="24"/>
              </w:rPr>
              <w:t>Показник</w:t>
            </w:r>
            <w:proofErr w:type="spellEnd"/>
            <w:r w:rsidRPr="00D60B9B">
              <w:rPr>
                <w:rFonts w:ascii="Times New Roman" w:eastAsia="Times New Roman" w:hAnsi="Times New Roman"/>
                <w:b/>
                <w:spacing w:val="-2"/>
                <w:sz w:val="24"/>
              </w:rPr>
              <w:t xml:space="preserve"> </w:t>
            </w:r>
            <w:proofErr w:type="spellStart"/>
            <w:r w:rsidRPr="00D60B9B">
              <w:rPr>
                <w:rFonts w:ascii="Times New Roman" w:eastAsia="Times New Roman" w:hAnsi="Times New Roman"/>
                <w:b/>
                <w:sz w:val="24"/>
              </w:rPr>
              <w:t>ефективності</w:t>
            </w:r>
            <w:proofErr w:type="spellEnd"/>
          </w:p>
          <w:p w14:paraId="2A69BED4" w14:textId="77777777" w:rsidR="00D60B9B" w:rsidRPr="00D60B9B" w:rsidRDefault="00D60B9B" w:rsidP="00D60B9B">
            <w:pPr>
              <w:spacing w:line="240" w:lineRule="auto"/>
              <w:ind w:left="85" w:right="82"/>
              <w:jc w:val="center"/>
              <w:rPr>
                <w:rFonts w:ascii="Times New Roman" w:eastAsia="Times New Roman" w:hAnsi="Times New Roman"/>
                <w:sz w:val="24"/>
              </w:rPr>
            </w:pPr>
          </w:p>
        </w:tc>
      </w:tr>
      <w:tr w:rsidR="00D60B9B" w:rsidRPr="00D60B9B" w14:paraId="23E7F57F" w14:textId="77777777" w:rsidTr="00087480">
        <w:trPr>
          <w:trHeight w:val="686"/>
        </w:trPr>
        <w:tc>
          <w:tcPr>
            <w:tcW w:w="4536" w:type="dxa"/>
          </w:tcPr>
          <w:p w14:paraId="395160AC" w14:textId="77777777" w:rsidR="00D60B9B" w:rsidRPr="00D60B9B" w:rsidRDefault="00D60B9B" w:rsidP="00D60B9B">
            <w:pPr>
              <w:spacing w:line="240" w:lineRule="auto"/>
              <w:ind w:left="108"/>
              <w:rPr>
                <w:rFonts w:ascii="Times New Roman" w:eastAsia="Times New Roman" w:hAnsi="Times New Roman"/>
                <w:sz w:val="24"/>
                <w:lang w:val="ru-RU"/>
              </w:rPr>
            </w:pPr>
            <w:proofErr w:type="spellStart"/>
            <w:r w:rsidRPr="00D60B9B">
              <w:rPr>
                <w:rFonts w:ascii="Times New Roman" w:eastAsia="Times New Roman" w:hAnsi="Times New Roman"/>
                <w:sz w:val="24"/>
                <w:lang w:val="ru-RU"/>
              </w:rPr>
              <w:t>Середня</w:t>
            </w:r>
            <w:proofErr w:type="spellEnd"/>
            <w:r w:rsidRPr="00D60B9B">
              <w:rPr>
                <w:rFonts w:ascii="Times New Roman" w:eastAsia="Times New Roman" w:hAnsi="Times New Roman"/>
                <w:spacing w:val="-3"/>
                <w:sz w:val="24"/>
                <w:lang w:val="ru-RU"/>
              </w:rPr>
              <w:t xml:space="preserve"> </w:t>
            </w:r>
            <w:proofErr w:type="spellStart"/>
            <w:r w:rsidRPr="00D60B9B">
              <w:rPr>
                <w:rFonts w:ascii="Times New Roman" w:eastAsia="Times New Roman" w:hAnsi="Times New Roman"/>
                <w:sz w:val="24"/>
                <w:lang w:val="ru-RU"/>
              </w:rPr>
              <w:t>вартість</w:t>
            </w:r>
            <w:proofErr w:type="spellEnd"/>
            <w:r w:rsidRPr="00D60B9B">
              <w:rPr>
                <w:rFonts w:ascii="Times New Roman" w:eastAsia="Times New Roman" w:hAnsi="Times New Roman"/>
                <w:spacing w:val="-3"/>
                <w:sz w:val="24"/>
                <w:lang w:val="ru-RU"/>
              </w:rPr>
              <w:t xml:space="preserve"> </w:t>
            </w:r>
            <w:proofErr w:type="spellStart"/>
            <w:r w:rsidRPr="00D60B9B">
              <w:rPr>
                <w:rFonts w:ascii="Times New Roman" w:eastAsia="Times New Roman" w:hAnsi="Times New Roman"/>
                <w:sz w:val="24"/>
                <w:lang w:val="ru-RU"/>
              </w:rPr>
              <w:t>компенсацій</w:t>
            </w:r>
            <w:proofErr w:type="spellEnd"/>
            <w:r w:rsidRPr="00D60B9B">
              <w:rPr>
                <w:rFonts w:ascii="Times New Roman" w:eastAsia="Times New Roman" w:hAnsi="Times New Roman"/>
                <w:spacing w:val="-2"/>
                <w:sz w:val="24"/>
                <w:lang w:val="ru-RU"/>
              </w:rPr>
              <w:t xml:space="preserve"> </w:t>
            </w:r>
            <w:r w:rsidRPr="00D60B9B">
              <w:rPr>
                <w:rFonts w:ascii="Times New Roman" w:eastAsia="Times New Roman" w:hAnsi="Times New Roman"/>
                <w:sz w:val="24"/>
                <w:lang w:val="ru-RU"/>
              </w:rPr>
              <w:t>на</w:t>
            </w:r>
          </w:p>
          <w:p w14:paraId="01F679CF" w14:textId="77777777" w:rsidR="00D60B9B" w:rsidRPr="00D60B9B" w:rsidRDefault="00D60B9B" w:rsidP="00D60B9B">
            <w:pPr>
              <w:spacing w:line="240" w:lineRule="auto"/>
              <w:ind w:left="108" w:right="141"/>
              <w:rPr>
                <w:rFonts w:ascii="Times New Roman" w:eastAsia="Times New Roman" w:hAnsi="Times New Roman"/>
                <w:sz w:val="24"/>
                <w:lang w:val="ru-RU"/>
              </w:rPr>
            </w:pPr>
            <w:r w:rsidRPr="00D60B9B">
              <w:rPr>
                <w:rFonts w:ascii="Times New Roman" w:eastAsia="Times New Roman" w:hAnsi="Times New Roman"/>
                <w:sz w:val="24"/>
                <w:lang w:val="ru-RU"/>
              </w:rPr>
              <w:t>одного</w:t>
            </w:r>
            <w:r w:rsidRPr="00D60B9B">
              <w:rPr>
                <w:rFonts w:ascii="Times New Roman" w:eastAsia="Times New Roman" w:hAnsi="Times New Roman"/>
                <w:spacing w:val="-1"/>
                <w:sz w:val="24"/>
                <w:lang w:val="ru-RU"/>
              </w:rPr>
              <w:t xml:space="preserve"> </w:t>
            </w:r>
            <w:proofErr w:type="spellStart"/>
            <w:r w:rsidRPr="00D60B9B">
              <w:rPr>
                <w:rFonts w:ascii="Times New Roman" w:eastAsia="Times New Roman" w:hAnsi="Times New Roman"/>
                <w:sz w:val="24"/>
                <w:lang w:val="ru-RU"/>
              </w:rPr>
              <w:t>мешканця</w:t>
            </w:r>
            <w:proofErr w:type="spellEnd"/>
          </w:p>
        </w:tc>
        <w:tc>
          <w:tcPr>
            <w:tcW w:w="1276" w:type="dxa"/>
          </w:tcPr>
          <w:p w14:paraId="67ABAD13" w14:textId="77777777" w:rsidR="00D60B9B" w:rsidRPr="00D60B9B" w:rsidRDefault="00D60B9B" w:rsidP="00D60B9B">
            <w:pPr>
              <w:spacing w:line="240" w:lineRule="auto"/>
              <w:ind w:left="417" w:right="119" w:hanging="274"/>
              <w:rPr>
                <w:rFonts w:ascii="Times New Roman" w:eastAsia="Times New Roman" w:hAnsi="Times New Roman"/>
                <w:sz w:val="24"/>
              </w:rPr>
            </w:pPr>
            <w:proofErr w:type="spellStart"/>
            <w:r w:rsidRPr="00D60B9B">
              <w:rPr>
                <w:rFonts w:ascii="Times New Roman" w:eastAsia="Times New Roman" w:hAnsi="Times New Roman"/>
                <w:sz w:val="24"/>
              </w:rPr>
              <w:t>грн</w:t>
            </w:r>
            <w:proofErr w:type="spellEnd"/>
            <w:r w:rsidRPr="00D60B9B">
              <w:rPr>
                <w:rFonts w:ascii="Times New Roman" w:eastAsia="Times New Roman" w:hAnsi="Times New Roman"/>
                <w:sz w:val="24"/>
              </w:rPr>
              <w:t>/</w:t>
            </w:r>
            <w:proofErr w:type="spellStart"/>
            <w:r w:rsidRPr="00D60B9B">
              <w:rPr>
                <w:rFonts w:ascii="Times New Roman" w:eastAsia="Times New Roman" w:hAnsi="Times New Roman"/>
                <w:sz w:val="24"/>
              </w:rPr>
              <w:t>рік</w:t>
            </w:r>
            <w:proofErr w:type="spellEnd"/>
          </w:p>
        </w:tc>
        <w:tc>
          <w:tcPr>
            <w:tcW w:w="1134" w:type="dxa"/>
          </w:tcPr>
          <w:p w14:paraId="401B988F" w14:textId="77777777" w:rsidR="00D60B9B" w:rsidRPr="00D60B9B" w:rsidRDefault="00D60B9B" w:rsidP="00D60B9B">
            <w:pPr>
              <w:spacing w:line="240" w:lineRule="auto"/>
              <w:ind w:left="90" w:right="83"/>
              <w:jc w:val="center"/>
              <w:rPr>
                <w:rFonts w:ascii="Times New Roman" w:eastAsia="Times New Roman" w:hAnsi="Times New Roman"/>
                <w:sz w:val="24"/>
              </w:rPr>
            </w:pPr>
            <w:r w:rsidRPr="00D60B9B">
              <w:rPr>
                <w:rFonts w:ascii="Times New Roman" w:eastAsia="Times New Roman" w:hAnsi="Times New Roman"/>
                <w:sz w:val="24"/>
              </w:rPr>
              <w:t>7060</w:t>
            </w:r>
          </w:p>
        </w:tc>
        <w:tc>
          <w:tcPr>
            <w:tcW w:w="1134" w:type="dxa"/>
          </w:tcPr>
          <w:p w14:paraId="7DB86A95" w14:textId="77777777" w:rsidR="00D60B9B" w:rsidRPr="00D60B9B" w:rsidRDefault="00D60B9B" w:rsidP="00D60B9B">
            <w:pPr>
              <w:spacing w:line="240" w:lineRule="auto"/>
              <w:ind w:left="89" w:right="80"/>
              <w:jc w:val="center"/>
              <w:rPr>
                <w:rFonts w:ascii="Times New Roman" w:eastAsia="Times New Roman" w:hAnsi="Times New Roman"/>
                <w:sz w:val="24"/>
              </w:rPr>
            </w:pPr>
            <w:r w:rsidRPr="00D60B9B">
              <w:rPr>
                <w:rFonts w:ascii="Times New Roman" w:eastAsia="Times New Roman" w:hAnsi="Times New Roman"/>
                <w:sz w:val="24"/>
              </w:rPr>
              <w:t>10000</w:t>
            </w:r>
          </w:p>
        </w:tc>
        <w:tc>
          <w:tcPr>
            <w:tcW w:w="1134" w:type="dxa"/>
          </w:tcPr>
          <w:p w14:paraId="26DDBEA8" w14:textId="77777777" w:rsidR="00D60B9B" w:rsidRPr="00D60B9B" w:rsidRDefault="00D60B9B" w:rsidP="00D60B9B">
            <w:pPr>
              <w:spacing w:line="240" w:lineRule="auto"/>
              <w:ind w:left="85" w:right="82"/>
              <w:jc w:val="center"/>
              <w:rPr>
                <w:rFonts w:ascii="Times New Roman" w:eastAsia="Times New Roman" w:hAnsi="Times New Roman"/>
                <w:sz w:val="24"/>
              </w:rPr>
            </w:pPr>
            <w:r w:rsidRPr="00D60B9B">
              <w:rPr>
                <w:rFonts w:ascii="Times New Roman" w:eastAsia="Times New Roman" w:hAnsi="Times New Roman"/>
                <w:sz w:val="24"/>
              </w:rPr>
              <w:t>10000</w:t>
            </w:r>
          </w:p>
        </w:tc>
      </w:tr>
      <w:tr w:rsidR="00D60B9B" w:rsidRPr="00D60B9B" w14:paraId="13574CB2" w14:textId="77777777" w:rsidTr="00087480">
        <w:trPr>
          <w:trHeight w:val="572"/>
        </w:trPr>
        <w:tc>
          <w:tcPr>
            <w:tcW w:w="4536" w:type="dxa"/>
          </w:tcPr>
          <w:p w14:paraId="14C1C109" w14:textId="77777777" w:rsidR="00D60B9B" w:rsidRPr="00D60B9B" w:rsidRDefault="00D60B9B" w:rsidP="00D60B9B">
            <w:pPr>
              <w:spacing w:line="240" w:lineRule="auto"/>
              <w:ind w:left="108"/>
              <w:rPr>
                <w:rFonts w:ascii="Times New Roman" w:eastAsia="Times New Roman" w:hAnsi="Times New Roman"/>
                <w:sz w:val="24"/>
                <w:lang w:val="ru-RU"/>
              </w:rPr>
            </w:pPr>
            <w:proofErr w:type="spellStart"/>
            <w:r w:rsidRPr="00D60B9B">
              <w:rPr>
                <w:rFonts w:ascii="Times New Roman" w:eastAsia="Times New Roman" w:hAnsi="Times New Roman"/>
                <w:sz w:val="24"/>
                <w:lang w:val="ru-RU"/>
              </w:rPr>
              <w:t>Середня</w:t>
            </w:r>
            <w:proofErr w:type="spellEnd"/>
            <w:r w:rsidRPr="00D60B9B">
              <w:rPr>
                <w:rFonts w:ascii="Times New Roman" w:eastAsia="Times New Roman" w:hAnsi="Times New Roman"/>
                <w:spacing w:val="-3"/>
                <w:sz w:val="24"/>
                <w:lang w:val="ru-RU"/>
              </w:rPr>
              <w:t xml:space="preserve"> </w:t>
            </w:r>
            <w:proofErr w:type="spellStart"/>
            <w:r w:rsidRPr="00D60B9B">
              <w:rPr>
                <w:rFonts w:ascii="Times New Roman" w:eastAsia="Times New Roman" w:hAnsi="Times New Roman"/>
                <w:sz w:val="24"/>
                <w:lang w:val="ru-RU"/>
              </w:rPr>
              <w:t>вартість</w:t>
            </w:r>
            <w:proofErr w:type="spellEnd"/>
            <w:r w:rsidRPr="00D60B9B">
              <w:rPr>
                <w:rFonts w:ascii="Times New Roman" w:eastAsia="Times New Roman" w:hAnsi="Times New Roman"/>
                <w:spacing w:val="-3"/>
                <w:sz w:val="24"/>
                <w:lang w:val="ru-RU"/>
              </w:rPr>
              <w:t xml:space="preserve"> </w:t>
            </w:r>
            <w:proofErr w:type="spellStart"/>
            <w:r w:rsidRPr="00D60B9B">
              <w:rPr>
                <w:rFonts w:ascii="Times New Roman" w:eastAsia="Times New Roman" w:hAnsi="Times New Roman"/>
                <w:sz w:val="24"/>
                <w:lang w:val="ru-RU"/>
              </w:rPr>
              <w:t>компенсацій</w:t>
            </w:r>
            <w:proofErr w:type="spellEnd"/>
            <w:r w:rsidRPr="00D60B9B">
              <w:rPr>
                <w:rFonts w:ascii="Times New Roman" w:eastAsia="Times New Roman" w:hAnsi="Times New Roman"/>
                <w:spacing w:val="-2"/>
                <w:sz w:val="24"/>
                <w:lang w:val="ru-RU"/>
              </w:rPr>
              <w:t xml:space="preserve"> </w:t>
            </w:r>
            <w:r w:rsidRPr="00D60B9B">
              <w:rPr>
                <w:rFonts w:ascii="Times New Roman" w:eastAsia="Times New Roman" w:hAnsi="Times New Roman"/>
                <w:sz w:val="24"/>
                <w:lang w:val="ru-RU"/>
              </w:rPr>
              <w:t>на</w:t>
            </w:r>
          </w:p>
          <w:p w14:paraId="68173D13" w14:textId="77777777" w:rsidR="00D60B9B" w:rsidRPr="00D60B9B" w:rsidRDefault="00D60B9B" w:rsidP="00D60B9B">
            <w:pPr>
              <w:spacing w:line="240" w:lineRule="auto"/>
              <w:ind w:left="108" w:right="141"/>
              <w:rPr>
                <w:rFonts w:ascii="Times New Roman" w:eastAsia="Times New Roman" w:hAnsi="Times New Roman"/>
                <w:sz w:val="24"/>
                <w:lang w:val="ru-RU"/>
              </w:rPr>
            </w:pPr>
            <w:r w:rsidRPr="00D60B9B">
              <w:rPr>
                <w:rFonts w:ascii="Times New Roman" w:eastAsia="Times New Roman" w:hAnsi="Times New Roman"/>
                <w:sz w:val="24"/>
                <w:lang w:val="ru-RU"/>
              </w:rPr>
              <w:t>одну</w:t>
            </w:r>
            <w:r w:rsidRPr="00D60B9B">
              <w:rPr>
                <w:rFonts w:ascii="Times New Roman" w:eastAsia="Times New Roman" w:hAnsi="Times New Roman"/>
                <w:spacing w:val="-5"/>
                <w:sz w:val="24"/>
                <w:lang w:val="ru-RU"/>
              </w:rPr>
              <w:t xml:space="preserve"> </w:t>
            </w:r>
            <w:proofErr w:type="spellStart"/>
            <w:r w:rsidRPr="00D60B9B">
              <w:rPr>
                <w:rFonts w:ascii="Times New Roman" w:eastAsia="Times New Roman" w:hAnsi="Times New Roman"/>
                <w:sz w:val="24"/>
                <w:lang w:val="ru-RU"/>
              </w:rPr>
              <w:t>мешканку</w:t>
            </w:r>
            <w:proofErr w:type="spellEnd"/>
          </w:p>
        </w:tc>
        <w:tc>
          <w:tcPr>
            <w:tcW w:w="1276" w:type="dxa"/>
          </w:tcPr>
          <w:p w14:paraId="5E8EF4B1" w14:textId="77777777" w:rsidR="00D60B9B" w:rsidRPr="00D60B9B" w:rsidRDefault="00D60B9B" w:rsidP="00D60B9B">
            <w:pPr>
              <w:spacing w:line="240" w:lineRule="auto"/>
              <w:ind w:left="417" w:right="119" w:hanging="274"/>
              <w:rPr>
                <w:rFonts w:ascii="Times New Roman" w:eastAsia="Times New Roman" w:hAnsi="Times New Roman"/>
                <w:sz w:val="24"/>
              </w:rPr>
            </w:pPr>
            <w:proofErr w:type="spellStart"/>
            <w:r w:rsidRPr="00D60B9B">
              <w:rPr>
                <w:rFonts w:ascii="Times New Roman" w:eastAsia="Times New Roman" w:hAnsi="Times New Roman"/>
                <w:sz w:val="24"/>
              </w:rPr>
              <w:t>грн</w:t>
            </w:r>
            <w:proofErr w:type="spellEnd"/>
            <w:r w:rsidRPr="00D60B9B">
              <w:rPr>
                <w:rFonts w:ascii="Times New Roman" w:eastAsia="Times New Roman" w:hAnsi="Times New Roman"/>
                <w:sz w:val="24"/>
              </w:rPr>
              <w:t>/</w:t>
            </w:r>
            <w:proofErr w:type="spellStart"/>
            <w:r w:rsidRPr="00D60B9B">
              <w:rPr>
                <w:rFonts w:ascii="Times New Roman" w:eastAsia="Times New Roman" w:hAnsi="Times New Roman"/>
                <w:sz w:val="24"/>
              </w:rPr>
              <w:t>рік</w:t>
            </w:r>
            <w:proofErr w:type="spellEnd"/>
          </w:p>
        </w:tc>
        <w:tc>
          <w:tcPr>
            <w:tcW w:w="1134" w:type="dxa"/>
          </w:tcPr>
          <w:p w14:paraId="2D4E0EA2" w14:textId="77777777" w:rsidR="00D60B9B" w:rsidRPr="00D60B9B" w:rsidRDefault="00D60B9B" w:rsidP="00D60B9B">
            <w:pPr>
              <w:spacing w:line="240" w:lineRule="auto"/>
              <w:ind w:left="90" w:right="83"/>
              <w:jc w:val="center"/>
              <w:rPr>
                <w:rFonts w:ascii="Times New Roman" w:eastAsia="Times New Roman" w:hAnsi="Times New Roman"/>
                <w:sz w:val="24"/>
              </w:rPr>
            </w:pPr>
            <w:r w:rsidRPr="00D60B9B">
              <w:rPr>
                <w:rFonts w:ascii="Times New Roman" w:eastAsia="Times New Roman" w:hAnsi="Times New Roman"/>
                <w:sz w:val="24"/>
              </w:rPr>
              <w:t>7060</w:t>
            </w:r>
          </w:p>
        </w:tc>
        <w:tc>
          <w:tcPr>
            <w:tcW w:w="1134" w:type="dxa"/>
          </w:tcPr>
          <w:p w14:paraId="269418A5" w14:textId="77777777" w:rsidR="00D60B9B" w:rsidRPr="00D60B9B" w:rsidRDefault="00D60B9B" w:rsidP="00D60B9B">
            <w:pPr>
              <w:spacing w:line="240" w:lineRule="auto"/>
              <w:ind w:left="89" w:right="80"/>
              <w:jc w:val="center"/>
              <w:rPr>
                <w:rFonts w:ascii="Times New Roman" w:eastAsia="Times New Roman" w:hAnsi="Times New Roman"/>
                <w:sz w:val="24"/>
              </w:rPr>
            </w:pPr>
            <w:r w:rsidRPr="00D60B9B">
              <w:rPr>
                <w:rFonts w:ascii="Times New Roman" w:eastAsia="Times New Roman" w:hAnsi="Times New Roman"/>
                <w:sz w:val="24"/>
              </w:rPr>
              <w:t>10000</w:t>
            </w:r>
          </w:p>
        </w:tc>
        <w:tc>
          <w:tcPr>
            <w:tcW w:w="1134" w:type="dxa"/>
          </w:tcPr>
          <w:p w14:paraId="1A8249D6" w14:textId="77777777" w:rsidR="00D60B9B" w:rsidRPr="00D60B9B" w:rsidRDefault="00D60B9B" w:rsidP="00D60B9B">
            <w:pPr>
              <w:spacing w:line="240" w:lineRule="auto"/>
              <w:ind w:left="85" w:right="82"/>
              <w:jc w:val="center"/>
              <w:rPr>
                <w:rFonts w:ascii="Times New Roman" w:eastAsia="Times New Roman" w:hAnsi="Times New Roman"/>
                <w:sz w:val="24"/>
              </w:rPr>
            </w:pPr>
            <w:r w:rsidRPr="00D60B9B">
              <w:rPr>
                <w:rFonts w:ascii="Times New Roman" w:eastAsia="Times New Roman" w:hAnsi="Times New Roman"/>
                <w:sz w:val="24"/>
              </w:rPr>
              <w:t>10000</w:t>
            </w:r>
          </w:p>
        </w:tc>
      </w:tr>
      <w:tr w:rsidR="00D60B9B" w:rsidRPr="00D60B9B" w14:paraId="07303199" w14:textId="77777777" w:rsidTr="00087480">
        <w:trPr>
          <w:trHeight w:val="303"/>
        </w:trPr>
        <w:tc>
          <w:tcPr>
            <w:tcW w:w="9214" w:type="dxa"/>
            <w:gridSpan w:val="5"/>
          </w:tcPr>
          <w:p w14:paraId="1725F3C0" w14:textId="77777777" w:rsidR="00D60B9B" w:rsidRPr="00D60B9B" w:rsidRDefault="00D60B9B" w:rsidP="00D60B9B">
            <w:pPr>
              <w:spacing w:line="240" w:lineRule="auto"/>
              <w:ind w:left="85" w:right="82"/>
              <w:jc w:val="center"/>
              <w:rPr>
                <w:rFonts w:ascii="Times New Roman" w:eastAsia="Times New Roman" w:hAnsi="Times New Roman"/>
                <w:b/>
                <w:sz w:val="24"/>
              </w:rPr>
            </w:pPr>
          </w:p>
          <w:p w14:paraId="2604D13D" w14:textId="77777777" w:rsidR="00D60B9B" w:rsidRPr="00D60B9B" w:rsidRDefault="00D60B9B" w:rsidP="00D60B9B">
            <w:pPr>
              <w:spacing w:line="240" w:lineRule="auto"/>
              <w:ind w:left="85" w:right="82"/>
              <w:jc w:val="center"/>
              <w:rPr>
                <w:rFonts w:ascii="Times New Roman" w:eastAsia="Times New Roman" w:hAnsi="Times New Roman"/>
                <w:b/>
                <w:sz w:val="24"/>
              </w:rPr>
            </w:pPr>
            <w:proofErr w:type="spellStart"/>
            <w:r w:rsidRPr="00D60B9B">
              <w:rPr>
                <w:rFonts w:ascii="Times New Roman" w:eastAsia="Times New Roman" w:hAnsi="Times New Roman"/>
                <w:b/>
                <w:sz w:val="24"/>
              </w:rPr>
              <w:t>Показник</w:t>
            </w:r>
            <w:proofErr w:type="spellEnd"/>
            <w:r w:rsidRPr="00D60B9B">
              <w:rPr>
                <w:rFonts w:ascii="Times New Roman" w:eastAsia="Times New Roman" w:hAnsi="Times New Roman"/>
                <w:b/>
                <w:sz w:val="24"/>
              </w:rPr>
              <w:t xml:space="preserve"> </w:t>
            </w:r>
            <w:proofErr w:type="spellStart"/>
            <w:r w:rsidRPr="00D60B9B">
              <w:rPr>
                <w:rFonts w:ascii="Times New Roman" w:eastAsia="Times New Roman" w:hAnsi="Times New Roman"/>
                <w:b/>
                <w:sz w:val="24"/>
              </w:rPr>
              <w:t>якості</w:t>
            </w:r>
            <w:proofErr w:type="spellEnd"/>
          </w:p>
          <w:p w14:paraId="21DBC563" w14:textId="77777777" w:rsidR="00D60B9B" w:rsidRPr="00D60B9B" w:rsidRDefault="00D60B9B" w:rsidP="00D60B9B">
            <w:pPr>
              <w:spacing w:line="240" w:lineRule="auto"/>
              <w:ind w:left="85" w:right="82"/>
              <w:jc w:val="center"/>
              <w:rPr>
                <w:rFonts w:ascii="Times New Roman" w:eastAsia="Times New Roman" w:hAnsi="Times New Roman"/>
                <w:sz w:val="24"/>
              </w:rPr>
            </w:pPr>
          </w:p>
        </w:tc>
      </w:tr>
      <w:tr w:rsidR="00D60B9B" w:rsidRPr="00D60B9B" w14:paraId="4DC25D15" w14:textId="77777777" w:rsidTr="00087480">
        <w:trPr>
          <w:trHeight w:val="965"/>
        </w:trPr>
        <w:tc>
          <w:tcPr>
            <w:tcW w:w="4536" w:type="dxa"/>
          </w:tcPr>
          <w:p w14:paraId="5EEB6AC2" w14:textId="77777777" w:rsidR="00D60B9B" w:rsidRPr="00D60B9B" w:rsidRDefault="00D60B9B" w:rsidP="00D60B9B">
            <w:pPr>
              <w:spacing w:line="240" w:lineRule="auto"/>
              <w:ind w:left="108"/>
              <w:rPr>
                <w:rFonts w:ascii="Times New Roman" w:eastAsia="Times New Roman" w:hAnsi="Times New Roman"/>
                <w:sz w:val="24"/>
                <w:lang w:val="ru-RU"/>
              </w:rPr>
            </w:pPr>
            <w:proofErr w:type="spellStart"/>
            <w:r w:rsidRPr="00D60B9B">
              <w:rPr>
                <w:rFonts w:ascii="Times New Roman" w:eastAsia="Times New Roman" w:hAnsi="Times New Roman"/>
                <w:sz w:val="24"/>
                <w:lang w:val="ru-RU"/>
              </w:rPr>
              <w:t>Питома</w:t>
            </w:r>
            <w:proofErr w:type="spellEnd"/>
            <w:r w:rsidRPr="00D60B9B">
              <w:rPr>
                <w:rFonts w:ascii="Times New Roman" w:eastAsia="Times New Roman" w:hAnsi="Times New Roman"/>
                <w:sz w:val="24"/>
                <w:lang w:val="ru-RU"/>
              </w:rPr>
              <w:t xml:space="preserve"> вага </w:t>
            </w:r>
            <w:proofErr w:type="spellStart"/>
            <w:r w:rsidRPr="00D60B9B">
              <w:rPr>
                <w:rFonts w:ascii="Times New Roman" w:eastAsia="Times New Roman" w:hAnsi="Times New Roman"/>
                <w:sz w:val="24"/>
                <w:lang w:val="ru-RU"/>
              </w:rPr>
              <w:t>виплаченої</w:t>
            </w:r>
            <w:proofErr w:type="spellEnd"/>
            <w:r w:rsidRPr="00D60B9B">
              <w:rPr>
                <w:rFonts w:ascii="Times New Roman" w:eastAsia="Times New Roman" w:hAnsi="Times New Roman"/>
                <w:spacing w:val="1"/>
                <w:sz w:val="24"/>
                <w:lang w:val="ru-RU"/>
              </w:rPr>
              <w:t xml:space="preserve"> </w:t>
            </w:r>
            <w:proofErr w:type="spellStart"/>
            <w:r w:rsidRPr="00D60B9B">
              <w:rPr>
                <w:rFonts w:ascii="Times New Roman" w:eastAsia="Times New Roman" w:hAnsi="Times New Roman"/>
                <w:sz w:val="24"/>
                <w:lang w:val="ru-RU"/>
              </w:rPr>
              <w:t>компенсації</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мешканцям</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які</w:t>
            </w:r>
            <w:proofErr w:type="spellEnd"/>
            <w:r w:rsidRPr="00D60B9B">
              <w:rPr>
                <w:rFonts w:ascii="Times New Roman" w:eastAsia="Times New Roman" w:hAnsi="Times New Roman"/>
                <w:spacing w:val="1"/>
                <w:sz w:val="24"/>
                <w:lang w:val="ru-RU"/>
              </w:rPr>
              <w:t xml:space="preserve"> </w:t>
            </w:r>
            <w:proofErr w:type="spellStart"/>
            <w:r w:rsidRPr="00D60B9B">
              <w:rPr>
                <w:rFonts w:ascii="Times New Roman" w:eastAsia="Times New Roman" w:hAnsi="Times New Roman"/>
                <w:sz w:val="24"/>
                <w:lang w:val="ru-RU"/>
              </w:rPr>
              <w:t>надають</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соціальні</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послуги</w:t>
            </w:r>
            <w:proofErr w:type="spellEnd"/>
            <w:r w:rsidRPr="00D60B9B">
              <w:rPr>
                <w:rFonts w:ascii="Times New Roman" w:eastAsia="Times New Roman" w:hAnsi="Times New Roman"/>
                <w:sz w:val="24"/>
                <w:lang w:val="ru-RU"/>
              </w:rPr>
              <w:t xml:space="preserve"> до</w:t>
            </w:r>
            <w:r w:rsidRPr="00D60B9B">
              <w:rPr>
                <w:rFonts w:ascii="Times New Roman" w:eastAsia="Times New Roman" w:hAnsi="Times New Roman"/>
                <w:spacing w:val="-57"/>
                <w:sz w:val="24"/>
                <w:lang w:val="ru-RU"/>
              </w:rPr>
              <w:t xml:space="preserve"> </w:t>
            </w:r>
            <w:proofErr w:type="spellStart"/>
            <w:r w:rsidRPr="00D60B9B">
              <w:rPr>
                <w:rFonts w:ascii="Times New Roman" w:eastAsia="Times New Roman" w:hAnsi="Times New Roman"/>
                <w:sz w:val="24"/>
                <w:lang w:val="ru-RU"/>
              </w:rPr>
              <w:t>нарахованої</w:t>
            </w:r>
            <w:proofErr w:type="spellEnd"/>
            <w:r w:rsidRPr="00D60B9B">
              <w:rPr>
                <w:rFonts w:ascii="Times New Roman" w:eastAsia="Times New Roman" w:hAnsi="Times New Roman"/>
                <w:spacing w:val="-9"/>
                <w:sz w:val="24"/>
                <w:lang w:val="ru-RU"/>
              </w:rPr>
              <w:t xml:space="preserve"> </w:t>
            </w:r>
            <w:proofErr w:type="spellStart"/>
            <w:r w:rsidRPr="00D60B9B">
              <w:rPr>
                <w:rFonts w:ascii="Times New Roman" w:eastAsia="Times New Roman" w:hAnsi="Times New Roman"/>
                <w:sz w:val="24"/>
                <w:lang w:val="ru-RU"/>
              </w:rPr>
              <w:t>суми</w:t>
            </w:r>
            <w:proofErr w:type="spellEnd"/>
            <w:r w:rsidRPr="00D60B9B">
              <w:rPr>
                <w:rFonts w:ascii="Times New Roman" w:eastAsia="Times New Roman" w:hAnsi="Times New Roman"/>
                <w:spacing w:val="-9"/>
                <w:sz w:val="24"/>
                <w:lang w:val="ru-RU"/>
              </w:rPr>
              <w:t xml:space="preserve"> </w:t>
            </w:r>
            <w:proofErr w:type="spellStart"/>
            <w:r w:rsidRPr="00D60B9B">
              <w:rPr>
                <w:rFonts w:ascii="Times New Roman" w:eastAsia="Times New Roman" w:hAnsi="Times New Roman"/>
                <w:sz w:val="24"/>
                <w:lang w:val="ru-RU"/>
              </w:rPr>
              <w:t>компенсації</w:t>
            </w:r>
            <w:proofErr w:type="spellEnd"/>
          </w:p>
        </w:tc>
        <w:tc>
          <w:tcPr>
            <w:tcW w:w="1276" w:type="dxa"/>
          </w:tcPr>
          <w:p w14:paraId="086B8CD1" w14:textId="77777777" w:rsidR="00D60B9B" w:rsidRPr="00D60B9B" w:rsidRDefault="00D60B9B" w:rsidP="00D60B9B">
            <w:pPr>
              <w:spacing w:line="240" w:lineRule="auto"/>
              <w:ind w:left="417" w:right="119" w:hanging="133"/>
              <w:rPr>
                <w:rFonts w:ascii="Times New Roman" w:eastAsia="Times New Roman" w:hAnsi="Times New Roman"/>
                <w:sz w:val="24"/>
              </w:rPr>
            </w:pPr>
            <w:r w:rsidRPr="00D60B9B">
              <w:rPr>
                <w:rFonts w:ascii="Times New Roman" w:eastAsia="Times New Roman" w:hAnsi="Times New Roman"/>
                <w:w w:val="99"/>
                <w:sz w:val="24"/>
              </w:rPr>
              <w:t>%</w:t>
            </w:r>
          </w:p>
        </w:tc>
        <w:tc>
          <w:tcPr>
            <w:tcW w:w="1134" w:type="dxa"/>
          </w:tcPr>
          <w:p w14:paraId="2105D677" w14:textId="77777777" w:rsidR="00D60B9B" w:rsidRPr="00D60B9B" w:rsidRDefault="00D60B9B" w:rsidP="00D60B9B">
            <w:pPr>
              <w:spacing w:line="240" w:lineRule="auto"/>
              <w:ind w:left="90" w:right="83" w:hanging="133"/>
              <w:jc w:val="center"/>
              <w:rPr>
                <w:rFonts w:ascii="Times New Roman" w:eastAsia="Times New Roman" w:hAnsi="Times New Roman"/>
                <w:sz w:val="24"/>
              </w:rPr>
            </w:pPr>
            <w:r w:rsidRPr="00D60B9B">
              <w:rPr>
                <w:rFonts w:ascii="Times New Roman" w:eastAsia="Times New Roman" w:hAnsi="Times New Roman"/>
                <w:sz w:val="24"/>
              </w:rPr>
              <w:t>100</w:t>
            </w:r>
          </w:p>
        </w:tc>
        <w:tc>
          <w:tcPr>
            <w:tcW w:w="1134" w:type="dxa"/>
          </w:tcPr>
          <w:p w14:paraId="780150F8" w14:textId="77777777" w:rsidR="00D60B9B" w:rsidRPr="00D60B9B" w:rsidRDefault="00D60B9B" w:rsidP="00D60B9B">
            <w:pPr>
              <w:spacing w:line="240" w:lineRule="auto"/>
              <w:ind w:left="89" w:right="80" w:hanging="133"/>
              <w:jc w:val="center"/>
              <w:rPr>
                <w:rFonts w:ascii="Times New Roman" w:eastAsia="Times New Roman" w:hAnsi="Times New Roman"/>
                <w:sz w:val="24"/>
              </w:rPr>
            </w:pPr>
            <w:r w:rsidRPr="00D60B9B">
              <w:rPr>
                <w:rFonts w:ascii="Times New Roman" w:eastAsia="Times New Roman" w:hAnsi="Times New Roman"/>
                <w:sz w:val="24"/>
              </w:rPr>
              <w:t>100</w:t>
            </w:r>
          </w:p>
        </w:tc>
        <w:tc>
          <w:tcPr>
            <w:tcW w:w="1134" w:type="dxa"/>
          </w:tcPr>
          <w:p w14:paraId="658C2DB5" w14:textId="77777777" w:rsidR="00D60B9B" w:rsidRPr="00D60B9B" w:rsidRDefault="00D60B9B" w:rsidP="00D60B9B">
            <w:pPr>
              <w:spacing w:line="240" w:lineRule="auto"/>
              <w:ind w:left="85" w:right="82" w:hanging="133"/>
              <w:jc w:val="center"/>
              <w:rPr>
                <w:rFonts w:ascii="Times New Roman" w:eastAsia="Times New Roman" w:hAnsi="Times New Roman"/>
                <w:sz w:val="24"/>
              </w:rPr>
            </w:pPr>
            <w:r w:rsidRPr="00D60B9B">
              <w:rPr>
                <w:rFonts w:ascii="Times New Roman" w:eastAsia="Times New Roman" w:hAnsi="Times New Roman"/>
                <w:sz w:val="24"/>
              </w:rPr>
              <w:t>100</w:t>
            </w:r>
          </w:p>
        </w:tc>
      </w:tr>
      <w:tr w:rsidR="00D60B9B" w:rsidRPr="00D60B9B" w14:paraId="7F39AEB6" w14:textId="77777777" w:rsidTr="00087480">
        <w:trPr>
          <w:trHeight w:val="965"/>
        </w:trPr>
        <w:tc>
          <w:tcPr>
            <w:tcW w:w="4536" w:type="dxa"/>
          </w:tcPr>
          <w:p w14:paraId="3479D0C9" w14:textId="77777777" w:rsidR="00D60B9B" w:rsidRPr="00D60B9B" w:rsidRDefault="00D60B9B" w:rsidP="00D60B9B">
            <w:pPr>
              <w:spacing w:line="240" w:lineRule="auto"/>
              <w:ind w:left="108"/>
              <w:rPr>
                <w:rFonts w:ascii="Times New Roman" w:eastAsia="Times New Roman" w:hAnsi="Times New Roman"/>
                <w:sz w:val="24"/>
                <w:lang w:val="ru-RU"/>
              </w:rPr>
            </w:pPr>
            <w:proofErr w:type="spellStart"/>
            <w:r w:rsidRPr="00D60B9B">
              <w:rPr>
                <w:rFonts w:ascii="Times New Roman" w:eastAsia="Times New Roman" w:hAnsi="Times New Roman"/>
                <w:sz w:val="24"/>
                <w:lang w:val="ru-RU"/>
              </w:rPr>
              <w:t>Питома</w:t>
            </w:r>
            <w:proofErr w:type="spellEnd"/>
            <w:r w:rsidRPr="00D60B9B">
              <w:rPr>
                <w:rFonts w:ascii="Times New Roman" w:eastAsia="Times New Roman" w:hAnsi="Times New Roman"/>
                <w:sz w:val="24"/>
                <w:lang w:val="ru-RU"/>
              </w:rPr>
              <w:t xml:space="preserve"> вага </w:t>
            </w:r>
            <w:proofErr w:type="spellStart"/>
            <w:r w:rsidRPr="00D60B9B">
              <w:rPr>
                <w:rFonts w:ascii="Times New Roman" w:eastAsia="Times New Roman" w:hAnsi="Times New Roman"/>
                <w:sz w:val="24"/>
                <w:lang w:val="ru-RU"/>
              </w:rPr>
              <w:t>виплаченої</w:t>
            </w:r>
            <w:proofErr w:type="spellEnd"/>
            <w:r w:rsidRPr="00D60B9B">
              <w:rPr>
                <w:rFonts w:ascii="Times New Roman" w:eastAsia="Times New Roman" w:hAnsi="Times New Roman"/>
                <w:spacing w:val="1"/>
                <w:sz w:val="24"/>
                <w:lang w:val="ru-RU"/>
              </w:rPr>
              <w:t xml:space="preserve"> </w:t>
            </w:r>
            <w:proofErr w:type="spellStart"/>
            <w:r w:rsidRPr="00D60B9B">
              <w:rPr>
                <w:rFonts w:ascii="Times New Roman" w:eastAsia="Times New Roman" w:hAnsi="Times New Roman"/>
                <w:sz w:val="24"/>
                <w:lang w:val="ru-RU"/>
              </w:rPr>
              <w:t>компенсації</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мешканкам</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які</w:t>
            </w:r>
            <w:proofErr w:type="spellEnd"/>
            <w:r w:rsidRPr="00D60B9B">
              <w:rPr>
                <w:rFonts w:ascii="Times New Roman" w:eastAsia="Times New Roman" w:hAnsi="Times New Roman"/>
                <w:spacing w:val="1"/>
                <w:sz w:val="24"/>
                <w:lang w:val="ru-RU"/>
              </w:rPr>
              <w:t xml:space="preserve"> </w:t>
            </w:r>
            <w:proofErr w:type="spellStart"/>
            <w:r w:rsidRPr="00D60B9B">
              <w:rPr>
                <w:rFonts w:ascii="Times New Roman" w:eastAsia="Times New Roman" w:hAnsi="Times New Roman"/>
                <w:sz w:val="24"/>
                <w:lang w:val="ru-RU"/>
              </w:rPr>
              <w:t>надають</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соціальні</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послуги</w:t>
            </w:r>
            <w:proofErr w:type="spellEnd"/>
            <w:r w:rsidRPr="00D60B9B">
              <w:rPr>
                <w:rFonts w:ascii="Times New Roman" w:eastAsia="Times New Roman" w:hAnsi="Times New Roman"/>
                <w:sz w:val="24"/>
                <w:lang w:val="ru-RU"/>
              </w:rPr>
              <w:t xml:space="preserve"> до</w:t>
            </w:r>
            <w:r w:rsidRPr="00D60B9B">
              <w:rPr>
                <w:rFonts w:ascii="Times New Roman" w:eastAsia="Times New Roman" w:hAnsi="Times New Roman"/>
                <w:spacing w:val="-57"/>
                <w:sz w:val="24"/>
                <w:lang w:val="ru-RU"/>
              </w:rPr>
              <w:t xml:space="preserve"> </w:t>
            </w:r>
            <w:proofErr w:type="spellStart"/>
            <w:r w:rsidRPr="00D60B9B">
              <w:rPr>
                <w:rFonts w:ascii="Times New Roman" w:eastAsia="Times New Roman" w:hAnsi="Times New Roman"/>
                <w:sz w:val="24"/>
                <w:lang w:val="ru-RU"/>
              </w:rPr>
              <w:t>нарахованої</w:t>
            </w:r>
            <w:proofErr w:type="spellEnd"/>
            <w:r w:rsidRPr="00D60B9B">
              <w:rPr>
                <w:rFonts w:ascii="Times New Roman" w:eastAsia="Times New Roman" w:hAnsi="Times New Roman"/>
                <w:spacing w:val="-9"/>
                <w:sz w:val="24"/>
                <w:lang w:val="ru-RU"/>
              </w:rPr>
              <w:t xml:space="preserve"> </w:t>
            </w:r>
            <w:proofErr w:type="spellStart"/>
            <w:r w:rsidRPr="00D60B9B">
              <w:rPr>
                <w:rFonts w:ascii="Times New Roman" w:eastAsia="Times New Roman" w:hAnsi="Times New Roman"/>
                <w:sz w:val="24"/>
                <w:lang w:val="ru-RU"/>
              </w:rPr>
              <w:t>суми</w:t>
            </w:r>
            <w:proofErr w:type="spellEnd"/>
            <w:r w:rsidRPr="00D60B9B">
              <w:rPr>
                <w:rFonts w:ascii="Times New Roman" w:eastAsia="Times New Roman" w:hAnsi="Times New Roman"/>
                <w:spacing w:val="-9"/>
                <w:sz w:val="24"/>
                <w:lang w:val="ru-RU"/>
              </w:rPr>
              <w:t xml:space="preserve"> </w:t>
            </w:r>
            <w:proofErr w:type="spellStart"/>
            <w:r w:rsidRPr="00D60B9B">
              <w:rPr>
                <w:rFonts w:ascii="Times New Roman" w:eastAsia="Times New Roman" w:hAnsi="Times New Roman"/>
                <w:sz w:val="24"/>
                <w:lang w:val="ru-RU"/>
              </w:rPr>
              <w:t>компенсації</w:t>
            </w:r>
            <w:proofErr w:type="spellEnd"/>
          </w:p>
        </w:tc>
        <w:tc>
          <w:tcPr>
            <w:tcW w:w="1276" w:type="dxa"/>
          </w:tcPr>
          <w:p w14:paraId="404B86E9" w14:textId="77777777" w:rsidR="00D60B9B" w:rsidRPr="00D60B9B" w:rsidRDefault="00D60B9B" w:rsidP="00D60B9B">
            <w:pPr>
              <w:spacing w:line="240" w:lineRule="auto"/>
              <w:ind w:left="417" w:right="119" w:hanging="133"/>
              <w:rPr>
                <w:rFonts w:ascii="Times New Roman" w:eastAsia="Times New Roman" w:hAnsi="Times New Roman"/>
                <w:sz w:val="24"/>
              </w:rPr>
            </w:pPr>
            <w:r w:rsidRPr="00D60B9B">
              <w:rPr>
                <w:rFonts w:ascii="Times New Roman" w:eastAsia="Times New Roman" w:hAnsi="Times New Roman"/>
                <w:w w:val="99"/>
                <w:sz w:val="24"/>
              </w:rPr>
              <w:t>%</w:t>
            </w:r>
          </w:p>
        </w:tc>
        <w:tc>
          <w:tcPr>
            <w:tcW w:w="1134" w:type="dxa"/>
          </w:tcPr>
          <w:p w14:paraId="2C8374F5" w14:textId="77777777" w:rsidR="00D60B9B" w:rsidRPr="00D60B9B" w:rsidRDefault="00D60B9B" w:rsidP="00D60B9B">
            <w:pPr>
              <w:spacing w:line="240" w:lineRule="auto"/>
              <w:ind w:left="90" w:right="83" w:hanging="133"/>
              <w:jc w:val="center"/>
              <w:rPr>
                <w:rFonts w:ascii="Times New Roman" w:eastAsia="Times New Roman" w:hAnsi="Times New Roman"/>
                <w:sz w:val="24"/>
              </w:rPr>
            </w:pPr>
            <w:r w:rsidRPr="00D60B9B">
              <w:rPr>
                <w:rFonts w:ascii="Times New Roman" w:eastAsia="Times New Roman" w:hAnsi="Times New Roman"/>
                <w:sz w:val="24"/>
              </w:rPr>
              <w:t>100</w:t>
            </w:r>
          </w:p>
        </w:tc>
        <w:tc>
          <w:tcPr>
            <w:tcW w:w="1134" w:type="dxa"/>
          </w:tcPr>
          <w:p w14:paraId="4A2AAC73" w14:textId="77777777" w:rsidR="00D60B9B" w:rsidRPr="00D60B9B" w:rsidRDefault="00D60B9B" w:rsidP="00D60B9B">
            <w:pPr>
              <w:spacing w:line="240" w:lineRule="auto"/>
              <w:ind w:left="89" w:right="80" w:hanging="133"/>
              <w:jc w:val="center"/>
              <w:rPr>
                <w:rFonts w:ascii="Times New Roman" w:eastAsia="Times New Roman" w:hAnsi="Times New Roman"/>
                <w:sz w:val="24"/>
              </w:rPr>
            </w:pPr>
            <w:r w:rsidRPr="00D60B9B">
              <w:rPr>
                <w:rFonts w:ascii="Times New Roman" w:eastAsia="Times New Roman" w:hAnsi="Times New Roman"/>
                <w:sz w:val="24"/>
              </w:rPr>
              <w:t>100</w:t>
            </w:r>
          </w:p>
        </w:tc>
        <w:tc>
          <w:tcPr>
            <w:tcW w:w="1134" w:type="dxa"/>
          </w:tcPr>
          <w:p w14:paraId="6226A2A0" w14:textId="77777777" w:rsidR="00D60B9B" w:rsidRPr="00D60B9B" w:rsidRDefault="00D60B9B" w:rsidP="00D60B9B">
            <w:pPr>
              <w:spacing w:line="240" w:lineRule="auto"/>
              <w:ind w:left="85" w:right="82" w:hanging="133"/>
              <w:jc w:val="center"/>
              <w:rPr>
                <w:rFonts w:ascii="Times New Roman" w:eastAsia="Times New Roman" w:hAnsi="Times New Roman"/>
                <w:sz w:val="24"/>
              </w:rPr>
            </w:pPr>
            <w:r w:rsidRPr="00D60B9B">
              <w:rPr>
                <w:rFonts w:ascii="Times New Roman" w:eastAsia="Times New Roman" w:hAnsi="Times New Roman"/>
                <w:sz w:val="24"/>
              </w:rPr>
              <w:t>100</w:t>
            </w:r>
          </w:p>
        </w:tc>
      </w:tr>
      <w:tr w:rsidR="00D60B9B" w:rsidRPr="00D60B9B" w14:paraId="5812200A" w14:textId="77777777" w:rsidTr="00087480">
        <w:trPr>
          <w:trHeight w:val="732"/>
        </w:trPr>
        <w:tc>
          <w:tcPr>
            <w:tcW w:w="9214" w:type="dxa"/>
            <w:gridSpan w:val="5"/>
          </w:tcPr>
          <w:p w14:paraId="62F06D1B" w14:textId="77777777" w:rsidR="00D60B9B" w:rsidRPr="00D60B9B" w:rsidRDefault="00D60B9B" w:rsidP="00D60B9B">
            <w:pPr>
              <w:spacing w:line="240" w:lineRule="auto"/>
              <w:ind w:left="85" w:right="82" w:hanging="133"/>
              <w:jc w:val="center"/>
              <w:rPr>
                <w:rFonts w:ascii="Times New Roman" w:eastAsia="Times New Roman" w:hAnsi="Times New Roman"/>
                <w:b/>
                <w:i/>
                <w:sz w:val="24"/>
                <w:u w:val="thick"/>
                <w:lang w:val="uk-UA"/>
              </w:rPr>
            </w:pPr>
          </w:p>
          <w:p w14:paraId="3C96A1B7" w14:textId="77777777" w:rsidR="00D60B9B" w:rsidRPr="00D60B9B" w:rsidRDefault="00D60B9B" w:rsidP="00D60B9B">
            <w:pPr>
              <w:spacing w:line="240" w:lineRule="auto"/>
              <w:ind w:left="85" w:right="82" w:hanging="133"/>
              <w:jc w:val="center"/>
              <w:rPr>
                <w:rFonts w:ascii="Times New Roman" w:eastAsia="Times New Roman" w:hAnsi="Times New Roman"/>
                <w:b/>
                <w:bCs/>
                <w:i/>
                <w:iCs/>
                <w:sz w:val="24"/>
                <w:u w:val="single"/>
                <w:lang w:val="uk-UA"/>
              </w:rPr>
            </w:pPr>
            <w:r w:rsidRPr="00D60B9B">
              <w:rPr>
                <w:rFonts w:ascii="Times New Roman" w:eastAsia="Times New Roman" w:hAnsi="Times New Roman"/>
                <w:b/>
                <w:i/>
                <w:sz w:val="24"/>
                <w:u w:val="thick"/>
                <w:lang w:val="uk-UA"/>
              </w:rPr>
              <w:t>2.3.</w:t>
            </w:r>
            <w:r w:rsidRPr="00D60B9B">
              <w:rPr>
                <w:rFonts w:ascii="Times New Roman" w:eastAsia="Times New Roman" w:hAnsi="Times New Roman"/>
                <w:b/>
                <w:i/>
                <w:spacing w:val="-3"/>
                <w:sz w:val="24"/>
                <w:u w:val="thick"/>
                <w:lang w:val="uk-UA"/>
              </w:rPr>
              <w:t xml:space="preserve"> </w:t>
            </w:r>
            <w:r w:rsidRPr="00D60B9B">
              <w:rPr>
                <w:rFonts w:ascii="Times New Roman" w:eastAsia="Times New Roman" w:hAnsi="Times New Roman"/>
                <w:b/>
                <w:bCs/>
                <w:i/>
                <w:iCs/>
                <w:sz w:val="24"/>
                <w:u w:val="single"/>
                <w:lang w:val="uk-UA"/>
              </w:rPr>
              <w:t>Здійснення компенсаційних виплат за пільговий проїзд окремих категорій громадян Сіверської міської ради залізничним транспортом.</w:t>
            </w:r>
          </w:p>
          <w:p w14:paraId="79C6BB73" w14:textId="77777777" w:rsidR="00D60B9B" w:rsidRPr="00D60B9B" w:rsidRDefault="00D60B9B" w:rsidP="00D60B9B">
            <w:pPr>
              <w:spacing w:line="240" w:lineRule="auto"/>
              <w:ind w:left="85" w:right="82" w:hanging="133"/>
              <w:jc w:val="center"/>
              <w:rPr>
                <w:rFonts w:ascii="Times New Roman" w:eastAsia="Times New Roman" w:hAnsi="Times New Roman"/>
                <w:sz w:val="24"/>
                <w:lang w:val="uk-UA"/>
              </w:rPr>
            </w:pPr>
          </w:p>
        </w:tc>
      </w:tr>
      <w:tr w:rsidR="00D60B9B" w:rsidRPr="00D60B9B" w14:paraId="76E5DF04" w14:textId="77777777" w:rsidTr="00087480">
        <w:trPr>
          <w:trHeight w:val="297"/>
        </w:trPr>
        <w:tc>
          <w:tcPr>
            <w:tcW w:w="9214" w:type="dxa"/>
            <w:gridSpan w:val="5"/>
          </w:tcPr>
          <w:p w14:paraId="4A6403D0" w14:textId="77777777" w:rsidR="00D60B9B" w:rsidRPr="00D60B9B" w:rsidRDefault="00D60B9B" w:rsidP="00D60B9B">
            <w:pPr>
              <w:spacing w:line="240" w:lineRule="auto"/>
              <w:ind w:left="413" w:right="409"/>
              <w:jc w:val="center"/>
              <w:rPr>
                <w:rFonts w:ascii="Times New Roman" w:eastAsia="Times New Roman" w:hAnsi="Times New Roman"/>
                <w:b/>
                <w:sz w:val="24"/>
                <w:lang w:val="uk-UA"/>
              </w:rPr>
            </w:pPr>
          </w:p>
          <w:p w14:paraId="79F316C7" w14:textId="77777777" w:rsidR="00D60B9B" w:rsidRPr="00D60B9B" w:rsidRDefault="00D60B9B" w:rsidP="00D60B9B">
            <w:pPr>
              <w:spacing w:line="240" w:lineRule="auto"/>
              <w:ind w:left="413" w:right="409"/>
              <w:jc w:val="center"/>
              <w:rPr>
                <w:rFonts w:ascii="Times New Roman" w:eastAsia="Times New Roman" w:hAnsi="Times New Roman"/>
                <w:b/>
                <w:sz w:val="24"/>
              </w:rPr>
            </w:pPr>
            <w:proofErr w:type="spellStart"/>
            <w:r w:rsidRPr="00D60B9B">
              <w:rPr>
                <w:rFonts w:ascii="Times New Roman" w:eastAsia="Times New Roman" w:hAnsi="Times New Roman"/>
                <w:b/>
                <w:sz w:val="24"/>
              </w:rPr>
              <w:t>Показник</w:t>
            </w:r>
            <w:proofErr w:type="spellEnd"/>
            <w:r w:rsidRPr="00D60B9B">
              <w:rPr>
                <w:rFonts w:ascii="Times New Roman" w:eastAsia="Times New Roman" w:hAnsi="Times New Roman"/>
                <w:b/>
                <w:sz w:val="24"/>
              </w:rPr>
              <w:t xml:space="preserve"> </w:t>
            </w:r>
            <w:proofErr w:type="spellStart"/>
            <w:r w:rsidRPr="00D60B9B">
              <w:rPr>
                <w:rFonts w:ascii="Times New Roman" w:eastAsia="Times New Roman" w:hAnsi="Times New Roman"/>
                <w:b/>
                <w:sz w:val="24"/>
              </w:rPr>
              <w:t>затрат</w:t>
            </w:r>
            <w:proofErr w:type="spellEnd"/>
          </w:p>
          <w:p w14:paraId="7DBDD6C9" w14:textId="77777777" w:rsidR="00D60B9B" w:rsidRPr="00D60B9B" w:rsidRDefault="00D60B9B" w:rsidP="00D60B9B">
            <w:pPr>
              <w:spacing w:line="240" w:lineRule="auto"/>
              <w:ind w:left="413" w:right="409"/>
              <w:jc w:val="center"/>
              <w:rPr>
                <w:rFonts w:ascii="Times New Roman" w:eastAsia="Times New Roman" w:hAnsi="Times New Roman"/>
                <w:b/>
                <w:sz w:val="24"/>
              </w:rPr>
            </w:pPr>
          </w:p>
        </w:tc>
      </w:tr>
      <w:tr w:rsidR="00D60B9B" w:rsidRPr="00D60B9B" w14:paraId="77B0CE72" w14:textId="77777777" w:rsidTr="00087480">
        <w:trPr>
          <w:trHeight w:val="676"/>
        </w:trPr>
        <w:tc>
          <w:tcPr>
            <w:tcW w:w="4536" w:type="dxa"/>
          </w:tcPr>
          <w:p w14:paraId="6BA9A259" w14:textId="77777777" w:rsidR="00D60B9B" w:rsidRPr="00D60B9B" w:rsidRDefault="00D60B9B" w:rsidP="00D60B9B">
            <w:pPr>
              <w:spacing w:line="240" w:lineRule="auto"/>
              <w:ind w:left="108"/>
              <w:rPr>
                <w:rFonts w:ascii="Times New Roman" w:eastAsia="Times New Roman" w:hAnsi="Times New Roman"/>
                <w:sz w:val="24"/>
                <w:lang w:val="ru-RU"/>
              </w:rPr>
            </w:pPr>
            <w:proofErr w:type="spellStart"/>
            <w:r w:rsidRPr="00D60B9B">
              <w:rPr>
                <w:rFonts w:ascii="Times New Roman" w:eastAsia="Times New Roman" w:hAnsi="Times New Roman"/>
                <w:sz w:val="24"/>
                <w:lang w:val="ru-RU"/>
              </w:rPr>
              <w:t>Обсяг</w:t>
            </w:r>
            <w:proofErr w:type="spellEnd"/>
            <w:r w:rsidRPr="00D60B9B">
              <w:rPr>
                <w:rFonts w:ascii="Times New Roman" w:eastAsia="Times New Roman" w:hAnsi="Times New Roman"/>
                <w:spacing w:val="-3"/>
                <w:sz w:val="24"/>
                <w:lang w:val="ru-RU"/>
              </w:rPr>
              <w:t xml:space="preserve"> </w:t>
            </w:r>
            <w:proofErr w:type="spellStart"/>
            <w:r w:rsidRPr="00D60B9B">
              <w:rPr>
                <w:rFonts w:ascii="Times New Roman" w:eastAsia="Times New Roman" w:hAnsi="Times New Roman"/>
                <w:sz w:val="24"/>
                <w:lang w:val="ru-RU"/>
              </w:rPr>
              <w:t>коштів</w:t>
            </w:r>
            <w:proofErr w:type="spellEnd"/>
            <w:r w:rsidRPr="00D60B9B">
              <w:rPr>
                <w:rFonts w:ascii="Times New Roman" w:eastAsia="Times New Roman" w:hAnsi="Times New Roman"/>
                <w:spacing w:val="-3"/>
                <w:sz w:val="24"/>
                <w:lang w:val="ru-RU"/>
              </w:rPr>
              <w:t xml:space="preserve"> </w:t>
            </w:r>
            <w:r w:rsidRPr="00D60B9B">
              <w:rPr>
                <w:rFonts w:ascii="Times New Roman" w:eastAsia="Times New Roman" w:hAnsi="Times New Roman"/>
                <w:sz w:val="24"/>
                <w:lang w:val="ru-RU"/>
              </w:rPr>
              <w:t>на</w:t>
            </w:r>
            <w:r w:rsidRPr="00D60B9B">
              <w:rPr>
                <w:rFonts w:ascii="Times New Roman" w:eastAsia="Times New Roman" w:hAnsi="Times New Roman"/>
                <w:spacing w:val="-3"/>
                <w:sz w:val="24"/>
                <w:lang w:val="ru-RU"/>
              </w:rPr>
              <w:t xml:space="preserve"> </w:t>
            </w:r>
            <w:proofErr w:type="spellStart"/>
            <w:r w:rsidRPr="00D60B9B">
              <w:rPr>
                <w:rFonts w:ascii="Times New Roman" w:eastAsia="Times New Roman" w:hAnsi="Times New Roman"/>
                <w:sz w:val="24"/>
                <w:lang w:val="ru-RU"/>
              </w:rPr>
              <w:t>забезпечення</w:t>
            </w:r>
            <w:proofErr w:type="spellEnd"/>
          </w:p>
          <w:p w14:paraId="65C620F3" w14:textId="77777777" w:rsidR="00D60B9B" w:rsidRPr="00D60B9B" w:rsidRDefault="00D60B9B" w:rsidP="00D60B9B">
            <w:pPr>
              <w:spacing w:line="240" w:lineRule="auto"/>
              <w:ind w:left="108"/>
              <w:rPr>
                <w:rFonts w:ascii="Times New Roman" w:eastAsia="Times New Roman" w:hAnsi="Times New Roman"/>
                <w:sz w:val="24"/>
                <w:lang w:val="ru-RU"/>
              </w:rPr>
            </w:pPr>
            <w:proofErr w:type="spellStart"/>
            <w:r w:rsidRPr="00D60B9B">
              <w:rPr>
                <w:rFonts w:ascii="Times New Roman" w:eastAsia="Times New Roman" w:hAnsi="Times New Roman"/>
                <w:sz w:val="24"/>
                <w:lang w:val="ru-RU"/>
              </w:rPr>
              <w:t>перевезень</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пільгового</w:t>
            </w:r>
            <w:proofErr w:type="spellEnd"/>
            <w:r w:rsidRPr="00D60B9B">
              <w:rPr>
                <w:rFonts w:ascii="Times New Roman" w:eastAsia="Times New Roman" w:hAnsi="Times New Roman"/>
                <w:spacing w:val="-57"/>
                <w:sz w:val="24"/>
                <w:lang w:val="ru-RU"/>
              </w:rPr>
              <w:t xml:space="preserve">        </w:t>
            </w:r>
            <w:r w:rsidRPr="00D60B9B">
              <w:rPr>
                <w:rFonts w:ascii="Times New Roman" w:eastAsia="Times New Roman" w:hAnsi="Times New Roman"/>
                <w:sz w:val="24"/>
                <w:lang w:val="ru-RU"/>
              </w:rPr>
              <w:t>контингенту</w:t>
            </w:r>
          </w:p>
        </w:tc>
        <w:tc>
          <w:tcPr>
            <w:tcW w:w="1276" w:type="dxa"/>
          </w:tcPr>
          <w:p w14:paraId="7CEAE46A" w14:textId="77777777" w:rsidR="00D60B9B" w:rsidRPr="00D60B9B" w:rsidRDefault="00D60B9B" w:rsidP="00D60B9B">
            <w:pPr>
              <w:spacing w:line="240" w:lineRule="auto"/>
              <w:ind w:left="431"/>
              <w:rPr>
                <w:rFonts w:ascii="Times New Roman" w:eastAsia="Times New Roman" w:hAnsi="Times New Roman"/>
                <w:sz w:val="24"/>
              </w:rPr>
            </w:pPr>
            <w:proofErr w:type="spellStart"/>
            <w:r w:rsidRPr="00D60B9B">
              <w:rPr>
                <w:rFonts w:ascii="Times New Roman" w:eastAsia="Times New Roman" w:hAnsi="Times New Roman"/>
                <w:sz w:val="24"/>
              </w:rPr>
              <w:t>грн</w:t>
            </w:r>
            <w:proofErr w:type="spellEnd"/>
          </w:p>
        </w:tc>
        <w:tc>
          <w:tcPr>
            <w:tcW w:w="1134" w:type="dxa"/>
          </w:tcPr>
          <w:p w14:paraId="5A49A40D" w14:textId="77777777" w:rsidR="00D60B9B" w:rsidRPr="00D60B9B" w:rsidRDefault="00D60B9B" w:rsidP="00D60B9B">
            <w:pPr>
              <w:spacing w:line="240" w:lineRule="auto"/>
              <w:ind w:left="92" w:right="83"/>
              <w:jc w:val="center"/>
              <w:rPr>
                <w:rFonts w:ascii="Times New Roman" w:eastAsia="Times New Roman" w:hAnsi="Times New Roman"/>
                <w:sz w:val="24"/>
              </w:rPr>
            </w:pPr>
            <w:r w:rsidRPr="00D60B9B">
              <w:rPr>
                <w:rFonts w:ascii="Times New Roman" w:eastAsia="Times New Roman" w:hAnsi="Times New Roman"/>
                <w:sz w:val="24"/>
              </w:rPr>
              <w:t>80000</w:t>
            </w:r>
          </w:p>
        </w:tc>
        <w:tc>
          <w:tcPr>
            <w:tcW w:w="1134" w:type="dxa"/>
          </w:tcPr>
          <w:p w14:paraId="56277624" w14:textId="77777777" w:rsidR="00D60B9B" w:rsidRPr="00D60B9B" w:rsidRDefault="00D60B9B" w:rsidP="00D60B9B">
            <w:pPr>
              <w:spacing w:line="240" w:lineRule="auto"/>
              <w:ind w:left="9"/>
              <w:jc w:val="center"/>
              <w:rPr>
                <w:rFonts w:ascii="Times New Roman" w:eastAsia="Times New Roman" w:hAnsi="Times New Roman"/>
                <w:sz w:val="24"/>
              </w:rPr>
            </w:pPr>
            <w:r w:rsidRPr="00D60B9B">
              <w:rPr>
                <w:rFonts w:ascii="Times New Roman" w:eastAsia="Times New Roman" w:hAnsi="Times New Roman"/>
                <w:sz w:val="24"/>
              </w:rPr>
              <w:t>90000</w:t>
            </w:r>
          </w:p>
        </w:tc>
        <w:tc>
          <w:tcPr>
            <w:tcW w:w="1134" w:type="dxa"/>
          </w:tcPr>
          <w:p w14:paraId="42EC20BD" w14:textId="77777777" w:rsidR="00D60B9B" w:rsidRPr="00D60B9B" w:rsidRDefault="00D60B9B" w:rsidP="00D60B9B">
            <w:pPr>
              <w:spacing w:line="240" w:lineRule="auto"/>
              <w:ind w:left="3"/>
              <w:jc w:val="center"/>
              <w:rPr>
                <w:rFonts w:ascii="Times New Roman" w:eastAsia="Times New Roman" w:hAnsi="Times New Roman"/>
                <w:sz w:val="24"/>
              </w:rPr>
            </w:pPr>
            <w:r w:rsidRPr="00D60B9B">
              <w:rPr>
                <w:rFonts w:ascii="Times New Roman" w:eastAsia="Times New Roman" w:hAnsi="Times New Roman"/>
                <w:sz w:val="24"/>
              </w:rPr>
              <w:t>100000</w:t>
            </w:r>
          </w:p>
        </w:tc>
      </w:tr>
      <w:tr w:rsidR="00D60B9B" w:rsidRPr="00D60B9B" w14:paraId="7648A2CA" w14:textId="77777777" w:rsidTr="00087480">
        <w:trPr>
          <w:trHeight w:val="297"/>
        </w:trPr>
        <w:tc>
          <w:tcPr>
            <w:tcW w:w="9214" w:type="dxa"/>
            <w:gridSpan w:val="5"/>
          </w:tcPr>
          <w:p w14:paraId="54ECD8CF" w14:textId="77777777" w:rsidR="00D60B9B" w:rsidRPr="00D60B9B" w:rsidRDefault="00D60B9B" w:rsidP="00D60B9B">
            <w:pPr>
              <w:spacing w:line="240" w:lineRule="auto"/>
              <w:ind w:left="413" w:right="402"/>
              <w:jc w:val="center"/>
              <w:rPr>
                <w:rFonts w:ascii="Times New Roman" w:eastAsia="Times New Roman" w:hAnsi="Times New Roman"/>
                <w:b/>
                <w:sz w:val="24"/>
              </w:rPr>
            </w:pPr>
          </w:p>
          <w:p w14:paraId="1D465E89" w14:textId="77777777" w:rsidR="00D60B9B" w:rsidRPr="00D60B9B" w:rsidRDefault="00D60B9B" w:rsidP="00D60B9B">
            <w:pPr>
              <w:spacing w:line="240" w:lineRule="auto"/>
              <w:ind w:left="413" w:right="402"/>
              <w:jc w:val="center"/>
              <w:rPr>
                <w:rFonts w:ascii="Times New Roman" w:eastAsia="Times New Roman" w:hAnsi="Times New Roman"/>
                <w:b/>
                <w:sz w:val="24"/>
              </w:rPr>
            </w:pPr>
            <w:proofErr w:type="spellStart"/>
            <w:r w:rsidRPr="00D60B9B">
              <w:rPr>
                <w:rFonts w:ascii="Times New Roman" w:eastAsia="Times New Roman" w:hAnsi="Times New Roman"/>
                <w:b/>
                <w:sz w:val="24"/>
              </w:rPr>
              <w:t>Показник</w:t>
            </w:r>
            <w:proofErr w:type="spellEnd"/>
            <w:r w:rsidRPr="00D60B9B">
              <w:rPr>
                <w:rFonts w:ascii="Times New Roman" w:eastAsia="Times New Roman" w:hAnsi="Times New Roman"/>
                <w:b/>
                <w:spacing w:val="-2"/>
                <w:sz w:val="24"/>
              </w:rPr>
              <w:t xml:space="preserve"> </w:t>
            </w:r>
            <w:proofErr w:type="spellStart"/>
            <w:r w:rsidRPr="00D60B9B">
              <w:rPr>
                <w:rFonts w:ascii="Times New Roman" w:eastAsia="Times New Roman" w:hAnsi="Times New Roman"/>
                <w:b/>
                <w:sz w:val="24"/>
              </w:rPr>
              <w:t>продукту</w:t>
            </w:r>
            <w:proofErr w:type="spellEnd"/>
          </w:p>
          <w:p w14:paraId="2FA55F60" w14:textId="77777777" w:rsidR="00D60B9B" w:rsidRPr="00D60B9B" w:rsidRDefault="00D60B9B" w:rsidP="00D60B9B">
            <w:pPr>
              <w:spacing w:line="240" w:lineRule="auto"/>
              <w:ind w:left="413" w:right="402"/>
              <w:jc w:val="center"/>
              <w:rPr>
                <w:rFonts w:ascii="Times New Roman" w:eastAsia="Times New Roman" w:hAnsi="Times New Roman"/>
                <w:b/>
                <w:sz w:val="24"/>
              </w:rPr>
            </w:pPr>
          </w:p>
        </w:tc>
      </w:tr>
      <w:tr w:rsidR="00D60B9B" w:rsidRPr="00D60B9B" w14:paraId="471A408D" w14:textId="77777777" w:rsidTr="00087480">
        <w:trPr>
          <w:trHeight w:val="597"/>
        </w:trPr>
        <w:tc>
          <w:tcPr>
            <w:tcW w:w="4536" w:type="dxa"/>
          </w:tcPr>
          <w:p w14:paraId="5B9A1312" w14:textId="77777777" w:rsidR="00D60B9B" w:rsidRPr="00D60B9B" w:rsidRDefault="00D60B9B" w:rsidP="00D60B9B">
            <w:pPr>
              <w:spacing w:line="240" w:lineRule="auto"/>
              <w:ind w:left="108"/>
              <w:rPr>
                <w:rFonts w:ascii="Times New Roman" w:eastAsia="Times New Roman" w:hAnsi="Times New Roman"/>
                <w:sz w:val="24"/>
                <w:lang w:val="ru-RU"/>
              </w:rPr>
            </w:pPr>
            <w:proofErr w:type="spellStart"/>
            <w:r w:rsidRPr="00D60B9B">
              <w:rPr>
                <w:rFonts w:ascii="Times New Roman" w:eastAsia="Times New Roman" w:hAnsi="Times New Roman"/>
                <w:sz w:val="24"/>
                <w:lang w:val="ru-RU"/>
              </w:rPr>
              <w:t>Кількість</w:t>
            </w:r>
            <w:proofErr w:type="spellEnd"/>
            <w:r w:rsidRPr="00D60B9B">
              <w:rPr>
                <w:rFonts w:ascii="Times New Roman" w:eastAsia="Times New Roman" w:hAnsi="Times New Roman"/>
                <w:spacing w:val="-2"/>
                <w:sz w:val="24"/>
                <w:lang w:val="ru-RU"/>
              </w:rPr>
              <w:t xml:space="preserve"> </w:t>
            </w:r>
            <w:proofErr w:type="spellStart"/>
            <w:r w:rsidRPr="00D60B9B">
              <w:rPr>
                <w:rFonts w:ascii="Times New Roman" w:eastAsia="Times New Roman" w:hAnsi="Times New Roman"/>
                <w:sz w:val="24"/>
                <w:lang w:val="ru-RU"/>
              </w:rPr>
              <w:t>пільгового</w:t>
            </w:r>
            <w:proofErr w:type="spellEnd"/>
            <w:r w:rsidRPr="00D60B9B">
              <w:rPr>
                <w:rFonts w:ascii="Times New Roman" w:eastAsia="Times New Roman" w:hAnsi="Times New Roman"/>
                <w:spacing w:val="-5"/>
                <w:sz w:val="24"/>
                <w:lang w:val="ru-RU"/>
              </w:rPr>
              <w:t xml:space="preserve"> </w:t>
            </w:r>
            <w:r w:rsidRPr="00D60B9B">
              <w:rPr>
                <w:rFonts w:ascii="Times New Roman" w:eastAsia="Times New Roman" w:hAnsi="Times New Roman"/>
                <w:sz w:val="24"/>
                <w:lang w:val="ru-RU"/>
              </w:rPr>
              <w:t xml:space="preserve">контингенту, </w:t>
            </w:r>
            <w:proofErr w:type="spellStart"/>
            <w:r w:rsidRPr="00D60B9B">
              <w:rPr>
                <w:rFonts w:ascii="Times New Roman" w:eastAsia="Times New Roman" w:hAnsi="Times New Roman"/>
                <w:sz w:val="24"/>
                <w:lang w:val="ru-RU"/>
              </w:rPr>
              <w:t>які</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користуються</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послугою</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перевезення</w:t>
            </w:r>
            <w:proofErr w:type="spellEnd"/>
          </w:p>
          <w:p w14:paraId="40DA84C3" w14:textId="77777777" w:rsidR="00D60B9B" w:rsidRPr="00D60B9B" w:rsidRDefault="00D60B9B" w:rsidP="00D60B9B">
            <w:pPr>
              <w:spacing w:line="240" w:lineRule="auto"/>
              <w:ind w:left="108"/>
              <w:rPr>
                <w:rFonts w:ascii="Times New Roman" w:eastAsia="Times New Roman" w:hAnsi="Times New Roman"/>
                <w:sz w:val="24"/>
                <w:lang w:val="ru-RU"/>
              </w:rPr>
            </w:pPr>
          </w:p>
        </w:tc>
        <w:tc>
          <w:tcPr>
            <w:tcW w:w="1276" w:type="dxa"/>
          </w:tcPr>
          <w:p w14:paraId="1A2403E9" w14:textId="77777777" w:rsidR="00D60B9B" w:rsidRPr="00D60B9B" w:rsidRDefault="00D60B9B" w:rsidP="00D60B9B">
            <w:pPr>
              <w:spacing w:line="240" w:lineRule="auto"/>
              <w:ind w:left="143"/>
              <w:rPr>
                <w:rFonts w:ascii="Times New Roman" w:eastAsia="Times New Roman" w:hAnsi="Times New Roman"/>
                <w:sz w:val="24"/>
              </w:rPr>
            </w:pPr>
            <w:proofErr w:type="spellStart"/>
            <w:r w:rsidRPr="00D60B9B">
              <w:rPr>
                <w:rFonts w:ascii="Times New Roman" w:eastAsia="Times New Roman" w:hAnsi="Times New Roman"/>
                <w:sz w:val="24"/>
              </w:rPr>
              <w:t>Кількість</w:t>
            </w:r>
            <w:proofErr w:type="spellEnd"/>
          </w:p>
          <w:p w14:paraId="72B6B7AA" w14:textId="77777777" w:rsidR="00D60B9B" w:rsidRPr="00D60B9B" w:rsidRDefault="00D60B9B" w:rsidP="00D60B9B">
            <w:pPr>
              <w:spacing w:line="240" w:lineRule="auto"/>
              <w:ind w:left="108"/>
              <w:rPr>
                <w:rFonts w:ascii="Times New Roman" w:eastAsia="Times New Roman" w:hAnsi="Times New Roman"/>
                <w:sz w:val="24"/>
              </w:rPr>
            </w:pPr>
            <w:proofErr w:type="spellStart"/>
            <w:r w:rsidRPr="00D60B9B">
              <w:rPr>
                <w:rFonts w:ascii="Times New Roman" w:eastAsia="Times New Roman" w:hAnsi="Times New Roman"/>
                <w:sz w:val="24"/>
              </w:rPr>
              <w:t>осіб</w:t>
            </w:r>
            <w:proofErr w:type="spellEnd"/>
          </w:p>
        </w:tc>
        <w:tc>
          <w:tcPr>
            <w:tcW w:w="1134" w:type="dxa"/>
          </w:tcPr>
          <w:p w14:paraId="66B0F389" w14:textId="77777777" w:rsidR="00D60B9B" w:rsidRPr="00D60B9B" w:rsidRDefault="00D60B9B" w:rsidP="00D60B9B">
            <w:pPr>
              <w:spacing w:line="240" w:lineRule="auto"/>
              <w:ind w:left="92" w:right="83"/>
              <w:jc w:val="center"/>
              <w:rPr>
                <w:rFonts w:ascii="Times New Roman" w:eastAsia="Times New Roman" w:hAnsi="Times New Roman"/>
                <w:sz w:val="24"/>
              </w:rPr>
            </w:pPr>
            <w:r w:rsidRPr="00D60B9B">
              <w:rPr>
                <w:rFonts w:ascii="Times New Roman" w:eastAsia="Times New Roman" w:hAnsi="Times New Roman"/>
                <w:sz w:val="24"/>
              </w:rPr>
              <w:t>250</w:t>
            </w:r>
          </w:p>
        </w:tc>
        <w:tc>
          <w:tcPr>
            <w:tcW w:w="1134" w:type="dxa"/>
          </w:tcPr>
          <w:p w14:paraId="2D7BB57F" w14:textId="77777777" w:rsidR="00D60B9B" w:rsidRPr="00D60B9B" w:rsidRDefault="00D60B9B" w:rsidP="00D60B9B">
            <w:pPr>
              <w:spacing w:line="240" w:lineRule="auto"/>
              <w:ind w:left="9"/>
              <w:jc w:val="center"/>
              <w:rPr>
                <w:rFonts w:ascii="Times New Roman" w:eastAsia="Times New Roman" w:hAnsi="Times New Roman"/>
                <w:sz w:val="24"/>
              </w:rPr>
            </w:pPr>
            <w:r w:rsidRPr="00D60B9B">
              <w:rPr>
                <w:rFonts w:ascii="Times New Roman" w:eastAsia="Times New Roman" w:hAnsi="Times New Roman"/>
                <w:sz w:val="24"/>
              </w:rPr>
              <w:t>270</w:t>
            </w:r>
          </w:p>
        </w:tc>
        <w:tc>
          <w:tcPr>
            <w:tcW w:w="1134" w:type="dxa"/>
          </w:tcPr>
          <w:p w14:paraId="7DEEA419" w14:textId="77777777" w:rsidR="00D60B9B" w:rsidRPr="00D60B9B" w:rsidRDefault="00D60B9B" w:rsidP="00D60B9B">
            <w:pPr>
              <w:spacing w:line="240" w:lineRule="auto"/>
              <w:ind w:left="3"/>
              <w:jc w:val="center"/>
              <w:rPr>
                <w:rFonts w:ascii="Times New Roman" w:eastAsia="Times New Roman" w:hAnsi="Times New Roman"/>
                <w:sz w:val="24"/>
              </w:rPr>
            </w:pPr>
            <w:r w:rsidRPr="00D60B9B">
              <w:rPr>
                <w:rFonts w:ascii="Times New Roman" w:eastAsia="Times New Roman" w:hAnsi="Times New Roman"/>
                <w:sz w:val="24"/>
              </w:rPr>
              <w:t>300</w:t>
            </w:r>
          </w:p>
        </w:tc>
      </w:tr>
      <w:tr w:rsidR="00D60B9B" w:rsidRPr="00D60B9B" w14:paraId="342EAA53" w14:textId="77777777" w:rsidTr="00087480">
        <w:trPr>
          <w:trHeight w:val="297"/>
        </w:trPr>
        <w:tc>
          <w:tcPr>
            <w:tcW w:w="9214" w:type="dxa"/>
            <w:gridSpan w:val="5"/>
          </w:tcPr>
          <w:p w14:paraId="552B4999" w14:textId="77777777" w:rsidR="00D60B9B" w:rsidRPr="00D60B9B" w:rsidRDefault="00D60B9B" w:rsidP="00D60B9B">
            <w:pPr>
              <w:spacing w:line="240" w:lineRule="auto"/>
              <w:ind w:left="413" w:right="406"/>
              <w:jc w:val="center"/>
              <w:rPr>
                <w:rFonts w:ascii="Times New Roman" w:eastAsia="Times New Roman" w:hAnsi="Times New Roman"/>
                <w:b/>
                <w:sz w:val="24"/>
              </w:rPr>
            </w:pPr>
          </w:p>
          <w:p w14:paraId="78B34D64" w14:textId="77777777" w:rsidR="00D60B9B" w:rsidRPr="00D60B9B" w:rsidRDefault="00D60B9B" w:rsidP="00D60B9B">
            <w:pPr>
              <w:spacing w:line="240" w:lineRule="auto"/>
              <w:ind w:left="413" w:right="406"/>
              <w:jc w:val="center"/>
              <w:rPr>
                <w:rFonts w:ascii="Times New Roman" w:eastAsia="Times New Roman" w:hAnsi="Times New Roman"/>
                <w:b/>
                <w:sz w:val="24"/>
              </w:rPr>
            </w:pPr>
            <w:proofErr w:type="spellStart"/>
            <w:r w:rsidRPr="00D60B9B">
              <w:rPr>
                <w:rFonts w:ascii="Times New Roman" w:eastAsia="Times New Roman" w:hAnsi="Times New Roman"/>
                <w:b/>
                <w:sz w:val="24"/>
              </w:rPr>
              <w:t>Показник</w:t>
            </w:r>
            <w:proofErr w:type="spellEnd"/>
            <w:r w:rsidRPr="00D60B9B">
              <w:rPr>
                <w:rFonts w:ascii="Times New Roman" w:eastAsia="Times New Roman" w:hAnsi="Times New Roman"/>
                <w:b/>
                <w:spacing w:val="-2"/>
                <w:sz w:val="24"/>
              </w:rPr>
              <w:t xml:space="preserve"> </w:t>
            </w:r>
            <w:proofErr w:type="spellStart"/>
            <w:r w:rsidRPr="00D60B9B">
              <w:rPr>
                <w:rFonts w:ascii="Times New Roman" w:eastAsia="Times New Roman" w:hAnsi="Times New Roman"/>
                <w:b/>
                <w:sz w:val="24"/>
              </w:rPr>
              <w:t>ефективності</w:t>
            </w:r>
            <w:proofErr w:type="spellEnd"/>
          </w:p>
          <w:p w14:paraId="11ACFB3A" w14:textId="77777777" w:rsidR="00D60B9B" w:rsidRPr="00D60B9B" w:rsidRDefault="00D60B9B" w:rsidP="00D60B9B">
            <w:pPr>
              <w:spacing w:line="240" w:lineRule="auto"/>
              <w:ind w:left="413" w:right="406"/>
              <w:jc w:val="center"/>
              <w:rPr>
                <w:rFonts w:ascii="Times New Roman" w:eastAsia="Times New Roman" w:hAnsi="Times New Roman"/>
                <w:b/>
                <w:sz w:val="24"/>
              </w:rPr>
            </w:pPr>
          </w:p>
        </w:tc>
      </w:tr>
      <w:tr w:rsidR="00D60B9B" w:rsidRPr="00D60B9B" w14:paraId="6E3419F7" w14:textId="77777777" w:rsidTr="00087480">
        <w:trPr>
          <w:trHeight w:val="484"/>
        </w:trPr>
        <w:tc>
          <w:tcPr>
            <w:tcW w:w="4536" w:type="dxa"/>
          </w:tcPr>
          <w:p w14:paraId="7D490C36" w14:textId="77777777" w:rsidR="00D60B9B" w:rsidRPr="00D60B9B" w:rsidRDefault="00D60B9B" w:rsidP="00D60B9B">
            <w:pPr>
              <w:spacing w:line="240" w:lineRule="auto"/>
              <w:ind w:left="108"/>
              <w:rPr>
                <w:rFonts w:ascii="Times New Roman" w:eastAsia="Times New Roman" w:hAnsi="Times New Roman"/>
                <w:sz w:val="24"/>
                <w:lang w:val="ru-RU"/>
              </w:rPr>
            </w:pPr>
            <w:proofErr w:type="spellStart"/>
            <w:r w:rsidRPr="00D60B9B">
              <w:rPr>
                <w:rFonts w:ascii="Times New Roman" w:eastAsia="Times New Roman" w:hAnsi="Times New Roman"/>
                <w:sz w:val="24"/>
                <w:lang w:val="ru-RU"/>
              </w:rPr>
              <w:t>Середня</w:t>
            </w:r>
            <w:proofErr w:type="spellEnd"/>
            <w:r w:rsidRPr="00D60B9B">
              <w:rPr>
                <w:rFonts w:ascii="Times New Roman" w:eastAsia="Times New Roman" w:hAnsi="Times New Roman"/>
                <w:spacing w:val="-2"/>
                <w:sz w:val="24"/>
                <w:lang w:val="ru-RU"/>
              </w:rPr>
              <w:t xml:space="preserve"> </w:t>
            </w:r>
            <w:proofErr w:type="spellStart"/>
            <w:r w:rsidRPr="00D60B9B">
              <w:rPr>
                <w:rFonts w:ascii="Times New Roman" w:eastAsia="Times New Roman" w:hAnsi="Times New Roman"/>
                <w:sz w:val="24"/>
                <w:lang w:val="ru-RU"/>
              </w:rPr>
              <w:t>вартість</w:t>
            </w:r>
            <w:proofErr w:type="spellEnd"/>
            <w:r w:rsidRPr="00D60B9B">
              <w:rPr>
                <w:rFonts w:ascii="Times New Roman" w:eastAsia="Times New Roman" w:hAnsi="Times New Roman"/>
                <w:spacing w:val="-2"/>
                <w:sz w:val="24"/>
                <w:lang w:val="ru-RU"/>
              </w:rPr>
              <w:t xml:space="preserve"> </w:t>
            </w:r>
            <w:proofErr w:type="spellStart"/>
            <w:r w:rsidRPr="00D60B9B">
              <w:rPr>
                <w:rFonts w:ascii="Times New Roman" w:eastAsia="Times New Roman" w:hAnsi="Times New Roman"/>
                <w:sz w:val="24"/>
                <w:lang w:val="ru-RU"/>
              </w:rPr>
              <w:t>проїзду</w:t>
            </w:r>
            <w:proofErr w:type="spellEnd"/>
            <w:r w:rsidRPr="00D60B9B">
              <w:rPr>
                <w:rFonts w:ascii="Times New Roman" w:eastAsia="Times New Roman" w:hAnsi="Times New Roman"/>
                <w:sz w:val="24"/>
                <w:lang w:val="ru-RU"/>
              </w:rPr>
              <w:t xml:space="preserve"> (на </w:t>
            </w:r>
            <w:proofErr w:type="spellStart"/>
            <w:r w:rsidRPr="00D60B9B">
              <w:rPr>
                <w:rFonts w:ascii="Times New Roman" w:eastAsia="Times New Roman" w:hAnsi="Times New Roman"/>
                <w:sz w:val="24"/>
                <w:lang w:val="ru-RU"/>
              </w:rPr>
              <w:t>рік</w:t>
            </w:r>
            <w:proofErr w:type="spellEnd"/>
            <w:r w:rsidRPr="00D60B9B">
              <w:rPr>
                <w:rFonts w:ascii="Times New Roman" w:eastAsia="Times New Roman" w:hAnsi="Times New Roman"/>
                <w:sz w:val="24"/>
                <w:lang w:val="ru-RU"/>
              </w:rPr>
              <w:t>)</w:t>
            </w:r>
            <w:r w:rsidRPr="00D60B9B">
              <w:rPr>
                <w:rFonts w:ascii="Times New Roman" w:eastAsia="Times New Roman" w:hAnsi="Times New Roman"/>
                <w:spacing w:val="-1"/>
                <w:sz w:val="24"/>
                <w:lang w:val="ru-RU"/>
              </w:rPr>
              <w:t xml:space="preserve"> </w:t>
            </w:r>
          </w:p>
        </w:tc>
        <w:tc>
          <w:tcPr>
            <w:tcW w:w="1276" w:type="dxa"/>
          </w:tcPr>
          <w:p w14:paraId="7666808E" w14:textId="77777777" w:rsidR="00D60B9B" w:rsidRPr="00D60B9B" w:rsidRDefault="00D60B9B" w:rsidP="00D60B9B">
            <w:pPr>
              <w:spacing w:line="240" w:lineRule="auto"/>
              <w:ind w:left="431"/>
              <w:rPr>
                <w:rFonts w:ascii="Times New Roman" w:eastAsia="Times New Roman" w:hAnsi="Times New Roman"/>
                <w:sz w:val="24"/>
              </w:rPr>
            </w:pPr>
            <w:proofErr w:type="spellStart"/>
            <w:r w:rsidRPr="00D60B9B">
              <w:rPr>
                <w:rFonts w:ascii="Times New Roman" w:eastAsia="Times New Roman" w:hAnsi="Times New Roman"/>
                <w:sz w:val="24"/>
              </w:rPr>
              <w:t>грн</w:t>
            </w:r>
            <w:proofErr w:type="spellEnd"/>
          </w:p>
        </w:tc>
        <w:tc>
          <w:tcPr>
            <w:tcW w:w="1134" w:type="dxa"/>
          </w:tcPr>
          <w:p w14:paraId="555EBB0D" w14:textId="77777777" w:rsidR="00D60B9B" w:rsidRPr="00D60B9B" w:rsidRDefault="00D60B9B" w:rsidP="00D60B9B">
            <w:pPr>
              <w:spacing w:line="240" w:lineRule="auto"/>
              <w:ind w:left="92" w:right="83"/>
              <w:jc w:val="center"/>
              <w:rPr>
                <w:rFonts w:ascii="Times New Roman" w:eastAsia="Times New Roman" w:hAnsi="Times New Roman"/>
                <w:sz w:val="24"/>
              </w:rPr>
            </w:pPr>
            <w:r w:rsidRPr="00D60B9B">
              <w:rPr>
                <w:rFonts w:ascii="Times New Roman" w:eastAsia="Times New Roman" w:hAnsi="Times New Roman"/>
                <w:sz w:val="24"/>
              </w:rPr>
              <w:t>320</w:t>
            </w:r>
          </w:p>
        </w:tc>
        <w:tc>
          <w:tcPr>
            <w:tcW w:w="1134" w:type="dxa"/>
          </w:tcPr>
          <w:p w14:paraId="2E3AB81E" w14:textId="77777777" w:rsidR="00D60B9B" w:rsidRPr="00D60B9B" w:rsidRDefault="00D60B9B" w:rsidP="00D60B9B">
            <w:pPr>
              <w:spacing w:line="240" w:lineRule="auto"/>
              <w:ind w:left="9"/>
              <w:jc w:val="center"/>
              <w:rPr>
                <w:rFonts w:ascii="Times New Roman" w:eastAsia="Times New Roman" w:hAnsi="Times New Roman"/>
                <w:sz w:val="24"/>
              </w:rPr>
            </w:pPr>
            <w:r w:rsidRPr="00D60B9B">
              <w:rPr>
                <w:rFonts w:ascii="Times New Roman" w:eastAsia="Times New Roman" w:hAnsi="Times New Roman"/>
                <w:sz w:val="24"/>
              </w:rPr>
              <w:t>333</w:t>
            </w:r>
          </w:p>
        </w:tc>
        <w:tc>
          <w:tcPr>
            <w:tcW w:w="1134" w:type="dxa"/>
          </w:tcPr>
          <w:p w14:paraId="1DB61AF0" w14:textId="77777777" w:rsidR="00D60B9B" w:rsidRPr="00D60B9B" w:rsidRDefault="00D60B9B" w:rsidP="00D60B9B">
            <w:pPr>
              <w:spacing w:line="240" w:lineRule="auto"/>
              <w:ind w:left="3"/>
              <w:jc w:val="center"/>
              <w:rPr>
                <w:rFonts w:ascii="Times New Roman" w:eastAsia="Times New Roman" w:hAnsi="Times New Roman"/>
                <w:sz w:val="24"/>
              </w:rPr>
            </w:pPr>
            <w:r w:rsidRPr="00D60B9B">
              <w:rPr>
                <w:rFonts w:ascii="Times New Roman" w:eastAsia="Times New Roman" w:hAnsi="Times New Roman"/>
                <w:sz w:val="24"/>
              </w:rPr>
              <w:t>333</w:t>
            </w:r>
          </w:p>
        </w:tc>
      </w:tr>
      <w:tr w:rsidR="00D60B9B" w:rsidRPr="00D60B9B" w14:paraId="5896A5FC" w14:textId="77777777" w:rsidTr="00087480">
        <w:trPr>
          <w:trHeight w:val="597"/>
        </w:trPr>
        <w:tc>
          <w:tcPr>
            <w:tcW w:w="9214" w:type="dxa"/>
            <w:gridSpan w:val="5"/>
          </w:tcPr>
          <w:p w14:paraId="5FD4FC15" w14:textId="77777777" w:rsidR="00D60B9B" w:rsidRPr="00D60B9B" w:rsidRDefault="00D60B9B" w:rsidP="00D60B9B">
            <w:pPr>
              <w:spacing w:line="240" w:lineRule="auto"/>
              <w:ind w:left="492"/>
              <w:jc w:val="center"/>
              <w:rPr>
                <w:rFonts w:ascii="Times New Roman" w:eastAsia="Times New Roman" w:hAnsi="Times New Roman"/>
                <w:b/>
                <w:i/>
                <w:sz w:val="24"/>
                <w:u w:val="thick"/>
                <w:lang w:val="ru-RU"/>
              </w:rPr>
            </w:pPr>
          </w:p>
          <w:p w14:paraId="08D7AC71" w14:textId="77777777" w:rsidR="00D60B9B" w:rsidRPr="00D60B9B" w:rsidRDefault="00D60B9B" w:rsidP="00D60B9B">
            <w:pPr>
              <w:spacing w:line="240" w:lineRule="auto"/>
              <w:ind w:left="492"/>
              <w:jc w:val="center"/>
              <w:rPr>
                <w:rFonts w:ascii="Times New Roman" w:eastAsia="Times New Roman" w:hAnsi="Times New Roman"/>
                <w:b/>
                <w:bCs/>
                <w:i/>
                <w:iCs/>
                <w:sz w:val="24"/>
                <w:u w:val="single"/>
                <w:lang w:val="ru-RU"/>
              </w:rPr>
            </w:pPr>
            <w:r w:rsidRPr="00D60B9B">
              <w:rPr>
                <w:rFonts w:ascii="Times New Roman" w:eastAsia="Times New Roman" w:hAnsi="Times New Roman"/>
                <w:b/>
                <w:i/>
                <w:sz w:val="24"/>
                <w:u w:val="thick"/>
                <w:lang w:val="ru-RU"/>
              </w:rPr>
              <w:t>2.4.</w:t>
            </w:r>
            <w:r w:rsidRPr="00D60B9B">
              <w:rPr>
                <w:rFonts w:ascii="Times New Roman" w:eastAsia="Times New Roman" w:hAnsi="Times New Roman"/>
                <w:b/>
                <w:i/>
                <w:spacing w:val="-4"/>
                <w:sz w:val="24"/>
                <w:u w:val="thick"/>
                <w:lang w:val="ru-RU"/>
              </w:rPr>
              <w:t xml:space="preserve"> </w:t>
            </w:r>
            <w:proofErr w:type="spellStart"/>
            <w:r w:rsidRPr="00D60B9B">
              <w:rPr>
                <w:rFonts w:ascii="Times New Roman" w:eastAsia="Times New Roman" w:hAnsi="Times New Roman"/>
                <w:b/>
                <w:bCs/>
                <w:i/>
                <w:iCs/>
                <w:sz w:val="24"/>
                <w:u w:val="single"/>
                <w:lang w:val="ru-RU"/>
              </w:rPr>
              <w:t>Відшкодування</w:t>
            </w:r>
            <w:proofErr w:type="spellEnd"/>
            <w:r w:rsidRPr="00D60B9B">
              <w:rPr>
                <w:rFonts w:ascii="Times New Roman" w:eastAsia="Times New Roman" w:hAnsi="Times New Roman"/>
                <w:b/>
                <w:bCs/>
                <w:i/>
                <w:iCs/>
                <w:sz w:val="24"/>
                <w:u w:val="single"/>
                <w:lang w:val="ru-RU"/>
              </w:rPr>
              <w:t xml:space="preserve"> </w:t>
            </w:r>
            <w:proofErr w:type="spellStart"/>
            <w:r w:rsidRPr="00D60B9B">
              <w:rPr>
                <w:rFonts w:ascii="Times New Roman" w:eastAsia="Times New Roman" w:hAnsi="Times New Roman"/>
                <w:b/>
                <w:bCs/>
                <w:i/>
                <w:iCs/>
                <w:sz w:val="24"/>
                <w:u w:val="single"/>
                <w:lang w:val="ru-RU"/>
              </w:rPr>
              <w:t>вартості</w:t>
            </w:r>
            <w:proofErr w:type="spellEnd"/>
            <w:r w:rsidRPr="00D60B9B">
              <w:rPr>
                <w:rFonts w:ascii="Times New Roman" w:eastAsia="Times New Roman" w:hAnsi="Times New Roman"/>
                <w:b/>
                <w:bCs/>
                <w:i/>
                <w:iCs/>
                <w:sz w:val="24"/>
                <w:u w:val="single"/>
                <w:lang w:val="ru-RU"/>
              </w:rPr>
              <w:t xml:space="preserve"> </w:t>
            </w:r>
            <w:proofErr w:type="spellStart"/>
            <w:r w:rsidRPr="00D60B9B">
              <w:rPr>
                <w:rFonts w:ascii="Times New Roman" w:eastAsia="Times New Roman" w:hAnsi="Times New Roman"/>
                <w:b/>
                <w:bCs/>
                <w:i/>
                <w:iCs/>
                <w:sz w:val="24"/>
                <w:u w:val="single"/>
                <w:lang w:val="ru-RU"/>
              </w:rPr>
              <w:t>проїзду</w:t>
            </w:r>
            <w:proofErr w:type="spellEnd"/>
            <w:r w:rsidRPr="00D60B9B">
              <w:rPr>
                <w:rFonts w:ascii="Times New Roman" w:eastAsia="Times New Roman" w:hAnsi="Times New Roman"/>
                <w:b/>
                <w:bCs/>
                <w:i/>
                <w:iCs/>
                <w:sz w:val="24"/>
                <w:u w:val="single"/>
                <w:lang w:val="ru-RU"/>
              </w:rPr>
              <w:t xml:space="preserve"> один раз на </w:t>
            </w:r>
            <w:proofErr w:type="spellStart"/>
            <w:r w:rsidRPr="00D60B9B">
              <w:rPr>
                <w:rFonts w:ascii="Times New Roman" w:eastAsia="Times New Roman" w:hAnsi="Times New Roman"/>
                <w:b/>
                <w:bCs/>
                <w:i/>
                <w:iCs/>
                <w:sz w:val="24"/>
                <w:u w:val="single"/>
                <w:lang w:val="ru-RU"/>
              </w:rPr>
              <w:t>рік</w:t>
            </w:r>
            <w:proofErr w:type="spellEnd"/>
            <w:r w:rsidRPr="00D60B9B">
              <w:rPr>
                <w:rFonts w:ascii="Times New Roman" w:eastAsia="Times New Roman" w:hAnsi="Times New Roman"/>
                <w:b/>
                <w:bCs/>
                <w:i/>
                <w:iCs/>
                <w:sz w:val="24"/>
                <w:u w:val="single"/>
                <w:lang w:val="ru-RU"/>
              </w:rPr>
              <w:t xml:space="preserve"> </w:t>
            </w:r>
            <w:proofErr w:type="spellStart"/>
            <w:r w:rsidRPr="00D60B9B">
              <w:rPr>
                <w:rFonts w:ascii="Times New Roman" w:eastAsia="Times New Roman" w:hAnsi="Times New Roman"/>
                <w:b/>
                <w:bCs/>
                <w:i/>
                <w:iCs/>
                <w:sz w:val="24"/>
                <w:u w:val="single"/>
                <w:lang w:val="ru-RU"/>
              </w:rPr>
              <w:t>громадянам</w:t>
            </w:r>
            <w:proofErr w:type="spellEnd"/>
            <w:r w:rsidRPr="00D60B9B">
              <w:rPr>
                <w:rFonts w:ascii="Times New Roman" w:eastAsia="Times New Roman" w:hAnsi="Times New Roman"/>
                <w:b/>
                <w:bCs/>
                <w:i/>
                <w:iCs/>
                <w:sz w:val="24"/>
                <w:u w:val="single"/>
                <w:lang w:val="ru-RU"/>
              </w:rPr>
              <w:t xml:space="preserve">, </w:t>
            </w:r>
            <w:proofErr w:type="spellStart"/>
            <w:r w:rsidRPr="00D60B9B">
              <w:rPr>
                <w:rFonts w:ascii="Times New Roman" w:eastAsia="Times New Roman" w:hAnsi="Times New Roman"/>
                <w:b/>
                <w:bCs/>
                <w:i/>
                <w:iCs/>
                <w:sz w:val="24"/>
                <w:u w:val="single"/>
                <w:lang w:val="ru-RU"/>
              </w:rPr>
              <w:t>які</w:t>
            </w:r>
            <w:proofErr w:type="spellEnd"/>
            <w:r w:rsidRPr="00D60B9B">
              <w:rPr>
                <w:rFonts w:ascii="Times New Roman" w:eastAsia="Times New Roman" w:hAnsi="Times New Roman"/>
                <w:b/>
                <w:bCs/>
                <w:i/>
                <w:iCs/>
                <w:sz w:val="24"/>
                <w:u w:val="single"/>
                <w:lang w:val="ru-RU"/>
              </w:rPr>
              <w:t xml:space="preserve"> </w:t>
            </w:r>
            <w:proofErr w:type="spellStart"/>
            <w:r w:rsidRPr="00D60B9B">
              <w:rPr>
                <w:rFonts w:ascii="Times New Roman" w:eastAsia="Times New Roman" w:hAnsi="Times New Roman"/>
                <w:b/>
                <w:bCs/>
                <w:i/>
                <w:iCs/>
                <w:sz w:val="24"/>
                <w:u w:val="single"/>
                <w:lang w:val="ru-RU"/>
              </w:rPr>
              <w:t>постраждали</w:t>
            </w:r>
            <w:proofErr w:type="spellEnd"/>
            <w:r w:rsidRPr="00D60B9B">
              <w:rPr>
                <w:rFonts w:ascii="Times New Roman" w:eastAsia="Times New Roman" w:hAnsi="Times New Roman"/>
                <w:b/>
                <w:bCs/>
                <w:i/>
                <w:iCs/>
                <w:sz w:val="24"/>
                <w:u w:val="single"/>
                <w:lang w:val="ru-RU"/>
              </w:rPr>
              <w:t xml:space="preserve"> </w:t>
            </w:r>
            <w:proofErr w:type="spellStart"/>
            <w:r w:rsidRPr="00D60B9B">
              <w:rPr>
                <w:rFonts w:ascii="Times New Roman" w:eastAsia="Times New Roman" w:hAnsi="Times New Roman"/>
                <w:b/>
                <w:bCs/>
                <w:i/>
                <w:iCs/>
                <w:sz w:val="24"/>
                <w:u w:val="single"/>
                <w:lang w:val="ru-RU"/>
              </w:rPr>
              <w:t>внаслідок</w:t>
            </w:r>
            <w:proofErr w:type="spellEnd"/>
            <w:r w:rsidRPr="00D60B9B">
              <w:rPr>
                <w:rFonts w:ascii="Times New Roman" w:eastAsia="Times New Roman" w:hAnsi="Times New Roman"/>
                <w:b/>
                <w:bCs/>
                <w:i/>
                <w:iCs/>
                <w:sz w:val="24"/>
                <w:u w:val="single"/>
                <w:lang w:val="ru-RU"/>
              </w:rPr>
              <w:t xml:space="preserve"> </w:t>
            </w:r>
            <w:proofErr w:type="spellStart"/>
            <w:r w:rsidRPr="00D60B9B">
              <w:rPr>
                <w:rFonts w:ascii="Times New Roman" w:eastAsia="Times New Roman" w:hAnsi="Times New Roman"/>
                <w:b/>
                <w:bCs/>
                <w:i/>
                <w:iCs/>
                <w:sz w:val="24"/>
                <w:u w:val="single"/>
                <w:lang w:val="ru-RU"/>
              </w:rPr>
              <w:t>Чорнобильської</w:t>
            </w:r>
            <w:proofErr w:type="spellEnd"/>
            <w:r w:rsidRPr="00D60B9B">
              <w:rPr>
                <w:rFonts w:ascii="Times New Roman" w:eastAsia="Times New Roman" w:hAnsi="Times New Roman"/>
                <w:b/>
                <w:bCs/>
                <w:i/>
                <w:iCs/>
                <w:sz w:val="24"/>
                <w:u w:val="single"/>
                <w:lang w:val="ru-RU"/>
              </w:rPr>
              <w:t xml:space="preserve"> </w:t>
            </w:r>
            <w:proofErr w:type="spellStart"/>
            <w:r w:rsidRPr="00D60B9B">
              <w:rPr>
                <w:rFonts w:ascii="Times New Roman" w:eastAsia="Times New Roman" w:hAnsi="Times New Roman"/>
                <w:b/>
                <w:bCs/>
                <w:i/>
                <w:iCs/>
                <w:sz w:val="24"/>
                <w:u w:val="single"/>
                <w:lang w:val="ru-RU"/>
              </w:rPr>
              <w:t>катастрофи</w:t>
            </w:r>
            <w:proofErr w:type="spellEnd"/>
            <w:r w:rsidRPr="00D60B9B">
              <w:rPr>
                <w:rFonts w:ascii="Times New Roman" w:eastAsia="Times New Roman" w:hAnsi="Times New Roman"/>
                <w:b/>
                <w:bCs/>
                <w:i/>
                <w:iCs/>
                <w:sz w:val="24"/>
                <w:u w:val="single"/>
                <w:lang w:val="ru-RU"/>
              </w:rPr>
              <w:t>.</w:t>
            </w:r>
          </w:p>
          <w:p w14:paraId="54FF135C" w14:textId="77777777" w:rsidR="00D60B9B" w:rsidRPr="00D60B9B" w:rsidRDefault="00D60B9B" w:rsidP="00D60B9B">
            <w:pPr>
              <w:spacing w:line="240" w:lineRule="auto"/>
              <w:ind w:left="492"/>
              <w:jc w:val="center"/>
              <w:rPr>
                <w:rFonts w:ascii="Times New Roman" w:eastAsia="Times New Roman" w:hAnsi="Times New Roman"/>
                <w:b/>
                <w:i/>
                <w:sz w:val="24"/>
                <w:lang w:val="ru-RU"/>
              </w:rPr>
            </w:pPr>
          </w:p>
        </w:tc>
      </w:tr>
      <w:tr w:rsidR="00D60B9B" w:rsidRPr="00D60B9B" w14:paraId="4B336AED" w14:textId="77777777" w:rsidTr="00087480">
        <w:trPr>
          <w:trHeight w:val="297"/>
        </w:trPr>
        <w:tc>
          <w:tcPr>
            <w:tcW w:w="9214" w:type="dxa"/>
            <w:gridSpan w:val="5"/>
          </w:tcPr>
          <w:p w14:paraId="266A8E2A" w14:textId="77777777" w:rsidR="00D60B9B" w:rsidRPr="00D60B9B" w:rsidRDefault="00D60B9B" w:rsidP="00D60B9B">
            <w:pPr>
              <w:spacing w:line="240" w:lineRule="auto"/>
              <w:ind w:left="413" w:right="409"/>
              <w:jc w:val="center"/>
              <w:rPr>
                <w:rFonts w:ascii="Times New Roman" w:eastAsia="Times New Roman" w:hAnsi="Times New Roman"/>
                <w:b/>
                <w:sz w:val="24"/>
                <w:lang w:val="ru-RU"/>
              </w:rPr>
            </w:pPr>
          </w:p>
          <w:p w14:paraId="60DC9E06" w14:textId="77777777" w:rsidR="00D60B9B" w:rsidRPr="00D60B9B" w:rsidRDefault="00D60B9B" w:rsidP="00D60B9B">
            <w:pPr>
              <w:spacing w:line="240" w:lineRule="auto"/>
              <w:ind w:left="413" w:right="409"/>
              <w:jc w:val="center"/>
              <w:rPr>
                <w:rFonts w:ascii="Times New Roman" w:eastAsia="Times New Roman" w:hAnsi="Times New Roman"/>
                <w:b/>
                <w:sz w:val="24"/>
              </w:rPr>
            </w:pPr>
            <w:proofErr w:type="spellStart"/>
            <w:r w:rsidRPr="00D60B9B">
              <w:rPr>
                <w:rFonts w:ascii="Times New Roman" w:eastAsia="Times New Roman" w:hAnsi="Times New Roman"/>
                <w:b/>
                <w:sz w:val="24"/>
              </w:rPr>
              <w:t>Показник</w:t>
            </w:r>
            <w:proofErr w:type="spellEnd"/>
            <w:r w:rsidRPr="00D60B9B">
              <w:rPr>
                <w:rFonts w:ascii="Times New Roman" w:eastAsia="Times New Roman" w:hAnsi="Times New Roman"/>
                <w:b/>
                <w:sz w:val="24"/>
              </w:rPr>
              <w:t xml:space="preserve"> </w:t>
            </w:r>
            <w:proofErr w:type="spellStart"/>
            <w:r w:rsidRPr="00D60B9B">
              <w:rPr>
                <w:rFonts w:ascii="Times New Roman" w:eastAsia="Times New Roman" w:hAnsi="Times New Roman"/>
                <w:b/>
                <w:sz w:val="24"/>
              </w:rPr>
              <w:t>затрат</w:t>
            </w:r>
            <w:proofErr w:type="spellEnd"/>
          </w:p>
          <w:p w14:paraId="0AA731F0" w14:textId="77777777" w:rsidR="00D60B9B" w:rsidRPr="00D60B9B" w:rsidRDefault="00D60B9B" w:rsidP="00D60B9B">
            <w:pPr>
              <w:spacing w:line="240" w:lineRule="auto"/>
              <w:ind w:left="413" w:right="409"/>
              <w:jc w:val="center"/>
              <w:rPr>
                <w:rFonts w:ascii="Times New Roman" w:eastAsia="Times New Roman" w:hAnsi="Times New Roman"/>
                <w:b/>
                <w:sz w:val="24"/>
              </w:rPr>
            </w:pPr>
          </w:p>
        </w:tc>
      </w:tr>
      <w:tr w:rsidR="00D60B9B" w:rsidRPr="00D60B9B" w14:paraId="3CA11D76" w14:textId="77777777" w:rsidTr="00087480">
        <w:trPr>
          <w:trHeight w:val="699"/>
        </w:trPr>
        <w:tc>
          <w:tcPr>
            <w:tcW w:w="4536" w:type="dxa"/>
          </w:tcPr>
          <w:p w14:paraId="0E99DC6B" w14:textId="77777777" w:rsidR="00D60B9B" w:rsidRPr="00D60B9B" w:rsidRDefault="00D60B9B" w:rsidP="00D60B9B">
            <w:pPr>
              <w:spacing w:line="240" w:lineRule="auto"/>
              <w:ind w:left="108" w:right="426"/>
              <w:rPr>
                <w:rFonts w:ascii="Times New Roman" w:eastAsia="Times New Roman" w:hAnsi="Times New Roman"/>
                <w:sz w:val="24"/>
                <w:lang w:val="ru-RU"/>
              </w:rPr>
            </w:pPr>
            <w:proofErr w:type="spellStart"/>
            <w:r w:rsidRPr="00D60B9B">
              <w:rPr>
                <w:rFonts w:ascii="Times New Roman" w:eastAsia="Times New Roman" w:hAnsi="Times New Roman"/>
                <w:sz w:val="24"/>
                <w:lang w:val="ru-RU"/>
              </w:rPr>
              <w:t>Обсяг</w:t>
            </w:r>
            <w:proofErr w:type="spellEnd"/>
            <w:r w:rsidRPr="00D60B9B">
              <w:rPr>
                <w:rFonts w:ascii="Times New Roman" w:eastAsia="Times New Roman" w:hAnsi="Times New Roman"/>
                <w:spacing w:val="-4"/>
                <w:sz w:val="24"/>
                <w:lang w:val="ru-RU"/>
              </w:rPr>
              <w:t xml:space="preserve"> </w:t>
            </w:r>
            <w:proofErr w:type="spellStart"/>
            <w:r w:rsidRPr="00D60B9B">
              <w:rPr>
                <w:rFonts w:ascii="Times New Roman" w:eastAsia="Times New Roman" w:hAnsi="Times New Roman"/>
                <w:sz w:val="24"/>
                <w:lang w:val="ru-RU"/>
              </w:rPr>
              <w:t>коштів</w:t>
            </w:r>
            <w:proofErr w:type="spellEnd"/>
            <w:r w:rsidRPr="00D60B9B">
              <w:rPr>
                <w:rFonts w:ascii="Times New Roman" w:eastAsia="Times New Roman" w:hAnsi="Times New Roman"/>
                <w:spacing w:val="-3"/>
                <w:sz w:val="24"/>
                <w:lang w:val="ru-RU"/>
              </w:rPr>
              <w:t xml:space="preserve"> </w:t>
            </w:r>
            <w:r w:rsidRPr="00D60B9B">
              <w:rPr>
                <w:rFonts w:ascii="Times New Roman" w:eastAsia="Times New Roman" w:hAnsi="Times New Roman"/>
                <w:sz w:val="24"/>
                <w:lang w:val="ru-RU"/>
              </w:rPr>
              <w:t>на</w:t>
            </w:r>
            <w:r w:rsidRPr="00D60B9B">
              <w:rPr>
                <w:rFonts w:ascii="Times New Roman" w:eastAsia="Times New Roman" w:hAnsi="Times New Roman"/>
                <w:spacing w:val="-5"/>
                <w:sz w:val="24"/>
                <w:lang w:val="ru-RU"/>
              </w:rPr>
              <w:t xml:space="preserve"> </w:t>
            </w:r>
            <w:proofErr w:type="spellStart"/>
            <w:r w:rsidRPr="00D60B9B">
              <w:rPr>
                <w:rFonts w:ascii="Times New Roman" w:eastAsia="Times New Roman" w:hAnsi="Times New Roman"/>
                <w:sz w:val="24"/>
                <w:lang w:val="ru-RU"/>
              </w:rPr>
              <w:t>забезпечення</w:t>
            </w:r>
            <w:proofErr w:type="spellEnd"/>
            <w:r w:rsidRPr="00D60B9B">
              <w:rPr>
                <w:rFonts w:ascii="Times New Roman" w:eastAsia="Times New Roman" w:hAnsi="Times New Roman"/>
                <w:spacing w:val="-57"/>
                <w:sz w:val="24"/>
                <w:lang w:val="ru-RU"/>
              </w:rPr>
              <w:t xml:space="preserve"> </w:t>
            </w:r>
            <w:proofErr w:type="spellStart"/>
            <w:r w:rsidRPr="00D60B9B">
              <w:rPr>
                <w:rFonts w:ascii="Times New Roman" w:eastAsia="Times New Roman" w:hAnsi="Times New Roman"/>
                <w:sz w:val="24"/>
                <w:lang w:val="ru-RU"/>
              </w:rPr>
              <w:t>перевезень</w:t>
            </w:r>
            <w:proofErr w:type="spellEnd"/>
            <w:r w:rsidRPr="00D60B9B">
              <w:rPr>
                <w:rFonts w:ascii="Times New Roman" w:eastAsia="Times New Roman" w:hAnsi="Times New Roman"/>
                <w:spacing w:val="-1"/>
                <w:sz w:val="24"/>
                <w:lang w:val="ru-RU"/>
              </w:rPr>
              <w:t xml:space="preserve"> </w:t>
            </w:r>
            <w:proofErr w:type="spellStart"/>
            <w:r w:rsidRPr="00D60B9B">
              <w:rPr>
                <w:rFonts w:ascii="Times New Roman" w:eastAsia="Times New Roman" w:hAnsi="Times New Roman"/>
                <w:sz w:val="24"/>
                <w:lang w:val="ru-RU"/>
              </w:rPr>
              <w:t>пільгового</w:t>
            </w:r>
            <w:proofErr w:type="spellEnd"/>
            <w:r w:rsidRPr="00D60B9B">
              <w:rPr>
                <w:rFonts w:ascii="Times New Roman" w:eastAsia="Times New Roman" w:hAnsi="Times New Roman"/>
                <w:sz w:val="24"/>
                <w:lang w:val="ru-RU"/>
              </w:rPr>
              <w:t xml:space="preserve"> контингенту</w:t>
            </w:r>
          </w:p>
        </w:tc>
        <w:tc>
          <w:tcPr>
            <w:tcW w:w="1276" w:type="dxa"/>
          </w:tcPr>
          <w:p w14:paraId="3FA9B1F0" w14:textId="77777777" w:rsidR="00D60B9B" w:rsidRPr="00D60B9B" w:rsidRDefault="00D60B9B" w:rsidP="00D60B9B">
            <w:pPr>
              <w:spacing w:line="240" w:lineRule="auto"/>
              <w:ind w:left="431"/>
              <w:rPr>
                <w:rFonts w:ascii="Times New Roman" w:eastAsia="Times New Roman" w:hAnsi="Times New Roman"/>
                <w:sz w:val="24"/>
              </w:rPr>
            </w:pPr>
            <w:proofErr w:type="spellStart"/>
            <w:r w:rsidRPr="00D60B9B">
              <w:rPr>
                <w:rFonts w:ascii="Times New Roman" w:eastAsia="Times New Roman" w:hAnsi="Times New Roman"/>
                <w:sz w:val="24"/>
              </w:rPr>
              <w:t>грн</w:t>
            </w:r>
            <w:proofErr w:type="spellEnd"/>
          </w:p>
        </w:tc>
        <w:tc>
          <w:tcPr>
            <w:tcW w:w="1134" w:type="dxa"/>
          </w:tcPr>
          <w:p w14:paraId="6C1C1F73" w14:textId="77777777" w:rsidR="00D60B9B" w:rsidRPr="00D60B9B" w:rsidRDefault="00D60B9B" w:rsidP="00D60B9B">
            <w:pPr>
              <w:spacing w:line="240" w:lineRule="auto"/>
              <w:ind w:left="7"/>
              <w:jc w:val="center"/>
              <w:rPr>
                <w:rFonts w:ascii="Times New Roman" w:eastAsia="Times New Roman" w:hAnsi="Times New Roman"/>
                <w:sz w:val="24"/>
              </w:rPr>
            </w:pPr>
            <w:r w:rsidRPr="00D60B9B">
              <w:rPr>
                <w:rFonts w:ascii="Times New Roman" w:eastAsia="Times New Roman" w:hAnsi="Times New Roman"/>
                <w:sz w:val="24"/>
              </w:rPr>
              <w:t>3440</w:t>
            </w:r>
          </w:p>
        </w:tc>
        <w:tc>
          <w:tcPr>
            <w:tcW w:w="1134" w:type="dxa"/>
          </w:tcPr>
          <w:p w14:paraId="0DEF61C3" w14:textId="77777777" w:rsidR="00D60B9B" w:rsidRPr="00D60B9B" w:rsidRDefault="00D60B9B" w:rsidP="00D60B9B">
            <w:pPr>
              <w:spacing w:line="240" w:lineRule="auto"/>
              <w:ind w:left="89" w:right="89"/>
              <w:jc w:val="center"/>
              <w:rPr>
                <w:rFonts w:ascii="Times New Roman" w:eastAsia="Times New Roman" w:hAnsi="Times New Roman"/>
                <w:sz w:val="24"/>
              </w:rPr>
            </w:pPr>
            <w:r w:rsidRPr="00D60B9B">
              <w:rPr>
                <w:rFonts w:ascii="Times New Roman" w:eastAsia="Times New Roman" w:hAnsi="Times New Roman"/>
                <w:sz w:val="24"/>
              </w:rPr>
              <w:t>3440</w:t>
            </w:r>
          </w:p>
        </w:tc>
        <w:tc>
          <w:tcPr>
            <w:tcW w:w="1134" w:type="dxa"/>
          </w:tcPr>
          <w:p w14:paraId="3386275E" w14:textId="77777777" w:rsidR="00D60B9B" w:rsidRPr="00D60B9B" w:rsidRDefault="00D60B9B" w:rsidP="00D60B9B">
            <w:pPr>
              <w:spacing w:line="240" w:lineRule="auto"/>
              <w:ind w:left="85" w:right="85"/>
              <w:jc w:val="center"/>
              <w:rPr>
                <w:rFonts w:ascii="Times New Roman" w:eastAsia="Times New Roman" w:hAnsi="Times New Roman"/>
                <w:sz w:val="24"/>
              </w:rPr>
            </w:pPr>
            <w:r w:rsidRPr="00D60B9B">
              <w:rPr>
                <w:rFonts w:ascii="Times New Roman" w:eastAsia="Times New Roman" w:hAnsi="Times New Roman"/>
                <w:sz w:val="24"/>
              </w:rPr>
              <w:t>3440</w:t>
            </w:r>
          </w:p>
        </w:tc>
      </w:tr>
      <w:tr w:rsidR="00D60B9B" w:rsidRPr="00D60B9B" w14:paraId="6292E56C" w14:textId="77777777" w:rsidTr="00087480">
        <w:trPr>
          <w:trHeight w:val="299"/>
        </w:trPr>
        <w:tc>
          <w:tcPr>
            <w:tcW w:w="9214" w:type="dxa"/>
            <w:gridSpan w:val="5"/>
          </w:tcPr>
          <w:p w14:paraId="0BF40951" w14:textId="77777777" w:rsidR="00D60B9B" w:rsidRPr="00D60B9B" w:rsidRDefault="00D60B9B" w:rsidP="00D60B9B">
            <w:pPr>
              <w:spacing w:line="240" w:lineRule="auto"/>
              <w:ind w:left="413" w:right="403"/>
              <w:jc w:val="center"/>
              <w:rPr>
                <w:rFonts w:ascii="Times New Roman" w:eastAsia="Times New Roman" w:hAnsi="Times New Roman"/>
                <w:b/>
                <w:sz w:val="24"/>
              </w:rPr>
            </w:pPr>
          </w:p>
          <w:p w14:paraId="2C162CE9" w14:textId="77777777" w:rsidR="00D60B9B" w:rsidRPr="00D60B9B" w:rsidRDefault="00D60B9B" w:rsidP="00D60B9B">
            <w:pPr>
              <w:spacing w:line="240" w:lineRule="auto"/>
              <w:ind w:left="413" w:right="403"/>
              <w:jc w:val="center"/>
              <w:rPr>
                <w:rFonts w:ascii="Times New Roman" w:eastAsia="Times New Roman" w:hAnsi="Times New Roman"/>
                <w:b/>
                <w:sz w:val="24"/>
              </w:rPr>
            </w:pPr>
            <w:proofErr w:type="spellStart"/>
            <w:r w:rsidRPr="00D60B9B">
              <w:rPr>
                <w:rFonts w:ascii="Times New Roman" w:eastAsia="Times New Roman" w:hAnsi="Times New Roman"/>
                <w:b/>
                <w:sz w:val="24"/>
              </w:rPr>
              <w:lastRenderedPageBreak/>
              <w:t>Показник</w:t>
            </w:r>
            <w:proofErr w:type="spellEnd"/>
            <w:r w:rsidRPr="00D60B9B">
              <w:rPr>
                <w:rFonts w:ascii="Times New Roman" w:eastAsia="Times New Roman" w:hAnsi="Times New Roman"/>
                <w:b/>
                <w:spacing w:val="-2"/>
                <w:sz w:val="24"/>
              </w:rPr>
              <w:t xml:space="preserve"> </w:t>
            </w:r>
            <w:proofErr w:type="spellStart"/>
            <w:r w:rsidRPr="00D60B9B">
              <w:rPr>
                <w:rFonts w:ascii="Times New Roman" w:eastAsia="Times New Roman" w:hAnsi="Times New Roman"/>
                <w:b/>
                <w:sz w:val="24"/>
              </w:rPr>
              <w:t>продукту</w:t>
            </w:r>
            <w:proofErr w:type="spellEnd"/>
          </w:p>
          <w:p w14:paraId="69C5C13B" w14:textId="77777777" w:rsidR="00D60B9B" w:rsidRPr="00D60B9B" w:rsidRDefault="00D60B9B" w:rsidP="00D60B9B">
            <w:pPr>
              <w:spacing w:line="240" w:lineRule="auto"/>
              <w:ind w:left="413" w:right="403"/>
              <w:jc w:val="center"/>
              <w:rPr>
                <w:rFonts w:ascii="Times New Roman" w:eastAsia="Times New Roman" w:hAnsi="Times New Roman"/>
                <w:b/>
                <w:sz w:val="24"/>
              </w:rPr>
            </w:pPr>
          </w:p>
        </w:tc>
      </w:tr>
      <w:tr w:rsidR="00D60B9B" w:rsidRPr="00D60B9B" w14:paraId="33DABC97" w14:textId="77777777" w:rsidTr="00087480">
        <w:trPr>
          <w:trHeight w:val="594"/>
        </w:trPr>
        <w:tc>
          <w:tcPr>
            <w:tcW w:w="4536" w:type="dxa"/>
          </w:tcPr>
          <w:p w14:paraId="38785D24" w14:textId="77777777" w:rsidR="00D60B9B" w:rsidRPr="00D60B9B" w:rsidRDefault="00D60B9B" w:rsidP="00D60B9B">
            <w:pPr>
              <w:spacing w:line="240" w:lineRule="auto"/>
              <w:ind w:left="108"/>
              <w:rPr>
                <w:rFonts w:ascii="Times New Roman" w:eastAsia="Times New Roman" w:hAnsi="Times New Roman"/>
                <w:sz w:val="24"/>
              </w:rPr>
            </w:pPr>
            <w:proofErr w:type="spellStart"/>
            <w:r w:rsidRPr="00D60B9B">
              <w:rPr>
                <w:rFonts w:ascii="Times New Roman" w:eastAsia="Times New Roman" w:hAnsi="Times New Roman"/>
                <w:sz w:val="24"/>
              </w:rPr>
              <w:lastRenderedPageBreak/>
              <w:t>Кількість</w:t>
            </w:r>
            <w:proofErr w:type="spellEnd"/>
            <w:r w:rsidRPr="00D60B9B">
              <w:rPr>
                <w:rFonts w:ascii="Times New Roman" w:eastAsia="Times New Roman" w:hAnsi="Times New Roman"/>
                <w:spacing w:val="-2"/>
                <w:sz w:val="24"/>
              </w:rPr>
              <w:t xml:space="preserve"> </w:t>
            </w:r>
            <w:proofErr w:type="spellStart"/>
            <w:r w:rsidRPr="00D60B9B">
              <w:rPr>
                <w:rFonts w:ascii="Times New Roman" w:eastAsia="Times New Roman" w:hAnsi="Times New Roman"/>
                <w:sz w:val="24"/>
              </w:rPr>
              <w:t>пільгового</w:t>
            </w:r>
            <w:proofErr w:type="spellEnd"/>
            <w:r w:rsidRPr="00D60B9B">
              <w:rPr>
                <w:rFonts w:ascii="Times New Roman" w:eastAsia="Times New Roman" w:hAnsi="Times New Roman"/>
                <w:spacing w:val="-4"/>
                <w:sz w:val="24"/>
              </w:rPr>
              <w:t xml:space="preserve"> </w:t>
            </w:r>
            <w:proofErr w:type="spellStart"/>
            <w:r w:rsidRPr="00D60B9B">
              <w:rPr>
                <w:rFonts w:ascii="Times New Roman" w:eastAsia="Times New Roman" w:hAnsi="Times New Roman"/>
                <w:sz w:val="24"/>
              </w:rPr>
              <w:t>контингенту</w:t>
            </w:r>
            <w:proofErr w:type="spellEnd"/>
          </w:p>
        </w:tc>
        <w:tc>
          <w:tcPr>
            <w:tcW w:w="1276" w:type="dxa"/>
          </w:tcPr>
          <w:p w14:paraId="7C9A000C" w14:textId="77777777" w:rsidR="00D60B9B" w:rsidRPr="00D60B9B" w:rsidRDefault="00D60B9B" w:rsidP="00D60B9B">
            <w:pPr>
              <w:spacing w:line="240" w:lineRule="auto"/>
              <w:ind w:left="143"/>
              <w:rPr>
                <w:rFonts w:ascii="Times New Roman" w:eastAsia="Times New Roman" w:hAnsi="Times New Roman"/>
                <w:sz w:val="24"/>
              </w:rPr>
            </w:pPr>
            <w:proofErr w:type="spellStart"/>
            <w:r w:rsidRPr="00D60B9B">
              <w:rPr>
                <w:rFonts w:ascii="Times New Roman" w:eastAsia="Times New Roman" w:hAnsi="Times New Roman"/>
                <w:sz w:val="24"/>
              </w:rPr>
              <w:t>Кількість</w:t>
            </w:r>
            <w:proofErr w:type="spellEnd"/>
          </w:p>
          <w:p w14:paraId="3B00C19F" w14:textId="77777777" w:rsidR="00D60B9B" w:rsidRPr="00D60B9B" w:rsidRDefault="00D60B9B" w:rsidP="00D60B9B">
            <w:pPr>
              <w:spacing w:line="240" w:lineRule="auto"/>
              <w:ind w:left="119"/>
              <w:rPr>
                <w:rFonts w:ascii="Times New Roman" w:eastAsia="Times New Roman" w:hAnsi="Times New Roman"/>
                <w:sz w:val="24"/>
              </w:rPr>
            </w:pPr>
            <w:proofErr w:type="spellStart"/>
            <w:r w:rsidRPr="00D60B9B">
              <w:rPr>
                <w:rFonts w:ascii="Times New Roman" w:eastAsia="Times New Roman" w:hAnsi="Times New Roman"/>
                <w:sz w:val="24"/>
              </w:rPr>
              <w:t>осіб</w:t>
            </w:r>
            <w:proofErr w:type="spellEnd"/>
          </w:p>
        </w:tc>
        <w:tc>
          <w:tcPr>
            <w:tcW w:w="1134" w:type="dxa"/>
          </w:tcPr>
          <w:p w14:paraId="2710D4F1" w14:textId="77777777" w:rsidR="00D60B9B" w:rsidRPr="00D60B9B" w:rsidRDefault="00D60B9B" w:rsidP="00D60B9B">
            <w:pPr>
              <w:spacing w:line="240" w:lineRule="auto"/>
              <w:ind w:left="7"/>
              <w:jc w:val="center"/>
              <w:rPr>
                <w:rFonts w:ascii="Times New Roman" w:eastAsia="Times New Roman" w:hAnsi="Times New Roman"/>
                <w:sz w:val="24"/>
              </w:rPr>
            </w:pPr>
            <w:r w:rsidRPr="00D60B9B">
              <w:rPr>
                <w:rFonts w:ascii="Times New Roman" w:eastAsia="Times New Roman" w:hAnsi="Times New Roman"/>
                <w:sz w:val="24"/>
              </w:rPr>
              <w:t>5</w:t>
            </w:r>
          </w:p>
        </w:tc>
        <w:tc>
          <w:tcPr>
            <w:tcW w:w="1134" w:type="dxa"/>
          </w:tcPr>
          <w:p w14:paraId="4BC5F5C5" w14:textId="77777777" w:rsidR="00D60B9B" w:rsidRPr="00D60B9B" w:rsidRDefault="00D60B9B" w:rsidP="00D60B9B">
            <w:pPr>
              <w:spacing w:line="240" w:lineRule="auto"/>
              <w:ind w:left="89" w:right="82"/>
              <w:jc w:val="center"/>
              <w:rPr>
                <w:rFonts w:ascii="Times New Roman" w:eastAsia="Times New Roman" w:hAnsi="Times New Roman"/>
                <w:sz w:val="24"/>
              </w:rPr>
            </w:pPr>
            <w:r w:rsidRPr="00D60B9B">
              <w:rPr>
                <w:rFonts w:ascii="Times New Roman" w:eastAsia="Times New Roman" w:hAnsi="Times New Roman"/>
                <w:sz w:val="24"/>
              </w:rPr>
              <w:t>5</w:t>
            </w:r>
          </w:p>
        </w:tc>
        <w:tc>
          <w:tcPr>
            <w:tcW w:w="1134" w:type="dxa"/>
          </w:tcPr>
          <w:p w14:paraId="047266B4" w14:textId="77777777" w:rsidR="00D60B9B" w:rsidRPr="00D60B9B" w:rsidRDefault="00D60B9B" w:rsidP="00D60B9B">
            <w:pPr>
              <w:spacing w:line="240" w:lineRule="auto"/>
              <w:ind w:left="85" w:right="80"/>
              <w:jc w:val="center"/>
              <w:rPr>
                <w:rFonts w:ascii="Times New Roman" w:eastAsia="Times New Roman" w:hAnsi="Times New Roman"/>
                <w:sz w:val="24"/>
              </w:rPr>
            </w:pPr>
            <w:r w:rsidRPr="00D60B9B">
              <w:rPr>
                <w:rFonts w:ascii="Times New Roman" w:eastAsia="Times New Roman" w:hAnsi="Times New Roman"/>
                <w:sz w:val="24"/>
              </w:rPr>
              <w:t>5</w:t>
            </w:r>
          </w:p>
        </w:tc>
      </w:tr>
      <w:tr w:rsidR="00D60B9B" w:rsidRPr="00D60B9B" w14:paraId="2A49896E" w14:textId="77777777" w:rsidTr="00087480">
        <w:trPr>
          <w:trHeight w:val="297"/>
        </w:trPr>
        <w:tc>
          <w:tcPr>
            <w:tcW w:w="9214" w:type="dxa"/>
            <w:gridSpan w:val="5"/>
          </w:tcPr>
          <w:p w14:paraId="6981C558" w14:textId="77777777" w:rsidR="00D60B9B" w:rsidRPr="00D60B9B" w:rsidRDefault="00D60B9B" w:rsidP="00D60B9B">
            <w:pPr>
              <w:spacing w:line="240" w:lineRule="auto"/>
              <w:ind w:left="413" w:right="406"/>
              <w:jc w:val="center"/>
              <w:rPr>
                <w:rFonts w:ascii="Times New Roman" w:eastAsia="Times New Roman" w:hAnsi="Times New Roman"/>
                <w:b/>
                <w:sz w:val="24"/>
              </w:rPr>
            </w:pPr>
          </w:p>
          <w:p w14:paraId="327CAEAA" w14:textId="77777777" w:rsidR="00D60B9B" w:rsidRPr="00D60B9B" w:rsidRDefault="00D60B9B" w:rsidP="00D60B9B">
            <w:pPr>
              <w:spacing w:line="240" w:lineRule="auto"/>
              <w:ind w:left="413" w:right="406"/>
              <w:jc w:val="center"/>
              <w:rPr>
                <w:rFonts w:ascii="Times New Roman" w:eastAsia="Times New Roman" w:hAnsi="Times New Roman"/>
                <w:b/>
                <w:sz w:val="24"/>
              </w:rPr>
            </w:pPr>
            <w:proofErr w:type="spellStart"/>
            <w:r w:rsidRPr="00D60B9B">
              <w:rPr>
                <w:rFonts w:ascii="Times New Roman" w:eastAsia="Times New Roman" w:hAnsi="Times New Roman"/>
                <w:b/>
                <w:sz w:val="24"/>
              </w:rPr>
              <w:t>Показник</w:t>
            </w:r>
            <w:proofErr w:type="spellEnd"/>
            <w:r w:rsidRPr="00D60B9B">
              <w:rPr>
                <w:rFonts w:ascii="Times New Roman" w:eastAsia="Times New Roman" w:hAnsi="Times New Roman"/>
                <w:b/>
                <w:spacing w:val="-2"/>
                <w:sz w:val="24"/>
              </w:rPr>
              <w:t xml:space="preserve"> </w:t>
            </w:r>
            <w:proofErr w:type="spellStart"/>
            <w:r w:rsidRPr="00D60B9B">
              <w:rPr>
                <w:rFonts w:ascii="Times New Roman" w:eastAsia="Times New Roman" w:hAnsi="Times New Roman"/>
                <w:b/>
                <w:sz w:val="24"/>
              </w:rPr>
              <w:t>ефективності</w:t>
            </w:r>
            <w:proofErr w:type="spellEnd"/>
          </w:p>
          <w:p w14:paraId="74458699" w14:textId="77777777" w:rsidR="00D60B9B" w:rsidRPr="00D60B9B" w:rsidRDefault="00D60B9B" w:rsidP="00D60B9B">
            <w:pPr>
              <w:spacing w:line="240" w:lineRule="auto"/>
              <w:ind w:left="413" w:right="406"/>
              <w:jc w:val="center"/>
              <w:rPr>
                <w:rFonts w:ascii="Times New Roman" w:eastAsia="Times New Roman" w:hAnsi="Times New Roman"/>
                <w:b/>
                <w:sz w:val="24"/>
              </w:rPr>
            </w:pPr>
          </w:p>
        </w:tc>
      </w:tr>
      <w:tr w:rsidR="00D60B9B" w:rsidRPr="00D60B9B" w14:paraId="7F1C1603" w14:textId="77777777" w:rsidTr="00087480">
        <w:trPr>
          <w:trHeight w:val="486"/>
        </w:trPr>
        <w:tc>
          <w:tcPr>
            <w:tcW w:w="4536" w:type="dxa"/>
          </w:tcPr>
          <w:p w14:paraId="6229FF86" w14:textId="77777777" w:rsidR="00D60B9B" w:rsidRPr="00D60B9B" w:rsidRDefault="00D60B9B" w:rsidP="00D60B9B">
            <w:pPr>
              <w:spacing w:line="240" w:lineRule="auto"/>
              <w:ind w:left="108"/>
              <w:rPr>
                <w:rFonts w:ascii="Times New Roman" w:eastAsia="Times New Roman" w:hAnsi="Times New Roman"/>
                <w:sz w:val="24"/>
              </w:rPr>
            </w:pPr>
            <w:proofErr w:type="spellStart"/>
            <w:r w:rsidRPr="00D60B9B">
              <w:rPr>
                <w:rFonts w:ascii="Times New Roman" w:eastAsia="Times New Roman" w:hAnsi="Times New Roman"/>
                <w:sz w:val="24"/>
              </w:rPr>
              <w:t>Середня</w:t>
            </w:r>
            <w:proofErr w:type="spellEnd"/>
            <w:r w:rsidRPr="00D60B9B">
              <w:rPr>
                <w:rFonts w:ascii="Times New Roman" w:eastAsia="Times New Roman" w:hAnsi="Times New Roman"/>
                <w:spacing w:val="-2"/>
                <w:sz w:val="24"/>
              </w:rPr>
              <w:t xml:space="preserve"> </w:t>
            </w:r>
            <w:proofErr w:type="spellStart"/>
            <w:r w:rsidRPr="00D60B9B">
              <w:rPr>
                <w:rFonts w:ascii="Times New Roman" w:eastAsia="Times New Roman" w:hAnsi="Times New Roman"/>
                <w:sz w:val="24"/>
              </w:rPr>
              <w:t>вартість</w:t>
            </w:r>
            <w:proofErr w:type="spellEnd"/>
            <w:r w:rsidRPr="00D60B9B">
              <w:rPr>
                <w:rFonts w:ascii="Times New Roman" w:eastAsia="Times New Roman" w:hAnsi="Times New Roman"/>
                <w:spacing w:val="-2"/>
                <w:sz w:val="24"/>
              </w:rPr>
              <w:t xml:space="preserve"> </w:t>
            </w:r>
            <w:proofErr w:type="spellStart"/>
            <w:r w:rsidRPr="00D60B9B">
              <w:rPr>
                <w:rFonts w:ascii="Times New Roman" w:eastAsia="Times New Roman" w:hAnsi="Times New Roman"/>
                <w:sz w:val="24"/>
              </w:rPr>
              <w:t>одного</w:t>
            </w:r>
            <w:proofErr w:type="spellEnd"/>
            <w:r w:rsidRPr="00D60B9B">
              <w:rPr>
                <w:rFonts w:ascii="Times New Roman" w:eastAsia="Times New Roman" w:hAnsi="Times New Roman"/>
                <w:spacing w:val="-1"/>
                <w:sz w:val="24"/>
              </w:rPr>
              <w:t xml:space="preserve"> </w:t>
            </w:r>
            <w:proofErr w:type="spellStart"/>
            <w:r w:rsidRPr="00D60B9B">
              <w:rPr>
                <w:rFonts w:ascii="Times New Roman" w:eastAsia="Times New Roman" w:hAnsi="Times New Roman"/>
                <w:sz w:val="24"/>
              </w:rPr>
              <w:t>рейсу</w:t>
            </w:r>
            <w:proofErr w:type="spellEnd"/>
          </w:p>
        </w:tc>
        <w:tc>
          <w:tcPr>
            <w:tcW w:w="1276" w:type="dxa"/>
          </w:tcPr>
          <w:p w14:paraId="003CAB39" w14:textId="77777777" w:rsidR="00D60B9B" w:rsidRPr="00D60B9B" w:rsidRDefault="00D60B9B" w:rsidP="00D60B9B">
            <w:pPr>
              <w:spacing w:line="240" w:lineRule="auto"/>
              <w:ind w:left="431"/>
              <w:rPr>
                <w:rFonts w:ascii="Times New Roman" w:eastAsia="Times New Roman" w:hAnsi="Times New Roman"/>
                <w:sz w:val="24"/>
              </w:rPr>
            </w:pPr>
            <w:proofErr w:type="spellStart"/>
            <w:r w:rsidRPr="00D60B9B">
              <w:rPr>
                <w:rFonts w:ascii="Times New Roman" w:eastAsia="Times New Roman" w:hAnsi="Times New Roman"/>
                <w:sz w:val="24"/>
              </w:rPr>
              <w:t>грн</w:t>
            </w:r>
            <w:proofErr w:type="spellEnd"/>
          </w:p>
        </w:tc>
        <w:tc>
          <w:tcPr>
            <w:tcW w:w="1134" w:type="dxa"/>
          </w:tcPr>
          <w:p w14:paraId="328160A1" w14:textId="77777777" w:rsidR="00D60B9B" w:rsidRPr="00D60B9B" w:rsidRDefault="00D60B9B" w:rsidP="00D60B9B">
            <w:pPr>
              <w:spacing w:line="240" w:lineRule="auto"/>
              <w:ind w:left="7"/>
              <w:jc w:val="center"/>
              <w:rPr>
                <w:rFonts w:ascii="Times New Roman" w:eastAsia="Times New Roman" w:hAnsi="Times New Roman"/>
                <w:sz w:val="24"/>
              </w:rPr>
            </w:pPr>
            <w:r w:rsidRPr="00D60B9B">
              <w:rPr>
                <w:rFonts w:ascii="Times New Roman" w:eastAsia="Times New Roman" w:hAnsi="Times New Roman"/>
                <w:sz w:val="24"/>
              </w:rPr>
              <w:t>688</w:t>
            </w:r>
          </w:p>
        </w:tc>
        <w:tc>
          <w:tcPr>
            <w:tcW w:w="1134" w:type="dxa"/>
          </w:tcPr>
          <w:p w14:paraId="2864DFCD" w14:textId="77777777" w:rsidR="00D60B9B" w:rsidRPr="00D60B9B" w:rsidRDefault="00D60B9B" w:rsidP="00D60B9B">
            <w:pPr>
              <w:spacing w:line="240" w:lineRule="auto"/>
              <w:ind w:left="89" w:right="80"/>
              <w:jc w:val="center"/>
              <w:rPr>
                <w:rFonts w:ascii="Times New Roman" w:eastAsia="Times New Roman" w:hAnsi="Times New Roman"/>
                <w:sz w:val="24"/>
              </w:rPr>
            </w:pPr>
            <w:r w:rsidRPr="00D60B9B">
              <w:rPr>
                <w:rFonts w:ascii="Times New Roman" w:eastAsia="Times New Roman" w:hAnsi="Times New Roman"/>
                <w:sz w:val="24"/>
              </w:rPr>
              <w:t>688</w:t>
            </w:r>
          </w:p>
        </w:tc>
        <w:tc>
          <w:tcPr>
            <w:tcW w:w="1134" w:type="dxa"/>
          </w:tcPr>
          <w:p w14:paraId="40EA7F22" w14:textId="77777777" w:rsidR="00D60B9B" w:rsidRPr="00D60B9B" w:rsidRDefault="00D60B9B" w:rsidP="00D60B9B">
            <w:pPr>
              <w:spacing w:line="240" w:lineRule="auto"/>
              <w:ind w:left="85" w:right="82"/>
              <w:jc w:val="center"/>
              <w:rPr>
                <w:rFonts w:ascii="Times New Roman" w:eastAsia="Times New Roman" w:hAnsi="Times New Roman"/>
                <w:sz w:val="24"/>
              </w:rPr>
            </w:pPr>
            <w:r w:rsidRPr="00D60B9B">
              <w:rPr>
                <w:rFonts w:ascii="Times New Roman" w:eastAsia="Times New Roman" w:hAnsi="Times New Roman"/>
                <w:sz w:val="24"/>
              </w:rPr>
              <w:t>688</w:t>
            </w:r>
          </w:p>
        </w:tc>
      </w:tr>
      <w:tr w:rsidR="00D60B9B" w:rsidRPr="00D60B9B" w14:paraId="409ADD86" w14:textId="77777777" w:rsidTr="00087480">
        <w:trPr>
          <w:trHeight w:val="552"/>
        </w:trPr>
        <w:tc>
          <w:tcPr>
            <w:tcW w:w="9214" w:type="dxa"/>
            <w:gridSpan w:val="5"/>
          </w:tcPr>
          <w:p w14:paraId="7385690C" w14:textId="77777777" w:rsidR="00D60B9B" w:rsidRPr="00D60B9B" w:rsidRDefault="00D60B9B" w:rsidP="00D60B9B">
            <w:pPr>
              <w:spacing w:line="240" w:lineRule="auto"/>
              <w:ind w:left="799" w:right="409" w:hanging="365"/>
              <w:jc w:val="center"/>
              <w:rPr>
                <w:rFonts w:ascii="Times New Roman" w:eastAsia="Times New Roman" w:hAnsi="Times New Roman"/>
                <w:b/>
                <w:i/>
                <w:sz w:val="24"/>
                <w:u w:val="thick"/>
                <w:lang w:val="ru-RU"/>
              </w:rPr>
            </w:pPr>
          </w:p>
          <w:p w14:paraId="601BEA38" w14:textId="77777777" w:rsidR="00D60B9B" w:rsidRPr="00D60B9B" w:rsidRDefault="00D60B9B" w:rsidP="00D60B9B">
            <w:pPr>
              <w:spacing w:line="240" w:lineRule="auto"/>
              <w:ind w:left="799" w:right="409" w:hanging="365"/>
              <w:jc w:val="center"/>
              <w:rPr>
                <w:rFonts w:ascii="Times New Roman" w:eastAsia="Times New Roman" w:hAnsi="Times New Roman"/>
                <w:b/>
                <w:i/>
                <w:spacing w:val="-3"/>
                <w:sz w:val="24"/>
                <w:u w:val="thick"/>
                <w:lang w:val="ru-RU"/>
              </w:rPr>
            </w:pPr>
            <w:r w:rsidRPr="00D60B9B">
              <w:rPr>
                <w:rFonts w:ascii="Times New Roman" w:eastAsia="Times New Roman" w:hAnsi="Times New Roman"/>
                <w:b/>
                <w:i/>
                <w:sz w:val="24"/>
                <w:u w:val="thick"/>
                <w:lang w:val="ru-RU"/>
              </w:rPr>
              <w:t>2.5.</w:t>
            </w:r>
            <w:r w:rsidRPr="00D60B9B">
              <w:rPr>
                <w:rFonts w:ascii="Times New Roman" w:eastAsia="Times New Roman" w:hAnsi="Times New Roman"/>
                <w:b/>
                <w:i/>
                <w:spacing w:val="-3"/>
                <w:sz w:val="24"/>
                <w:u w:val="thick"/>
                <w:lang w:val="ru-RU"/>
              </w:rPr>
              <w:t xml:space="preserve"> </w:t>
            </w:r>
            <w:proofErr w:type="spellStart"/>
            <w:r w:rsidRPr="00D60B9B">
              <w:rPr>
                <w:rFonts w:ascii="Times New Roman" w:eastAsia="Times New Roman" w:hAnsi="Times New Roman"/>
                <w:b/>
                <w:i/>
                <w:spacing w:val="-3"/>
                <w:sz w:val="24"/>
                <w:u w:val="thick"/>
                <w:lang w:val="ru-RU"/>
              </w:rPr>
              <w:t>Виділення</w:t>
            </w:r>
            <w:proofErr w:type="spellEnd"/>
            <w:r w:rsidRPr="00D60B9B">
              <w:rPr>
                <w:rFonts w:ascii="Times New Roman" w:eastAsia="Times New Roman" w:hAnsi="Times New Roman"/>
                <w:b/>
                <w:i/>
                <w:spacing w:val="-3"/>
                <w:sz w:val="24"/>
                <w:u w:val="thick"/>
                <w:lang w:val="ru-RU"/>
              </w:rPr>
              <w:t xml:space="preserve"> </w:t>
            </w:r>
            <w:proofErr w:type="spellStart"/>
            <w:r w:rsidRPr="00D60B9B">
              <w:rPr>
                <w:rFonts w:ascii="Times New Roman" w:eastAsia="Times New Roman" w:hAnsi="Times New Roman"/>
                <w:b/>
                <w:i/>
                <w:spacing w:val="-3"/>
                <w:sz w:val="24"/>
                <w:u w:val="thick"/>
                <w:lang w:val="ru-RU"/>
              </w:rPr>
              <w:t>коштів</w:t>
            </w:r>
            <w:proofErr w:type="spellEnd"/>
            <w:r w:rsidRPr="00D60B9B">
              <w:rPr>
                <w:rFonts w:ascii="Times New Roman" w:eastAsia="Times New Roman" w:hAnsi="Times New Roman"/>
                <w:b/>
                <w:i/>
                <w:spacing w:val="-3"/>
                <w:sz w:val="24"/>
                <w:u w:val="thick"/>
                <w:lang w:val="ru-RU"/>
              </w:rPr>
              <w:t xml:space="preserve"> на </w:t>
            </w:r>
            <w:proofErr w:type="spellStart"/>
            <w:r w:rsidRPr="00D60B9B">
              <w:rPr>
                <w:rFonts w:ascii="Times New Roman" w:eastAsia="Times New Roman" w:hAnsi="Times New Roman"/>
                <w:b/>
                <w:i/>
                <w:spacing w:val="-3"/>
                <w:sz w:val="24"/>
                <w:u w:val="thick"/>
                <w:lang w:val="ru-RU"/>
              </w:rPr>
              <w:t>зубопротезування</w:t>
            </w:r>
            <w:proofErr w:type="spellEnd"/>
            <w:r w:rsidRPr="00D60B9B">
              <w:rPr>
                <w:rFonts w:ascii="Times New Roman" w:eastAsia="Times New Roman" w:hAnsi="Times New Roman"/>
                <w:b/>
                <w:i/>
                <w:spacing w:val="-3"/>
                <w:sz w:val="24"/>
                <w:u w:val="thick"/>
                <w:lang w:val="ru-RU"/>
              </w:rPr>
              <w:t xml:space="preserve"> </w:t>
            </w:r>
            <w:proofErr w:type="spellStart"/>
            <w:r w:rsidRPr="00D60B9B">
              <w:rPr>
                <w:rFonts w:ascii="Times New Roman" w:eastAsia="Times New Roman" w:hAnsi="Times New Roman"/>
                <w:b/>
                <w:i/>
                <w:spacing w:val="-3"/>
                <w:sz w:val="24"/>
                <w:u w:val="thick"/>
                <w:lang w:val="ru-RU"/>
              </w:rPr>
              <w:t>пільгової</w:t>
            </w:r>
            <w:proofErr w:type="spellEnd"/>
            <w:r w:rsidRPr="00D60B9B">
              <w:rPr>
                <w:rFonts w:ascii="Times New Roman" w:eastAsia="Times New Roman" w:hAnsi="Times New Roman"/>
                <w:b/>
                <w:i/>
                <w:spacing w:val="-3"/>
                <w:sz w:val="24"/>
                <w:u w:val="thick"/>
                <w:lang w:val="ru-RU"/>
              </w:rPr>
              <w:t xml:space="preserve"> </w:t>
            </w:r>
            <w:proofErr w:type="spellStart"/>
            <w:r w:rsidRPr="00D60B9B">
              <w:rPr>
                <w:rFonts w:ascii="Times New Roman" w:eastAsia="Times New Roman" w:hAnsi="Times New Roman"/>
                <w:b/>
                <w:i/>
                <w:spacing w:val="-3"/>
                <w:sz w:val="24"/>
                <w:u w:val="thick"/>
                <w:lang w:val="ru-RU"/>
              </w:rPr>
              <w:t>категорії</w:t>
            </w:r>
            <w:proofErr w:type="spellEnd"/>
            <w:r w:rsidRPr="00D60B9B">
              <w:rPr>
                <w:rFonts w:ascii="Times New Roman" w:eastAsia="Times New Roman" w:hAnsi="Times New Roman"/>
                <w:b/>
                <w:i/>
                <w:spacing w:val="-3"/>
                <w:sz w:val="24"/>
                <w:u w:val="thick"/>
                <w:lang w:val="ru-RU"/>
              </w:rPr>
              <w:t xml:space="preserve"> </w:t>
            </w:r>
            <w:proofErr w:type="spellStart"/>
            <w:r w:rsidRPr="00D60B9B">
              <w:rPr>
                <w:rFonts w:ascii="Times New Roman" w:eastAsia="Times New Roman" w:hAnsi="Times New Roman"/>
                <w:b/>
                <w:i/>
                <w:spacing w:val="-3"/>
                <w:sz w:val="24"/>
                <w:u w:val="thick"/>
                <w:lang w:val="ru-RU"/>
              </w:rPr>
              <w:t>населення</w:t>
            </w:r>
            <w:proofErr w:type="spellEnd"/>
            <w:r w:rsidRPr="00D60B9B">
              <w:rPr>
                <w:rFonts w:ascii="Times New Roman" w:eastAsia="Times New Roman" w:hAnsi="Times New Roman"/>
                <w:b/>
                <w:i/>
                <w:spacing w:val="-3"/>
                <w:sz w:val="24"/>
                <w:u w:val="thick"/>
                <w:lang w:val="ru-RU"/>
              </w:rPr>
              <w:t>.</w:t>
            </w:r>
          </w:p>
          <w:p w14:paraId="29F53FBC" w14:textId="77777777" w:rsidR="00D60B9B" w:rsidRPr="00D60B9B" w:rsidRDefault="00D60B9B" w:rsidP="00D60B9B">
            <w:pPr>
              <w:spacing w:line="240" w:lineRule="auto"/>
              <w:ind w:left="799" w:right="409" w:hanging="365"/>
              <w:jc w:val="center"/>
              <w:rPr>
                <w:rFonts w:ascii="Times New Roman" w:eastAsia="Times New Roman" w:hAnsi="Times New Roman"/>
                <w:b/>
                <w:i/>
                <w:spacing w:val="-3"/>
                <w:sz w:val="24"/>
                <w:u w:val="thick"/>
                <w:lang w:val="ru-RU"/>
              </w:rPr>
            </w:pPr>
          </w:p>
        </w:tc>
      </w:tr>
      <w:tr w:rsidR="00D60B9B" w:rsidRPr="00D60B9B" w14:paraId="2D175314" w14:textId="77777777" w:rsidTr="00087480">
        <w:trPr>
          <w:trHeight w:val="275"/>
        </w:trPr>
        <w:tc>
          <w:tcPr>
            <w:tcW w:w="9214" w:type="dxa"/>
            <w:gridSpan w:val="5"/>
          </w:tcPr>
          <w:p w14:paraId="1031296F" w14:textId="77777777" w:rsidR="00D60B9B" w:rsidRPr="00D60B9B" w:rsidRDefault="00D60B9B" w:rsidP="00D60B9B">
            <w:pPr>
              <w:spacing w:line="240" w:lineRule="auto"/>
              <w:ind w:left="413" w:right="409"/>
              <w:jc w:val="center"/>
              <w:rPr>
                <w:rFonts w:ascii="Times New Roman" w:eastAsia="Times New Roman" w:hAnsi="Times New Roman"/>
                <w:b/>
                <w:sz w:val="24"/>
                <w:lang w:val="ru-RU"/>
              </w:rPr>
            </w:pPr>
          </w:p>
          <w:p w14:paraId="490F534D" w14:textId="77777777" w:rsidR="00D60B9B" w:rsidRPr="00D60B9B" w:rsidRDefault="00D60B9B" w:rsidP="00D60B9B">
            <w:pPr>
              <w:spacing w:line="240" w:lineRule="auto"/>
              <w:ind w:left="413" w:right="409"/>
              <w:jc w:val="center"/>
              <w:rPr>
                <w:rFonts w:ascii="Times New Roman" w:eastAsia="Times New Roman" w:hAnsi="Times New Roman"/>
                <w:b/>
                <w:sz w:val="24"/>
              </w:rPr>
            </w:pPr>
            <w:proofErr w:type="spellStart"/>
            <w:r w:rsidRPr="00D60B9B">
              <w:rPr>
                <w:rFonts w:ascii="Times New Roman" w:eastAsia="Times New Roman" w:hAnsi="Times New Roman"/>
                <w:b/>
                <w:sz w:val="24"/>
              </w:rPr>
              <w:t>Показник</w:t>
            </w:r>
            <w:proofErr w:type="spellEnd"/>
            <w:r w:rsidRPr="00D60B9B">
              <w:rPr>
                <w:rFonts w:ascii="Times New Roman" w:eastAsia="Times New Roman" w:hAnsi="Times New Roman"/>
                <w:b/>
                <w:sz w:val="24"/>
              </w:rPr>
              <w:t xml:space="preserve"> </w:t>
            </w:r>
            <w:proofErr w:type="spellStart"/>
            <w:r w:rsidRPr="00D60B9B">
              <w:rPr>
                <w:rFonts w:ascii="Times New Roman" w:eastAsia="Times New Roman" w:hAnsi="Times New Roman"/>
                <w:b/>
                <w:sz w:val="24"/>
              </w:rPr>
              <w:t>затрат</w:t>
            </w:r>
            <w:proofErr w:type="spellEnd"/>
          </w:p>
          <w:p w14:paraId="6BFB91DA" w14:textId="77777777" w:rsidR="00D60B9B" w:rsidRPr="00D60B9B" w:rsidRDefault="00D60B9B" w:rsidP="00D60B9B">
            <w:pPr>
              <w:spacing w:line="240" w:lineRule="auto"/>
              <w:ind w:left="413" w:right="409"/>
              <w:jc w:val="center"/>
              <w:rPr>
                <w:rFonts w:ascii="Times New Roman" w:eastAsia="Times New Roman" w:hAnsi="Times New Roman"/>
                <w:b/>
                <w:sz w:val="24"/>
              </w:rPr>
            </w:pPr>
          </w:p>
        </w:tc>
      </w:tr>
      <w:tr w:rsidR="00D60B9B" w:rsidRPr="00D60B9B" w14:paraId="060AA0F9" w14:textId="77777777" w:rsidTr="00087480">
        <w:trPr>
          <w:trHeight w:val="634"/>
        </w:trPr>
        <w:tc>
          <w:tcPr>
            <w:tcW w:w="4536" w:type="dxa"/>
          </w:tcPr>
          <w:p w14:paraId="72DAFBE8" w14:textId="77777777" w:rsidR="00D60B9B" w:rsidRPr="00D60B9B" w:rsidRDefault="00D60B9B" w:rsidP="00D60B9B">
            <w:pPr>
              <w:spacing w:line="240" w:lineRule="auto"/>
              <w:ind w:left="108"/>
              <w:rPr>
                <w:rFonts w:ascii="Times New Roman" w:eastAsia="Times New Roman" w:hAnsi="Times New Roman"/>
                <w:sz w:val="24"/>
                <w:lang w:val="ru-RU"/>
              </w:rPr>
            </w:pPr>
            <w:proofErr w:type="spellStart"/>
            <w:r w:rsidRPr="00D60B9B">
              <w:rPr>
                <w:rFonts w:ascii="Times New Roman" w:eastAsia="Times New Roman" w:hAnsi="Times New Roman"/>
                <w:sz w:val="24"/>
                <w:lang w:val="ru-RU"/>
              </w:rPr>
              <w:t>Обсяг</w:t>
            </w:r>
            <w:proofErr w:type="spellEnd"/>
            <w:r w:rsidRPr="00D60B9B">
              <w:rPr>
                <w:rFonts w:ascii="Times New Roman" w:eastAsia="Times New Roman" w:hAnsi="Times New Roman"/>
                <w:spacing w:val="-3"/>
                <w:sz w:val="24"/>
                <w:lang w:val="ru-RU"/>
              </w:rPr>
              <w:t xml:space="preserve"> </w:t>
            </w:r>
            <w:proofErr w:type="spellStart"/>
            <w:r w:rsidRPr="00D60B9B">
              <w:rPr>
                <w:rFonts w:ascii="Times New Roman" w:eastAsia="Times New Roman" w:hAnsi="Times New Roman"/>
                <w:sz w:val="24"/>
                <w:lang w:val="ru-RU"/>
              </w:rPr>
              <w:t>коштів</w:t>
            </w:r>
            <w:proofErr w:type="spellEnd"/>
            <w:r w:rsidRPr="00D60B9B">
              <w:rPr>
                <w:rFonts w:ascii="Times New Roman" w:eastAsia="Times New Roman" w:hAnsi="Times New Roman"/>
                <w:spacing w:val="-3"/>
                <w:sz w:val="24"/>
                <w:lang w:val="ru-RU"/>
              </w:rPr>
              <w:t xml:space="preserve"> </w:t>
            </w:r>
            <w:r w:rsidRPr="00D60B9B">
              <w:rPr>
                <w:rFonts w:ascii="Times New Roman" w:eastAsia="Times New Roman" w:hAnsi="Times New Roman"/>
                <w:sz w:val="24"/>
                <w:lang w:val="ru-RU"/>
              </w:rPr>
              <w:t>на</w:t>
            </w:r>
            <w:r w:rsidRPr="00D60B9B">
              <w:rPr>
                <w:rFonts w:ascii="Times New Roman" w:eastAsia="Times New Roman" w:hAnsi="Times New Roman"/>
                <w:spacing w:val="-3"/>
                <w:sz w:val="24"/>
                <w:lang w:val="ru-RU"/>
              </w:rPr>
              <w:t xml:space="preserve"> </w:t>
            </w:r>
            <w:proofErr w:type="spellStart"/>
            <w:r w:rsidRPr="00D60B9B">
              <w:rPr>
                <w:rFonts w:ascii="Times New Roman" w:eastAsia="Times New Roman" w:hAnsi="Times New Roman"/>
                <w:sz w:val="24"/>
                <w:lang w:val="ru-RU"/>
              </w:rPr>
              <w:t>забезпечення</w:t>
            </w:r>
            <w:proofErr w:type="spellEnd"/>
          </w:p>
          <w:p w14:paraId="55FEE4B9" w14:textId="77777777" w:rsidR="00D60B9B" w:rsidRPr="00D60B9B" w:rsidRDefault="00D60B9B" w:rsidP="00D60B9B">
            <w:pPr>
              <w:spacing w:line="240" w:lineRule="auto"/>
              <w:ind w:left="108"/>
              <w:rPr>
                <w:rFonts w:ascii="Times New Roman" w:eastAsia="Times New Roman" w:hAnsi="Times New Roman"/>
                <w:sz w:val="24"/>
                <w:lang w:val="ru-RU"/>
              </w:rPr>
            </w:pPr>
            <w:proofErr w:type="spellStart"/>
            <w:r w:rsidRPr="00D60B9B">
              <w:rPr>
                <w:rFonts w:ascii="Times New Roman" w:eastAsia="Times New Roman" w:hAnsi="Times New Roman"/>
                <w:sz w:val="24"/>
                <w:lang w:val="ru-RU"/>
              </w:rPr>
              <w:t>зубопротезування</w:t>
            </w:r>
            <w:proofErr w:type="spellEnd"/>
            <w:r w:rsidRPr="00D60B9B">
              <w:rPr>
                <w:rFonts w:ascii="Times New Roman" w:eastAsia="Times New Roman" w:hAnsi="Times New Roman"/>
                <w:sz w:val="24"/>
                <w:lang w:val="ru-RU"/>
              </w:rPr>
              <w:t xml:space="preserve"> для </w:t>
            </w:r>
            <w:proofErr w:type="spellStart"/>
            <w:r w:rsidRPr="00D60B9B">
              <w:rPr>
                <w:rFonts w:ascii="Times New Roman" w:eastAsia="Times New Roman" w:hAnsi="Times New Roman"/>
                <w:sz w:val="24"/>
                <w:lang w:val="ru-RU"/>
              </w:rPr>
              <w:t>мешканців</w:t>
            </w:r>
            <w:proofErr w:type="spellEnd"/>
          </w:p>
        </w:tc>
        <w:tc>
          <w:tcPr>
            <w:tcW w:w="1276" w:type="dxa"/>
          </w:tcPr>
          <w:p w14:paraId="2E996759" w14:textId="77777777" w:rsidR="00D60B9B" w:rsidRPr="00D60B9B" w:rsidRDefault="00D60B9B" w:rsidP="00D60B9B">
            <w:pPr>
              <w:spacing w:line="240" w:lineRule="auto"/>
              <w:ind w:left="431"/>
              <w:rPr>
                <w:rFonts w:ascii="Times New Roman" w:eastAsia="Times New Roman" w:hAnsi="Times New Roman"/>
                <w:sz w:val="24"/>
              </w:rPr>
            </w:pPr>
            <w:proofErr w:type="spellStart"/>
            <w:r w:rsidRPr="00D60B9B">
              <w:rPr>
                <w:rFonts w:ascii="Times New Roman" w:eastAsia="Times New Roman" w:hAnsi="Times New Roman"/>
                <w:sz w:val="24"/>
              </w:rPr>
              <w:t>грн</w:t>
            </w:r>
            <w:proofErr w:type="spellEnd"/>
          </w:p>
        </w:tc>
        <w:tc>
          <w:tcPr>
            <w:tcW w:w="1134" w:type="dxa"/>
          </w:tcPr>
          <w:p w14:paraId="4E1E8883" w14:textId="77777777" w:rsidR="00D60B9B" w:rsidRPr="00D60B9B" w:rsidRDefault="00D60B9B" w:rsidP="00D60B9B">
            <w:pPr>
              <w:spacing w:line="240" w:lineRule="auto"/>
              <w:ind w:left="92" w:right="83"/>
              <w:jc w:val="center"/>
              <w:rPr>
                <w:rFonts w:ascii="Times New Roman" w:eastAsia="Times New Roman" w:hAnsi="Times New Roman"/>
                <w:sz w:val="24"/>
              </w:rPr>
            </w:pPr>
            <w:r w:rsidRPr="00D60B9B">
              <w:rPr>
                <w:rFonts w:ascii="Times New Roman" w:eastAsia="Times New Roman" w:hAnsi="Times New Roman"/>
                <w:sz w:val="24"/>
              </w:rPr>
              <w:t>10000</w:t>
            </w:r>
          </w:p>
        </w:tc>
        <w:tc>
          <w:tcPr>
            <w:tcW w:w="1134" w:type="dxa"/>
          </w:tcPr>
          <w:p w14:paraId="0467F8DD" w14:textId="77777777" w:rsidR="00D60B9B" w:rsidRPr="00D60B9B" w:rsidRDefault="00D60B9B" w:rsidP="00D60B9B">
            <w:pPr>
              <w:spacing w:line="240" w:lineRule="auto"/>
              <w:ind w:left="89" w:right="89"/>
              <w:jc w:val="center"/>
              <w:rPr>
                <w:rFonts w:ascii="Times New Roman" w:eastAsia="Times New Roman" w:hAnsi="Times New Roman"/>
                <w:sz w:val="24"/>
              </w:rPr>
            </w:pPr>
            <w:r w:rsidRPr="00D60B9B">
              <w:rPr>
                <w:rFonts w:ascii="Times New Roman" w:eastAsia="Times New Roman" w:hAnsi="Times New Roman"/>
                <w:sz w:val="24"/>
              </w:rPr>
              <w:t>15000</w:t>
            </w:r>
          </w:p>
        </w:tc>
        <w:tc>
          <w:tcPr>
            <w:tcW w:w="1134" w:type="dxa"/>
          </w:tcPr>
          <w:p w14:paraId="23C2DFA6" w14:textId="77777777" w:rsidR="00D60B9B" w:rsidRPr="00D60B9B" w:rsidRDefault="00D60B9B" w:rsidP="00D60B9B">
            <w:pPr>
              <w:spacing w:line="240" w:lineRule="auto"/>
              <w:ind w:left="85" w:right="85"/>
              <w:jc w:val="center"/>
              <w:rPr>
                <w:rFonts w:ascii="Times New Roman" w:eastAsia="Times New Roman" w:hAnsi="Times New Roman"/>
                <w:sz w:val="24"/>
              </w:rPr>
            </w:pPr>
            <w:r w:rsidRPr="00D60B9B">
              <w:rPr>
                <w:rFonts w:ascii="Times New Roman" w:eastAsia="Times New Roman" w:hAnsi="Times New Roman"/>
                <w:sz w:val="24"/>
              </w:rPr>
              <w:t>18000</w:t>
            </w:r>
          </w:p>
        </w:tc>
      </w:tr>
      <w:tr w:rsidR="00D60B9B" w:rsidRPr="00D60B9B" w14:paraId="3ED14CA8" w14:textId="77777777" w:rsidTr="00087480">
        <w:trPr>
          <w:trHeight w:val="674"/>
        </w:trPr>
        <w:tc>
          <w:tcPr>
            <w:tcW w:w="4536" w:type="dxa"/>
          </w:tcPr>
          <w:p w14:paraId="60CE36BD" w14:textId="77777777" w:rsidR="00D60B9B" w:rsidRPr="00D60B9B" w:rsidRDefault="00D60B9B" w:rsidP="00D60B9B">
            <w:pPr>
              <w:spacing w:line="240" w:lineRule="auto"/>
              <w:ind w:left="108"/>
              <w:rPr>
                <w:rFonts w:ascii="Times New Roman" w:eastAsia="Times New Roman" w:hAnsi="Times New Roman"/>
                <w:sz w:val="24"/>
                <w:lang w:val="ru-RU"/>
              </w:rPr>
            </w:pPr>
            <w:proofErr w:type="spellStart"/>
            <w:r w:rsidRPr="00D60B9B">
              <w:rPr>
                <w:rFonts w:ascii="Times New Roman" w:eastAsia="Times New Roman" w:hAnsi="Times New Roman"/>
                <w:sz w:val="24"/>
                <w:lang w:val="ru-RU"/>
              </w:rPr>
              <w:t>Обсяг</w:t>
            </w:r>
            <w:proofErr w:type="spellEnd"/>
            <w:r w:rsidRPr="00D60B9B">
              <w:rPr>
                <w:rFonts w:ascii="Times New Roman" w:eastAsia="Times New Roman" w:hAnsi="Times New Roman"/>
                <w:spacing w:val="-3"/>
                <w:sz w:val="24"/>
                <w:lang w:val="ru-RU"/>
              </w:rPr>
              <w:t xml:space="preserve"> </w:t>
            </w:r>
            <w:proofErr w:type="spellStart"/>
            <w:r w:rsidRPr="00D60B9B">
              <w:rPr>
                <w:rFonts w:ascii="Times New Roman" w:eastAsia="Times New Roman" w:hAnsi="Times New Roman"/>
                <w:sz w:val="24"/>
                <w:lang w:val="ru-RU"/>
              </w:rPr>
              <w:t>коштів</w:t>
            </w:r>
            <w:proofErr w:type="spellEnd"/>
            <w:r w:rsidRPr="00D60B9B">
              <w:rPr>
                <w:rFonts w:ascii="Times New Roman" w:eastAsia="Times New Roman" w:hAnsi="Times New Roman"/>
                <w:spacing w:val="-3"/>
                <w:sz w:val="24"/>
                <w:lang w:val="ru-RU"/>
              </w:rPr>
              <w:t xml:space="preserve"> </w:t>
            </w:r>
            <w:r w:rsidRPr="00D60B9B">
              <w:rPr>
                <w:rFonts w:ascii="Times New Roman" w:eastAsia="Times New Roman" w:hAnsi="Times New Roman"/>
                <w:sz w:val="24"/>
                <w:lang w:val="ru-RU"/>
              </w:rPr>
              <w:t>на</w:t>
            </w:r>
            <w:r w:rsidRPr="00D60B9B">
              <w:rPr>
                <w:rFonts w:ascii="Times New Roman" w:eastAsia="Times New Roman" w:hAnsi="Times New Roman"/>
                <w:spacing w:val="-3"/>
                <w:sz w:val="24"/>
                <w:lang w:val="ru-RU"/>
              </w:rPr>
              <w:t xml:space="preserve"> </w:t>
            </w:r>
            <w:proofErr w:type="spellStart"/>
            <w:r w:rsidRPr="00D60B9B">
              <w:rPr>
                <w:rFonts w:ascii="Times New Roman" w:eastAsia="Times New Roman" w:hAnsi="Times New Roman"/>
                <w:sz w:val="24"/>
                <w:lang w:val="ru-RU"/>
              </w:rPr>
              <w:t>забезпечення</w:t>
            </w:r>
            <w:proofErr w:type="spellEnd"/>
          </w:p>
          <w:p w14:paraId="6216D909" w14:textId="77777777" w:rsidR="00D60B9B" w:rsidRPr="00D60B9B" w:rsidRDefault="00D60B9B" w:rsidP="00D60B9B">
            <w:pPr>
              <w:spacing w:line="240" w:lineRule="auto"/>
              <w:ind w:left="108"/>
              <w:rPr>
                <w:rFonts w:ascii="Times New Roman" w:eastAsia="Times New Roman" w:hAnsi="Times New Roman"/>
                <w:sz w:val="24"/>
                <w:lang w:val="ru-RU"/>
              </w:rPr>
            </w:pPr>
            <w:proofErr w:type="spellStart"/>
            <w:r w:rsidRPr="00D60B9B">
              <w:rPr>
                <w:rFonts w:ascii="Times New Roman" w:eastAsia="Times New Roman" w:hAnsi="Times New Roman"/>
                <w:sz w:val="24"/>
                <w:lang w:val="ru-RU"/>
              </w:rPr>
              <w:t>зубопротезування</w:t>
            </w:r>
            <w:proofErr w:type="spellEnd"/>
            <w:r w:rsidRPr="00D60B9B">
              <w:rPr>
                <w:rFonts w:ascii="Times New Roman" w:eastAsia="Times New Roman" w:hAnsi="Times New Roman"/>
                <w:sz w:val="24"/>
                <w:lang w:val="ru-RU"/>
              </w:rPr>
              <w:t xml:space="preserve"> для </w:t>
            </w:r>
            <w:proofErr w:type="spellStart"/>
            <w:r w:rsidRPr="00D60B9B">
              <w:rPr>
                <w:rFonts w:ascii="Times New Roman" w:eastAsia="Times New Roman" w:hAnsi="Times New Roman"/>
                <w:sz w:val="24"/>
                <w:lang w:val="ru-RU"/>
              </w:rPr>
              <w:t>мешканок</w:t>
            </w:r>
            <w:proofErr w:type="spellEnd"/>
            <w:r w:rsidRPr="00D60B9B">
              <w:rPr>
                <w:rFonts w:ascii="Times New Roman" w:eastAsia="Times New Roman" w:hAnsi="Times New Roman"/>
                <w:sz w:val="24"/>
                <w:lang w:val="ru-RU"/>
              </w:rPr>
              <w:t xml:space="preserve"> </w:t>
            </w:r>
          </w:p>
          <w:p w14:paraId="21910916" w14:textId="77777777" w:rsidR="00D60B9B" w:rsidRPr="00D60B9B" w:rsidRDefault="00D60B9B" w:rsidP="00D60B9B">
            <w:pPr>
              <w:spacing w:line="240" w:lineRule="auto"/>
              <w:ind w:left="108"/>
              <w:rPr>
                <w:rFonts w:ascii="Times New Roman" w:eastAsia="Times New Roman" w:hAnsi="Times New Roman"/>
                <w:sz w:val="24"/>
                <w:lang w:val="ru-RU"/>
              </w:rPr>
            </w:pPr>
          </w:p>
        </w:tc>
        <w:tc>
          <w:tcPr>
            <w:tcW w:w="1276" w:type="dxa"/>
          </w:tcPr>
          <w:p w14:paraId="54164A29" w14:textId="77777777" w:rsidR="00D60B9B" w:rsidRPr="00D60B9B" w:rsidRDefault="00D60B9B" w:rsidP="00D60B9B">
            <w:pPr>
              <w:spacing w:line="240" w:lineRule="auto"/>
              <w:ind w:left="431"/>
              <w:rPr>
                <w:rFonts w:ascii="Times New Roman" w:eastAsia="Times New Roman" w:hAnsi="Times New Roman"/>
                <w:sz w:val="24"/>
              </w:rPr>
            </w:pPr>
            <w:proofErr w:type="spellStart"/>
            <w:r w:rsidRPr="00D60B9B">
              <w:rPr>
                <w:rFonts w:ascii="Times New Roman" w:eastAsia="Times New Roman" w:hAnsi="Times New Roman"/>
                <w:sz w:val="24"/>
              </w:rPr>
              <w:t>грн</w:t>
            </w:r>
            <w:proofErr w:type="spellEnd"/>
          </w:p>
        </w:tc>
        <w:tc>
          <w:tcPr>
            <w:tcW w:w="1134" w:type="dxa"/>
          </w:tcPr>
          <w:p w14:paraId="7627F76F" w14:textId="77777777" w:rsidR="00D60B9B" w:rsidRPr="00D60B9B" w:rsidRDefault="00D60B9B" w:rsidP="00D60B9B">
            <w:pPr>
              <w:spacing w:line="240" w:lineRule="auto"/>
              <w:ind w:left="92" w:right="83"/>
              <w:jc w:val="center"/>
              <w:rPr>
                <w:rFonts w:ascii="Times New Roman" w:eastAsia="Times New Roman" w:hAnsi="Times New Roman"/>
                <w:sz w:val="24"/>
              </w:rPr>
            </w:pPr>
            <w:r w:rsidRPr="00D60B9B">
              <w:rPr>
                <w:rFonts w:ascii="Times New Roman" w:eastAsia="Times New Roman" w:hAnsi="Times New Roman"/>
                <w:sz w:val="24"/>
              </w:rPr>
              <w:t>10000</w:t>
            </w:r>
          </w:p>
        </w:tc>
        <w:tc>
          <w:tcPr>
            <w:tcW w:w="1134" w:type="dxa"/>
          </w:tcPr>
          <w:p w14:paraId="764C56C8" w14:textId="77777777" w:rsidR="00D60B9B" w:rsidRPr="00D60B9B" w:rsidRDefault="00D60B9B" w:rsidP="00D60B9B">
            <w:pPr>
              <w:spacing w:line="240" w:lineRule="auto"/>
              <w:ind w:left="89" w:right="89"/>
              <w:jc w:val="center"/>
              <w:rPr>
                <w:rFonts w:ascii="Times New Roman" w:eastAsia="Times New Roman" w:hAnsi="Times New Roman"/>
                <w:sz w:val="24"/>
              </w:rPr>
            </w:pPr>
            <w:r w:rsidRPr="00D60B9B">
              <w:rPr>
                <w:rFonts w:ascii="Times New Roman" w:eastAsia="Times New Roman" w:hAnsi="Times New Roman"/>
                <w:sz w:val="24"/>
              </w:rPr>
              <w:t>15000</w:t>
            </w:r>
          </w:p>
        </w:tc>
        <w:tc>
          <w:tcPr>
            <w:tcW w:w="1134" w:type="dxa"/>
          </w:tcPr>
          <w:p w14:paraId="69AA216D" w14:textId="77777777" w:rsidR="00D60B9B" w:rsidRPr="00D60B9B" w:rsidRDefault="00D60B9B" w:rsidP="00D60B9B">
            <w:pPr>
              <w:spacing w:line="240" w:lineRule="auto"/>
              <w:ind w:left="85" w:right="85"/>
              <w:jc w:val="center"/>
              <w:rPr>
                <w:rFonts w:ascii="Times New Roman" w:eastAsia="Times New Roman" w:hAnsi="Times New Roman"/>
                <w:sz w:val="24"/>
              </w:rPr>
            </w:pPr>
            <w:r w:rsidRPr="00D60B9B">
              <w:rPr>
                <w:rFonts w:ascii="Times New Roman" w:eastAsia="Times New Roman" w:hAnsi="Times New Roman"/>
                <w:sz w:val="24"/>
              </w:rPr>
              <w:t>18000</w:t>
            </w:r>
          </w:p>
        </w:tc>
      </w:tr>
      <w:tr w:rsidR="00D60B9B" w:rsidRPr="00D60B9B" w14:paraId="7A2746AC" w14:textId="77777777" w:rsidTr="00087480">
        <w:trPr>
          <w:trHeight w:val="275"/>
        </w:trPr>
        <w:tc>
          <w:tcPr>
            <w:tcW w:w="9214" w:type="dxa"/>
            <w:gridSpan w:val="5"/>
          </w:tcPr>
          <w:p w14:paraId="7E769EBF" w14:textId="77777777" w:rsidR="00D60B9B" w:rsidRPr="00D60B9B" w:rsidRDefault="00D60B9B" w:rsidP="00D60B9B">
            <w:pPr>
              <w:spacing w:line="240" w:lineRule="auto"/>
              <w:ind w:left="413" w:right="403"/>
              <w:jc w:val="center"/>
              <w:rPr>
                <w:rFonts w:ascii="Times New Roman" w:eastAsia="Times New Roman" w:hAnsi="Times New Roman"/>
                <w:b/>
                <w:sz w:val="24"/>
              </w:rPr>
            </w:pPr>
          </w:p>
          <w:p w14:paraId="27B4FDCC" w14:textId="77777777" w:rsidR="00D60B9B" w:rsidRPr="00D60B9B" w:rsidRDefault="00D60B9B" w:rsidP="00D60B9B">
            <w:pPr>
              <w:spacing w:line="240" w:lineRule="auto"/>
              <w:ind w:left="413" w:right="403"/>
              <w:jc w:val="center"/>
              <w:rPr>
                <w:rFonts w:ascii="Times New Roman" w:eastAsia="Times New Roman" w:hAnsi="Times New Roman"/>
                <w:b/>
                <w:sz w:val="24"/>
              </w:rPr>
            </w:pPr>
            <w:proofErr w:type="spellStart"/>
            <w:r w:rsidRPr="00D60B9B">
              <w:rPr>
                <w:rFonts w:ascii="Times New Roman" w:eastAsia="Times New Roman" w:hAnsi="Times New Roman"/>
                <w:b/>
                <w:sz w:val="24"/>
              </w:rPr>
              <w:t>Показник</w:t>
            </w:r>
            <w:proofErr w:type="spellEnd"/>
            <w:r w:rsidRPr="00D60B9B">
              <w:rPr>
                <w:rFonts w:ascii="Times New Roman" w:eastAsia="Times New Roman" w:hAnsi="Times New Roman"/>
                <w:b/>
                <w:spacing w:val="-2"/>
                <w:sz w:val="24"/>
              </w:rPr>
              <w:t xml:space="preserve"> </w:t>
            </w:r>
            <w:proofErr w:type="spellStart"/>
            <w:r w:rsidRPr="00D60B9B">
              <w:rPr>
                <w:rFonts w:ascii="Times New Roman" w:eastAsia="Times New Roman" w:hAnsi="Times New Roman"/>
                <w:b/>
                <w:sz w:val="24"/>
              </w:rPr>
              <w:t>продукту</w:t>
            </w:r>
            <w:proofErr w:type="spellEnd"/>
          </w:p>
          <w:p w14:paraId="6579510D" w14:textId="77777777" w:rsidR="00D60B9B" w:rsidRPr="00D60B9B" w:rsidRDefault="00D60B9B" w:rsidP="00D60B9B">
            <w:pPr>
              <w:spacing w:line="240" w:lineRule="auto"/>
              <w:ind w:left="413" w:right="403"/>
              <w:jc w:val="center"/>
              <w:rPr>
                <w:rFonts w:ascii="Times New Roman" w:eastAsia="Times New Roman" w:hAnsi="Times New Roman"/>
                <w:b/>
                <w:sz w:val="24"/>
              </w:rPr>
            </w:pPr>
          </w:p>
        </w:tc>
      </w:tr>
      <w:tr w:rsidR="00D60B9B" w:rsidRPr="00D60B9B" w14:paraId="4A0CD9B5" w14:textId="77777777" w:rsidTr="00087480">
        <w:trPr>
          <w:trHeight w:val="520"/>
        </w:trPr>
        <w:tc>
          <w:tcPr>
            <w:tcW w:w="4536" w:type="dxa"/>
            <w:tcBorders>
              <w:bottom w:val="single" w:sz="4" w:space="0" w:color="auto"/>
            </w:tcBorders>
          </w:tcPr>
          <w:p w14:paraId="4FCF245A" w14:textId="77777777" w:rsidR="00D60B9B" w:rsidRPr="00D60B9B" w:rsidRDefault="00D60B9B" w:rsidP="00D60B9B">
            <w:pPr>
              <w:spacing w:line="240" w:lineRule="auto"/>
              <w:ind w:left="108"/>
              <w:rPr>
                <w:rFonts w:ascii="Times New Roman" w:eastAsia="Times New Roman" w:hAnsi="Times New Roman"/>
                <w:sz w:val="24"/>
                <w:lang w:val="ru-RU"/>
              </w:rPr>
            </w:pPr>
            <w:proofErr w:type="spellStart"/>
            <w:r w:rsidRPr="00D60B9B">
              <w:rPr>
                <w:rFonts w:ascii="Times New Roman" w:eastAsia="Times New Roman" w:hAnsi="Times New Roman"/>
                <w:sz w:val="24"/>
                <w:lang w:val="ru-RU"/>
              </w:rPr>
              <w:t>Кількість</w:t>
            </w:r>
            <w:proofErr w:type="spellEnd"/>
            <w:r w:rsidRPr="00D60B9B">
              <w:rPr>
                <w:rFonts w:ascii="Times New Roman" w:eastAsia="Times New Roman" w:hAnsi="Times New Roman"/>
                <w:spacing w:val="-2"/>
                <w:sz w:val="24"/>
                <w:lang w:val="ru-RU"/>
              </w:rPr>
              <w:t xml:space="preserve"> </w:t>
            </w:r>
            <w:proofErr w:type="spellStart"/>
            <w:r w:rsidRPr="00D60B9B">
              <w:rPr>
                <w:rFonts w:ascii="Times New Roman" w:eastAsia="Times New Roman" w:hAnsi="Times New Roman"/>
                <w:sz w:val="24"/>
                <w:lang w:val="ru-RU"/>
              </w:rPr>
              <w:t>мешканців</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які</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отримають</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послугу</w:t>
            </w:r>
            <w:proofErr w:type="spellEnd"/>
          </w:p>
        </w:tc>
        <w:tc>
          <w:tcPr>
            <w:tcW w:w="1276" w:type="dxa"/>
            <w:tcBorders>
              <w:bottom w:val="single" w:sz="4" w:space="0" w:color="auto"/>
            </w:tcBorders>
          </w:tcPr>
          <w:p w14:paraId="58B271E0" w14:textId="77777777" w:rsidR="00D60B9B" w:rsidRPr="00D60B9B" w:rsidRDefault="00D60B9B" w:rsidP="00D60B9B">
            <w:pPr>
              <w:spacing w:line="240" w:lineRule="auto"/>
              <w:ind w:left="119" w:right="92" w:firstLine="24"/>
              <w:rPr>
                <w:rFonts w:ascii="Times New Roman" w:eastAsia="Times New Roman" w:hAnsi="Times New Roman"/>
                <w:sz w:val="24"/>
              </w:rPr>
            </w:pPr>
            <w:proofErr w:type="spellStart"/>
            <w:proofErr w:type="gramStart"/>
            <w:r w:rsidRPr="00D60B9B">
              <w:rPr>
                <w:rFonts w:ascii="Times New Roman" w:eastAsia="Times New Roman" w:hAnsi="Times New Roman"/>
                <w:sz w:val="24"/>
              </w:rPr>
              <w:t>кількість</w:t>
            </w:r>
            <w:proofErr w:type="spellEnd"/>
            <w:r w:rsidRPr="00D60B9B">
              <w:rPr>
                <w:rFonts w:ascii="Times New Roman" w:eastAsia="Times New Roman" w:hAnsi="Times New Roman"/>
                <w:spacing w:val="-57"/>
                <w:sz w:val="24"/>
              </w:rPr>
              <w:t xml:space="preserve"> </w:t>
            </w:r>
            <w:r w:rsidRPr="00D60B9B">
              <w:rPr>
                <w:rFonts w:ascii="Times New Roman" w:eastAsia="Times New Roman" w:hAnsi="Times New Roman"/>
                <w:sz w:val="24"/>
              </w:rPr>
              <w:t xml:space="preserve"> </w:t>
            </w:r>
            <w:proofErr w:type="spellStart"/>
            <w:r w:rsidRPr="00D60B9B">
              <w:rPr>
                <w:rFonts w:ascii="Times New Roman" w:eastAsia="Times New Roman" w:hAnsi="Times New Roman"/>
                <w:sz w:val="24"/>
              </w:rPr>
              <w:t>осіб</w:t>
            </w:r>
            <w:proofErr w:type="spellEnd"/>
            <w:proofErr w:type="gramEnd"/>
          </w:p>
        </w:tc>
        <w:tc>
          <w:tcPr>
            <w:tcW w:w="1134" w:type="dxa"/>
            <w:tcBorders>
              <w:bottom w:val="single" w:sz="4" w:space="0" w:color="auto"/>
            </w:tcBorders>
          </w:tcPr>
          <w:p w14:paraId="50C78EC4" w14:textId="77777777" w:rsidR="00D60B9B" w:rsidRPr="00D60B9B" w:rsidRDefault="00D60B9B" w:rsidP="00D60B9B">
            <w:pPr>
              <w:spacing w:line="240" w:lineRule="auto"/>
              <w:ind w:left="90" w:right="83"/>
              <w:jc w:val="center"/>
              <w:rPr>
                <w:rFonts w:ascii="Times New Roman" w:eastAsia="Times New Roman" w:hAnsi="Times New Roman"/>
                <w:sz w:val="24"/>
              </w:rPr>
            </w:pPr>
            <w:r w:rsidRPr="00D60B9B">
              <w:rPr>
                <w:rFonts w:ascii="Times New Roman" w:eastAsia="Times New Roman" w:hAnsi="Times New Roman"/>
                <w:sz w:val="24"/>
              </w:rPr>
              <w:t>3</w:t>
            </w:r>
          </w:p>
        </w:tc>
        <w:tc>
          <w:tcPr>
            <w:tcW w:w="1134" w:type="dxa"/>
            <w:tcBorders>
              <w:bottom w:val="single" w:sz="4" w:space="0" w:color="auto"/>
            </w:tcBorders>
          </w:tcPr>
          <w:p w14:paraId="12BCE0BA" w14:textId="77777777" w:rsidR="00D60B9B" w:rsidRPr="00D60B9B" w:rsidRDefault="00D60B9B" w:rsidP="00D60B9B">
            <w:pPr>
              <w:spacing w:line="240" w:lineRule="auto"/>
              <w:ind w:left="89" w:right="82"/>
              <w:jc w:val="center"/>
              <w:rPr>
                <w:rFonts w:ascii="Times New Roman" w:eastAsia="Times New Roman" w:hAnsi="Times New Roman"/>
                <w:sz w:val="24"/>
              </w:rPr>
            </w:pPr>
            <w:r w:rsidRPr="00D60B9B">
              <w:rPr>
                <w:rFonts w:ascii="Times New Roman" w:eastAsia="Times New Roman" w:hAnsi="Times New Roman"/>
                <w:sz w:val="24"/>
              </w:rPr>
              <w:t>5</w:t>
            </w:r>
          </w:p>
        </w:tc>
        <w:tc>
          <w:tcPr>
            <w:tcW w:w="1134" w:type="dxa"/>
            <w:tcBorders>
              <w:bottom w:val="single" w:sz="4" w:space="0" w:color="auto"/>
            </w:tcBorders>
          </w:tcPr>
          <w:p w14:paraId="73060C25" w14:textId="77777777" w:rsidR="00D60B9B" w:rsidRPr="00D60B9B" w:rsidRDefault="00D60B9B" w:rsidP="00D60B9B">
            <w:pPr>
              <w:spacing w:line="240" w:lineRule="auto"/>
              <w:ind w:left="85" w:right="80"/>
              <w:jc w:val="center"/>
              <w:rPr>
                <w:rFonts w:ascii="Times New Roman" w:eastAsia="Times New Roman" w:hAnsi="Times New Roman"/>
                <w:sz w:val="24"/>
              </w:rPr>
            </w:pPr>
            <w:r w:rsidRPr="00D60B9B">
              <w:rPr>
                <w:rFonts w:ascii="Times New Roman" w:eastAsia="Times New Roman" w:hAnsi="Times New Roman"/>
                <w:sz w:val="24"/>
              </w:rPr>
              <w:t>6</w:t>
            </w:r>
          </w:p>
        </w:tc>
      </w:tr>
      <w:tr w:rsidR="00D60B9B" w:rsidRPr="00D60B9B" w14:paraId="019DC76E" w14:textId="77777777" w:rsidTr="00087480">
        <w:trPr>
          <w:trHeight w:val="414"/>
        </w:trPr>
        <w:tc>
          <w:tcPr>
            <w:tcW w:w="4536" w:type="dxa"/>
            <w:tcBorders>
              <w:top w:val="single" w:sz="4" w:space="0" w:color="auto"/>
            </w:tcBorders>
          </w:tcPr>
          <w:p w14:paraId="6A08CEBE" w14:textId="77777777" w:rsidR="00D60B9B" w:rsidRPr="00D60B9B" w:rsidRDefault="00D60B9B" w:rsidP="00D60B9B">
            <w:pPr>
              <w:spacing w:line="240" w:lineRule="auto"/>
              <w:ind w:left="108"/>
              <w:rPr>
                <w:rFonts w:ascii="Times New Roman" w:eastAsia="Times New Roman" w:hAnsi="Times New Roman"/>
                <w:sz w:val="24"/>
                <w:lang w:val="ru-RU"/>
              </w:rPr>
            </w:pPr>
            <w:proofErr w:type="spellStart"/>
            <w:r w:rsidRPr="00D60B9B">
              <w:rPr>
                <w:rFonts w:ascii="Times New Roman" w:eastAsia="Times New Roman" w:hAnsi="Times New Roman"/>
                <w:sz w:val="24"/>
                <w:lang w:val="ru-RU"/>
              </w:rPr>
              <w:t>Кількість</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мешканок</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які</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отримають</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послугу</w:t>
            </w:r>
            <w:proofErr w:type="spellEnd"/>
          </w:p>
        </w:tc>
        <w:tc>
          <w:tcPr>
            <w:tcW w:w="1276" w:type="dxa"/>
            <w:tcBorders>
              <w:top w:val="single" w:sz="4" w:space="0" w:color="auto"/>
            </w:tcBorders>
          </w:tcPr>
          <w:p w14:paraId="6EF02EA1" w14:textId="77777777" w:rsidR="00D60B9B" w:rsidRPr="00D60B9B" w:rsidRDefault="00D60B9B" w:rsidP="00D60B9B">
            <w:pPr>
              <w:spacing w:line="240" w:lineRule="auto"/>
              <w:ind w:left="119" w:right="92" w:firstLine="24"/>
              <w:rPr>
                <w:rFonts w:ascii="Times New Roman" w:eastAsia="Times New Roman" w:hAnsi="Times New Roman"/>
                <w:sz w:val="24"/>
              </w:rPr>
            </w:pPr>
            <w:proofErr w:type="spellStart"/>
            <w:r w:rsidRPr="00D60B9B">
              <w:rPr>
                <w:rFonts w:ascii="Times New Roman" w:eastAsia="Times New Roman" w:hAnsi="Times New Roman"/>
                <w:sz w:val="24"/>
              </w:rPr>
              <w:t>кількість</w:t>
            </w:r>
            <w:proofErr w:type="spellEnd"/>
            <w:r w:rsidRPr="00D60B9B">
              <w:rPr>
                <w:rFonts w:ascii="Times New Roman" w:eastAsia="Times New Roman" w:hAnsi="Times New Roman"/>
                <w:sz w:val="24"/>
              </w:rPr>
              <w:t xml:space="preserve"> </w:t>
            </w:r>
            <w:proofErr w:type="spellStart"/>
            <w:r w:rsidRPr="00D60B9B">
              <w:rPr>
                <w:rFonts w:ascii="Times New Roman" w:eastAsia="Times New Roman" w:hAnsi="Times New Roman"/>
                <w:sz w:val="24"/>
              </w:rPr>
              <w:t>осіб</w:t>
            </w:r>
            <w:proofErr w:type="spellEnd"/>
          </w:p>
        </w:tc>
        <w:tc>
          <w:tcPr>
            <w:tcW w:w="1134" w:type="dxa"/>
            <w:tcBorders>
              <w:top w:val="single" w:sz="4" w:space="0" w:color="auto"/>
            </w:tcBorders>
          </w:tcPr>
          <w:p w14:paraId="0F39CE01" w14:textId="77777777" w:rsidR="00D60B9B" w:rsidRPr="00D60B9B" w:rsidRDefault="00D60B9B" w:rsidP="00D60B9B">
            <w:pPr>
              <w:spacing w:line="240" w:lineRule="auto"/>
              <w:ind w:left="90" w:right="83"/>
              <w:jc w:val="center"/>
              <w:rPr>
                <w:rFonts w:ascii="Times New Roman" w:eastAsia="Times New Roman" w:hAnsi="Times New Roman"/>
                <w:sz w:val="24"/>
              </w:rPr>
            </w:pPr>
            <w:r w:rsidRPr="00D60B9B">
              <w:rPr>
                <w:rFonts w:ascii="Times New Roman" w:eastAsia="Times New Roman" w:hAnsi="Times New Roman"/>
                <w:sz w:val="24"/>
              </w:rPr>
              <w:t>3</w:t>
            </w:r>
          </w:p>
        </w:tc>
        <w:tc>
          <w:tcPr>
            <w:tcW w:w="1134" w:type="dxa"/>
            <w:tcBorders>
              <w:top w:val="single" w:sz="4" w:space="0" w:color="auto"/>
            </w:tcBorders>
          </w:tcPr>
          <w:p w14:paraId="37A0A50D" w14:textId="77777777" w:rsidR="00D60B9B" w:rsidRPr="00D60B9B" w:rsidRDefault="00D60B9B" w:rsidP="00D60B9B">
            <w:pPr>
              <w:spacing w:line="240" w:lineRule="auto"/>
              <w:ind w:left="89" w:right="82"/>
              <w:jc w:val="center"/>
              <w:rPr>
                <w:rFonts w:ascii="Times New Roman" w:eastAsia="Times New Roman" w:hAnsi="Times New Roman"/>
                <w:sz w:val="24"/>
              </w:rPr>
            </w:pPr>
            <w:r w:rsidRPr="00D60B9B">
              <w:rPr>
                <w:rFonts w:ascii="Times New Roman" w:eastAsia="Times New Roman" w:hAnsi="Times New Roman"/>
                <w:sz w:val="24"/>
              </w:rPr>
              <w:t>5</w:t>
            </w:r>
          </w:p>
        </w:tc>
        <w:tc>
          <w:tcPr>
            <w:tcW w:w="1134" w:type="dxa"/>
            <w:tcBorders>
              <w:top w:val="single" w:sz="4" w:space="0" w:color="auto"/>
            </w:tcBorders>
          </w:tcPr>
          <w:p w14:paraId="28E8AF67" w14:textId="77777777" w:rsidR="00D60B9B" w:rsidRPr="00D60B9B" w:rsidRDefault="00D60B9B" w:rsidP="00D60B9B">
            <w:pPr>
              <w:spacing w:line="240" w:lineRule="auto"/>
              <w:ind w:left="85" w:right="80"/>
              <w:jc w:val="center"/>
              <w:rPr>
                <w:rFonts w:ascii="Times New Roman" w:eastAsia="Times New Roman" w:hAnsi="Times New Roman"/>
                <w:sz w:val="24"/>
              </w:rPr>
            </w:pPr>
            <w:r w:rsidRPr="00D60B9B">
              <w:rPr>
                <w:rFonts w:ascii="Times New Roman" w:eastAsia="Times New Roman" w:hAnsi="Times New Roman"/>
                <w:sz w:val="24"/>
              </w:rPr>
              <w:t>6</w:t>
            </w:r>
          </w:p>
        </w:tc>
      </w:tr>
      <w:tr w:rsidR="00D60B9B" w:rsidRPr="00D60B9B" w14:paraId="1E230A27" w14:textId="77777777" w:rsidTr="00087480">
        <w:trPr>
          <w:trHeight w:val="276"/>
        </w:trPr>
        <w:tc>
          <w:tcPr>
            <w:tcW w:w="9214" w:type="dxa"/>
            <w:gridSpan w:val="5"/>
          </w:tcPr>
          <w:p w14:paraId="1CF8859A" w14:textId="77777777" w:rsidR="00D60B9B" w:rsidRPr="00D60B9B" w:rsidRDefault="00D60B9B" w:rsidP="00D60B9B">
            <w:pPr>
              <w:spacing w:line="240" w:lineRule="auto"/>
              <w:ind w:left="413" w:right="406"/>
              <w:jc w:val="center"/>
              <w:rPr>
                <w:rFonts w:ascii="Times New Roman" w:eastAsia="Times New Roman" w:hAnsi="Times New Roman"/>
                <w:b/>
                <w:sz w:val="24"/>
              </w:rPr>
            </w:pPr>
          </w:p>
          <w:p w14:paraId="052A3918" w14:textId="77777777" w:rsidR="00D60B9B" w:rsidRPr="00D60B9B" w:rsidRDefault="00D60B9B" w:rsidP="00D60B9B">
            <w:pPr>
              <w:spacing w:line="240" w:lineRule="auto"/>
              <w:ind w:left="413" w:right="406"/>
              <w:jc w:val="center"/>
              <w:rPr>
                <w:rFonts w:ascii="Times New Roman" w:eastAsia="Times New Roman" w:hAnsi="Times New Roman"/>
                <w:b/>
                <w:sz w:val="24"/>
              </w:rPr>
            </w:pPr>
            <w:proofErr w:type="spellStart"/>
            <w:r w:rsidRPr="00D60B9B">
              <w:rPr>
                <w:rFonts w:ascii="Times New Roman" w:eastAsia="Times New Roman" w:hAnsi="Times New Roman"/>
                <w:b/>
                <w:sz w:val="24"/>
              </w:rPr>
              <w:t>Показник</w:t>
            </w:r>
            <w:proofErr w:type="spellEnd"/>
            <w:r w:rsidRPr="00D60B9B">
              <w:rPr>
                <w:rFonts w:ascii="Times New Roman" w:eastAsia="Times New Roman" w:hAnsi="Times New Roman"/>
                <w:b/>
                <w:spacing w:val="-2"/>
                <w:sz w:val="24"/>
              </w:rPr>
              <w:t xml:space="preserve"> </w:t>
            </w:r>
            <w:proofErr w:type="spellStart"/>
            <w:r w:rsidRPr="00D60B9B">
              <w:rPr>
                <w:rFonts w:ascii="Times New Roman" w:eastAsia="Times New Roman" w:hAnsi="Times New Roman"/>
                <w:b/>
                <w:sz w:val="24"/>
              </w:rPr>
              <w:t>якості</w:t>
            </w:r>
            <w:proofErr w:type="spellEnd"/>
          </w:p>
          <w:p w14:paraId="3FDD0C06" w14:textId="77777777" w:rsidR="00D60B9B" w:rsidRPr="00D60B9B" w:rsidRDefault="00D60B9B" w:rsidP="00D60B9B">
            <w:pPr>
              <w:spacing w:line="240" w:lineRule="auto"/>
              <w:ind w:left="413" w:right="406"/>
              <w:jc w:val="center"/>
              <w:rPr>
                <w:rFonts w:ascii="Times New Roman" w:eastAsia="Times New Roman" w:hAnsi="Times New Roman"/>
                <w:b/>
                <w:sz w:val="24"/>
              </w:rPr>
            </w:pPr>
          </w:p>
        </w:tc>
      </w:tr>
      <w:tr w:rsidR="00D60B9B" w:rsidRPr="00D60B9B" w14:paraId="076C8A8E" w14:textId="77777777" w:rsidTr="00087480">
        <w:trPr>
          <w:trHeight w:val="486"/>
        </w:trPr>
        <w:tc>
          <w:tcPr>
            <w:tcW w:w="4536" w:type="dxa"/>
          </w:tcPr>
          <w:p w14:paraId="41492C5F" w14:textId="77777777" w:rsidR="00D60B9B" w:rsidRPr="00D60B9B" w:rsidRDefault="00D60B9B" w:rsidP="00D60B9B">
            <w:pPr>
              <w:spacing w:line="240" w:lineRule="auto"/>
              <w:ind w:left="108" w:right="247"/>
              <w:rPr>
                <w:rFonts w:ascii="Times New Roman" w:eastAsia="Times New Roman" w:hAnsi="Times New Roman"/>
                <w:sz w:val="24"/>
                <w:lang w:val="ru-RU"/>
              </w:rPr>
            </w:pPr>
            <w:proofErr w:type="spellStart"/>
            <w:r w:rsidRPr="00D60B9B">
              <w:rPr>
                <w:rFonts w:ascii="Times New Roman" w:eastAsia="Times New Roman" w:hAnsi="Times New Roman"/>
                <w:sz w:val="24"/>
                <w:lang w:val="ru-RU"/>
              </w:rPr>
              <w:t>Питома</w:t>
            </w:r>
            <w:proofErr w:type="spellEnd"/>
            <w:r w:rsidRPr="00D60B9B">
              <w:rPr>
                <w:rFonts w:ascii="Times New Roman" w:eastAsia="Times New Roman" w:hAnsi="Times New Roman"/>
                <w:spacing w:val="-4"/>
                <w:sz w:val="24"/>
                <w:lang w:val="ru-RU"/>
              </w:rPr>
              <w:t xml:space="preserve"> </w:t>
            </w:r>
            <w:r w:rsidRPr="00D60B9B">
              <w:rPr>
                <w:rFonts w:ascii="Times New Roman" w:eastAsia="Times New Roman" w:hAnsi="Times New Roman"/>
                <w:sz w:val="24"/>
                <w:lang w:val="ru-RU"/>
              </w:rPr>
              <w:t>вага</w:t>
            </w:r>
            <w:r w:rsidRPr="00D60B9B">
              <w:rPr>
                <w:rFonts w:ascii="Times New Roman" w:eastAsia="Times New Roman" w:hAnsi="Times New Roman"/>
                <w:spacing w:val="-4"/>
                <w:sz w:val="24"/>
                <w:lang w:val="ru-RU"/>
              </w:rPr>
              <w:t xml:space="preserve"> </w:t>
            </w:r>
            <w:proofErr w:type="spellStart"/>
            <w:r w:rsidRPr="00D60B9B">
              <w:rPr>
                <w:rFonts w:ascii="Times New Roman" w:eastAsia="Times New Roman" w:hAnsi="Times New Roman"/>
                <w:sz w:val="24"/>
                <w:lang w:val="ru-RU"/>
              </w:rPr>
              <w:t>виплачених</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коштів</w:t>
            </w:r>
            <w:proofErr w:type="spellEnd"/>
            <w:r w:rsidRPr="00D60B9B">
              <w:rPr>
                <w:rFonts w:ascii="Times New Roman" w:eastAsia="Times New Roman" w:hAnsi="Times New Roman"/>
                <w:sz w:val="24"/>
                <w:lang w:val="ru-RU"/>
              </w:rPr>
              <w:t xml:space="preserve"> на </w:t>
            </w:r>
            <w:proofErr w:type="spellStart"/>
            <w:r w:rsidRPr="00D60B9B">
              <w:rPr>
                <w:rFonts w:ascii="Times New Roman" w:eastAsia="Times New Roman" w:hAnsi="Times New Roman"/>
                <w:sz w:val="24"/>
                <w:lang w:val="ru-RU"/>
              </w:rPr>
              <w:t>зубопротезування</w:t>
            </w:r>
            <w:proofErr w:type="spellEnd"/>
            <w:r w:rsidRPr="00D60B9B">
              <w:rPr>
                <w:rFonts w:ascii="Times New Roman" w:eastAsia="Times New Roman" w:hAnsi="Times New Roman"/>
                <w:sz w:val="24"/>
                <w:lang w:val="ru-RU"/>
              </w:rPr>
              <w:t xml:space="preserve"> до</w:t>
            </w:r>
            <w:r w:rsidRPr="00D60B9B">
              <w:rPr>
                <w:rFonts w:ascii="Times New Roman" w:eastAsia="Times New Roman" w:hAnsi="Times New Roman"/>
                <w:spacing w:val="-2"/>
                <w:sz w:val="24"/>
                <w:lang w:val="ru-RU"/>
              </w:rPr>
              <w:t xml:space="preserve"> </w:t>
            </w:r>
            <w:proofErr w:type="spellStart"/>
            <w:r w:rsidRPr="00D60B9B">
              <w:rPr>
                <w:rFonts w:ascii="Times New Roman" w:eastAsia="Times New Roman" w:hAnsi="Times New Roman"/>
                <w:sz w:val="24"/>
                <w:lang w:val="ru-RU"/>
              </w:rPr>
              <w:t>запланованих</w:t>
            </w:r>
            <w:proofErr w:type="spellEnd"/>
          </w:p>
          <w:p w14:paraId="2F3806D0" w14:textId="77777777" w:rsidR="00D60B9B" w:rsidRPr="00D60B9B" w:rsidRDefault="00D60B9B" w:rsidP="00D60B9B">
            <w:pPr>
              <w:spacing w:line="240" w:lineRule="auto"/>
              <w:ind w:left="108"/>
              <w:rPr>
                <w:rFonts w:ascii="Times New Roman" w:eastAsia="Times New Roman" w:hAnsi="Times New Roman"/>
                <w:sz w:val="24"/>
              </w:rPr>
            </w:pPr>
            <w:proofErr w:type="spellStart"/>
            <w:r w:rsidRPr="00D60B9B">
              <w:rPr>
                <w:rFonts w:ascii="Times New Roman" w:eastAsia="Times New Roman" w:hAnsi="Times New Roman"/>
                <w:sz w:val="24"/>
              </w:rPr>
              <w:t>мешканцям</w:t>
            </w:r>
            <w:proofErr w:type="spellEnd"/>
          </w:p>
        </w:tc>
        <w:tc>
          <w:tcPr>
            <w:tcW w:w="1276" w:type="dxa"/>
          </w:tcPr>
          <w:p w14:paraId="136A2C49" w14:textId="77777777" w:rsidR="00D60B9B" w:rsidRPr="00D60B9B" w:rsidRDefault="00D60B9B" w:rsidP="00D60B9B">
            <w:pPr>
              <w:spacing w:line="240" w:lineRule="auto"/>
              <w:ind w:left="108"/>
              <w:rPr>
                <w:rFonts w:ascii="Times New Roman" w:eastAsia="Times New Roman" w:hAnsi="Times New Roman"/>
                <w:sz w:val="24"/>
              </w:rPr>
            </w:pPr>
            <w:r w:rsidRPr="00D60B9B">
              <w:rPr>
                <w:rFonts w:ascii="Times New Roman" w:eastAsia="Times New Roman" w:hAnsi="Times New Roman"/>
                <w:w w:val="99"/>
                <w:sz w:val="24"/>
              </w:rPr>
              <w:t>%</w:t>
            </w:r>
          </w:p>
        </w:tc>
        <w:tc>
          <w:tcPr>
            <w:tcW w:w="1134" w:type="dxa"/>
          </w:tcPr>
          <w:p w14:paraId="6B31B460" w14:textId="77777777" w:rsidR="00D60B9B" w:rsidRPr="00D60B9B" w:rsidRDefault="00D60B9B" w:rsidP="00D60B9B">
            <w:pPr>
              <w:spacing w:line="240" w:lineRule="auto"/>
              <w:ind w:left="89" w:right="83"/>
              <w:jc w:val="center"/>
              <w:rPr>
                <w:rFonts w:ascii="Times New Roman" w:eastAsia="Times New Roman" w:hAnsi="Times New Roman"/>
                <w:sz w:val="24"/>
              </w:rPr>
            </w:pPr>
            <w:r w:rsidRPr="00D60B9B">
              <w:rPr>
                <w:rFonts w:ascii="Times New Roman" w:eastAsia="Times New Roman" w:hAnsi="Times New Roman"/>
                <w:sz w:val="24"/>
              </w:rPr>
              <w:t>100</w:t>
            </w:r>
          </w:p>
        </w:tc>
        <w:tc>
          <w:tcPr>
            <w:tcW w:w="1134" w:type="dxa"/>
          </w:tcPr>
          <w:p w14:paraId="6CE1A821" w14:textId="77777777" w:rsidR="00D60B9B" w:rsidRPr="00D60B9B" w:rsidRDefault="00D60B9B" w:rsidP="00D60B9B">
            <w:pPr>
              <w:spacing w:line="240" w:lineRule="auto"/>
              <w:ind w:left="89" w:right="80"/>
              <w:jc w:val="center"/>
              <w:rPr>
                <w:rFonts w:ascii="Times New Roman" w:eastAsia="Times New Roman" w:hAnsi="Times New Roman"/>
                <w:sz w:val="24"/>
              </w:rPr>
            </w:pPr>
            <w:r w:rsidRPr="00D60B9B">
              <w:rPr>
                <w:rFonts w:ascii="Times New Roman" w:eastAsia="Times New Roman" w:hAnsi="Times New Roman"/>
                <w:sz w:val="24"/>
              </w:rPr>
              <w:t>100</w:t>
            </w:r>
          </w:p>
        </w:tc>
        <w:tc>
          <w:tcPr>
            <w:tcW w:w="1134" w:type="dxa"/>
          </w:tcPr>
          <w:p w14:paraId="27FBF180" w14:textId="77777777" w:rsidR="00D60B9B" w:rsidRPr="00D60B9B" w:rsidRDefault="00D60B9B" w:rsidP="00D60B9B">
            <w:pPr>
              <w:spacing w:line="240" w:lineRule="auto"/>
              <w:ind w:left="85" w:right="82"/>
              <w:jc w:val="center"/>
              <w:rPr>
                <w:rFonts w:ascii="Times New Roman" w:eastAsia="Times New Roman" w:hAnsi="Times New Roman"/>
                <w:sz w:val="24"/>
              </w:rPr>
            </w:pPr>
            <w:r w:rsidRPr="00D60B9B">
              <w:rPr>
                <w:rFonts w:ascii="Times New Roman" w:eastAsia="Times New Roman" w:hAnsi="Times New Roman"/>
                <w:sz w:val="24"/>
              </w:rPr>
              <w:t>100</w:t>
            </w:r>
          </w:p>
        </w:tc>
      </w:tr>
      <w:tr w:rsidR="00D60B9B" w:rsidRPr="00D60B9B" w14:paraId="599D019D" w14:textId="77777777" w:rsidTr="00087480">
        <w:trPr>
          <w:trHeight w:val="486"/>
        </w:trPr>
        <w:tc>
          <w:tcPr>
            <w:tcW w:w="4536" w:type="dxa"/>
          </w:tcPr>
          <w:p w14:paraId="6A0C0EE6" w14:textId="77777777" w:rsidR="00D60B9B" w:rsidRPr="00D60B9B" w:rsidRDefault="00D60B9B" w:rsidP="00D60B9B">
            <w:pPr>
              <w:spacing w:line="240" w:lineRule="auto"/>
              <w:ind w:left="108" w:right="247"/>
              <w:rPr>
                <w:rFonts w:ascii="Times New Roman" w:eastAsia="Times New Roman" w:hAnsi="Times New Roman"/>
                <w:sz w:val="24"/>
                <w:lang w:val="ru-RU"/>
              </w:rPr>
            </w:pPr>
            <w:proofErr w:type="spellStart"/>
            <w:r w:rsidRPr="00D60B9B">
              <w:rPr>
                <w:rFonts w:ascii="Times New Roman" w:eastAsia="Times New Roman" w:hAnsi="Times New Roman"/>
                <w:sz w:val="24"/>
                <w:lang w:val="ru-RU"/>
              </w:rPr>
              <w:t>Питома</w:t>
            </w:r>
            <w:proofErr w:type="spellEnd"/>
            <w:r w:rsidRPr="00D60B9B">
              <w:rPr>
                <w:rFonts w:ascii="Times New Roman" w:eastAsia="Times New Roman" w:hAnsi="Times New Roman"/>
                <w:spacing w:val="-4"/>
                <w:sz w:val="24"/>
                <w:lang w:val="ru-RU"/>
              </w:rPr>
              <w:t xml:space="preserve"> </w:t>
            </w:r>
            <w:r w:rsidRPr="00D60B9B">
              <w:rPr>
                <w:rFonts w:ascii="Times New Roman" w:eastAsia="Times New Roman" w:hAnsi="Times New Roman"/>
                <w:sz w:val="24"/>
                <w:lang w:val="ru-RU"/>
              </w:rPr>
              <w:t>вага</w:t>
            </w:r>
            <w:r w:rsidRPr="00D60B9B">
              <w:rPr>
                <w:rFonts w:ascii="Times New Roman" w:eastAsia="Times New Roman" w:hAnsi="Times New Roman"/>
                <w:spacing w:val="-4"/>
                <w:sz w:val="24"/>
                <w:lang w:val="ru-RU"/>
              </w:rPr>
              <w:t xml:space="preserve"> </w:t>
            </w:r>
            <w:proofErr w:type="spellStart"/>
            <w:r w:rsidRPr="00D60B9B">
              <w:rPr>
                <w:rFonts w:ascii="Times New Roman" w:eastAsia="Times New Roman" w:hAnsi="Times New Roman"/>
                <w:sz w:val="24"/>
                <w:lang w:val="ru-RU"/>
              </w:rPr>
              <w:t>виплачених</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коштів</w:t>
            </w:r>
            <w:proofErr w:type="spellEnd"/>
            <w:r w:rsidRPr="00D60B9B">
              <w:rPr>
                <w:rFonts w:ascii="Times New Roman" w:eastAsia="Times New Roman" w:hAnsi="Times New Roman"/>
                <w:sz w:val="24"/>
                <w:lang w:val="ru-RU"/>
              </w:rPr>
              <w:t xml:space="preserve"> на </w:t>
            </w:r>
            <w:proofErr w:type="spellStart"/>
            <w:proofErr w:type="gramStart"/>
            <w:r w:rsidRPr="00D60B9B">
              <w:rPr>
                <w:rFonts w:ascii="Times New Roman" w:eastAsia="Times New Roman" w:hAnsi="Times New Roman"/>
                <w:sz w:val="24"/>
                <w:lang w:val="ru-RU"/>
              </w:rPr>
              <w:t>зубопротезування</w:t>
            </w:r>
            <w:proofErr w:type="spellEnd"/>
            <w:r w:rsidRPr="00D60B9B">
              <w:rPr>
                <w:rFonts w:ascii="Times New Roman" w:eastAsia="Times New Roman" w:hAnsi="Times New Roman"/>
                <w:sz w:val="24"/>
                <w:lang w:val="ru-RU"/>
              </w:rPr>
              <w:t xml:space="preserve"> </w:t>
            </w:r>
            <w:r w:rsidRPr="00D60B9B">
              <w:rPr>
                <w:rFonts w:ascii="Times New Roman" w:eastAsia="Times New Roman" w:hAnsi="Times New Roman"/>
                <w:spacing w:val="-7"/>
                <w:sz w:val="24"/>
                <w:lang w:val="ru-RU"/>
              </w:rPr>
              <w:t xml:space="preserve"> </w:t>
            </w:r>
            <w:r w:rsidRPr="00D60B9B">
              <w:rPr>
                <w:rFonts w:ascii="Times New Roman" w:eastAsia="Times New Roman" w:hAnsi="Times New Roman"/>
                <w:sz w:val="24"/>
                <w:lang w:val="ru-RU"/>
              </w:rPr>
              <w:t>до</w:t>
            </w:r>
            <w:proofErr w:type="gramEnd"/>
            <w:r w:rsidRPr="00D60B9B">
              <w:rPr>
                <w:rFonts w:ascii="Times New Roman" w:eastAsia="Times New Roman" w:hAnsi="Times New Roman"/>
                <w:spacing w:val="-2"/>
                <w:sz w:val="24"/>
                <w:lang w:val="ru-RU"/>
              </w:rPr>
              <w:t xml:space="preserve"> </w:t>
            </w:r>
            <w:proofErr w:type="spellStart"/>
            <w:r w:rsidRPr="00D60B9B">
              <w:rPr>
                <w:rFonts w:ascii="Times New Roman" w:eastAsia="Times New Roman" w:hAnsi="Times New Roman"/>
                <w:sz w:val="24"/>
                <w:lang w:val="ru-RU"/>
              </w:rPr>
              <w:t>запланованих</w:t>
            </w:r>
            <w:proofErr w:type="spellEnd"/>
          </w:p>
          <w:p w14:paraId="6BA478ED" w14:textId="77777777" w:rsidR="00D60B9B" w:rsidRPr="00D60B9B" w:rsidRDefault="00D60B9B" w:rsidP="00D60B9B">
            <w:pPr>
              <w:spacing w:line="240" w:lineRule="auto"/>
              <w:rPr>
                <w:rFonts w:ascii="Times New Roman" w:eastAsia="Times New Roman" w:hAnsi="Times New Roman"/>
                <w:sz w:val="24"/>
              </w:rPr>
            </w:pPr>
            <w:proofErr w:type="spellStart"/>
            <w:r w:rsidRPr="00D60B9B">
              <w:rPr>
                <w:rFonts w:ascii="Times New Roman" w:eastAsia="Times New Roman" w:hAnsi="Times New Roman"/>
                <w:sz w:val="24"/>
              </w:rPr>
              <w:t>мешканкам</w:t>
            </w:r>
            <w:proofErr w:type="spellEnd"/>
          </w:p>
        </w:tc>
        <w:tc>
          <w:tcPr>
            <w:tcW w:w="1276" w:type="dxa"/>
          </w:tcPr>
          <w:p w14:paraId="1FC0011A" w14:textId="77777777" w:rsidR="00D60B9B" w:rsidRPr="00D60B9B" w:rsidRDefault="00D60B9B" w:rsidP="00D60B9B">
            <w:pPr>
              <w:spacing w:line="240" w:lineRule="auto"/>
              <w:ind w:left="108"/>
              <w:rPr>
                <w:rFonts w:ascii="Times New Roman" w:eastAsia="Times New Roman" w:hAnsi="Times New Roman"/>
                <w:sz w:val="24"/>
              </w:rPr>
            </w:pPr>
            <w:r w:rsidRPr="00D60B9B">
              <w:rPr>
                <w:rFonts w:ascii="Times New Roman" w:eastAsia="Times New Roman" w:hAnsi="Times New Roman"/>
                <w:w w:val="99"/>
                <w:sz w:val="24"/>
              </w:rPr>
              <w:t>%</w:t>
            </w:r>
          </w:p>
        </w:tc>
        <w:tc>
          <w:tcPr>
            <w:tcW w:w="1134" w:type="dxa"/>
          </w:tcPr>
          <w:p w14:paraId="23F71698" w14:textId="77777777" w:rsidR="00D60B9B" w:rsidRPr="00D60B9B" w:rsidRDefault="00D60B9B" w:rsidP="00D60B9B">
            <w:pPr>
              <w:spacing w:line="240" w:lineRule="auto"/>
              <w:ind w:left="89" w:right="83"/>
              <w:jc w:val="center"/>
              <w:rPr>
                <w:rFonts w:ascii="Times New Roman" w:eastAsia="Times New Roman" w:hAnsi="Times New Roman"/>
                <w:sz w:val="24"/>
              </w:rPr>
            </w:pPr>
            <w:r w:rsidRPr="00D60B9B">
              <w:rPr>
                <w:rFonts w:ascii="Times New Roman" w:eastAsia="Times New Roman" w:hAnsi="Times New Roman"/>
                <w:sz w:val="24"/>
              </w:rPr>
              <w:t>100</w:t>
            </w:r>
          </w:p>
        </w:tc>
        <w:tc>
          <w:tcPr>
            <w:tcW w:w="1134" w:type="dxa"/>
          </w:tcPr>
          <w:p w14:paraId="592A7805" w14:textId="77777777" w:rsidR="00D60B9B" w:rsidRPr="00D60B9B" w:rsidRDefault="00D60B9B" w:rsidP="00D60B9B">
            <w:pPr>
              <w:spacing w:line="240" w:lineRule="auto"/>
              <w:ind w:left="89" w:right="80"/>
              <w:jc w:val="center"/>
              <w:rPr>
                <w:rFonts w:ascii="Times New Roman" w:eastAsia="Times New Roman" w:hAnsi="Times New Roman"/>
                <w:sz w:val="24"/>
              </w:rPr>
            </w:pPr>
            <w:r w:rsidRPr="00D60B9B">
              <w:rPr>
                <w:rFonts w:ascii="Times New Roman" w:eastAsia="Times New Roman" w:hAnsi="Times New Roman"/>
                <w:sz w:val="24"/>
              </w:rPr>
              <w:t>100</w:t>
            </w:r>
          </w:p>
        </w:tc>
        <w:tc>
          <w:tcPr>
            <w:tcW w:w="1134" w:type="dxa"/>
          </w:tcPr>
          <w:p w14:paraId="4D4B3780" w14:textId="77777777" w:rsidR="00D60B9B" w:rsidRPr="00D60B9B" w:rsidRDefault="00D60B9B" w:rsidP="00D60B9B">
            <w:pPr>
              <w:spacing w:line="240" w:lineRule="auto"/>
              <w:ind w:left="85" w:right="82"/>
              <w:jc w:val="center"/>
              <w:rPr>
                <w:rFonts w:ascii="Times New Roman" w:eastAsia="Times New Roman" w:hAnsi="Times New Roman"/>
                <w:sz w:val="24"/>
              </w:rPr>
            </w:pPr>
            <w:r w:rsidRPr="00D60B9B">
              <w:rPr>
                <w:rFonts w:ascii="Times New Roman" w:eastAsia="Times New Roman" w:hAnsi="Times New Roman"/>
                <w:sz w:val="24"/>
              </w:rPr>
              <w:t>100</w:t>
            </w:r>
          </w:p>
        </w:tc>
      </w:tr>
      <w:tr w:rsidR="00D60B9B" w:rsidRPr="00D60B9B" w14:paraId="1BCE6FFB" w14:textId="77777777" w:rsidTr="00087480">
        <w:trPr>
          <w:trHeight w:val="551"/>
        </w:trPr>
        <w:tc>
          <w:tcPr>
            <w:tcW w:w="9214" w:type="dxa"/>
            <w:gridSpan w:val="5"/>
          </w:tcPr>
          <w:p w14:paraId="7753D540" w14:textId="77777777" w:rsidR="00D60B9B" w:rsidRPr="00D60B9B" w:rsidRDefault="00D60B9B" w:rsidP="00D60B9B">
            <w:pPr>
              <w:spacing w:line="240" w:lineRule="auto"/>
              <w:ind w:left="1660" w:right="409" w:hanging="1232"/>
              <w:jc w:val="center"/>
              <w:rPr>
                <w:rFonts w:ascii="Times New Roman" w:eastAsia="Times New Roman" w:hAnsi="Times New Roman"/>
                <w:b/>
                <w:i/>
                <w:sz w:val="24"/>
                <w:u w:val="thick"/>
                <w:lang w:val="ru-RU"/>
              </w:rPr>
            </w:pPr>
          </w:p>
          <w:p w14:paraId="6628E3B2" w14:textId="77777777" w:rsidR="00D60B9B" w:rsidRPr="00D60B9B" w:rsidRDefault="00D60B9B" w:rsidP="00D60B9B">
            <w:pPr>
              <w:spacing w:line="240" w:lineRule="auto"/>
              <w:ind w:left="1660" w:right="409" w:hanging="1232"/>
              <w:jc w:val="center"/>
              <w:rPr>
                <w:rFonts w:ascii="Times New Roman" w:eastAsia="Times New Roman" w:hAnsi="Times New Roman"/>
                <w:b/>
                <w:i/>
                <w:sz w:val="24"/>
                <w:u w:val="thick"/>
                <w:lang w:val="ru-RU"/>
              </w:rPr>
            </w:pPr>
            <w:r w:rsidRPr="00D60B9B">
              <w:rPr>
                <w:rFonts w:ascii="Times New Roman" w:eastAsia="Times New Roman" w:hAnsi="Times New Roman"/>
                <w:b/>
                <w:i/>
                <w:sz w:val="24"/>
                <w:u w:val="thick"/>
                <w:lang w:val="ru-RU"/>
              </w:rPr>
              <w:t xml:space="preserve">2.6. </w:t>
            </w:r>
            <w:proofErr w:type="spellStart"/>
            <w:r w:rsidRPr="00D60B9B">
              <w:rPr>
                <w:rFonts w:ascii="Times New Roman" w:eastAsia="Times New Roman" w:hAnsi="Times New Roman"/>
                <w:b/>
                <w:i/>
                <w:sz w:val="24"/>
                <w:u w:val="thick"/>
                <w:lang w:val="ru-RU"/>
              </w:rPr>
              <w:t>Забезпечення</w:t>
            </w:r>
            <w:proofErr w:type="spellEnd"/>
            <w:r w:rsidRPr="00D60B9B">
              <w:rPr>
                <w:rFonts w:ascii="Times New Roman" w:eastAsia="Times New Roman" w:hAnsi="Times New Roman"/>
                <w:b/>
                <w:i/>
                <w:sz w:val="24"/>
                <w:u w:val="thick"/>
                <w:lang w:val="ru-RU"/>
              </w:rPr>
              <w:t xml:space="preserve"> санаторно-</w:t>
            </w:r>
            <w:proofErr w:type="spellStart"/>
            <w:r w:rsidRPr="00D60B9B">
              <w:rPr>
                <w:rFonts w:ascii="Times New Roman" w:eastAsia="Times New Roman" w:hAnsi="Times New Roman"/>
                <w:b/>
                <w:i/>
                <w:sz w:val="24"/>
                <w:u w:val="thick"/>
                <w:lang w:val="ru-RU"/>
              </w:rPr>
              <w:t>курортним</w:t>
            </w:r>
            <w:proofErr w:type="spellEnd"/>
            <w:r w:rsidRPr="00D60B9B">
              <w:rPr>
                <w:rFonts w:ascii="Times New Roman" w:eastAsia="Times New Roman" w:hAnsi="Times New Roman"/>
                <w:b/>
                <w:i/>
                <w:sz w:val="24"/>
                <w:u w:val="thick"/>
                <w:lang w:val="ru-RU"/>
              </w:rPr>
              <w:t xml:space="preserve"> </w:t>
            </w:r>
            <w:proofErr w:type="spellStart"/>
            <w:r w:rsidRPr="00D60B9B">
              <w:rPr>
                <w:rFonts w:ascii="Times New Roman" w:eastAsia="Times New Roman" w:hAnsi="Times New Roman"/>
                <w:b/>
                <w:i/>
                <w:sz w:val="24"/>
                <w:u w:val="thick"/>
                <w:lang w:val="ru-RU"/>
              </w:rPr>
              <w:t>лікуванням</w:t>
            </w:r>
            <w:proofErr w:type="spellEnd"/>
            <w:r w:rsidRPr="00D60B9B">
              <w:rPr>
                <w:rFonts w:ascii="Times New Roman" w:eastAsia="Times New Roman" w:hAnsi="Times New Roman"/>
                <w:b/>
                <w:i/>
                <w:sz w:val="24"/>
                <w:u w:val="thick"/>
                <w:lang w:val="ru-RU"/>
              </w:rPr>
              <w:t xml:space="preserve"> </w:t>
            </w:r>
            <w:proofErr w:type="spellStart"/>
            <w:r w:rsidRPr="00D60B9B">
              <w:rPr>
                <w:rFonts w:ascii="Times New Roman" w:eastAsia="Times New Roman" w:hAnsi="Times New Roman"/>
                <w:b/>
                <w:i/>
                <w:sz w:val="24"/>
                <w:u w:val="thick"/>
                <w:lang w:val="ru-RU"/>
              </w:rPr>
              <w:t>деяких</w:t>
            </w:r>
            <w:proofErr w:type="spellEnd"/>
            <w:r w:rsidRPr="00D60B9B">
              <w:rPr>
                <w:rFonts w:ascii="Times New Roman" w:eastAsia="Times New Roman" w:hAnsi="Times New Roman"/>
                <w:b/>
                <w:i/>
                <w:sz w:val="24"/>
                <w:u w:val="thick"/>
                <w:lang w:val="ru-RU"/>
              </w:rPr>
              <w:t xml:space="preserve"> </w:t>
            </w:r>
            <w:proofErr w:type="spellStart"/>
            <w:r w:rsidRPr="00D60B9B">
              <w:rPr>
                <w:rFonts w:ascii="Times New Roman" w:eastAsia="Times New Roman" w:hAnsi="Times New Roman"/>
                <w:b/>
                <w:i/>
                <w:sz w:val="24"/>
                <w:u w:val="thick"/>
                <w:lang w:val="ru-RU"/>
              </w:rPr>
              <w:t>категорій</w:t>
            </w:r>
            <w:proofErr w:type="spellEnd"/>
            <w:r w:rsidRPr="00D60B9B">
              <w:rPr>
                <w:rFonts w:ascii="Times New Roman" w:eastAsia="Times New Roman" w:hAnsi="Times New Roman"/>
                <w:b/>
                <w:i/>
                <w:sz w:val="24"/>
                <w:u w:val="thick"/>
                <w:lang w:val="ru-RU"/>
              </w:rPr>
              <w:t xml:space="preserve"> </w:t>
            </w:r>
            <w:proofErr w:type="spellStart"/>
            <w:r w:rsidRPr="00D60B9B">
              <w:rPr>
                <w:rFonts w:ascii="Times New Roman" w:eastAsia="Times New Roman" w:hAnsi="Times New Roman"/>
                <w:b/>
                <w:i/>
                <w:sz w:val="24"/>
                <w:u w:val="thick"/>
                <w:lang w:val="ru-RU"/>
              </w:rPr>
              <w:t>громадян</w:t>
            </w:r>
            <w:proofErr w:type="spellEnd"/>
            <w:r w:rsidRPr="00D60B9B">
              <w:rPr>
                <w:rFonts w:ascii="Times New Roman" w:eastAsia="Times New Roman" w:hAnsi="Times New Roman"/>
                <w:b/>
                <w:i/>
                <w:sz w:val="24"/>
                <w:u w:val="thick"/>
                <w:lang w:val="ru-RU"/>
              </w:rPr>
              <w:t xml:space="preserve"> та </w:t>
            </w:r>
            <w:proofErr w:type="spellStart"/>
            <w:r w:rsidRPr="00D60B9B">
              <w:rPr>
                <w:rFonts w:ascii="Times New Roman" w:eastAsia="Times New Roman" w:hAnsi="Times New Roman"/>
                <w:b/>
                <w:i/>
                <w:sz w:val="24"/>
                <w:u w:val="thick"/>
                <w:lang w:val="ru-RU"/>
              </w:rPr>
              <w:t>громадянок</w:t>
            </w:r>
            <w:proofErr w:type="spellEnd"/>
            <w:r w:rsidRPr="00D60B9B">
              <w:rPr>
                <w:rFonts w:ascii="Times New Roman" w:eastAsia="Times New Roman" w:hAnsi="Times New Roman"/>
                <w:b/>
                <w:i/>
                <w:sz w:val="24"/>
                <w:u w:val="thick"/>
                <w:lang w:val="ru-RU"/>
              </w:rPr>
              <w:t>.</w:t>
            </w:r>
          </w:p>
          <w:p w14:paraId="49B40FC9" w14:textId="77777777" w:rsidR="00D60B9B" w:rsidRPr="00D60B9B" w:rsidRDefault="00D60B9B" w:rsidP="00D60B9B">
            <w:pPr>
              <w:spacing w:line="240" w:lineRule="auto"/>
              <w:ind w:left="1660" w:right="409" w:hanging="1232"/>
              <w:jc w:val="center"/>
              <w:rPr>
                <w:rFonts w:ascii="Times New Roman" w:eastAsia="Times New Roman" w:hAnsi="Times New Roman"/>
                <w:b/>
                <w:i/>
                <w:sz w:val="24"/>
                <w:lang w:val="ru-RU"/>
              </w:rPr>
            </w:pPr>
          </w:p>
        </w:tc>
      </w:tr>
      <w:tr w:rsidR="00D60B9B" w:rsidRPr="00D60B9B" w14:paraId="574E269A" w14:textId="77777777" w:rsidTr="00087480">
        <w:trPr>
          <w:trHeight w:val="278"/>
        </w:trPr>
        <w:tc>
          <w:tcPr>
            <w:tcW w:w="9214" w:type="dxa"/>
            <w:gridSpan w:val="5"/>
          </w:tcPr>
          <w:p w14:paraId="59AAC17B" w14:textId="77777777" w:rsidR="00D60B9B" w:rsidRPr="00D60B9B" w:rsidRDefault="00D60B9B" w:rsidP="00D60B9B">
            <w:pPr>
              <w:spacing w:line="240" w:lineRule="auto"/>
              <w:ind w:left="3356" w:right="3347"/>
              <w:jc w:val="center"/>
              <w:rPr>
                <w:rFonts w:ascii="Times New Roman" w:eastAsia="Times New Roman" w:hAnsi="Times New Roman"/>
                <w:b/>
                <w:sz w:val="24"/>
                <w:lang w:val="ru-RU"/>
              </w:rPr>
            </w:pPr>
          </w:p>
          <w:p w14:paraId="06CD6899" w14:textId="77777777" w:rsidR="00D60B9B" w:rsidRPr="00D60B9B" w:rsidRDefault="00D60B9B" w:rsidP="00D60B9B">
            <w:pPr>
              <w:spacing w:line="240" w:lineRule="auto"/>
              <w:ind w:left="3356" w:right="3347"/>
              <w:jc w:val="center"/>
              <w:rPr>
                <w:rFonts w:ascii="Times New Roman" w:eastAsia="Times New Roman" w:hAnsi="Times New Roman"/>
                <w:b/>
                <w:sz w:val="24"/>
              </w:rPr>
            </w:pPr>
            <w:proofErr w:type="spellStart"/>
            <w:r w:rsidRPr="00D60B9B">
              <w:rPr>
                <w:rFonts w:ascii="Times New Roman" w:eastAsia="Times New Roman" w:hAnsi="Times New Roman"/>
                <w:b/>
                <w:sz w:val="24"/>
              </w:rPr>
              <w:t>Показник</w:t>
            </w:r>
            <w:proofErr w:type="spellEnd"/>
            <w:r w:rsidRPr="00D60B9B">
              <w:rPr>
                <w:rFonts w:ascii="Times New Roman" w:eastAsia="Times New Roman" w:hAnsi="Times New Roman"/>
                <w:b/>
                <w:sz w:val="24"/>
              </w:rPr>
              <w:t xml:space="preserve"> </w:t>
            </w:r>
            <w:proofErr w:type="spellStart"/>
            <w:r w:rsidRPr="00D60B9B">
              <w:rPr>
                <w:rFonts w:ascii="Times New Roman" w:eastAsia="Times New Roman" w:hAnsi="Times New Roman"/>
                <w:b/>
                <w:sz w:val="24"/>
              </w:rPr>
              <w:t>затрат</w:t>
            </w:r>
            <w:proofErr w:type="spellEnd"/>
          </w:p>
          <w:p w14:paraId="1132720D" w14:textId="77777777" w:rsidR="00D60B9B" w:rsidRPr="00D60B9B" w:rsidRDefault="00D60B9B" w:rsidP="00D60B9B">
            <w:pPr>
              <w:spacing w:line="240" w:lineRule="auto"/>
              <w:ind w:left="3356" w:right="3347"/>
              <w:jc w:val="center"/>
              <w:rPr>
                <w:rFonts w:ascii="Times New Roman" w:eastAsia="Times New Roman" w:hAnsi="Times New Roman"/>
                <w:b/>
                <w:sz w:val="24"/>
              </w:rPr>
            </w:pPr>
          </w:p>
        </w:tc>
      </w:tr>
      <w:tr w:rsidR="00D60B9B" w:rsidRPr="00D60B9B" w14:paraId="6F577B7B" w14:textId="77777777" w:rsidTr="00087480">
        <w:trPr>
          <w:trHeight w:val="978"/>
        </w:trPr>
        <w:tc>
          <w:tcPr>
            <w:tcW w:w="4536" w:type="dxa"/>
          </w:tcPr>
          <w:p w14:paraId="6C2BBF87" w14:textId="77777777" w:rsidR="00D60B9B" w:rsidRPr="00D60B9B" w:rsidRDefault="00D60B9B" w:rsidP="00D60B9B">
            <w:pPr>
              <w:spacing w:line="240" w:lineRule="auto"/>
              <w:ind w:left="108" w:right="491"/>
              <w:rPr>
                <w:rFonts w:ascii="Times New Roman" w:eastAsia="Times New Roman" w:hAnsi="Times New Roman"/>
                <w:sz w:val="24"/>
                <w:lang w:val="ru-RU"/>
              </w:rPr>
            </w:pPr>
            <w:proofErr w:type="spellStart"/>
            <w:r w:rsidRPr="00D60B9B">
              <w:rPr>
                <w:rFonts w:ascii="Times New Roman" w:eastAsia="Times New Roman" w:hAnsi="Times New Roman"/>
                <w:sz w:val="24"/>
                <w:lang w:val="ru-RU"/>
              </w:rPr>
              <w:t>Обсяг</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коштів</w:t>
            </w:r>
            <w:proofErr w:type="spellEnd"/>
            <w:r w:rsidRPr="00D60B9B">
              <w:rPr>
                <w:rFonts w:ascii="Times New Roman" w:eastAsia="Times New Roman" w:hAnsi="Times New Roman"/>
                <w:sz w:val="24"/>
                <w:lang w:val="ru-RU"/>
              </w:rPr>
              <w:t xml:space="preserve"> на </w:t>
            </w:r>
            <w:proofErr w:type="spellStart"/>
            <w:r w:rsidRPr="00D60B9B">
              <w:rPr>
                <w:rFonts w:ascii="Times New Roman" w:eastAsia="Times New Roman" w:hAnsi="Times New Roman"/>
                <w:sz w:val="24"/>
                <w:lang w:val="ru-RU"/>
              </w:rPr>
              <w:t>забезпечення</w:t>
            </w:r>
            <w:proofErr w:type="spellEnd"/>
            <w:r w:rsidRPr="00D60B9B">
              <w:rPr>
                <w:rFonts w:ascii="Times New Roman" w:eastAsia="Times New Roman" w:hAnsi="Times New Roman"/>
                <w:sz w:val="24"/>
                <w:lang w:val="ru-RU"/>
              </w:rPr>
              <w:t xml:space="preserve"> санаторно-</w:t>
            </w:r>
            <w:proofErr w:type="spellStart"/>
            <w:r w:rsidRPr="00D60B9B">
              <w:rPr>
                <w:rFonts w:ascii="Times New Roman" w:eastAsia="Times New Roman" w:hAnsi="Times New Roman"/>
                <w:sz w:val="24"/>
                <w:lang w:val="ru-RU"/>
              </w:rPr>
              <w:t>курортним</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лікуванням</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мешканців</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пільгової</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категорії</w:t>
            </w:r>
            <w:proofErr w:type="spellEnd"/>
          </w:p>
        </w:tc>
        <w:tc>
          <w:tcPr>
            <w:tcW w:w="1276" w:type="dxa"/>
          </w:tcPr>
          <w:p w14:paraId="655F9939" w14:textId="77777777" w:rsidR="00D60B9B" w:rsidRPr="00D60B9B" w:rsidRDefault="00D60B9B" w:rsidP="00D60B9B">
            <w:pPr>
              <w:spacing w:line="240" w:lineRule="auto"/>
              <w:ind w:left="124" w:right="115"/>
              <w:jc w:val="center"/>
              <w:rPr>
                <w:rFonts w:ascii="Times New Roman" w:eastAsia="Times New Roman" w:hAnsi="Times New Roman"/>
                <w:sz w:val="24"/>
              </w:rPr>
            </w:pPr>
            <w:proofErr w:type="spellStart"/>
            <w:r w:rsidRPr="00D60B9B">
              <w:rPr>
                <w:rFonts w:ascii="Times New Roman" w:eastAsia="Times New Roman" w:hAnsi="Times New Roman"/>
                <w:sz w:val="24"/>
              </w:rPr>
              <w:t>грн</w:t>
            </w:r>
            <w:proofErr w:type="spellEnd"/>
          </w:p>
        </w:tc>
        <w:tc>
          <w:tcPr>
            <w:tcW w:w="1134" w:type="dxa"/>
          </w:tcPr>
          <w:p w14:paraId="1F86113A" w14:textId="77777777" w:rsidR="00D60B9B" w:rsidRPr="00D60B9B" w:rsidRDefault="00D60B9B" w:rsidP="00D60B9B">
            <w:pPr>
              <w:spacing w:line="240" w:lineRule="auto"/>
              <w:ind w:left="182" w:right="169"/>
              <w:jc w:val="center"/>
              <w:rPr>
                <w:rFonts w:ascii="Times New Roman" w:eastAsia="Times New Roman" w:hAnsi="Times New Roman"/>
                <w:sz w:val="24"/>
              </w:rPr>
            </w:pPr>
            <w:r w:rsidRPr="00D60B9B">
              <w:rPr>
                <w:rFonts w:ascii="Times New Roman" w:eastAsia="Times New Roman" w:hAnsi="Times New Roman"/>
                <w:sz w:val="24"/>
              </w:rPr>
              <w:t>13000</w:t>
            </w:r>
          </w:p>
        </w:tc>
        <w:tc>
          <w:tcPr>
            <w:tcW w:w="1134" w:type="dxa"/>
          </w:tcPr>
          <w:p w14:paraId="754F98A9" w14:textId="77777777" w:rsidR="00D60B9B" w:rsidRPr="00D60B9B" w:rsidRDefault="00D60B9B" w:rsidP="00D60B9B">
            <w:pPr>
              <w:spacing w:line="240" w:lineRule="auto"/>
              <w:ind w:right="286"/>
              <w:jc w:val="right"/>
              <w:rPr>
                <w:rFonts w:ascii="Times New Roman" w:eastAsia="Times New Roman" w:hAnsi="Times New Roman"/>
                <w:sz w:val="24"/>
              </w:rPr>
            </w:pPr>
            <w:r w:rsidRPr="00D60B9B">
              <w:rPr>
                <w:rFonts w:ascii="Times New Roman" w:eastAsia="Times New Roman" w:hAnsi="Times New Roman"/>
                <w:sz w:val="24"/>
              </w:rPr>
              <w:t>14000</w:t>
            </w:r>
          </w:p>
        </w:tc>
        <w:tc>
          <w:tcPr>
            <w:tcW w:w="1134" w:type="dxa"/>
          </w:tcPr>
          <w:p w14:paraId="09A08D40" w14:textId="77777777" w:rsidR="00D60B9B" w:rsidRPr="00D60B9B" w:rsidRDefault="00D60B9B" w:rsidP="00D60B9B">
            <w:pPr>
              <w:spacing w:line="240" w:lineRule="auto"/>
              <w:ind w:right="279"/>
              <w:jc w:val="right"/>
              <w:rPr>
                <w:rFonts w:ascii="Times New Roman" w:eastAsia="Times New Roman" w:hAnsi="Times New Roman"/>
                <w:sz w:val="24"/>
              </w:rPr>
            </w:pPr>
            <w:r w:rsidRPr="00D60B9B">
              <w:rPr>
                <w:rFonts w:ascii="Times New Roman" w:eastAsia="Times New Roman" w:hAnsi="Times New Roman"/>
                <w:sz w:val="24"/>
              </w:rPr>
              <w:t>15000</w:t>
            </w:r>
          </w:p>
        </w:tc>
      </w:tr>
      <w:tr w:rsidR="00D60B9B" w:rsidRPr="00D60B9B" w14:paraId="6B1D746B" w14:textId="77777777" w:rsidTr="00087480">
        <w:trPr>
          <w:trHeight w:val="838"/>
        </w:trPr>
        <w:tc>
          <w:tcPr>
            <w:tcW w:w="4536" w:type="dxa"/>
          </w:tcPr>
          <w:p w14:paraId="0A291679" w14:textId="77777777" w:rsidR="00D60B9B" w:rsidRPr="00D60B9B" w:rsidRDefault="00D60B9B" w:rsidP="00D60B9B">
            <w:pPr>
              <w:spacing w:line="240" w:lineRule="auto"/>
              <w:ind w:left="108" w:right="491"/>
              <w:rPr>
                <w:rFonts w:ascii="Times New Roman" w:eastAsia="Times New Roman" w:hAnsi="Times New Roman"/>
                <w:sz w:val="24"/>
                <w:lang w:val="ru-RU"/>
              </w:rPr>
            </w:pPr>
            <w:proofErr w:type="spellStart"/>
            <w:r w:rsidRPr="00D60B9B">
              <w:rPr>
                <w:rFonts w:ascii="Times New Roman" w:eastAsia="Times New Roman" w:hAnsi="Times New Roman"/>
                <w:sz w:val="24"/>
                <w:lang w:val="ru-RU"/>
              </w:rPr>
              <w:t>Обсяг</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коштів</w:t>
            </w:r>
            <w:proofErr w:type="spellEnd"/>
            <w:r w:rsidRPr="00D60B9B">
              <w:rPr>
                <w:rFonts w:ascii="Times New Roman" w:eastAsia="Times New Roman" w:hAnsi="Times New Roman"/>
                <w:sz w:val="24"/>
                <w:lang w:val="ru-RU"/>
              </w:rPr>
              <w:t xml:space="preserve"> на </w:t>
            </w:r>
            <w:proofErr w:type="spellStart"/>
            <w:r w:rsidRPr="00D60B9B">
              <w:rPr>
                <w:rFonts w:ascii="Times New Roman" w:eastAsia="Times New Roman" w:hAnsi="Times New Roman"/>
                <w:sz w:val="24"/>
                <w:lang w:val="ru-RU"/>
              </w:rPr>
              <w:t>забезпечення</w:t>
            </w:r>
            <w:proofErr w:type="spellEnd"/>
            <w:r w:rsidRPr="00D60B9B">
              <w:rPr>
                <w:rFonts w:ascii="Times New Roman" w:eastAsia="Times New Roman" w:hAnsi="Times New Roman"/>
                <w:sz w:val="24"/>
                <w:lang w:val="ru-RU"/>
              </w:rPr>
              <w:t xml:space="preserve"> санаторно-</w:t>
            </w:r>
            <w:proofErr w:type="spellStart"/>
            <w:r w:rsidRPr="00D60B9B">
              <w:rPr>
                <w:rFonts w:ascii="Times New Roman" w:eastAsia="Times New Roman" w:hAnsi="Times New Roman"/>
                <w:sz w:val="24"/>
                <w:lang w:val="ru-RU"/>
              </w:rPr>
              <w:t>курортним</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лікуванням</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мешканок</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пільгової</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категорії</w:t>
            </w:r>
            <w:proofErr w:type="spellEnd"/>
          </w:p>
        </w:tc>
        <w:tc>
          <w:tcPr>
            <w:tcW w:w="1276" w:type="dxa"/>
          </w:tcPr>
          <w:p w14:paraId="654FCBF0" w14:textId="77777777" w:rsidR="00D60B9B" w:rsidRPr="00D60B9B" w:rsidRDefault="00D60B9B" w:rsidP="00D60B9B">
            <w:pPr>
              <w:spacing w:line="240" w:lineRule="auto"/>
              <w:ind w:left="124" w:right="115"/>
              <w:jc w:val="center"/>
              <w:rPr>
                <w:rFonts w:ascii="Times New Roman" w:eastAsia="Times New Roman" w:hAnsi="Times New Roman"/>
                <w:sz w:val="24"/>
              </w:rPr>
            </w:pPr>
            <w:proofErr w:type="spellStart"/>
            <w:r w:rsidRPr="00D60B9B">
              <w:rPr>
                <w:rFonts w:ascii="Times New Roman" w:eastAsia="Times New Roman" w:hAnsi="Times New Roman"/>
                <w:sz w:val="24"/>
              </w:rPr>
              <w:t>грн</w:t>
            </w:r>
            <w:proofErr w:type="spellEnd"/>
          </w:p>
        </w:tc>
        <w:tc>
          <w:tcPr>
            <w:tcW w:w="1134" w:type="dxa"/>
          </w:tcPr>
          <w:p w14:paraId="414FA7EE" w14:textId="77777777" w:rsidR="00D60B9B" w:rsidRPr="00D60B9B" w:rsidRDefault="00D60B9B" w:rsidP="00D60B9B">
            <w:pPr>
              <w:spacing w:line="240" w:lineRule="auto"/>
              <w:ind w:left="182" w:right="169"/>
              <w:jc w:val="center"/>
              <w:rPr>
                <w:rFonts w:ascii="Times New Roman" w:eastAsia="Times New Roman" w:hAnsi="Times New Roman"/>
                <w:sz w:val="24"/>
              </w:rPr>
            </w:pPr>
            <w:r w:rsidRPr="00D60B9B">
              <w:rPr>
                <w:rFonts w:ascii="Times New Roman" w:eastAsia="Times New Roman" w:hAnsi="Times New Roman"/>
                <w:sz w:val="24"/>
              </w:rPr>
              <w:t>0</w:t>
            </w:r>
          </w:p>
        </w:tc>
        <w:tc>
          <w:tcPr>
            <w:tcW w:w="1134" w:type="dxa"/>
          </w:tcPr>
          <w:p w14:paraId="27EA24F6" w14:textId="77777777" w:rsidR="00D60B9B" w:rsidRPr="00D60B9B" w:rsidRDefault="00D60B9B" w:rsidP="00D60B9B">
            <w:pPr>
              <w:spacing w:line="240" w:lineRule="auto"/>
              <w:ind w:right="286"/>
              <w:jc w:val="right"/>
              <w:rPr>
                <w:rFonts w:ascii="Times New Roman" w:eastAsia="Times New Roman" w:hAnsi="Times New Roman"/>
                <w:sz w:val="24"/>
              </w:rPr>
            </w:pPr>
            <w:r w:rsidRPr="00D60B9B">
              <w:rPr>
                <w:rFonts w:ascii="Times New Roman" w:eastAsia="Times New Roman" w:hAnsi="Times New Roman"/>
                <w:sz w:val="24"/>
              </w:rPr>
              <w:t>0</w:t>
            </w:r>
          </w:p>
        </w:tc>
        <w:tc>
          <w:tcPr>
            <w:tcW w:w="1134" w:type="dxa"/>
          </w:tcPr>
          <w:p w14:paraId="5C98C07D" w14:textId="77777777" w:rsidR="00D60B9B" w:rsidRPr="00D60B9B" w:rsidRDefault="00D60B9B" w:rsidP="00D60B9B">
            <w:pPr>
              <w:spacing w:line="240" w:lineRule="auto"/>
              <w:ind w:right="279"/>
              <w:jc w:val="right"/>
              <w:rPr>
                <w:rFonts w:ascii="Times New Roman" w:eastAsia="Times New Roman" w:hAnsi="Times New Roman"/>
                <w:sz w:val="24"/>
              </w:rPr>
            </w:pPr>
            <w:r w:rsidRPr="00D60B9B">
              <w:rPr>
                <w:rFonts w:ascii="Times New Roman" w:eastAsia="Times New Roman" w:hAnsi="Times New Roman"/>
                <w:sz w:val="24"/>
              </w:rPr>
              <w:t>0</w:t>
            </w:r>
          </w:p>
        </w:tc>
      </w:tr>
      <w:tr w:rsidR="00D60B9B" w:rsidRPr="00D60B9B" w14:paraId="4A7E753B" w14:textId="77777777" w:rsidTr="00087480">
        <w:trPr>
          <w:trHeight w:val="275"/>
        </w:trPr>
        <w:tc>
          <w:tcPr>
            <w:tcW w:w="9214" w:type="dxa"/>
            <w:gridSpan w:val="5"/>
          </w:tcPr>
          <w:p w14:paraId="6408141F" w14:textId="77777777" w:rsidR="00D60B9B" w:rsidRPr="00D60B9B" w:rsidRDefault="00D60B9B" w:rsidP="00D60B9B">
            <w:pPr>
              <w:spacing w:line="240" w:lineRule="auto"/>
              <w:ind w:left="3359" w:right="3344"/>
              <w:jc w:val="center"/>
              <w:rPr>
                <w:rFonts w:ascii="Times New Roman" w:eastAsia="Times New Roman" w:hAnsi="Times New Roman"/>
                <w:b/>
                <w:sz w:val="24"/>
              </w:rPr>
            </w:pPr>
          </w:p>
          <w:p w14:paraId="24F8CECB" w14:textId="77777777" w:rsidR="00D60B9B" w:rsidRPr="00D60B9B" w:rsidRDefault="00D60B9B" w:rsidP="00D60B9B">
            <w:pPr>
              <w:spacing w:line="240" w:lineRule="auto"/>
              <w:ind w:left="3359" w:right="3344"/>
              <w:jc w:val="center"/>
              <w:rPr>
                <w:rFonts w:ascii="Times New Roman" w:eastAsia="Times New Roman" w:hAnsi="Times New Roman"/>
                <w:b/>
                <w:sz w:val="24"/>
              </w:rPr>
            </w:pPr>
            <w:proofErr w:type="spellStart"/>
            <w:r w:rsidRPr="00D60B9B">
              <w:rPr>
                <w:rFonts w:ascii="Times New Roman" w:eastAsia="Times New Roman" w:hAnsi="Times New Roman"/>
                <w:b/>
                <w:sz w:val="24"/>
              </w:rPr>
              <w:t>Показник</w:t>
            </w:r>
            <w:proofErr w:type="spellEnd"/>
            <w:r w:rsidRPr="00D60B9B">
              <w:rPr>
                <w:rFonts w:ascii="Times New Roman" w:eastAsia="Times New Roman" w:hAnsi="Times New Roman"/>
                <w:b/>
                <w:spacing w:val="-2"/>
                <w:sz w:val="24"/>
              </w:rPr>
              <w:t xml:space="preserve"> </w:t>
            </w:r>
            <w:proofErr w:type="spellStart"/>
            <w:r w:rsidRPr="00D60B9B">
              <w:rPr>
                <w:rFonts w:ascii="Times New Roman" w:eastAsia="Times New Roman" w:hAnsi="Times New Roman"/>
                <w:b/>
                <w:sz w:val="24"/>
              </w:rPr>
              <w:t>продукту</w:t>
            </w:r>
            <w:proofErr w:type="spellEnd"/>
          </w:p>
          <w:p w14:paraId="7821F9F0" w14:textId="77777777" w:rsidR="00D60B9B" w:rsidRPr="00D60B9B" w:rsidRDefault="00D60B9B" w:rsidP="00D60B9B">
            <w:pPr>
              <w:spacing w:line="240" w:lineRule="auto"/>
              <w:ind w:left="3359" w:right="3344"/>
              <w:jc w:val="center"/>
              <w:rPr>
                <w:rFonts w:ascii="Times New Roman" w:eastAsia="Times New Roman" w:hAnsi="Times New Roman"/>
                <w:b/>
                <w:sz w:val="24"/>
              </w:rPr>
            </w:pPr>
          </w:p>
        </w:tc>
      </w:tr>
      <w:tr w:rsidR="00D60B9B" w:rsidRPr="00D60B9B" w14:paraId="2E27B338" w14:textId="77777777" w:rsidTr="00087480">
        <w:trPr>
          <w:trHeight w:val="318"/>
        </w:trPr>
        <w:tc>
          <w:tcPr>
            <w:tcW w:w="4536" w:type="dxa"/>
          </w:tcPr>
          <w:p w14:paraId="70643AD0" w14:textId="77777777" w:rsidR="00D60B9B" w:rsidRPr="00D60B9B" w:rsidRDefault="00D60B9B" w:rsidP="00D60B9B">
            <w:pPr>
              <w:spacing w:line="240" w:lineRule="auto"/>
              <w:ind w:left="108" w:right="240"/>
              <w:rPr>
                <w:rFonts w:ascii="Times New Roman" w:eastAsia="Times New Roman" w:hAnsi="Times New Roman"/>
                <w:sz w:val="24"/>
              </w:rPr>
            </w:pPr>
            <w:proofErr w:type="spellStart"/>
            <w:r w:rsidRPr="00D60B9B">
              <w:rPr>
                <w:rFonts w:ascii="Times New Roman" w:eastAsia="Times New Roman" w:hAnsi="Times New Roman"/>
                <w:sz w:val="24"/>
              </w:rPr>
              <w:t>Кількість</w:t>
            </w:r>
            <w:proofErr w:type="spellEnd"/>
            <w:r w:rsidRPr="00D60B9B">
              <w:rPr>
                <w:rFonts w:ascii="Times New Roman" w:eastAsia="Times New Roman" w:hAnsi="Times New Roman"/>
                <w:sz w:val="24"/>
              </w:rPr>
              <w:t xml:space="preserve"> </w:t>
            </w:r>
            <w:proofErr w:type="spellStart"/>
            <w:r w:rsidRPr="00D60B9B">
              <w:rPr>
                <w:rFonts w:ascii="Times New Roman" w:eastAsia="Times New Roman" w:hAnsi="Times New Roman"/>
                <w:sz w:val="24"/>
              </w:rPr>
              <w:t>отримувачів</w:t>
            </w:r>
            <w:proofErr w:type="spellEnd"/>
            <w:r w:rsidRPr="00D60B9B">
              <w:rPr>
                <w:rFonts w:ascii="Times New Roman" w:eastAsia="Times New Roman" w:hAnsi="Times New Roman"/>
                <w:spacing w:val="1"/>
                <w:sz w:val="24"/>
              </w:rPr>
              <w:t xml:space="preserve"> </w:t>
            </w:r>
          </w:p>
        </w:tc>
        <w:tc>
          <w:tcPr>
            <w:tcW w:w="1276" w:type="dxa"/>
          </w:tcPr>
          <w:p w14:paraId="50312A5C" w14:textId="77777777" w:rsidR="00D60B9B" w:rsidRPr="00D60B9B" w:rsidRDefault="00D60B9B" w:rsidP="00D60B9B">
            <w:pPr>
              <w:spacing w:line="240" w:lineRule="auto"/>
              <w:ind w:left="124" w:right="117"/>
              <w:jc w:val="center"/>
              <w:rPr>
                <w:rFonts w:ascii="Times New Roman" w:eastAsia="Times New Roman" w:hAnsi="Times New Roman"/>
                <w:sz w:val="24"/>
              </w:rPr>
            </w:pPr>
            <w:proofErr w:type="spellStart"/>
            <w:r w:rsidRPr="00D60B9B">
              <w:rPr>
                <w:rFonts w:ascii="Times New Roman" w:eastAsia="Times New Roman" w:hAnsi="Times New Roman"/>
                <w:sz w:val="24"/>
              </w:rPr>
              <w:t>Кількість</w:t>
            </w:r>
            <w:proofErr w:type="spellEnd"/>
          </w:p>
        </w:tc>
        <w:tc>
          <w:tcPr>
            <w:tcW w:w="1134" w:type="dxa"/>
          </w:tcPr>
          <w:p w14:paraId="0932DB60" w14:textId="77777777" w:rsidR="00D60B9B" w:rsidRPr="00D60B9B" w:rsidRDefault="00D60B9B" w:rsidP="00D60B9B">
            <w:pPr>
              <w:spacing w:line="240" w:lineRule="auto"/>
              <w:ind w:left="11"/>
              <w:jc w:val="center"/>
              <w:rPr>
                <w:rFonts w:ascii="Times New Roman" w:eastAsia="Times New Roman" w:hAnsi="Times New Roman"/>
                <w:sz w:val="24"/>
              </w:rPr>
            </w:pPr>
            <w:r w:rsidRPr="00D60B9B">
              <w:rPr>
                <w:rFonts w:ascii="Times New Roman" w:eastAsia="Times New Roman" w:hAnsi="Times New Roman"/>
                <w:sz w:val="24"/>
              </w:rPr>
              <w:t>1</w:t>
            </w:r>
          </w:p>
        </w:tc>
        <w:tc>
          <w:tcPr>
            <w:tcW w:w="1134" w:type="dxa"/>
          </w:tcPr>
          <w:p w14:paraId="7F169E14" w14:textId="77777777" w:rsidR="00D60B9B" w:rsidRPr="00D60B9B" w:rsidRDefault="00D60B9B" w:rsidP="00D60B9B">
            <w:pPr>
              <w:spacing w:line="240" w:lineRule="auto"/>
              <w:ind w:left="15"/>
              <w:jc w:val="center"/>
              <w:rPr>
                <w:rFonts w:ascii="Times New Roman" w:eastAsia="Times New Roman" w:hAnsi="Times New Roman"/>
                <w:sz w:val="24"/>
              </w:rPr>
            </w:pPr>
            <w:r w:rsidRPr="00D60B9B">
              <w:rPr>
                <w:rFonts w:ascii="Times New Roman" w:eastAsia="Times New Roman" w:hAnsi="Times New Roman"/>
                <w:sz w:val="24"/>
              </w:rPr>
              <w:t>1</w:t>
            </w:r>
          </w:p>
        </w:tc>
        <w:tc>
          <w:tcPr>
            <w:tcW w:w="1134" w:type="dxa"/>
          </w:tcPr>
          <w:p w14:paraId="21BB6BEA" w14:textId="77777777" w:rsidR="00D60B9B" w:rsidRPr="00D60B9B" w:rsidRDefault="00D60B9B" w:rsidP="00D60B9B">
            <w:pPr>
              <w:spacing w:line="240" w:lineRule="auto"/>
              <w:ind w:left="10"/>
              <w:jc w:val="center"/>
              <w:rPr>
                <w:rFonts w:ascii="Times New Roman" w:eastAsia="Times New Roman" w:hAnsi="Times New Roman"/>
                <w:sz w:val="24"/>
              </w:rPr>
            </w:pPr>
            <w:r w:rsidRPr="00D60B9B">
              <w:rPr>
                <w:rFonts w:ascii="Times New Roman" w:eastAsia="Times New Roman" w:hAnsi="Times New Roman"/>
                <w:sz w:val="24"/>
              </w:rPr>
              <w:t>1</w:t>
            </w:r>
          </w:p>
        </w:tc>
      </w:tr>
      <w:tr w:rsidR="00D60B9B" w:rsidRPr="00D60B9B" w14:paraId="7EE8566B" w14:textId="77777777" w:rsidTr="00087480">
        <w:trPr>
          <w:trHeight w:val="275"/>
        </w:trPr>
        <w:tc>
          <w:tcPr>
            <w:tcW w:w="9214" w:type="dxa"/>
            <w:gridSpan w:val="5"/>
          </w:tcPr>
          <w:p w14:paraId="4413428F" w14:textId="77777777" w:rsidR="00D60B9B" w:rsidRPr="00D60B9B" w:rsidRDefault="00D60B9B" w:rsidP="00D60B9B">
            <w:pPr>
              <w:spacing w:line="240" w:lineRule="auto"/>
              <w:ind w:left="3359" w:right="3347"/>
              <w:jc w:val="center"/>
              <w:rPr>
                <w:rFonts w:ascii="Times New Roman" w:eastAsia="Times New Roman" w:hAnsi="Times New Roman"/>
                <w:b/>
                <w:sz w:val="24"/>
              </w:rPr>
            </w:pPr>
          </w:p>
          <w:p w14:paraId="31ED5246" w14:textId="77777777" w:rsidR="00D60B9B" w:rsidRPr="00D60B9B" w:rsidRDefault="00D60B9B" w:rsidP="00D60B9B">
            <w:pPr>
              <w:spacing w:line="240" w:lineRule="auto"/>
              <w:ind w:left="3359" w:right="3347"/>
              <w:jc w:val="center"/>
              <w:rPr>
                <w:rFonts w:ascii="Times New Roman" w:eastAsia="Times New Roman" w:hAnsi="Times New Roman"/>
                <w:b/>
                <w:sz w:val="24"/>
              </w:rPr>
            </w:pPr>
            <w:proofErr w:type="spellStart"/>
            <w:r w:rsidRPr="00D60B9B">
              <w:rPr>
                <w:rFonts w:ascii="Times New Roman" w:eastAsia="Times New Roman" w:hAnsi="Times New Roman"/>
                <w:b/>
                <w:sz w:val="24"/>
              </w:rPr>
              <w:lastRenderedPageBreak/>
              <w:t>Показник</w:t>
            </w:r>
            <w:proofErr w:type="spellEnd"/>
            <w:r w:rsidRPr="00D60B9B">
              <w:rPr>
                <w:rFonts w:ascii="Times New Roman" w:eastAsia="Times New Roman" w:hAnsi="Times New Roman"/>
                <w:b/>
                <w:spacing w:val="-2"/>
                <w:sz w:val="24"/>
              </w:rPr>
              <w:t xml:space="preserve"> </w:t>
            </w:r>
            <w:proofErr w:type="spellStart"/>
            <w:r w:rsidRPr="00D60B9B">
              <w:rPr>
                <w:rFonts w:ascii="Times New Roman" w:eastAsia="Times New Roman" w:hAnsi="Times New Roman"/>
                <w:b/>
                <w:sz w:val="24"/>
              </w:rPr>
              <w:t>ефективності</w:t>
            </w:r>
            <w:proofErr w:type="spellEnd"/>
          </w:p>
          <w:p w14:paraId="787A179A" w14:textId="77777777" w:rsidR="00D60B9B" w:rsidRPr="00D60B9B" w:rsidRDefault="00D60B9B" w:rsidP="00D60B9B">
            <w:pPr>
              <w:spacing w:line="240" w:lineRule="auto"/>
              <w:ind w:left="3359" w:right="3347"/>
              <w:jc w:val="center"/>
              <w:rPr>
                <w:rFonts w:ascii="Times New Roman" w:eastAsia="Times New Roman" w:hAnsi="Times New Roman"/>
                <w:b/>
                <w:sz w:val="24"/>
              </w:rPr>
            </w:pPr>
          </w:p>
        </w:tc>
      </w:tr>
      <w:tr w:rsidR="00D60B9B" w:rsidRPr="00D60B9B" w14:paraId="15DA8A01" w14:textId="77777777" w:rsidTr="00087480">
        <w:trPr>
          <w:trHeight w:val="828"/>
        </w:trPr>
        <w:tc>
          <w:tcPr>
            <w:tcW w:w="4536" w:type="dxa"/>
          </w:tcPr>
          <w:p w14:paraId="3248413B" w14:textId="77777777" w:rsidR="00D60B9B" w:rsidRPr="00D60B9B" w:rsidRDefault="00D60B9B" w:rsidP="00D60B9B">
            <w:pPr>
              <w:spacing w:line="240" w:lineRule="auto"/>
              <w:ind w:left="108"/>
              <w:rPr>
                <w:rFonts w:ascii="Times New Roman" w:eastAsia="Times New Roman" w:hAnsi="Times New Roman"/>
                <w:sz w:val="24"/>
                <w:lang w:val="ru-RU"/>
              </w:rPr>
            </w:pPr>
            <w:proofErr w:type="spellStart"/>
            <w:r w:rsidRPr="00D60B9B">
              <w:rPr>
                <w:rFonts w:ascii="Times New Roman" w:eastAsia="Times New Roman" w:hAnsi="Times New Roman"/>
                <w:sz w:val="24"/>
                <w:lang w:val="ru-RU"/>
              </w:rPr>
              <w:lastRenderedPageBreak/>
              <w:t>Середньомісячний</w:t>
            </w:r>
            <w:proofErr w:type="spellEnd"/>
            <w:r w:rsidRPr="00D60B9B">
              <w:rPr>
                <w:rFonts w:ascii="Times New Roman" w:eastAsia="Times New Roman" w:hAnsi="Times New Roman"/>
                <w:spacing w:val="-5"/>
                <w:sz w:val="24"/>
                <w:lang w:val="ru-RU"/>
              </w:rPr>
              <w:t xml:space="preserve"> </w:t>
            </w:r>
            <w:proofErr w:type="spellStart"/>
            <w:r w:rsidRPr="00D60B9B">
              <w:rPr>
                <w:rFonts w:ascii="Times New Roman" w:eastAsia="Times New Roman" w:hAnsi="Times New Roman"/>
                <w:sz w:val="24"/>
                <w:lang w:val="ru-RU"/>
              </w:rPr>
              <w:t>розмір</w:t>
            </w:r>
            <w:proofErr w:type="spellEnd"/>
          </w:p>
          <w:p w14:paraId="18FB3FBD" w14:textId="77777777" w:rsidR="00D60B9B" w:rsidRPr="00D60B9B" w:rsidRDefault="00D60B9B" w:rsidP="00D60B9B">
            <w:pPr>
              <w:spacing w:line="240" w:lineRule="auto"/>
              <w:ind w:left="108" w:right="227"/>
              <w:rPr>
                <w:rFonts w:ascii="Times New Roman" w:eastAsia="Times New Roman" w:hAnsi="Times New Roman"/>
                <w:sz w:val="24"/>
                <w:lang w:val="ru-RU"/>
              </w:rPr>
            </w:pPr>
            <w:proofErr w:type="spellStart"/>
            <w:r w:rsidRPr="00D60B9B">
              <w:rPr>
                <w:rFonts w:ascii="Times New Roman" w:eastAsia="Times New Roman" w:hAnsi="Times New Roman"/>
                <w:sz w:val="24"/>
                <w:lang w:val="ru-RU"/>
              </w:rPr>
              <w:t>компенсації</w:t>
            </w:r>
            <w:proofErr w:type="spellEnd"/>
            <w:r w:rsidRPr="00D60B9B">
              <w:rPr>
                <w:rFonts w:ascii="Times New Roman" w:eastAsia="Times New Roman" w:hAnsi="Times New Roman"/>
                <w:sz w:val="24"/>
                <w:lang w:val="ru-RU"/>
              </w:rPr>
              <w:t xml:space="preserve"> за </w:t>
            </w:r>
            <w:proofErr w:type="spellStart"/>
            <w:r w:rsidRPr="00D60B9B">
              <w:rPr>
                <w:rFonts w:ascii="Times New Roman" w:eastAsia="Times New Roman" w:hAnsi="Times New Roman"/>
                <w:sz w:val="24"/>
                <w:lang w:val="ru-RU"/>
              </w:rPr>
              <w:t>пільговий</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проїзд</w:t>
            </w:r>
            <w:proofErr w:type="spellEnd"/>
            <w:r w:rsidRPr="00D60B9B">
              <w:rPr>
                <w:rFonts w:ascii="Times New Roman" w:eastAsia="Times New Roman" w:hAnsi="Times New Roman"/>
                <w:spacing w:val="-58"/>
                <w:sz w:val="24"/>
                <w:lang w:val="ru-RU"/>
              </w:rPr>
              <w:t xml:space="preserve"> </w:t>
            </w:r>
            <w:proofErr w:type="spellStart"/>
            <w:r w:rsidRPr="00D60B9B">
              <w:rPr>
                <w:rFonts w:ascii="Times New Roman" w:eastAsia="Times New Roman" w:hAnsi="Times New Roman"/>
                <w:sz w:val="24"/>
                <w:lang w:val="ru-RU"/>
              </w:rPr>
              <w:t>автомобільним</w:t>
            </w:r>
            <w:proofErr w:type="spellEnd"/>
            <w:r w:rsidRPr="00D60B9B">
              <w:rPr>
                <w:rFonts w:ascii="Times New Roman" w:eastAsia="Times New Roman" w:hAnsi="Times New Roman"/>
                <w:spacing w:val="-3"/>
                <w:sz w:val="24"/>
                <w:lang w:val="ru-RU"/>
              </w:rPr>
              <w:t xml:space="preserve"> </w:t>
            </w:r>
            <w:r w:rsidRPr="00D60B9B">
              <w:rPr>
                <w:rFonts w:ascii="Times New Roman" w:eastAsia="Times New Roman" w:hAnsi="Times New Roman"/>
                <w:sz w:val="24"/>
                <w:lang w:val="ru-RU"/>
              </w:rPr>
              <w:t>транспортом</w:t>
            </w:r>
          </w:p>
        </w:tc>
        <w:tc>
          <w:tcPr>
            <w:tcW w:w="1276" w:type="dxa"/>
          </w:tcPr>
          <w:p w14:paraId="79C8FE30" w14:textId="77777777" w:rsidR="00D60B9B" w:rsidRPr="00D60B9B" w:rsidRDefault="00D60B9B" w:rsidP="00D60B9B">
            <w:pPr>
              <w:spacing w:line="240" w:lineRule="auto"/>
              <w:ind w:left="124" w:right="115"/>
              <w:jc w:val="center"/>
              <w:rPr>
                <w:rFonts w:ascii="Times New Roman" w:eastAsia="Times New Roman" w:hAnsi="Times New Roman"/>
                <w:sz w:val="24"/>
              </w:rPr>
            </w:pPr>
            <w:proofErr w:type="spellStart"/>
            <w:r w:rsidRPr="00D60B9B">
              <w:rPr>
                <w:rFonts w:ascii="Times New Roman" w:eastAsia="Times New Roman" w:hAnsi="Times New Roman"/>
                <w:sz w:val="24"/>
              </w:rPr>
              <w:t>грн</w:t>
            </w:r>
            <w:proofErr w:type="spellEnd"/>
          </w:p>
        </w:tc>
        <w:tc>
          <w:tcPr>
            <w:tcW w:w="1134" w:type="dxa"/>
          </w:tcPr>
          <w:p w14:paraId="2ECC710C" w14:textId="77777777" w:rsidR="00D60B9B" w:rsidRPr="00D60B9B" w:rsidRDefault="00D60B9B" w:rsidP="00D60B9B">
            <w:pPr>
              <w:spacing w:line="240" w:lineRule="auto"/>
              <w:ind w:left="11"/>
              <w:jc w:val="center"/>
              <w:rPr>
                <w:rFonts w:ascii="Times New Roman" w:eastAsia="Times New Roman" w:hAnsi="Times New Roman"/>
                <w:sz w:val="24"/>
              </w:rPr>
            </w:pPr>
            <w:r w:rsidRPr="00D60B9B">
              <w:rPr>
                <w:rFonts w:ascii="Times New Roman" w:eastAsia="Times New Roman" w:hAnsi="Times New Roman"/>
                <w:sz w:val="24"/>
              </w:rPr>
              <w:t>13000</w:t>
            </w:r>
          </w:p>
        </w:tc>
        <w:tc>
          <w:tcPr>
            <w:tcW w:w="1134" w:type="dxa"/>
          </w:tcPr>
          <w:p w14:paraId="7419ABB4" w14:textId="77777777" w:rsidR="00D60B9B" w:rsidRPr="00D60B9B" w:rsidRDefault="00D60B9B" w:rsidP="00D60B9B">
            <w:pPr>
              <w:spacing w:line="240" w:lineRule="auto"/>
              <w:ind w:right="250"/>
              <w:jc w:val="right"/>
              <w:rPr>
                <w:rFonts w:ascii="Times New Roman" w:eastAsia="Times New Roman" w:hAnsi="Times New Roman"/>
                <w:sz w:val="24"/>
              </w:rPr>
            </w:pPr>
            <w:r w:rsidRPr="00D60B9B">
              <w:rPr>
                <w:rFonts w:ascii="Times New Roman" w:eastAsia="Times New Roman" w:hAnsi="Times New Roman"/>
                <w:sz w:val="24"/>
              </w:rPr>
              <w:t>14000</w:t>
            </w:r>
          </w:p>
        </w:tc>
        <w:tc>
          <w:tcPr>
            <w:tcW w:w="1134" w:type="dxa"/>
          </w:tcPr>
          <w:p w14:paraId="17DD0A22" w14:textId="77777777" w:rsidR="00D60B9B" w:rsidRPr="00D60B9B" w:rsidRDefault="00D60B9B" w:rsidP="00D60B9B">
            <w:pPr>
              <w:spacing w:line="240" w:lineRule="auto"/>
              <w:ind w:right="247"/>
              <w:jc w:val="right"/>
              <w:rPr>
                <w:rFonts w:ascii="Times New Roman" w:eastAsia="Times New Roman" w:hAnsi="Times New Roman"/>
                <w:sz w:val="24"/>
              </w:rPr>
            </w:pPr>
            <w:r w:rsidRPr="00D60B9B">
              <w:rPr>
                <w:rFonts w:ascii="Times New Roman" w:eastAsia="Times New Roman" w:hAnsi="Times New Roman"/>
                <w:sz w:val="24"/>
              </w:rPr>
              <w:t>15000</w:t>
            </w:r>
          </w:p>
        </w:tc>
      </w:tr>
      <w:tr w:rsidR="00D60B9B" w:rsidRPr="00D60B9B" w14:paraId="1A977764" w14:textId="77777777" w:rsidTr="00087480">
        <w:trPr>
          <w:trHeight w:val="299"/>
        </w:trPr>
        <w:tc>
          <w:tcPr>
            <w:tcW w:w="9214" w:type="dxa"/>
            <w:gridSpan w:val="5"/>
          </w:tcPr>
          <w:p w14:paraId="7BECFF0F" w14:textId="77777777" w:rsidR="00D60B9B" w:rsidRPr="00D60B9B" w:rsidRDefault="00D60B9B" w:rsidP="00D60B9B">
            <w:pPr>
              <w:spacing w:line="240" w:lineRule="auto"/>
              <w:ind w:left="3359" w:right="3347"/>
              <w:jc w:val="center"/>
              <w:rPr>
                <w:rFonts w:ascii="Times New Roman" w:eastAsia="Times New Roman" w:hAnsi="Times New Roman"/>
                <w:b/>
                <w:sz w:val="24"/>
              </w:rPr>
            </w:pPr>
          </w:p>
          <w:p w14:paraId="4E01D337" w14:textId="77777777" w:rsidR="00D60B9B" w:rsidRPr="00D60B9B" w:rsidRDefault="00D60B9B" w:rsidP="00D60B9B">
            <w:pPr>
              <w:spacing w:line="240" w:lineRule="auto"/>
              <w:ind w:left="3359" w:right="3347"/>
              <w:jc w:val="center"/>
              <w:rPr>
                <w:rFonts w:ascii="Times New Roman" w:eastAsia="Times New Roman" w:hAnsi="Times New Roman"/>
                <w:b/>
                <w:sz w:val="24"/>
              </w:rPr>
            </w:pPr>
            <w:proofErr w:type="spellStart"/>
            <w:r w:rsidRPr="00D60B9B">
              <w:rPr>
                <w:rFonts w:ascii="Times New Roman" w:eastAsia="Times New Roman" w:hAnsi="Times New Roman"/>
                <w:b/>
                <w:sz w:val="24"/>
              </w:rPr>
              <w:t>Показник</w:t>
            </w:r>
            <w:proofErr w:type="spellEnd"/>
            <w:r w:rsidRPr="00D60B9B">
              <w:rPr>
                <w:rFonts w:ascii="Times New Roman" w:eastAsia="Times New Roman" w:hAnsi="Times New Roman"/>
                <w:b/>
                <w:sz w:val="24"/>
              </w:rPr>
              <w:t xml:space="preserve"> </w:t>
            </w:r>
            <w:proofErr w:type="spellStart"/>
            <w:r w:rsidRPr="00D60B9B">
              <w:rPr>
                <w:rFonts w:ascii="Times New Roman" w:eastAsia="Times New Roman" w:hAnsi="Times New Roman"/>
                <w:b/>
                <w:sz w:val="24"/>
              </w:rPr>
              <w:t>якості</w:t>
            </w:r>
            <w:proofErr w:type="spellEnd"/>
          </w:p>
          <w:p w14:paraId="3710CD0F" w14:textId="77777777" w:rsidR="00D60B9B" w:rsidRPr="00D60B9B" w:rsidRDefault="00D60B9B" w:rsidP="00D60B9B">
            <w:pPr>
              <w:spacing w:line="240" w:lineRule="auto"/>
              <w:ind w:left="3359" w:right="3347"/>
              <w:jc w:val="center"/>
              <w:rPr>
                <w:rFonts w:ascii="Times New Roman" w:eastAsia="Times New Roman" w:hAnsi="Times New Roman"/>
                <w:b/>
                <w:sz w:val="24"/>
              </w:rPr>
            </w:pPr>
          </w:p>
        </w:tc>
      </w:tr>
      <w:tr w:rsidR="00D60B9B" w:rsidRPr="00D60B9B" w14:paraId="49D4FA06" w14:textId="77777777" w:rsidTr="00087480">
        <w:trPr>
          <w:trHeight w:val="602"/>
        </w:trPr>
        <w:tc>
          <w:tcPr>
            <w:tcW w:w="4536" w:type="dxa"/>
          </w:tcPr>
          <w:p w14:paraId="3FCC00FC" w14:textId="77777777" w:rsidR="00D60B9B" w:rsidRPr="00D60B9B" w:rsidRDefault="00D60B9B" w:rsidP="00D60B9B">
            <w:pPr>
              <w:spacing w:line="240" w:lineRule="auto"/>
              <w:ind w:left="108" w:right="462"/>
              <w:rPr>
                <w:rFonts w:ascii="Times New Roman" w:eastAsia="Times New Roman" w:hAnsi="Times New Roman"/>
                <w:sz w:val="24"/>
                <w:lang w:val="ru-RU"/>
              </w:rPr>
            </w:pPr>
            <w:proofErr w:type="spellStart"/>
            <w:r w:rsidRPr="00D60B9B">
              <w:rPr>
                <w:rFonts w:ascii="Times New Roman" w:eastAsia="Times New Roman" w:hAnsi="Times New Roman"/>
                <w:sz w:val="24"/>
                <w:lang w:val="ru-RU"/>
              </w:rPr>
              <w:t>Питома</w:t>
            </w:r>
            <w:proofErr w:type="spellEnd"/>
            <w:r w:rsidRPr="00D60B9B">
              <w:rPr>
                <w:rFonts w:ascii="Times New Roman" w:eastAsia="Times New Roman" w:hAnsi="Times New Roman"/>
                <w:sz w:val="24"/>
                <w:lang w:val="ru-RU"/>
              </w:rPr>
              <w:t xml:space="preserve"> вага </w:t>
            </w:r>
            <w:proofErr w:type="spellStart"/>
            <w:r w:rsidRPr="00D60B9B">
              <w:rPr>
                <w:rFonts w:ascii="Times New Roman" w:eastAsia="Times New Roman" w:hAnsi="Times New Roman"/>
                <w:sz w:val="24"/>
                <w:lang w:val="ru-RU"/>
              </w:rPr>
              <w:t>відшкодованих</w:t>
            </w:r>
            <w:proofErr w:type="spellEnd"/>
            <w:r w:rsidRPr="00D60B9B">
              <w:rPr>
                <w:rFonts w:ascii="Times New Roman" w:eastAsia="Times New Roman" w:hAnsi="Times New Roman"/>
                <w:spacing w:val="1"/>
                <w:sz w:val="24"/>
                <w:lang w:val="ru-RU"/>
              </w:rPr>
              <w:t xml:space="preserve"> </w:t>
            </w:r>
            <w:proofErr w:type="spellStart"/>
            <w:r w:rsidRPr="00D60B9B">
              <w:rPr>
                <w:rFonts w:ascii="Times New Roman" w:eastAsia="Times New Roman" w:hAnsi="Times New Roman"/>
                <w:sz w:val="24"/>
                <w:lang w:val="ru-RU"/>
              </w:rPr>
              <w:t>компенсацій</w:t>
            </w:r>
            <w:proofErr w:type="spellEnd"/>
            <w:r w:rsidRPr="00D60B9B">
              <w:rPr>
                <w:rFonts w:ascii="Times New Roman" w:eastAsia="Times New Roman" w:hAnsi="Times New Roman"/>
                <w:spacing w:val="-5"/>
                <w:sz w:val="24"/>
                <w:lang w:val="ru-RU"/>
              </w:rPr>
              <w:t xml:space="preserve"> </w:t>
            </w:r>
            <w:r w:rsidRPr="00D60B9B">
              <w:rPr>
                <w:rFonts w:ascii="Times New Roman" w:eastAsia="Times New Roman" w:hAnsi="Times New Roman"/>
                <w:sz w:val="24"/>
                <w:lang w:val="ru-RU"/>
              </w:rPr>
              <w:t>до</w:t>
            </w:r>
            <w:r w:rsidRPr="00D60B9B">
              <w:rPr>
                <w:rFonts w:ascii="Times New Roman" w:eastAsia="Times New Roman" w:hAnsi="Times New Roman"/>
                <w:spacing w:val="-8"/>
                <w:sz w:val="24"/>
                <w:lang w:val="ru-RU"/>
              </w:rPr>
              <w:t xml:space="preserve"> </w:t>
            </w:r>
            <w:proofErr w:type="spellStart"/>
            <w:r w:rsidRPr="00D60B9B">
              <w:rPr>
                <w:rFonts w:ascii="Times New Roman" w:eastAsia="Times New Roman" w:hAnsi="Times New Roman"/>
                <w:sz w:val="24"/>
                <w:lang w:val="ru-RU"/>
              </w:rPr>
              <w:t>запланованих</w:t>
            </w:r>
            <w:proofErr w:type="spellEnd"/>
          </w:p>
        </w:tc>
        <w:tc>
          <w:tcPr>
            <w:tcW w:w="1276" w:type="dxa"/>
          </w:tcPr>
          <w:p w14:paraId="104E8C3B" w14:textId="77777777" w:rsidR="00D60B9B" w:rsidRPr="00D60B9B" w:rsidRDefault="00D60B9B" w:rsidP="00D60B9B">
            <w:pPr>
              <w:spacing w:line="240" w:lineRule="auto"/>
              <w:ind w:left="9"/>
              <w:jc w:val="center"/>
              <w:rPr>
                <w:rFonts w:ascii="Times New Roman" w:eastAsia="Times New Roman" w:hAnsi="Times New Roman"/>
                <w:sz w:val="24"/>
              </w:rPr>
            </w:pPr>
            <w:r w:rsidRPr="00D60B9B">
              <w:rPr>
                <w:rFonts w:ascii="Times New Roman" w:eastAsia="Times New Roman" w:hAnsi="Times New Roman"/>
                <w:w w:val="99"/>
                <w:sz w:val="24"/>
              </w:rPr>
              <w:t>%</w:t>
            </w:r>
          </w:p>
        </w:tc>
        <w:tc>
          <w:tcPr>
            <w:tcW w:w="1134" w:type="dxa"/>
          </w:tcPr>
          <w:p w14:paraId="30666E41" w14:textId="77777777" w:rsidR="00D60B9B" w:rsidRPr="00D60B9B" w:rsidRDefault="00D60B9B" w:rsidP="00D60B9B">
            <w:pPr>
              <w:spacing w:line="240" w:lineRule="auto"/>
              <w:ind w:left="11"/>
              <w:jc w:val="center"/>
              <w:rPr>
                <w:rFonts w:ascii="Times New Roman" w:eastAsia="Times New Roman" w:hAnsi="Times New Roman"/>
                <w:sz w:val="24"/>
              </w:rPr>
            </w:pPr>
            <w:r w:rsidRPr="00D60B9B">
              <w:rPr>
                <w:rFonts w:ascii="Times New Roman" w:eastAsia="Times New Roman" w:hAnsi="Times New Roman"/>
                <w:sz w:val="24"/>
              </w:rPr>
              <w:t>100</w:t>
            </w:r>
          </w:p>
        </w:tc>
        <w:tc>
          <w:tcPr>
            <w:tcW w:w="1134" w:type="dxa"/>
          </w:tcPr>
          <w:p w14:paraId="64A07DA4" w14:textId="77777777" w:rsidR="00D60B9B" w:rsidRPr="00D60B9B" w:rsidRDefault="00D60B9B" w:rsidP="00D60B9B">
            <w:pPr>
              <w:spacing w:line="240" w:lineRule="auto"/>
              <w:ind w:left="94" w:right="79"/>
              <w:jc w:val="center"/>
              <w:rPr>
                <w:rFonts w:ascii="Times New Roman" w:eastAsia="Times New Roman" w:hAnsi="Times New Roman"/>
                <w:sz w:val="24"/>
              </w:rPr>
            </w:pPr>
            <w:r w:rsidRPr="00D60B9B">
              <w:rPr>
                <w:rFonts w:ascii="Times New Roman" w:eastAsia="Times New Roman" w:hAnsi="Times New Roman"/>
                <w:sz w:val="24"/>
              </w:rPr>
              <w:t>100</w:t>
            </w:r>
          </w:p>
        </w:tc>
        <w:tc>
          <w:tcPr>
            <w:tcW w:w="1134" w:type="dxa"/>
          </w:tcPr>
          <w:p w14:paraId="7C00E819" w14:textId="77777777" w:rsidR="00D60B9B" w:rsidRPr="00D60B9B" w:rsidRDefault="00D60B9B" w:rsidP="00D60B9B">
            <w:pPr>
              <w:spacing w:line="240" w:lineRule="auto"/>
              <w:ind w:left="91" w:right="81"/>
              <w:jc w:val="center"/>
              <w:rPr>
                <w:rFonts w:ascii="Times New Roman" w:eastAsia="Times New Roman" w:hAnsi="Times New Roman"/>
                <w:sz w:val="24"/>
              </w:rPr>
            </w:pPr>
            <w:r w:rsidRPr="00D60B9B">
              <w:rPr>
                <w:rFonts w:ascii="Times New Roman" w:eastAsia="Times New Roman" w:hAnsi="Times New Roman"/>
                <w:sz w:val="24"/>
              </w:rPr>
              <w:t>100</w:t>
            </w:r>
          </w:p>
        </w:tc>
      </w:tr>
      <w:tr w:rsidR="00D60B9B" w:rsidRPr="00D60B9B" w14:paraId="74315863" w14:textId="77777777" w:rsidTr="00087480">
        <w:trPr>
          <w:trHeight w:val="551"/>
        </w:trPr>
        <w:tc>
          <w:tcPr>
            <w:tcW w:w="9214" w:type="dxa"/>
            <w:gridSpan w:val="5"/>
          </w:tcPr>
          <w:p w14:paraId="0A88843C" w14:textId="77777777" w:rsidR="00D60B9B" w:rsidRPr="00D60B9B" w:rsidRDefault="00D60B9B" w:rsidP="00D60B9B">
            <w:pPr>
              <w:spacing w:line="240" w:lineRule="auto"/>
              <w:ind w:left="1660" w:right="409" w:hanging="1232"/>
              <w:jc w:val="center"/>
              <w:rPr>
                <w:rFonts w:ascii="Times New Roman" w:eastAsia="Times New Roman" w:hAnsi="Times New Roman"/>
                <w:b/>
                <w:i/>
                <w:sz w:val="24"/>
                <w:u w:val="single"/>
                <w:lang w:val="uk-UA"/>
              </w:rPr>
            </w:pPr>
          </w:p>
          <w:p w14:paraId="3245B349" w14:textId="77777777" w:rsidR="00D60B9B" w:rsidRPr="00D60B9B" w:rsidRDefault="00D60B9B" w:rsidP="00D60B9B">
            <w:pPr>
              <w:spacing w:line="240" w:lineRule="auto"/>
              <w:ind w:left="1660" w:right="409" w:hanging="1232"/>
              <w:jc w:val="center"/>
              <w:rPr>
                <w:rFonts w:ascii="Times New Roman" w:eastAsia="Times New Roman" w:hAnsi="Times New Roman"/>
                <w:b/>
                <w:i/>
                <w:sz w:val="24"/>
                <w:szCs w:val="24"/>
                <w:u w:val="single"/>
                <w:lang w:val="uk-UA"/>
              </w:rPr>
            </w:pPr>
            <w:r w:rsidRPr="00D60B9B">
              <w:rPr>
                <w:rFonts w:ascii="Times New Roman" w:eastAsia="Times New Roman" w:hAnsi="Times New Roman"/>
                <w:b/>
                <w:i/>
                <w:sz w:val="24"/>
                <w:u w:val="single"/>
                <w:lang w:val="uk-UA"/>
              </w:rPr>
              <w:t>2.7.</w:t>
            </w:r>
            <w:r w:rsidRPr="00D60B9B">
              <w:rPr>
                <w:rFonts w:ascii="Times New Roman" w:eastAsia="Times New Roman" w:hAnsi="Times New Roman"/>
                <w:b/>
                <w:i/>
                <w:sz w:val="24"/>
                <w:szCs w:val="24"/>
                <w:u w:val="single"/>
                <w:lang w:val="uk-UA"/>
              </w:rPr>
              <w:t xml:space="preserve"> Забезпечення виплат грошових компенсацій особам з інвалідністю на бензин, ремонт, технічне обслуговування автомобілів, мотоколясок і на транспортне обслуговування</w:t>
            </w:r>
          </w:p>
          <w:p w14:paraId="36FBC7EB" w14:textId="77777777" w:rsidR="00D60B9B" w:rsidRPr="00D60B9B" w:rsidRDefault="00D60B9B" w:rsidP="00D60B9B">
            <w:pPr>
              <w:spacing w:line="240" w:lineRule="auto"/>
              <w:ind w:left="1660" w:right="409" w:hanging="1232"/>
              <w:jc w:val="center"/>
              <w:rPr>
                <w:rFonts w:ascii="Times New Roman" w:eastAsia="Times New Roman" w:hAnsi="Times New Roman"/>
                <w:b/>
                <w:i/>
                <w:sz w:val="24"/>
                <w:u w:val="single"/>
                <w:lang w:val="uk-UA"/>
              </w:rPr>
            </w:pPr>
          </w:p>
        </w:tc>
      </w:tr>
      <w:tr w:rsidR="00D60B9B" w:rsidRPr="00D60B9B" w14:paraId="26B5D2DC" w14:textId="77777777" w:rsidTr="00087480">
        <w:trPr>
          <w:trHeight w:val="278"/>
        </w:trPr>
        <w:tc>
          <w:tcPr>
            <w:tcW w:w="9214" w:type="dxa"/>
            <w:gridSpan w:val="5"/>
          </w:tcPr>
          <w:p w14:paraId="2418BBE3" w14:textId="77777777" w:rsidR="00D60B9B" w:rsidRPr="00D60B9B" w:rsidRDefault="00D60B9B" w:rsidP="00D60B9B">
            <w:pPr>
              <w:spacing w:line="240" w:lineRule="auto"/>
              <w:ind w:left="3356" w:right="3347"/>
              <w:jc w:val="center"/>
              <w:rPr>
                <w:rFonts w:ascii="Times New Roman" w:eastAsia="Times New Roman" w:hAnsi="Times New Roman"/>
                <w:b/>
                <w:sz w:val="24"/>
                <w:lang w:val="uk-UA"/>
              </w:rPr>
            </w:pPr>
          </w:p>
          <w:p w14:paraId="63ECB8EC" w14:textId="77777777" w:rsidR="00D60B9B" w:rsidRPr="00D60B9B" w:rsidRDefault="00D60B9B" w:rsidP="00D60B9B">
            <w:pPr>
              <w:spacing w:line="240" w:lineRule="auto"/>
              <w:ind w:left="3356" w:right="3347"/>
              <w:jc w:val="center"/>
              <w:rPr>
                <w:rFonts w:ascii="Times New Roman" w:eastAsia="Times New Roman" w:hAnsi="Times New Roman"/>
                <w:b/>
                <w:sz w:val="24"/>
              </w:rPr>
            </w:pPr>
            <w:proofErr w:type="spellStart"/>
            <w:r w:rsidRPr="00D60B9B">
              <w:rPr>
                <w:rFonts w:ascii="Times New Roman" w:eastAsia="Times New Roman" w:hAnsi="Times New Roman"/>
                <w:b/>
                <w:sz w:val="24"/>
              </w:rPr>
              <w:t>Показник</w:t>
            </w:r>
            <w:proofErr w:type="spellEnd"/>
            <w:r w:rsidRPr="00D60B9B">
              <w:rPr>
                <w:rFonts w:ascii="Times New Roman" w:eastAsia="Times New Roman" w:hAnsi="Times New Roman"/>
                <w:b/>
                <w:sz w:val="24"/>
              </w:rPr>
              <w:t xml:space="preserve"> </w:t>
            </w:r>
            <w:proofErr w:type="spellStart"/>
            <w:r w:rsidRPr="00D60B9B">
              <w:rPr>
                <w:rFonts w:ascii="Times New Roman" w:eastAsia="Times New Roman" w:hAnsi="Times New Roman"/>
                <w:b/>
                <w:sz w:val="24"/>
              </w:rPr>
              <w:t>затрат</w:t>
            </w:r>
            <w:proofErr w:type="spellEnd"/>
          </w:p>
          <w:p w14:paraId="0B7F1E30" w14:textId="77777777" w:rsidR="00D60B9B" w:rsidRPr="00D60B9B" w:rsidRDefault="00D60B9B" w:rsidP="00D60B9B">
            <w:pPr>
              <w:spacing w:line="240" w:lineRule="auto"/>
              <w:ind w:left="3356" w:right="3347"/>
              <w:jc w:val="center"/>
              <w:rPr>
                <w:rFonts w:ascii="Times New Roman" w:eastAsia="Times New Roman" w:hAnsi="Times New Roman"/>
                <w:b/>
                <w:sz w:val="24"/>
              </w:rPr>
            </w:pPr>
          </w:p>
        </w:tc>
      </w:tr>
      <w:tr w:rsidR="00D60B9B" w:rsidRPr="00D60B9B" w14:paraId="5FEE1A54" w14:textId="77777777" w:rsidTr="00087480">
        <w:trPr>
          <w:trHeight w:val="416"/>
        </w:trPr>
        <w:tc>
          <w:tcPr>
            <w:tcW w:w="4536" w:type="dxa"/>
          </w:tcPr>
          <w:p w14:paraId="2866F6F9" w14:textId="77777777" w:rsidR="00D60B9B" w:rsidRPr="00D60B9B" w:rsidRDefault="00D60B9B" w:rsidP="00D60B9B">
            <w:pPr>
              <w:spacing w:line="240" w:lineRule="auto"/>
              <w:ind w:left="108" w:right="141"/>
              <w:rPr>
                <w:rFonts w:ascii="Times New Roman" w:eastAsia="Times New Roman" w:hAnsi="Times New Roman"/>
                <w:color w:val="00B050"/>
                <w:sz w:val="24"/>
                <w:lang w:val="ru-RU"/>
              </w:rPr>
            </w:pPr>
            <w:proofErr w:type="spellStart"/>
            <w:r w:rsidRPr="00D60B9B">
              <w:rPr>
                <w:rFonts w:ascii="Times New Roman" w:eastAsia="Times New Roman" w:hAnsi="Times New Roman"/>
                <w:sz w:val="24"/>
                <w:lang w:val="ru-RU"/>
              </w:rPr>
              <w:t>Обсяг</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коштів</w:t>
            </w:r>
            <w:proofErr w:type="spellEnd"/>
            <w:r w:rsidRPr="00D60B9B">
              <w:rPr>
                <w:rFonts w:ascii="Times New Roman" w:eastAsia="Times New Roman" w:hAnsi="Times New Roman"/>
                <w:sz w:val="24"/>
                <w:lang w:val="ru-RU"/>
              </w:rPr>
              <w:t xml:space="preserve"> на </w:t>
            </w:r>
            <w:proofErr w:type="spellStart"/>
            <w:r w:rsidRPr="00D60B9B">
              <w:rPr>
                <w:rFonts w:ascii="Times New Roman" w:eastAsia="Times New Roman" w:hAnsi="Times New Roman"/>
                <w:sz w:val="24"/>
                <w:lang w:val="ru-RU"/>
              </w:rPr>
              <w:t>забезпечення</w:t>
            </w:r>
            <w:proofErr w:type="spellEnd"/>
            <w:r w:rsidRPr="00D60B9B">
              <w:rPr>
                <w:rFonts w:ascii="Times New Roman" w:eastAsia="Times New Roman" w:hAnsi="Times New Roman"/>
                <w:color w:val="00B050"/>
                <w:sz w:val="24"/>
                <w:lang w:val="ru-RU"/>
              </w:rPr>
              <w:t xml:space="preserve"> </w:t>
            </w:r>
            <w:proofErr w:type="spellStart"/>
            <w:r w:rsidRPr="00D60B9B">
              <w:rPr>
                <w:rFonts w:ascii="Times New Roman" w:eastAsia="Times New Roman" w:hAnsi="Times New Roman"/>
                <w:sz w:val="24"/>
                <w:szCs w:val="24"/>
                <w:lang w:val="ru-RU"/>
              </w:rPr>
              <w:t>компенсаційних</w:t>
            </w:r>
            <w:proofErr w:type="spellEnd"/>
            <w:r w:rsidRPr="00D60B9B">
              <w:rPr>
                <w:rFonts w:ascii="Times New Roman" w:eastAsia="Times New Roman" w:hAnsi="Times New Roman"/>
                <w:sz w:val="24"/>
                <w:szCs w:val="24"/>
                <w:lang w:val="ru-RU"/>
              </w:rPr>
              <w:t xml:space="preserve"> </w:t>
            </w:r>
            <w:proofErr w:type="spellStart"/>
            <w:r w:rsidRPr="00D60B9B">
              <w:rPr>
                <w:rFonts w:ascii="Times New Roman" w:eastAsia="Times New Roman" w:hAnsi="Times New Roman"/>
                <w:sz w:val="24"/>
                <w:szCs w:val="24"/>
                <w:lang w:val="ru-RU"/>
              </w:rPr>
              <w:t>виплат</w:t>
            </w:r>
            <w:proofErr w:type="spellEnd"/>
            <w:r w:rsidRPr="00D60B9B">
              <w:rPr>
                <w:rFonts w:ascii="Times New Roman" w:eastAsia="Times New Roman" w:hAnsi="Times New Roman"/>
                <w:sz w:val="24"/>
                <w:szCs w:val="24"/>
                <w:lang w:val="ru-RU"/>
              </w:rPr>
              <w:t xml:space="preserve"> особам з </w:t>
            </w:r>
            <w:proofErr w:type="spellStart"/>
            <w:r w:rsidRPr="00D60B9B">
              <w:rPr>
                <w:rFonts w:ascii="Times New Roman" w:eastAsia="Times New Roman" w:hAnsi="Times New Roman"/>
                <w:sz w:val="24"/>
                <w:szCs w:val="24"/>
                <w:lang w:val="ru-RU"/>
              </w:rPr>
              <w:t>інвалідністю</w:t>
            </w:r>
            <w:proofErr w:type="spellEnd"/>
            <w:r w:rsidRPr="00D60B9B">
              <w:rPr>
                <w:rFonts w:ascii="Times New Roman" w:eastAsia="Times New Roman" w:hAnsi="Times New Roman"/>
                <w:sz w:val="24"/>
                <w:szCs w:val="24"/>
                <w:lang w:val="ru-RU"/>
              </w:rPr>
              <w:t xml:space="preserve"> на бензин, ремонт, </w:t>
            </w:r>
            <w:proofErr w:type="spellStart"/>
            <w:r w:rsidRPr="00D60B9B">
              <w:rPr>
                <w:rFonts w:ascii="Times New Roman" w:eastAsia="Times New Roman" w:hAnsi="Times New Roman"/>
                <w:sz w:val="24"/>
                <w:szCs w:val="24"/>
                <w:lang w:val="ru-RU"/>
              </w:rPr>
              <w:t>технічне</w:t>
            </w:r>
            <w:proofErr w:type="spellEnd"/>
            <w:r w:rsidRPr="00D60B9B">
              <w:rPr>
                <w:rFonts w:ascii="Times New Roman" w:eastAsia="Times New Roman" w:hAnsi="Times New Roman"/>
                <w:sz w:val="24"/>
                <w:szCs w:val="24"/>
                <w:lang w:val="ru-RU"/>
              </w:rPr>
              <w:t xml:space="preserve"> </w:t>
            </w:r>
            <w:proofErr w:type="spellStart"/>
            <w:r w:rsidRPr="00D60B9B">
              <w:rPr>
                <w:rFonts w:ascii="Times New Roman" w:eastAsia="Times New Roman" w:hAnsi="Times New Roman"/>
                <w:sz w:val="24"/>
                <w:szCs w:val="24"/>
                <w:lang w:val="ru-RU"/>
              </w:rPr>
              <w:t>обслуговування</w:t>
            </w:r>
            <w:proofErr w:type="spellEnd"/>
            <w:r w:rsidRPr="00D60B9B">
              <w:rPr>
                <w:rFonts w:ascii="Times New Roman" w:eastAsia="Times New Roman" w:hAnsi="Times New Roman"/>
                <w:sz w:val="24"/>
                <w:szCs w:val="24"/>
                <w:lang w:val="ru-RU"/>
              </w:rPr>
              <w:t xml:space="preserve"> </w:t>
            </w:r>
            <w:proofErr w:type="spellStart"/>
            <w:r w:rsidRPr="00D60B9B">
              <w:rPr>
                <w:rFonts w:ascii="Times New Roman" w:eastAsia="Times New Roman" w:hAnsi="Times New Roman"/>
                <w:sz w:val="24"/>
                <w:szCs w:val="24"/>
                <w:lang w:val="ru-RU"/>
              </w:rPr>
              <w:t>автомобілів</w:t>
            </w:r>
            <w:proofErr w:type="spellEnd"/>
            <w:r w:rsidRPr="00D60B9B">
              <w:rPr>
                <w:rFonts w:ascii="Times New Roman" w:eastAsia="Times New Roman" w:hAnsi="Times New Roman"/>
                <w:sz w:val="24"/>
                <w:szCs w:val="24"/>
                <w:lang w:val="ru-RU"/>
              </w:rPr>
              <w:t xml:space="preserve">, мотоколясок і на </w:t>
            </w:r>
            <w:proofErr w:type="spellStart"/>
            <w:r w:rsidRPr="00D60B9B">
              <w:rPr>
                <w:rFonts w:ascii="Times New Roman" w:eastAsia="Times New Roman" w:hAnsi="Times New Roman"/>
                <w:sz w:val="24"/>
                <w:szCs w:val="24"/>
                <w:lang w:val="ru-RU"/>
              </w:rPr>
              <w:t>транспортне</w:t>
            </w:r>
            <w:proofErr w:type="spellEnd"/>
            <w:r w:rsidRPr="00D60B9B">
              <w:rPr>
                <w:rFonts w:ascii="Times New Roman" w:eastAsia="Times New Roman" w:hAnsi="Times New Roman"/>
                <w:sz w:val="24"/>
                <w:szCs w:val="24"/>
                <w:lang w:val="ru-RU"/>
              </w:rPr>
              <w:t xml:space="preserve"> </w:t>
            </w:r>
            <w:proofErr w:type="spellStart"/>
            <w:r w:rsidRPr="00D60B9B">
              <w:rPr>
                <w:rFonts w:ascii="Times New Roman" w:eastAsia="Times New Roman" w:hAnsi="Times New Roman"/>
                <w:sz w:val="24"/>
                <w:szCs w:val="24"/>
                <w:lang w:val="ru-RU"/>
              </w:rPr>
              <w:t>обслуговування</w:t>
            </w:r>
            <w:proofErr w:type="spellEnd"/>
          </w:p>
        </w:tc>
        <w:tc>
          <w:tcPr>
            <w:tcW w:w="1276" w:type="dxa"/>
          </w:tcPr>
          <w:p w14:paraId="111D7904" w14:textId="77777777" w:rsidR="00D60B9B" w:rsidRPr="00D60B9B" w:rsidRDefault="00D60B9B" w:rsidP="00D60B9B">
            <w:pPr>
              <w:spacing w:line="240" w:lineRule="auto"/>
              <w:ind w:left="124" w:right="115"/>
              <w:jc w:val="center"/>
              <w:rPr>
                <w:rFonts w:ascii="Times New Roman" w:eastAsia="Times New Roman" w:hAnsi="Times New Roman"/>
                <w:sz w:val="24"/>
              </w:rPr>
            </w:pPr>
            <w:proofErr w:type="spellStart"/>
            <w:r w:rsidRPr="00D60B9B">
              <w:rPr>
                <w:rFonts w:ascii="Times New Roman" w:eastAsia="Times New Roman" w:hAnsi="Times New Roman"/>
                <w:sz w:val="24"/>
              </w:rPr>
              <w:t>грн</w:t>
            </w:r>
            <w:proofErr w:type="spellEnd"/>
          </w:p>
        </w:tc>
        <w:tc>
          <w:tcPr>
            <w:tcW w:w="1134" w:type="dxa"/>
            <w:vAlign w:val="center"/>
          </w:tcPr>
          <w:p w14:paraId="32B837AA" w14:textId="77777777" w:rsidR="00D60B9B" w:rsidRPr="00D60B9B" w:rsidRDefault="00D60B9B" w:rsidP="00D60B9B">
            <w:pPr>
              <w:spacing w:line="240" w:lineRule="auto"/>
              <w:ind w:left="182" w:right="169"/>
              <w:jc w:val="center"/>
              <w:rPr>
                <w:rFonts w:ascii="Times New Roman" w:eastAsia="Times New Roman" w:hAnsi="Times New Roman"/>
                <w:color w:val="00B050"/>
                <w:sz w:val="24"/>
                <w:szCs w:val="24"/>
              </w:rPr>
            </w:pPr>
            <w:r w:rsidRPr="00D60B9B">
              <w:rPr>
                <w:rFonts w:ascii="Times New Roman" w:eastAsia="Times New Roman" w:hAnsi="Times New Roman"/>
                <w:color w:val="000000"/>
                <w:sz w:val="24"/>
                <w:szCs w:val="24"/>
              </w:rPr>
              <w:t>3615</w:t>
            </w:r>
          </w:p>
        </w:tc>
        <w:tc>
          <w:tcPr>
            <w:tcW w:w="1134" w:type="dxa"/>
            <w:vAlign w:val="center"/>
          </w:tcPr>
          <w:p w14:paraId="603C4AD9" w14:textId="77777777" w:rsidR="00D60B9B" w:rsidRPr="00D60B9B" w:rsidRDefault="00D60B9B" w:rsidP="00D60B9B">
            <w:pPr>
              <w:spacing w:line="240" w:lineRule="auto"/>
              <w:ind w:right="286"/>
              <w:jc w:val="center"/>
              <w:rPr>
                <w:rFonts w:ascii="Times New Roman" w:eastAsia="Times New Roman" w:hAnsi="Times New Roman"/>
                <w:color w:val="00B050"/>
                <w:sz w:val="24"/>
                <w:szCs w:val="24"/>
              </w:rPr>
            </w:pPr>
            <w:r w:rsidRPr="00D60B9B">
              <w:rPr>
                <w:rFonts w:ascii="Times New Roman" w:eastAsia="Times New Roman" w:hAnsi="Times New Roman"/>
                <w:color w:val="000000"/>
                <w:sz w:val="24"/>
                <w:szCs w:val="24"/>
              </w:rPr>
              <w:t>4000</w:t>
            </w:r>
          </w:p>
        </w:tc>
        <w:tc>
          <w:tcPr>
            <w:tcW w:w="1134" w:type="dxa"/>
          </w:tcPr>
          <w:p w14:paraId="04105BB9" w14:textId="77777777" w:rsidR="00D60B9B" w:rsidRPr="00D60B9B" w:rsidRDefault="00D60B9B" w:rsidP="00D60B9B">
            <w:pPr>
              <w:spacing w:line="240" w:lineRule="auto"/>
              <w:jc w:val="center"/>
              <w:rPr>
                <w:rFonts w:ascii="Times New Roman" w:eastAsia="Times New Roman" w:hAnsi="Times New Roman"/>
                <w:color w:val="000000"/>
                <w:sz w:val="24"/>
                <w:szCs w:val="24"/>
                <w:lang w:eastAsia="ru-RU"/>
              </w:rPr>
            </w:pPr>
          </w:p>
          <w:p w14:paraId="029B8979" w14:textId="77777777" w:rsidR="00D60B9B" w:rsidRPr="00D60B9B" w:rsidRDefault="00D60B9B" w:rsidP="00D60B9B">
            <w:pPr>
              <w:spacing w:line="240" w:lineRule="auto"/>
              <w:ind w:right="279"/>
              <w:jc w:val="center"/>
              <w:rPr>
                <w:rFonts w:ascii="Times New Roman" w:eastAsia="Times New Roman" w:hAnsi="Times New Roman"/>
                <w:color w:val="000000"/>
                <w:sz w:val="24"/>
                <w:szCs w:val="24"/>
              </w:rPr>
            </w:pPr>
          </w:p>
          <w:p w14:paraId="23F5A274" w14:textId="77777777" w:rsidR="00D60B9B" w:rsidRPr="00D60B9B" w:rsidRDefault="00D60B9B" w:rsidP="00D60B9B">
            <w:pPr>
              <w:spacing w:line="240" w:lineRule="auto"/>
              <w:ind w:right="279"/>
              <w:rPr>
                <w:rFonts w:ascii="Times New Roman" w:eastAsia="Times New Roman" w:hAnsi="Times New Roman"/>
                <w:color w:val="000000"/>
                <w:sz w:val="24"/>
                <w:szCs w:val="24"/>
              </w:rPr>
            </w:pPr>
          </w:p>
          <w:p w14:paraId="2165F82A" w14:textId="77777777" w:rsidR="00D60B9B" w:rsidRPr="00D60B9B" w:rsidRDefault="00D60B9B" w:rsidP="00D60B9B">
            <w:pPr>
              <w:spacing w:line="240" w:lineRule="auto"/>
              <w:ind w:right="279"/>
              <w:rPr>
                <w:rFonts w:ascii="Times New Roman" w:eastAsia="Times New Roman" w:hAnsi="Times New Roman"/>
                <w:color w:val="00B050"/>
                <w:sz w:val="24"/>
                <w:szCs w:val="24"/>
              </w:rPr>
            </w:pPr>
            <w:r w:rsidRPr="00D60B9B">
              <w:rPr>
                <w:rFonts w:ascii="Times New Roman" w:eastAsia="Times New Roman" w:hAnsi="Times New Roman"/>
                <w:color w:val="000000"/>
                <w:sz w:val="24"/>
                <w:szCs w:val="24"/>
              </w:rPr>
              <w:t>5000</w:t>
            </w:r>
          </w:p>
        </w:tc>
      </w:tr>
      <w:tr w:rsidR="00D60B9B" w:rsidRPr="00D60B9B" w14:paraId="5082E3E5" w14:textId="77777777" w:rsidTr="00087480">
        <w:trPr>
          <w:trHeight w:val="275"/>
        </w:trPr>
        <w:tc>
          <w:tcPr>
            <w:tcW w:w="9214" w:type="dxa"/>
            <w:gridSpan w:val="5"/>
          </w:tcPr>
          <w:p w14:paraId="4C74F5C3" w14:textId="77777777" w:rsidR="00D60B9B" w:rsidRPr="00D60B9B" w:rsidRDefault="00D60B9B" w:rsidP="00D60B9B">
            <w:pPr>
              <w:spacing w:line="240" w:lineRule="auto"/>
              <w:ind w:left="3359" w:right="3344"/>
              <w:jc w:val="center"/>
              <w:rPr>
                <w:rFonts w:ascii="Times New Roman" w:eastAsia="Times New Roman" w:hAnsi="Times New Roman"/>
                <w:b/>
                <w:sz w:val="24"/>
              </w:rPr>
            </w:pPr>
          </w:p>
          <w:p w14:paraId="3E050D3C" w14:textId="77777777" w:rsidR="00D60B9B" w:rsidRPr="00D60B9B" w:rsidRDefault="00D60B9B" w:rsidP="00D60B9B">
            <w:pPr>
              <w:spacing w:line="240" w:lineRule="auto"/>
              <w:ind w:left="3359" w:right="3344"/>
              <w:jc w:val="center"/>
              <w:rPr>
                <w:rFonts w:ascii="Times New Roman" w:eastAsia="Times New Roman" w:hAnsi="Times New Roman"/>
                <w:b/>
                <w:sz w:val="24"/>
              </w:rPr>
            </w:pPr>
            <w:proofErr w:type="spellStart"/>
            <w:r w:rsidRPr="00D60B9B">
              <w:rPr>
                <w:rFonts w:ascii="Times New Roman" w:eastAsia="Times New Roman" w:hAnsi="Times New Roman"/>
                <w:b/>
                <w:sz w:val="24"/>
              </w:rPr>
              <w:t>Показник</w:t>
            </w:r>
            <w:proofErr w:type="spellEnd"/>
            <w:r w:rsidRPr="00D60B9B">
              <w:rPr>
                <w:rFonts w:ascii="Times New Roman" w:eastAsia="Times New Roman" w:hAnsi="Times New Roman"/>
                <w:b/>
                <w:spacing w:val="-2"/>
                <w:sz w:val="24"/>
              </w:rPr>
              <w:t xml:space="preserve"> </w:t>
            </w:r>
            <w:proofErr w:type="spellStart"/>
            <w:r w:rsidRPr="00D60B9B">
              <w:rPr>
                <w:rFonts w:ascii="Times New Roman" w:eastAsia="Times New Roman" w:hAnsi="Times New Roman"/>
                <w:b/>
                <w:sz w:val="24"/>
              </w:rPr>
              <w:t>продукту</w:t>
            </w:r>
            <w:proofErr w:type="spellEnd"/>
          </w:p>
          <w:p w14:paraId="62D99701" w14:textId="77777777" w:rsidR="00D60B9B" w:rsidRPr="00D60B9B" w:rsidRDefault="00D60B9B" w:rsidP="00D60B9B">
            <w:pPr>
              <w:spacing w:line="240" w:lineRule="auto"/>
              <w:ind w:left="3359" w:right="3344"/>
              <w:jc w:val="center"/>
              <w:rPr>
                <w:rFonts w:ascii="Times New Roman" w:eastAsia="Times New Roman" w:hAnsi="Times New Roman"/>
                <w:b/>
                <w:sz w:val="24"/>
              </w:rPr>
            </w:pPr>
          </w:p>
        </w:tc>
      </w:tr>
      <w:tr w:rsidR="00D60B9B" w:rsidRPr="00D60B9B" w14:paraId="721FC23D" w14:textId="77777777" w:rsidTr="00087480">
        <w:trPr>
          <w:trHeight w:val="684"/>
        </w:trPr>
        <w:tc>
          <w:tcPr>
            <w:tcW w:w="4536" w:type="dxa"/>
          </w:tcPr>
          <w:p w14:paraId="486D9C8F" w14:textId="77777777" w:rsidR="00D60B9B" w:rsidRPr="00D60B9B" w:rsidRDefault="00D60B9B" w:rsidP="00D60B9B">
            <w:pPr>
              <w:spacing w:line="240" w:lineRule="auto"/>
              <w:ind w:left="108" w:right="240"/>
              <w:rPr>
                <w:rFonts w:ascii="Times New Roman" w:eastAsia="Times New Roman" w:hAnsi="Times New Roman"/>
                <w:sz w:val="24"/>
                <w:lang w:val="ru-RU"/>
              </w:rPr>
            </w:pPr>
            <w:proofErr w:type="spellStart"/>
            <w:r w:rsidRPr="00D60B9B">
              <w:rPr>
                <w:rFonts w:ascii="Times New Roman" w:eastAsia="Times New Roman" w:hAnsi="Times New Roman"/>
                <w:sz w:val="24"/>
                <w:lang w:val="ru-RU"/>
              </w:rPr>
              <w:t>Кількість</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мешканців</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які</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отримають</w:t>
            </w:r>
            <w:proofErr w:type="spellEnd"/>
            <w:r w:rsidRPr="00D60B9B">
              <w:rPr>
                <w:rFonts w:ascii="Times New Roman" w:eastAsia="Times New Roman" w:hAnsi="Times New Roman"/>
                <w:spacing w:val="1"/>
                <w:sz w:val="24"/>
                <w:lang w:val="ru-RU"/>
              </w:rPr>
              <w:t xml:space="preserve"> </w:t>
            </w:r>
            <w:proofErr w:type="spellStart"/>
            <w:r w:rsidRPr="00D60B9B">
              <w:rPr>
                <w:rFonts w:ascii="Times New Roman" w:eastAsia="Times New Roman" w:hAnsi="Times New Roman"/>
                <w:spacing w:val="1"/>
                <w:sz w:val="24"/>
                <w:lang w:val="ru-RU"/>
              </w:rPr>
              <w:t>компенсаційну</w:t>
            </w:r>
            <w:proofErr w:type="spellEnd"/>
            <w:r w:rsidRPr="00D60B9B">
              <w:rPr>
                <w:rFonts w:ascii="Times New Roman" w:eastAsia="Times New Roman" w:hAnsi="Times New Roman"/>
                <w:spacing w:val="1"/>
                <w:sz w:val="24"/>
                <w:lang w:val="ru-RU"/>
              </w:rPr>
              <w:t xml:space="preserve"> </w:t>
            </w:r>
            <w:proofErr w:type="spellStart"/>
            <w:r w:rsidRPr="00D60B9B">
              <w:rPr>
                <w:rFonts w:ascii="Times New Roman" w:eastAsia="Times New Roman" w:hAnsi="Times New Roman"/>
                <w:spacing w:val="1"/>
                <w:sz w:val="24"/>
                <w:lang w:val="ru-RU"/>
              </w:rPr>
              <w:t>виплату</w:t>
            </w:r>
            <w:proofErr w:type="spellEnd"/>
          </w:p>
        </w:tc>
        <w:tc>
          <w:tcPr>
            <w:tcW w:w="1276" w:type="dxa"/>
          </w:tcPr>
          <w:p w14:paraId="301C0805" w14:textId="77777777" w:rsidR="00D60B9B" w:rsidRPr="00D60B9B" w:rsidRDefault="00D60B9B" w:rsidP="00D60B9B">
            <w:pPr>
              <w:spacing w:line="240" w:lineRule="auto"/>
              <w:ind w:left="124" w:right="117"/>
              <w:jc w:val="center"/>
              <w:rPr>
                <w:rFonts w:ascii="Times New Roman" w:eastAsia="Times New Roman" w:hAnsi="Times New Roman"/>
                <w:sz w:val="24"/>
              </w:rPr>
            </w:pPr>
            <w:proofErr w:type="spellStart"/>
            <w:r w:rsidRPr="00D60B9B">
              <w:rPr>
                <w:rFonts w:ascii="Times New Roman" w:eastAsia="Times New Roman" w:hAnsi="Times New Roman"/>
                <w:sz w:val="24"/>
              </w:rPr>
              <w:t>кількість</w:t>
            </w:r>
            <w:proofErr w:type="spellEnd"/>
          </w:p>
        </w:tc>
        <w:tc>
          <w:tcPr>
            <w:tcW w:w="1134" w:type="dxa"/>
          </w:tcPr>
          <w:p w14:paraId="3E6C7B23" w14:textId="77777777" w:rsidR="00D60B9B" w:rsidRPr="00D60B9B" w:rsidRDefault="00D60B9B" w:rsidP="00D60B9B">
            <w:pPr>
              <w:spacing w:line="240" w:lineRule="auto"/>
              <w:ind w:left="11"/>
              <w:jc w:val="center"/>
              <w:rPr>
                <w:rFonts w:ascii="Times New Roman" w:eastAsia="Times New Roman" w:hAnsi="Times New Roman"/>
                <w:sz w:val="24"/>
              </w:rPr>
            </w:pPr>
            <w:r w:rsidRPr="00D60B9B">
              <w:rPr>
                <w:rFonts w:ascii="Times New Roman" w:eastAsia="Times New Roman" w:hAnsi="Times New Roman"/>
                <w:sz w:val="24"/>
              </w:rPr>
              <w:t>4</w:t>
            </w:r>
          </w:p>
        </w:tc>
        <w:tc>
          <w:tcPr>
            <w:tcW w:w="1134" w:type="dxa"/>
          </w:tcPr>
          <w:p w14:paraId="62BCC6F4" w14:textId="77777777" w:rsidR="00D60B9B" w:rsidRPr="00D60B9B" w:rsidRDefault="00D60B9B" w:rsidP="00D60B9B">
            <w:pPr>
              <w:spacing w:line="240" w:lineRule="auto"/>
              <w:ind w:left="15"/>
              <w:jc w:val="center"/>
              <w:rPr>
                <w:rFonts w:ascii="Times New Roman" w:eastAsia="Times New Roman" w:hAnsi="Times New Roman"/>
                <w:sz w:val="24"/>
              </w:rPr>
            </w:pPr>
            <w:r w:rsidRPr="00D60B9B">
              <w:rPr>
                <w:rFonts w:ascii="Times New Roman" w:eastAsia="Times New Roman" w:hAnsi="Times New Roman"/>
                <w:sz w:val="24"/>
              </w:rPr>
              <w:t>4</w:t>
            </w:r>
          </w:p>
        </w:tc>
        <w:tc>
          <w:tcPr>
            <w:tcW w:w="1134" w:type="dxa"/>
          </w:tcPr>
          <w:p w14:paraId="7F29654A" w14:textId="77777777" w:rsidR="00D60B9B" w:rsidRPr="00D60B9B" w:rsidRDefault="00D60B9B" w:rsidP="00D60B9B">
            <w:pPr>
              <w:spacing w:line="240" w:lineRule="auto"/>
              <w:ind w:left="10"/>
              <w:jc w:val="center"/>
              <w:rPr>
                <w:rFonts w:ascii="Times New Roman" w:eastAsia="Times New Roman" w:hAnsi="Times New Roman"/>
                <w:sz w:val="24"/>
              </w:rPr>
            </w:pPr>
            <w:r w:rsidRPr="00D60B9B">
              <w:rPr>
                <w:rFonts w:ascii="Times New Roman" w:eastAsia="Times New Roman" w:hAnsi="Times New Roman"/>
                <w:sz w:val="24"/>
              </w:rPr>
              <w:t>4</w:t>
            </w:r>
          </w:p>
        </w:tc>
      </w:tr>
      <w:tr w:rsidR="00D60B9B" w:rsidRPr="00D60B9B" w14:paraId="6DA2009F" w14:textId="77777777" w:rsidTr="00087480">
        <w:trPr>
          <w:trHeight w:val="554"/>
        </w:trPr>
        <w:tc>
          <w:tcPr>
            <w:tcW w:w="4536" w:type="dxa"/>
          </w:tcPr>
          <w:p w14:paraId="476B8FD4" w14:textId="77777777" w:rsidR="00D60B9B" w:rsidRPr="00D60B9B" w:rsidRDefault="00D60B9B" w:rsidP="00D60B9B">
            <w:pPr>
              <w:spacing w:line="240" w:lineRule="auto"/>
              <w:ind w:left="108" w:right="240"/>
              <w:rPr>
                <w:rFonts w:ascii="Times New Roman" w:eastAsia="Times New Roman" w:hAnsi="Times New Roman"/>
                <w:sz w:val="24"/>
                <w:lang w:val="ru-RU"/>
              </w:rPr>
            </w:pPr>
            <w:proofErr w:type="spellStart"/>
            <w:r w:rsidRPr="00D60B9B">
              <w:rPr>
                <w:rFonts w:ascii="Times New Roman" w:eastAsia="Times New Roman" w:hAnsi="Times New Roman"/>
                <w:sz w:val="24"/>
                <w:lang w:val="ru-RU"/>
              </w:rPr>
              <w:t>Кількість</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мешканок</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які</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отримують</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компенсаційну</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виплату</w:t>
            </w:r>
            <w:proofErr w:type="spellEnd"/>
          </w:p>
        </w:tc>
        <w:tc>
          <w:tcPr>
            <w:tcW w:w="1276" w:type="dxa"/>
          </w:tcPr>
          <w:p w14:paraId="047980A0" w14:textId="77777777" w:rsidR="00D60B9B" w:rsidRPr="00D60B9B" w:rsidRDefault="00D60B9B" w:rsidP="00D60B9B">
            <w:pPr>
              <w:spacing w:line="240" w:lineRule="auto"/>
              <w:ind w:left="124" w:right="117"/>
              <w:jc w:val="center"/>
              <w:rPr>
                <w:rFonts w:ascii="Times New Roman" w:eastAsia="Times New Roman" w:hAnsi="Times New Roman"/>
                <w:sz w:val="24"/>
              </w:rPr>
            </w:pPr>
            <w:proofErr w:type="spellStart"/>
            <w:r w:rsidRPr="00D60B9B">
              <w:rPr>
                <w:rFonts w:ascii="Times New Roman" w:eastAsia="Times New Roman" w:hAnsi="Times New Roman"/>
                <w:sz w:val="24"/>
              </w:rPr>
              <w:t>кількість</w:t>
            </w:r>
            <w:proofErr w:type="spellEnd"/>
          </w:p>
        </w:tc>
        <w:tc>
          <w:tcPr>
            <w:tcW w:w="1134" w:type="dxa"/>
          </w:tcPr>
          <w:p w14:paraId="44482DFA" w14:textId="77777777" w:rsidR="00D60B9B" w:rsidRPr="00D60B9B" w:rsidRDefault="00D60B9B" w:rsidP="00D60B9B">
            <w:pPr>
              <w:spacing w:line="240" w:lineRule="auto"/>
              <w:ind w:left="11"/>
              <w:jc w:val="center"/>
              <w:rPr>
                <w:rFonts w:ascii="Times New Roman" w:eastAsia="Times New Roman" w:hAnsi="Times New Roman"/>
                <w:sz w:val="24"/>
              </w:rPr>
            </w:pPr>
            <w:r w:rsidRPr="00D60B9B">
              <w:rPr>
                <w:rFonts w:ascii="Times New Roman" w:eastAsia="Times New Roman" w:hAnsi="Times New Roman"/>
                <w:sz w:val="24"/>
              </w:rPr>
              <w:t>3</w:t>
            </w:r>
          </w:p>
        </w:tc>
        <w:tc>
          <w:tcPr>
            <w:tcW w:w="1134" w:type="dxa"/>
          </w:tcPr>
          <w:p w14:paraId="20189DF9" w14:textId="77777777" w:rsidR="00D60B9B" w:rsidRPr="00D60B9B" w:rsidRDefault="00D60B9B" w:rsidP="00D60B9B">
            <w:pPr>
              <w:spacing w:line="240" w:lineRule="auto"/>
              <w:ind w:left="15"/>
              <w:jc w:val="center"/>
              <w:rPr>
                <w:rFonts w:ascii="Times New Roman" w:eastAsia="Times New Roman" w:hAnsi="Times New Roman"/>
                <w:sz w:val="24"/>
              </w:rPr>
            </w:pPr>
            <w:r w:rsidRPr="00D60B9B">
              <w:rPr>
                <w:rFonts w:ascii="Times New Roman" w:eastAsia="Times New Roman" w:hAnsi="Times New Roman"/>
                <w:sz w:val="24"/>
              </w:rPr>
              <w:t>3</w:t>
            </w:r>
          </w:p>
        </w:tc>
        <w:tc>
          <w:tcPr>
            <w:tcW w:w="1134" w:type="dxa"/>
          </w:tcPr>
          <w:p w14:paraId="6B711E3D" w14:textId="77777777" w:rsidR="00D60B9B" w:rsidRPr="00D60B9B" w:rsidRDefault="00D60B9B" w:rsidP="00D60B9B">
            <w:pPr>
              <w:spacing w:line="240" w:lineRule="auto"/>
              <w:ind w:left="10"/>
              <w:jc w:val="center"/>
              <w:rPr>
                <w:rFonts w:ascii="Times New Roman" w:eastAsia="Times New Roman" w:hAnsi="Times New Roman"/>
                <w:sz w:val="24"/>
              </w:rPr>
            </w:pPr>
            <w:r w:rsidRPr="00D60B9B">
              <w:rPr>
                <w:rFonts w:ascii="Times New Roman" w:eastAsia="Times New Roman" w:hAnsi="Times New Roman"/>
                <w:sz w:val="24"/>
              </w:rPr>
              <w:t>3</w:t>
            </w:r>
          </w:p>
        </w:tc>
      </w:tr>
      <w:tr w:rsidR="00D60B9B" w:rsidRPr="00D60B9B" w14:paraId="19D26B9F" w14:textId="77777777" w:rsidTr="00087480">
        <w:trPr>
          <w:trHeight w:val="299"/>
        </w:trPr>
        <w:tc>
          <w:tcPr>
            <w:tcW w:w="9214" w:type="dxa"/>
            <w:gridSpan w:val="5"/>
          </w:tcPr>
          <w:p w14:paraId="7AFEB457" w14:textId="77777777" w:rsidR="00D60B9B" w:rsidRPr="00D60B9B" w:rsidRDefault="00D60B9B" w:rsidP="00D60B9B">
            <w:pPr>
              <w:spacing w:line="240" w:lineRule="auto"/>
              <w:ind w:left="3359" w:right="3347"/>
              <w:jc w:val="center"/>
              <w:rPr>
                <w:rFonts w:ascii="Times New Roman" w:eastAsia="Times New Roman" w:hAnsi="Times New Roman"/>
                <w:b/>
                <w:sz w:val="24"/>
              </w:rPr>
            </w:pPr>
          </w:p>
          <w:p w14:paraId="1859730E" w14:textId="77777777" w:rsidR="00D60B9B" w:rsidRPr="00D60B9B" w:rsidRDefault="00D60B9B" w:rsidP="00D60B9B">
            <w:pPr>
              <w:spacing w:line="240" w:lineRule="auto"/>
              <w:ind w:left="3359" w:right="3347"/>
              <w:jc w:val="center"/>
              <w:rPr>
                <w:rFonts w:ascii="Times New Roman" w:eastAsia="Times New Roman" w:hAnsi="Times New Roman"/>
                <w:b/>
                <w:sz w:val="24"/>
              </w:rPr>
            </w:pPr>
            <w:proofErr w:type="spellStart"/>
            <w:r w:rsidRPr="00D60B9B">
              <w:rPr>
                <w:rFonts w:ascii="Times New Roman" w:eastAsia="Times New Roman" w:hAnsi="Times New Roman"/>
                <w:b/>
                <w:sz w:val="24"/>
              </w:rPr>
              <w:t>Показник</w:t>
            </w:r>
            <w:proofErr w:type="spellEnd"/>
            <w:r w:rsidRPr="00D60B9B">
              <w:rPr>
                <w:rFonts w:ascii="Times New Roman" w:eastAsia="Times New Roman" w:hAnsi="Times New Roman"/>
                <w:b/>
                <w:sz w:val="24"/>
              </w:rPr>
              <w:t xml:space="preserve"> </w:t>
            </w:r>
            <w:proofErr w:type="spellStart"/>
            <w:r w:rsidRPr="00D60B9B">
              <w:rPr>
                <w:rFonts w:ascii="Times New Roman" w:eastAsia="Times New Roman" w:hAnsi="Times New Roman"/>
                <w:b/>
                <w:sz w:val="24"/>
              </w:rPr>
              <w:t>якості</w:t>
            </w:r>
            <w:proofErr w:type="spellEnd"/>
          </w:p>
          <w:p w14:paraId="3A9FA6E5" w14:textId="77777777" w:rsidR="00D60B9B" w:rsidRPr="00D60B9B" w:rsidRDefault="00D60B9B" w:rsidP="00D60B9B">
            <w:pPr>
              <w:spacing w:line="240" w:lineRule="auto"/>
              <w:ind w:left="3359" w:right="3347"/>
              <w:jc w:val="center"/>
              <w:rPr>
                <w:rFonts w:ascii="Times New Roman" w:eastAsia="Times New Roman" w:hAnsi="Times New Roman"/>
                <w:b/>
                <w:sz w:val="24"/>
              </w:rPr>
            </w:pPr>
          </w:p>
        </w:tc>
      </w:tr>
      <w:tr w:rsidR="00D60B9B" w:rsidRPr="00D60B9B" w14:paraId="655CFE61" w14:textId="77777777" w:rsidTr="00087480">
        <w:trPr>
          <w:trHeight w:val="678"/>
        </w:trPr>
        <w:tc>
          <w:tcPr>
            <w:tcW w:w="4536" w:type="dxa"/>
          </w:tcPr>
          <w:p w14:paraId="387770BA" w14:textId="77777777" w:rsidR="00D60B9B" w:rsidRPr="00D60B9B" w:rsidRDefault="00D60B9B" w:rsidP="00D60B9B">
            <w:pPr>
              <w:spacing w:line="240" w:lineRule="auto"/>
              <w:ind w:left="108" w:right="462"/>
              <w:rPr>
                <w:rFonts w:ascii="Times New Roman" w:eastAsia="Times New Roman" w:hAnsi="Times New Roman"/>
                <w:sz w:val="24"/>
                <w:lang w:val="ru-RU"/>
              </w:rPr>
            </w:pPr>
            <w:proofErr w:type="spellStart"/>
            <w:r w:rsidRPr="00D60B9B">
              <w:rPr>
                <w:rFonts w:ascii="Times New Roman" w:eastAsia="Times New Roman" w:hAnsi="Times New Roman"/>
                <w:sz w:val="24"/>
                <w:lang w:val="ru-RU"/>
              </w:rPr>
              <w:t>Питома</w:t>
            </w:r>
            <w:proofErr w:type="spellEnd"/>
            <w:r w:rsidRPr="00D60B9B">
              <w:rPr>
                <w:rFonts w:ascii="Times New Roman" w:eastAsia="Times New Roman" w:hAnsi="Times New Roman"/>
                <w:sz w:val="24"/>
                <w:lang w:val="ru-RU"/>
              </w:rPr>
              <w:t xml:space="preserve"> вага </w:t>
            </w:r>
            <w:proofErr w:type="spellStart"/>
            <w:r w:rsidRPr="00D60B9B">
              <w:rPr>
                <w:rFonts w:ascii="Times New Roman" w:eastAsia="Times New Roman" w:hAnsi="Times New Roman"/>
                <w:sz w:val="24"/>
                <w:lang w:val="ru-RU"/>
              </w:rPr>
              <w:t>відшкодованих</w:t>
            </w:r>
            <w:proofErr w:type="spellEnd"/>
            <w:r w:rsidRPr="00D60B9B">
              <w:rPr>
                <w:rFonts w:ascii="Times New Roman" w:eastAsia="Times New Roman" w:hAnsi="Times New Roman"/>
                <w:spacing w:val="1"/>
                <w:sz w:val="24"/>
                <w:lang w:val="ru-RU"/>
              </w:rPr>
              <w:t xml:space="preserve"> </w:t>
            </w:r>
            <w:proofErr w:type="spellStart"/>
            <w:r w:rsidRPr="00D60B9B">
              <w:rPr>
                <w:rFonts w:ascii="Times New Roman" w:eastAsia="Times New Roman" w:hAnsi="Times New Roman"/>
                <w:sz w:val="24"/>
                <w:lang w:val="ru-RU"/>
              </w:rPr>
              <w:t>компенсацій</w:t>
            </w:r>
            <w:proofErr w:type="spellEnd"/>
            <w:r w:rsidRPr="00D60B9B">
              <w:rPr>
                <w:rFonts w:ascii="Times New Roman" w:eastAsia="Times New Roman" w:hAnsi="Times New Roman"/>
                <w:spacing w:val="-5"/>
                <w:sz w:val="24"/>
                <w:lang w:val="ru-RU"/>
              </w:rPr>
              <w:t xml:space="preserve"> </w:t>
            </w:r>
            <w:r w:rsidRPr="00D60B9B">
              <w:rPr>
                <w:rFonts w:ascii="Times New Roman" w:eastAsia="Times New Roman" w:hAnsi="Times New Roman"/>
                <w:sz w:val="24"/>
                <w:lang w:val="ru-RU"/>
              </w:rPr>
              <w:t>до</w:t>
            </w:r>
            <w:r w:rsidRPr="00D60B9B">
              <w:rPr>
                <w:rFonts w:ascii="Times New Roman" w:eastAsia="Times New Roman" w:hAnsi="Times New Roman"/>
                <w:spacing w:val="-8"/>
                <w:sz w:val="24"/>
                <w:lang w:val="ru-RU"/>
              </w:rPr>
              <w:t xml:space="preserve"> </w:t>
            </w:r>
            <w:proofErr w:type="spellStart"/>
            <w:r w:rsidRPr="00D60B9B">
              <w:rPr>
                <w:rFonts w:ascii="Times New Roman" w:eastAsia="Times New Roman" w:hAnsi="Times New Roman"/>
                <w:sz w:val="24"/>
                <w:lang w:val="ru-RU"/>
              </w:rPr>
              <w:t>запланованих</w:t>
            </w:r>
            <w:proofErr w:type="spellEnd"/>
          </w:p>
        </w:tc>
        <w:tc>
          <w:tcPr>
            <w:tcW w:w="1276" w:type="dxa"/>
          </w:tcPr>
          <w:p w14:paraId="592C71BA" w14:textId="77777777" w:rsidR="00D60B9B" w:rsidRPr="00D60B9B" w:rsidRDefault="00D60B9B" w:rsidP="00D60B9B">
            <w:pPr>
              <w:spacing w:line="240" w:lineRule="auto"/>
              <w:ind w:left="9"/>
              <w:jc w:val="center"/>
              <w:rPr>
                <w:rFonts w:ascii="Times New Roman" w:eastAsia="Times New Roman" w:hAnsi="Times New Roman"/>
                <w:sz w:val="24"/>
              </w:rPr>
            </w:pPr>
            <w:r w:rsidRPr="00D60B9B">
              <w:rPr>
                <w:rFonts w:ascii="Times New Roman" w:eastAsia="Times New Roman" w:hAnsi="Times New Roman"/>
                <w:w w:val="99"/>
                <w:sz w:val="24"/>
              </w:rPr>
              <w:t>%</w:t>
            </w:r>
          </w:p>
        </w:tc>
        <w:tc>
          <w:tcPr>
            <w:tcW w:w="1134" w:type="dxa"/>
          </w:tcPr>
          <w:p w14:paraId="1913C477" w14:textId="77777777" w:rsidR="00D60B9B" w:rsidRPr="00D60B9B" w:rsidRDefault="00D60B9B" w:rsidP="00D60B9B">
            <w:pPr>
              <w:spacing w:line="240" w:lineRule="auto"/>
              <w:ind w:left="11"/>
              <w:jc w:val="center"/>
              <w:rPr>
                <w:rFonts w:ascii="Times New Roman" w:eastAsia="Times New Roman" w:hAnsi="Times New Roman"/>
                <w:sz w:val="24"/>
              </w:rPr>
            </w:pPr>
            <w:r w:rsidRPr="00D60B9B">
              <w:rPr>
                <w:rFonts w:ascii="Times New Roman" w:eastAsia="Times New Roman" w:hAnsi="Times New Roman"/>
                <w:sz w:val="24"/>
              </w:rPr>
              <w:t>100</w:t>
            </w:r>
          </w:p>
        </w:tc>
        <w:tc>
          <w:tcPr>
            <w:tcW w:w="1134" w:type="dxa"/>
          </w:tcPr>
          <w:p w14:paraId="2664BF2E" w14:textId="77777777" w:rsidR="00D60B9B" w:rsidRPr="00D60B9B" w:rsidRDefault="00D60B9B" w:rsidP="00D60B9B">
            <w:pPr>
              <w:spacing w:line="240" w:lineRule="auto"/>
              <w:ind w:left="94" w:right="79"/>
              <w:jc w:val="center"/>
              <w:rPr>
                <w:rFonts w:ascii="Times New Roman" w:eastAsia="Times New Roman" w:hAnsi="Times New Roman"/>
                <w:sz w:val="24"/>
              </w:rPr>
            </w:pPr>
            <w:r w:rsidRPr="00D60B9B">
              <w:rPr>
                <w:rFonts w:ascii="Times New Roman" w:eastAsia="Times New Roman" w:hAnsi="Times New Roman"/>
                <w:sz w:val="24"/>
              </w:rPr>
              <w:t>100</w:t>
            </w:r>
          </w:p>
        </w:tc>
        <w:tc>
          <w:tcPr>
            <w:tcW w:w="1134" w:type="dxa"/>
          </w:tcPr>
          <w:p w14:paraId="02071929" w14:textId="77777777" w:rsidR="00D60B9B" w:rsidRPr="00D60B9B" w:rsidRDefault="00D60B9B" w:rsidP="00D60B9B">
            <w:pPr>
              <w:spacing w:line="240" w:lineRule="auto"/>
              <w:ind w:left="91" w:right="81"/>
              <w:jc w:val="center"/>
              <w:rPr>
                <w:rFonts w:ascii="Times New Roman" w:eastAsia="Times New Roman" w:hAnsi="Times New Roman"/>
                <w:sz w:val="24"/>
              </w:rPr>
            </w:pPr>
            <w:r w:rsidRPr="00D60B9B">
              <w:rPr>
                <w:rFonts w:ascii="Times New Roman" w:eastAsia="Times New Roman" w:hAnsi="Times New Roman"/>
                <w:sz w:val="24"/>
              </w:rPr>
              <w:t>100</w:t>
            </w:r>
          </w:p>
        </w:tc>
      </w:tr>
      <w:tr w:rsidR="00D60B9B" w:rsidRPr="00D60B9B" w14:paraId="27234774" w14:textId="77777777" w:rsidTr="00087480">
        <w:trPr>
          <w:trHeight w:val="551"/>
        </w:trPr>
        <w:tc>
          <w:tcPr>
            <w:tcW w:w="9214" w:type="dxa"/>
            <w:gridSpan w:val="5"/>
          </w:tcPr>
          <w:p w14:paraId="3B97A9D4" w14:textId="77777777" w:rsidR="00D60B9B" w:rsidRPr="00D60B9B" w:rsidRDefault="00D60B9B" w:rsidP="00D60B9B">
            <w:pPr>
              <w:spacing w:line="240" w:lineRule="auto"/>
              <w:ind w:left="1660" w:right="409" w:hanging="1232"/>
              <w:jc w:val="center"/>
              <w:rPr>
                <w:rFonts w:ascii="Times New Roman" w:eastAsia="Times New Roman" w:hAnsi="Times New Roman"/>
                <w:b/>
                <w:i/>
                <w:sz w:val="24"/>
                <w:u w:val="single"/>
                <w:lang w:val="ru-RU"/>
              </w:rPr>
            </w:pPr>
          </w:p>
          <w:p w14:paraId="445B0BA6" w14:textId="77777777" w:rsidR="00D60B9B" w:rsidRPr="00D60B9B" w:rsidRDefault="00D60B9B" w:rsidP="00D60B9B">
            <w:pPr>
              <w:spacing w:line="240" w:lineRule="auto"/>
              <w:ind w:left="1660" w:right="409" w:hanging="1232"/>
              <w:jc w:val="center"/>
              <w:rPr>
                <w:rFonts w:ascii="Times New Roman" w:eastAsia="Times New Roman" w:hAnsi="Times New Roman"/>
                <w:b/>
                <w:i/>
                <w:sz w:val="24"/>
                <w:szCs w:val="24"/>
                <w:u w:val="single"/>
                <w:lang w:val="ru-RU"/>
              </w:rPr>
            </w:pPr>
            <w:r w:rsidRPr="00D60B9B">
              <w:rPr>
                <w:rFonts w:ascii="Times New Roman" w:eastAsia="Times New Roman" w:hAnsi="Times New Roman"/>
                <w:b/>
                <w:i/>
                <w:sz w:val="24"/>
                <w:u w:val="single"/>
                <w:lang w:val="ru-RU"/>
              </w:rPr>
              <w:t>2.8.</w:t>
            </w:r>
            <w:r w:rsidRPr="00D60B9B">
              <w:rPr>
                <w:rFonts w:ascii="Times New Roman" w:eastAsia="Times New Roman" w:hAnsi="Times New Roman"/>
                <w:b/>
                <w:i/>
                <w:sz w:val="24"/>
                <w:szCs w:val="24"/>
                <w:u w:val="single"/>
                <w:lang w:val="ru-RU"/>
              </w:rPr>
              <w:t xml:space="preserve"> </w:t>
            </w:r>
            <w:proofErr w:type="spellStart"/>
            <w:r w:rsidRPr="00D60B9B">
              <w:rPr>
                <w:rFonts w:ascii="Times New Roman" w:eastAsia="Times New Roman" w:hAnsi="Times New Roman"/>
                <w:b/>
                <w:i/>
                <w:sz w:val="24"/>
                <w:szCs w:val="24"/>
                <w:u w:val="single"/>
                <w:lang w:val="ru-RU"/>
              </w:rPr>
              <w:t>Надання</w:t>
            </w:r>
            <w:proofErr w:type="spellEnd"/>
            <w:r w:rsidRPr="00D60B9B">
              <w:rPr>
                <w:rFonts w:ascii="Times New Roman" w:eastAsia="Times New Roman" w:hAnsi="Times New Roman"/>
                <w:b/>
                <w:i/>
                <w:sz w:val="24"/>
                <w:szCs w:val="24"/>
                <w:u w:val="single"/>
                <w:lang w:val="ru-RU"/>
              </w:rPr>
              <w:t xml:space="preserve"> </w:t>
            </w:r>
            <w:proofErr w:type="spellStart"/>
            <w:r w:rsidRPr="00D60B9B">
              <w:rPr>
                <w:rFonts w:ascii="Times New Roman" w:eastAsia="Times New Roman" w:hAnsi="Times New Roman"/>
                <w:b/>
                <w:i/>
                <w:sz w:val="24"/>
                <w:szCs w:val="24"/>
                <w:u w:val="single"/>
                <w:lang w:val="ru-RU"/>
              </w:rPr>
              <w:t>пільг</w:t>
            </w:r>
            <w:proofErr w:type="spellEnd"/>
            <w:r w:rsidRPr="00D60B9B">
              <w:rPr>
                <w:rFonts w:ascii="Times New Roman" w:eastAsia="Times New Roman" w:hAnsi="Times New Roman"/>
                <w:b/>
                <w:i/>
                <w:sz w:val="24"/>
                <w:szCs w:val="24"/>
                <w:u w:val="single"/>
                <w:lang w:val="ru-RU"/>
              </w:rPr>
              <w:t xml:space="preserve"> на оплату </w:t>
            </w:r>
            <w:proofErr w:type="spellStart"/>
            <w:r w:rsidRPr="00D60B9B">
              <w:rPr>
                <w:rFonts w:ascii="Times New Roman" w:eastAsia="Times New Roman" w:hAnsi="Times New Roman"/>
                <w:b/>
                <w:i/>
                <w:sz w:val="24"/>
                <w:szCs w:val="24"/>
                <w:u w:val="single"/>
                <w:lang w:val="ru-RU"/>
              </w:rPr>
              <w:t>житлово-комунальних</w:t>
            </w:r>
            <w:proofErr w:type="spellEnd"/>
            <w:r w:rsidRPr="00D60B9B">
              <w:rPr>
                <w:rFonts w:ascii="Times New Roman" w:eastAsia="Times New Roman" w:hAnsi="Times New Roman"/>
                <w:b/>
                <w:i/>
                <w:sz w:val="24"/>
                <w:szCs w:val="24"/>
                <w:u w:val="single"/>
                <w:lang w:val="ru-RU"/>
              </w:rPr>
              <w:t xml:space="preserve"> </w:t>
            </w:r>
            <w:proofErr w:type="spellStart"/>
            <w:r w:rsidRPr="00D60B9B">
              <w:rPr>
                <w:rFonts w:ascii="Times New Roman" w:eastAsia="Times New Roman" w:hAnsi="Times New Roman"/>
                <w:b/>
                <w:i/>
                <w:sz w:val="24"/>
                <w:szCs w:val="24"/>
                <w:u w:val="single"/>
                <w:lang w:val="ru-RU"/>
              </w:rPr>
              <w:t>послуг</w:t>
            </w:r>
            <w:proofErr w:type="spellEnd"/>
            <w:r w:rsidRPr="00D60B9B">
              <w:rPr>
                <w:rFonts w:ascii="Times New Roman" w:eastAsia="Times New Roman" w:hAnsi="Times New Roman"/>
                <w:b/>
                <w:i/>
                <w:sz w:val="24"/>
                <w:szCs w:val="24"/>
                <w:u w:val="single"/>
                <w:lang w:val="ru-RU"/>
              </w:rPr>
              <w:t xml:space="preserve"> особам з </w:t>
            </w:r>
            <w:proofErr w:type="spellStart"/>
            <w:r w:rsidRPr="00D60B9B">
              <w:rPr>
                <w:rFonts w:ascii="Times New Roman" w:eastAsia="Times New Roman" w:hAnsi="Times New Roman"/>
                <w:b/>
                <w:i/>
                <w:sz w:val="24"/>
                <w:szCs w:val="24"/>
                <w:u w:val="single"/>
                <w:lang w:val="ru-RU"/>
              </w:rPr>
              <w:t>інвалідністю</w:t>
            </w:r>
            <w:proofErr w:type="spellEnd"/>
            <w:r w:rsidRPr="00D60B9B">
              <w:rPr>
                <w:rFonts w:ascii="Times New Roman" w:eastAsia="Times New Roman" w:hAnsi="Times New Roman"/>
                <w:b/>
                <w:i/>
                <w:sz w:val="24"/>
                <w:szCs w:val="24"/>
                <w:u w:val="single"/>
                <w:lang w:val="ru-RU"/>
              </w:rPr>
              <w:t xml:space="preserve"> по </w:t>
            </w:r>
            <w:proofErr w:type="spellStart"/>
            <w:r w:rsidRPr="00D60B9B">
              <w:rPr>
                <w:rFonts w:ascii="Times New Roman" w:eastAsia="Times New Roman" w:hAnsi="Times New Roman"/>
                <w:b/>
                <w:i/>
                <w:sz w:val="24"/>
                <w:szCs w:val="24"/>
                <w:u w:val="single"/>
                <w:lang w:val="ru-RU"/>
              </w:rPr>
              <w:t>зору</w:t>
            </w:r>
            <w:proofErr w:type="spellEnd"/>
            <w:r w:rsidRPr="00D60B9B">
              <w:rPr>
                <w:rFonts w:ascii="Times New Roman" w:eastAsia="Times New Roman" w:hAnsi="Times New Roman"/>
                <w:b/>
                <w:i/>
                <w:sz w:val="24"/>
                <w:szCs w:val="24"/>
                <w:u w:val="single"/>
                <w:lang w:val="ru-RU"/>
              </w:rPr>
              <w:t xml:space="preserve"> 1 та 2 </w:t>
            </w:r>
            <w:proofErr w:type="spellStart"/>
            <w:r w:rsidRPr="00D60B9B">
              <w:rPr>
                <w:rFonts w:ascii="Times New Roman" w:eastAsia="Times New Roman" w:hAnsi="Times New Roman"/>
                <w:b/>
                <w:i/>
                <w:sz w:val="24"/>
                <w:szCs w:val="24"/>
                <w:u w:val="single"/>
                <w:lang w:val="ru-RU"/>
              </w:rPr>
              <w:t>групи</w:t>
            </w:r>
            <w:proofErr w:type="spellEnd"/>
            <w:r w:rsidRPr="00D60B9B">
              <w:rPr>
                <w:rFonts w:ascii="Times New Roman" w:eastAsia="Times New Roman" w:hAnsi="Times New Roman"/>
                <w:b/>
                <w:i/>
                <w:sz w:val="24"/>
                <w:szCs w:val="24"/>
                <w:u w:val="single"/>
                <w:lang w:val="ru-RU"/>
              </w:rPr>
              <w:t xml:space="preserve">, а </w:t>
            </w:r>
            <w:proofErr w:type="spellStart"/>
            <w:r w:rsidRPr="00D60B9B">
              <w:rPr>
                <w:rFonts w:ascii="Times New Roman" w:eastAsia="Times New Roman" w:hAnsi="Times New Roman"/>
                <w:b/>
                <w:i/>
                <w:sz w:val="24"/>
                <w:szCs w:val="24"/>
                <w:u w:val="single"/>
                <w:lang w:val="ru-RU"/>
              </w:rPr>
              <w:t>також</w:t>
            </w:r>
            <w:proofErr w:type="spellEnd"/>
            <w:r w:rsidRPr="00D60B9B">
              <w:rPr>
                <w:rFonts w:ascii="Times New Roman" w:eastAsia="Times New Roman" w:hAnsi="Times New Roman"/>
                <w:b/>
                <w:i/>
                <w:sz w:val="24"/>
                <w:szCs w:val="24"/>
                <w:u w:val="single"/>
                <w:lang w:val="ru-RU"/>
              </w:rPr>
              <w:t xml:space="preserve"> </w:t>
            </w:r>
            <w:proofErr w:type="spellStart"/>
            <w:r w:rsidRPr="00D60B9B">
              <w:rPr>
                <w:rFonts w:ascii="Times New Roman" w:eastAsia="Times New Roman" w:hAnsi="Times New Roman"/>
                <w:b/>
                <w:i/>
                <w:sz w:val="24"/>
                <w:szCs w:val="24"/>
                <w:u w:val="single"/>
                <w:lang w:val="ru-RU"/>
              </w:rPr>
              <w:t>дітям</w:t>
            </w:r>
            <w:proofErr w:type="spellEnd"/>
            <w:r w:rsidRPr="00D60B9B">
              <w:rPr>
                <w:rFonts w:ascii="Times New Roman" w:eastAsia="Times New Roman" w:hAnsi="Times New Roman"/>
                <w:b/>
                <w:i/>
                <w:sz w:val="24"/>
                <w:szCs w:val="24"/>
                <w:u w:val="single"/>
                <w:lang w:val="ru-RU"/>
              </w:rPr>
              <w:t xml:space="preserve"> з </w:t>
            </w:r>
            <w:proofErr w:type="spellStart"/>
            <w:r w:rsidRPr="00D60B9B">
              <w:rPr>
                <w:rFonts w:ascii="Times New Roman" w:eastAsia="Times New Roman" w:hAnsi="Times New Roman"/>
                <w:b/>
                <w:i/>
                <w:sz w:val="24"/>
                <w:szCs w:val="24"/>
                <w:u w:val="single"/>
                <w:lang w:val="ru-RU"/>
              </w:rPr>
              <w:t>інвалідністю</w:t>
            </w:r>
            <w:proofErr w:type="spellEnd"/>
            <w:r w:rsidRPr="00D60B9B">
              <w:rPr>
                <w:rFonts w:ascii="Times New Roman" w:eastAsia="Times New Roman" w:hAnsi="Times New Roman"/>
                <w:b/>
                <w:i/>
                <w:sz w:val="24"/>
                <w:szCs w:val="24"/>
                <w:u w:val="single"/>
                <w:lang w:val="ru-RU"/>
              </w:rPr>
              <w:t xml:space="preserve"> по </w:t>
            </w:r>
            <w:proofErr w:type="spellStart"/>
            <w:r w:rsidRPr="00D60B9B">
              <w:rPr>
                <w:rFonts w:ascii="Times New Roman" w:eastAsia="Times New Roman" w:hAnsi="Times New Roman"/>
                <w:b/>
                <w:i/>
                <w:sz w:val="24"/>
                <w:szCs w:val="24"/>
                <w:u w:val="single"/>
                <w:lang w:val="ru-RU"/>
              </w:rPr>
              <w:t>зору</w:t>
            </w:r>
            <w:proofErr w:type="spellEnd"/>
            <w:r w:rsidRPr="00D60B9B">
              <w:rPr>
                <w:rFonts w:ascii="Times New Roman" w:eastAsia="Times New Roman" w:hAnsi="Times New Roman"/>
                <w:b/>
                <w:i/>
                <w:sz w:val="24"/>
                <w:szCs w:val="24"/>
                <w:u w:val="single"/>
                <w:lang w:val="ru-RU"/>
              </w:rPr>
              <w:t xml:space="preserve"> до 18 </w:t>
            </w:r>
            <w:proofErr w:type="spellStart"/>
            <w:r w:rsidRPr="00D60B9B">
              <w:rPr>
                <w:rFonts w:ascii="Times New Roman" w:eastAsia="Times New Roman" w:hAnsi="Times New Roman"/>
                <w:b/>
                <w:i/>
                <w:sz w:val="24"/>
                <w:szCs w:val="24"/>
                <w:u w:val="single"/>
                <w:lang w:val="ru-RU"/>
              </w:rPr>
              <w:t>років</w:t>
            </w:r>
            <w:proofErr w:type="spellEnd"/>
          </w:p>
          <w:p w14:paraId="73DAACC7" w14:textId="77777777" w:rsidR="00D60B9B" w:rsidRPr="00D60B9B" w:rsidRDefault="00D60B9B" w:rsidP="00D60B9B">
            <w:pPr>
              <w:spacing w:line="240" w:lineRule="auto"/>
              <w:ind w:left="1660" w:right="409" w:hanging="1232"/>
              <w:jc w:val="center"/>
              <w:rPr>
                <w:rFonts w:ascii="Times New Roman" w:eastAsia="Times New Roman" w:hAnsi="Times New Roman"/>
                <w:b/>
                <w:i/>
                <w:color w:val="00B050"/>
                <w:sz w:val="24"/>
                <w:u w:val="single"/>
                <w:lang w:val="ru-RU"/>
              </w:rPr>
            </w:pPr>
          </w:p>
        </w:tc>
      </w:tr>
      <w:tr w:rsidR="00D60B9B" w:rsidRPr="00D60B9B" w14:paraId="5459B8E6" w14:textId="77777777" w:rsidTr="00087480">
        <w:trPr>
          <w:trHeight w:val="278"/>
        </w:trPr>
        <w:tc>
          <w:tcPr>
            <w:tcW w:w="9214" w:type="dxa"/>
            <w:gridSpan w:val="5"/>
          </w:tcPr>
          <w:p w14:paraId="0F78FC0B" w14:textId="77777777" w:rsidR="00D60B9B" w:rsidRPr="00D60B9B" w:rsidRDefault="00D60B9B" w:rsidP="00D60B9B">
            <w:pPr>
              <w:spacing w:line="240" w:lineRule="auto"/>
              <w:ind w:left="3356" w:right="3347"/>
              <w:jc w:val="center"/>
              <w:rPr>
                <w:rFonts w:ascii="Times New Roman" w:eastAsia="Times New Roman" w:hAnsi="Times New Roman"/>
                <w:b/>
                <w:sz w:val="24"/>
                <w:lang w:val="ru-RU"/>
              </w:rPr>
            </w:pPr>
          </w:p>
          <w:p w14:paraId="2F69EFBD" w14:textId="77777777" w:rsidR="00D60B9B" w:rsidRPr="00D60B9B" w:rsidRDefault="00D60B9B" w:rsidP="00D60B9B">
            <w:pPr>
              <w:spacing w:line="240" w:lineRule="auto"/>
              <w:ind w:left="3356" w:right="3347"/>
              <w:jc w:val="center"/>
              <w:rPr>
                <w:rFonts w:ascii="Times New Roman" w:eastAsia="Times New Roman" w:hAnsi="Times New Roman"/>
                <w:b/>
                <w:sz w:val="24"/>
              </w:rPr>
            </w:pPr>
            <w:proofErr w:type="spellStart"/>
            <w:r w:rsidRPr="00D60B9B">
              <w:rPr>
                <w:rFonts w:ascii="Times New Roman" w:eastAsia="Times New Roman" w:hAnsi="Times New Roman"/>
                <w:b/>
                <w:sz w:val="24"/>
              </w:rPr>
              <w:t>Показник</w:t>
            </w:r>
            <w:proofErr w:type="spellEnd"/>
            <w:r w:rsidRPr="00D60B9B">
              <w:rPr>
                <w:rFonts w:ascii="Times New Roman" w:eastAsia="Times New Roman" w:hAnsi="Times New Roman"/>
                <w:b/>
                <w:sz w:val="24"/>
              </w:rPr>
              <w:t xml:space="preserve"> </w:t>
            </w:r>
            <w:proofErr w:type="spellStart"/>
            <w:r w:rsidRPr="00D60B9B">
              <w:rPr>
                <w:rFonts w:ascii="Times New Roman" w:eastAsia="Times New Roman" w:hAnsi="Times New Roman"/>
                <w:b/>
                <w:sz w:val="24"/>
              </w:rPr>
              <w:t>затрат</w:t>
            </w:r>
            <w:proofErr w:type="spellEnd"/>
          </w:p>
          <w:p w14:paraId="0E1EF2EA" w14:textId="77777777" w:rsidR="00D60B9B" w:rsidRPr="00D60B9B" w:rsidRDefault="00D60B9B" w:rsidP="00D60B9B">
            <w:pPr>
              <w:spacing w:line="240" w:lineRule="auto"/>
              <w:ind w:left="3356" w:right="3347"/>
              <w:jc w:val="center"/>
              <w:rPr>
                <w:rFonts w:ascii="Times New Roman" w:eastAsia="Times New Roman" w:hAnsi="Times New Roman"/>
                <w:b/>
                <w:sz w:val="24"/>
              </w:rPr>
            </w:pPr>
          </w:p>
        </w:tc>
      </w:tr>
      <w:tr w:rsidR="00D60B9B" w:rsidRPr="00D60B9B" w14:paraId="13CF86B7" w14:textId="77777777" w:rsidTr="00087480">
        <w:trPr>
          <w:trHeight w:val="1125"/>
        </w:trPr>
        <w:tc>
          <w:tcPr>
            <w:tcW w:w="4536" w:type="dxa"/>
          </w:tcPr>
          <w:p w14:paraId="11172ABF" w14:textId="77777777" w:rsidR="00D60B9B" w:rsidRPr="00D60B9B" w:rsidRDefault="00D60B9B" w:rsidP="00D60B9B">
            <w:pPr>
              <w:spacing w:line="240" w:lineRule="auto"/>
              <w:ind w:left="108" w:right="141"/>
              <w:rPr>
                <w:rFonts w:ascii="Times New Roman" w:eastAsia="Times New Roman" w:hAnsi="Times New Roman"/>
                <w:color w:val="00B050"/>
                <w:sz w:val="24"/>
                <w:lang w:val="ru-RU"/>
              </w:rPr>
            </w:pPr>
            <w:proofErr w:type="spellStart"/>
            <w:r w:rsidRPr="00D60B9B">
              <w:rPr>
                <w:rFonts w:ascii="Times New Roman" w:eastAsia="Times New Roman" w:hAnsi="Times New Roman"/>
                <w:sz w:val="24"/>
                <w:lang w:val="ru-RU"/>
              </w:rPr>
              <w:t>Обсяг</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коштів</w:t>
            </w:r>
            <w:proofErr w:type="spellEnd"/>
            <w:r w:rsidRPr="00D60B9B">
              <w:rPr>
                <w:rFonts w:ascii="Times New Roman" w:eastAsia="Times New Roman" w:hAnsi="Times New Roman"/>
                <w:sz w:val="24"/>
                <w:lang w:val="ru-RU"/>
              </w:rPr>
              <w:t xml:space="preserve"> на</w:t>
            </w:r>
            <w:r w:rsidRPr="00D60B9B">
              <w:rPr>
                <w:rFonts w:ascii="Times New Roman" w:eastAsia="Times New Roman" w:hAnsi="Times New Roman"/>
                <w:color w:val="00B050"/>
                <w:sz w:val="24"/>
                <w:lang w:val="ru-RU"/>
              </w:rPr>
              <w:t xml:space="preserve"> </w:t>
            </w:r>
            <w:proofErr w:type="spellStart"/>
            <w:r w:rsidRPr="00D60B9B">
              <w:rPr>
                <w:rFonts w:ascii="Times New Roman" w:eastAsia="Times New Roman" w:hAnsi="Times New Roman"/>
                <w:bCs/>
                <w:iCs/>
                <w:sz w:val="24"/>
                <w:szCs w:val="24"/>
                <w:lang w:val="ru-RU"/>
              </w:rPr>
              <w:t>надання</w:t>
            </w:r>
            <w:proofErr w:type="spellEnd"/>
            <w:r w:rsidRPr="00D60B9B">
              <w:rPr>
                <w:rFonts w:ascii="Times New Roman" w:eastAsia="Times New Roman" w:hAnsi="Times New Roman"/>
                <w:bCs/>
                <w:iCs/>
                <w:sz w:val="24"/>
                <w:szCs w:val="24"/>
                <w:lang w:val="ru-RU"/>
              </w:rPr>
              <w:t xml:space="preserve"> </w:t>
            </w:r>
            <w:proofErr w:type="spellStart"/>
            <w:r w:rsidRPr="00D60B9B">
              <w:rPr>
                <w:rFonts w:ascii="Times New Roman" w:eastAsia="Times New Roman" w:hAnsi="Times New Roman"/>
                <w:bCs/>
                <w:iCs/>
                <w:sz w:val="24"/>
                <w:szCs w:val="24"/>
                <w:lang w:val="ru-RU"/>
              </w:rPr>
              <w:t>пільг</w:t>
            </w:r>
            <w:proofErr w:type="spellEnd"/>
            <w:r w:rsidRPr="00D60B9B">
              <w:rPr>
                <w:rFonts w:ascii="Times New Roman" w:eastAsia="Times New Roman" w:hAnsi="Times New Roman"/>
                <w:bCs/>
                <w:iCs/>
                <w:sz w:val="24"/>
                <w:szCs w:val="24"/>
                <w:lang w:val="ru-RU"/>
              </w:rPr>
              <w:t xml:space="preserve"> на оплату </w:t>
            </w:r>
            <w:proofErr w:type="spellStart"/>
            <w:r w:rsidRPr="00D60B9B">
              <w:rPr>
                <w:rFonts w:ascii="Times New Roman" w:eastAsia="Times New Roman" w:hAnsi="Times New Roman"/>
                <w:bCs/>
                <w:iCs/>
                <w:sz w:val="24"/>
                <w:szCs w:val="24"/>
                <w:lang w:val="ru-RU"/>
              </w:rPr>
              <w:t>житлово-комунальних</w:t>
            </w:r>
            <w:proofErr w:type="spellEnd"/>
            <w:r w:rsidRPr="00D60B9B">
              <w:rPr>
                <w:rFonts w:ascii="Times New Roman" w:eastAsia="Times New Roman" w:hAnsi="Times New Roman"/>
                <w:bCs/>
                <w:iCs/>
                <w:sz w:val="24"/>
                <w:szCs w:val="24"/>
                <w:lang w:val="ru-RU"/>
              </w:rPr>
              <w:t xml:space="preserve"> </w:t>
            </w:r>
            <w:proofErr w:type="spellStart"/>
            <w:r w:rsidRPr="00D60B9B">
              <w:rPr>
                <w:rFonts w:ascii="Times New Roman" w:eastAsia="Times New Roman" w:hAnsi="Times New Roman"/>
                <w:bCs/>
                <w:iCs/>
                <w:sz w:val="24"/>
                <w:szCs w:val="24"/>
                <w:lang w:val="ru-RU"/>
              </w:rPr>
              <w:t>послуг</w:t>
            </w:r>
            <w:proofErr w:type="spellEnd"/>
            <w:r w:rsidRPr="00D60B9B">
              <w:rPr>
                <w:rFonts w:ascii="Times New Roman" w:eastAsia="Times New Roman" w:hAnsi="Times New Roman"/>
                <w:bCs/>
                <w:iCs/>
                <w:sz w:val="24"/>
                <w:szCs w:val="24"/>
                <w:lang w:val="ru-RU"/>
              </w:rPr>
              <w:t xml:space="preserve"> особам з </w:t>
            </w:r>
            <w:proofErr w:type="spellStart"/>
            <w:r w:rsidRPr="00D60B9B">
              <w:rPr>
                <w:rFonts w:ascii="Times New Roman" w:eastAsia="Times New Roman" w:hAnsi="Times New Roman"/>
                <w:bCs/>
                <w:iCs/>
                <w:sz w:val="24"/>
                <w:szCs w:val="24"/>
                <w:lang w:val="ru-RU"/>
              </w:rPr>
              <w:t>інвалідністю</w:t>
            </w:r>
            <w:proofErr w:type="spellEnd"/>
            <w:r w:rsidRPr="00D60B9B">
              <w:rPr>
                <w:rFonts w:ascii="Times New Roman" w:eastAsia="Times New Roman" w:hAnsi="Times New Roman"/>
                <w:bCs/>
                <w:iCs/>
                <w:sz w:val="24"/>
                <w:szCs w:val="24"/>
                <w:lang w:val="ru-RU"/>
              </w:rPr>
              <w:t xml:space="preserve"> по </w:t>
            </w:r>
            <w:proofErr w:type="spellStart"/>
            <w:r w:rsidRPr="00D60B9B">
              <w:rPr>
                <w:rFonts w:ascii="Times New Roman" w:eastAsia="Times New Roman" w:hAnsi="Times New Roman"/>
                <w:bCs/>
                <w:iCs/>
                <w:sz w:val="24"/>
                <w:szCs w:val="24"/>
                <w:lang w:val="ru-RU"/>
              </w:rPr>
              <w:t>зору</w:t>
            </w:r>
            <w:proofErr w:type="spellEnd"/>
            <w:r w:rsidRPr="00D60B9B">
              <w:rPr>
                <w:rFonts w:ascii="Times New Roman" w:eastAsia="Times New Roman" w:hAnsi="Times New Roman"/>
                <w:bCs/>
                <w:iCs/>
                <w:sz w:val="24"/>
                <w:szCs w:val="24"/>
                <w:lang w:val="ru-RU"/>
              </w:rPr>
              <w:t xml:space="preserve"> 1 та 2 </w:t>
            </w:r>
            <w:proofErr w:type="spellStart"/>
            <w:r w:rsidRPr="00D60B9B">
              <w:rPr>
                <w:rFonts w:ascii="Times New Roman" w:eastAsia="Times New Roman" w:hAnsi="Times New Roman"/>
                <w:bCs/>
                <w:iCs/>
                <w:sz w:val="24"/>
                <w:szCs w:val="24"/>
                <w:lang w:val="ru-RU"/>
              </w:rPr>
              <w:t>групи</w:t>
            </w:r>
            <w:proofErr w:type="spellEnd"/>
            <w:r w:rsidRPr="00D60B9B">
              <w:rPr>
                <w:rFonts w:ascii="Times New Roman" w:eastAsia="Times New Roman" w:hAnsi="Times New Roman"/>
                <w:bCs/>
                <w:iCs/>
                <w:sz w:val="24"/>
                <w:szCs w:val="24"/>
                <w:lang w:val="ru-RU"/>
              </w:rPr>
              <w:t xml:space="preserve">, а </w:t>
            </w:r>
            <w:proofErr w:type="spellStart"/>
            <w:r w:rsidRPr="00D60B9B">
              <w:rPr>
                <w:rFonts w:ascii="Times New Roman" w:eastAsia="Times New Roman" w:hAnsi="Times New Roman"/>
                <w:bCs/>
                <w:iCs/>
                <w:sz w:val="24"/>
                <w:szCs w:val="24"/>
                <w:lang w:val="ru-RU"/>
              </w:rPr>
              <w:t>також</w:t>
            </w:r>
            <w:proofErr w:type="spellEnd"/>
            <w:r w:rsidRPr="00D60B9B">
              <w:rPr>
                <w:rFonts w:ascii="Times New Roman" w:eastAsia="Times New Roman" w:hAnsi="Times New Roman"/>
                <w:bCs/>
                <w:iCs/>
                <w:sz w:val="24"/>
                <w:szCs w:val="24"/>
                <w:lang w:val="ru-RU"/>
              </w:rPr>
              <w:t xml:space="preserve"> </w:t>
            </w:r>
            <w:proofErr w:type="spellStart"/>
            <w:r w:rsidRPr="00D60B9B">
              <w:rPr>
                <w:rFonts w:ascii="Times New Roman" w:eastAsia="Times New Roman" w:hAnsi="Times New Roman"/>
                <w:bCs/>
                <w:iCs/>
                <w:sz w:val="24"/>
                <w:szCs w:val="24"/>
                <w:lang w:val="ru-RU"/>
              </w:rPr>
              <w:t>дітям</w:t>
            </w:r>
            <w:proofErr w:type="spellEnd"/>
            <w:r w:rsidRPr="00D60B9B">
              <w:rPr>
                <w:rFonts w:ascii="Times New Roman" w:eastAsia="Times New Roman" w:hAnsi="Times New Roman"/>
                <w:bCs/>
                <w:iCs/>
                <w:sz w:val="24"/>
                <w:szCs w:val="24"/>
                <w:lang w:val="ru-RU"/>
              </w:rPr>
              <w:t xml:space="preserve"> з </w:t>
            </w:r>
            <w:proofErr w:type="spellStart"/>
            <w:r w:rsidRPr="00D60B9B">
              <w:rPr>
                <w:rFonts w:ascii="Times New Roman" w:eastAsia="Times New Roman" w:hAnsi="Times New Roman"/>
                <w:bCs/>
                <w:iCs/>
                <w:sz w:val="24"/>
                <w:szCs w:val="24"/>
                <w:lang w:val="ru-RU"/>
              </w:rPr>
              <w:t>інвалідністю</w:t>
            </w:r>
            <w:proofErr w:type="spellEnd"/>
            <w:r w:rsidRPr="00D60B9B">
              <w:rPr>
                <w:rFonts w:ascii="Times New Roman" w:eastAsia="Times New Roman" w:hAnsi="Times New Roman"/>
                <w:bCs/>
                <w:iCs/>
                <w:sz w:val="24"/>
                <w:szCs w:val="24"/>
                <w:lang w:val="ru-RU"/>
              </w:rPr>
              <w:t xml:space="preserve"> по </w:t>
            </w:r>
            <w:proofErr w:type="spellStart"/>
            <w:r w:rsidRPr="00D60B9B">
              <w:rPr>
                <w:rFonts w:ascii="Times New Roman" w:eastAsia="Times New Roman" w:hAnsi="Times New Roman"/>
                <w:bCs/>
                <w:iCs/>
                <w:sz w:val="24"/>
                <w:szCs w:val="24"/>
                <w:lang w:val="ru-RU"/>
              </w:rPr>
              <w:t>зору</w:t>
            </w:r>
            <w:proofErr w:type="spellEnd"/>
            <w:r w:rsidRPr="00D60B9B">
              <w:rPr>
                <w:rFonts w:ascii="Times New Roman" w:eastAsia="Times New Roman" w:hAnsi="Times New Roman"/>
                <w:bCs/>
                <w:iCs/>
                <w:sz w:val="24"/>
                <w:szCs w:val="24"/>
                <w:lang w:val="ru-RU"/>
              </w:rPr>
              <w:t xml:space="preserve"> до 18 </w:t>
            </w:r>
            <w:proofErr w:type="spellStart"/>
            <w:r w:rsidRPr="00D60B9B">
              <w:rPr>
                <w:rFonts w:ascii="Times New Roman" w:eastAsia="Times New Roman" w:hAnsi="Times New Roman"/>
                <w:bCs/>
                <w:iCs/>
                <w:sz w:val="24"/>
                <w:szCs w:val="24"/>
                <w:lang w:val="ru-RU"/>
              </w:rPr>
              <w:t>років</w:t>
            </w:r>
            <w:proofErr w:type="spellEnd"/>
          </w:p>
        </w:tc>
        <w:tc>
          <w:tcPr>
            <w:tcW w:w="1276" w:type="dxa"/>
          </w:tcPr>
          <w:p w14:paraId="40CF9709" w14:textId="77777777" w:rsidR="00D60B9B" w:rsidRPr="00D60B9B" w:rsidRDefault="00D60B9B" w:rsidP="00D60B9B">
            <w:pPr>
              <w:spacing w:line="240" w:lineRule="auto"/>
              <w:ind w:left="124" w:right="115"/>
              <w:jc w:val="center"/>
              <w:rPr>
                <w:rFonts w:ascii="Times New Roman" w:eastAsia="Times New Roman" w:hAnsi="Times New Roman"/>
                <w:sz w:val="24"/>
              </w:rPr>
            </w:pPr>
            <w:proofErr w:type="spellStart"/>
            <w:r w:rsidRPr="00D60B9B">
              <w:rPr>
                <w:rFonts w:ascii="Times New Roman" w:eastAsia="Times New Roman" w:hAnsi="Times New Roman"/>
                <w:sz w:val="24"/>
              </w:rPr>
              <w:t>грн</w:t>
            </w:r>
            <w:proofErr w:type="spellEnd"/>
          </w:p>
        </w:tc>
        <w:tc>
          <w:tcPr>
            <w:tcW w:w="1134" w:type="dxa"/>
            <w:vAlign w:val="center"/>
          </w:tcPr>
          <w:p w14:paraId="76E21034" w14:textId="77777777" w:rsidR="00D60B9B" w:rsidRPr="00D60B9B" w:rsidRDefault="00D60B9B" w:rsidP="00D60B9B">
            <w:pPr>
              <w:spacing w:line="240" w:lineRule="auto"/>
              <w:ind w:left="182" w:right="169"/>
              <w:jc w:val="center"/>
              <w:rPr>
                <w:rFonts w:ascii="Times New Roman" w:eastAsia="Times New Roman" w:hAnsi="Times New Roman"/>
                <w:sz w:val="24"/>
              </w:rPr>
            </w:pPr>
            <w:r w:rsidRPr="00D60B9B">
              <w:rPr>
                <w:rFonts w:ascii="Times New Roman" w:eastAsia="Times New Roman" w:hAnsi="Times New Roman"/>
                <w:color w:val="000000"/>
              </w:rPr>
              <w:t>3500</w:t>
            </w:r>
          </w:p>
        </w:tc>
        <w:tc>
          <w:tcPr>
            <w:tcW w:w="1134" w:type="dxa"/>
            <w:vAlign w:val="center"/>
          </w:tcPr>
          <w:p w14:paraId="59949639" w14:textId="77777777" w:rsidR="00D60B9B" w:rsidRPr="00D60B9B" w:rsidRDefault="00D60B9B" w:rsidP="00D60B9B">
            <w:pPr>
              <w:spacing w:line="240" w:lineRule="auto"/>
              <w:ind w:right="286"/>
              <w:jc w:val="center"/>
              <w:rPr>
                <w:rFonts w:ascii="Times New Roman" w:eastAsia="Times New Roman" w:hAnsi="Times New Roman"/>
                <w:color w:val="00B050"/>
                <w:sz w:val="24"/>
              </w:rPr>
            </w:pPr>
            <w:r w:rsidRPr="00D60B9B">
              <w:rPr>
                <w:rFonts w:ascii="Times New Roman" w:eastAsia="Times New Roman" w:hAnsi="Times New Roman"/>
                <w:color w:val="000000"/>
              </w:rPr>
              <w:t xml:space="preserve">  4000</w:t>
            </w:r>
          </w:p>
        </w:tc>
        <w:tc>
          <w:tcPr>
            <w:tcW w:w="1134" w:type="dxa"/>
          </w:tcPr>
          <w:p w14:paraId="3453E1F3" w14:textId="77777777" w:rsidR="00D60B9B" w:rsidRPr="00D60B9B" w:rsidRDefault="00D60B9B" w:rsidP="00D60B9B">
            <w:pPr>
              <w:spacing w:line="240" w:lineRule="auto"/>
              <w:jc w:val="center"/>
              <w:rPr>
                <w:rFonts w:ascii="Tahoma" w:eastAsia="Times New Roman" w:hAnsi="Tahoma" w:cs="Tahoma"/>
                <w:color w:val="000000"/>
                <w:sz w:val="21"/>
                <w:szCs w:val="21"/>
                <w:lang w:eastAsia="ru-RU"/>
              </w:rPr>
            </w:pPr>
          </w:p>
          <w:p w14:paraId="110FE792" w14:textId="77777777" w:rsidR="00D60B9B" w:rsidRPr="00D60B9B" w:rsidRDefault="00D60B9B" w:rsidP="00D60B9B">
            <w:pPr>
              <w:spacing w:line="240" w:lineRule="auto"/>
              <w:ind w:right="279"/>
              <w:rPr>
                <w:rFonts w:ascii="Times New Roman" w:eastAsia="Times New Roman" w:hAnsi="Times New Roman"/>
                <w:lang w:eastAsia="ru-RU"/>
              </w:rPr>
            </w:pPr>
          </w:p>
          <w:p w14:paraId="2A3379AC" w14:textId="77777777" w:rsidR="00D60B9B" w:rsidRPr="00D60B9B" w:rsidRDefault="00D60B9B" w:rsidP="00D60B9B">
            <w:pPr>
              <w:spacing w:line="240" w:lineRule="auto"/>
              <w:ind w:right="279"/>
              <w:jc w:val="center"/>
              <w:rPr>
                <w:rFonts w:ascii="Times New Roman" w:eastAsia="Times New Roman" w:hAnsi="Times New Roman"/>
                <w:color w:val="00B050"/>
                <w:sz w:val="24"/>
              </w:rPr>
            </w:pPr>
            <w:r w:rsidRPr="00D60B9B">
              <w:rPr>
                <w:rFonts w:ascii="Times New Roman" w:eastAsia="Times New Roman" w:hAnsi="Times New Roman"/>
                <w:lang w:eastAsia="ru-RU"/>
              </w:rPr>
              <w:t>5000</w:t>
            </w:r>
          </w:p>
        </w:tc>
      </w:tr>
      <w:tr w:rsidR="00D60B9B" w:rsidRPr="00D60B9B" w14:paraId="613D8F81" w14:textId="77777777" w:rsidTr="00087480">
        <w:trPr>
          <w:trHeight w:val="275"/>
        </w:trPr>
        <w:tc>
          <w:tcPr>
            <w:tcW w:w="9214" w:type="dxa"/>
            <w:gridSpan w:val="5"/>
          </w:tcPr>
          <w:p w14:paraId="1B6FDC0C" w14:textId="77777777" w:rsidR="00D60B9B" w:rsidRPr="00D60B9B" w:rsidRDefault="00D60B9B" w:rsidP="00D60B9B">
            <w:pPr>
              <w:spacing w:line="240" w:lineRule="auto"/>
              <w:ind w:left="3359" w:right="3344"/>
              <w:jc w:val="center"/>
              <w:rPr>
                <w:rFonts w:ascii="Times New Roman" w:eastAsia="Times New Roman" w:hAnsi="Times New Roman"/>
                <w:b/>
                <w:sz w:val="24"/>
              </w:rPr>
            </w:pPr>
          </w:p>
          <w:p w14:paraId="2D59695D" w14:textId="77777777" w:rsidR="00D60B9B" w:rsidRPr="00D60B9B" w:rsidRDefault="00D60B9B" w:rsidP="00D60B9B">
            <w:pPr>
              <w:spacing w:line="240" w:lineRule="auto"/>
              <w:ind w:left="3359" w:right="3344"/>
              <w:jc w:val="center"/>
              <w:rPr>
                <w:rFonts w:ascii="Times New Roman" w:eastAsia="Times New Roman" w:hAnsi="Times New Roman"/>
                <w:b/>
                <w:sz w:val="24"/>
              </w:rPr>
            </w:pPr>
            <w:proofErr w:type="spellStart"/>
            <w:r w:rsidRPr="00D60B9B">
              <w:rPr>
                <w:rFonts w:ascii="Times New Roman" w:eastAsia="Times New Roman" w:hAnsi="Times New Roman"/>
                <w:b/>
                <w:sz w:val="24"/>
              </w:rPr>
              <w:t>Показник</w:t>
            </w:r>
            <w:proofErr w:type="spellEnd"/>
            <w:r w:rsidRPr="00D60B9B">
              <w:rPr>
                <w:rFonts w:ascii="Times New Roman" w:eastAsia="Times New Roman" w:hAnsi="Times New Roman"/>
                <w:b/>
                <w:spacing w:val="-2"/>
                <w:sz w:val="24"/>
              </w:rPr>
              <w:t xml:space="preserve"> </w:t>
            </w:r>
            <w:proofErr w:type="spellStart"/>
            <w:r w:rsidRPr="00D60B9B">
              <w:rPr>
                <w:rFonts w:ascii="Times New Roman" w:eastAsia="Times New Roman" w:hAnsi="Times New Roman"/>
                <w:b/>
                <w:sz w:val="24"/>
              </w:rPr>
              <w:t>продукту</w:t>
            </w:r>
            <w:proofErr w:type="spellEnd"/>
          </w:p>
          <w:p w14:paraId="5A2BE6AE" w14:textId="77777777" w:rsidR="00D60B9B" w:rsidRPr="00D60B9B" w:rsidRDefault="00D60B9B" w:rsidP="00D60B9B">
            <w:pPr>
              <w:spacing w:line="240" w:lineRule="auto"/>
              <w:ind w:left="3359" w:right="3344"/>
              <w:jc w:val="center"/>
              <w:rPr>
                <w:rFonts w:ascii="Times New Roman" w:eastAsia="Times New Roman" w:hAnsi="Times New Roman"/>
                <w:b/>
                <w:sz w:val="24"/>
              </w:rPr>
            </w:pPr>
          </w:p>
        </w:tc>
      </w:tr>
      <w:tr w:rsidR="00D60B9B" w:rsidRPr="00D60B9B" w14:paraId="29B086C2" w14:textId="77777777" w:rsidTr="00087480">
        <w:trPr>
          <w:trHeight w:val="378"/>
        </w:trPr>
        <w:tc>
          <w:tcPr>
            <w:tcW w:w="4536" w:type="dxa"/>
          </w:tcPr>
          <w:p w14:paraId="11B73017" w14:textId="77777777" w:rsidR="00D60B9B" w:rsidRPr="00D60B9B" w:rsidRDefault="00D60B9B" w:rsidP="00D60B9B">
            <w:pPr>
              <w:spacing w:line="240" w:lineRule="auto"/>
              <w:ind w:left="108" w:right="240"/>
              <w:rPr>
                <w:rFonts w:ascii="Times New Roman" w:eastAsia="Times New Roman" w:hAnsi="Times New Roman"/>
                <w:sz w:val="24"/>
              </w:rPr>
            </w:pPr>
            <w:proofErr w:type="spellStart"/>
            <w:r w:rsidRPr="00D60B9B">
              <w:rPr>
                <w:rFonts w:ascii="Times New Roman" w:eastAsia="Times New Roman" w:hAnsi="Times New Roman"/>
                <w:sz w:val="24"/>
              </w:rPr>
              <w:lastRenderedPageBreak/>
              <w:t>Кількість</w:t>
            </w:r>
            <w:proofErr w:type="spellEnd"/>
            <w:r w:rsidRPr="00D60B9B">
              <w:rPr>
                <w:rFonts w:ascii="Times New Roman" w:eastAsia="Times New Roman" w:hAnsi="Times New Roman"/>
                <w:sz w:val="24"/>
              </w:rPr>
              <w:t xml:space="preserve"> </w:t>
            </w:r>
            <w:proofErr w:type="spellStart"/>
            <w:r w:rsidRPr="00D60B9B">
              <w:rPr>
                <w:rFonts w:ascii="Times New Roman" w:eastAsia="Times New Roman" w:hAnsi="Times New Roman"/>
                <w:sz w:val="24"/>
              </w:rPr>
              <w:t>отримувачів</w:t>
            </w:r>
            <w:proofErr w:type="spellEnd"/>
            <w:r w:rsidRPr="00D60B9B">
              <w:rPr>
                <w:rFonts w:ascii="Times New Roman" w:eastAsia="Times New Roman" w:hAnsi="Times New Roman"/>
                <w:spacing w:val="1"/>
                <w:sz w:val="24"/>
              </w:rPr>
              <w:t xml:space="preserve"> </w:t>
            </w:r>
          </w:p>
        </w:tc>
        <w:tc>
          <w:tcPr>
            <w:tcW w:w="1276" w:type="dxa"/>
          </w:tcPr>
          <w:p w14:paraId="3BBCAF3C" w14:textId="77777777" w:rsidR="00D60B9B" w:rsidRPr="00D60B9B" w:rsidRDefault="00D60B9B" w:rsidP="00D60B9B">
            <w:pPr>
              <w:spacing w:line="240" w:lineRule="auto"/>
              <w:ind w:left="124" w:right="117"/>
              <w:jc w:val="center"/>
              <w:rPr>
                <w:rFonts w:ascii="Times New Roman" w:eastAsia="Times New Roman" w:hAnsi="Times New Roman"/>
                <w:sz w:val="24"/>
              </w:rPr>
            </w:pPr>
            <w:proofErr w:type="spellStart"/>
            <w:r w:rsidRPr="00D60B9B">
              <w:rPr>
                <w:rFonts w:ascii="Times New Roman" w:eastAsia="Times New Roman" w:hAnsi="Times New Roman"/>
                <w:sz w:val="24"/>
              </w:rPr>
              <w:t>Кількість</w:t>
            </w:r>
            <w:proofErr w:type="spellEnd"/>
          </w:p>
        </w:tc>
        <w:tc>
          <w:tcPr>
            <w:tcW w:w="1134" w:type="dxa"/>
          </w:tcPr>
          <w:p w14:paraId="509B5235" w14:textId="77777777" w:rsidR="00D60B9B" w:rsidRPr="00D60B9B" w:rsidRDefault="00D60B9B" w:rsidP="00D60B9B">
            <w:pPr>
              <w:spacing w:line="240" w:lineRule="auto"/>
              <w:ind w:left="11"/>
              <w:jc w:val="center"/>
              <w:rPr>
                <w:rFonts w:ascii="Times New Roman" w:eastAsia="Times New Roman" w:hAnsi="Times New Roman"/>
                <w:sz w:val="24"/>
              </w:rPr>
            </w:pPr>
            <w:r w:rsidRPr="00D60B9B">
              <w:rPr>
                <w:rFonts w:ascii="Times New Roman" w:eastAsia="Times New Roman" w:hAnsi="Times New Roman"/>
                <w:sz w:val="24"/>
              </w:rPr>
              <w:t>1</w:t>
            </w:r>
          </w:p>
        </w:tc>
        <w:tc>
          <w:tcPr>
            <w:tcW w:w="1134" w:type="dxa"/>
          </w:tcPr>
          <w:p w14:paraId="71ADAB0B" w14:textId="77777777" w:rsidR="00D60B9B" w:rsidRPr="00D60B9B" w:rsidRDefault="00D60B9B" w:rsidP="00D60B9B">
            <w:pPr>
              <w:spacing w:line="240" w:lineRule="auto"/>
              <w:ind w:left="15"/>
              <w:jc w:val="center"/>
              <w:rPr>
                <w:rFonts w:ascii="Times New Roman" w:eastAsia="Times New Roman" w:hAnsi="Times New Roman"/>
                <w:sz w:val="24"/>
              </w:rPr>
            </w:pPr>
            <w:r w:rsidRPr="00D60B9B">
              <w:rPr>
                <w:rFonts w:ascii="Times New Roman" w:eastAsia="Times New Roman" w:hAnsi="Times New Roman"/>
                <w:sz w:val="24"/>
              </w:rPr>
              <w:t>1</w:t>
            </w:r>
          </w:p>
        </w:tc>
        <w:tc>
          <w:tcPr>
            <w:tcW w:w="1134" w:type="dxa"/>
          </w:tcPr>
          <w:p w14:paraId="2E87C580" w14:textId="77777777" w:rsidR="00D60B9B" w:rsidRPr="00D60B9B" w:rsidRDefault="00D60B9B" w:rsidP="00D60B9B">
            <w:pPr>
              <w:spacing w:line="240" w:lineRule="auto"/>
              <w:ind w:left="10"/>
              <w:jc w:val="center"/>
              <w:rPr>
                <w:rFonts w:ascii="Times New Roman" w:eastAsia="Times New Roman" w:hAnsi="Times New Roman"/>
                <w:sz w:val="24"/>
              </w:rPr>
            </w:pPr>
            <w:r w:rsidRPr="00D60B9B">
              <w:rPr>
                <w:rFonts w:ascii="Times New Roman" w:eastAsia="Times New Roman" w:hAnsi="Times New Roman"/>
                <w:sz w:val="24"/>
              </w:rPr>
              <w:t>1</w:t>
            </w:r>
          </w:p>
        </w:tc>
      </w:tr>
      <w:tr w:rsidR="00D60B9B" w:rsidRPr="00D60B9B" w14:paraId="49C5BC16" w14:textId="77777777" w:rsidTr="00087480">
        <w:trPr>
          <w:trHeight w:val="275"/>
        </w:trPr>
        <w:tc>
          <w:tcPr>
            <w:tcW w:w="9214" w:type="dxa"/>
            <w:gridSpan w:val="5"/>
          </w:tcPr>
          <w:p w14:paraId="742E9059" w14:textId="77777777" w:rsidR="00D60B9B" w:rsidRPr="00D60B9B" w:rsidRDefault="00D60B9B" w:rsidP="00D60B9B">
            <w:pPr>
              <w:spacing w:line="240" w:lineRule="auto"/>
              <w:ind w:left="3359" w:right="3347"/>
              <w:jc w:val="center"/>
              <w:rPr>
                <w:rFonts w:ascii="Times New Roman" w:eastAsia="Times New Roman" w:hAnsi="Times New Roman"/>
                <w:b/>
                <w:sz w:val="24"/>
              </w:rPr>
            </w:pPr>
          </w:p>
          <w:p w14:paraId="3964984C" w14:textId="77777777" w:rsidR="00D60B9B" w:rsidRPr="00D60B9B" w:rsidRDefault="00D60B9B" w:rsidP="00D60B9B">
            <w:pPr>
              <w:spacing w:line="240" w:lineRule="auto"/>
              <w:ind w:left="3359" w:right="3347"/>
              <w:jc w:val="center"/>
              <w:rPr>
                <w:rFonts w:ascii="Times New Roman" w:eastAsia="Times New Roman" w:hAnsi="Times New Roman"/>
                <w:b/>
                <w:sz w:val="24"/>
              </w:rPr>
            </w:pPr>
            <w:proofErr w:type="spellStart"/>
            <w:r w:rsidRPr="00D60B9B">
              <w:rPr>
                <w:rFonts w:ascii="Times New Roman" w:eastAsia="Times New Roman" w:hAnsi="Times New Roman"/>
                <w:b/>
                <w:sz w:val="24"/>
              </w:rPr>
              <w:t>Показник</w:t>
            </w:r>
            <w:proofErr w:type="spellEnd"/>
            <w:r w:rsidRPr="00D60B9B">
              <w:rPr>
                <w:rFonts w:ascii="Times New Roman" w:eastAsia="Times New Roman" w:hAnsi="Times New Roman"/>
                <w:b/>
                <w:spacing w:val="-2"/>
                <w:sz w:val="24"/>
              </w:rPr>
              <w:t xml:space="preserve"> </w:t>
            </w:r>
            <w:proofErr w:type="spellStart"/>
            <w:r w:rsidRPr="00D60B9B">
              <w:rPr>
                <w:rFonts w:ascii="Times New Roman" w:eastAsia="Times New Roman" w:hAnsi="Times New Roman"/>
                <w:b/>
                <w:sz w:val="24"/>
              </w:rPr>
              <w:t>ефективності</w:t>
            </w:r>
            <w:proofErr w:type="spellEnd"/>
          </w:p>
          <w:p w14:paraId="63338016" w14:textId="77777777" w:rsidR="00D60B9B" w:rsidRPr="00D60B9B" w:rsidRDefault="00D60B9B" w:rsidP="00D60B9B">
            <w:pPr>
              <w:spacing w:line="240" w:lineRule="auto"/>
              <w:ind w:left="3359" w:right="3347"/>
              <w:jc w:val="center"/>
              <w:rPr>
                <w:rFonts w:ascii="Times New Roman" w:eastAsia="Times New Roman" w:hAnsi="Times New Roman"/>
                <w:b/>
                <w:sz w:val="24"/>
              </w:rPr>
            </w:pPr>
          </w:p>
        </w:tc>
      </w:tr>
      <w:tr w:rsidR="00D60B9B" w:rsidRPr="00D60B9B" w14:paraId="2558663E" w14:textId="77777777" w:rsidTr="00087480">
        <w:trPr>
          <w:trHeight w:val="558"/>
        </w:trPr>
        <w:tc>
          <w:tcPr>
            <w:tcW w:w="4536" w:type="dxa"/>
          </w:tcPr>
          <w:p w14:paraId="41CD67A4" w14:textId="77777777" w:rsidR="00D60B9B" w:rsidRPr="00D60B9B" w:rsidRDefault="00D60B9B" w:rsidP="00D60B9B">
            <w:pPr>
              <w:spacing w:line="240" w:lineRule="auto"/>
              <w:ind w:left="236"/>
              <w:rPr>
                <w:rFonts w:ascii="Times New Roman" w:eastAsia="Times New Roman" w:hAnsi="Times New Roman"/>
                <w:sz w:val="24"/>
              </w:rPr>
            </w:pPr>
            <w:proofErr w:type="spellStart"/>
            <w:r w:rsidRPr="00D60B9B">
              <w:rPr>
                <w:rFonts w:ascii="Times New Roman" w:eastAsia="Times New Roman" w:hAnsi="Times New Roman"/>
                <w:sz w:val="24"/>
              </w:rPr>
              <w:t>Середньомісячний</w:t>
            </w:r>
            <w:proofErr w:type="spellEnd"/>
            <w:r w:rsidRPr="00D60B9B">
              <w:rPr>
                <w:rFonts w:ascii="Times New Roman" w:eastAsia="Times New Roman" w:hAnsi="Times New Roman"/>
                <w:spacing w:val="-5"/>
                <w:sz w:val="24"/>
              </w:rPr>
              <w:t xml:space="preserve"> </w:t>
            </w:r>
            <w:proofErr w:type="spellStart"/>
            <w:r w:rsidRPr="00D60B9B">
              <w:rPr>
                <w:rFonts w:ascii="Times New Roman" w:eastAsia="Times New Roman" w:hAnsi="Times New Roman"/>
                <w:sz w:val="24"/>
              </w:rPr>
              <w:t>розмір</w:t>
            </w:r>
            <w:proofErr w:type="spellEnd"/>
          </w:p>
          <w:p w14:paraId="000DDBA5" w14:textId="77777777" w:rsidR="00D60B9B" w:rsidRPr="00D60B9B" w:rsidRDefault="00D60B9B" w:rsidP="00D60B9B">
            <w:pPr>
              <w:spacing w:line="240" w:lineRule="auto"/>
              <w:ind w:left="236" w:right="227"/>
              <w:rPr>
                <w:rFonts w:ascii="Times New Roman" w:eastAsia="Times New Roman" w:hAnsi="Times New Roman"/>
                <w:color w:val="00B050"/>
                <w:sz w:val="24"/>
              </w:rPr>
            </w:pPr>
            <w:proofErr w:type="spellStart"/>
            <w:r w:rsidRPr="00D60B9B">
              <w:rPr>
                <w:rFonts w:ascii="Times New Roman" w:eastAsia="Times New Roman" w:hAnsi="Times New Roman"/>
                <w:sz w:val="24"/>
              </w:rPr>
              <w:t>пільги</w:t>
            </w:r>
            <w:proofErr w:type="spellEnd"/>
          </w:p>
        </w:tc>
        <w:tc>
          <w:tcPr>
            <w:tcW w:w="1276" w:type="dxa"/>
          </w:tcPr>
          <w:p w14:paraId="2EAFECFC" w14:textId="77777777" w:rsidR="00D60B9B" w:rsidRPr="00D60B9B" w:rsidRDefault="00D60B9B" w:rsidP="00D60B9B">
            <w:pPr>
              <w:spacing w:line="240" w:lineRule="auto"/>
              <w:ind w:left="124" w:right="115"/>
              <w:jc w:val="center"/>
              <w:rPr>
                <w:rFonts w:ascii="Times New Roman" w:eastAsia="Times New Roman" w:hAnsi="Times New Roman"/>
                <w:sz w:val="24"/>
              </w:rPr>
            </w:pPr>
            <w:proofErr w:type="spellStart"/>
            <w:r w:rsidRPr="00D60B9B">
              <w:rPr>
                <w:rFonts w:ascii="Times New Roman" w:eastAsia="Times New Roman" w:hAnsi="Times New Roman"/>
                <w:sz w:val="24"/>
              </w:rPr>
              <w:t>грн</w:t>
            </w:r>
            <w:proofErr w:type="spellEnd"/>
          </w:p>
        </w:tc>
        <w:tc>
          <w:tcPr>
            <w:tcW w:w="1134" w:type="dxa"/>
            <w:vAlign w:val="center"/>
          </w:tcPr>
          <w:p w14:paraId="2E234130" w14:textId="77777777" w:rsidR="00D60B9B" w:rsidRPr="00D60B9B" w:rsidRDefault="00D60B9B" w:rsidP="00D60B9B">
            <w:pPr>
              <w:spacing w:line="240" w:lineRule="auto"/>
              <w:ind w:left="11"/>
              <w:jc w:val="center"/>
              <w:rPr>
                <w:rFonts w:ascii="Times New Roman" w:eastAsia="Times New Roman" w:hAnsi="Times New Roman"/>
                <w:color w:val="00B050"/>
                <w:sz w:val="24"/>
              </w:rPr>
            </w:pPr>
            <w:r w:rsidRPr="00D60B9B">
              <w:rPr>
                <w:rFonts w:ascii="Times New Roman" w:eastAsia="Times New Roman" w:hAnsi="Times New Roman"/>
                <w:color w:val="000000"/>
              </w:rPr>
              <w:t>3500</w:t>
            </w:r>
          </w:p>
        </w:tc>
        <w:tc>
          <w:tcPr>
            <w:tcW w:w="1134" w:type="dxa"/>
            <w:vAlign w:val="center"/>
          </w:tcPr>
          <w:p w14:paraId="1988940C" w14:textId="77777777" w:rsidR="00D60B9B" w:rsidRPr="00D60B9B" w:rsidRDefault="00D60B9B" w:rsidP="00D60B9B">
            <w:pPr>
              <w:spacing w:line="240" w:lineRule="auto"/>
              <w:ind w:right="250"/>
              <w:jc w:val="center"/>
              <w:rPr>
                <w:rFonts w:ascii="Times New Roman" w:eastAsia="Times New Roman" w:hAnsi="Times New Roman"/>
                <w:color w:val="00B050"/>
                <w:sz w:val="24"/>
              </w:rPr>
            </w:pPr>
            <w:r w:rsidRPr="00D60B9B">
              <w:rPr>
                <w:rFonts w:ascii="Times New Roman" w:eastAsia="Times New Roman" w:hAnsi="Times New Roman"/>
                <w:color w:val="000000"/>
              </w:rPr>
              <w:t>4000</w:t>
            </w:r>
          </w:p>
        </w:tc>
        <w:tc>
          <w:tcPr>
            <w:tcW w:w="1134" w:type="dxa"/>
          </w:tcPr>
          <w:p w14:paraId="27A46062" w14:textId="77777777" w:rsidR="00D60B9B" w:rsidRPr="00D60B9B" w:rsidRDefault="00D60B9B" w:rsidP="00D60B9B">
            <w:pPr>
              <w:spacing w:line="240" w:lineRule="auto"/>
              <w:ind w:right="247"/>
              <w:rPr>
                <w:rFonts w:ascii="Times New Roman" w:eastAsia="Times New Roman" w:hAnsi="Times New Roman"/>
                <w:lang w:eastAsia="ru-RU"/>
              </w:rPr>
            </w:pPr>
          </w:p>
          <w:p w14:paraId="68126924" w14:textId="77777777" w:rsidR="00D60B9B" w:rsidRPr="00D60B9B" w:rsidRDefault="00D60B9B" w:rsidP="00D60B9B">
            <w:pPr>
              <w:spacing w:line="240" w:lineRule="auto"/>
              <w:ind w:right="247"/>
              <w:jc w:val="center"/>
              <w:rPr>
                <w:rFonts w:ascii="Times New Roman" w:eastAsia="Times New Roman" w:hAnsi="Times New Roman"/>
                <w:color w:val="00B050"/>
                <w:sz w:val="24"/>
              </w:rPr>
            </w:pPr>
            <w:r w:rsidRPr="00D60B9B">
              <w:rPr>
                <w:rFonts w:ascii="Times New Roman" w:eastAsia="Times New Roman" w:hAnsi="Times New Roman"/>
                <w:lang w:eastAsia="ru-RU"/>
              </w:rPr>
              <w:t>5000</w:t>
            </w:r>
          </w:p>
        </w:tc>
      </w:tr>
      <w:tr w:rsidR="00D60B9B" w:rsidRPr="00D60B9B" w14:paraId="760B82FD" w14:textId="77777777" w:rsidTr="00087480">
        <w:trPr>
          <w:trHeight w:val="299"/>
        </w:trPr>
        <w:tc>
          <w:tcPr>
            <w:tcW w:w="9214" w:type="dxa"/>
            <w:gridSpan w:val="5"/>
          </w:tcPr>
          <w:p w14:paraId="4B571C09" w14:textId="77777777" w:rsidR="00D60B9B" w:rsidRPr="00D60B9B" w:rsidRDefault="00D60B9B" w:rsidP="00D60B9B">
            <w:pPr>
              <w:spacing w:line="240" w:lineRule="auto"/>
              <w:ind w:left="3359" w:right="3347"/>
              <w:jc w:val="center"/>
              <w:rPr>
                <w:rFonts w:ascii="Times New Roman" w:eastAsia="Times New Roman" w:hAnsi="Times New Roman"/>
                <w:b/>
                <w:sz w:val="24"/>
              </w:rPr>
            </w:pPr>
          </w:p>
          <w:p w14:paraId="67DB51FE" w14:textId="77777777" w:rsidR="00D60B9B" w:rsidRPr="00D60B9B" w:rsidRDefault="00D60B9B" w:rsidP="00D60B9B">
            <w:pPr>
              <w:spacing w:line="240" w:lineRule="auto"/>
              <w:ind w:left="3359" w:right="3347"/>
              <w:jc w:val="center"/>
              <w:rPr>
                <w:rFonts w:ascii="Times New Roman" w:eastAsia="Times New Roman" w:hAnsi="Times New Roman"/>
                <w:b/>
                <w:sz w:val="24"/>
              </w:rPr>
            </w:pPr>
            <w:proofErr w:type="spellStart"/>
            <w:r w:rsidRPr="00D60B9B">
              <w:rPr>
                <w:rFonts w:ascii="Times New Roman" w:eastAsia="Times New Roman" w:hAnsi="Times New Roman"/>
                <w:b/>
                <w:sz w:val="24"/>
              </w:rPr>
              <w:t>Показник</w:t>
            </w:r>
            <w:proofErr w:type="spellEnd"/>
            <w:r w:rsidRPr="00D60B9B">
              <w:rPr>
                <w:rFonts w:ascii="Times New Roman" w:eastAsia="Times New Roman" w:hAnsi="Times New Roman"/>
                <w:b/>
                <w:sz w:val="24"/>
              </w:rPr>
              <w:t xml:space="preserve"> </w:t>
            </w:r>
            <w:proofErr w:type="spellStart"/>
            <w:r w:rsidRPr="00D60B9B">
              <w:rPr>
                <w:rFonts w:ascii="Times New Roman" w:eastAsia="Times New Roman" w:hAnsi="Times New Roman"/>
                <w:b/>
                <w:sz w:val="24"/>
              </w:rPr>
              <w:t>якості</w:t>
            </w:r>
            <w:proofErr w:type="spellEnd"/>
          </w:p>
          <w:p w14:paraId="63E57D79" w14:textId="77777777" w:rsidR="00D60B9B" w:rsidRPr="00D60B9B" w:rsidRDefault="00D60B9B" w:rsidP="00D60B9B">
            <w:pPr>
              <w:spacing w:line="240" w:lineRule="auto"/>
              <w:ind w:left="3359" w:right="3347"/>
              <w:jc w:val="center"/>
              <w:rPr>
                <w:rFonts w:ascii="Times New Roman" w:eastAsia="Times New Roman" w:hAnsi="Times New Roman"/>
                <w:b/>
                <w:sz w:val="24"/>
              </w:rPr>
            </w:pPr>
          </w:p>
        </w:tc>
      </w:tr>
      <w:tr w:rsidR="00D60B9B" w:rsidRPr="00D60B9B" w14:paraId="2B1CF5C9" w14:textId="77777777" w:rsidTr="00087480">
        <w:trPr>
          <w:trHeight w:val="528"/>
        </w:trPr>
        <w:tc>
          <w:tcPr>
            <w:tcW w:w="4536" w:type="dxa"/>
          </w:tcPr>
          <w:p w14:paraId="32AD23AA" w14:textId="77777777" w:rsidR="00D60B9B" w:rsidRPr="00D60B9B" w:rsidRDefault="00D60B9B" w:rsidP="00D60B9B">
            <w:pPr>
              <w:spacing w:line="240" w:lineRule="auto"/>
              <w:ind w:left="108" w:right="462"/>
              <w:rPr>
                <w:rFonts w:ascii="Times New Roman" w:eastAsia="Times New Roman" w:hAnsi="Times New Roman"/>
                <w:sz w:val="24"/>
                <w:lang w:val="ru-RU"/>
              </w:rPr>
            </w:pPr>
            <w:proofErr w:type="spellStart"/>
            <w:r w:rsidRPr="00D60B9B">
              <w:rPr>
                <w:rFonts w:ascii="Times New Roman" w:eastAsia="Times New Roman" w:hAnsi="Times New Roman"/>
                <w:sz w:val="24"/>
                <w:lang w:val="ru-RU"/>
              </w:rPr>
              <w:t>Питома</w:t>
            </w:r>
            <w:proofErr w:type="spellEnd"/>
            <w:r w:rsidRPr="00D60B9B">
              <w:rPr>
                <w:rFonts w:ascii="Times New Roman" w:eastAsia="Times New Roman" w:hAnsi="Times New Roman"/>
                <w:sz w:val="24"/>
                <w:lang w:val="ru-RU"/>
              </w:rPr>
              <w:t xml:space="preserve"> вага </w:t>
            </w:r>
            <w:proofErr w:type="spellStart"/>
            <w:r w:rsidRPr="00D60B9B">
              <w:rPr>
                <w:rFonts w:ascii="Times New Roman" w:eastAsia="Times New Roman" w:hAnsi="Times New Roman"/>
                <w:sz w:val="24"/>
                <w:lang w:val="ru-RU"/>
              </w:rPr>
              <w:t>відшкодованої</w:t>
            </w:r>
            <w:proofErr w:type="spellEnd"/>
            <w:r w:rsidRPr="00D60B9B">
              <w:rPr>
                <w:rFonts w:ascii="Times New Roman" w:eastAsia="Times New Roman" w:hAnsi="Times New Roman"/>
                <w:spacing w:val="1"/>
                <w:sz w:val="24"/>
                <w:lang w:val="ru-RU"/>
              </w:rPr>
              <w:t xml:space="preserve"> </w:t>
            </w:r>
            <w:proofErr w:type="spellStart"/>
            <w:r w:rsidRPr="00D60B9B">
              <w:rPr>
                <w:rFonts w:ascii="Times New Roman" w:eastAsia="Times New Roman" w:hAnsi="Times New Roman"/>
                <w:sz w:val="24"/>
                <w:lang w:val="ru-RU"/>
              </w:rPr>
              <w:t>пільги</w:t>
            </w:r>
            <w:proofErr w:type="spellEnd"/>
            <w:r w:rsidRPr="00D60B9B">
              <w:rPr>
                <w:rFonts w:ascii="Times New Roman" w:eastAsia="Times New Roman" w:hAnsi="Times New Roman"/>
                <w:spacing w:val="-5"/>
                <w:sz w:val="24"/>
                <w:lang w:val="ru-RU"/>
              </w:rPr>
              <w:t xml:space="preserve"> </w:t>
            </w:r>
            <w:r w:rsidRPr="00D60B9B">
              <w:rPr>
                <w:rFonts w:ascii="Times New Roman" w:eastAsia="Times New Roman" w:hAnsi="Times New Roman"/>
                <w:sz w:val="24"/>
                <w:lang w:val="ru-RU"/>
              </w:rPr>
              <w:t>до</w:t>
            </w:r>
            <w:r w:rsidRPr="00D60B9B">
              <w:rPr>
                <w:rFonts w:ascii="Times New Roman" w:eastAsia="Times New Roman" w:hAnsi="Times New Roman"/>
                <w:spacing w:val="-8"/>
                <w:sz w:val="24"/>
                <w:lang w:val="ru-RU"/>
              </w:rPr>
              <w:t xml:space="preserve"> </w:t>
            </w:r>
            <w:proofErr w:type="spellStart"/>
            <w:r w:rsidRPr="00D60B9B">
              <w:rPr>
                <w:rFonts w:ascii="Times New Roman" w:eastAsia="Times New Roman" w:hAnsi="Times New Roman"/>
                <w:sz w:val="24"/>
                <w:lang w:val="ru-RU"/>
              </w:rPr>
              <w:t>запланованої</w:t>
            </w:r>
            <w:proofErr w:type="spellEnd"/>
          </w:p>
        </w:tc>
        <w:tc>
          <w:tcPr>
            <w:tcW w:w="1276" w:type="dxa"/>
          </w:tcPr>
          <w:p w14:paraId="373DFF0F" w14:textId="77777777" w:rsidR="00D60B9B" w:rsidRPr="00D60B9B" w:rsidRDefault="00D60B9B" w:rsidP="00D60B9B">
            <w:pPr>
              <w:spacing w:line="240" w:lineRule="auto"/>
              <w:ind w:left="9"/>
              <w:jc w:val="center"/>
              <w:rPr>
                <w:rFonts w:ascii="Times New Roman" w:eastAsia="Times New Roman" w:hAnsi="Times New Roman"/>
                <w:sz w:val="24"/>
              </w:rPr>
            </w:pPr>
            <w:r w:rsidRPr="00D60B9B">
              <w:rPr>
                <w:rFonts w:ascii="Times New Roman" w:eastAsia="Times New Roman" w:hAnsi="Times New Roman"/>
                <w:w w:val="99"/>
                <w:sz w:val="24"/>
              </w:rPr>
              <w:t>%</w:t>
            </w:r>
          </w:p>
        </w:tc>
        <w:tc>
          <w:tcPr>
            <w:tcW w:w="1134" w:type="dxa"/>
          </w:tcPr>
          <w:p w14:paraId="606EB52B" w14:textId="77777777" w:rsidR="00D60B9B" w:rsidRPr="00D60B9B" w:rsidRDefault="00D60B9B" w:rsidP="00D60B9B">
            <w:pPr>
              <w:spacing w:line="240" w:lineRule="auto"/>
              <w:ind w:left="11"/>
              <w:jc w:val="center"/>
              <w:rPr>
                <w:rFonts w:ascii="Times New Roman" w:eastAsia="Times New Roman" w:hAnsi="Times New Roman"/>
                <w:sz w:val="24"/>
              </w:rPr>
            </w:pPr>
            <w:r w:rsidRPr="00D60B9B">
              <w:rPr>
                <w:rFonts w:ascii="Times New Roman" w:eastAsia="Times New Roman" w:hAnsi="Times New Roman"/>
                <w:sz w:val="24"/>
              </w:rPr>
              <w:t>100</w:t>
            </w:r>
          </w:p>
        </w:tc>
        <w:tc>
          <w:tcPr>
            <w:tcW w:w="1134" w:type="dxa"/>
          </w:tcPr>
          <w:p w14:paraId="122920D8" w14:textId="77777777" w:rsidR="00D60B9B" w:rsidRPr="00D60B9B" w:rsidRDefault="00D60B9B" w:rsidP="00D60B9B">
            <w:pPr>
              <w:spacing w:line="240" w:lineRule="auto"/>
              <w:ind w:left="94" w:right="79"/>
              <w:jc w:val="center"/>
              <w:rPr>
                <w:rFonts w:ascii="Times New Roman" w:eastAsia="Times New Roman" w:hAnsi="Times New Roman"/>
                <w:sz w:val="24"/>
              </w:rPr>
            </w:pPr>
            <w:r w:rsidRPr="00D60B9B">
              <w:rPr>
                <w:rFonts w:ascii="Times New Roman" w:eastAsia="Times New Roman" w:hAnsi="Times New Roman"/>
                <w:sz w:val="24"/>
              </w:rPr>
              <w:t>100</w:t>
            </w:r>
          </w:p>
        </w:tc>
        <w:tc>
          <w:tcPr>
            <w:tcW w:w="1134" w:type="dxa"/>
          </w:tcPr>
          <w:p w14:paraId="4EDDB95D" w14:textId="77777777" w:rsidR="00D60B9B" w:rsidRPr="00D60B9B" w:rsidRDefault="00D60B9B" w:rsidP="00D60B9B">
            <w:pPr>
              <w:spacing w:line="240" w:lineRule="auto"/>
              <w:ind w:left="91" w:right="81"/>
              <w:jc w:val="center"/>
              <w:rPr>
                <w:rFonts w:ascii="Times New Roman" w:eastAsia="Times New Roman" w:hAnsi="Times New Roman"/>
                <w:sz w:val="24"/>
              </w:rPr>
            </w:pPr>
            <w:r w:rsidRPr="00D60B9B">
              <w:rPr>
                <w:rFonts w:ascii="Times New Roman" w:eastAsia="Times New Roman" w:hAnsi="Times New Roman"/>
                <w:sz w:val="24"/>
              </w:rPr>
              <w:t>100</w:t>
            </w:r>
          </w:p>
        </w:tc>
      </w:tr>
      <w:tr w:rsidR="00D60B9B" w:rsidRPr="00D60B9B" w14:paraId="134F49C9" w14:textId="77777777" w:rsidTr="00087480">
        <w:trPr>
          <w:trHeight w:val="551"/>
        </w:trPr>
        <w:tc>
          <w:tcPr>
            <w:tcW w:w="9214" w:type="dxa"/>
            <w:gridSpan w:val="5"/>
          </w:tcPr>
          <w:p w14:paraId="110DE10F" w14:textId="77777777" w:rsidR="00D60B9B" w:rsidRPr="00D60B9B" w:rsidRDefault="00D60B9B" w:rsidP="00D60B9B">
            <w:pPr>
              <w:spacing w:line="240" w:lineRule="auto"/>
              <w:ind w:left="1660" w:right="409" w:hanging="1232"/>
              <w:jc w:val="center"/>
              <w:rPr>
                <w:rFonts w:ascii="Times New Roman" w:eastAsia="Times New Roman" w:hAnsi="Times New Roman"/>
                <w:b/>
                <w:i/>
                <w:sz w:val="24"/>
                <w:u w:val="single"/>
                <w:lang w:val="uk-UA"/>
              </w:rPr>
            </w:pPr>
          </w:p>
          <w:p w14:paraId="5C7FC966" w14:textId="77777777" w:rsidR="00D60B9B" w:rsidRPr="00D60B9B" w:rsidRDefault="00D60B9B" w:rsidP="00D60B9B">
            <w:pPr>
              <w:spacing w:line="240" w:lineRule="auto"/>
              <w:ind w:left="1660" w:right="409" w:hanging="1232"/>
              <w:jc w:val="center"/>
              <w:rPr>
                <w:rFonts w:ascii="Times New Roman" w:eastAsia="Times New Roman" w:hAnsi="Times New Roman"/>
                <w:b/>
                <w:i/>
                <w:sz w:val="24"/>
                <w:szCs w:val="24"/>
                <w:u w:val="single"/>
                <w:lang w:val="uk-UA"/>
              </w:rPr>
            </w:pPr>
            <w:r w:rsidRPr="00D60B9B">
              <w:rPr>
                <w:rFonts w:ascii="Times New Roman" w:eastAsia="Times New Roman" w:hAnsi="Times New Roman"/>
                <w:b/>
                <w:i/>
                <w:sz w:val="24"/>
                <w:u w:val="single"/>
                <w:lang w:val="uk-UA"/>
              </w:rPr>
              <w:t>2.9.</w:t>
            </w:r>
            <w:r w:rsidRPr="00D60B9B">
              <w:rPr>
                <w:rFonts w:ascii="Times New Roman" w:eastAsia="Times New Roman" w:hAnsi="Times New Roman"/>
                <w:b/>
                <w:i/>
                <w:sz w:val="24"/>
                <w:szCs w:val="24"/>
                <w:u w:val="single"/>
                <w:lang w:val="uk-UA"/>
              </w:rPr>
              <w:t xml:space="preserve"> Пільгове медичне обслуговування осіб, які постраждали внаслідок Чорнобильської катастрофи</w:t>
            </w:r>
          </w:p>
          <w:p w14:paraId="2D5E3CCD" w14:textId="77777777" w:rsidR="00D60B9B" w:rsidRPr="00D60B9B" w:rsidRDefault="00D60B9B" w:rsidP="00D60B9B">
            <w:pPr>
              <w:spacing w:line="240" w:lineRule="auto"/>
              <w:ind w:left="1660" w:right="409" w:hanging="1232"/>
              <w:jc w:val="center"/>
              <w:rPr>
                <w:rFonts w:ascii="Times New Roman" w:eastAsia="Times New Roman" w:hAnsi="Times New Roman"/>
                <w:b/>
                <w:i/>
                <w:color w:val="00B050"/>
                <w:sz w:val="24"/>
                <w:u w:val="single"/>
                <w:lang w:val="uk-UA"/>
              </w:rPr>
            </w:pPr>
          </w:p>
        </w:tc>
      </w:tr>
      <w:tr w:rsidR="00D60B9B" w:rsidRPr="00D60B9B" w14:paraId="2CEBFB0F" w14:textId="77777777" w:rsidTr="00087480">
        <w:trPr>
          <w:trHeight w:val="278"/>
        </w:trPr>
        <w:tc>
          <w:tcPr>
            <w:tcW w:w="9214" w:type="dxa"/>
            <w:gridSpan w:val="5"/>
          </w:tcPr>
          <w:p w14:paraId="63CE582B" w14:textId="77777777" w:rsidR="00D60B9B" w:rsidRPr="00D60B9B" w:rsidRDefault="00D60B9B" w:rsidP="00D60B9B">
            <w:pPr>
              <w:spacing w:line="240" w:lineRule="auto"/>
              <w:ind w:left="3356" w:right="3347"/>
              <w:jc w:val="center"/>
              <w:rPr>
                <w:rFonts w:ascii="Times New Roman" w:eastAsia="Times New Roman" w:hAnsi="Times New Roman"/>
                <w:b/>
                <w:sz w:val="24"/>
                <w:lang w:val="uk-UA"/>
              </w:rPr>
            </w:pPr>
          </w:p>
          <w:p w14:paraId="7E1953A4" w14:textId="77777777" w:rsidR="00D60B9B" w:rsidRPr="00D60B9B" w:rsidRDefault="00D60B9B" w:rsidP="00D60B9B">
            <w:pPr>
              <w:spacing w:line="240" w:lineRule="auto"/>
              <w:ind w:left="3356" w:right="3347"/>
              <w:jc w:val="center"/>
              <w:rPr>
                <w:rFonts w:ascii="Times New Roman" w:eastAsia="Times New Roman" w:hAnsi="Times New Roman"/>
                <w:b/>
                <w:sz w:val="24"/>
              </w:rPr>
            </w:pPr>
            <w:proofErr w:type="spellStart"/>
            <w:r w:rsidRPr="00D60B9B">
              <w:rPr>
                <w:rFonts w:ascii="Times New Roman" w:eastAsia="Times New Roman" w:hAnsi="Times New Roman"/>
                <w:b/>
                <w:sz w:val="24"/>
              </w:rPr>
              <w:t>Показник</w:t>
            </w:r>
            <w:proofErr w:type="spellEnd"/>
            <w:r w:rsidRPr="00D60B9B">
              <w:rPr>
                <w:rFonts w:ascii="Times New Roman" w:eastAsia="Times New Roman" w:hAnsi="Times New Roman"/>
                <w:b/>
                <w:sz w:val="24"/>
              </w:rPr>
              <w:t xml:space="preserve"> </w:t>
            </w:r>
            <w:proofErr w:type="spellStart"/>
            <w:r w:rsidRPr="00D60B9B">
              <w:rPr>
                <w:rFonts w:ascii="Times New Roman" w:eastAsia="Times New Roman" w:hAnsi="Times New Roman"/>
                <w:b/>
                <w:sz w:val="24"/>
              </w:rPr>
              <w:t>затрат</w:t>
            </w:r>
            <w:proofErr w:type="spellEnd"/>
          </w:p>
          <w:p w14:paraId="2CAABB9B" w14:textId="77777777" w:rsidR="00D60B9B" w:rsidRPr="00D60B9B" w:rsidRDefault="00D60B9B" w:rsidP="00D60B9B">
            <w:pPr>
              <w:spacing w:line="240" w:lineRule="auto"/>
              <w:ind w:left="3356" w:right="3347"/>
              <w:jc w:val="center"/>
              <w:rPr>
                <w:rFonts w:ascii="Times New Roman" w:eastAsia="Times New Roman" w:hAnsi="Times New Roman"/>
                <w:b/>
                <w:sz w:val="24"/>
              </w:rPr>
            </w:pPr>
          </w:p>
        </w:tc>
      </w:tr>
      <w:tr w:rsidR="00D60B9B" w:rsidRPr="00D60B9B" w14:paraId="0B2FD74F" w14:textId="77777777" w:rsidTr="00087480">
        <w:trPr>
          <w:trHeight w:val="1125"/>
        </w:trPr>
        <w:tc>
          <w:tcPr>
            <w:tcW w:w="4536" w:type="dxa"/>
          </w:tcPr>
          <w:p w14:paraId="740B2871" w14:textId="77777777" w:rsidR="00D60B9B" w:rsidRPr="00D60B9B" w:rsidRDefault="00D60B9B" w:rsidP="00D60B9B">
            <w:pPr>
              <w:spacing w:line="240" w:lineRule="auto"/>
              <w:ind w:left="108"/>
              <w:rPr>
                <w:rFonts w:ascii="Times New Roman" w:eastAsia="Times New Roman" w:hAnsi="Times New Roman"/>
                <w:color w:val="00B050"/>
                <w:sz w:val="24"/>
                <w:lang w:val="ru-RU"/>
              </w:rPr>
            </w:pPr>
            <w:proofErr w:type="spellStart"/>
            <w:r w:rsidRPr="00D60B9B">
              <w:rPr>
                <w:rFonts w:ascii="Times New Roman" w:eastAsia="Times New Roman" w:hAnsi="Times New Roman"/>
                <w:sz w:val="24"/>
                <w:lang w:val="ru-RU"/>
              </w:rPr>
              <w:t>Обсяг</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коштів</w:t>
            </w:r>
            <w:proofErr w:type="spellEnd"/>
            <w:r w:rsidRPr="00D60B9B">
              <w:rPr>
                <w:rFonts w:ascii="Times New Roman" w:eastAsia="Times New Roman" w:hAnsi="Times New Roman"/>
                <w:sz w:val="24"/>
                <w:lang w:val="ru-RU"/>
              </w:rPr>
              <w:t xml:space="preserve"> на </w:t>
            </w:r>
            <w:proofErr w:type="spellStart"/>
            <w:r w:rsidRPr="00D60B9B">
              <w:rPr>
                <w:rFonts w:ascii="Times New Roman" w:eastAsia="Times New Roman" w:hAnsi="Times New Roman"/>
                <w:sz w:val="24"/>
                <w:lang w:val="ru-RU"/>
              </w:rPr>
              <w:t>забезпечення</w:t>
            </w:r>
            <w:proofErr w:type="spellEnd"/>
            <w:r w:rsidRPr="00D60B9B">
              <w:rPr>
                <w:rFonts w:ascii="Times New Roman" w:eastAsia="Times New Roman" w:hAnsi="Times New Roman"/>
                <w:color w:val="00B050"/>
                <w:sz w:val="24"/>
                <w:lang w:val="ru-RU"/>
              </w:rPr>
              <w:t xml:space="preserve"> </w:t>
            </w:r>
            <w:proofErr w:type="spellStart"/>
            <w:r w:rsidRPr="00D60B9B">
              <w:rPr>
                <w:rFonts w:ascii="Times New Roman" w:eastAsia="Times New Roman" w:hAnsi="Times New Roman"/>
                <w:bCs/>
                <w:iCs/>
                <w:sz w:val="24"/>
                <w:szCs w:val="24"/>
                <w:lang w:val="ru-RU"/>
              </w:rPr>
              <w:t>пільгового</w:t>
            </w:r>
            <w:proofErr w:type="spellEnd"/>
            <w:r w:rsidRPr="00D60B9B">
              <w:rPr>
                <w:rFonts w:ascii="Times New Roman" w:eastAsia="Times New Roman" w:hAnsi="Times New Roman"/>
                <w:bCs/>
                <w:iCs/>
                <w:sz w:val="24"/>
                <w:szCs w:val="24"/>
                <w:lang w:val="ru-RU"/>
              </w:rPr>
              <w:t xml:space="preserve"> </w:t>
            </w:r>
            <w:proofErr w:type="spellStart"/>
            <w:r w:rsidRPr="00D60B9B">
              <w:rPr>
                <w:rFonts w:ascii="Times New Roman" w:eastAsia="Times New Roman" w:hAnsi="Times New Roman"/>
                <w:bCs/>
                <w:iCs/>
                <w:sz w:val="24"/>
                <w:szCs w:val="24"/>
                <w:lang w:val="ru-RU"/>
              </w:rPr>
              <w:t>медичного</w:t>
            </w:r>
            <w:proofErr w:type="spellEnd"/>
            <w:r w:rsidRPr="00D60B9B">
              <w:rPr>
                <w:rFonts w:ascii="Times New Roman" w:eastAsia="Times New Roman" w:hAnsi="Times New Roman"/>
                <w:bCs/>
                <w:iCs/>
                <w:sz w:val="24"/>
                <w:szCs w:val="24"/>
                <w:lang w:val="ru-RU"/>
              </w:rPr>
              <w:t xml:space="preserve"> </w:t>
            </w:r>
            <w:proofErr w:type="spellStart"/>
            <w:r w:rsidRPr="00D60B9B">
              <w:rPr>
                <w:rFonts w:ascii="Times New Roman" w:eastAsia="Times New Roman" w:hAnsi="Times New Roman"/>
                <w:bCs/>
                <w:iCs/>
                <w:sz w:val="24"/>
                <w:szCs w:val="24"/>
                <w:lang w:val="ru-RU"/>
              </w:rPr>
              <w:t>обслуговування</w:t>
            </w:r>
            <w:proofErr w:type="spellEnd"/>
            <w:r w:rsidRPr="00D60B9B">
              <w:rPr>
                <w:rFonts w:ascii="Times New Roman" w:eastAsia="Times New Roman" w:hAnsi="Times New Roman"/>
                <w:bCs/>
                <w:iCs/>
                <w:sz w:val="24"/>
                <w:szCs w:val="24"/>
                <w:lang w:val="ru-RU"/>
              </w:rPr>
              <w:t xml:space="preserve"> </w:t>
            </w:r>
            <w:proofErr w:type="spellStart"/>
            <w:r w:rsidRPr="00D60B9B">
              <w:rPr>
                <w:rFonts w:ascii="Times New Roman" w:eastAsia="Times New Roman" w:hAnsi="Times New Roman"/>
                <w:bCs/>
                <w:iCs/>
                <w:sz w:val="24"/>
                <w:szCs w:val="24"/>
                <w:lang w:val="ru-RU"/>
              </w:rPr>
              <w:t>осіб</w:t>
            </w:r>
            <w:proofErr w:type="spellEnd"/>
            <w:r w:rsidRPr="00D60B9B">
              <w:rPr>
                <w:rFonts w:ascii="Times New Roman" w:eastAsia="Times New Roman" w:hAnsi="Times New Roman"/>
                <w:bCs/>
                <w:iCs/>
                <w:sz w:val="24"/>
                <w:szCs w:val="24"/>
                <w:lang w:val="ru-RU"/>
              </w:rPr>
              <w:t xml:space="preserve">, </w:t>
            </w:r>
            <w:proofErr w:type="spellStart"/>
            <w:r w:rsidRPr="00D60B9B">
              <w:rPr>
                <w:rFonts w:ascii="Times New Roman" w:eastAsia="Times New Roman" w:hAnsi="Times New Roman"/>
                <w:bCs/>
                <w:iCs/>
                <w:sz w:val="24"/>
                <w:szCs w:val="24"/>
                <w:lang w:val="ru-RU"/>
              </w:rPr>
              <w:t>які</w:t>
            </w:r>
            <w:proofErr w:type="spellEnd"/>
            <w:r w:rsidRPr="00D60B9B">
              <w:rPr>
                <w:rFonts w:ascii="Times New Roman" w:eastAsia="Times New Roman" w:hAnsi="Times New Roman"/>
                <w:bCs/>
                <w:iCs/>
                <w:sz w:val="24"/>
                <w:szCs w:val="24"/>
                <w:lang w:val="ru-RU"/>
              </w:rPr>
              <w:t xml:space="preserve"> </w:t>
            </w:r>
            <w:proofErr w:type="spellStart"/>
            <w:r w:rsidRPr="00D60B9B">
              <w:rPr>
                <w:rFonts w:ascii="Times New Roman" w:eastAsia="Times New Roman" w:hAnsi="Times New Roman"/>
                <w:bCs/>
                <w:iCs/>
                <w:sz w:val="24"/>
                <w:szCs w:val="24"/>
                <w:lang w:val="ru-RU"/>
              </w:rPr>
              <w:t>постраждали</w:t>
            </w:r>
            <w:proofErr w:type="spellEnd"/>
            <w:r w:rsidRPr="00D60B9B">
              <w:rPr>
                <w:rFonts w:ascii="Times New Roman" w:eastAsia="Times New Roman" w:hAnsi="Times New Roman"/>
                <w:bCs/>
                <w:iCs/>
                <w:sz w:val="24"/>
                <w:szCs w:val="24"/>
                <w:lang w:val="ru-RU"/>
              </w:rPr>
              <w:t xml:space="preserve"> </w:t>
            </w:r>
            <w:proofErr w:type="spellStart"/>
            <w:r w:rsidRPr="00D60B9B">
              <w:rPr>
                <w:rFonts w:ascii="Times New Roman" w:eastAsia="Times New Roman" w:hAnsi="Times New Roman"/>
                <w:bCs/>
                <w:iCs/>
                <w:sz w:val="24"/>
                <w:szCs w:val="24"/>
                <w:lang w:val="ru-RU"/>
              </w:rPr>
              <w:t>внаслідок</w:t>
            </w:r>
            <w:proofErr w:type="spellEnd"/>
            <w:r w:rsidRPr="00D60B9B">
              <w:rPr>
                <w:rFonts w:ascii="Times New Roman" w:eastAsia="Times New Roman" w:hAnsi="Times New Roman"/>
                <w:bCs/>
                <w:iCs/>
                <w:sz w:val="24"/>
                <w:szCs w:val="24"/>
                <w:lang w:val="ru-RU"/>
              </w:rPr>
              <w:t xml:space="preserve"> </w:t>
            </w:r>
            <w:proofErr w:type="spellStart"/>
            <w:r w:rsidRPr="00D60B9B">
              <w:rPr>
                <w:rFonts w:ascii="Times New Roman" w:eastAsia="Times New Roman" w:hAnsi="Times New Roman"/>
                <w:bCs/>
                <w:iCs/>
                <w:sz w:val="24"/>
                <w:szCs w:val="24"/>
                <w:lang w:val="ru-RU"/>
              </w:rPr>
              <w:t>Чорнобильської</w:t>
            </w:r>
            <w:proofErr w:type="spellEnd"/>
            <w:r w:rsidRPr="00D60B9B">
              <w:rPr>
                <w:rFonts w:ascii="Times New Roman" w:eastAsia="Times New Roman" w:hAnsi="Times New Roman"/>
                <w:bCs/>
                <w:iCs/>
                <w:sz w:val="24"/>
                <w:szCs w:val="24"/>
                <w:lang w:val="ru-RU"/>
              </w:rPr>
              <w:t xml:space="preserve"> </w:t>
            </w:r>
            <w:proofErr w:type="spellStart"/>
            <w:r w:rsidRPr="00D60B9B">
              <w:rPr>
                <w:rFonts w:ascii="Times New Roman" w:eastAsia="Times New Roman" w:hAnsi="Times New Roman"/>
                <w:bCs/>
                <w:iCs/>
                <w:sz w:val="24"/>
                <w:szCs w:val="24"/>
                <w:lang w:val="ru-RU"/>
              </w:rPr>
              <w:t>катастрофи</w:t>
            </w:r>
            <w:proofErr w:type="spellEnd"/>
          </w:p>
        </w:tc>
        <w:tc>
          <w:tcPr>
            <w:tcW w:w="1276" w:type="dxa"/>
          </w:tcPr>
          <w:p w14:paraId="6B1B6784" w14:textId="77777777" w:rsidR="00D60B9B" w:rsidRPr="00D60B9B" w:rsidRDefault="00D60B9B" w:rsidP="00D60B9B">
            <w:pPr>
              <w:spacing w:line="240" w:lineRule="auto"/>
              <w:ind w:left="124" w:right="115"/>
              <w:jc w:val="center"/>
              <w:rPr>
                <w:rFonts w:ascii="Times New Roman" w:eastAsia="Times New Roman" w:hAnsi="Times New Roman"/>
                <w:sz w:val="24"/>
              </w:rPr>
            </w:pPr>
            <w:proofErr w:type="spellStart"/>
            <w:r w:rsidRPr="00D60B9B">
              <w:rPr>
                <w:rFonts w:ascii="Times New Roman" w:eastAsia="Times New Roman" w:hAnsi="Times New Roman"/>
                <w:sz w:val="24"/>
              </w:rPr>
              <w:t>грн</w:t>
            </w:r>
            <w:proofErr w:type="spellEnd"/>
          </w:p>
        </w:tc>
        <w:tc>
          <w:tcPr>
            <w:tcW w:w="1134" w:type="dxa"/>
            <w:vAlign w:val="center"/>
          </w:tcPr>
          <w:p w14:paraId="155F2585" w14:textId="77777777" w:rsidR="00D60B9B" w:rsidRPr="00D60B9B" w:rsidRDefault="00D60B9B" w:rsidP="00D60B9B">
            <w:pPr>
              <w:spacing w:line="240" w:lineRule="auto"/>
              <w:ind w:left="182" w:right="169"/>
              <w:jc w:val="center"/>
              <w:rPr>
                <w:rFonts w:ascii="Times New Roman" w:eastAsia="Times New Roman" w:hAnsi="Times New Roman"/>
                <w:color w:val="00B050"/>
                <w:sz w:val="24"/>
                <w:szCs w:val="24"/>
              </w:rPr>
            </w:pPr>
            <w:r w:rsidRPr="00D60B9B">
              <w:rPr>
                <w:rFonts w:ascii="Times New Roman" w:eastAsia="Times New Roman" w:hAnsi="Times New Roman"/>
                <w:color w:val="000000"/>
                <w:sz w:val="24"/>
                <w:szCs w:val="24"/>
              </w:rPr>
              <w:t>12753</w:t>
            </w:r>
          </w:p>
        </w:tc>
        <w:tc>
          <w:tcPr>
            <w:tcW w:w="1134" w:type="dxa"/>
            <w:vAlign w:val="center"/>
          </w:tcPr>
          <w:p w14:paraId="7E2F2ED0" w14:textId="77777777" w:rsidR="00D60B9B" w:rsidRPr="00D60B9B" w:rsidRDefault="00D60B9B" w:rsidP="00D60B9B">
            <w:pPr>
              <w:spacing w:line="240" w:lineRule="auto"/>
              <w:ind w:right="286"/>
              <w:jc w:val="right"/>
              <w:rPr>
                <w:rFonts w:ascii="Times New Roman" w:eastAsia="Times New Roman" w:hAnsi="Times New Roman"/>
                <w:color w:val="00B050"/>
                <w:sz w:val="24"/>
                <w:szCs w:val="24"/>
              </w:rPr>
            </w:pPr>
            <w:r w:rsidRPr="00D60B9B">
              <w:rPr>
                <w:rFonts w:ascii="Times New Roman" w:eastAsia="Times New Roman" w:hAnsi="Times New Roman"/>
                <w:color w:val="000000"/>
                <w:sz w:val="24"/>
                <w:szCs w:val="24"/>
              </w:rPr>
              <w:t>13500</w:t>
            </w:r>
          </w:p>
        </w:tc>
        <w:tc>
          <w:tcPr>
            <w:tcW w:w="1134" w:type="dxa"/>
          </w:tcPr>
          <w:p w14:paraId="7323D70C" w14:textId="77777777" w:rsidR="00D60B9B" w:rsidRPr="00D60B9B" w:rsidRDefault="00D60B9B" w:rsidP="00D60B9B">
            <w:pPr>
              <w:spacing w:line="240" w:lineRule="auto"/>
              <w:jc w:val="center"/>
              <w:rPr>
                <w:rFonts w:ascii="Times New Roman" w:eastAsia="Times New Roman" w:hAnsi="Times New Roman"/>
                <w:color w:val="000000"/>
                <w:sz w:val="24"/>
                <w:szCs w:val="24"/>
                <w:lang w:eastAsia="ru-RU"/>
              </w:rPr>
            </w:pPr>
          </w:p>
          <w:p w14:paraId="40FDE05E" w14:textId="77777777" w:rsidR="00D60B9B" w:rsidRPr="00D60B9B" w:rsidRDefault="00D60B9B" w:rsidP="00D60B9B">
            <w:pPr>
              <w:spacing w:line="240" w:lineRule="auto"/>
              <w:ind w:right="279"/>
              <w:rPr>
                <w:rFonts w:ascii="Times New Roman" w:eastAsia="Times New Roman" w:hAnsi="Times New Roman"/>
                <w:sz w:val="24"/>
                <w:szCs w:val="24"/>
                <w:lang w:eastAsia="ru-RU"/>
              </w:rPr>
            </w:pPr>
          </w:p>
          <w:p w14:paraId="66955D79" w14:textId="77777777" w:rsidR="00D60B9B" w:rsidRPr="00D60B9B" w:rsidRDefault="00D60B9B" w:rsidP="00D60B9B">
            <w:pPr>
              <w:spacing w:line="240" w:lineRule="auto"/>
              <w:ind w:right="279"/>
              <w:rPr>
                <w:rFonts w:ascii="Times New Roman" w:eastAsia="Times New Roman" w:hAnsi="Times New Roman"/>
                <w:color w:val="00B050"/>
                <w:sz w:val="24"/>
                <w:szCs w:val="24"/>
              </w:rPr>
            </w:pPr>
            <w:r w:rsidRPr="00D60B9B">
              <w:rPr>
                <w:rFonts w:ascii="Times New Roman" w:eastAsia="Times New Roman" w:hAnsi="Times New Roman"/>
                <w:sz w:val="24"/>
                <w:szCs w:val="24"/>
                <w:lang w:eastAsia="ru-RU"/>
              </w:rPr>
              <w:t>14000</w:t>
            </w:r>
          </w:p>
        </w:tc>
      </w:tr>
      <w:tr w:rsidR="00D60B9B" w:rsidRPr="00D60B9B" w14:paraId="7F31D962" w14:textId="77777777" w:rsidTr="00087480">
        <w:trPr>
          <w:trHeight w:val="275"/>
        </w:trPr>
        <w:tc>
          <w:tcPr>
            <w:tcW w:w="9214" w:type="dxa"/>
            <w:gridSpan w:val="5"/>
          </w:tcPr>
          <w:p w14:paraId="456397D6" w14:textId="77777777" w:rsidR="00D60B9B" w:rsidRPr="00D60B9B" w:rsidRDefault="00D60B9B" w:rsidP="00D60B9B">
            <w:pPr>
              <w:spacing w:line="240" w:lineRule="auto"/>
              <w:ind w:left="3359" w:right="3344"/>
              <w:jc w:val="center"/>
              <w:rPr>
                <w:rFonts w:ascii="Times New Roman" w:eastAsia="Times New Roman" w:hAnsi="Times New Roman"/>
                <w:b/>
                <w:sz w:val="24"/>
              </w:rPr>
            </w:pPr>
          </w:p>
          <w:p w14:paraId="18C4D80B" w14:textId="77777777" w:rsidR="00D60B9B" w:rsidRPr="00D60B9B" w:rsidRDefault="00D60B9B" w:rsidP="00D60B9B">
            <w:pPr>
              <w:spacing w:line="240" w:lineRule="auto"/>
              <w:ind w:left="3359" w:right="3344"/>
              <w:jc w:val="center"/>
              <w:rPr>
                <w:rFonts w:ascii="Times New Roman" w:eastAsia="Times New Roman" w:hAnsi="Times New Roman"/>
                <w:b/>
                <w:sz w:val="24"/>
              </w:rPr>
            </w:pPr>
            <w:proofErr w:type="spellStart"/>
            <w:r w:rsidRPr="00D60B9B">
              <w:rPr>
                <w:rFonts w:ascii="Times New Roman" w:eastAsia="Times New Roman" w:hAnsi="Times New Roman"/>
                <w:b/>
                <w:sz w:val="24"/>
              </w:rPr>
              <w:t>Показник</w:t>
            </w:r>
            <w:proofErr w:type="spellEnd"/>
            <w:r w:rsidRPr="00D60B9B">
              <w:rPr>
                <w:rFonts w:ascii="Times New Roman" w:eastAsia="Times New Roman" w:hAnsi="Times New Roman"/>
                <w:b/>
                <w:spacing w:val="-2"/>
                <w:sz w:val="24"/>
              </w:rPr>
              <w:t xml:space="preserve"> </w:t>
            </w:r>
            <w:proofErr w:type="spellStart"/>
            <w:r w:rsidRPr="00D60B9B">
              <w:rPr>
                <w:rFonts w:ascii="Times New Roman" w:eastAsia="Times New Roman" w:hAnsi="Times New Roman"/>
                <w:b/>
                <w:sz w:val="24"/>
              </w:rPr>
              <w:t>продукту</w:t>
            </w:r>
            <w:proofErr w:type="spellEnd"/>
          </w:p>
          <w:p w14:paraId="52A0D5AB" w14:textId="77777777" w:rsidR="00D60B9B" w:rsidRPr="00D60B9B" w:rsidRDefault="00D60B9B" w:rsidP="00D60B9B">
            <w:pPr>
              <w:spacing w:line="240" w:lineRule="auto"/>
              <w:ind w:left="3359" w:right="3344"/>
              <w:jc w:val="center"/>
              <w:rPr>
                <w:rFonts w:ascii="Times New Roman" w:eastAsia="Times New Roman" w:hAnsi="Times New Roman"/>
                <w:b/>
                <w:sz w:val="24"/>
              </w:rPr>
            </w:pPr>
          </w:p>
        </w:tc>
      </w:tr>
      <w:tr w:rsidR="00D60B9B" w:rsidRPr="00D60B9B" w14:paraId="2E6DED52" w14:textId="77777777" w:rsidTr="00087480">
        <w:trPr>
          <w:trHeight w:val="243"/>
        </w:trPr>
        <w:tc>
          <w:tcPr>
            <w:tcW w:w="4536" w:type="dxa"/>
          </w:tcPr>
          <w:p w14:paraId="366D83C1" w14:textId="77777777" w:rsidR="00D60B9B" w:rsidRPr="00D60B9B" w:rsidRDefault="00D60B9B" w:rsidP="00D60B9B">
            <w:pPr>
              <w:spacing w:line="240" w:lineRule="auto"/>
              <w:ind w:left="108" w:right="240"/>
              <w:rPr>
                <w:rFonts w:ascii="Times New Roman" w:eastAsia="Times New Roman" w:hAnsi="Times New Roman"/>
                <w:sz w:val="24"/>
              </w:rPr>
            </w:pPr>
            <w:proofErr w:type="spellStart"/>
            <w:r w:rsidRPr="00D60B9B">
              <w:rPr>
                <w:rFonts w:ascii="Times New Roman" w:eastAsia="Times New Roman" w:hAnsi="Times New Roman"/>
                <w:sz w:val="24"/>
              </w:rPr>
              <w:t>Кількість</w:t>
            </w:r>
            <w:proofErr w:type="spellEnd"/>
            <w:r w:rsidRPr="00D60B9B">
              <w:rPr>
                <w:rFonts w:ascii="Times New Roman" w:eastAsia="Times New Roman" w:hAnsi="Times New Roman"/>
                <w:sz w:val="24"/>
              </w:rPr>
              <w:t xml:space="preserve"> </w:t>
            </w:r>
            <w:proofErr w:type="spellStart"/>
            <w:r w:rsidRPr="00D60B9B">
              <w:rPr>
                <w:rFonts w:ascii="Times New Roman" w:eastAsia="Times New Roman" w:hAnsi="Times New Roman"/>
                <w:sz w:val="24"/>
              </w:rPr>
              <w:t>отримувачів</w:t>
            </w:r>
            <w:proofErr w:type="spellEnd"/>
            <w:r w:rsidRPr="00D60B9B">
              <w:rPr>
                <w:rFonts w:ascii="Times New Roman" w:eastAsia="Times New Roman" w:hAnsi="Times New Roman"/>
                <w:spacing w:val="1"/>
                <w:sz w:val="24"/>
              </w:rPr>
              <w:t xml:space="preserve"> </w:t>
            </w:r>
          </w:p>
          <w:p w14:paraId="22646665" w14:textId="77777777" w:rsidR="00D60B9B" w:rsidRPr="00D60B9B" w:rsidRDefault="00D60B9B" w:rsidP="00D60B9B">
            <w:pPr>
              <w:spacing w:line="240" w:lineRule="auto"/>
              <w:ind w:left="108"/>
              <w:rPr>
                <w:rFonts w:ascii="Times New Roman" w:eastAsia="Times New Roman" w:hAnsi="Times New Roman"/>
                <w:color w:val="00B050"/>
                <w:sz w:val="24"/>
              </w:rPr>
            </w:pPr>
          </w:p>
        </w:tc>
        <w:tc>
          <w:tcPr>
            <w:tcW w:w="1276" w:type="dxa"/>
          </w:tcPr>
          <w:p w14:paraId="00B8FE06" w14:textId="77777777" w:rsidR="00D60B9B" w:rsidRPr="00D60B9B" w:rsidRDefault="00D60B9B" w:rsidP="00D60B9B">
            <w:pPr>
              <w:spacing w:line="240" w:lineRule="auto"/>
              <w:ind w:left="124" w:right="117"/>
              <w:jc w:val="center"/>
              <w:rPr>
                <w:rFonts w:ascii="Times New Roman" w:eastAsia="Times New Roman" w:hAnsi="Times New Roman"/>
                <w:sz w:val="24"/>
              </w:rPr>
            </w:pPr>
            <w:proofErr w:type="spellStart"/>
            <w:r w:rsidRPr="00D60B9B">
              <w:rPr>
                <w:rFonts w:ascii="Times New Roman" w:eastAsia="Times New Roman" w:hAnsi="Times New Roman"/>
                <w:sz w:val="24"/>
              </w:rPr>
              <w:t>кількість</w:t>
            </w:r>
            <w:proofErr w:type="spellEnd"/>
          </w:p>
        </w:tc>
        <w:tc>
          <w:tcPr>
            <w:tcW w:w="1134" w:type="dxa"/>
          </w:tcPr>
          <w:p w14:paraId="53F5CAAD" w14:textId="77777777" w:rsidR="00D60B9B" w:rsidRPr="00D60B9B" w:rsidRDefault="00D60B9B" w:rsidP="00D60B9B">
            <w:pPr>
              <w:spacing w:line="240" w:lineRule="auto"/>
              <w:ind w:left="11"/>
              <w:jc w:val="center"/>
              <w:rPr>
                <w:rFonts w:ascii="Times New Roman" w:eastAsia="Times New Roman" w:hAnsi="Times New Roman"/>
                <w:sz w:val="24"/>
              </w:rPr>
            </w:pPr>
            <w:r w:rsidRPr="00D60B9B">
              <w:rPr>
                <w:rFonts w:ascii="Times New Roman" w:eastAsia="Times New Roman" w:hAnsi="Times New Roman"/>
                <w:sz w:val="24"/>
              </w:rPr>
              <w:t>19</w:t>
            </w:r>
          </w:p>
        </w:tc>
        <w:tc>
          <w:tcPr>
            <w:tcW w:w="1134" w:type="dxa"/>
          </w:tcPr>
          <w:p w14:paraId="176D25EB" w14:textId="77777777" w:rsidR="00D60B9B" w:rsidRPr="00D60B9B" w:rsidRDefault="00D60B9B" w:rsidP="00D60B9B">
            <w:pPr>
              <w:spacing w:line="240" w:lineRule="auto"/>
              <w:ind w:left="15"/>
              <w:jc w:val="center"/>
              <w:rPr>
                <w:rFonts w:ascii="Times New Roman" w:eastAsia="Times New Roman" w:hAnsi="Times New Roman"/>
                <w:sz w:val="24"/>
              </w:rPr>
            </w:pPr>
            <w:r w:rsidRPr="00D60B9B">
              <w:rPr>
                <w:rFonts w:ascii="Times New Roman" w:eastAsia="Times New Roman" w:hAnsi="Times New Roman"/>
                <w:sz w:val="24"/>
              </w:rPr>
              <w:t>19</w:t>
            </w:r>
          </w:p>
        </w:tc>
        <w:tc>
          <w:tcPr>
            <w:tcW w:w="1134" w:type="dxa"/>
          </w:tcPr>
          <w:p w14:paraId="515469DC" w14:textId="77777777" w:rsidR="00D60B9B" w:rsidRPr="00D60B9B" w:rsidRDefault="00D60B9B" w:rsidP="00D60B9B">
            <w:pPr>
              <w:spacing w:line="240" w:lineRule="auto"/>
              <w:ind w:left="10"/>
              <w:jc w:val="center"/>
              <w:rPr>
                <w:rFonts w:ascii="Times New Roman" w:eastAsia="Times New Roman" w:hAnsi="Times New Roman"/>
                <w:sz w:val="24"/>
              </w:rPr>
            </w:pPr>
            <w:r w:rsidRPr="00D60B9B">
              <w:rPr>
                <w:rFonts w:ascii="Times New Roman" w:eastAsia="Times New Roman" w:hAnsi="Times New Roman"/>
                <w:sz w:val="24"/>
              </w:rPr>
              <w:t>19</w:t>
            </w:r>
          </w:p>
        </w:tc>
      </w:tr>
      <w:tr w:rsidR="00D60B9B" w:rsidRPr="00D60B9B" w14:paraId="05193868" w14:textId="77777777" w:rsidTr="00087480">
        <w:trPr>
          <w:trHeight w:val="275"/>
        </w:trPr>
        <w:tc>
          <w:tcPr>
            <w:tcW w:w="9214" w:type="dxa"/>
            <w:gridSpan w:val="5"/>
          </w:tcPr>
          <w:p w14:paraId="4A3638CE" w14:textId="77777777" w:rsidR="00D60B9B" w:rsidRPr="00D60B9B" w:rsidRDefault="00D60B9B" w:rsidP="00D60B9B">
            <w:pPr>
              <w:spacing w:line="240" w:lineRule="auto"/>
              <w:ind w:left="3359" w:right="3347"/>
              <w:jc w:val="center"/>
              <w:rPr>
                <w:rFonts w:ascii="Times New Roman" w:eastAsia="Times New Roman" w:hAnsi="Times New Roman"/>
                <w:b/>
                <w:sz w:val="24"/>
              </w:rPr>
            </w:pPr>
          </w:p>
          <w:p w14:paraId="1D2E24C2" w14:textId="77777777" w:rsidR="00D60B9B" w:rsidRPr="00D60B9B" w:rsidRDefault="00D60B9B" w:rsidP="00D60B9B">
            <w:pPr>
              <w:spacing w:line="240" w:lineRule="auto"/>
              <w:ind w:left="3359" w:right="3347"/>
              <w:jc w:val="center"/>
              <w:rPr>
                <w:rFonts w:ascii="Times New Roman" w:eastAsia="Times New Roman" w:hAnsi="Times New Roman"/>
                <w:b/>
                <w:sz w:val="24"/>
              </w:rPr>
            </w:pPr>
            <w:proofErr w:type="spellStart"/>
            <w:r w:rsidRPr="00D60B9B">
              <w:rPr>
                <w:rFonts w:ascii="Times New Roman" w:eastAsia="Times New Roman" w:hAnsi="Times New Roman"/>
                <w:b/>
                <w:sz w:val="24"/>
              </w:rPr>
              <w:t>Показник</w:t>
            </w:r>
            <w:proofErr w:type="spellEnd"/>
            <w:r w:rsidRPr="00D60B9B">
              <w:rPr>
                <w:rFonts w:ascii="Times New Roman" w:eastAsia="Times New Roman" w:hAnsi="Times New Roman"/>
                <w:b/>
                <w:spacing w:val="-2"/>
                <w:sz w:val="24"/>
              </w:rPr>
              <w:t xml:space="preserve"> </w:t>
            </w:r>
            <w:proofErr w:type="spellStart"/>
            <w:r w:rsidRPr="00D60B9B">
              <w:rPr>
                <w:rFonts w:ascii="Times New Roman" w:eastAsia="Times New Roman" w:hAnsi="Times New Roman"/>
                <w:b/>
                <w:sz w:val="24"/>
              </w:rPr>
              <w:t>ефективності</w:t>
            </w:r>
            <w:proofErr w:type="spellEnd"/>
          </w:p>
          <w:p w14:paraId="0E44EBDD" w14:textId="77777777" w:rsidR="00D60B9B" w:rsidRPr="00D60B9B" w:rsidRDefault="00D60B9B" w:rsidP="00D60B9B">
            <w:pPr>
              <w:spacing w:line="240" w:lineRule="auto"/>
              <w:ind w:left="3359" w:right="3347"/>
              <w:jc w:val="center"/>
              <w:rPr>
                <w:rFonts w:ascii="Times New Roman" w:eastAsia="Times New Roman" w:hAnsi="Times New Roman"/>
                <w:b/>
                <w:sz w:val="24"/>
              </w:rPr>
            </w:pPr>
          </w:p>
        </w:tc>
      </w:tr>
      <w:tr w:rsidR="00D60B9B" w:rsidRPr="00D60B9B" w14:paraId="0FCC4090" w14:textId="77777777" w:rsidTr="00087480">
        <w:trPr>
          <w:trHeight w:val="572"/>
        </w:trPr>
        <w:tc>
          <w:tcPr>
            <w:tcW w:w="4536" w:type="dxa"/>
          </w:tcPr>
          <w:p w14:paraId="3395AD52" w14:textId="77777777" w:rsidR="00D60B9B" w:rsidRPr="00D60B9B" w:rsidRDefault="00D60B9B" w:rsidP="00D60B9B">
            <w:pPr>
              <w:spacing w:line="240" w:lineRule="auto"/>
              <w:ind w:left="108"/>
              <w:rPr>
                <w:rFonts w:ascii="Times New Roman" w:eastAsia="Times New Roman" w:hAnsi="Times New Roman"/>
                <w:sz w:val="24"/>
              </w:rPr>
            </w:pPr>
            <w:proofErr w:type="spellStart"/>
            <w:r w:rsidRPr="00D60B9B">
              <w:rPr>
                <w:rFonts w:ascii="Times New Roman" w:eastAsia="Times New Roman" w:hAnsi="Times New Roman"/>
                <w:sz w:val="24"/>
              </w:rPr>
              <w:t>Середньомісячний</w:t>
            </w:r>
            <w:proofErr w:type="spellEnd"/>
            <w:r w:rsidRPr="00D60B9B">
              <w:rPr>
                <w:rFonts w:ascii="Times New Roman" w:eastAsia="Times New Roman" w:hAnsi="Times New Roman"/>
                <w:spacing w:val="-5"/>
                <w:sz w:val="24"/>
              </w:rPr>
              <w:t xml:space="preserve"> </w:t>
            </w:r>
            <w:proofErr w:type="spellStart"/>
            <w:r w:rsidRPr="00D60B9B">
              <w:rPr>
                <w:rFonts w:ascii="Times New Roman" w:eastAsia="Times New Roman" w:hAnsi="Times New Roman"/>
                <w:sz w:val="24"/>
              </w:rPr>
              <w:t>розмір</w:t>
            </w:r>
            <w:proofErr w:type="spellEnd"/>
          </w:p>
          <w:p w14:paraId="1026FDD5" w14:textId="77777777" w:rsidR="00D60B9B" w:rsidRPr="00D60B9B" w:rsidRDefault="00D60B9B" w:rsidP="00D60B9B">
            <w:pPr>
              <w:spacing w:line="240" w:lineRule="auto"/>
              <w:ind w:left="108" w:right="227"/>
              <w:rPr>
                <w:rFonts w:ascii="Times New Roman" w:eastAsia="Times New Roman" w:hAnsi="Times New Roman"/>
                <w:color w:val="00B050"/>
                <w:sz w:val="24"/>
              </w:rPr>
            </w:pPr>
            <w:proofErr w:type="spellStart"/>
            <w:r w:rsidRPr="00D60B9B">
              <w:rPr>
                <w:rFonts w:ascii="Times New Roman" w:eastAsia="Times New Roman" w:hAnsi="Times New Roman"/>
                <w:sz w:val="24"/>
              </w:rPr>
              <w:t>пільги</w:t>
            </w:r>
            <w:proofErr w:type="spellEnd"/>
          </w:p>
        </w:tc>
        <w:tc>
          <w:tcPr>
            <w:tcW w:w="1276" w:type="dxa"/>
          </w:tcPr>
          <w:p w14:paraId="42E47C17" w14:textId="77777777" w:rsidR="00D60B9B" w:rsidRPr="00D60B9B" w:rsidRDefault="00D60B9B" w:rsidP="00D60B9B">
            <w:pPr>
              <w:spacing w:line="240" w:lineRule="auto"/>
              <w:ind w:left="124" w:right="115"/>
              <w:jc w:val="center"/>
              <w:rPr>
                <w:rFonts w:ascii="Times New Roman" w:eastAsia="Times New Roman" w:hAnsi="Times New Roman"/>
                <w:sz w:val="24"/>
              </w:rPr>
            </w:pPr>
            <w:proofErr w:type="spellStart"/>
            <w:r w:rsidRPr="00D60B9B">
              <w:rPr>
                <w:rFonts w:ascii="Times New Roman" w:eastAsia="Times New Roman" w:hAnsi="Times New Roman"/>
                <w:sz w:val="24"/>
              </w:rPr>
              <w:t>грн</w:t>
            </w:r>
            <w:proofErr w:type="spellEnd"/>
          </w:p>
        </w:tc>
        <w:tc>
          <w:tcPr>
            <w:tcW w:w="1134" w:type="dxa"/>
          </w:tcPr>
          <w:p w14:paraId="52796289" w14:textId="77777777" w:rsidR="00D60B9B" w:rsidRPr="00D60B9B" w:rsidRDefault="00D60B9B" w:rsidP="00D60B9B">
            <w:pPr>
              <w:spacing w:line="240" w:lineRule="auto"/>
              <w:ind w:left="11"/>
              <w:jc w:val="center"/>
              <w:rPr>
                <w:rFonts w:ascii="Times New Roman" w:eastAsia="Times New Roman" w:hAnsi="Times New Roman"/>
                <w:sz w:val="24"/>
              </w:rPr>
            </w:pPr>
            <w:r w:rsidRPr="00D60B9B">
              <w:rPr>
                <w:rFonts w:ascii="Times New Roman" w:eastAsia="Times New Roman" w:hAnsi="Times New Roman"/>
                <w:sz w:val="24"/>
              </w:rPr>
              <w:t>671</w:t>
            </w:r>
          </w:p>
        </w:tc>
        <w:tc>
          <w:tcPr>
            <w:tcW w:w="1134" w:type="dxa"/>
          </w:tcPr>
          <w:p w14:paraId="15C5F5FE" w14:textId="77777777" w:rsidR="00D60B9B" w:rsidRPr="00D60B9B" w:rsidRDefault="00D60B9B" w:rsidP="00D60B9B">
            <w:pPr>
              <w:spacing w:line="240" w:lineRule="auto"/>
              <w:ind w:right="250"/>
              <w:jc w:val="right"/>
              <w:rPr>
                <w:rFonts w:ascii="Times New Roman" w:eastAsia="Times New Roman" w:hAnsi="Times New Roman"/>
                <w:sz w:val="24"/>
              </w:rPr>
            </w:pPr>
            <w:r w:rsidRPr="00D60B9B">
              <w:rPr>
                <w:rFonts w:ascii="Times New Roman" w:eastAsia="Times New Roman" w:hAnsi="Times New Roman"/>
                <w:sz w:val="24"/>
              </w:rPr>
              <w:t>711</w:t>
            </w:r>
          </w:p>
        </w:tc>
        <w:tc>
          <w:tcPr>
            <w:tcW w:w="1134" w:type="dxa"/>
          </w:tcPr>
          <w:p w14:paraId="667ACB0B" w14:textId="77777777" w:rsidR="00D60B9B" w:rsidRPr="00D60B9B" w:rsidRDefault="00D60B9B" w:rsidP="00D60B9B">
            <w:pPr>
              <w:spacing w:line="240" w:lineRule="auto"/>
              <w:ind w:right="247"/>
              <w:jc w:val="right"/>
              <w:rPr>
                <w:rFonts w:ascii="Times New Roman" w:eastAsia="Times New Roman" w:hAnsi="Times New Roman"/>
                <w:sz w:val="24"/>
              </w:rPr>
            </w:pPr>
            <w:r w:rsidRPr="00D60B9B">
              <w:rPr>
                <w:rFonts w:ascii="Times New Roman" w:eastAsia="Times New Roman" w:hAnsi="Times New Roman"/>
                <w:sz w:val="24"/>
              </w:rPr>
              <w:t>737</w:t>
            </w:r>
          </w:p>
        </w:tc>
      </w:tr>
      <w:tr w:rsidR="00D60B9B" w:rsidRPr="00D60B9B" w14:paraId="218F0EF9" w14:textId="77777777" w:rsidTr="00087480">
        <w:trPr>
          <w:trHeight w:val="299"/>
        </w:trPr>
        <w:tc>
          <w:tcPr>
            <w:tcW w:w="9214" w:type="dxa"/>
            <w:gridSpan w:val="5"/>
          </w:tcPr>
          <w:p w14:paraId="29D58671" w14:textId="77777777" w:rsidR="00D60B9B" w:rsidRPr="00D60B9B" w:rsidRDefault="00D60B9B" w:rsidP="00D60B9B">
            <w:pPr>
              <w:spacing w:line="240" w:lineRule="auto"/>
              <w:ind w:left="3359" w:right="3347"/>
              <w:jc w:val="center"/>
              <w:rPr>
                <w:rFonts w:ascii="Times New Roman" w:eastAsia="Times New Roman" w:hAnsi="Times New Roman"/>
                <w:b/>
                <w:sz w:val="24"/>
              </w:rPr>
            </w:pPr>
          </w:p>
          <w:p w14:paraId="7F936461" w14:textId="77777777" w:rsidR="00D60B9B" w:rsidRPr="00D60B9B" w:rsidRDefault="00D60B9B" w:rsidP="00D60B9B">
            <w:pPr>
              <w:spacing w:line="240" w:lineRule="auto"/>
              <w:ind w:left="3359" w:right="3347"/>
              <w:jc w:val="center"/>
              <w:rPr>
                <w:rFonts w:ascii="Times New Roman" w:eastAsia="Times New Roman" w:hAnsi="Times New Roman"/>
                <w:b/>
                <w:sz w:val="24"/>
              </w:rPr>
            </w:pPr>
            <w:proofErr w:type="spellStart"/>
            <w:r w:rsidRPr="00D60B9B">
              <w:rPr>
                <w:rFonts w:ascii="Times New Roman" w:eastAsia="Times New Roman" w:hAnsi="Times New Roman"/>
                <w:b/>
                <w:sz w:val="24"/>
              </w:rPr>
              <w:t>Показник</w:t>
            </w:r>
            <w:proofErr w:type="spellEnd"/>
            <w:r w:rsidRPr="00D60B9B">
              <w:rPr>
                <w:rFonts w:ascii="Times New Roman" w:eastAsia="Times New Roman" w:hAnsi="Times New Roman"/>
                <w:b/>
                <w:sz w:val="24"/>
              </w:rPr>
              <w:t xml:space="preserve"> </w:t>
            </w:r>
            <w:proofErr w:type="spellStart"/>
            <w:r w:rsidRPr="00D60B9B">
              <w:rPr>
                <w:rFonts w:ascii="Times New Roman" w:eastAsia="Times New Roman" w:hAnsi="Times New Roman"/>
                <w:b/>
                <w:sz w:val="24"/>
              </w:rPr>
              <w:t>якості</w:t>
            </w:r>
            <w:proofErr w:type="spellEnd"/>
          </w:p>
          <w:p w14:paraId="547EDA71" w14:textId="77777777" w:rsidR="00D60B9B" w:rsidRPr="00D60B9B" w:rsidRDefault="00D60B9B" w:rsidP="00D60B9B">
            <w:pPr>
              <w:spacing w:line="240" w:lineRule="auto"/>
              <w:ind w:left="3359" w:right="3347"/>
              <w:jc w:val="center"/>
              <w:rPr>
                <w:rFonts w:ascii="Times New Roman" w:eastAsia="Times New Roman" w:hAnsi="Times New Roman"/>
                <w:b/>
                <w:sz w:val="24"/>
              </w:rPr>
            </w:pPr>
          </w:p>
        </w:tc>
      </w:tr>
      <w:tr w:rsidR="00D60B9B" w:rsidRPr="00D60B9B" w14:paraId="00CFF1E9" w14:textId="77777777" w:rsidTr="00087480">
        <w:trPr>
          <w:trHeight w:val="561"/>
        </w:trPr>
        <w:tc>
          <w:tcPr>
            <w:tcW w:w="4536" w:type="dxa"/>
          </w:tcPr>
          <w:p w14:paraId="083E2BD8" w14:textId="77777777" w:rsidR="00D60B9B" w:rsidRPr="00D60B9B" w:rsidRDefault="00D60B9B" w:rsidP="00D60B9B">
            <w:pPr>
              <w:spacing w:line="240" w:lineRule="auto"/>
              <w:ind w:left="108" w:right="462"/>
              <w:rPr>
                <w:rFonts w:ascii="Times New Roman" w:eastAsia="Times New Roman" w:hAnsi="Times New Roman"/>
                <w:sz w:val="24"/>
                <w:lang w:val="ru-RU"/>
              </w:rPr>
            </w:pPr>
            <w:proofErr w:type="spellStart"/>
            <w:r w:rsidRPr="00D60B9B">
              <w:rPr>
                <w:rFonts w:ascii="Times New Roman" w:eastAsia="Times New Roman" w:hAnsi="Times New Roman"/>
                <w:sz w:val="24"/>
                <w:lang w:val="ru-RU"/>
              </w:rPr>
              <w:t>Питома</w:t>
            </w:r>
            <w:proofErr w:type="spellEnd"/>
            <w:r w:rsidRPr="00D60B9B">
              <w:rPr>
                <w:rFonts w:ascii="Times New Roman" w:eastAsia="Times New Roman" w:hAnsi="Times New Roman"/>
                <w:sz w:val="24"/>
                <w:lang w:val="ru-RU"/>
              </w:rPr>
              <w:t xml:space="preserve"> вага </w:t>
            </w:r>
            <w:proofErr w:type="spellStart"/>
            <w:r w:rsidRPr="00D60B9B">
              <w:rPr>
                <w:rFonts w:ascii="Times New Roman" w:eastAsia="Times New Roman" w:hAnsi="Times New Roman"/>
                <w:sz w:val="24"/>
                <w:lang w:val="ru-RU"/>
              </w:rPr>
              <w:t>відшкодованих</w:t>
            </w:r>
            <w:proofErr w:type="spellEnd"/>
            <w:r w:rsidRPr="00D60B9B">
              <w:rPr>
                <w:rFonts w:ascii="Times New Roman" w:eastAsia="Times New Roman" w:hAnsi="Times New Roman"/>
                <w:spacing w:val="1"/>
                <w:sz w:val="24"/>
                <w:lang w:val="ru-RU"/>
              </w:rPr>
              <w:t xml:space="preserve"> </w:t>
            </w:r>
            <w:proofErr w:type="spellStart"/>
            <w:r w:rsidRPr="00D60B9B">
              <w:rPr>
                <w:rFonts w:ascii="Times New Roman" w:eastAsia="Times New Roman" w:hAnsi="Times New Roman"/>
                <w:sz w:val="24"/>
                <w:lang w:val="ru-RU"/>
              </w:rPr>
              <w:t>пільг</w:t>
            </w:r>
            <w:proofErr w:type="spellEnd"/>
            <w:r w:rsidRPr="00D60B9B">
              <w:rPr>
                <w:rFonts w:ascii="Times New Roman" w:eastAsia="Times New Roman" w:hAnsi="Times New Roman"/>
                <w:spacing w:val="-5"/>
                <w:sz w:val="24"/>
                <w:lang w:val="ru-RU"/>
              </w:rPr>
              <w:t xml:space="preserve"> </w:t>
            </w:r>
            <w:r w:rsidRPr="00D60B9B">
              <w:rPr>
                <w:rFonts w:ascii="Times New Roman" w:eastAsia="Times New Roman" w:hAnsi="Times New Roman"/>
                <w:sz w:val="24"/>
                <w:lang w:val="ru-RU"/>
              </w:rPr>
              <w:t>до</w:t>
            </w:r>
            <w:r w:rsidRPr="00D60B9B">
              <w:rPr>
                <w:rFonts w:ascii="Times New Roman" w:eastAsia="Times New Roman" w:hAnsi="Times New Roman"/>
                <w:spacing w:val="-8"/>
                <w:sz w:val="24"/>
                <w:lang w:val="ru-RU"/>
              </w:rPr>
              <w:t xml:space="preserve"> </w:t>
            </w:r>
            <w:proofErr w:type="spellStart"/>
            <w:r w:rsidRPr="00D60B9B">
              <w:rPr>
                <w:rFonts w:ascii="Times New Roman" w:eastAsia="Times New Roman" w:hAnsi="Times New Roman"/>
                <w:sz w:val="24"/>
                <w:lang w:val="ru-RU"/>
              </w:rPr>
              <w:t>запланованих</w:t>
            </w:r>
            <w:proofErr w:type="spellEnd"/>
          </w:p>
        </w:tc>
        <w:tc>
          <w:tcPr>
            <w:tcW w:w="1276" w:type="dxa"/>
          </w:tcPr>
          <w:p w14:paraId="5424B896" w14:textId="77777777" w:rsidR="00D60B9B" w:rsidRPr="00D60B9B" w:rsidRDefault="00D60B9B" w:rsidP="00D60B9B">
            <w:pPr>
              <w:spacing w:line="240" w:lineRule="auto"/>
              <w:ind w:left="9"/>
              <w:jc w:val="center"/>
              <w:rPr>
                <w:rFonts w:ascii="Times New Roman" w:eastAsia="Times New Roman" w:hAnsi="Times New Roman"/>
                <w:sz w:val="24"/>
              </w:rPr>
            </w:pPr>
            <w:r w:rsidRPr="00D60B9B">
              <w:rPr>
                <w:rFonts w:ascii="Times New Roman" w:eastAsia="Times New Roman" w:hAnsi="Times New Roman"/>
                <w:w w:val="99"/>
                <w:sz w:val="24"/>
              </w:rPr>
              <w:t>%</w:t>
            </w:r>
          </w:p>
        </w:tc>
        <w:tc>
          <w:tcPr>
            <w:tcW w:w="1134" w:type="dxa"/>
          </w:tcPr>
          <w:p w14:paraId="1FCA3866" w14:textId="77777777" w:rsidR="00D60B9B" w:rsidRPr="00D60B9B" w:rsidRDefault="00D60B9B" w:rsidP="00D60B9B">
            <w:pPr>
              <w:spacing w:line="240" w:lineRule="auto"/>
              <w:ind w:left="11"/>
              <w:jc w:val="center"/>
              <w:rPr>
                <w:rFonts w:ascii="Times New Roman" w:eastAsia="Times New Roman" w:hAnsi="Times New Roman"/>
                <w:sz w:val="24"/>
              </w:rPr>
            </w:pPr>
            <w:r w:rsidRPr="00D60B9B">
              <w:rPr>
                <w:rFonts w:ascii="Times New Roman" w:eastAsia="Times New Roman" w:hAnsi="Times New Roman"/>
                <w:sz w:val="24"/>
              </w:rPr>
              <w:t>100</w:t>
            </w:r>
          </w:p>
        </w:tc>
        <w:tc>
          <w:tcPr>
            <w:tcW w:w="1134" w:type="dxa"/>
          </w:tcPr>
          <w:p w14:paraId="2BE255BB" w14:textId="77777777" w:rsidR="00D60B9B" w:rsidRPr="00D60B9B" w:rsidRDefault="00D60B9B" w:rsidP="00D60B9B">
            <w:pPr>
              <w:spacing w:line="240" w:lineRule="auto"/>
              <w:ind w:left="94" w:right="79"/>
              <w:jc w:val="center"/>
              <w:rPr>
                <w:rFonts w:ascii="Times New Roman" w:eastAsia="Times New Roman" w:hAnsi="Times New Roman"/>
                <w:sz w:val="24"/>
              </w:rPr>
            </w:pPr>
            <w:r w:rsidRPr="00D60B9B">
              <w:rPr>
                <w:rFonts w:ascii="Times New Roman" w:eastAsia="Times New Roman" w:hAnsi="Times New Roman"/>
                <w:sz w:val="24"/>
              </w:rPr>
              <w:t>100</w:t>
            </w:r>
          </w:p>
        </w:tc>
        <w:tc>
          <w:tcPr>
            <w:tcW w:w="1134" w:type="dxa"/>
          </w:tcPr>
          <w:p w14:paraId="24FFB503" w14:textId="77777777" w:rsidR="00D60B9B" w:rsidRPr="00D60B9B" w:rsidRDefault="00D60B9B" w:rsidP="00D60B9B">
            <w:pPr>
              <w:spacing w:line="240" w:lineRule="auto"/>
              <w:ind w:left="91" w:right="81"/>
              <w:jc w:val="center"/>
              <w:rPr>
                <w:rFonts w:ascii="Times New Roman" w:eastAsia="Times New Roman" w:hAnsi="Times New Roman"/>
                <w:sz w:val="24"/>
              </w:rPr>
            </w:pPr>
            <w:r w:rsidRPr="00D60B9B">
              <w:rPr>
                <w:rFonts w:ascii="Times New Roman" w:eastAsia="Times New Roman" w:hAnsi="Times New Roman"/>
                <w:sz w:val="24"/>
              </w:rPr>
              <w:t>100</w:t>
            </w:r>
          </w:p>
        </w:tc>
      </w:tr>
      <w:tr w:rsidR="00D60B9B" w:rsidRPr="00D60B9B" w14:paraId="57479836" w14:textId="77777777" w:rsidTr="00087480">
        <w:trPr>
          <w:trHeight w:val="551"/>
        </w:trPr>
        <w:tc>
          <w:tcPr>
            <w:tcW w:w="9214" w:type="dxa"/>
            <w:gridSpan w:val="5"/>
          </w:tcPr>
          <w:p w14:paraId="44802580" w14:textId="77777777" w:rsidR="00D60B9B" w:rsidRPr="00D60B9B" w:rsidRDefault="00D60B9B" w:rsidP="00D60B9B">
            <w:pPr>
              <w:spacing w:line="240" w:lineRule="auto"/>
              <w:ind w:left="1660" w:right="409" w:hanging="1232"/>
              <w:jc w:val="center"/>
              <w:rPr>
                <w:rFonts w:ascii="Times New Roman" w:eastAsia="Times New Roman" w:hAnsi="Times New Roman"/>
                <w:b/>
                <w:i/>
                <w:sz w:val="24"/>
                <w:u w:val="single"/>
                <w:lang w:val="uk-UA"/>
              </w:rPr>
            </w:pPr>
          </w:p>
          <w:p w14:paraId="032B7FA3" w14:textId="77777777" w:rsidR="00D60B9B" w:rsidRPr="00D60B9B" w:rsidRDefault="00D60B9B" w:rsidP="00D60B9B">
            <w:pPr>
              <w:spacing w:line="240" w:lineRule="auto"/>
              <w:ind w:left="1660" w:right="409" w:hanging="1232"/>
              <w:jc w:val="center"/>
              <w:rPr>
                <w:rFonts w:ascii="Times New Roman" w:eastAsia="Times New Roman" w:hAnsi="Times New Roman"/>
                <w:b/>
                <w:i/>
                <w:sz w:val="24"/>
                <w:u w:val="single"/>
                <w:lang w:val="uk-UA"/>
              </w:rPr>
            </w:pPr>
            <w:r w:rsidRPr="00D60B9B">
              <w:rPr>
                <w:rFonts w:ascii="Times New Roman" w:eastAsia="Times New Roman" w:hAnsi="Times New Roman"/>
                <w:b/>
                <w:i/>
                <w:sz w:val="24"/>
                <w:u w:val="single"/>
                <w:lang w:val="uk-UA"/>
              </w:rPr>
              <w:t>2.10.</w:t>
            </w:r>
            <w:r w:rsidRPr="00D60B9B">
              <w:rPr>
                <w:rFonts w:ascii="Times New Roman" w:eastAsia="Times New Roman" w:hAnsi="Times New Roman"/>
                <w:b/>
                <w:i/>
                <w:sz w:val="24"/>
                <w:szCs w:val="24"/>
                <w:u w:val="single"/>
                <w:lang w:val="uk-UA"/>
              </w:rPr>
              <w:t xml:space="preserve"> Відшкодування витрат на здійснене поховання померлих (загиблих) учасників бойових дій та осіб з інвалідністю внаслідок війни</w:t>
            </w:r>
            <w:r w:rsidRPr="00D60B9B">
              <w:rPr>
                <w:rFonts w:ascii="Times New Roman" w:eastAsia="Times New Roman" w:hAnsi="Times New Roman"/>
                <w:b/>
                <w:i/>
                <w:sz w:val="24"/>
                <w:u w:val="single"/>
                <w:lang w:val="uk-UA"/>
              </w:rPr>
              <w:t>.</w:t>
            </w:r>
          </w:p>
          <w:p w14:paraId="36CC50E1" w14:textId="77777777" w:rsidR="00D60B9B" w:rsidRPr="00D60B9B" w:rsidRDefault="00D60B9B" w:rsidP="00D60B9B">
            <w:pPr>
              <w:spacing w:line="240" w:lineRule="auto"/>
              <w:ind w:left="1660" w:right="409" w:hanging="1232"/>
              <w:jc w:val="center"/>
              <w:rPr>
                <w:rFonts w:ascii="Times New Roman" w:eastAsia="Times New Roman" w:hAnsi="Times New Roman"/>
                <w:b/>
                <w:i/>
                <w:sz w:val="24"/>
                <w:u w:val="single"/>
                <w:lang w:val="uk-UA"/>
              </w:rPr>
            </w:pPr>
          </w:p>
        </w:tc>
      </w:tr>
      <w:tr w:rsidR="00D60B9B" w:rsidRPr="00D60B9B" w14:paraId="484FA985" w14:textId="77777777" w:rsidTr="00087480">
        <w:trPr>
          <w:trHeight w:val="278"/>
        </w:trPr>
        <w:tc>
          <w:tcPr>
            <w:tcW w:w="9214" w:type="dxa"/>
            <w:gridSpan w:val="5"/>
          </w:tcPr>
          <w:p w14:paraId="70A7439B" w14:textId="77777777" w:rsidR="00D60B9B" w:rsidRPr="00D60B9B" w:rsidRDefault="00D60B9B" w:rsidP="00D60B9B">
            <w:pPr>
              <w:spacing w:line="240" w:lineRule="auto"/>
              <w:ind w:left="3356" w:right="3347"/>
              <w:jc w:val="center"/>
              <w:rPr>
                <w:rFonts w:ascii="Times New Roman" w:eastAsia="Times New Roman" w:hAnsi="Times New Roman"/>
                <w:b/>
                <w:sz w:val="24"/>
                <w:lang w:val="uk-UA"/>
              </w:rPr>
            </w:pPr>
          </w:p>
          <w:p w14:paraId="5BD9720A" w14:textId="77777777" w:rsidR="00D60B9B" w:rsidRPr="00D60B9B" w:rsidRDefault="00D60B9B" w:rsidP="00D60B9B">
            <w:pPr>
              <w:spacing w:line="240" w:lineRule="auto"/>
              <w:ind w:left="3356" w:right="3347"/>
              <w:jc w:val="center"/>
              <w:rPr>
                <w:rFonts w:ascii="Times New Roman" w:eastAsia="Times New Roman" w:hAnsi="Times New Roman"/>
                <w:b/>
                <w:sz w:val="24"/>
              </w:rPr>
            </w:pPr>
            <w:proofErr w:type="spellStart"/>
            <w:r w:rsidRPr="00D60B9B">
              <w:rPr>
                <w:rFonts w:ascii="Times New Roman" w:eastAsia="Times New Roman" w:hAnsi="Times New Roman"/>
                <w:b/>
                <w:sz w:val="24"/>
              </w:rPr>
              <w:t>Показник</w:t>
            </w:r>
            <w:proofErr w:type="spellEnd"/>
            <w:r w:rsidRPr="00D60B9B">
              <w:rPr>
                <w:rFonts w:ascii="Times New Roman" w:eastAsia="Times New Roman" w:hAnsi="Times New Roman"/>
                <w:b/>
                <w:sz w:val="24"/>
              </w:rPr>
              <w:t xml:space="preserve"> </w:t>
            </w:r>
            <w:proofErr w:type="spellStart"/>
            <w:r w:rsidRPr="00D60B9B">
              <w:rPr>
                <w:rFonts w:ascii="Times New Roman" w:eastAsia="Times New Roman" w:hAnsi="Times New Roman"/>
                <w:b/>
                <w:sz w:val="24"/>
              </w:rPr>
              <w:t>затрат</w:t>
            </w:r>
            <w:proofErr w:type="spellEnd"/>
          </w:p>
          <w:p w14:paraId="3FF8D6A7" w14:textId="77777777" w:rsidR="00D60B9B" w:rsidRPr="00D60B9B" w:rsidRDefault="00D60B9B" w:rsidP="00D60B9B">
            <w:pPr>
              <w:spacing w:line="240" w:lineRule="auto"/>
              <w:ind w:left="3356" w:right="3347"/>
              <w:jc w:val="center"/>
              <w:rPr>
                <w:rFonts w:ascii="Times New Roman" w:eastAsia="Times New Roman" w:hAnsi="Times New Roman"/>
                <w:b/>
                <w:sz w:val="24"/>
              </w:rPr>
            </w:pPr>
          </w:p>
        </w:tc>
      </w:tr>
      <w:tr w:rsidR="00D60B9B" w:rsidRPr="00D60B9B" w14:paraId="076297C5" w14:textId="77777777" w:rsidTr="00087480">
        <w:trPr>
          <w:trHeight w:val="784"/>
        </w:trPr>
        <w:tc>
          <w:tcPr>
            <w:tcW w:w="4536" w:type="dxa"/>
          </w:tcPr>
          <w:p w14:paraId="33273FE3" w14:textId="77777777" w:rsidR="00D60B9B" w:rsidRPr="00D60B9B" w:rsidRDefault="00D60B9B" w:rsidP="00D60B9B">
            <w:pPr>
              <w:spacing w:line="240" w:lineRule="auto"/>
              <w:ind w:left="108"/>
              <w:rPr>
                <w:rFonts w:ascii="Times New Roman" w:eastAsia="Times New Roman" w:hAnsi="Times New Roman"/>
                <w:sz w:val="24"/>
                <w:lang w:val="uk-UA"/>
              </w:rPr>
            </w:pPr>
            <w:r w:rsidRPr="00D60B9B">
              <w:rPr>
                <w:rFonts w:ascii="Times New Roman" w:eastAsia="Times New Roman" w:hAnsi="Times New Roman"/>
                <w:sz w:val="24"/>
                <w:lang w:val="uk-UA"/>
              </w:rPr>
              <w:t>Обсяг коштів на поховання учасників бойових дій та осіб з інвалідністю внаслідок війни</w:t>
            </w:r>
          </w:p>
        </w:tc>
        <w:tc>
          <w:tcPr>
            <w:tcW w:w="1276" w:type="dxa"/>
          </w:tcPr>
          <w:p w14:paraId="03CAC8E0" w14:textId="77777777" w:rsidR="00D60B9B" w:rsidRPr="00D60B9B" w:rsidRDefault="00D60B9B" w:rsidP="00D60B9B">
            <w:pPr>
              <w:spacing w:line="240" w:lineRule="auto"/>
              <w:ind w:left="124" w:right="115"/>
              <w:jc w:val="center"/>
              <w:rPr>
                <w:rFonts w:ascii="Times New Roman" w:eastAsia="Times New Roman" w:hAnsi="Times New Roman"/>
                <w:sz w:val="24"/>
              </w:rPr>
            </w:pPr>
            <w:proofErr w:type="spellStart"/>
            <w:r w:rsidRPr="00D60B9B">
              <w:rPr>
                <w:rFonts w:ascii="Times New Roman" w:eastAsia="Times New Roman" w:hAnsi="Times New Roman"/>
                <w:sz w:val="24"/>
              </w:rPr>
              <w:t>грн</w:t>
            </w:r>
            <w:proofErr w:type="spellEnd"/>
          </w:p>
        </w:tc>
        <w:tc>
          <w:tcPr>
            <w:tcW w:w="1134" w:type="dxa"/>
            <w:vAlign w:val="center"/>
          </w:tcPr>
          <w:p w14:paraId="1588F1F3" w14:textId="77777777" w:rsidR="00D60B9B" w:rsidRPr="00D60B9B" w:rsidRDefault="00D60B9B" w:rsidP="00D60B9B">
            <w:pPr>
              <w:spacing w:line="240" w:lineRule="auto"/>
              <w:ind w:left="182" w:right="169"/>
              <w:jc w:val="center"/>
              <w:rPr>
                <w:rFonts w:ascii="Times New Roman" w:eastAsia="Times New Roman" w:hAnsi="Times New Roman"/>
                <w:sz w:val="24"/>
              </w:rPr>
            </w:pPr>
            <w:r w:rsidRPr="00D60B9B">
              <w:rPr>
                <w:rFonts w:ascii="Times New Roman" w:eastAsia="Times New Roman" w:hAnsi="Times New Roman"/>
              </w:rPr>
              <w:t>3780</w:t>
            </w:r>
          </w:p>
        </w:tc>
        <w:tc>
          <w:tcPr>
            <w:tcW w:w="1134" w:type="dxa"/>
            <w:vAlign w:val="center"/>
          </w:tcPr>
          <w:p w14:paraId="41B6B013" w14:textId="77777777" w:rsidR="00D60B9B" w:rsidRPr="00D60B9B" w:rsidRDefault="00D60B9B" w:rsidP="00D60B9B">
            <w:pPr>
              <w:spacing w:line="240" w:lineRule="auto"/>
              <w:ind w:right="286"/>
              <w:jc w:val="right"/>
              <w:rPr>
                <w:rFonts w:ascii="Times New Roman" w:eastAsia="Times New Roman" w:hAnsi="Times New Roman"/>
                <w:sz w:val="24"/>
              </w:rPr>
            </w:pPr>
            <w:r w:rsidRPr="00D60B9B">
              <w:rPr>
                <w:rFonts w:ascii="Times New Roman" w:eastAsia="Times New Roman" w:hAnsi="Times New Roman"/>
              </w:rPr>
              <w:t>3780</w:t>
            </w:r>
          </w:p>
        </w:tc>
        <w:tc>
          <w:tcPr>
            <w:tcW w:w="1134" w:type="dxa"/>
          </w:tcPr>
          <w:p w14:paraId="188D969B" w14:textId="77777777" w:rsidR="00D60B9B" w:rsidRPr="00D60B9B" w:rsidRDefault="00D60B9B" w:rsidP="00D60B9B">
            <w:pPr>
              <w:spacing w:line="240" w:lineRule="auto"/>
              <w:jc w:val="center"/>
              <w:rPr>
                <w:rFonts w:ascii="Tahoma" w:eastAsia="Times New Roman" w:hAnsi="Tahoma" w:cs="Tahoma"/>
                <w:sz w:val="21"/>
                <w:szCs w:val="21"/>
                <w:lang w:eastAsia="ru-RU"/>
              </w:rPr>
            </w:pPr>
          </w:p>
          <w:p w14:paraId="0AD779A6" w14:textId="77777777" w:rsidR="00D60B9B" w:rsidRPr="00D60B9B" w:rsidRDefault="00D60B9B" w:rsidP="00D60B9B">
            <w:pPr>
              <w:spacing w:line="240" w:lineRule="auto"/>
              <w:ind w:right="279"/>
              <w:jc w:val="center"/>
              <w:rPr>
                <w:rFonts w:ascii="Times New Roman" w:eastAsia="Times New Roman" w:hAnsi="Times New Roman"/>
                <w:sz w:val="24"/>
              </w:rPr>
            </w:pPr>
            <w:r w:rsidRPr="00D60B9B">
              <w:rPr>
                <w:rFonts w:ascii="Times New Roman" w:eastAsia="Times New Roman" w:hAnsi="Times New Roman"/>
                <w:lang w:eastAsia="ru-RU"/>
              </w:rPr>
              <w:t>3780</w:t>
            </w:r>
          </w:p>
        </w:tc>
      </w:tr>
      <w:tr w:rsidR="00D60B9B" w:rsidRPr="00D60B9B" w14:paraId="377993BA" w14:textId="77777777" w:rsidTr="00087480">
        <w:trPr>
          <w:trHeight w:val="275"/>
        </w:trPr>
        <w:tc>
          <w:tcPr>
            <w:tcW w:w="9214" w:type="dxa"/>
            <w:gridSpan w:val="5"/>
          </w:tcPr>
          <w:p w14:paraId="6C651876" w14:textId="77777777" w:rsidR="00D60B9B" w:rsidRPr="00D60B9B" w:rsidRDefault="00D60B9B" w:rsidP="00D60B9B">
            <w:pPr>
              <w:spacing w:line="240" w:lineRule="auto"/>
              <w:ind w:left="3359" w:right="3344"/>
              <w:jc w:val="center"/>
              <w:rPr>
                <w:rFonts w:ascii="Times New Roman" w:eastAsia="Times New Roman" w:hAnsi="Times New Roman"/>
                <w:b/>
                <w:sz w:val="24"/>
              </w:rPr>
            </w:pPr>
          </w:p>
          <w:p w14:paraId="7D685409" w14:textId="77777777" w:rsidR="00D60B9B" w:rsidRPr="00D60B9B" w:rsidRDefault="00D60B9B" w:rsidP="00D60B9B">
            <w:pPr>
              <w:spacing w:line="240" w:lineRule="auto"/>
              <w:ind w:left="3359" w:right="3344"/>
              <w:jc w:val="center"/>
              <w:rPr>
                <w:rFonts w:ascii="Times New Roman" w:eastAsia="Times New Roman" w:hAnsi="Times New Roman"/>
                <w:b/>
                <w:sz w:val="24"/>
              </w:rPr>
            </w:pPr>
            <w:proofErr w:type="spellStart"/>
            <w:r w:rsidRPr="00D60B9B">
              <w:rPr>
                <w:rFonts w:ascii="Times New Roman" w:eastAsia="Times New Roman" w:hAnsi="Times New Roman"/>
                <w:b/>
                <w:sz w:val="24"/>
              </w:rPr>
              <w:t>Показник</w:t>
            </w:r>
            <w:proofErr w:type="spellEnd"/>
            <w:r w:rsidRPr="00D60B9B">
              <w:rPr>
                <w:rFonts w:ascii="Times New Roman" w:eastAsia="Times New Roman" w:hAnsi="Times New Roman"/>
                <w:b/>
                <w:spacing w:val="-2"/>
                <w:sz w:val="24"/>
              </w:rPr>
              <w:t xml:space="preserve"> </w:t>
            </w:r>
            <w:proofErr w:type="spellStart"/>
            <w:r w:rsidRPr="00D60B9B">
              <w:rPr>
                <w:rFonts w:ascii="Times New Roman" w:eastAsia="Times New Roman" w:hAnsi="Times New Roman"/>
                <w:b/>
                <w:sz w:val="24"/>
              </w:rPr>
              <w:t>продукту</w:t>
            </w:r>
            <w:proofErr w:type="spellEnd"/>
          </w:p>
          <w:p w14:paraId="266CD023" w14:textId="77777777" w:rsidR="00D60B9B" w:rsidRPr="00D60B9B" w:rsidRDefault="00D60B9B" w:rsidP="00D60B9B">
            <w:pPr>
              <w:spacing w:line="240" w:lineRule="auto"/>
              <w:ind w:left="3359" w:right="3344"/>
              <w:jc w:val="center"/>
              <w:rPr>
                <w:rFonts w:ascii="Times New Roman" w:eastAsia="Times New Roman" w:hAnsi="Times New Roman"/>
                <w:b/>
                <w:sz w:val="24"/>
              </w:rPr>
            </w:pPr>
          </w:p>
        </w:tc>
      </w:tr>
      <w:tr w:rsidR="00D60B9B" w:rsidRPr="00D60B9B" w14:paraId="5D74E6D3" w14:textId="77777777" w:rsidTr="00087480">
        <w:trPr>
          <w:trHeight w:val="275"/>
        </w:trPr>
        <w:tc>
          <w:tcPr>
            <w:tcW w:w="4536" w:type="dxa"/>
          </w:tcPr>
          <w:p w14:paraId="4E250536" w14:textId="77777777" w:rsidR="00D60B9B" w:rsidRPr="00D60B9B" w:rsidRDefault="00D60B9B" w:rsidP="00D60B9B">
            <w:pPr>
              <w:spacing w:line="240" w:lineRule="auto"/>
              <w:ind w:left="108" w:right="240"/>
              <w:rPr>
                <w:rFonts w:ascii="Times New Roman" w:eastAsia="Times New Roman" w:hAnsi="Times New Roman"/>
                <w:sz w:val="24"/>
              </w:rPr>
            </w:pPr>
            <w:proofErr w:type="spellStart"/>
            <w:r w:rsidRPr="00D60B9B">
              <w:rPr>
                <w:rFonts w:ascii="Times New Roman" w:eastAsia="Times New Roman" w:hAnsi="Times New Roman"/>
                <w:sz w:val="24"/>
              </w:rPr>
              <w:t>Кількість</w:t>
            </w:r>
            <w:proofErr w:type="spellEnd"/>
            <w:r w:rsidRPr="00D60B9B">
              <w:rPr>
                <w:rFonts w:ascii="Times New Roman" w:eastAsia="Times New Roman" w:hAnsi="Times New Roman"/>
                <w:sz w:val="24"/>
              </w:rPr>
              <w:t xml:space="preserve"> </w:t>
            </w:r>
            <w:proofErr w:type="spellStart"/>
            <w:r w:rsidRPr="00D60B9B">
              <w:rPr>
                <w:rFonts w:ascii="Times New Roman" w:eastAsia="Times New Roman" w:hAnsi="Times New Roman"/>
                <w:sz w:val="24"/>
              </w:rPr>
              <w:t>отримувачів</w:t>
            </w:r>
            <w:proofErr w:type="spellEnd"/>
          </w:p>
        </w:tc>
        <w:tc>
          <w:tcPr>
            <w:tcW w:w="1276" w:type="dxa"/>
          </w:tcPr>
          <w:p w14:paraId="7D45BCC2" w14:textId="77777777" w:rsidR="00D60B9B" w:rsidRPr="00D60B9B" w:rsidRDefault="00D60B9B" w:rsidP="00D60B9B">
            <w:pPr>
              <w:spacing w:line="240" w:lineRule="auto"/>
              <w:ind w:left="124" w:right="117"/>
              <w:jc w:val="center"/>
              <w:rPr>
                <w:rFonts w:ascii="Times New Roman" w:eastAsia="Times New Roman" w:hAnsi="Times New Roman"/>
                <w:sz w:val="24"/>
              </w:rPr>
            </w:pPr>
            <w:proofErr w:type="spellStart"/>
            <w:r w:rsidRPr="00D60B9B">
              <w:rPr>
                <w:rFonts w:ascii="Times New Roman" w:eastAsia="Times New Roman" w:hAnsi="Times New Roman"/>
                <w:sz w:val="24"/>
              </w:rPr>
              <w:t>кількість</w:t>
            </w:r>
            <w:proofErr w:type="spellEnd"/>
          </w:p>
        </w:tc>
        <w:tc>
          <w:tcPr>
            <w:tcW w:w="1134" w:type="dxa"/>
          </w:tcPr>
          <w:p w14:paraId="77675E00" w14:textId="77777777" w:rsidR="00D60B9B" w:rsidRPr="00D60B9B" w:rsidRDefault="00D60B9B" w:rsidP="00D60B9B">
            <w:pPr>
              <w:spacing w:line="240" w:lineRule="auto"/>
              <w:ind w:left="11"/>
              <w:jc w:val="center"/>
              <w:rPr>
                <w:rFonts w:ascii="Times New Roman" w:eastAsia="Times New Roman" w:hAnsi="Times New Roman"/>
                <w:sz w:val="24"/>
              </w:rPr>
            </w:pPr>
            <w:r w:rsidRPr="00D60B9B">
              <w:rPr>
                <w:rFonts w:ascii="Times New Roman" w:eastAsia="Times New Roman" w:hAnsi="Times New Roman"/>
                <w:sz w:val="24"/>
              </w:rPr>
              <w:t>1</w:t>
            </w:r>
          </w:p>
        </w:tc>
        <w:tc>
          <w:tcPr>
            <w:tcW w:w="1134" w:type="dxa"/>
          </w:tcPr>
          <w:p w14:paraId="538E2C32" w14:textId="77777777" w:rsidR="00D60B9B" w:rsidRPr="00D60B9B" w:rsidRDefault="00D60B9B" w:rsidP="00D60B9B">
            <w:pPr>
              <w:spacing w:line="240" w:lineRule="auto"/>
              <w:ind w:left="15"/>
              <w:jc w:val="center"/>
              <w:rPr>
                <w:rFonts w:ascii="Times New Roman" w:eastAsia="Times New Roman" w:hAnsi="Times New Roman"/>
                <w:sz w:val="24"/>
              </w:rPr>
            </w:pPr>
            <w:r w:rsidRPr="00D60B9B">
              <w:rPr>
                <w:rFonts w:ascii="Times New Roman" w:eastAsia="Times New Roman" w:hAnsi="Times New Roman"/>
                <w:sz w:val="24"/>
              </w:rPr>
              <w:t>1</w:t>
            </w:r>
          </w:p>
        </w:tc>
        <w:tc>
          <w:tcPr>
            <w:tcW w:w="1134" w:type="dxa"/>
          </w:tcPr>
          <w:p w14:paraId="1042604B" w14:textId="77777777" w:rsidR="00D60B9B" w:rsidRPr="00D60B9B" w:rsidRDefault="00D60B9B" w:rsidP="00D60B9B">
            <w:pPr>
              <w:spacing w:line="240" w:lineRule="auto"/>
              <w:ind w:left="10"/>
              <w:jc w:val="center"/>
              <w:rPr>
                <w:rFonts w:ascii="Times New Roman" w:eastAsia="Times New Roman" w:hAnsi="Times New Roman"/>
                <w:sz w:val="24"/>
              </w:rPr>
            </w:pPr>
            <w:r w:rsidRPr="00D60B9B">
              <w:rPr>
                <w:rFonts w:ascii="Times New Roman" w:eastAsia="Times New Roman" w:hAnsi="Times New Roman"/>
                <w:sz w:val="24"/>
              </w:rPr>
              <w:t>1</w:t>
            </w:r>
          </w:p>
        </w:tc>
      </w:tr>
      <w:tr w:rsidR="00D60B9B" w:rsidRPr="00D60B9B" w14:paraId="5BA55296" w14:textId="77777777" w:rsidTr="00087480">
        <w:trPr>
          <w:trHeight w:val="275"/>
        </w:trPr>
        <w:tc>
          <w:tcPr>
            <w:tcW w:w="9214" w:type="dxa"/>
            <w:gridSpan w:val="5"/>
          </w:tcPr>
          <w:p w14:paraId="68C814BA" w14:textId="77777777" w:rsidR="00D60B9B" w:rsidRPr="00D60B9B" w:rsidRDefault="00D60B9B" w:rsidP="00D60B9B">
            <w:pPr>
              <w:spacing w:line="240" w:lineRule="auto"/>
              <w:ind w:left="3359" w:right="3347"/>
              <w:jc w:val="center"/>
              <w:rPr>
                <w:rFonts w:ascii="Times New Roman" w:eastAsia="Times New Roman" w:hAnsi="Times New Roman"/>
                <w:b/>
                <w:sz w:val="24"/>
              </w:rPr>
            </w:pPr>
          </w:p>
          <w:p w14:paraId="5ED008DF" w14:textId="77777777" w:rsidR="00D60B9B" w:rsidRPr="00D60B9B" w:rsidRDefault="00D60B9B" w:rsidP="00D60B9B">
            <w:pPr>
              <w:spacing w:line="240" w:lineRule="auto"/>
              <w:ind w:left="3359" w:right="3347"/>
              <w:jc w:val="center"/>
              <w:rPr>
                <w:rFonts w:ascii="Times New Roman" w:eastAsia="Times New Roman" w:hAnsi="Times New Roman"/>
                <w:b/>
                <w:sz w:val="24"/>
              </w:rPr>
            </w:pPr>
            <w:proofErr w:type="spellStart"/>
            <w:r w:rsidRPr="00D60B9B">
              <w:rPr>
                <w:rFonts w:ascii="Times New Roman" w:eastAsia="Times New Roman" w:hAnsi="Times New Roman"/>
                <w:b/>
                <w:sz w:val="24"/>
              </w:rPr>
              <w:lastRenderedPageBreak/>
              <w:t>Показник</w:t>
            </w:r>
            <w:proofErr w:type="spellEnd"/>
            <w:r w:rsidRPr="00D60B9B">
              <w:rPr>
                <w:rFonts w:ascii="Times New Roman" w:eastAsia="Times New Roman" w:hAnsi="Times New Roman"/>
                <w:b/>
                <w:spacing w:val="-2"/>
                <w:sz w:val="24"/>
              </w:rPr>
              <w:t xml:space="preserve"> </w:t>
            </w:r>
            <w:proofErr w:type="spellStart"/>
            <w:r w:rsidRPr="00D60B9B">
              <w:rPr>
                <w:rFonts w:ascii="Times New Roman" w:eastAsia="Times New Roman" w:hAnsi="Times New Roman"/>
                <w:b/>
                <w:sz w:val="24"/>
              </w:rPr>
              <w:t>ефективності</w:t>
            </w:r>
            <w:proofErr w:type="spellEnd"/>
          </w:p>
          <w:p w14:paraId="6DF14307" w14:textId="77777777" w:rsidR="00D60B9B" w:rsidRPr="00D60B9B" w:rsidRDefault="00D60B9B" w:rsidP="00D60B9B">
            <w:pPr>
              <w:spacing w:line="240" w:lineRule="auto"/>
              <w:ind w:left="3359" w:right="3347"/>
              <w:jc w:val="center"/>
              <w:rPr>
                <w:rFonts w:ascii="Times New Roman" w:eastAsia="Times New Roman" w:hAnsi="Times New Roman"/>
                <w:b/>
                <w:sz w:val="24"/>
              </w:rPr>
            </w:pPr>
          </w:p>
        </w:tc>
      </w:tr>
      <w:tr w:rsidR="00D60B9B" w:rsidRPr="00D60B9B" w14:paraId="041538C0" w14:textId="77777777" w:rsidTr="00087480">
        <w:trPr>
          <w:trHeight w:val="518"/>
        </w:trPr>
        <w:tc>
          <w:tcPr>
            <w:tcW w:w="4536" w:type="dxa"/>
            <w:vAlign w:val="center"/>
          </w:tcPr>
          <w:p w14:paraId="705E25D2" w14:textId="77777777" w:rsidR="00D60B9B" w:rsidRPr="00D60B9B" w:rsidRDefault="00D60B9B" w:rsidP="00D60B9B">
            <w:pPr>
              <w:spacing w:line="240" w:lineRule="auto"/>
              <w:rPr>
                <w:rFonts w:ascii="Times New Roman" w:eastAsia="Times New Roman" w:hAnsi="Times New Roman"/>
                <w:sz w:val="24"/>
              </w:rPr>
            </w:pPr>
            <w:r w:rsidRPr="00D60B9B">
              <w:rPr>
                <w:rFonts w:ascii="Times New Roman" w:eastAsia="Times New Roman" w:hAnsi="Times New Roman"/>
                <w:sz w:val="24"/>
              </w:rPr>
              <w:lastRenderedPageBreak/>
              <w:t xml:space="preserve"> </w:t>
            </w:r>
            <w:proofErr w:type="spellStart"/>
            <w:r w:rsidRPr="00D60B9B">
              <w:rPr>
                <w:rFonts w:ascii="Times New Roman" w:eastAsia="Times New Roman" w:hAnsi="Times New Roman"/>
                <w:sz w:val="24"/>
              </w:rPr>
              <w:t>Показник</w:t>
            </w:r>
            <w:proofErr w:type="spellEnd"/>
            <w:r w:rsidRPr="00D60B9B">
              <w:rPr>
                <w:rFonts w:ascii="Times New Roman" w:eastAsia="Times New Roman" w:hAnsi="Times New Roman"/>
                <w:sz w:val="24"/>
              </w:rPr>
              <w:t xml:space="preserve"> </w:t>
            </w:r>
            <w:proofErr w:type="spellStart"/>
            <w:r w:rsidRPr="00D60B9B">
              <w:rPr>
                <w:rFonts w:ascii="Times New Roman" w:eastAsia="Times New Roman" w:hAnsi="Times New Roman"/>
                <w:sz w:val="24"/>
              </w:rPr>
              <w:t>одноразової</w:t>
            </w:r>
            <w:proofErr w:type="spellEnd"/>
            <w:r w:rsidRPr="00D60B9B">
              <w:rPr>
                <w:rFonts w:ascii="Times New Roman" w:eastAsia="Times New Roman" w:hAnsi="Times New Roman"/>
                <w:sz w:val="24"/>
              </w:rPr>
              <w:t xml:space="preserve"> </w:t>
            </w:r>
            <w:proofErr w:type="spellStart"/>
            <w:r w:rsidRPr="00D60B9B">
              <w:rPr>
                <w:rFonts w:ascii="Times New Roman" w:eastAsia="Times New Roman" w:hAnsi="Times New Roman"/>
                <w:sz w:val="24"/>
              </w:rPr>
              <w:t>виплати</w:t>
            </w:r>
            <w:proofErr w:type="spellEnd"/>
          </w:p>
        </w:tc>
        <w:tc>
          <w:tcPr>
            <w:tcW w:w="1276" w:type="dxa"/>
            <w:vAlign w:val="center"/>
          </w:tcPr>
          <w:p w14:paraId="66DDE79E" w14:textId="77777777" w:rsidR="00D60B9B" w:rsidRPr="00D60B9B" w:rsidRDefault="00D60B9B" w:rsidP="00D60B9B">
            <w:pPr>
              <w:spacing w:line="240" w:lineRule="auto"/>
              <w:ind w:left="124" w:right="115"/>
              <w:jc w:val="center"/>
              <w:rPr>
                <w:rFonts w:ascii="Times New Roman" w:eastAsia="Times New Roman" w:hAnsi="Times New Roman"/>
                <w:sz w:val="24"/>
              </w:rPr>
            </w:pPr>
            <w:proofErr w:type="spellStart"/>
            <w:r w:rsidRPr="00D60B9B">
              <w:rPr>
                <w:rFonts w:ascii="Times New Roman" w:eastAsia="Times New Roman" w:hAnsi="Times New Roman"/>
                <w:sz w:val="24"/>
              </w:rPr>
              <w:t>грн</w:t>
            </w:r>
            <w:proofErr w:type="spellEnd"/>
          </w:p>
        </w:tc>
        <w:tc>
          <w:tcPr>
            <w:tcW w:w="1134" w:type="dxa"/>
            <w:vAlign w:val="center"/>
          </w:tcPr>
          <w:p w14:paraId="6A0B7BD3" w14:textId="77777777" w:rsidR="00D60B9B" w:rsidRPr="00D60B9B" w:rsidRDefault="00D60B9B" w:rsidP="00D60B9B">
            <w:pPr>
              <w:spacing w:line="240" w:lineRule="auto"/>
              <w:ind w:left="11"/>
              <w:jc w:val="center"/>
              <w:rPr>
                <w:rFonts w:ascii="Times New Roman" w:eastAsia="Times New Roman" w:hAnsi="Times New Roman"/>
                <w:color w:val="00B050"/>
                <w:sz w:val="24"/>
              </w:rPr>
            </w:pPr>
            <w:r w:rsidRPr="00D60B9B">
              <w:rPr>
                <w:rFonts w:ascii="Times New Roman" w:eastAsia="Times New Roman" w:hAnsi="Times New Roman"/>
              </w:rPr>
              <w:t>3780</w:t>
            </w:r>
          </w:p>
        </w:tc>
        <w:tc>
          <w:tcPr>
            <w:tcW w:w="1134" w:type="dxa"/>
            <w:vAlign w:val="center"/>
          </w:tcPr>
          <w:p w14:paraId="559A4F47" w14:textId="77777777" w:rsidR="00D60B9B" w:rsidRPr="00D60B9B" w:rsidRDefault="00D60B9B" w:rsidP="00D60B9B">
            <w:pPr>
              <w:spacing w:line="240" w:lineRule="auto"/>
              <w:ind w:right="250"/>
              <w:jc w:val="right"/>
              <w:rPr>
                <w:rFonts w:ascii="Times New Roman" w:eastAsia="Times New Roman" w:hAnsi="Times New Roman"/>
                <w:color w:val="00B050"/>
                <w:sz w:val="24"/>
              </w:rPr>
            </w:pPr>
            <w:r w:rsidRPr="00D60B9B">
              <w:rPr>
                <w:rFonts w:ascii="Times New Roman" w:eastAsia="Times New Roman" w:hAnsi="Times New Roman"/>
              </w:rPr>
              <w:t>3780</w:t>
            </w:r>
          </w:p>
        </w:tc>
        <w:tc>
          <w:tcPr>
            <w:tcW w:w="1134" w:type="dxa"/>
            <w:vAlign w:val="center"/>
          </w:tcPr>
          <w:p w14:paraId="1BE039C7" w14:textId="77777777" w:rsidR="00D60B9B" w:rsidRPr="00D60B9B" w:rsidRDefault="00D60B9B" w:rsidP="00D60B9B">
            <w:pPr>
              <w:spacing w:line="240" w:lineRule="auto"/>
              <w:ind w:right="247"/>
              <w:jc w:val="center"/>
              <w:rPr>
                <w:rFonts w:ascii="Times New Roman" w:eastAsia="Times New Roman" w:hAnsi="Times New Roman"/>
                <w:color w:val="00B050"/>
                <w:sz w:val="24"/>
              </w:rPr>
            </w:pPr>
            <w:r w:rsidRPr="00D60B9B">
              <w:rPr>
                <w:rFonts w:ascii="Times New Roman" w:eastAsia="Times New Roman" w:hAnsi="Times New Roman"/>
                <w:lang w:eastAsia="ru-RU"/>
              </w:rPr>
              <w:t>3780</w:t>
            </w:r>
          </w:p>
        </w:tc>
      </w:tr>
      <w:tr w:rsidR="00D60B9B" w:rsidRPr="00D60B9B" w14:paraId="0077D592" w14:textId="77777777" w:rsidTr="00087480">
        <w:trPr>
          <w:trHeight w:val="299"/>
        </w:trPr>
        <w:tc>
          <w:tcPr>
            <w:tcW w:w="9214" w:type="dxa"/>
            <w:gridSpan w:val="5"/>
          </w:tcPr>
          <w:p w14:paraId="3D2ECCBB" w14:textId="77777777" w:rsidR="00D60B9B" w:rsidRPr="00D60B9B" w:rsidRDefault="00D60B9B" w:rsidP="00D60B9B">
            <w:pPr>
              <w:spacing w:line="240" w:lineRule="auto"/>
              <w:ind w:left="3359" w:right="3347"/>
              <w:jc w:val="center"/>
              <w:rPr>
                <w:rFonts w:ascii="Times New Roman" w:eastAsia="Times New Roman" w:hAnsi="Times New Roman"/>
                <w:b/>
                <w:sz w:val="24"/>
              </w:rPr>
            </w:pPr>
          </w:p>
          <w:p w14:paraId="4770F780" w14:textId="77777777" w:rsidR="00D60B9B" w:rsidRPr="00D60B9B" w:rsidRDefault="00D60B9B" w:rsidP="00D60B9B">
            <w:pPr>
              <w:spacing w:line="240" w:lineRule="auto"/>
              <w:ind w:left="3359" w:right="3347"/>
              <w:jc w:val="center"/>
              <w:rPr>
                <w:rFonts w:ascii="Times New Roman" w:eastAsia="Times New Roman" w:hAnsi="Times New Roman"/>
                <w:b/>
                <w:sz w:val="24"/>
              </w:rPr>
            </w:pPr>
            <w:proofErr w:type="spellStart"/>
            <w:r w:rsidRPr="00D60B9B">
              <w:rPr>
                <w:rFonts w:ascii="Times New Roman" w:eastAsia="Times New Roman" w:hAnsi="Times New Roman"/>
                <w:b/>
                <w:sz w:val="24"/>
              </w:rPr>
              <w:t>Показник</w:t>
            </w:r>
            <w:proofErr w:type="spellEnd"/>
            <w:r w:rsidRPr="00D60B9B">
              <w:rPr>
                <w:rFonts w:ascii="Times New Roman" w:eastAsia="Times New Roman" w:hAnsi="Times New Roman"/>
                <w:b/>
                <w:sz w:val="24"/>
              </w:rPr>
              <w:t xml:space="preserve"> </w:t>
            </w:r>
            <w:proofErr w:type="spellStart"/>
            <w:r w:rsidRPr="00D60B9B">
              <w:rPr>
                <w:rFonts w:ascii="Times New Roman" w:eastAsia="Times New Roman" w:hAnsi="Times New Roman"/>
                <w:b/>
                <w:sz w:val="24"/>
              </w:rPr>
              <w:t>якості</w:t>
            </w:r>
            <w:proofErr w:type="spellEnd"/>
          </w:p>
          <w:p w14:paraId="53D3D3F9" w14:textId="77777777" w:rsidR="00D60B9B" w:rsidRPr="00D60B9B" w:rsidRDefault="00D60B9B" w:rsidP="00D60B9B">
            <w:pPr>
              <w:spacing w:line="240" w:lineRule="auto"/>
              <w:ind w:left="3359" w:right="3347"/>
              <w:jc w:val="center"/>
              <w:rPr>
                <w:rFonts w:ascii="Times New Roman" w:eastAsia="Times New Roman" w:hAnsi="Times New Roman"/>
                <w:b/>
                <w:sz w:val="24"/>
              </w:rPr>
            </w:pPr>
          </w:p>
        </w:tc>
      </w:tr>
      <w:tr w:rsidR="00D60B9B" w:rsidRPr="00D60B9B" w14:paraId="37144D8B" w14:textId="77777777" w:rsidTr="00087480">
        <w:trPr>
          <w:trHeight w:val="892"/>
        </w:trPr>
        <w:tc>
          <w:tcPr>
            <w:tcW w:w="4536" w:type="dxa"/>
          </w:tcPr>
          <w:p w14:paraId="1048FAEA" w14:textId="77777777" w:rsidR="00D60B9B" w:rsidRPr="00D60B9B" w:rsidRDefault="00D60B9B" w:rsidP="00D60B9B">
            <w:pPr>
              <w:spacing w:line="240" w:lineRule="auto"/>
              <w:ind w:left="108" w:right="462"/>
              <w:rPr>
                <w:rFonts w:ascii="Times New Roman" w:eastAsia="Times New Roman" w:hAnsi="Times New Roman"/>
                <w:sz w:val="24"/>
                <w:lang w:val="ru-RU"/>
              </w:rPr>
            </w:pPr>
            <w:proofErr w:type="spellStart"/>
            <w:r w:rsidRPr="00D60B9B">
              <w:rPr>
                <w:rFonts w:ascii="Times New Roman" w:eastAsia="Times New Roman" w:hAnsi="Times New Roman"/>
                <w:sz w:val="24"/>
                <w:lang w:val="ru-RU"/>
              </w:rPr>
              <w:t>Питома</w:t>
            </w:r>
            <w:proofErr w:type="spellEnd"/>
            <w:r w:rsidRPr="00D60B9B">
              <w:rPr>
                <w:rFonts w:ascii="Times New Roman" w:eastAsia="Times New Roman" w:hAnsi="Times New Roman"/>
                <w:sz w:val="24"/>
                <w:lang w:val="ru-RU"/>
              </w:rPr>
              <w:t xml:space="preserve"> вага</w:t>
            </w:r>
            <w:r w:rsidRPr="00D60B9B">
              <w:rPr>
                <w:rFonts w:ascii="Times New Roman" w:eastAsia="Times New Roman" w:hAnsi="Times New Roman"/>
                <w:spacing w:val="1"/>
                <w:sz w:val="24"/>
                <w:lang w:val="ru-RU"/>
              </w:rPr>
              <w:t xml:space="preserve"> </w:t>
            </w:r>
            <w:proofErr w:type="spellStart"/>
            <w:r w:rsidRPr="00D60B9B">
              <w:rPr>
                <w:rFonts w:ascii="Times New Roman" w:eastAsia="Times New Roman" w:hAnsi="Times New Roman"/>
                <w:sz w:val="24"/>
                <w:lang w:val="ru-RU"/>
              </w:rPr>
              <w:t>виплаченої</w:t>
            </w:r>
            <w:proofErr w:type="spellEnd"/>
            <w:r w:rsidRPr="00D60B9B">
              <w:rPr>
                <w:rFonts w:ascii="Times New Roman" w:eastAsia="Times New Roman" w:hAnsi="Times New Roman"/>
                <w:sz w:val="24"/>
                <w:lang w:val="ru-RU"/>
              </w:rPr>
              <w:t xml:space="preserve"> </w:t>
            </w:r>
            <w:proofErr w:type="spellStart"/>
            <w:r w:rsidRPr="00D60B9B">
              <w:rPr>
                <w:rFonts w:ascii="Times New Roman" w:eastAsia="Times New Roman" w:hAnsi="Times New Roman"/>
                <w:sz w:val="24"/>
                <w:lang w:val="ru-RU"/>
              </w:rPr>
              <w:t>пільги</w:t>
            </w:r>
            <w:proofErr w:type="spellEnd"/>
            <w:r w:rsidRPr="00D60B9B">
              <w:rPr>
                <w:rFonts w:ascii="Times New Roman" w:eastAsia="Times New Roman" w:hAnsi="Times New Roman"/>
                <w:spacing w:val="-5"/>
                <w:sz w:val="24"/>
                <w:lang w:val="ru-RU"/>
              </w:rPr>
              <w:t xml:space="preserve"> </w:t>
            </w:r>
            <w:r w:rsidRPr="00D60B9B">
              <w:rPr>
                <w:rFonts w:ascii="Times New Roman" w:eastAsia="Times New Roman" w:hAnsi="Times New Roman"/>
                <w:sz w:val="24"/>
                <w:lang w:val="ru-RU"/>
              </w:rPr>
              <w:t>до</w:t>
            </w:r>
            <w:r w:rsidRPr="00D60B9B">
              <w:rPr>
                <w:rFonts w:ascii="Times New Roman" w:eastAsia="Times New Roman" w:hAnsi="Times New Roman"/>
                <w:spacing w:val="-8"/>
                <w:sz w:val="24"/>
                <w:lang w:val="ru-RU"/>
              </w:rPr>
              <w:t xml:space="preserve"> </w:t>
            </w:r>
            <w:proofErr w:type="spellStart"/>
            <w:r w:rsidRPr="00D60B9B">
              <w:rPr>
                <w:rFonts w:ascii="Times New Roman" w:eastAsia="Times New Roman" w:hAnsi="Times New Roman"/>
                <w:sz w:val="24"/>
                <w:lang w:val="ru-RU"/>
              </w:rPr>
              <w:t>запланованої</w:t>
            </w:r>
            <w:proofErr w:type="spellEnd"/>
          </w:p>
        </w:tc>
        <w:tc>
          <w:tcPr>
            <w:tcW w:w="1276" w:type="dxa"/>
          </w:tcPr>
          <w:p w14:paraId="5ACE9150" w14:textId="77777777" w:rsidR="00D60B9B" w:rsidRPr="00D60B9B" w:rsidRDefault="00D60B9B" w:rsidP="00D60B9B">
            <w:pPr>
              <w:spacing w:line="240" w:lineRule="auto"/>
              <w:ind w:left="9"/>
              <w:jc w:val="center"/>
              <w:rPr>
                <w:rFonts w:ascii="Times New Roman" w:eastAsia="Times New Roman" w:hAnsi="Times New Roman"/>
                <w:sz w:val="24"/>
              </w:rPr>
            </w:pPr>
            <w:r w:rsidRPr="00D60B9B">
              <w:rPr>
                <w:rFonts w:ascii="Times New Roman" w:eastAsia="Times New Roman" w:hAnsi="Times New Roman"/>
                <w:w w:val="99"/>
                <w:sz w:val="24"/>
              </w:rPr>
              <w:t>%</w:t>
            </w:r>
          </w:p>
        </w:tc>
        <w:tc>
          <w:tcPr>
            <w:tcW w:w="1134" w:type="dxa"/>
          </w:tcPr>
          <w:p w14:paraId="41A99925" w14:textId="77777777" w:rsidR="00D60B9B" w:rsidRPr="00D60B9B" w:rsidRDefault="00D60B9B" w:rsidP="00D60B9B">
            <w:pPr>
              <w:spacing w:line="240" w:lineRule="auto"/>
              <w:ind w:left="11"/>
              <w:jc w:val="center"/>
              <w:rPr>
                <w:rFonts w:ascii="Times New Roman" w:eastAsia="Times New Roman" w:hAnsi="Times New Roman"/>
                <w:sz w:val="24"/>
              </w:rPr>
            </w:pPr>
            <w:r w:rsidRPr="00D60B9B">
              <w:rPr>
                <w:rFonts w:ascii="Times New Roman" w:eastAsia="Times New Roman" w:hAnsi="Times New Roman"/>
                <w:sz w:val="24"/>
              </w:rPr>
              <w:t>100</w:t>
            </w:r>
          </w:p>
        </w:tc>
        <w:tc>
          <w:tcPr>
            <w:tcW w:w="1134" w:type="dxa"/>
          </w:tcPr>
          <w:p w14:paraId="2264F1F7" w14:textId="77777777" w:rsidR="00D60B9B" w:rsidRPr="00D60B9B" w:rsidRDefault="00D60B9B" w:rsidP="00D60B9B">
            <w:pPr>
              <w:spacing w:line="240" w:lineRule="auto"/>
              <w:ind w:left="94" w:right="79"/>
              <w:jc w:val="center"/>
              <w:rPr>
                <w:rFonts w:ascii="Times New Roman" w:eastAsia="Times New Roman" w:hAnsi="Times New Roman"/>
                <w:sz w:val="24"/>
              </w:rPr>
            </w:pPr>
            <w:r w:rsidRPr="00D60B9B">
              <w:rPr>
                <w:rFonts w:ascii="Times New Roman" w:eastAsia="Times New Roman" w:hAnsi="Times New Roman"/>
                <w:sz w:val="24"/>
              </w:rPr>
              <w:t>100</w:t>
            </w:r>
          </w:p>
        </w:tc>
        <w:tc>
          <w:tcPr>
            <w:tcW w:w="1134" w:type="dxa"/>
          </w:tcPr>
          <w:p w14:paraId="15A35C30" w14:textId="77777777" w:rsidR="00D60B9B" w:rsidRPr="00D60B9B" w:rsidRDefault="00D60B9B" w:rsidP="00D60B9B">
            <w:pPr>
              <w:spacing w:line="240" w:lineRule="auto"/>
              <w:ind w:left="91" w:right="81"/>
              <w:jc w:val="center"/>
              <w:rPr>
                <w:rFonts w:ascii="Times New Roman" w:eastAsia="Times New Roman" w:hAnsi="Times New Roman"/>
                <w:sz w:val="24"/>
              </w:rPr>
            </w:pPr>
            <w:r w:rsidRPr="00D60B9B">
              <w:rPr>
                <w:rFonts w:ascii="Times New Roman" w:eastAsia="Times New Roman" w:hAnsi="Times New Roman"/>
                <w:sz w:val="24"/>
              </w:rPr>
              <w:t>100</w:t>
            </w:r>
          </w:p>
        </w:tc>
      </w:tr>
    </w:tbl>
    <w:p w14:paraId="20EF9880" w14:textId="77777777" w:rsidR="00D60B9B" w:rsidRPr="00D60B9B" w:rsidRDefault="00D60B9B" w:rsidP="00D60B9B">
      <w:pPr>
        <w:widowControl w:val="0"/>
        <w:autoSpaceDE w:val="0"/>
        <w:autoSpaceDN w:val="0"/>
        <w:spacing w:after="0" w:line="240" w:lineRule="auto"/>
        <w:rPr>
          <w:rFonts w:ascii="Times New Roman" w:eastAsia="Times New Roman" w:hAnsi="Times New Roman"/>
        </w:rPr>
      </w:pPr>
    </w:p>
    <w:p w14:paraId="22BA3986" w14:textId="77777777" w:rsidR="00D60B9B" w:rsidRPr="00D60B9B" w:rsidRDefault="00D60B9B" w:rsidP="00D60B9B">
      <w:pPr>
        <w:widowControl w:val="0"/>
        <w:autoSpaceDE w:val="0"/>
        <w:autoSpaceDN w:val="0"/>
        <w:spacing w:after="0" w:line="240" w:lineRule="auto"/>
        <w:rPr>
          <w:rFonts w:ascii="Times New Roman" w:eastAsia="Times New Roman" w:hAnsi="Times New Roman"/>
        </w:rPr>
      </w:pPr>
    </w:p>
    <w:p w14:paraId="5D3D870B" w14:textId="77777777" w:rsidR="00D60B9B" w:rsidRPr="00D60B9B" w:rsidRDefault="00D60B9B" w:rsidP="00D60B9B">
      <w:pPr>
        <w:widowControl w:val="0"/>
        <w:autoSpaceDE w:val="0"/>
        <w:autoSpaceDN w:val="0"/>
        <w:spacing w:after="0" w:line="240" w:lineRule="auto"/>
        <w:rPr>
          <w:rFonts w:ascii="Times New Roman" w:eastAsia="Times New Roman" w:hAnsi="Times New Roman"/>
        </w:rPr>
      </w:pPr>
    </w:p>
    <w:p w14:paraId="1C72A822" w14:textId="77777777" w:rsidR="00D60B9B" w:rsidRPr="00D60B9B" w:rsidRDefault="00D60B9B" w:rsidP="00D60B9B">
      <w:pPr>
        <w:widowControl w:val="0"/>
        <w:autoSpaceDE w:val="0"/>
        <w:autoSpaceDN w:val="0"/>
        <w:spacing w:after="0" w:line="240" w:lineRule="auto"/>
        <w:rPr>
          <w:rFonts w:ascii="Times New Roman" w:eastAsia="Times New Roman" w:hAnsi="Times New Roman"/>
        </w:rPr>
      </w:pPr>
    </w:p>
    <w:p w14:paraId="049649FB" w14:textId="75A8F2D8" w:rsidR="00187D22" w:rsidRPr="00187D22" w:rsidRDefault="00D60B9B" w:rsidP="00D60B9B">
      <w:pPr>
        <w:spacing w:line="259" w:lineRule="auto"/>
        <w:ind w:right="566"/>
        <w:rPr>
          <w:rFonts w:ascii="Times New Roman" w:eastAsia="Times New Roman" w:hAnsi="Times New Roman"/>
          <w:color w:val="000000"/>
          <w:lang w:eastAsia="ru-RU"/>
        </w:rPr>
      </w:pPr>
      <w:r w:rsidRPr="00D60B9B">
        <w:rPr>
          <w:rFonts w:ascii="Times New Roman" w:eastAsia="Times New Roman" w:hAnsi="Times New Roman"/>
          <w:sz w:val="28"/>
          <w:szCs w:val="28"/>
        </w:rPr>
        <w:t xml:space="preserve">Секретар міської ради                                        Тетяна ВОЛОШИНА   </w:t>
      </w:r>
    </w:p>
    <w:p w14:paraId="14A0CCF8" w14:textId="77777777" w:rsidR="00187D22" w:rsidRPr="00187D22" w:rsidRDefault="00187D22" w:rsidP="00187D22">
      <w:pPr>
        <w:spacing w:line="259" w:lineRule="auto"/>
        <w:ind w:right="566"/>
        <w:rPr>
          <w:rFonts w:ascii="Times New Roman" w:eastAsia="Times New Roman" w:hAnsi="Times New Roman"/>
          <w:color w:val="000000"/>
          <w:lang w:eastAsia="ru-RU"/>
        </w:rPr>
      </w:pPr>
    </w:p>
    <w:p w14:paraId="77E41511" w14:textId="77777777" w:rsidR="00187D22" w:rsidRPr="00187D22" w:rsidRDefault="00187D22" w:rsidP="00187D22">
      <w:pPr>
        <w:spacing w:line="259" w:lineRule="auto"/>
        <w:ind w:right="566"/>
        <w:rPr>
          <w:rFonts w:ascii="Times New Roman" w:eastAsia="Times New Roman" w:hAnsi="Times New Roman"/>
          <w:color w:val="000000"/>
          <w:lang w:eastAsia="ru-RU"/>
        </w:rPr>
      </w:pPr>
    </w:p>
    <w:p w14:paraId="04091841" w14:textId="77777777" w:rsidR="00187D22" w:rsidRPr="00187D22" w:rsidRDefault="00187D22" w:rsidP="00187D22">
      <w:pPr>
        <w:spacing w:line="259" w:lineRule="auto"/>
        <w:ind w:right="566"/>
        <w:rPr>
          <w:rFonts w:ascii="Times New Roman" w:eastAsia="Times New Roman" w:hAnsi="Times New Roman"/>
          <w:color w:val="000000"/>
          <w:lang w:eastAsia="ru-RU"/>
        </w:rPr>
      </w:pPr>
    </w:p>
    <w:p w14:paraId="6BF41874" w14:textId="77777777" w:rsidR="00187D22" w:rsidRPr="00187D22" w:rsidRDefault="00187D22" w:rsidP="00187D22">
      <w:pPr>
        <w:spacing w:line="259" w:lineRule="auto"/>
        <w:ind w:right="566"/>
        <w:rPr>
          <w:rFonts w:ascii="Times New Roman" w:eastAsia="Times New Roman" w:hAnsi="Times New Roman"/>
          <w:color w:val="000000"/>
          <w:lang w:eastAsia="ru-RU"/>
        </w:rPr>
      </w:pPr>
    </w:p>
    <w:p w14:paraId="0E5B05BE" w14:textId="77777777" w:rsidR="00187D22" w:rsidRPr="00187D22" w:rsidRDefault="00187D22" w:rsidP="00187D22">
      <w:pPr>
        <w:spacing w:line="259" w:lineRule="auto"/>
        <w:ind w:right="566"/>
        <w:rPr>
          <w:rFonts w:ascii="Times New Roman" w:eastAsia="Times New Roman" w:hAnsi="Times New Roman"/>
          <w:color w:val="000000"/>
          <w:lang w:eastAsia="ru-RU"/>
        </w:rPr>
      </w:pPr>
    </w:p>
    <w:p w14:paraId="54F7F734" w14:textId="44B0E617" w:rsidR="00187D22" w:rsidRDefault="00187D22" w:rsidP="00187D22">
      <w:pPr>
        <w:spacing w:line="259" w:lineRule="auto"/>
        <w:ind w:right="566"/>
        <w:rPr>
          <w:rFonts w:ascii="Times New Roman" w:eastAsia="Times New Roman" w:hAnsi="Times New Roman"/>
          <w:color w:val="000000"/>
          <w:lang w:eastAsia="ru-RU"/>
        </w:rPr>
      </w:pPr>
    </w:p>
    <w:p w14:paraId="5177DFD0" w14:textId="7ED21822" w:rsidR="00D60B9B" w:rsidRDefault="00D60B9B" w:rsidP="00187D22">
      <w:pPr>
        <w:spacing w:line="259" w:lineRule="auto"/>
        <w:ind w:right="566"/>
        <w:rPr>
          <w:rFonts w:ascii="Times New Roman" w:eastAsia="Times New Roman" w:hAnsi="Times New Roman"/>
          <w:color w:val="000000"/>
          <w:lang w:eastAsia="ru-RU"/>
        </w:rPr>
      </w:pPr>
    </w:p>
    <w:p w14:paraId="5CF4CDEE" w14:textId="0FBE270B" w:rsidR="00D60B9B" w:rsidRDefault="00D60B9B" w:rsidP="00187D22">
      <w:pPr>
        <w:spacing w:line="259" w:lineRule="auto"/>
        <w:ind w:right="566"/>
        <w:rPr>
          <w:rFonts w:ascii="Times New Roman" w:eastAsia="Times New Roman" w:hAnsi="Times New Roman"/>
          <w:color w:val="000000"/>
          <w:lang w:eastAsia="ru-RU"/>
        </w:rPr>
      </w:pPr>
    </w:p>
    <w:p w14:paraId="0CEC8A8B" w14:textId="698BBD27" w:rsidR="00D60B9B" w:rsidRDefault="00D60B9B" w:rsidP="00187D22">
      <w:pPr>
        <w:spacing w:line="259" w:lineRule="auto"/>
        <w:ind w:right="566"/>
        <w:rPr>
          <w:rFonts w:ascii="Times New Roman" w:eastAsia="Times New Roman" w:hAnsi="Times New Roman"/>
          <w:color w:val="000000"/>
          <w:lang w:eastAsia="ru-RU"/>
        </w:rPr>
      </w:pPr>
    </w:p>
    <w:p w14:paraId="30E46606" w14:textId="452ABA63" w:rsidR="00D60B9B" w:rsidRDefault="00D60B9B" w:rsidP="00187D22">
      <w:pPr>
        <w:spacing w:line="259" w:lineRule="auto"/>
        <w:ind w:right="566"/>
        <w:rPr>
          <w:rFonts w:ascii="Times New Roman" w:eastAsia="Times New Roman" w:hAnsi="Times New Roman"/>
          <w:color w:val="000000"/>
          <w:lang w:eastAsia="ru-RU"/>
        </w:rPr>
      </w:pPr>
    </w:p>
    <w:p w14:paraId="133D4960" w14:textId="3134A072" w:rsidR="00D60B9B" w:rsidRDefault="00D60B9B" w:rsidP="00187D22">
      <w:pPr>
        <w:spacing w:line="259" w:lineRule="auto"/>
        <w:ind w:right="566"/>
        <w:rPr>
          <w:rFonts w:ascii="Times New Roman" w:eastAsia="Times New Roman" w:hAnsi="Times New Roman"/>
          <w:color w:val="000000"/>
          <w:lang w:eastAsia="ru-RU"/>
        </w:rPr>
      </w:pPr>
    </w:p>
    <w:p w14:paraId="4AFC1493" w14:textId="43AE191A" w:rsidR="00D60B9B" w:rsidRDefault="00D60B9B" w:rsidP="00187D22">
      <w:pPr>
        <w:spacing w:line="259" w:lineRule="auto"/>
        <w:ind w:right="566"/>
        <w:rPr>
          <w:rFonts w:ascii="Times New Roman" w:eastAsia="Times New Roman" w:hAnsi="Times New Roman"/>
          <w:color w:val="000000"/>
          <w:lang w:eastAsia="ru-RU"/>
        </w:rPr>
      </w:pPr>
    </w:p>
    <w:p w14:paraId="0905E226" w14:textId="41C18E44" w:rsidR="00D60B9B" w:rsidRDefault="00D60B9B" w:rsidP="00187D22">
      <w:pPr>
        <w:spacing w:line="259" w:lineRule="auto"/>
        <w:ind w:right="566"/>
        <w:rPr>
          <w:rFonts w:ascii="Times New Roman" w:eastAsia="Times New Roman" w:hAnsi="Times New Roman"/>
          <w:color w:val="000000"/>
          <w:lang w:eastAsia="ru-RU"/>
        </w:rPr>
      </w:pPr>
    </w:p>
    <w:p w14:paraId="397BA4F7" w14:textId="57745E89" w:rsidR="00D60B9B" w:rsidRDefault="00D60B9B" w:rsidP="00187D22">
      <w:pPr>
        <w:spacing w:line="259" w:lineRule="auto"/>
        <w:ind w:right="566"/>
        <w:rPr>
          <w:rFonts w:ascii="Times New Roman" w:eastAsia="Times New Roman" w:hAnsi="Times New Roman"/>
          <w:color w:val="000000"/>
          <w:lang w:eastAsia="ru-RU"/>
        </w:rPr>
      </w:pPr>
    </w:p>
    <w:p w14:paraId="265BA090" w14:textId="242B7248" w:rsidR="00D60B9B" w:rsidRDefault="00D60B9B" w:rsidP="00187D22">
      <w:pPr>
        <w:spacing w:line="259" w:lineRule="auto"/>
        <w:ind w:right="566"/>
        <w:rPr>
          <w:rFonts w:ascii="Times New Roman" w:eastAsia="Times New Roman" w:hAnsi="Times New Roman"/>
          <w:color w:val="000000"/>
          <w:lang w:eastAsia="ru-RU"/>
        </w:rPr>
      </w:pPr>
    </w:p>
    <w:p w14:paraId="31CBEFF3" w14:textId="77C1152A" w:rsidR="00D60B9B" w:rsidRDefault="00D60B9B" w:rsidP="00187D22">
      <w:pPr>
        <w:spacing w:line="259" w:lineRule="auto"/>
        <w:ind w:right="566"/>
        <w:rPr>
          <w:rFonts w:ascii="Times New Roman" w:eastAsia="Times New Roman" w:hAnsi="Times New Roman"/>
          <w:color w:val="000000"/>
          <w:lang w:eastAsia="ru-RU"/>
        </w:rPr>
      </w:pPr>
    </w:p>
    <w:p w14:paraId="4555EEEF" w14:textId="0CBC1846" w:rsidR="00D60B9B" w:rsidRDefault="00D60B9B" w:rsidP="00187D22">
      <w:pPr>
        <w:spacing w:line="259" w:lineRule="auto"/>
        <w:ind w:right="566"/>
        <w:rPr>
          <w:rFonts w:ascii="Times New Roman" w:eastAsia="Times New Roman" w:hAnsi="Times New Roman"/>
          <w:color w:val="000000"/>
          <w:lang w:eastAsia="ru-RU"/>
        </w:rPr>
      </w:pPr>
    </w:p>
    <w:p w14:paraId="26FBF9EA" w14:textId="2BAF6099" w:rsidR="00D60B9B" w:rsidRDefault="00D60B9B" w:rsidP="00187D22">
      <w:pPr>
        <w:spacing w:line="259" w:lineRule="auto"/>
        <w:ind w:right="566"/>
        <w:rPr>
          <w:rFonts w:ascii="Times New Roman" w:eastAsia="Times New Roman" w:hAnsi="Times New Roman"/>
          <w:color w:val="000000"/>
          <w:lang w:eastAsia="ru-RU"/>
        </w:rPr>
      </w:pPr>
    </w:p>
    <w:p w14:paraId="02199837" w14:textId="2AF12629" w:rsidR="00D60B9B" w:rsidRDefault="00D60B9B" w:rsidP="00187D22">
      <w:pPr>
        <w:spacing w:line="259" w:lineRule="auto"/>
        <w:ind w:right="566"/>
        <w:rPr>
          <w:rFonts w:ascii="Times New Roman" w:eastAsia="Times New Roman" w:hAnsi="Times New Roman"/>
          <w:color w:val="000000"/>
          <w:lang w:eastAsia="ru-RU"/>
        </w:rPr>
      </w:pPr>
    </w:p>
    <w:p w14:paraId="0051C4DF" w14:textId="5BFA5E8D" w:rsidR="00D60B9B" w:rsidRDefault="00D60B9B" w:rsidP="00187D22">
      <w:pPr>
        <w:spacing w:line="259" w:lineRule="auto"/>
        <w:ind w:right="566"/>
        <w:rPr>
          <w:rFonts w:ascii="Times New Roman" w:eastAsia="Times New Roman" w:hAnsi="Times New Roman"/>
          <w:color w:val="000000"/>
          <w:lang w:eastAsia="ru-RU"/>
        </w:rPr>
      </w:pPr>
    </w:p>
    <w:p w14:paraId="2F0A2243" w14:textId="32D140CD" w:rsidR="00D60B9B" w:rsidRDefault="00D60B9B" w:rsidP="00187D22">
      <w:pPr>
        <w:spacing w:line="259" w:lineRule="auto"/>
        <w:ind w:right="566"/>
        <w:rPr>
          <w:rFonts w:ascii="Times New Roman" w:eastAsia="Times New Roman" w:hAnsi="Times New Roman"/>
          <w:color w:val="000000"/>
          <w:lang w:eastAsia="ru-RU"/>
        </w:rPr>
      </w:pPr>
    </w:p>
    <w:p w14:paraId="20AFD7DC" w14:textId="77777777" w:rsidR="00D60B9B" w:rsidRDefault="00D60B9B" w:rsidP="00187D22">
      <w:pPr>
        <w:spacing w:line="259" w:lineRule="auto"/>
        <w:ind w:right="566"/>
        <w:rPr>
          <w:rFonts w:ascii="Times New Roman" w:eastAsia="Times New Roman" w:hAnsi="Times New Roman"/>
          <w:color w:val="000000"/>
          <w:lang w:eastAsia="ru-RU"/>
        </w:rPr>
      </w:pPr>
    </w:p>
    <w:p w14:paraId="5C56A831" w14:textId="037F4748" w:rsidR="00D60B9B" w:rsidRDefault="00D60B9B" w:rsidP="00187D22">
      <w:pPr>
        <w:spacing w:line="259" w:lineRule="auto"/>
        <w:ind w:right="566"/>
        <w:rPr>
          <w:rFonts w:ascii="Times New Roman" w:eastAsia="Times New Roman" w:hAnsi="Times New Roman"/>
          <w:color w:val="000000"/>
          <w:lang w:eastAsia="ru-RU"/>
        </w:rPr>
      </w:pPr>
    </w:p>
    <w:p w14:paraId="44DE42B6" w14:textId="1DB22ABE" w:rsidR="00D60B9B" w:rsidRDefault="00D60B9B" w:rsidP="00187D22">
      <w:pPr>
        <w:spacing w:line="259" w:lineRule="auto"/>
        <w:ind w:right="566"/>
        <w:rPr>
          <w:rFonts w:ascii="Times New Roman" w:eastAsia="Times New Roman" w:hAnsi="Times New Roman"/>
          <w:color w:val="000000"/>
          <w:lang w:eastAsia="ru-RU"/>
        </w:rPr>
      </w:pPr>
    </w:p>
    <w:p w14:paraId="571E80B5" w14:textId="483C76BF" w:rsidR="00D60B9B" w:rsidRDefault="00D60B9B" w:rsidP="00187D22">
      <w:pPr>
        <w:spacing w:line="259" w:lineRule="auto"/>
        <w:ind w:right="566"/>
        <w:rPr>
          <w:rFonts w:ascii="Times New Roman" w:eastAsia="Times New Roman" w:hAnsi="Times New Roman"/>
          <w:color w:val="000000"/>
          <w:lang w:eastAsia="ru-RU"/>
        </w:rPr>
      </w:pPr>
    </w:p>
    <w:p w14:paraId="52A452CE" w14:textId="05098560" w:rsidR="00D60B9B" w:rsidRDefault="00D60B9B" w:rsidP="00187D22">
      <w:pPr>
        <w:spacing w:line="259" w:lineRule="auto"/>
        <w:ind w:right="566"/>
        <w:rPr>
          <w:rFonts w:ascii="Times New Roman" w:eastAsia="Times New Roman" w:hAnsi="Times New Roman"/>
          <w:color w:val="000000"/>
          <w:lang w:eastAsia="ru-RU"/>
        </w:rPr>
      </w:pPr>
    </w:p>
    <w:p w14:paraId="3CD20D43" w14:textId="77777777" w:rsidR="00D60B9B" w:rsidRPr="00D60B9B" w:rsidRDefault="00D60B9B" w:rsidP="00D60B9B">
      <w:pPr>
        <w:spacing w:after="0" w:line="240" w:lineRule="auto"/>
        <w:jc w:val="center"/>
        <w:rPr>
          <w:rFonts w:ascii="Times New Roman" w:eastAsia="Times New Roman" w:hAnsi="Times New Roman"/>
          <w:lang w:eastAsia="ru-RU"/>
        </w:rPr>
      </w:pPr>
      <w:r w:rsidRPr="00D60B9B">
        <w:rPr>
          <w:rFonts w:ascii="Times New Roman" w:hAnsi="Times New Roman"/>
          <w:color w:val="FF0000"/>
          <w:lang w:eastAsia="ru-RU"/>
        </w:rPr>
        <w:object w:dxaOrig="675" w:dyaOrig="870" w14:anchorId="723D82DB">
          <v:shape id="_x0000_i1040" type="#_x0000_t75" style="width:33.75pt;height:43.5pt" o:ole="" filled="t">
            <v:fill color2="black"/>
            <v:imagedata r:id="rId7" o:title=""/>
          </v:shape>
          <o:OLEObject Type="Embed" ProgID="Word.Picture.8" ShapeID="_x0000_i1040" DrawAspect="Content" ObjectID="_1702814537" r:id="rId11"/>
        </w:object>
      </w:r>
    </w:p>
    <w:p w14:paraId="61538700" w14:textId="77777777" w:rsidR="00D60B9B" w:rsidRPr="00D60B9B" w:rsidRDefault="00D60B9B" w:rsidP="00D60B9B">
      <w:pPr>
        <w:spacing w:after="0" w:line="240" w:lineRule="auto"/>
        <w:ind w:hanging="13"/>
        <w:jc w:val="center"/>
        <w:rPr>
          <w:rFonts w:ascii="Times New Roman" w:eastAsia="Times New Roman" w:hAnsi="Times New Roman"/>
          <w:b/>
          <w:sz w:val="28"/>
          <w:szCs w:val="28"/>
          <w:lang w:eastAsia="ru-RU"/>
        </w:rPr>
      </w:pPr>
      <w:r w:rsidRPr="00D60B9B">
        <w:rPr>
          <w:rFonts w:ascii="Times New Roman" w:eastAsia="Times New Roman" w:hAnsi="Times New Roman"/>
          <w:b/>
          <w:sz w:val="28"/>
          <w:szCs w:val="28"/>
          <w:lang w:eastAsia="ru-RU"/>
        </w:rPr>
        <w:t>УКРАЇНА</w:t>
      </w:r>
    </w:p>
    <w:p w14:paraId="5C6EE5A9" w14:textId="77777777" w:rsidR="00D60B9B" w:rsidRPr="00D60B9B" w:rsidRDefault="00D60B9B" w:rsidP="00D60B9B">
      <w:pPr>
        <w:spacing w:after="0" w:line="240" w:lineRule="auto"/>
        <w:jc w:val="center"/>
        <w:rPr>
          <w:rFonts w:ascii="Times New Roman" w:eastAsia="Times New Roman" w:hAnsi="Times New Roman"/>
          <w:b/>
          <w:sz w:val="28"/>
          <w:szCs w:val="28"/>
          <w:lang w:eastAsia="ru-RU"/>
        </w:rPr>
      </w:pPr>
      <w:r w:rsidRPr="00D60B9B">
        <w:rPr>
          <w:rFonts w:ascii="Times New Roman" w:eastAsia="Times New Roman" w:hAnsi="Times New Roman"/>
          <w:b/>
          <w:sz w:val="28"/>
          <w:szCs w:val="28"/>
          <w:lang w:eastAsia="ru-RU"/>
        </w:rPr>
        <w:t>СІВЕРСЬКА  МІСЬКА  РАДА</w:t>
      </w:r>
    </w:p>
    <w:p w14:paraId="256D7C5B" w14:textId="77777777" w:rsidR="00D60B9B" w:rsidRPr="00D60B9B" w:rsidRDefault="00D60B9B" w:rsidP="00D60B9B">
      <w:pPr>
        <w:spacing w:after="0" w:line="240" w:lineRule="auto"/>
        <w:jc w:val="center"/>
        <w:rPr>
          <w:rFonts w:ascii="Times New Roman" w:eastAsia="Times New Roman" w:hAnsi="Times New Roman"/>
          <w:b/>
          <w:sz w:val="28"/>
          <w:szCs w:val="28"/>
          <w:lang w:eastAsia="ru-RU"/>
        </w:rPr>
      </w:pPr>
      <w:r w:rsidRPr="00D60B9B">
        <w:rPr>
          <w:rFonts w:ascii="Times New Roman" w:eastAsia="Times New Roman" w:hAnsi="Times New Roman"/>
          <w:b/>
          <w:sz w:val="28"/>
          <w:szCs w:val="28"/>
          <w:lang w:eastAsia="ru-RU"/>
        </w:rPr>
        <w:t>БАХМУТСЬКОГО  РАЙОНУ  ДОНЕЦЬКОЇ  ОБЛАСТІ</w:t>
      </w:r>
    </w:p>
    <w:p w14:paraId="7448817A" w14:textId="77777777" w:rsidR="00D60B9B" w:rsidRPr="00D60B9B" w:rsidRDefault="00D60B9B" w:rsidP="00D60B9B">
      <w:pPr>
        <w:spacing w:after="0" w:line="240" w:lineRule="auto"/>
        <w:jc w:val="center"/>
        <w:rPr>
          <w:rFonts w:ascii="Times New Roman" w:eastAsia="Times New Roman" w:hAnsi="Times New Roman"/>
          <w:b/>
          <w:sz w:val="28"/>
          <w:szCs w:val="28"/>
          <w:lang w:eastAsia="ru-RU"/>
        </w:rPr>
      </w:pPr>
    </w:p>
    <w:p w14:paraId="1C9C1E08" w14:textId="77777777" w:rsidR="00D60B9B" w:rsidRPr="00D60B9B" w:rsidRDefault="00D60B9B" w:rsidP="00D60B9B">
      <w:pPr>
        <w:spacing w:after="0" w:line="240" w:lineRule="auto"/>
        <w:jc w:val="center"/>
        <w:rPr>
          <w:rFonts w:ascii="Times New Roman" w:eastAsia="Times New Roman" w:hAnsi="Times New Roman"/>
          <w:b/>
          <w:i/>
          <w:sz w:val="28"/>
          <w:szCs w:val="28"/>
          <w:lang w:eastAsia="ru-RU"/>
        </w:rPr>
      </w:pPr>
      <w:r w:rsidRPr="00D60B9B">
        <w:rPr>
          <w:rFonts w:ascii="Times New Roman" w:eastAsia="Times New Roman" w:hAnsi="Times New Roman"/>
          <w:b/>
          <w:sz w:val="28"/>
          <w:szCs w:val="28"/>
          <w:lang w:eastAsia="ru-RU"/>
        </w:rPr>
        <w:t xml:space="preserve">Р І Ш Е Н </w:t>
      </w:r>
      <w:proofErr w:type="spellStart"/>
      <w:r w:rsidRPr="00D60B9B">
        <w:rPr>
          <w:rFonts w:ascii="Times New Roman" w:eastAsia="Times New Roman" w:hAnsi="Times New Roman"/>
          <w:b/>
          <w:sz w:val="28"/>
          <w:szCs w:val="28"/>
          <w:lang w:eastAsia="ru-RU"/>
        </w:rPr>
        <w:t>Н</w:t>
      </w:r>
      <w:proofErr w:type="spellEnd"/>
      <w:r w:rsidRPr="00D60B9B">
        <w:rPr>
          <w:rFonts w:ascii="Times New Roman" w:eastAsia="Times New Roman" w:hAnsi="Times New Roman"/>
          <w:b/>
          <w:sz w:val="28"/>
          <w:szCs w:val="28"/>
          <w:lang w:eastAsia="ru-RU"/>
        </w:rPr>
        <w:t xml:space="preserve"> Я</w:t>
      </w:r>
    </w:p>
    <w:p w14:paraId="2C38E45C" w14:textId="77777777" w:rsidR="00D60B9B" w:rsidRPr="00D60B9B" w:rsidRDefault="00D60B9B" w:rsidP="00D60B9B">
      <w:pPr>
        <w:spacing w:after="0" w:line="240" w:lineRule="auto"/>
        <w:jc w:val="center"/>
        <w:rPr>
          <w:rFonts w:ascii="Times New Roman" w:eastAsia="Times New Roman" w:hAnsi="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D60B9B" w:rsidRPr="00D60B9B" w14:paraId="4B3BCEC9" w14:textId="77777777" w:rsidTr="00087480">
        <w:trPr>
          <w:jc w:val="center"/>
        </w:trPr>
        <w:tc>
          <w:tcPr>
            <w:tcW w:w="3095" w:type="dxa"/>
          </w:tcPr>
          <w:p w14:paraId="1D9D73E4" w14:textId="77777777" w:rsidR="00D60B9B" w:rsidRPr="00D60B9B" w:rsidRDefault="00D60B9B" w:rsidP="00D60B9B">
            <w:pPr>
              <w:widowControl w:val="0"/>
              <w:tabs>
                <w:tab w:val="left" w:pos="4680"/>
                <w:tab w:val="left" w:pos="6804"/>
              </w:tabs>
              <w:suppressAutoHyphens/>
              <w:spacing w:after="0" w:line="276" w:lineRule="auto"/>
              <w:jc w:val="both"/>
              <w:rPr>
                <w:rFonts w:ascii="Times New Roman" w:eastAsia="Times New Roman" w:hAnsi="Times New Roman"/>
                <w:b/>
                <w:kern w:val="2"/>
                <w:sz w:val="26"/>
                <w:szCs w:val="26"/>
                <w:lang w:eastAsia="ar-SA"/>
              </w:rPr>
            </w:pPr>
            <w:r w:rsidRPr="00D60B9B">
              <w:rPr>
                <w:rFonts w:ascii="Times New Roman" w:eastAsia="Times New Roman" w:hAnsi="Times New Roman"/>
                <w:b/>
                <w:kern w:val="2"/>
                <w:sz w:val="26"/>
                <w:szCs w:val="26"/>
                <w:lang w:eastAsia="ar-SA"/>
              </w:rPr>
              <w:t>23.12.2021</w:t>
            </w:r>
          </w:p>
        </w:tc>
        <w:tc>
          <w:tcPr>
            <w:tcW w:w="3096" w:type="dxa"/>
          </w:tcPr>
          <w:p w14:paraId="3C73BCD5" w14:textId="77777777" w:rsidR="00D60B9B" w:rsidRPr="00D60B9B" w:rsidRDefault="00D60B9B" w:rsidP="00D60B9B">
            <w:pPr>
              <w:widowControl w:val="0"/>
              <w:tabs>
                <w:tab w:val="left" w:pos="4680"/>
                <w:tab w:val="left" w:pos="6804"/>
              </w:tabs>
              <w:suppressAutoHyphens/>
              <w:spacing w:after="0" w:line="276" w:lineRule="auto"/>
              <w:jc w:val="center"/>
              <w:rPr>
                <w:rFonts w:ascii="Times New Roman" w:eastAsia="Times New Roman" w:hAnsi="Times New Roman"/>
                <w:kern w:val="2"/>
                <w:sz w:val="28"/>
                <w:szCs w:val="28"/>
                <w:lang w:eastAsia="ar-SA"/>
              </w:rPr>
            </w:pPr>
            <w:r w:rsidRPr="00D60B9B">
              <w:rPr>
                <w:rFonts w:ascii="Times New Roman" w:eastAsia="Times New Roman" w:hAnsi="Times New Roman"/>
                <w:kern w:val="2"/>
                <w:sz w:val="28"/>
                <w:szCs w:val="28"/>
                <w:lang w:eastAsia="ar-SA"/>
              </w:rPr>
              <w:t>Сіверськ</w:t>
            </w:r>
          </w:p>
        </w:tc>
        <w:tc>
          <w:tcPr>
            <w:tcW w:w="3096" w:type="dxa"/>
          </w:tcPr>
          <w:p w14:paraId="3F200A66" w14:textId="77777777" w:rsidR="00D60B9B" w:rsidRPr="00D60B9B" w:rsidRDefault="00D60B9B" w:rsidP="00D60B9B">
            <w:pPr>
              <w:widowControl w:val="0"/>
              <w:tabs>
                <w:tab w:val="left" w:pos="4680"/>
                <w:tab w:val="left" w:pos="6804"/>
              </w:tabs>
              <w:suppressAutoHyphens/>
              <w:spacing w:after="0" w:line="276" w:lineRule="auto"/>
              <w:ind w:firstLine="1214"/>
              <w:rPr>
                <w:rFonts w:ascii="Times New Roman" w:eastAsia="Times New Roman" w:hAnsi="Times New Roman"/>
                <w:b/>
                <w:kern w:val="2"/>
                <w:sz w:val="26"/>
                <w:szCs w:val="26"/>
                <w:lang w:eastAsia="ar-SA"/>
              </w:rPr>
            </w:pPr>
            <w:r w:rsidRPr="00D60B9B">
              <w:rPr>
                <w:rFonts w:ascii="Times New Roman" w:eastAsia="Times New Roman" w:hAnsi="Times New Roman"/>
                <w:b/>
                <w:kern w:val="2"/>
                <w:sz w:val="26"/>
                <w:szCs w:val="26"/>
                <w:lang w:eastAsia="ar-SA"/>
              </w:rPr>
              <w:t>№ 8/21-433</w:t>
            </w:r>
          </w:p>
        </w:tc>
      </w:tr>
    </w:tbl>
    <w:p w14:paraId="5078C5CB" w14:textId="77777777" w:rsidR="00D60B9B" w:rsidRPr="00D60B9B" w:rsidRDefault="00D60B9B" w:rsidP="00D60B9B">
      <w:pPr>
        <w:spacing w:line="259" w:lineRule="auto"/>
        <w:rPr>
          <w:rFonts w:ascii="Times New Roman" w:eastAsia="Times New Roman" w:hAnsi="Times New Roman"/>
          <w:sz w:val="28"/>
          <w:szCs w:val="28"/>
        </w:rPr>
      </w:pPr>
    </w:p>
    <w:tbl>
      <w:tblPr>
        <w:tblW w:w="0" w:type="auto"/>
        <w:tblLook w:val="00A0" w:firstRow="1" w:lastRow="0" w:firstColumn="1" w:lastColumn="0" w:noHBand="0" w:noVBand="0"/>
      </w:tblPr>
      <w:tblGrid>
        <w:gridCol w:w="5529"/>
      </w:tblGrid>
      <w:tr w:rsidR="00D60B9B" w:rsidRPr="00D60B9B" w14:paraId="4B2F290A" w14:textId="77777777" w:rsidTr="00087480">
        <w:tc>
          <w:tcPr>
            <w:tcW w:w="5529" w:type="dxa"/>
          </w:tcPr>
          <w:p w14:paraId="4448CF3E" w14:textId="77777777" w:rsidR="00D60B9B" w:rsidRPr="00D60B9B" w:rsidRDefault="00D60B9B" w:rsidP="00D60B9B">
            <w:pPr>
              <w:spacing w:after="0" w:line="240" w:lineRule="auto"/>
              <w:ind w:right="39"/>
              <w:rPr>
                <w:rFonts w:ascii="Times New Roman" w:hAnsi="Times New Roman"/>
                <w:bCs/>
                <w:sz w:val="28"/>
                <w:szCs w:val="28"/>
                <w:lang w:eastAsia="ru-RU"/>
              </w:rPr>
            </w:pPr>
            <w:r w:rsidRPr="00D60B9B">
              <w:rPr>
                <w:rFonts w:ascii="Times New Roman" w:hAnsi="Times New Roman"/>
                <w:bCs/>
                <w:sz w:val="28"/>
                <w:szCs w:val="28"/>
                <w:lang w:eastAsia="ru-RU"/>
              </w:rPr>
              <w:t>Про затвердження</w:t>
            </w:r>
            <w:r w:rsidRPr="00D60B9B">
              <w:rPr>
                <w:rFonts w:ascii="Times New Roman" w:eastAsia="Times New Roman" w:hAnsi="Times New Roman"/>
                <w:b/>
                <w:sz w:val="28"/>
                <w:szCs w:val="28"/>
                <w:lang w:eastAsia="ru-RU"/>
              </w:rPr>
              <w:t xml:space="preserve"> </w:t>
            </w:r>
            <w:r w:rsidRPr="00D60B9B">
              <w:rPr>
                <w:rFonts w:ascii="Times New Roman" w:hAnsi="Times New Roman"/>
                <w:bCs/>
                <w:sz w:val="28"/>
                <w:szCs w:val="28"/>
                <w:lang w:eastAsia="ru-RU"/>
              </w:rPr>
              <w:t xml:space="preserve">Програми </w:t>
            </w:r>
          </w:p>
          <w:p w14:paraId="384356D7" w14:textId="77777777" w:rsidR="00D60B9B" w:rsidRPr="00D60B9B" w:rsidRDefault="00D60B9B" w:rsidP="00D60B9B">
            <w:pPr>
              <w:spacing w:after="0" w:line="240" w:lineRule="auto"/>
              <w:ind w:right="39"/>
              <w:rPr>
                <w:rFonts w:ascii="Times New Roman" w:hAnsi="Times New Roman"/>
                <w:bCs/>
                <w:sz w:val="28"/>
                <w:szCs w:val="28"/>
                <w:lang w:eastAsia="ru-RU"/>
              </w:rPr>
            </w:pPr>
            <w:r w:rsidRPr="00D60B9B">
              <w:rPr>
                <w:rFonts w:ascii="Times New Roman" w:hAnsi="Times New Roman"/>
                <w:bCs/>
                <w:sz w:val="28"/>
                <w:szCs w:val="28"/>
                <w:lang w:eastAsia="ru-RU"/>
              </w:rPr>
              <w:t>«Поліцейський офіцер громади 2022-2023»</w:t>
            </w:r>
          </w:p>
          <w:p w14:paraId="0A673D5E" w14:textId="77777777" w:rsidR="00D60B9B" w:rsidRPr="00D60B9B" w:rsidRDefault="00D60B9B" w:rsidP="00D60B9B">
            <w:pPr>
              <w:spacing w:after="0" w:line="240" w:lineRule="auto"/>
              <w:ind w:right="39"/>
              <w:rPr>
                <w:rFonts w:ascii="Times New Roman" w:hAnsi="Times New Roman"/>
                <w:bCs/>
                <w:sz w:val="28"/>
                <w:szCs w:val="28"/>
                <w:lang w:eastAsia="ru-RU"/>
              </w:rPr>
            </w:pPr>
            <w:r w:rsidRPr="00D60B9B">
              <w:rPr>
                <w:rFonts w:ascii="Times New Roman" w:hAnsi="Times New Roman"/>
                <w:bCs/>
                <w:sz w:val="28"/>
                <w:szCs w:val="28"/>
                <w:lang w:eastAsia="ru-RU"/>
              </w:rPr>
              <w:t xml:space="preserve">на території Сіверської міської </w:t>
            </w:r>
          </w:p>
          <w:p w14:paraId="35A9E8A9" w14:textId="77777777" w:rsidR="00D60B9B" w:rsidRPr="00D60B9B" w:rsidRDefault="00D60B9B" w:rsidP="00D60B9B">
            <w:pPr>
              <w:spacing w:after="0" w:line="240" w:lineRule="auto"/>
              <w:ind w:right="39"/>
              <w:rPr>
                <w:rFonts w:ascii="Times New Roman" w:hAnsi="Times New Roman"/>
                <w:bCs/>
                <w:sz w:val="28"/>
                <w:szCs w:val="28"/>
                <w:lang w:eastAsia="ru-RU"/>
              </w:rPr>
            </w:pPr>
            <w:r w:rsidRPr="00D60B9B">
              <w:rPr>
                <w:rFonts w:ascii="Times New Roman" w:hAnsi="Times New Roman"/>
                <w:bCs/>
                <w:sz w:val="28"/>
                <w:szCs w:val="28"/>
                <w:lang w:eastAsia="ru-RU"/>
              </w:rPr>
              <w:t>територіальної громади</w:t>
            </w:r>
          </w:p>
          <w:p w14:paraId="524F66FF" w14:textId="77777777" w:rsidR="00D60B9B" w:rsidRPr="00D60B9B" w:rsidRDefault="00D60B9B" w:rsidP="00D60B9B">
            <w:pPr>
              <w:spacing w:after="0" w:line="240" w:lineRule="auto"/>
              <w:ind w:right="39"/>
              <w:jc w:val="both"/>
              <w:rPr>
                <w:rFonts w:ascii="Times New Roman" w:hAnsi="Times New Roman"/>
                <w:b/>
                <w:sz w:val="28"/>
                <w:szCs w:val="28"/>
                <w:lang w:eastAsia="ru-RU"/>
              </w:rPr>
            </w:pPr>
          </w:p>
        </w:tc>
      </w:tr>
    </w:tbl>
    <w:p w14:paraId="6B464DC1" w14:textId="77777777" w:rsidR="00D60B9B" w:rsidRPr="00D60B9B" w:rsidRDefault="00D60B9B" w:rsidP="00D60B9B">
      <w:pPr>
        <w:shd w:val="clear" w:color="auto" w:fill="FFFFFF"/>
        <w:spacing w:before="300" w:after="150" w:line="240" w:lineRule="auto"/>
        <w:ind w:firstLine="709"/>
        <w:jc w:val="both"/>
        <w:outlineLvl w:val="1"/>
        <w:rPr>
          <w:rFonts w:ascii="Times New Roman" w:eastAsia="Times New Roman" w:hAnsi="Times New Roman"/>
          <w:sz w:val="28"/>
          <w:szCs w:val="28"/>
        </w:rPr>
      </w:pPr>
      <w:r w:rsidRPr="00D60B9B">
        <w:rPr>
          <w:rFonts w:ascii="Times New Roman" w:eastAsia="Times New Roman" w:hAnsi="Times New Roman"/>
          <w:sz w:val="28"/>
          <w:szCs w:val="28"/>
        </w:rPr>
        <w:t>З метою запобігання та припинення адміністративних правопорушень і злочинів, забезпечення захисту життя та здоров’я громадян, інтересів суспільства і держави від протиправних посягань, відповідно до наказу МВС України № 650 від 28.07.2017 «Про затвердження Інструкції з організації діяльності дільничних офіцерів поліції», враховуючі лист ГУ Національної поліції в Донецькій області від 25.11.2021 №5784/05/26-2021, керуючись ст. 26 Закону України «Про місцеве самоврядування», міська рада</w:t>
      </w:r>
    </w:p>
    <w:p w14:paraId="0321DF40" w14:textId="77777777" w:rsidR="00D60B9B" w:rsidRPr="00D60B9B" w:rsidRDefault="00D60B9B" w:rsidP="00D60B9B">
      <w:pPr>
        <w:spacing w:after="0" w:line="240" w:lineRule="auto"/>
        <w:ind w:right="39"/>
        <w:jc w:val="both"/>
        <w:rPr>
          <w:rFonts w:ascii="Times New Roman" w:hAnsi="Times New Roman"/>
          <w:sz w:val="28"/>
          <w:szCs w:val="28"/>
          <w:lang w:eastAsia="ru-RU"/>
        </w:rPr>
      </w:pPr>
    </w:p>
    <w:p w14:paraId="457E50B9" w14:textId="77777777" w:rsidR="00D60B9B" w:rsidRPr="00D60B9B" w:rsidRDefault="00D60B9B" w:rsidP="00D60B9B">
      <w:pPr>
        <w:spacing w:after="0" w:line="240" w:lineRule="auto"/>
        <w:ind w:right="39"/>
        <w:rPr>
          <w:rFonts w:ascii="Times New Roman" w:hAnsi="Times New Roman"/>
          <w:sz w:val="28"/>
          <w:szCs w:val="28"/>
          <w:lang w:eastAsia="ru-RU"/>
        </w:rPr>
      </w:pPr>
      <w:r w:rsidRPr="00D60B9B">
        <w:rPr>
          <w:rFonts w:ascii="Times New Roman" w:hAnsi="Times New Roman"/>
          <w:sz w:val="28"/>
          <w:szCs w:val="28"/>
          <w:lang w:eastAsia="ru-RU"/>
        </w:rPr>
        <w:t>ВИРІШИЛА:</w:t>
      </w:r>
    </w:p>
    <w:p w14:paraId="19EBA513" w14:textId="77777777" w:rsidR="00D60B9B" w:rsidRPr="00D60B9B" w:rsidRDefault="00D60B9B" w:rsidP="00D60B9B">
      <w:pPr>
        <w:widowControl w:val="0"/>
        <w:autoSpaceDE w:val="0"/>
        <w:autoSpaceDN w:val="0"/>
        <w:adjustRightInd w:val="0"/>
        <w:spacing w:after="0" w:line="240" w:lineRule="auto"/>
        <w:ind w:right="39" w:firstLine="340"/>
        <w:contextualSpacing/>
        <w:rPr>
          <w:rFonts w:ascii="Times New Roman" w:hAnsi="Times New Roman"/>
          <w:sz w:val="28"/>
          <w:szCs w:val="28"/>
          <w:lang w:eastAsia="ru-RU"/>
        </w:rPr>
      </w:pPr>
    </w:p>
    <w:p w14:paraId="0028888C" w14:textId="77777777" w:rsidR="00D60B9B" w:rsidRPr="00D60B9B" w:rsidRDefault="00D60B9B" w:rsidP="00D60B9B">
      <w:pPr>
        <w:spacing w:after="0" w:line="240" w:lineRule="auto"/>
        <w:ind w:right="39" w:firstLine="709"/>
        <w:jc w:val="both"/>
        <w:rPr>
          <w:rFonts w:ascii="Times New Roman" w:hAnsi="Times New Roman"/>
          <w:bCs/>
          <w:sz w:val="28"/>
          <w:szCs w:val="28"/>
          <w:lang w:eastAsia="ru-RU"/>
        </w:rPr>
      </w:pPr>
      <w:r w:rsidRPr="00D60B9B">
        <w:rPr>
          <w:rFonts w:ascii="Times New Roman" w:hAnsi="Times New Roman"/>
          <w:bCs/>
          <w:sz w:val="28"/>
          <w:szCs w:val="28"/>
          <w:lang w:eastAsia="ru-RU"/>
        </w:rPr>
        <w:t>1. Затвердити  Програму «Поліцейський офіцер громади 2022-2023» на території Сіверської міської територіальної громади (далі – Програма), (додається).</w:t>
      </w:r>
    </w:p>
    <w:p w14:paraId="2E0B10A4" w14:textId="77777777" w:rsidR="00D60B9B" w:rsidRPr="00D60B9B" w:rsidRDefault="00D60B9B" w:rsidP="00D60B9B">
      <w:pPr>
        <w:spacing w:after="0" w:line="240" w:lineRule="auto"/>
        <w:ind w:right="39" w:firstLine="709"/>
        <w:jc w:val="both"/>
        <w:rPr>
          <w:rFonts w:ascii="Times New Roman" w:hAnsi="Times New Roman"/>
          <w:bCs/>
          <w:sz w:val="28"/>
          <w:szCs w:val="28"/>
          <w:lang w:eastAsia="ru-RU"/>
        </w:rPr>
      </w:pPr>
    </w:p>
    <w:p w14:paraId="798A3CBE" w14:textId="77777777" w:rsidR="00D60B9B" w:rsidRPr="00D60B9B" w:rsidRDefault="00D60B9B" w:rsidP="00D60B9B">
      <w:pPr>
        <w:spacing w:after="0" w:line="240" w:lineRule="auto"/>
        <w:ind w:right="39" w:firstLine="709"/>
        <w:jc w:val="both"/>
        <w:rPr>
          <w:rFonts w:ascii="Times New Roman" w:hAnsi="Times New Roman"/>
          <w:bCs/>
          <w:sz w:val="28"/>
          <w:szCs w:val="28"/>
          <w:lang w:eastAsia="ru-RU"/>
        </w:rPr>
      </w:pPr>
      <w:r w:rsidRPr="00D60B9B">
        <w:rPr>
          <w:rFonts w:ascii="Times New Roman" w:hAnsi="Times New Roman"/>
          <w:bCs/>
          <w:sz w:val="28"/>
          <w:szCs w:val="28"/>
          <w:lang w:eastAsia="ru-RU"/>
        </w:rPr>
        <w:t>2. Фінансовому управлінню Сіверської міської ради (</w:t>
      </w:r>
      <w:proofErr w:type="spellStart"/>
      <w:r w:rsidRPr="00D60B9B">
        <w:rPr>
          <w:rFonts w:ascii="Times New Roman" w:hAnsi="Times New Roman"/>
          <w:bCs/>
          <w:sz w:val="28"/>
          <w:szCs w:val="28"/>
          <w:lang w:eastAsia="ru-RU"/>
        </w:rPr>
        <w:t>Рєзнікова</w:t>
      </w:r>
      <w:proofErr w:type="spellEnd"/>
      <w:r w:rsidRPr="00D60B9B">
        <w:rPr>
          <w:rFonts w:ascii="Times New Roman" w:hAnsi="Times New Roman"/>
          <w:bCs/>
          <w:sz w:val="28"/>
          <w:szCs w:val="28"/>
          <w:lang w:eastAsia="ru-RU"/>
        </w:rPr>
        <w:t>) при формуванні місцевого бюджету та внесенні до нього змін передбачати кошти для реалізації заходів Програми у межах наявних фінансових ресурсів.</w:t>
      </w:r>
    </w:p>
    <w:p w14:paraId="47493318" w14:textId="77777777" w:rsidR="00D60B9B" w:rsidRPr="00D60B9B" w:rsidRDefault="00D60B9B" w:rsidP="00D60B9B">
      <w:pPr>
        <w:spacing w:after="0" w:line="240" w:lineRule="auto"/>
        <w:ind w:right="39" w:firstLine="709"/>
        <w:jc w:val="both"/>
        <w:rPr>
          <w:rFonts w:ascii="Times New Roman" w:hAnsi="Times New Roman"/>
          <w:bCs/>
          <w:sz w:val="28"/>
          <w:szCs w:val="28"/>
          <w:lang w:eastAsia="ru-RU"/>
        </w:rPr>
      </w:pPr>
    </w:p>
    <w:p w14:paraId="5E39F31D" w14:textId="77777777" w:rsidR="00D60B9B" w:rsidRPr="00D60B9B" w:rsidRDefault="00D60B9B" w:rsidP="00D60B9B">
      <w:pPr>
        <w:spacing w:after="0" w:line="240" w:lineRule="auto"/>
        <w:ind w:right="39" w:firstLine="709"/>
        <w:jc w:val="both"/>
        <w:rPr>
          <w:rFonts w:ascii="Times New Roman" w:hAnsi="Times New Roman"/>
          <w:bCs/>
          <w:sz w:val="28"/>
          <w:szCs w:val="28"/>
          <w:lang w:eastAsia="ru-RU"/>
        </w:rPr>
      </w:pPr>
      <w:r w:rsidRPr="00D60B9B">
        <w:rPr>
          <w:rFonts w:ascii="Times New Roman" w:hAnsi="Times New Roman"/>
          <w:bCs/>
          <w:sz w:val="28"/>
          <w:szCs w:val="28"/>
          <w:lang w:eastAsia="ru-RU"/>
        </w:rPr>
        <w:t>2. Контроль за виконанням рішення покласти на постійну комісію з питань соціально-правової політики та депутатської діяльності (Бабенко).</w:t>
      </w:r>
    </w:p>
    <w:p w14:paraId="70307FBE" w14:textId="77777777" w:rsidR="00D60B9B" w:rsidRPr="00D60B9B" w:rsidRDefault="00D60B9B" w:rsidP="00D60B9B">
      <w:pPr>
        <w:spacing w:after="0" w:line="240" w:lineRule="auto"/>
        <w:ind w:right="39" w:firstLine="709"/>
        <w:jc w:val="both"/>
        <w:rPr>
          <w:rFonts w:ascii="Times New Roman" w:hAnsi="Times New Roman"/>
          <w:bCs/>
          <w:sz w:val="28"/>
          <w:szCs w:val="28"/>
          <w:lang w:eastAsia="ru-RU"/>
        </w:rPr>
      </w:pPr>
    </w:p>
    <w:p w14:paraId="0FA17E8F" w14:textId="77777777" w:rsidR="00D60B9B" w:rsidRPr="00D60B9B" w:rsidRDefault="00D60B9B" w:rsidP="00D60B9B">
      <w:pPr>
        <w:spacing w:line="259" w:lineRule="auto"/>
        <w:rPr>
          <w:rFonts w:ascii="Times New Roman" w:hAnsi="Times New Roman"/>
          <w:sz w:val="28"/>
          <w:szCs w:val="28"/>
          <w:lang w:eastAsia="ru-RU"/>
        </w:rPr>
      </w:pPr>
    </w:p>
    <w:p w14:paraId="4180E208" w14:textId="77777777" w:rsidR="00D60B9B" w:rsidRPr="00D60B9B" w:rsidRDefault="00D60B9B" w:rsidP="00D60B9B">
      <w:pPr>
        <w:spacing w:line="259" w:lineRule="auto"/>
        <w:rPr>
          <w:rFonts w:ascii="Times New Roman" w:hAnsi="Times New Roman"/>
          <w:sz w:val="28"/>
          <w:szCs w:val="28"/>
          <w:lang w:eastAsia="ru-RU"/>
        </w:rPr>
      </w:pPr>
      <w:r w:rsidRPr="00D60B9B">
        <w:rPr>
          <w:rFonts w:ascii="Times New Roman" w:hAnsi="Times New Roman"/>
          <w:sz w:val="28"/>
          <w:szCs w:val="28"/>
          <w:lang w:eastAsia="ru-RU"/>
        </w:rPr>
        <w:t>Міський голова                                                                           Андрій ЧЕРНЯЄВ</w:t>
      </w:r>
    </w:p>
    <w:p w14:paraId="594E73DD" w14:textId="14F8CF2B" w:rsidR="00D60B9B" w:rsidRDefault="00D60B9B" w:rsidP="00187D22">
      <w:pPr>
        <w:spacing w:line="259" w:lineRule="auto"/>
        <w:ind w:right="566"/>
        <w:rPr>
          <w:rFonts w:ascii="Times New Roman" w:eastAsia="Times New Roman" w:hAnsi="Times New Roman"/>
          <w:color w:val="000000"/>
          <w:lang w:eastAsia="ru-RU"/>
        </w:rPr>
      </w:pPr>
    </w:p>
    <w:p w14:paraId="28305999" w14:textId="61EA062A" w:rsidR="00D60B9B" w:rsidRDefault="00D60B9B" w:rsidP="00187D22">
      <w:pPr>
        <w:spacing w:line="259" w:lineRule="auto"/>
        <w:ind w:right="566"/>
        <w:rPr>
          <w:rFonts w:ascii="Times New Roman" w:eastAsia="Times New Roman" w:hAnsi="Times New Roman"/>
          <w:color w:val="000000"/>
          <w:lang w:eastAsia="ru-RU"/>
        </w:rPr>
      </w:pPr>
    </w:p>
    <w:p w14:paraId="69FB7350" w14:textId="77777777" w:rsidR="00D60B9B" w:rsidRDefault="00D60B9B" w:rsidP="00187D22">
      <w:pPr>
        <w:spacing w:line="259" w:lineRule="auto"/>
        <w:ind w:right="566"/>
        <w:rPr>
          <w:rFonts w:ascii="Times New Roman" w:eastAsia="Times New Roman" w:hAnsi="Times New Roman"/>
          <w:color w:val="000000"/>
          <w:lang w:eastAsia="ru-RU"/>
        </w:rPr>
      </w:pPr>
    </w:p>
    <w:p w14:paraId="24C63848" w14:textId="6369E238" w:rsidR="00D60B9B" w:rsidRDefault="00D60B9B" w:rsidP="00187D22">
      <w:pPr>
        <w:spacing w:line="259" w:lineRule="auto"/>
        <w:ind w:right="566"/>
        <w:rPr>
          <w:rFonts w:ascii="Times New Roman" w:eastAsia="Times New Roman" w:hAnsi="Times New Roman"/>
          <w:color w:val="000000"/>
          <w:lang w:eastAsia="ru-RU"/>
        </w:rPr>
      </w:pPr>
    </w:p>
    <w:p w14:paraId="701863CB" w14:textId="72B960B3" w:rsidR="00D60B9B" w:rsidRDefault="00D60B9B" w:rsidP="00187D22">
      <w:pPr>
        <w:spacing w:line="259" w:lineRule="auto"/>
        <w:ind w:right="566"/>
        <w:rPr>
          <w:rFonts w:ascii="Times New Roman" w:eastAsia="Times New Roman" w:hAnsi="Times New Roman"/>
          <w:color w:val="000000"/>
          <w:lang w:eastAsia="ru-RU"/>
        </w:rPr>
      </w:pPr>
    </w:p>
    <w:p w14:paraId="4CBF99E7" w14:textId="6D801BE4" w:rsidR="00D60B9B" w:rsidRDefault="00D60B9B" w:rsidP="00187D22">
      <w:pPr>
        <w:spacing w:line="259" w:lineRule="auto"/>
        <w:ind w:right="566"/>
        <w:rPr>
          <w:rFonts w:ascii="Times New Roman" w:eastAsia="Times New Roman" w:hAnsi="Times New Roman"/>
          <w:color w:val="000000"/>
          <w:lang w:eastAsia="ru-RU"/>
        </w:rPr>
      </w:pPr>
    </w:p>
    <w:p w14:paraId="1745B180" w14:textId="77777777" w:rsidR="00D60B9B" w:rsidRPr="00D60B9B" w:rsidRDefault="00D60B9B" w:rsidP="00D60B9B">
      <w:pPr>
        <w:tabs>
          <w:tab w:val="left" w:pos="3969"/>
        </w:tabs>
        <w:spacing w:line="259" w:lineRule="auto"/>
        <w:jc w:val="center"/>
        <w:rPr>
          <w:rFonts w:ascii="Times New Roman" w:eastAsia="Times New Roman" w:hAnsi="Times New Roman" w:cs="Calibri"/>
          <w:bCs/>
          <w:sz w:val="28"/>
          <w:szCs w:val="28"/>
          <w:lang w:eastAsia="ru-RU"/>
        </w:rPr>
      </w:pPr>
      <w:r w:rsidRPr="00D60B9B">
        <w:rPr>
          <w:rFonts w:ascii="Times New Roman" w:eastAsia="Times New Roman" w:hAnsi="Times New Roman" w:cs="Calibri"/>
          <w:sz w:val="28"/>
          <w:szCs w:val="28"/>
          <w:lang w:eastAsia="ru-RU"/>
        </w:rPr>
        <w:t xml:space="preserve">                                                                          </w:t>
      </w:r>
      <w:r w:rsidRPr="00D60B9B">
        <w:rPr>
          <w:rFonts w:ascii="Times New Roman" w:eastAsia="Times New Roman" w:hAnsi="Times New Roman" w:cs="Calibri"/>
          <w:bCs/>
          <w:sz w:val="28"/>
          <w:szCs w:val="28"/>
          <w:lang w:eastAsia="ru-RU"/>
        </w:rPr>
        <w:t>Затверджено</w:t>
      </w:r>
    </w:p>
    <w:p w14:paraId="67B735F1" w14:textId="77777777" w:rsidR="00D60B9B" w:rsidRPr="00D60B9B" w:rsidRDefault="00D60B9B" w:rsidP="00D60B9B">
      <w:pPr>
        <w:tabs>
          <w:tab w:val="left" w:pos="3969"/>
        </w:tabs>
        <w:spacing w:line="259" w:lineRule="auto"/>
        <w:jc w:val="center"/>
        <w:rPr>
          <w:rFonts w:ascii="Times New Roman" w:eastAsia="Times New Roman" w:hAnsi="Times New Roman" w:cs="Calibri"/>
          <w:bCs/>
          <w:sz w:val="28"/>
          <w:szCs w:val="28"/>
          <w:lang w:eastAsia="ru-RU"/>
        </w:rPr>
      </w:pPr>
      <w:r w:rsidRPr="00D60B9B">
        <w:rPr>
          <w:rFonts w:ascii="Times New Roman" w:eastAsia="Times New Roman" w:hAnsi="Times New Roman" w:cs="Calibri"/>
          <w:bCs/>
          <w:sz w:val="28"/>
          <w:szCs w:val="28"/>
          <w:lang w:eastAsia="ru-RU"/>
        </w:rPr>
        <w:t xml:space="preserve">                                                                           рішенням міської ради</w:t>
      </w:r>
    </w:p>
    <w:p w14:paraId="7A9D5276" w14:textId="77777777" w:rsidR="00D60B9B" w:rsidRPr="00D60B9B" w:rsidRDefault="00D60B9B" w:rsidP="00D60B9B">
      <w:pPr>
        <w:tabs>
          <w:tab w:val="left" w:pos="3969"/>
        </w:tabs>
        <w:spacing w:line="259" w:lineRule="auto"/>
        <w:jc w:val="center"/>
        <w:rPr>
          <w:rFonts w:ascii="Times New Roman" w:eastAsia="Times New Roman" w:hAnsi="Times New Roman" w:cs="Calibri"/>
          <w:bCs/>
          <w:sz w:val="28"/>
          <w:szCs w:val="28"/>
          <w:lang w:eastAsia="ru-RU"/>
        </w:rPr>
      </w:pPr>
      <w:r w:rsidRPr="00D60B9B">
        <w:rPr>
          <w:rFonts w:ascii="Times New Roman" w:eastAsia="Times New Roman" w:hAnsi="Times New Roman" w:cs="Calibri"/>
          <w:bCs/>
          <w:sz w:val="28"/>
          <w:szCs w:val="28"/>
          <w:lang w:eastAsia="ru-RU"/>
        </w:rPr>
        <w:t xml:space="preserve">                                                                                   від 23.12.2021 № 8/21-433</w:t>
      </w:r>
    </w:p>
    <w:p w14:paraId="00717900" w14:textId="77777777" w:rsidR="00D60B9B" w:rsidRPr="00D60B9B" w:rsidRDefault="00D60B9B" w:rsidP="00D60B9B">
      <w:pPr>
        <w:tabs>
          <w:tab w:val="left" w:pos="3969"/>
        </w:tabs>
        <w:spacing w:line="259" w:lineRule="auto"/>
        <w:jc w:val="center"/>
        <w:rPr>
          <w:rFonts w:ascii="Times New Roman" w:eastAsia="Times New Roman" w:hAnsi="Times New Roman" w:cs="Calibri"/>
          <w:bCs/>
          <w:sz w:val="28"/>
          <w:szCs w:val="28"/>
          <w:lang w:eastAsia="ru-RU"/>
        </w:rPr>
      </w:pPr>
    </w:p>
    <w:p w14:paraId="1C3B997E" w14:textId="77777777" w:rsidR="00D60B9B" w:rsidRPr="00D60B9B" w:rsidRDefault="00D60B9B" w:rsidP="00D60B9B">
      <w:pPr>
        <w:tabs>
          <w:tab w:val="left" w:pos="3969"/>
        </w:tabs>
        <w:spacing w:line="259" w:lineRule="auto"/>
        <w:jc w:val="center"/>
        <w:rPr>
          <w:rFonts w:ascii="Times New Roman" w:eastAsia="Times New Roman" w:hAnsi="Times New Roman" w:cs="Calibri"/>
          <w:b/>
          <w:sz w:val="28"/>
          <w:szCs w:val="28"/>
          <w:lang w:eastAsia="ru-RU"/>
        </w:rPr>
      </w:pPr>
      <w:r w:rsidRPr="00D60B9B">
        <w:rPr>
          <w:rFonts w:ascii="Times New Roman" w:eastAsia="Times New Roman" w:hAnsi="Times New Roman" w:cs="Calibri"/>
          <w:bCs/>
          <w:sz w:val="28"/>
          <w:szCs w:val="28"/>
          <w:lang w:eastAsia="ru-RU"/>
        </w:rPr>
        <w:t xml:space="preserve">                                                                                                                         </w:t>
      </w:r>
    </w:p>
    <w:p w14:paraId="357C3BDC" w14:textId="77777777" w:rsidR="00D60B9B" w:rsidRPr="00D60B9B" w:rsidRDefault="00D60B9B" w:rsidP="00D60B9B">
      <w:pPr>
        <w:tabs>
          <w:tab w:val="left" w:pos="3969"/>
        </w:tabs>
        <w:spacing w:line="259" w:lineRule="auto"/>
        <w:jc w:val="center"/>
      </w:pPr>
      <w:r w:rsidRPr="00D60B9B">
        <w:rPr>
          <w:rFonts w:ascii="Times New Roman" w:eastAsia="Times New Roman" w:hAnsi="Times New Roman" w:cs="Calibri"/>
          <w:sz w:val="28"/>
          <w:szCs w:val="28"/>
          <w:lang w:eastAsia="ru-RU"/>
        </w:rPr>
        <w:t xml:space="preserve">                                                                                         </w:t>
      </w:r>
    </w:p>
    <w:p w14:paraId="7A113807" w14:textId="77777777" w:rsidR="00D60B9B" w:rsidRPr="00D60B9B" w:rsidRDefault="00D60B9B" w:rsidP="00D60B9B">
      <w:pPr>
        <w:spacing w:line="259" w:lineRule="auto"/>
        <w:jc w:val="center"/>
      </w:pPr>
    </w:p>
    <w:p w14:paraId="019F699F" w14:textId="77777777" w:rsidR="00D60B9B" w:rsidRPr="00D60B9B" w:rsidRDefault="00D60B9B" w:rsidP="00D60B9B">
      <w:pPr>
        <w:spacing w:line="259" w:lineRule="auto"/>
        <w:jc w:val="center"/>
      </w:pPr>
    </w:p>
    <w:p w14:paraId="5BA39CA7" w14:textId="77777777" w:rsidR="00D60B9B" w:rsidRPr="00D60B9B" w:rsidRDefault="00D60B9B" w:rsidP="00D60B9B">
      <w:pPr>
        <w:spacing w:line="259" w:lineRule="auto"/>
        <w:jc w:val="center"/>
      </w:pPr>
    </w:p>
    <w:p w14:paraId="2EBD8CBC" w14:textId="77777777" w:rsidR="00D60B9B" w:rsidRPr="00D60B9B" w:rsidRDefault="00D60B9B" w:rsidP="00D60B9B">
      <w:pPr>
        <w:spacing w:line="259" w:lineRule="auto"/>
        <w:jc w:val="center"/>
        <w:rPr>
          <w:sz w:val="32"/>
          <w:szCs w:val="32"/>
        </w:rPr>
      </w:pPr>
    </w:p>
    <w:p w14:paraId="38CCD3FA" w14:textId="77777777" w:rsidR="00D60B9B" w:rsidRPr="00D60B9B" w:rsidRDefault="00D60B9B" w:rsidP="00D60B9B">
      <w:pPr>
        <w:keepNext/>
        <w:keepLines/>
        <w:widowControl w:val="0"/>
        <w:spacing w:after="0" w:line="406" w:lineRule="auto"/>
        <w:jc w:val="center"/>
        <w:outlineLvl w:val="0"/>
        <w:rPr>
          <w:rFonts w:ascii="Times New Roman" w:hAnsi="Times New Roman"/>
          <w:b/>
          <w:bCs/>
          <w:color w:val="000000"/>
          <w:sz w:val="32"/>
          <w:szCs w:val="32"/>
          <w:lang w:eastAsia="uk-UA"/>
        </w:rPr>
      </w:pPr>
    </w:p>
    <w:p w14:paraId="24ECE2D5" w14:textId="77777777" w:rsidR="00D60B9B" w:rsidRPr="00D60B9B" w:rsidRDefault="00D60B9B" w:rsidP="00D60B9B">
      <w:pPr>
        <w:keepNext/>
        <w:keepLines/>
        <w:widowControl w:val="0"/>
        <w:spacing w:after="0" w:line="406" w:lineRule="auto"/>
        <w:jc w:val="center"/>
        <w:outlineLvl w:val="0"/>
        <w:rPr>
          <w:rFonts w:ascii="Times New Roman" w:hAnsi="Times New Roman"/>
          <w:b/>
          <w:bCs/>
          <w:color w:val="000000"/>
          <w:sz w:val="44"/>
          <w:szCs w:val="44"/>
          <w:lang w:eastAsia="uk-UA"/>
        </w:rPr>
      </w:pPr>
    </w:p>
    <w:p w14:paraId="2EC6C405" w14:textId="77777777" w:rsidR="00D60B9B" w:rsidRPr="00D60B9B" w:rsidRDefault="00D60B9B" w:rsidP="00D60B9B">
      <w:pPr>
        <w:keepNext/>
        <w:keepLines/>
        <w:widowControl w:val="0"/>
        <w:spacing w:after="0" w:line="406" w:lineRule="auto"/>
        <w:jc w:val="center"/>
        <w:outlineLvl w:val="0"/>
        <w:rPr>
          <w:rFonts w:ascii="Arial Unicode MS" w:hAnsi="Arial Unicode MS" w:cs="Arial Unicode MS"/>
          <w:sz w:val="40"/>
          <w:szCs w:val="40"/>
        </w:rPr>
      </w:pPr>
      <w:r w:rsidRPr="00D60B9B">
        <w:rPr>
          <w:rFonts w:ascii="Times New Roman" w:hAnsi="Times New Roman"/>
          <w:b/>
          <w:bCs/>
          <w:color w:val="000000"/>
          <w:sz w:val="40"/>
          <w:szCs w:val="40"/>
          <w:lang w:eastAsia="uk-UA"/>
        </w:rPr>
        <w:t>ПРОГРАМА</w:t>
      </w:r>
    </w:p>
    <w:p w14:paraId="1A5AC7F7" w14:textId="77777777" w:rsidR="00D60B9B" w:rsidRPr="00D60B9B" w:rsidRDefault="00D60B9B" w:rsidP="00D60B9B">
      <w:pPr>
        <w:keepNext/>
        <w:keepLines/>
        <w:widowControl w:val="0"/>
        <w:spacing w:after="0" w:line="406" w:lineRule="auto"/>
        <w:jc w:val="center"/>
        <w:outlineLvl w:val="0"/>
        <w:rPr>
          <w:rFonts w:ascii="Times New Roman" w:hAnsi="Times New Roman"/>
          <w:b/>
          <w:bCs/>
          <w:color w:val="000000"/>
          <w:sz w:val="40"/>
          <w:szCs w:val="40"/>
          <w:lang w:eastAsia="uk-UA"/>
        </w:rPr>
      </w:pPr>
      <w:r w:rsidRPr="00D60B9B">
        <w:rPr>
          <w:rFonts w:ascii="Times New Roman" w:hAnsi="Times New Roman"/>
          <w:b/>
          <w:bCs/>
          <w:color w:val="000000"/>
          <w:sz w:val="40"/>
          <w:szCs w:val="40"/>
          <w:lang w:eastAsia="uk-UA"/>
        </w:rPr>
        <w:t>«Поліцейський офіцер громади 2022-2023»</w:t>
      </w:r>
    </w:p>
    <w:p w14:paraId="27B60189" w14:textId="77777777" w:rsidR="00D60B9B" w:rsidRPr="00D60B9B" w:rsidRDefault="00D60B9B" w:rsidP="00D60B9B">
      <w:pPr>
        <w:keepNext/>
        <w:keepLines/>
        <w:widowControl w:val="0"/>
        <w:spacing w:after="0" w:line="406" w:lineRule="auto"/>
        <w:jc w:val="center"/>
        <w:outlineLvl w:val="0"/>
        <w:rPr>
          <w:rFonts w:ascii="Times New Roman" w:hAnsi="Times New Roman"/>
          <w:b/>
          <w:bCs/>
          <w:color w:val="000000"/>
          <w:sz w:val="40"/>
          <w:szCs w:val="40"/>
          <w:lang w:eastAsia="uk-UA"/>
        </w:rPr>
      </w:pPr>
    </w:p>
    <w:p w14:paraId="0C659E18" w14:textId="77777777" w:rsidR="00D60B9B" w:rsidRPr="00D60B9B" w:rsidRDefault="00D60B9B" w:rsidP="00D60B9B">
      <w:pPr>
        <w:keepNext/>
        <w:keepLines/>
        <w:widowControl w:val="0"/>
        <w:spacing w:after="0" w:line="406" w:lineRule="auto"/>
        <w:jc w:val="center"/>
        <w:outlineLvl w:val="0"/>
        <w:rPr>
          <w:rFonts w:ascii="Times New Roman" w:hAnsi="Times New Roman"/>
          <w:b/>
          <w:bCs/>
          <w:color w:val="000000"/>
          <w:sz w:val="40"/>
          <w:szCs w:val="40"/>
          <w:lang w:eastAsia="uk-UA"/>
        </w:rPr>
      </w:pPr>
    </w:p>
    <w:p w14:paraId="316EB079" w14:textId="77777777" w:rsidR="00D60B9B" w:rsidRPr="00D60B9B" w:rsidRDefault="00D60B9B" w:rsidP="00D60B9B">
      <w:pPr>
        <w:keepNext/>
        <w:keepLines/>
        <w:widowControl w:val="0"/>
        <w:spacing w:after="0" w:line="406" w:lineRule="auto"/>
        <w:jc w:val="center"/>
        <w:outlineLvl w:val="0"/>
        <w:rPr>
          <w:rFonts w:ascii="Times New Roman" w:hAnsi="Times New Roman"/>
          <w:b/>
          <w:bCs/>
          <w:color w:val="000000"/>
          <w:sz w:val="40"/>
          <w:szCs w:val="40"/>
          <w:lang w:eastAsia="uk-UA"/>
        </w:rPr>
      </w:pPr>
    </w:p>
    <w:p w14:paraId="7E74DCCF" w14:textId="77777777" w:rsidR="00D60B9B" w:rsidRPr="00D60B9B" w:rsidRDefault="00D60B9B" w:rsidP="00D60B9B">
      <w:pPr>
        <w:keepNext/>
        <w:keepLines/>
        <w:widowControl w:val="0"/>
        <w:spacing w:after="0" w:line="406" w:lineRule="auto"/>
        <w:jc w:val="center"/>
        <w:outlineLvl w:val="0"/>
        <w:rPr>
          <w:rFonts w:ascii="Times New Roman" w:hAnsi="Times New Roman"/>
          <w:b/>
          <w:bCs/>
          <w:color w:val="000000"/>
          <w:sz w:val="40"/>
          <w:szCs w:val="40"/>
          <w:lang w:eastAsia="uk-UA"/>
        </w:rPr>
      </w:pPr>
    </w:p>
    <w:p w14:paraId="6447DCA5" w14:textId="77777777" w:rsidR="00D60B9B" w:rsidRPr="00D60B9B" w:rsidRDefault="00D60B9B" w:rsidP="00D60B9B">
      <w:pPr>
        <w:keepNext/>
        <w:keepLines/>
        <w:widowControl w:val="0"/>
        <w:spacing w:after="0" w:line="406" w:lineRule="auto"/>
        <w:jc w:val="center"/>
        <w:outlineLvl w:val="0"/>
        <w:rPr>
          <w:rFonts w:ascii="Times New Roman" w:hAnsi="Times New Roman"/>
          <w:b/>
          <w:bCs/>
          <w:color w:val="000000"/>
          <w:sz w:val="40"/>
          <w:szCs w:val="40"/>
          <w:lang w:eastAsia="uk-UA"/>
        </w:rPr>
      </w:pPr>
    </w:p>
    <w:p w14:paraId="33E89210" w14:textId="77777777" w:rsidR="00D60B9B" w:rsidRPr="00D60B9B" w:rsidRDefault="00D60B9B" w:rsidP="00D60B9B">
      <w:pPr>
        <w:keepNext/>
        <w:keepLines/>
        <w:widowControl w:val="0"/>
        <w:spacing w:after="0" w:line="406" w:lineRule="auto"/>
        <w:jc w:val="center"/>
        <w:outlineLvl w:val="0"/>
        <w:rPr>
          <w:rFonts w:ascii="Arial Unicode MS" w:hAnsi="Arial Unicode MS" w:cs="Arial Unicode MS"/>
          <w:sz w:val="40"/>
          <w:szCs w:val="40"/>
        </w:rPr>
      </w:pPr>
      <w:r w:rsidRPr="00D60B9B">
        <w:rPr>
          <w:rFonts w:ascii="Times New Roman" w:hAnsi="Times New Roman"/>
          <w:b/>
          <w:bCs/>
          <w:color w:val="000000"/>
          <w:sz w:val="40"/>
          <w:szCs w:val="40"/>
          <w:lang w:eastAsia="uk-UA"/>
        </w:rPr>
        <w:br/>
      </w:r>
    </w:p>
    <w:p w14:paraId="54206C0E" w14:textId="77777777" w:rsidR="00D60B9B" w:rsidRPr="00D60B9B" w:rsidRDefault="00D60B9B" w:rsidP="00D60B9B">
      <w:pPr>
        <w:spacing w:line="259" w:lineRule="auto"/>
      </w:pPr>
    </w:p>
    <w:p w14:paraId="7ADE3EE2" w14:textId="77777777" w:rsidR="00D60B9B" w:rsidRPr="00D60B9B" w:rsidRDefault="00D60B9B" w:rsidP="00D60B9B">
      <w:pPr>
        <w:tabs>
          <w:tab w:val="left" w:pos="3925"/>
        </w:tabs>
        <w:spacing w:line="259" w:lineRule="auto"/>
        <w:rPr>
          <w:rFonts w:ascii="Times New Roman" w:hAnsi="Times New Roman"/>
          <w:b/>
          <w:bCs/>
          <w:sz w:val="28"/>
          <w:szCs w:val="28"/>
        </w:rPr>
      </w:pPr>
      <w:r w:rsidRPr="00D60B9B">
        <w:tab/>
      </w:r>
      <w:r w:rsidRPr="00D60B9B">
        <w:rPr>
          <w:rFonts w:ascii="Times New Roman" w:hAnsi="Times New Roman"/>
          <w:b/>
          <w:bCs/>
          <w:sz w:val="28"/>
          <w:szCs w:val="28"/>
        </w:rPr>
        <w:t>2021 рік</w:t>
      </w:r>
    </w:p>
    <w:p w14:paraId="3B1F5039" w14:textId="77777777" w:rsidR="00D60B9B" w:rsidRPr="00D60B9B" w:rsidRDefault="00D60B9B" w:rsidP="00D60B9B">
      <w:pPr>
        <w:spacing w:line="259" w:lineRule="auto"/>
        <w:jc w:val="center"/>
        <w:rPr>
          <w:b/>
          <w:bCs/>
          <w:sz w:val="28"/>
          <w:szCs w:val="28"/>
        </w:rPr>
      </w:pPr>
      <w:r w:rsidRPr="00D60B9B">
        <w:br w:type="page"/>
      </w:r>
      <w:r w:rsidRPr="00D60B9B">
        <w:rPr>
          <w:rFonts w:ascii="Times New Roman" w:hAnsi="Times New Roman"/>
          <w:b/>
          <w:bCs/>
          <w:sz w:val="28"/>
          <w:szCs w:val="28"/>
          <w:lang w:eastAsia="uk-UA"/>
        </w:rPr>
        <w:lastRenderedPageBreak/>
        <w:t>ПАСПОРТ</w:t>
      </w:r>
      <w:r w:rsidRPr="00D60B9B">
        <w:rPr>
          <w:rFonts w:ascii="Times New Roman" w:hAnsi="Times New Roman"/>
          <w:b/>
          <w:bCs/>
          <w:sz w:val="28"/>
          <w:szCs w:val="28"/>
          <w:lang w:eastAsia="uk-UA"/>
        </w:rPr>
        <w:br/>
        <w:t>Програми «Поліцейський офіцер громади 2022-2023»</w:t>
      </w:r>
    </w:p>
    <w:tbl>
      <w:tblPr>
        <w:tblW w:w="10343" w:type="dxa"/>
        <w:jc w:val="center"/>
        <w:tblLayout w:type="fixed"/>
        <w:tblCellMar>
          <w:left w:w="0" w:type="dxa"/>
          <w:right w:w="0" w:type="dxa"/>
        </w:tblCellMar>
        <w:tblLook w:val="0000" w:firstRow="0" w:lastRow="0" w:firstColumn="0" w:lastColumn="0" w:noHBand="0" w:noVBand="0"/>
      </w:tblPr>
      <w:tblGrid>
        <w:gridCol w:w="421"/>
        <w:gridCol w:w="2693"/>
        <w:gridCol w:w="7229"/>
      </w:tblGrid>
      <w:tr w:rsidR="00D60B9B" w:rsidRPr="00D60B9B" w14:paraId="19FB6DB1" w14:textId="77777777" w:rsidTr="00087480">
        <w:trPr>
          <w:trHeight w:hRule="exact" w:val="664"/>
          <w:jc w:val="center"/>
        </w:trPr>
        <w:tc>
          <w:tcPr>
            <w:tcW w:w="421" w:type="dxa"/>
            <w:tcBorders>
              <w:top w:val="single" w:sz="4" w:space="0" w:color="auto"/>
              <w:left w:val="single" w:sz="4" w:space="0" w:color="auto"/>
              <w:bottom w:val="nil"/>
              <w:right w:val="nil"/>
            </w:tcBorders>
          </w:tcPr>
          <w:p w14:paraId="3B5578BE" w14:textId="77777777" w:rsidR="00D60B9B" w:rsidRPr="00D60B9B" w:rsidRDefault="00D60B9B" w:rsidP="00D60B9B">
            <w:pPr>
              <w:widowControl w:val="0"/>
              <w:spacing w:after="0" w:line="240" w:lineRule="auto"/>
              <w:jc w:val="center"/>
              <w:rPr>
                <w:rFonts w:ascii="Times New Roman" w:hAnsi="Times New Roman"/>
                <w:sz w:val="28"/>
                <w:szCs w:val="28"/>
              </w:rPr>
            </w:pPr>
            <w:r w:rsidRPr="00D60B9B">
              <w:rPr>
                <w:rFonts w:ascii="Times New Roman" w:hAnsi="Times New Roman"/>
                <w:sz w:val="28"/>
                <w:szCs w:val="28"/>
                <w:lang w:eastAsia="uk-UA"/>
              </w:rPr>
              <w:t>1</w:t>
            </w:r>
          </w:p>
        </w:tc>
        <w:tc>
          <w:tcPr>
            <w:tcW w:w="2693" w:type="dxa"/>
            <w:tcBorders>
              <w:top w:val="single" w:sz="4" w:space="0" w:color="auto"/>
              <w:left w:val="single" w:sz="4" w:space="0" w:color="auto"/>
              <w:bottom w:val="nil"/>
              <w:right w:val="nil"/>
            </w:tcBorders>
          </w:tcPr>
          <w:p w14:paraId="5905E94A" w14:textId="77777777" w:rsidR="00D60B9B" w:rsidRPr="00D60B9B" w:rsidRDefault="00D60B9B" w:rsidP="00D60B9B">
            <w:pPr>
              <w:widowControl w:val="0"/>
              <w:spacing w:after="0" w:line="240" w:lineRule="auto"/>
              <w:rPr>
                <w:rFonts w:ascii="Times New Roman" w:hAnsi="Times New Roman"/>
                <w:sz w:val="28"/>
                <w:szCs w:val="28"/>
              </w:rPr>
            </w:pPr>
            <w:r w:rsidRPr="00D60B9B">
              <w:rPr>
                <w:rFonts w:ascii="Times New Roman" w:hAnsi="Times New Roman"/>
                <w:sz w:val="28"/>
                <w:szCs w:val="28"/>
                <w:lang w:eastAsia="uk-UA"/>
              </w:rPr>
              <w:t>Ініціатор розроблення Програми</w:t>
            </w:r>
          </w:p>
        </w:tc>
        <w:tc>
          <w:tcPr>
            <w:tcW w:w="7229" w:type="dxa"/>
            <w:tcBorders>
              <w:top w:val="single" w:sz="4" w:space="0" w:color="auto"/>
              <w:left w:val="single" w:sz="4" w:space="0" w:color="auto"/>
              <w:bottom w:val="nil"/>
              <w:right w:val="single" w:sz="4" w:space="0" w:color="auto"/>
            </w:tcBorders>
          </w:tcPr>
          <w:p w14:paraId="52D394AC" w14:textId="77777777" w:rsidR="00D60B9B" w:rsidRPr="00D60B9B" w:rsidRDefault="00D60B9B" w:rsidP="00D60B9B">
            <w:pPr>
              <w:widowControl w:val="0"/>
              <w:spacing w:after="0" w:line="240" w:lineRule="auto"/>
              <w:ind w:left="141"/>
              <w:rPr>
                <w:rFonts w:ascii="Times New Roman" w:hAnsi="Times New Roman"/>
                <w:sz w:val="28"/>
                <w:szCs w:val="28"/>
              </w:rPr>
            </w:pPr>
            <w:r w:rsidRPr="00D60B9B">
              <w:rPr>
                <w:rFonts w:ascii="Times New Roman" w:hAnsi="Times New Roman"/>
                <w:sz w:val="28"/>
                <w:szCs w:val="28"/>
                <w:lang w:eastAsia="uk-UA"/>
              </w:rPr>
              <w:t>Головне управління Національної поліції в Донецькій області</w:t>
            </w:r>
          </w:p>
        </w:tc>
      </w:tr>
      <w:tr w:rsidR="00D60B9B" w:rsidRPr="00D60B9B" w14:paraId="261D7527" w14:textId="77777777" w:rsidTr="00087480">
        <w:trPr>
          <w:trHeight w:hRule="exact" w:val="702"/>
          <w:jc w:val="center"/>
        </w:trPr>
        <w:tc>
          <w:tcPr>
            <w:tcW w:w="421" w:type="dxa"/>
            <w:tcBorders>
              <w:top w:val="single" w:sz="4" w:space="0" w:color="auto"/>
              <w:left w:val="single" w:sz="4" w:space="0" w:color="auto"/>
              <w:bottom w:val="nil"/>
              <w:right w:val="nil"/>
            </w:tcBorders>
          </w:tcPr>
          <w:p w14:paraId="5DABE5A8" w14:textId="77777777" w:rsidR="00D60B9B" w:rsidRPr="00D60B9B" w:rsidRDefault="00D60B9B" w:rsidP="00D60B9B">
            <w:pPr>
              <w:widowControl w:val="0"/>
              <w:spacing w:after="0" w:line="240" w:lineRule="auto"/>
              <w:jc w:val="center"/>
              <w:rPr>
                <w:rFonts w:ascii="Times New Roman" w:hAnsi="Times New Roman"/>
                <w:sz w:val="28"/>
                <w:szCs w:val="28"/>
              </w:rPr>
            </w:pPr>
            <w:r w:rsidRPr="00D60B9B">
              <w:rPr>
                <w:rFonts w:ascii="Times New Roman" w:hAnsi="Times New Roman"/>
                <w:sz w:val="28"/>
                <w:szCs w:val="28"/>
                <w:lang w:eastAsia="uk-UA"/>
              </w:rPr>
              <w:t>2</w:t>
            </w:r>
          </w:p>
        </w:tc>
        <w:tc>
          <w:tcPr>
            <w:tcW w:w="2693" w:type="dxa"/>
            <w:tcBorders>
              <w:top w:val="single" w:sz="4" w:space="0" w:color="auto"/>
              <w:left w:val="single" w:sz="4" w:space="0" w:color="auto"/>
              <w:bottom w:val="nil"/>
              <w:right w:val="nil"/>
            </w:tcBorders>
          </w:tcPr>
          <w:p w14:paraId="26964D60" w14:textId="77777777" w:rsidR="00D60B9B" w:rsidRPr="00D60B9B" w:rsidRDefault="00D60B9B" w:rsidP="00D60B9B">
            <w:pPr>
              <w:widowControl w:val="0"/>
              <w:spacing w:after="0" w:line="240" w:lineRule="auto"/>
              <w:rPr>
                <w:rFonts w:ascii="Times New Roman" w:hAnsi="Times New Roman"/>
                <w:sz w:val="28"/>
                <w:szCs w:val="28"/>
              </w:rPr>
            </w:pPr>
            <w:r w:rsidRPr="00D60B9B">
              <w:rPr>
                <w:rFonts w:ascii="Times New Roman" w:hAnsi="Times New Roman"/>
                <w:sz w:val="28"/>
                <w:szCs w:val="28"/>
                <w:lang w:eastAsia="uk-UA"/>
              </w:rPr>
              <w:t>Розробник Програми</w:t>
            </w:r>
          </w:p>
        </w:tc>
        <w:tc>
          <w:tcPr>
            <w:tcW w:w="7229" w:type="dxa"/>
            <w:tcBorders>
              <w:top w:val="single" w:sz="4" w:space="0" w:color="auto"/>
              <w:left w:val="single" w:sz="4" w:space="0" w:color="auto"/>
              <w:bottom w:val="nil"/>
              <w:right w:val="single" w:sz="4" w:space="0" w:color="auto"/>
            </w:tcBorders>
          </w:tcPr>
          <w:p w14:paraId="6F233291" w14:textId="77777777" w:rsidR="00D60B9B" w:rsidRPr="00D60B9B" w:rsidRDefault="00D60B9B" w:rsidP="00D60B9B">
            <w:pPr>
              <w:widowControl w:val="0"/>
              <w:spacing w:after="0" w:line="240" w:lineRule="auto"/>
              <w:ind w:left="141"/>
              <w:rPr>
                <w:rFonts w:ascii="Times New Roman" w:hAnsi="Times New Roman"/>
                <w:sz w:val="28"/>
                <w:szCs w:val="28"/>
              </w:rPr>
            </w:pPr>
            <w:r w:rsidRPr="00D60B9B">
              <w:rPr>
                <w:rFonts w:ascii="Times New Roman" w:hAnsi="Times New Roman"/>
                <w:sz w:val="28"/>
                <w:szCs w:val="28"/>
              </w:rPr>
              <w:t xml:space="preserve">Сіверська міська </w:t>
            </w:r>
            <w:r w:rsidRPr="00D60B9B">
              <w:rPr>
                <w:rFonts w:ascii="Times New Roman" w:hAnsi="Times New Roman"/>
                <w:sz w:val="28"/>
                <w:szCs w:val="28"/>
                <w:lang w:eastAsia="uk-UA"/>
              </w:rPr>
              <w:t xml:space="preserve">рада </w:t>
            </w:r>
            <w:r w:rsidRPr="00D60B9B">
              <w:rPr>
                <w:rFonts w:ascii="Times New Roman" w:hAnsi="Times New Roman"/>
                <w:sz w:val="28"/>
                <w:szCs w:val="28"/>
              </w:rPr>
              <w:t xml:space="preserve">Бахмутського району Донецької </w:t>
            </w:r>
          </w:p>
          <w:p w14:paraId="3457C496" w14:textId="77777777" w:rsidR="00D60B9B" w:rsidRPr="00D60B9B" w:rsidRDefault="00D60B9B" w:rsidP="00D60B9B">
            <w:pPr>
              <w:widowControl w:val="0"/>
              <w:spacing w:after="0" w:line="240" w:lineRule="auto"/>
              <w:ind w:left="141"/>
              <w:rPr>
                <w:rFonts w:ascii="Times New Roman" w:hAnsi="Times New Roman"/>
                <w:sz w:val="28"/>
                <w:szCs w:val="28"/>
              </w:rPr>
            </w:pPr>
            <w:r w:rsidRPr="00D60B9B">
              <w:rPr>
                <w:rFonts w:ascii="Times New Roman" w:hAnsi="Times New Roman"/>
                <w:sz w:val="28"/>
                <w:szCs w:val="28"/>
              </w:rPr>
              <w:t>області</w:t>
            </w:r>
          </w:p>
        </w:tc>
      </w:tr>
      <w:tr w:rsidR="00D60B9B" w:rsidRPr="00D60B9B" w14:paraId="2C9370A2" w14:textId="77777777" w:rsidTr="00087480">
        <w:trPr>
          <w:trHeight w:hRule="exact" w:val="718"/>
          <w:jc w:val="center"/>
        </w:trPr>
        <w:tc>
          <w:tcPr>
            <w:tcW w:w="421" w:type="dxa"/>
            <w:tcBorders>
              <w:top w:val="single" w:sz="4" w:space="0" w:color="auto"/>
              <w:left w:val="single" w:sz="4" w:space="0" w:color="auto"/>
              <w:bottom w:val="nil"/>
              <w:right w:val="nil"/>
            </w:tcBorders>
          </w:tcPr>
          <w:p w14:paraId="532417A8" w14:textId="77777777" w:rsidR="00D60B9B" w:rsidRPr="00D60B9B" w:rsidRDefault="00D60B9B" w:rsidP="00D60B9B">
            <w:pPr>
              <w:widowControl w:val="0"/>
              <w:spacing w:after="0" w:line="240" w:lineRule="auto"/>
              <w:jc w:val="center"/>
              <w:rPr>
                <w:rFonts w:ascii="Times New Roman" w:hAnsi="Times New Roman"/>
                <w:sz w:val="28"/>
                <w:szCs w:val="28"/>
              </w:rPr>
            </w:pPr>
            <w:r w:rsidRPr="00D60B9B">
              <w:rPr>
                <w:rFonts w:ascii="Times New Roman" w:hAnsi="Times New Roman"/>
                <w:sz w:val="28"/>
                <w:szCs w:val="28"/>
                <w:lang w:eastAsia="uk-UA"/>
              </w:rPr>
              <w:t>3</w:t>
            </w:r>
          </w:p>
        </w:tc>
        <w:tc>
          <w:tcPr>
            <w:tcW w:w="2693" w:type="dxa"/>
            <w:tcBorders>
              <w:top w:val="single" w:sz="4" w:space="0" w:color="auto"/>
              <w:left w:val="single" w:sz="4" w:space="0" w:color="auto"/>
              <w:bottom w:val="nil"/>
              <w:right w:val="nil"/>
            </w:tcBorders>
          </w:tcPr>
          <w:p w14:paraId="2AAC749B" w14:textId="77777777" w:rsidR="00D60B9B" w:rsidRPr="00D60B9B" w:rsidRDefault="00D60B9B" w:rsidP="00D60B9B">
            <w:pPr>
              <w:widowControl w:val="0"/>
              <w:spacing w:after="0" w:line="240" w:lineRule="auto"/>
              <w:rPr>
                <w:rFonts w:ascii="Times New Roman" w:hAnsi="Times New Roman"/>
                <w:sz w:val="28"/>
                <w:szCs w:val="28"/>
              </w:rPr>
            </w:pPr>
            <w:r w:rsidRPr="00D60B9B">
              <w:rPr>
                <w:rFonts w:ascii="Times New Roman" w:hAnsi="Times New Roman"/>
                <w:sz w:val="28"/>
                <w:szCs w:val="28"/>
                <w:lang w:eastAsia="uk-UA"/>
              </w:rPr>
              <w:t>Відповідальний виконавець Програми</w:t>
            </w:r>
          </w:p>
        </w:tc>
        <w:tc>
          <w:tcPr>
            <w:tcW w:w="7229" w:type="dxa"/>
            <w:tcBorders>
              <w:top w:val="single" w:sz="4" w:space="0" w:color="auto"/>
              <w:left w:val="single" w:sz="4" w:space="0" w:color="auto"/>
              <w:bottom w:val="nil"/>
              <w:right w:val="single" w:sz="4" w:space="0" w:color="auto"/>
            </w:tcBorders>
          </w:tcPr>
          <w:p w14:paraId="3502195A" w14:textId="77777777" w:rsidR="00D60B9B" w:rsidRPr="00D60B9B" w:rsidRDefault="00D60B9B" w:rsidP="00D60B9B">
            <w:pPr>
              <w:widowControl w:val="0"/>
              <w:spacing w:after="0" w:line="240" w:lineRule="auto"/>
              <w:ind w:left="141"/>
              <w:rPr>
                <w:rFonts w:ascii="Times New Roman" w:hAnsi="Times New Roman"/>
                <w:sz w:val="28"/>
                <w:szCs w:val="28"/>
              </w:rPr>
            </w:pPr>
            <w:r w:rsidRPr="00D60B9B">
              <w:rPr>
                <w:rFonts w:ascii="Times New Roman" w:hAnsi="Times New Roman"/>
                <w:sz w:val="28"/>
                <w:szCs w:val="28"/>
                <w:lang w:eastAsia="uk-UA"/>
              </w:rPr>
              <w:t>Головне управління Національної поліції в Донецькій області</w:t>
            </w:r>
          </w:p>
        </w:tc>
      </w:tr>
      <w:tr w:rsidR="00D60B9B" w:rsidRPr="00D60B9B" w14:paraId="254C6DA4" w14:textId="77777777" w:rsidTr="00087480">
        <w:trPr>
          <w:trHeight w:hRule="exact" w:val="711"/>
          <w:jc w:val="center"/>
        </w:trPr>
        <w:tc>
          <w:tcPr>
            <w:tcW w:w="421" w:type="dxa"/>
            <w:tcBorders>
              <w:top w:val="single" w:sz="4" w:space="0" w:color="auto"/>
              <w:left w:val="single" w:sz="4" w:space="0" w:color="auto"/>
              <w:bottom w:val="nil"/>
              <w:right w:val="nil"/>
            </w:tcBorders>
          </w:tcPr>
          <w:p w14:paraId="2F54AFA6" w14:textId="77777777" w:rsidR="00D60B9B" w:rsidRPr="00D60B9B" w:rsidRDefault="00D60B9B" w:rsidP="00D60B9B">
            <w:pPr>
              <w:widowControl w:val="0"/>
              <w:spacing w:after="0" w:line="240" w:lineRule="auto"/>
              <w:jc w:val="center"/>
              <w:rPr>
                <w:rFonts w:ascii="Times New Roman" w:hAnsi="Times New Roman"/>
                <w:sz w:val="28"/>
                <w:szCs w:val="28"/>
              </w:rPr>
            </w:pPr>
            <w:r w:rsidRPr="00D60B9B">
              <w:rPr>
                <w:rFonts w:ascii="Times New Roman" w:hAnsi="Times New Roman"/>
                <w:sz w:val="28"/>
                <w:szCs w:val="28"/>
                <w:lang w:eastAsia="uk-UA"/>
              </w:rPr>
              <w:t>4</w:t>
            </w:r>
          </w:p>
        </w:tc>
        <w:tc>
          <w:tcPr>
            <w:tcW w:w="2693" w:type="dxa"/>
            <w:tcBorders>
              <w:top w:val="single" w:sz="4" w:space="0" w:color="auto"/>
              <w:left w:val="single" w:sz="4" w:space="0" w:color="auto"/>
              <w:bottom w:val="nil"/>
              <w:right w:val="nil"/>
            </w:tcBorders>
          </w:tcPr>
          <w:p w14:paraId="5EE34101" w14:textId="77777777" w:rsidR="00D60B9B" w:rsidRPr="00D60B9B" w:rsidRDefault="00D60B9B" w:rsidP="00D60B9B">
            <w:pPr>
              <w:widowControl w:val="0"/>
              <w:spacing w:after="0" w:line="240" w:lineRule="auto"/>
              <w:rPr>
                <w:rFonts w:ascii="Times New Roman" w:hAnsi="Times New Roman"/>
                <w:sz w:val="28"/>
                <w:szCs w:val="28"/>
              </w:rPr>
            </w:pPr>
            <w:r w:rsidRPr="00D60B9B">
              <w:rPr>
                <w:rFonts w:ascii="Times New Roman" w:hAnsi="Times New Roman"/>
                <w:sz w:val="28"/>
                <w:szCs w:val="28"/>
                <w:lang w:eastAsia="uk-UA"/>
              </w:rPr>
              <w:t>Співвиконавці Програми</w:t>
            </w:r>
          </w:p>
        </w:tc>
        <w:tc>
          <w:tcPr>
            <w:tcW w:w="7229" w:type="dxa"/>
            <w:tcBorders>
              <w:top w:val="single" w:sz="4" w:space="0" w:color="auto"/>
              <w:left w:val="single" w:sz="4" w:space="0" w:color="auto"/>
              <w:bottom w:val="nil"/>
              <w:right w:val="single" w:sz="4" w:space="0" w:color="auto"/>
            </w:tcBorders>
          </w:tcPr>
          <w:p w14:paraId="4F41AB10" w14:textId="77777777" w:rsidR="00D60B9B" w:rsidRPr="00D60B9B" w:rsidRDefault="00D60B9B" w:rsidP="00D60B9B">
            <w:pPr>
              <w:widowControl w:val="0"/>
              <w:spacing w:after="0" w:line="240" w:lineRule="auto"/>
              <w:ind w:left="141"/>
              <w:rPr>
                <w:rFonts w:ascii="Times New Roman" w:hAnsi="Times New Roman"/>
                <w:sz w:val="28"/>
                <w:szCs w:val="28"/>
              </w:rPr>
            </w:pPr>
            <w:r w:rsidRPr="00D60B9B">
              <w:rPr>
                <w:rFonts w:ascii="Times New Roman" w:hAnsi="Times New Roman"/>
                <w:sz w:val="28"/>
                <w:szCs w:val="28"/>
              </w:rPr>
              <w:t>Сіверська міська рада Бахмутського району Донецької області</w:t>
            </w:r>
          </w:p>
        </w:tc>
      </w:tr>
      <w:tr w:rsidR="00D60B9B" w:rsidRPr="00D60B9B" w14:paraId="4BCB157E" w14:textId="77777777" w:rsidTr="00087480">
        <w:trPr>
          <w:trHeight w:hRule="exact" w:val="715"/>
          <w:jc w:val="center"/>
        </w:trPr>
        <w:tc>
          <w:tcPr>
            <w:tcW w:w="421" w:type="dxa"/>
            <w:tcBorders>
              <w:top w:val="single" w:sz="4" w:space="0" w:color="auto"/>
              <w:left w:val="single" w:sz="4" w:space="0" w:color="auto"/>
              <w:bottom w:val="nil"/>
              <w:right w:val="nil"/>
            </w:tcBorders>
          </w:tcPr>
          <w:p w14:paraId="0016E47B" w14:textId="77777777" w:rsidR="00D60B9B" w:rsidRPr="00D60B9B" w:rsidRDefault="00D60B9B" w:rsidP="00D60B9B">
            <w:pPr>
              <w:widowControl w:val="0"/>
              <w:spacing w:after="0" w:line="240" w:lineRule="auto"/>
              <w:jc w:val="center"/>
              <w:rPr>
                <w:rFonts w:ascii="Times New Roman" w:hAnsi="Times New Roman"/>
                <w:sz w:val="28"/>
                <w:szCs w:val="28"/>
              </w:rPr>
            </w:pPr>
            <w:r w:rsidRPr="00D60B9B">
              <w:rPr>
                <w:rFonts w:ascii="Times New Roman" w:hAnsi="Times New Roman"/>
                <w:sz w:val="28"/>
                <w:szCs w:val="28"/>
                <w:lang w:eastAsia="uk-UA"/>
              </w:rPr>
              <w:t>5</w:t>
            </w:r>
          </w:p>
        </w:tc>
        <w:tc>
          <w:tcPr>
            <w:tcW w:w="2693" w:type="dxa"/>
            <w:tcBorders>
              <w:top w:val="single" w:sz="4" w:space="0" w:color="auto"/>
              <w:left w:val="single" w:sz="4" w:space="0" w:color="auto"/>
              <w:bottom w:val="nil"/>
              <w:right w:val="nil"/>
            </w:tcBorders>
          </w:tcPr>
          <w:p w14:paraId="0947E322" w14:textId="77777777" w:rsidR="00D60B9B" w:rsidRPr="00D60B9B" w:rsidRDefault="00D60B9B" w:rsidP="00D60B9B">
            <w:pPr>
              <w:widowControl w:val="0"/>
              <w:spacing w:after="0" w:line="240" w:lineRule="auto"/>
              <w:rPr>
                <w:rFonts w:ascii="Times New Roman" w:hAnsi="Times New Roman"/>
                <w:sz w:val="28"/>
                <w:szCs w:val="28"/>
              </w:rPr>
            </w:pPr>
            <w:r w:rsidRPr="00D60B9B">
              <w:rPr>
                <w:rFonts w:ascii="Times New Roman" w:hAnsi="Times New Roman"/>
                <w:sz w:val="28"/>
                <w:szCs w:val="28"/>
                <w:lang w:eastAsia="uk-UA"/>
              </w:rPr>
              <w:t>Термін реалізації Програми</w:t>
            </w:r>
          </w:p>
        </w:tc>
        <w:tc>
          <w:tcPr>
            <w:tcW w:w="7229" w:type="dxa"/>
            <w:tcBorders>
              <w:top w:val="single" w:sz="4" w:space="0" w:color="auto"/>
              <w:left w:val="single" w:sz="4" w:space="0" w:color="auto"/>
              <w:bottom w:val="nil"/>
              <w:right w:val="single" w:sz="4" w:space="0" w:color="auto"/>
            </w:tcBorders>
          </w:tcPr>
          <w:p w14:paraId="25E1356B" w14:textId="77777777" w:rsidR="00D60B9B" w:rsidRPr="00D60B9B" w:rsidRDefault="00D60B9B" w:rsidP="00D60B9B">
            <w:pPr>
              <w:widowControl w:val="0"/>
              <w:spacing w:after="0" w:line="240" w:lineRule="auto"/>
              <w:ind w:left="141"/>
              <w:rPr>
                <w:rFonts w:ascii="Times New Roman" w:hAnsi="Times New Roman"/>
                <w:sz w:val="28"/>
                <w:szCs w:val="28"/>
              </w:rPr>
            </w:pPr>
            <w:r w:rsidRPr="00D60B9B">
              <w:rPr>
                <w:rFonts w:ascii="Times New Roman" w:hAnsi="Times New Roman"/>
                <w:sz w:val="28"/>
                <w:szCs w:val="28"/>
                <w:lang w:eastAsia="uk-UA"/>
              </w:rPr>
              <w:t>2022-2023 роки</w:t>
            </w:r>
          </w:p>
        </w:tc>
      </w:tr>
      <w:tr w:rsidR="00D60B9B" w:rsidRPr="00D60B9B" w14:paraId="53BFF9F7" w14:textId="77777777" w:rsidTr="00087480">
        <w:trPr>
          <w:trHeight w:hRule="exact" w:val="702"/>
          <w:jc w:val="center"/>
        </w:trPr>
        <w:tc>
          <w:tcPr>
            <w:tcW w:w="421" w:type="dxa"/>
            <w:tcBorders>
              <w:top w:val="single" w:sz="4" w:space="0" w:color="auto"/>
              <w:left w:val="single" w:sz="4" w:space="0" w:color="auto"/>
              <w:bottom w:val="nil"/>
              <w:right w:val="nil"/>
            </w:tcBorders>
          </w:tcPr>
          <w:p w14:paraId="49045F4F" w14:textId="77777777" w:rsidR="00D60B9B" w:rsidRPr="00D60B9B" w:rsidRDefault="00D60B9B" w:rsidP="00D60B9B">
            <w:pPr>
              <w:widowControl w:val="0"/>
              <w:spacing w:after="0" w:line="240" w:lineRule="auto"/>
              <w:jc w:val="center"/>
              <w:rPr>
                <w:rFonts w:ascii="Times New Roman" w:hAnsi="Times New Roman"/>
                <w:sz w:val="28"/>
                <w:szCs w:val="28"/>
              </w:rPr>
            </w:pPr>
            <w:r w:rsidRPr="00D60B9B">
              <w:rPr>
                <w:rFonts w:ascii="Times New Roman" w:hAnsi="Times New Roman"/>
                <w:sz w:val="28"/>
                <w:szCs w:val="28"/>
                <w:lang w:eastAsia="uk-UA"/>
              </w:rPr>
              <w:t>6</w:t>
            </w:r>
          </w:p>
        </w:tc>
        <w:tc>
          <w:tcPr>
            <w:tcW w:w="2693" w:type="dxa"/>
            <w:tcBorders>
              <w:top w:val="single" w:sz="4" w:space="0" w:color="auto"/>
              <w:left w:val="single" w:sz="4" w:space="0" w:color="auto"/>
              <w:bottom w:val="nil"/>
              <w:right w:val="nil"/>
            </w:tcBorders>
          </w:tcPr>
          <w:p w14:paraId="47C9400D" w14:textId="77777777" w:rsidR="00D60B9B" w:rsidRPr="00D60B9B" w:rsidRDefault="00D60B9B" w:rsidP="00D60B9B">
            <w:pPr>
              <w:widowControl w:val="0"/>
              <w:spacing w:after="0" w:line="240" w:lineRule="auto"/>
              <w:rPr>
                <w:rFonts w:ascii="Times New Roman" w:hAnsi="Times New Roman"/>
                <w:sz w:val="28"/>
                <w:szCs w:val="28"/>
              </w:rPr>
            </w:pPr>
            <w:r w:rsidRPr="00D60B9B">
              <w:rPr>
                <w:rFonts w:ascii="Times New Roman" w:hAnsi="Times New Roman"/>
                <w:sz w:val="28"/>
                <w:szCs w:val="28"/>
                <w:lang w:eastAsia="uk-UA"/>
              </w:rPr>
              <w:t>Фінансування Програми</w:t>
            </w:r>
          </w:p>
        </w:tc>
        <w:tc>
          <w:tcPr>
            <w:tcW w:w="7229" w:type="dxa"/>
            <w:tcBorders>
              <w:top w:val="single" w:sz="4" w:space="0" w:color="auto"/>
              <w:left w:val="single" w:sz="4" w:space="0" w:color="auto"/>
              <w:bottom w:val="nil"/>
              <w:right w:val="single" w:sz="4" w:space="0" w:color="auto"/>
            </w:tcBorders>
          </w:tcPr>
          <w:p w14:paraId="0EAB1136" w14:textId="77777777" w:rsidR="00D60B9B" w:rsidRPr="00D60B9B" w:rsidRDefault="00D60B9B" w:rsidP="00D60B9B">
            <w:pPr>
              <w:widowControl w:val="0"/>
              <w:spacing w:after="0" w:line="240" w:lineRule="auto"/>
              <w:ind w:left="141"/>
              <w:rPr>
                <w:rFonts w:ascii="Times New Roman" w:hAnsi="Times New Roman"/>
                <w:sz w:val="28"/>
                <w:szCs w:val="28"/>
              </w:rPr>
            </w:pPr>
            <w:r w:rsidRPr="00D60B9B">
              <w:rPr>
                <w:rFonts w:ascii="Times New Roman" w:hAnsi="Times New Roman"/>
                <w:sz w:val="28"/>
                <w:szCs w:val="28"/>
                <w:lang w:eastAsia="uk-UA"/>
              </w:rPr>
              <w:t>Бюджет Сіверської міської територіальної громади</w:t>
            </w:r>
          </w:p>
        </w:tc>
      </w:tr>
      <w:tr w:rsidR="00D60B9B" w:rsidRPr="00D60B9B" w14:paraId="31948A85" w14:textId="77777777" w:rsidTr="00087480">
        <w:trPr>
          <w:trHeight w:hRule="exact" w:val="1701"/>
          <w:jc w:val="center"/>
        </w:trPr>
        <w:tc>
          <w:tcPr>
            <w:tcW w:w="421" w:type="dxa"/>
            <w:tcBorders>
              <w:top w:val="single" w:sz="4" w:space="0" w:color="auto"/>
              <w:left w:val="single" w:sz="4" w:space="0" w:color="auto"/>
              <w:bottom w:val="single" w:sz="4" w:space="0" w:color="auto"/>
              <w:right w:val="nil"/>
            </w:tcBorders>
          </w:tcPr>
          <w:p w14:paraId="06E55F29" w14:textId="77777777" w:rsidR="00D60B9B" w:rsidRPr="00D60B9B" w:rsidRDefault="00D60B9B" w:rsidP="00D60B9B">
            <w:pPr>
              <w:widowControl w:val="0"/>
              <w:spacing w:after="0" w:line="240" w:lineRule="auto"/>
              <w:jc w:val="center"/>
              <w:rPr>
                <w:rFonts w:ascii="Times New Roman" w:hAnsi="Times New Roman"/>
                <w:sz w:val="28"/>
                <w:szCs w:val="28"/>
              </w:rPr>
            </w:pPr>
            <w:r w:rsidRPr="00D60B9B">
              <w:rPr>
                <w:rFonts w:ascii="Times New Roman" w:hAnsi="Times New Roman"/>
                <w:sz w:val="28"/>
                <w:szCs w:val="28"/>
              </w:rPr>
              <w:t>7.</w:t>
            </w:r>
          </w:p>
        </w:tc>
        <w:tc>
          <w:tcPr>
            <w:tcW w:w="2693" w:type="dxa"/>
            <w:tcBorders>
              <w:top w:val="single" w:sz="4" w:space="0" w:color="auto"/>
              <w:left w:val="single" w:sz="4" w:space="0" w:color="auto"/>
              <w:bottom w:val="single" w:sz="4" w:space="0" w:color="auto"/>
              <w:right w:val="nil"/>
            </w:tcBorders>
          </w:tcPr>
          <w:p w14:paraId="288066FC" w14:textId="77777777" w:rsidR="00D60B9B" w:rsidRPr="00D60B9B" w:rsidRDefault="00D60B9B" w:rsidP="00D60B9B">
            <w:pPr>
              <w:widowControl w:val="0"/>
              <w:spacing w:after="0" w:line="240" w:lineRule="auto"/>
              <w:rPr>
                <w:rFonts w:ascii="Times New Roman" w:hAnsi="Times New Roman"/>
                <w:sz w:val="28"/>
                <w:szCs w:val="28"/>
              </w:rPr>
            </w:pPr>
            <w:r w:rsidRPr="00D60B9B">
              <w:rPr>
                <w:rFonts w:ascii="Times New Roman" w:hAnsi="Times New Roman"/>
                <w:sz w:val="28"/>
                <w:szCs w:val="28"/>
                <w:lang w:eastAsia="uk-UA"/>
              </w:rPr>
              <w:t>Орієнтовний загальний обсяг фінансових ресурсів, необхідних для реалізації Програми</w:t>
            </w:r>
          </w:p>
        </w:tc>
        <w:tc>
          <w:tcPr>
            <w:tcW w:w="7229" w:type="dxa"/>
            <w:tcBorders>
              <w:top w:val="single" w:sz="4" w:space="0" w:color="auto"/>
              <w:left w:val="single" w:sz="4" w:space="0" w:color="auto"/>
              <w:bottom w:val="single" w:sz="4" w:space="0" w:color="auto"/>
              <w:right w:val="single" w:sz="4" w:space="0" w:color="auto"/>
            </w:tcBorders>
          </w:tcPr>
          <w:p w14:paraId="60FBA923" w14:textId="77777777" w:rsidR="00D60B9B" w:rsidRPr="00D60B9B" w:rsidRDefault="00D60B9B" w:rsidP="00D60B9B">
            <w:pPr>
              <w:widowControl w:val="0"/>
              <w:spacing w:after="0" w:line="240" w:lineRule="auto"/>
              <w:ind w:left="141"/>
              <w:rPr>
                <w:rFonts w:ascii="Times New Roman" w:hAnsi="Times New Roman"/>
                <w:sz w:val="28"/>
                <w:szCs w:val="28"/>
              </w:rPr>
            </w:pPr>
            <w:r w:rsidRPr="00D60B9B">
              <w:rPr>
                <w:rFonts w:ascii="Times New Roman" w:hAnsi="Times New Roman"/>
                <w:sz w:val="28"/>
                <w:szCs w:val="28"/>
                <w:lang w:eastAsia="uk-UA"/>
              </w:rPr>
              <w:t>858,0 тис. грн</w:t>
            </w:r>
          </w:p>
        </w:tc>
      </w:tr>
      <w:tr w:rsidR="00D60B9B" w:rsidRPr="00D60B9B" w14:paraId="2EF8C575" w14:textId="77777777" w:rsidTr="00087480">
        <w:trPr>
          <w:trHeight w:hRule="exact" w:val="3980"/>
          <w:jc w:val="center"/>
        </w:trPr>
        <w:tc>
          <w:tcPr>
            <w:tcW w:w="421" w:type="dxa"/>
            <w:tcBorders>
              <w:top w:val="single" w:sz="4" w:space="0" w:color="auto"/>
              <w:left w:val="single" w:sz="4" w:space="0" w:color="auto"/>
              <w:bottom w:val="single" w:sz="4" w:space="0" w:color="auto"/>
              <w:right w:val="nil"/>
            </w:tcBorders>
            <w:shd w:val="clear" w:color="auto" w:fill="auto"/>
          </w:tcPr>
          <w:p w14:paraId="2A92CBE3" w14:textId="77777777" w:rsidR="00D60B9B" w:rsidRPr="00D60B9B" w:rsidRDefault="00D60B9B" w:rsidP="00D60B9B">
            <w:pPr>
              <w:widowControl w:val="0"/>
              <w:spacing w:after="0" w:line="240" w:lineRule="auto"/>
              <w:jc w:val="center"/>
              <w:rPr>
                <w:rFonts w:ascii="Times New Roman" w:hAnsi="Times New Roman"/>
                <w:sz w:val="28"/>
                <w:szCs w:val="28"/>
              </w:rPr>
            </w:pPr>
            <w:r w:rsidRPr="00D60B9B">
              <w:rPr>
                <w:rFonts w:ascii="Times New Roman" w:hAnsi="Times New Roman"/>
                <w:sz w:val="28"/>
                <w:szCs w:val="28"/>
              </w:rPr>
              <w:t>8.</w:t>
            </w:r>
          </w:p>
        </w:tc>
        <w:tc>
          <w:tcPr>
            <w:tcW w:w="2693" w:type="dxa"/>
            <w:tcBorders>
              <w:top w:val="single" w:sz="4" w:space="0" w:color="auto"/>
              <w:left w:val="single" w:sz="4" w:space="0" w:color="auto"/>
              <w:bottom w:val="single" w:sz="4" w:space="0" w:color="auto"/>
              <w:right w:val="nil"/>
            </w:tcBorders>
            <w:shd w:val="clear" w:color="auto" w:fill="auto"/>
          </w:tcPr>
          <w:p w14:paraId="5CA48673" w14:textId="77777777" w:rsidR="00D60B9B" w:rsidRPr="00D60B9B" w:rsidRDefault="00D60B9B" w:rsidP="00D60B9B">
            <w:pPr>
              <w:widowControl w:val="0"/>
              <w:spacing w:after="0" w:line="257" w:lineRule="auto"/>
              <w:rPr>
                <w:rFonts w:ascii="Times New Roman" w:hAnsi="Times New Roman"/>
                <w:sz w:val="28"/>
                <w:szCs w:val="28"/>
                <w:lang w:eastAsia="uk-UA"/>
              </w:rPr>
            </w:pPr>
            <w:r w:rsidRPr="00D60B9B">
              <w:rPr>
                <w:rFonts w:ascii="Times New Roman" w:hAnsi="Times New Roman"/>
                <w:sz w:val="28"/>
                <w:szCs w:val="28"/>
                <w:lang w:eastAsia="uk-UA"/>
              </w:rPr>
              <w:t>Мета Програми</w:t>
            </w:r>
          </w:p>
          <w:p w14:paraId="2EC6D274" w14:textId="77777777" w:rsidR="00D60B9B" w:rsidRPr="00D60B9B" w:rsidRDefault="00D60B9B" w:rsidP="00D60B9B">
            <w:pPr>
              <w:spacing w:line="259" w:lineRule="auto"/>
              <w:rPr>
                <w:lang w:eastAsia="uk-UA"/>
              </w:rPr>
            </w:pPr>
          </w:p>
          <w:p w14:paraId="1C847C77" w14:textId="77777777" w:rsidR="00D60B9B" w:rsidRPr="00D60B9B" w:rsidRDefault="00D60B9B" w:rsidP="00D60B9B">
            <w:pPr>
              <w:spacing w:line="259" w:lineRule="auto"/>
              <w:rPr>
                <w:lang w:eastAsia="uk-UA"/>
              </w:rPr>
            </w:pPr>
          </w:p>
          <w:p w14:paraId="21A7B048" w14:textId="77777777" w:rsidR="00D60B9B" w:rsidRPr="00D60B9B" w:rsidRDefault="00D60B9B" w:rsidP="00D60B9B">
            <w:pPr>
              <w:spacing w:line="259" w:lineRule="auto"/>
              <w:rPr>
                <w:lang w:eastAsia="uk-UA"/>
              </w:rPr>
            </w:pPr>
          </w:p>
          <w:p w14:paraId="392285D6" w14:textId="77777777" w:rsidR="00D60B9B" w:rsidRPr="00D60B9B" w:rsidRDefault="00D60B9B" w:rsidP="00D60B9B">
            <w:pPr>
              <w:spacing w:line="259" w:lineRule="auto"/>
              <w:rPr>
                <w:lang w:eastAsia="uk-UA"/>
              </w:rPr>
            </w:pPr>
          </w:p>
          <w:p w14:paraId="7C7527BF" w14:textId="77777777" w:rsidR="00D60B9B" w:rsidRPr="00D60B9B" w:rsidRDefault="00D60B9B" w:rsidP="00D60B9B">
            <w:pPr>
              <w:spacing w:line="259" w:lineRule="auto"/>
              <w:rPr>
                <w:lang w:eastAsia="uk-UA"/>
              </w:rPr>
            </w:pPr>
          </w:p>
          <w:p w14:paraId="3582D5C1" w14:textId="77777777" w:rsidR="00D60B9B" w:rsidRPr="00D60B9B" w:rsidRDefault="00D60B9B" w:rsidP="00D60B9B">
            <w:pPr>
              <w:spacing w:line="259" w:lineRule="auto"/>
              <w:rPr>
                <w:lang w:eastAsia="uk-UA"/>
              </w:rPr>
            </w:pPr>
          </w:p>
          <w:p w14:paraId="774F2141" w14:textId="77777777" w:rsidR="00D60B9B" w:rsidRPr="00D60B9B" w:rsidRDefault="00D60B9B" w:rsidP="00D60B9B">
            <w:pPr>
              <w:spacing w:line="259" w:lineRule="auto"/>
              <w:rPr>
                <w:lang w:eastAsia="uk-UA"/>
              </w:rPr>
            </w:pPr>
          </w:p>
          <w:p w14:paraId="31BBBA24" w14:textId="77777777" w:rsidR="00D60B9B" w:rsidRPr="00D60B9B" w:rsidRDefault="00D60B9B" w:rsidP="00D60B9B">
            <w:pPr>
              <w:spacing w:line="259" w:lineRule="auto"/>
              <w:rPr>
                <w:lang w:eastAsia="uk-UA"/>
              </w:rPr>
            </w:pPr>
          </w:p>
          <w:p w14:paraId="09E0D6EA" w14:textId="77777777" w:rsidR="00D60B9B" w:rsidRPr="00D60B9B" w:rsidRDefault="00D60B9B" w:rsidP="00D60B9B">
            <w:pPr>
              <w:spacing w:line="259" w:lineRule="auto"/>
              <w:rPr>
                <w:lang w:eastAsia="uk-UA"/>
              </w:rPr>
            </w:pPr>
          </w:p>
          <w:p w14:paraId="11A18EB3" w14:textId="77777777" w:rsidR="00D60B9B" w:rsidRPr="00D60B9B" w:rsidRDefault="00D60B9B" w:rsidP="00D60B9B">
            <w:pPr>
              <w:spacing w:line="259" w:lineRule="auto"/>
              <w:rPr>
                <w:lang w:eastAsia="uk-UA"/>
              </w:rPr>
            </w:pPr>
          </w:p>
          <w:p w14:paraId="7DEC2BA3" w14:textId="77777777" w:rsidR="00D60B9B" w:rsidRPr="00D60B9B" w:rsidRDefault="00D60B9B" w:rsidP="00D60B9B">
            <w:pPr>
              <w:spacing w:line="259" w:lineRule="auto"/>
              <w:rPr>
                <w:lang w:eastAsia="uk-UA"/>
              </w:rPr>
            </w:pPr>
          </w:p>
          <w:p w14:paraId="6852F869" w14:textId="77777777" w:rsidR="00D60B9B" w:rsidRPr="00D60B9B" w:rsidRDefault="00D60B9B" w:rsidP="00D60B9B">
            <w:pPr>
              <w:spacing w:line="259" w:lineRule="auto"/>
              <w:rPr>
                <w:lang w:eastAsia="uk-UA"/>
              </w:rPr>
            </w:pPr>
          </w:p>
          <w:p w14:paraId="5210B912" w14:textId="77777777" w:rsidR="00D60B9B" w:rsidRPr="00D60B9B" w:rsidRDefault="00D60B9B" w:rsidP="00D60B9B">
            <w:pPr>
              <w:spacing w:line="259" w:lineRule="auto"/>
              <w:rPr>
                <w:lang w:eastAsia="uk-UA"/>
              </w:rPr>
            </w:pPr>
          </w:p>
          <w:p w14:paraId="6698DB14" w14:textId="77777777" w:rsidR="00D60B9B" w:rsidRPr="00D60B9B" w:rsidRDefault="00D60B9B" w:rsidP="00D60B9B">
            <w:pPr>
              <w:spacing w:line="259" w:lineRule="auto"/>
              <w:rPr>
                <w:lang w:eastAsia="uk-UA"/>
              </w:rPr>
            </w:pPr>
          </w:p>
          <w:p w14:paraId="11196B8E" w14:textId="77777777" w:rsidR="00D60B9B" w:rsidRPr="00D60B9B" w:rsidRDefault="00D60B9B" w:rsidP="00D60B9B">
            <w:pPr>
              <w:spacing w:line="259" w:lineRule="auto"/>
              <w:rPr>
                <w:rFonts w:ascii="Times New Roman" w:hAnsi="Times New Roman"/>
                <w:sz w:val="28"/>
                <w:szCs w:val="28"/>
                <w:lang w:eastAsia="uk-UA"/>
              </w:rPr>
            </w:pPr>
          </w:p>
          <w:p w14:paraId="173FDF89" w14:textId="77777777" w:rsidR="00D60B9B" w:rsidRPr="00D60B9B" w:rsidRDefault="00D60B9B" w:rsidP="00D60B9B">
            <w:pPr>
              <w:spacing w:line="259" w:lineRule="auto"/>
              <w:jc w:val="right"/>
              <w:rPr>
                <w:lang w:eastAsia="uk-UA"/>
              </w:rPr>
            </w:pP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086F400C" w14:textId="77777777" w:rsidR="00D60B9B" w:rsidRPr="00D60B9B" w:rsidRDefault="00D60B9B" w:rsidP="00D60B9B">
            <w:pPr>
              <w:widowControl w:val="0"/>
              <w:spacing w:after="0" w:line="240" w:lineRule="auto"/>
              <w:ind w:left="141" w:right="133"/>
              <w:jc w:val="both"/>
              <w:rPr>
                <w:rFonts w:ascii="Times New Roman" w:hAnsi="Times New Roman"/>
                <w:sz w:val="28"/>
                <w:szCs w:val="28"/>
                <w:lang w:eastAsia="uk-UA"/>
              </w:rPr>
            </w:pPr>
            <w:r w:rsidRPr="00D60B9B">
              <w:rPr>
                <w:rFonts w:ascii="Times New Roman" w:hAnsi="Times New Roman"/>
                <w:sz w:val="28"/>
                <w:szCs w:val="28"/>
                <w:lang w:eastAsia="uk-UA"/>
              </w:rPr>
              <w:t>Метою Програми є запобігання та припинення адміністративних правопорушень і злочинів, захист життя та здоров’я громадян, інтересів суспільства і держави від протиправних посягань. Забезпечення ефективної підтримки органом місцевого самоврядування діяльності органів внутрішніх справ на території Сіверської міської територіальної громади спрямоване на підвищення загального рівня правопорядку в населених пунктах громади, захист життя, здоров’я, честі і гідності населення, профілактичну роботу по попередженню злочинності та забезпечення комплексного підходу до розв’язання проблем, пов’язаних з питаннями безпеки</w:t>
            </w:r>
          </w:p>
        </w:tc>
      </w:tr>
      <w:tr w:rsidR="00D60B9B" w:rsidRPr="00D60B9B" w14:paraId="52D74507" w14:textId="77777777" w:rsidTr="00087480">
        <w:trPr>
          <w:trHeight w:hRule="exact" w:val="3968"/>
          <w:jc w:val="center"/>
        </w:trPr>
        <w:tc>
          <w:tcPr>
            <w:tcW w:w="421" w:type="dxa"/>
            <w:tcBorders>
              <w:top w:val="single" w:sz="4" w:space="0" w:color="auto"/>
              <w:left w:val="single" w:sz="4" w:space="0" w:color="auto"/>
              <w:bottom w:val="single" w:sz="4" w:space="0" w:color="auto"/>
              <w:right w:val="nil"/>
            </w:tcBorders>
            <w:shd w:val="clear" w:color="auto" w:fill="auto"/>
          </w:tcPr>
          <w:p w14:paraId="18BBDCB8" w14:textId="77777777" w:rsidR="00D60B9B" w:rsidRPr="00D60B9B" w:rsidRDefault="00D60B9B" w:rsidP="00D60B9B">
            <w:pPr>
              <w:widowControl w:val="0"/>
              <w:spacing w:after="0" w:line="240" w:lineRule="auto"/>
              <w:jc w:val="center"/>
              <w:rPr>
                <w:rFonts w:ascii="Times New Roman" w:hAnsi="Times New Roman"/>
                <w:sz w:val="28"/>
                <w:szCs w:val="28"/>
              </w:rPr>
            </w:pPr>
            <w:r w:rsidRPr="00D60B9B">
              <w:rPr>
                <w:rFonts w:ascii="Times New Roman" w:hAnsi="Times New Roman"/>
                <w:sz w:val="28"/>
                <w:szCs w:val="28"/>
              </w:rPr>
              <w:t>9.</w:t>
            </w:r>
          </w:p>
        </w:tc>
        <w:tc>
          <w:tcPr>
            <w:tcW w:w="2693" w:type="dxa"/>
            <w:tcBorders>
              <w:top w:val="single" w:sz="4" w:space="0" w:color="auto"/>
              <w:left w:val="single" w:sz="4" w:space="0" w:color="auto"/>
              <w:bottom w:val="single" w:sz="4" w:space="0" w:color="auto"/>
              <w:right w:val="nil"/>
            </w:tcBorders>
            <w:shd w:val="clear" w:color="auto" w:fill="auto"/>
          </w:tcPr>
          <w:p w14:paraId="7A0F2FB2" w14:textId="77777777" w:rsidR="00D60B9B" w:rsidRPr="00D60B9B" w:rsidRDefault="00D60B9B" w:rsidP="00D60B9B">
            <w:pPr>
              <w:widowControl w:val="0"/>
              <w:spacing w:after="0" w:line="257" w:lineRule="auto"/>
              <w:rPr>
                <w:rFonts w:ascii="Times New Roman" w:hAnsi="Times New Roman"/>
                <w:sz w:val="28"/>
                <w:szCs w:val="28"/>
                <w:lang w:eastAsia="uk-UA"/>
              </w:rPr>
            </w:pPr>
            <w:r w:rsidRPr="00D60B9B">
              <w:rPr>
                <w:rFonts w:ascii="Times New Roman" w:hAnsi="Times New Roman"/>
                <w:sz w:val="28"/>
                <w:szCs w:val="28"/>
                <w:lang w:eastAsia="uk-UA"/>
              </w:rPr>
              <w:t>Очікувані результати виконання</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33A5A9FD" w14:textId="77777777" w:rsidR="00D60B9B" w:rsidRPr="00D60B9B" w:rsidRDefault="00D60B9B" w:rsidP="00D60B9B">
            <w:pPr>
              <w:widowControl w:val="0"/>
              <w:spacing w:after="0" w:line="240" w:lineRule="auto"/>
              <w:ind w:left="141" w:right="133"/>
              <w:jc w:val="both"/>
              <w:rPr>
                <w:rFonts w:ascii="Times New Roman" w:hAnsi="Times New Roman"/>
                <w:sz w:val="28"/>
                <w:szCs w:val="28"/>
                <w:lang w:eastAsia="uk-UA"/>
              </w:rPr>
            </w:pPr>
            <w:r w:rsidRPr="00D60B9B">
              <w:rPr>
                <w:rFonts w:ascii="Times New Roman" w:hAnsi="Times New Roman"/>
                <w:sz w:val="28"/>
                <w:szCs w:val="28"/>
                <w:lang w:eastAsia="uk-UA"/>
              </w:rPr>
              <w:t xml:space="preserve">- посилення взаємодії правоохоронних органів та органу місцевого самоврядування щодо охорони громадського порядку та боротьбі зі злочинністю на території Сіверської ТГ; </w:t>
            </w:r>
          </w:p>
          <w:p w14:paraId="75771F28" w14:textId="77777777" w:rsidR="00D60B9B" w:rsidRPr="00D60B9B" w:rsidRDefault="00D60B9B" w:rsidP="00D60B9B">
            <w:pPr>
              <w:widowControl w:val="0"/>
              <w:spacing w:after="0" w:line="240" w:lineRule="auto"/>
              <w:ind w:left="141" w:right="133"/>
              <w:jc w:val="both"/>
              <w:rPr>
                <w:rFonts w:ascii="Times New Roman" w:hAnsi="Times New Roman"/>
                <w:sz w:val="28"/>
                <w:szCs w:val="28"/>
                <w:lang w:eastAsia="uk-UA"/>
              </w:rPr>
            </w:pPr>
            <w:r w:rsidRPr="00D60B9B">
              <w:rPr>
                <w:rFonts w:ascii="Times New Roman" w:hAnsi="Times New Roman"/>
                <w:sz w:val="28"/>
                <w:szCs w:val="28"/>
                <w:lang w:eastAsia="uk-UA"/>
              </w:rPr>
              <w:t>- активізація участі широких верств населення                                      у правоохоронній діяльності;</w:t>
            </w:r>
          </w:p>
          <w:p w14:paraId="75F32FF9" w14:textId="77777777" w:rsidR="00D60B9B" w:rsidRPr="00D60B9B" w:rsidRDefault="00D60B9B" w:rsidP="00D60B9B">
            <w:pPr>
              <w:widowControl w:val="0"/>
              <w:spacing w:after="0" w:line="240" w:lineRule="auto"/>
              <w:ind w:left="141" w:right="133"/>
              <w:jc w:val="both"/>
              <w:rPr>
                <w:rFonts w:ascii="Times New Roman" w:hAnsi="Times New Roman"/>
                <w:sz w:val="28"/>
                <w:szCs w:val="28"/>
                <w:lang w:eastAsia="uk-UA"/>
              </w:rPr>
            </w:pPr>
            <w:r w:rsidRPr="00D60B9B">
              <w:rPr>
                <w:rFonts w:ascii="Times New Roman" w:hAnsi="Times New Roman"/>
                <w:sz w:val="28"/>
                <w:szCs w:val="28"/>
                <w:lang w:eastAsia="uk-UA"/>
              </w:rPr>
              <w:t>- забезпечення належної матеріально-технічної і фінансової підтримки діяльності поліцейського офіцера громади, який здійснює діяльність на території Сіверської міської територіальної громади;</w:t>
            </w:r>
          </w:p>
          <w:p w14:paraId="0D8459C6" w14:textId="77777777" w:rsidR="00D60B9B" w:rsidRPr="00D60B9B" w:rsidRDefault="00D60B9B" w:rsidP="00D60B9B">
            <w:pPr>
              <w:widowControl w:val="0"/>
              <w:spacing w:after="0" w:line="240" w:lineRule="auto"/>
              <w:ind w:left="141" w:right="133"/>
              <w:jc w:val="both"/>
              <w:rPr>
                <w:rFonts w:ascii="Times New Roman" w:hAnsi="Times New Roman"/>
                <w:sz w:val="28"/>
                <w:szCs w:val="28"/>
                <w:lang w:eastAsia="uk-UA"/>
              </w:rPr>
            </w:pPr>
            <w:r w:rsidRPr="00D60B9B">
              <w:rPr>
                <w:rFonts w:ascii="Times New Roman" w:hAnsi="Times New Roman"/>
                <w:sz w:val="28"/>
                <w:szCs w:val="28"/>
                <w:lang w:eastAsia="uk-UA"/>
              </w:rPr>
              <w:t>- підвищити ефективність діяльності внутрішніх органів,</w:t>
            </w:r>
          </w:p>
          <w:p w14:paraId="2974AD37" w14:textId="77777777" w:rsidR="00D60B9B" w:rsidRPr="00D60B9B" w:rsidRDefault="00D60B9B" w:rsidP="00D60B9B">
            <w:pPr>
              <w:widowControl w:val="0"/>
              <w:spacing w:after="0" w:line="240" w:lineRule="auto"/>
              <w:ind w:left="141" w:right="133"/>
              <w:jc w:val="both"/>
              <w:rPr>
                <w:rFonts w:ascii="Times New Roman" w:hAnsi="Times New Roman"/>
                <w:sz w:val="28"/>
                <w:szCs w:val="28"/>
                <w:lang w:eastAsia="uk-UA"/>
              </w:rPr>
            </w:pPr>
            <w:r w:rsidRPr="00D60B9B">
              <w:rPr>
                <w:rFonts w:ascii="Times New Roman" w:hAnsi="Times New Roman"/>
                <w:sz w:val="28"/>
                <w:szCs w:val="28"/>
                <w:lang w:eastAsia="uk-UA"/>
              </w:rPr>
              <w:t>створити умови для забезпечення особистої безпеки громадян і профілактики правопорушень;</w:t>
            </w:r>
          </w:p>
          <w:p w14:paraId="7C25D7DD" w14:textId="77777777" w:rsidR="00D60B9B" w:rsidRPr="00D60B9B" w:rsidRDefault="00D60B9B" w:rsidP="00D60B9B">
            <w:pPr>
              <w:widowControl w:val="0"/>
              <w:spacing w:after="0" w:line="240" w:lineRule="auto"/>
              <w:ind w:left="141" w:right="133"/>
              <w:jc w:val="both"/>
              <w:rPr>
                <w:rFonts w:ascii="Times New Roman" w:hAnsi="Times New Roman"/>
                <w:sz w:val="28"/>
                <w:szCs w:val="28"/>
                <w:lang w:eastAsia="uk-UA"/>
              </w:rPr>
            </w:pPr>
          </w:p>
        </w:tc>
      </w:tr>
      <w:tr w:rsidR="00D60B9B" w:rsidRPr="00D60B9B" w14:paraId="005967DB" w14:textId="77777777" w:rsidTr="00087480">
        <w:trPr>
          <w:trHeight w:hRule="exact" w:val="1288"/>
          <w:jc w:val="center"/>
        </w:trPr>
        <w:tc>
          <w:tcPr>
            <w:tcW w:w="421" w:type="dxa"/>
            <w:tcBorders>
              <w:top w:val="single" w:sz="4" w:space="0" w:color="auto"/>
              <w:left w:val="single" w:sz="4" w:space="0" w:color="auto"/>
              <w:bottom w:val="single" w:sz="4" w:space="0" w:color="auto"/>
              <w:right w:val="nil"/>
            </w:tcBorders>
            <w:shd w:val="clear" w:color="auto" w:fill="auto"/>
          </w:tcPr>
          <w:p w14:paraId="277FEE3E" w14:textId="77777777" w:rsidR="00D60B9B" w:rsidRPr="00D60B9B" w:rsidRDefault="00D60B9B" w:rsidP="00D60B9B">
            <w:pPr>
              <w:widowControl w:val="0"/>
              <w:spacing w:after="0" w:line="240" w:lineRule="auto"/>
              <w:jc w:val="center"/>
              <w:rPr>
                <w:rFonts w:ascii="Times New Roman" w:hAnsi="Times New Roman"/>
                <w:sz w:val="28"/>
                <w:szCs w:val="28"/>
              </w:rPr>
            </w:pPr>
            <w:r w:rsidRPr="00D60B9B">
              <w:rPr>
                <w:rFonts w:ascii="Times New Roman" w:hAnsi="Times New Roman"/>
                <w:sz w:val="28"/>
                <w:szCs w:val="28"/>
              </w:rPr>
              <w:lastRenderedPageBreak/>
              <w:t>10.</w:t>
            </w:r>
          </w:p>
        </w:tc>
        <w:tc>
          <w:tcPr>
            <w:tcW w:w="2693" w:type="dxa"/>
            <w:tcBorders>
              <w:top w:val="single" w:sz="4" w:space="0" w:color="auto"/>
              <w:left w:val="single" w:sz="4" w:space="0" w:color="auto"/>
              <w:bottom w:val="single" w:sz="4" w:space="0" w:color="auto"/>
              <w:right w:val="nil"/>
            </w:tcBorders>
            <w:shd w:val="clear" w:color="auto" w:fill="auto"/>
          </w:tcPr>
          <w:p w14:paraId="71E38C0C" w14:textId="77777777" w:rsidR="00D60B9B" w:rsidRPr="00D60B9B" w:rsidRDefault="00D60B9B" w:rsidP="00D60B9B">
            <w:pPr>
              <w:widowControl w:val="0"/>
              <w:spacing w:after="0" w:line="257" w:lineRule="auto"/>
              <w:rPr>
                <w:rFonts w:ascii="Times New Roman" w:hAnsi="Times New Roman"/>
                <w:sz w:val="28"/>
                <w:szCs w:val="28"/>
                <w:lang w:eastAsia="uk-UA"/>
              </w:rPr>
            </w:pPr>
            <w:r w:rsidRPr="00D60B9B">
              <w:rPr>
                <w:rFonts w:ascii="Times New Roman" w:hAnsi="Times New Roman"/>
                <w:sz w:val="28"/>
                <w:szCs w:val="28"/>
                <w:lang w:eastAsia="uk-UA"/>
              </w:rPr>
              <w:t>Ключові показники ефективності</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4180AC29" w14:textId="77777777" w:rsidR="00D60B9B" w:rsidRPr="00D60B9B" w:rsidRDefault="00D60B9B" w:rsidP="00D60B9B">
            <w:pPr>
              <w:widowControl w:val="0"/>
              <w:spacing w:after="0" w:line="240" w:lineRule="auto"/>
              <w:ind w:left="141" w:right="133"/>
              <w:jc w:val="both"/>
              <w:rPr>
                <w:rFonts w:ascii="Times New Roman" w:hAnsi="Times New Roman"/>
                <w:sz w:val="28"/>
                <w:szCs w:val="28"/>
                <w:lang w:eastAsia="uk-UA"/>
              </w:rPr>
            </w:pPr>
            <w:r w:rsidRPr="00D60B9B">
              <w:rPr>
                <w:rFonts w:ascii="Times New Roman" w:hAnsi="Times New Roman"/>
                <w:sz w:val="28"/>
                <w:szCs w:val="28"/>
                <w:lang w:eastAsia="uk-UA"/>
              </w:rPr>
              <w:t>запобігання та припинення адміністративних правопорушень і злочинів, захист життя та здоров’я громадян, інтересів суспільства і держави від протиправних посягань</w:t>
            </w:r>
          </w:p>
        </w:tc>
      </w:tr>
      <w:tr w:rsidR="00D60B9B" w:rsidRPr="00D60B9B" w14:paraId="354186B9" w14:textId="77777777" w:rsidTr="00087480">
        <w:trPr>
          <w:trHeight w:hRule="exact" w:val="4821"/>
          <w:jc w:val="center"/>
        </w:trPr>
        <w:tc>
          <w:tcPr>
            <w:tcW w:w="421" w:type="dxa"/>
            <w:tcBorders>
              <w:top w:val="single" w:sz="4" w:space="0" w:color="auto"/>
              <w:left w:val="single" w:sz="4" w:space="0" w:color="auto"/>
              <w:bottom w:val="single" w:sz="4" w:space="0" w:color="auto"/>
              <w:right w:val="nil"/>
            </w:tcBorders>
            <w:shd w:val="clear" w:color="auto" w:fill="auto"/>
          </w:tcPr>
          <w:p w14:paraId="00F1F090" w14:textId="77777777" w:rsidR="00D60B9B" w:rsidRPr="00D60B9B" w:rsidRDefault="00D60B9B" w:rsidP="00D60B9B">
            <w:pPr>
              <w:widowControl w:val="0"/>
              <w:spacing w:after="0" w:line="257" w:lineRule="auto"/>
              <w:jc w:val="center"/>
              <w:rPr>
                <w:rFonts w:ascii="Times New Roman" w:hAnsi="Times New Roman"/>
                <w:sz w:val="28"/>
                <w:szCs w:val="28"/>
              </w:rPr>
            </w:pPr>
            <w:r w:rsidRPr="00D60B9B">
              <w:rPr>
                <w:rFonts w:ascii="Times New Roman" w:hAnsi="Times New Roman"/>
                <w:sz w:val="28"/>
                <w:szCs w:val="28"/>
              </w:rPr>
              <w:t>12.</w:t>
            </w:r>
          </w:p>
        </w:tc>
        <w:tc>
          <w:tcPr>
            <w:tcW w:w="2693" w:type="dxa"/>
            <w:tcBorders>
              <w:top w:val="single" w:sz="4" w:space="0" w:color="auto"/>
              <w:left w:val="single" w:sz="4" w:space="0" w:color="auto"/>
              <w:bottom w:val="single" w:sz="4" w:space="0" w:color="auto"/>
              <w:right w:val="nil"/>
            </w:tcBorders>
            <w:shd w:val="clear" w:color="auto" w:fill="auto"/>
          </w:tcPr>
          <w:p w14:paraId="5CA67A09" w14:textId="77777777" w:rsidR="00D60B9B" w:rsidRPr="00D60B9B" w:rsidRDefault="00D60B9B" w:rsidP="00D60B9B">
            <w:pPr>
              <w:widowControl w:val="0"/>
              <w:spacing w:after="0" w:line="257" w:lineRule="auto"/>
              <w:ind w:firstLine="1"/>
              <w:rPr>
                <w:rFonts w:ascii="Times New Roman" w:hAnsi="Times New Roman"/>
                <w:sz w:val="28"/>
                <w:szCs w:val="28"/>
                <w:lang w:eastAsia="uk-UA"/>
              </w:rPr>
            </w:pPr>
            <w:r w:rsidRPr="00D60B9B">
              <w:rPr>
                <w:rFonts w:ascii="Times New Roman" w:hAnsi="Times New Roman"/>
                <w:sz w:val="28"/>
                <w:szCs w:val="28"/>
                <w:lang w:eastAsia="uk-UA"/>
              </w:rPr>
              <w:t>Очікувані результати виконання</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79A49C8C" w14:textId="77777777" w:rsidR="00D60B9B" w:rsidRPr="00D60B9B" w:rsidRDefault="00D60B9B" w:rsidP="00D60B9B">
            <w:pPr>
              <w:widowControl w:val="0"/>
              <w:spacing w:after="0" w:line="257" w:lineRule="auto"/>
              <w:ind w:left="141" w:right="133" w:hanging="40"/>
              <w:jc w:val="both"/>
              <w:rPr>
                <w:rFonts w:ascii="Times New Roman" w:hAnsi="Times New Roman"/>
                <w:sz w:val="28"/>
                <w:szCs w:val="28"/>
                <w:lang w:eastAsia="uk-UA"/>
              </w:rPr>
            </w:pPr>
            <w:r w:rsidRPr="00D60B9B">
              <w:rPr>
                <w:rFonts w:ascii="Times New Roman" w:hAnsi="Times New Roman"/>
                <w:sz w:val="28"/>
                <w:szCs w:val="28"/>
                <w:lang w:eastAsia="uk-UA"/>
              </w:rPr>
              <w:t>посилити взаємодію правоохоронних органів та органу місцевого самоврядування щодо охорони громадського порядку та боротьбі зі злочинністю на території Сіверської міської територіальної громади;</w:t>
            </w:r>
          </w:p>
          <w:p w14:paraId="3B168DE3" w14:textId="77777777" w:rsidR="00D60B9B" w:rsidRPr="00D60B9B" w:rsidRDefault="00D60B9B" w:rsidP="00D60B9B">
            <w:pPr>
              <w:widowControl w:val="0"/>
              <w:spacing w:after="0" w:line="257" w:lineRule="auto"/>
              <w:ind w:left="141" w:right="133" w:hanging="40"/>
              <w:jc w:val="both"/>
              <w:rPr>
                <w:rFonts w:ascii="Times New Roman" w:hAnsi="Times New Roman"/>
                <w:sz w:val="28"/>
                <w:szCs w:val="28"/>
                <w:lang w:eastAsia="uk-UA"/>
              </w:rPr>
            </w:pPr>
            <w:r w:rsidRPr="00D60B9B">
              <w:rPr>
                <w:rFonts w:ascii="Times New Roman" w:hAnsi="Times New Roman"/>
                <w:sz w:val="28"/>
                <w:szCs w:val="28"/>
                <w:lang w:eastAsia="uk-UA"/>
              </w:rPr>
              <w:t>- забезпечити належну матеріально-технічну і фінансову підтримку діяльності поліцейського офіцера громади, який здійснює діяльність на території Сіверської міської територіальної громади;</w:t>
            </w:r>
          </w:p>
          <w:p w14:paraId="6B4E0E03" w14:textId="77777777" w:rsidR="00D60B9B" w:rsidRPr="00D60B9B" w:rsidRDefault="00D60B9B" w:rsidP="00D60B9B">
            <w:pPr>
              <w:widowControl w:val="0"/>
              <w:spacing w:after="0" w:line="257" w:lineRule="auto"/>
              <w:ind w:left="141" w:right="133" w:hanging="40"/>
              <w:jc w:val="both"/>
              <w:rPr>
                <w:rFonts w:ascii="Times New Roman" w:hAnsi="Times New Roman"/>
                <w:sz w:val="28"/>
                <w:szCs w:val="28"/>
                <w:lang w:eastAsia="uk-UA"/>
              </w:rPr>
            </w:pPr>
            <w:r w:rsidRPr="00D60B9B">
              <w:rPr>
                <w:rFonts w:ascii="Times New Roman" w:hAnsi="Times New Roman"/>
                <w:sz w:val="28"/>
                <w:szCs w:val="28"/>
                <w:lang w:eastAsia="uk-UA"/>
              </w:rPr>
              <w:t>- підвищити ефективність діяльності внутрішніх органів,</w:t>
            </w:r>
          </w:p>
          <w:p w14:paraId="2C7C6D0C" w14:textId="77777777" w:rsidR="00D60B9B" w:rsidRPr="00D60B9B" w:rsidRDefault="00D60B9B" w:rsidP="00D60B9B">
            <w:pPr>
              <w:widowControl w:val="0"/>
              <w:spacing w:after="0" w:line="257" w:lineRule="auto"/>
              <w:ind w:left="141" w:right="133" w:hanging="40"/>
              <w:jc w:val="both"/>
              <w:rPr>
                <w:rFonts w:ascii="Times New Roman" w:hAnsi="Times New Roman"/>
                <w:sz w:val="28"/>
                <w:szCs w:val="28"/>
                <w:lang w:eastAsia="uk-UA"/>
              </w:rPr>
            </w:pPr>
            <w:r w:rsidRPr="00D60B9B">
              <w:rPr>
                <w:rFonts w:ascii="Times New Roman" w:hAnsi="Times New Roman"/>
                <w:sz w:val="28"/>
                <w:szCs w:val="28"/>
                <w:lang w:eastAsia="uk-UA"/>
              </w:rPr>
              <w:t>створити умови для забезпечення особистої безпеки громадян і профілактики правопорушень;</w:t>
            </w:r>
          </w:p>
          <w:p w14:paraId="3C7024D3" w14:textId="77777777" w:rsidR="00D60B9B" w:rsidRPr="00D60B9B" w:rsidRDefault="00D60B9B" w:rsidP="00D60B9B">
            <w:pPr>
              <w:widowControl w:val="0"/>
              <w:spacing w:after="0" w:line="257" w:lineRule="auto"/>
              <w:ind w:left="141" w:right="133" w:hanging="40"/>
              <w:jc w:val="both"/>
              <w:rPr>
                <w:rFonts w:ascii="Times New Roman" w:hAnsi="Times New Roman"/>
                <w:sz w:val="28"/>
                <w:szCs w:val="28"/>
                <w:lang w:eastAsia="uk-UA"/>
              </w:rPr>
            </w:pPr>
            <w:r w:rsidRPr="00D60B9B">
              <w:rPr>
                <w:rFonts w:ascii="Times New Roman" w:hAnsi="Times New Roman"/>
                <w:sz w:val="28"/>
                <w:szCs w:val="28"/>
                <w:lang w:eastAsia="uk-UA"/>
              </w:rPr>
              <w:t>- мінімізувати злочинний вплив на молодь та підлітків, усунути причини та умови, що сприяють їх у протиправну діяльність</w:t>
            </w:r>
          </w:p>
        </w:tc>
      </w:tr>
      <w:tr w:rsidR="00D60B9B" w:rsidRPr="00D60B9B" w14:paraId="1ABDEC28" w14:textId="77777777" w:rsidTr="00087480">
        <w:trPr>
          <w:trHeight w:hRule="exact" w:val="1417"/>
          <w:jc w:val="center"/>
        </w:trPr>
        <w:tc>
          <w:tcPr>
            <w:tcW w:w="421" w:type="dxa"/>
            <w:tcBorders>
              <w:top w:val="single" w:sz="4" w:space="0" w:color="auto"/>
              <w:left w:val="single" w:sz="4" w:space="0" w:color="auto"/>
              <w:bottom w:val="single" w:sz="4" w:space="0" w:color="auto"/>
              <w:right w:val="nil"/>
            </w:tcBorders>
            <w:shd w:val="clear" w:color="auto" w:fill="auto"/>
          </w:tcPr>
          <w:p w14:paraId="2DDA3968" w14:textId="77777777" w:rsidR="00D60B9B" w:rsidRPr="00D60B9B" w:rsidRDefault="00D60B9B" w:rsidP="00D60B9B">
            <w:pPr>
              <w:widowControl w:val="0"/>
              <w:spacing w:after="0" w:line="257" w:lineRule="auto"/>
              <w:jc w:val="center"/>
              <w:rPr>
                <w:rFonts w:ascii="Times New Roman" w:hAnsi="Times New Roman"/>
                <w:sz w:val="28"/>
                <w:szCs w:val="28"/>
              </w:rPr>
            </w:pPr>
            <w:r w:rsidRPr="00D60B9B">
              <w:rPr>
                <w:rFonts w:ascii="Times New Roman" w:hAnsi="Times New Roman"/>
                <w:sz w:val="28"/>
                <w:szCs w:val="28"/>
              </w:rPr>
              <w:t>13.</w:t>
            </w:r>
          </w:p>
        </w:tc>
        <w:tc>
          <w:tcPr>
            <w:tcW w:w="2693" w:type="dxa"/>
            <w:tcBorders>
              <w:top w:val="single" w:sz="4" w:space="0" w:color="auto"/>
              <w:left w:val="single" w:sz="4" w:space="0" w:color="auto"/>
              <w:bottom w:val="single" w:sz="4" w:space="0" w:color="auto"/>
              <w:right w:val="nil"/>
            </w:tcBorders>
            <w:shd w:val="clear" w:color="auto" w:fill="auto"/>
          </w:tcPr>
          <w:p w14:paraId="27D90839" w14:textId="77777777" w:rsidR="00D60B9B" w:rsidRPr="00D60B9B" w:rsidRDefault="00D60B9B" w:rsidP="00D60B9B">
            <w:pPr>
              <w:widowControl w:val="0"/>
              <w:spacing w:after="0" w:line="257" w:lineRule="auto"/>
              <w:ind w:firstLine="1"/>
              <w:rPr>
                <w:rFonts w:ascii="Times New Roman" w:hAnsi="Times New Roman"/>
                <w:sz w:val="28"/>
                <w:szCs w:val="28"/>
                <w:lang w:eastAsia="uk-UA"/>
              </w:rPr>
            </w:pPr>
            <w:r w:rsidRPr="00D60B9B">
              <w:rPr>
                <w:rFonts w:ascii="Times New Roman" w:hAnsi="Times New Roman"/>
                <w:sz w:val="28"/>
                <w:szCs w:val="28"/>
                <w:lang w:eastAsia="uk-UA"/>
              </w:rPr>
              <w:t>Ключові показники ефективності</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4C1D4A73" w14:textId="77777777" w:rsidR="00D60B9B" w:rsidRPr="00D60B9B" w:rsidRDefault="00D60B9B" w:rsidP="00D60B9B">
            <w:pPr>
              <w:widowControl w:val="0"/>
              <w:spacing w:after="0" w:line="257" w:lineRule="auto"/>
              <w:ind w:left="141" w:right="133"/>
              <w:jc w:val="both"/>
              <w:rPr>
                <w:rFonts w:ascii="Times New Roman" w:hAnsi="Times New Roman"/>
                <w:sz w:val="28"/>
                <w:szCs w:val="28"/>
                <w:lang w:eastAsia="uk-UA"/>
              </w:rPr>
            </w:pPr>
            <w:r w:rsidRPr="00D60B9B">
              <w:rPr>
                <w:rFonts w:ascii="Times New Roman" w:hAnsi="Times New Roman"/>
                <w:sz w:val="28"/>
                <w:szCs w:val="28"/>
                <w:lang w:eastAsia="uk-UA"/>
              </w:rPr>
              <w:t>запобігання та припинення адміністративних правопорушень і злочинів, захист життя та здоров’я громадян, інтересів суспільства і держави від протиправних посягань</w:t>
            </w:r>
          </w:p>
        </w:tc>
      </w:tr>
    </w:tbl>
    <w:p w14:paraId="03196DDC" w14:textId="77777777" w:rsidR="00D60B9B" w:rsidRPr="00D60B9B" w:rsidRDefault="00D60B9B" w:rsidP="00D60B9B">
      <w:pPr>
        <w:spacing w:line="259" w:lineRule="auto"/>
        <w:rPr>
          <w:rFonts w:ascii="Times New Roman" w:hAnsi="Times New Roman"/>
          <w:sz w:val="28"/>
          <w:szCs w:val="28"/>
        </w:rPr>
      </w:pPr>
    </w:p>
    <w:p w14:paraId="019854A9" w14:textId="77777777" w:rsidR="00D60B9B" w:rsidRPr="00D60B9B" w:rsidRDefault="00D60B9B" w:rsidP="00D60B9B">
      <w:pPr>
        <w:numPr>
          <w:ilvl w:val="0"/>
          <w:numId w:val="9"/>
        </w:numPr>
        <w:spacing w:after="0" w:line="240" w:lineRule="auto"/>
        <w:contextualSpacing/>
        <w:jc w:val="center"/>
        <w:rPr>
          <w:rFonts w:ascii="Times New Roman" w:eastAsia="Times New Roman" w:hAnsi="Times New Roman"/>
          <w:b/>
          <w:bCs/>
          <w:sz w:val="28"/>
          <w:szCs w:val="28"/>
          <w:lang w:eastAsia="uk-UA"/>
        </w:rPr>
      </w:pPr>
      <w:r w:rsidRPr="00D60B9B">
        <w:rPr>
          <w:rFonts w:ascii="Times New Roman" w:eastAsia="Times New Roman" w:hAnsi="Times New Roman"/>
          <w:b/>
          <w:bCs/>
          <w:sz w:val="28"/>
          <w:szCs w:val="28"/>
          <w:lang w:eastAsia="uk-UA"/>
        </w:rPr>
        <w:t>Загальні положення та визначення проблеми, на розв’язання якої вона спрямована</w:t>
      </w:r>
    </w:p>
    <w:p w14:paraId="4BF492AA" w14:textId="77777777" w:rsidR="00D60B9B" w:rsidRPr="00D60B9B" w:rsidRDefault="00D60B9B" w:rsidP="00D60B9B">
      <w:pPr>
        <w:spacing w:after="0" w:line="240" w:lineRule="auto"/>
        <w:ind w:firstLine="709"/>
        <w:jc w:val="both"/>
        <w:rPr>
          <w:rFonts w:ascii="Times New Roman" w:eastAsia="Times New Roman" w:hAnsi="Times New Roman"/>
          <w:sz w:val="28"/>
          <w:szCs w:val="28"/>
          <w:lang w:eastAsia="ru-RU"/>
        </w:rPr>
      </w:pPr>
      <w:r w:rsidRPr="00D60B9B">
        <w:rPr>
          <w:rFonts w:ascii="Times New Roman" w:eastAsia="Times New Roman" w:hAnsi="Times New Roman"/>
          <w:sz w:val="28"/>
          <w:szCs w:val="28"/>
          <w:lang w:eastAsia="uk-UA"/>
        </w:rPr>
        <w:t>Програма «Поліцейський офіцер громади 2022-2023» (надалі - Програ</w:t>
      </w:r>
      <w:r w:rsidRPr="00D60B9B">
        <w:rPr>
          <w:rFonts w:ascii="Times New Roman" w:eastAsia="Times New Roman" w:hAnsi="Times New Roman"/>
          <w:sz w:val="28"/>
          <w:szCs w:val="28"/>
          <w:lang w:eastAsia="uk-UA"/>
        </w:rPr>
        <w:softHyphen/>
        <w:t>ма) розроблена відповідно до Законів України «Про Національну поліцію», «Про місцеве самоврядування в Україні», Указу Президента «Про заходи щодо забезпечення особистої безпеки громадян та протидії злочинності», та покликана сприяти реалізації Всеукраїнського проекту «Поліцейський офіцер громади». Метою проекту є тісна взаємодія поліцейського з територіа</w:t>
      </w:r>
      <w:r w:rsidRPr="00D60B9B">
        <w:rPr>
          <w:rFonts w:ascii="Times New Roman" w:eastAsia="Times New Roman" w:hAnsi="Times New Roman"/>
          <w:sz w:val="28"/>
          <w:szCs w:val="28"/>
          <w:lang w:eastAsia="uk-UA"/>
        </w:rPr>
        <w:softHyphen/>
        <w:t>льною громадою                        та орієнтація роботи на її потреби.</w:t>
      </w:r>
    </w:p>
    <w:p w14:paraId="00AB683C" w14:textId="77777777" w:rsidR="00D60B9B" w:rsidRPr="00D60B9B" w:rsidRDefault="00D60B9B" w:rsidP="00D60B9B">
      <w:pPr>
        <w:spacing w:after="0" w:line="240" w:lineRule="auto"/>
        <w:ind w:firstLine="709"/>
        <w:jc w:val="both"/>
        <w:rPr>
          <w:rFonts w:ascii="Times New Roman" w:eastAsia="Times New Roman" w:hAnsi="Times New Roman"/>
          <w:sz w:val="28"/>
          <w:szCs w:val="28"/>
          <w:lang w:eastAsia="ru-RU"/>
        </w:rPr>
      </w:pPr>
      <w:r w:rsidRPr="00D60B9B">
        <w:rPr>
          <w:rFonts w:ascii="Times New Roman" w:eastAsia="Times New Roman" w:hAnsi="Times New Roman"/>
          <w:sz w:val="28"/>
          <w:szCs w:val="28"/>
          <w:lang w:eastAsia="uk-UA"/>
        </w:rPr>
        <w:t>Впроваджується новий формат роботи дільничного офіцера поліції, який передбачає його постійну присутність на території ТГ, більш тісну співпрацю                       з населенням та керівництвом ТГ, підзвітність ТГ та додаткові функції (більший акцент на попередження правопорушень, оформлення адміністративних матері</w:t>
      </w:r>
      <w:r w:rsidRPr="00D60B9B">
        <w:rPr>
          <w:rFonts w:ascii="Times New Roman" w:eastAsia="Times New Roman" w:hAnsi="Times New Roman"/>
          <w:sz w:val="28"/>
          <w:szCs w:val="28"/>
          <w:lang w:eastAsia="uk-UA"/>
        </w:rPr>
        <w:softHyphen/>
        <w:t>алів за порушення ПДР, часткова передача функцій дозвільної системи).</w:t>
      </w:r>
    </w:p>
    <w:p w14:paraId="4ACA7C6B" w14:textId="77777777" w:rsidR="00D60B9B" w:rsidRPr="00D60B9B" w:rsidRDefault="00D60B9B" w:rsidP="00D60B9B">
      <w:pPr>
        <w:spacing w:after="0" w:line="240" w:lineRule="auto"/>
        <w:ind w:firstLine="709"/>
        <w:jc w:val="both"/>
        <w:rPr>
          <w:rFonts w:ascii="Times New Roman" w:eastAsia="Times New Roman" w:hAnsi="Times New Roman"/>
          <w:sz w:val="28"/>
          <w:szCs w:val="28"/>
          <w:lang w:eastAsia="ru-RU"/>
        </w:rPr>
      </w:pPr>
      <w:r w:rsidRPr="00D60B9B">
        <w:rPr>
          <w:rFonts w:ascii="Times New Roman" w:eastAsia="Times New Roman" w:hAnsi="Times New Roman"/>
          <w:sz w:val="28"/>
          <w:szCs w:val="28"/>
          <w:lang w:eastAsia="uk-UA"/>
        </w:rPr>
        <w:t>В Програмі передбачено комплекс заходів, що здійснюються на місцево</w:t>
      </w:r>
      <w:r w:rsidRPr="00D60B9B">
        <w:rPr>
          <w:rFonts w:ascii="Times New Roman" w:eastAsia="Times New Roman" w:hAnsi="Times New Roman"/>
          <w:sz w:val="28"/>
          <w:szCs w:val="28"/>
          <w:lang w:eastAsia="uk-UA"/>
        </w:rPr>
        <w:softHyphen/>
        <w:t>му рівні з метою підтримки діяльності поліцейського офіцера громади на території Сіверської міської територіальної гро</w:t>
      </w:r>
      <w:r w:rsidRPr="00D60B9B">
        <w:rPr>
          <w:rFonts w:ascii="Times New Roman" w:eastAsia="Times New Roman" w:hAnsi="Times New Roman"/>
          <w:sz w:val="28"/>
          <w:szCs w:val="28"/>
          <w:lang w:eastAsia="uk-UA"/>
        </w:rPr>
        <w:softHyphen/>
        <w:t>мади.</w:t>
      </w:r>
    </w:p>
    <w:p w14:paraId="5513FEAC" w14:textId="77777777" w:rsidR="00D60B9B" w:rsidRPr="00D60B9B" w:rsidRDefault="00D60B9B" w:rsidP="00D60B9B">
      <w:pPr>
        <w:spacing w:after="0" w:line="240" w:lineRule="auto"/>
        <w:ind w:firstLine="709"/>
        <w:jc w:val="both"/>
        <w:rPr>
          <w:rFonts w:ascii="Times New Roman" w:eastAsia="Times New Roman" w:hAnsi="Times New Roman"/>
          <w:sz w:val="28"/>
          <w:szCs w:val="28"/>
          <w:lang w:eastAsia="ru-RU"/>
        </w:rPr>
      </w:pPr>
      <w:r w:rsidRPr="00D60B9B">
        <w:rPr>
          <w:rFonts w:ascii="Times New Roman" w:eastAsia="Times New Roman" w:hAnsi="Times New Roman"/>
          <w:sz w:val="28"/>
          <w:szCs w:val="28"/>
          <w:lang w:eastAsia="uk-UA"/>
        </w:rPr>
        <w:t>Поліцейський офіцер громади - це співробітник Національної поліції, який отримує заробітну плату, має право на соціальні гарантії та пільги, як і решта поліцейських. Крім того, Національна поліція України забезпечує його одностроєм, табельною зброєю, спеціальними засобами, нагрудною камерою та планшетом.</w:t>
      </w:r>
    </w:p>
    <w:p w14:paraId="7B1DDDB4" w14:textId="77777777" w:rsidR="00D60B9B" w:rsidRPr="00D60B9B" w:rsidRDefault="00D60B9B" w:rsidP="00D60B9B">
      <w:pPr>
        <w:spacing w:after="0" w:line="240" w:lineRule="auto"/>
        <w:ind w:firstLine="709"/>
        <w:jc w:val="both"/>
        <w:rPr>
          <w:rFonts w:ascii="Times New Roman" w:eastAsia="Times New Roman" w:hAnsi="Times New Roman"/>
          <w:sz w:val="28"/>
          <w:szCs w:val="28"/>
          <w:lang w:eastAsia="ru-RU"/>
        </w:rPr>
      </w:pPr>
      <w:r w:rsidRPr="00D60B9B">
        <w:rPr>
          <w:rFonts w:ascii="Times New Roman" w:eastAsia="Times New Roman" w:hAnsi="Times New Roman"/>
          <w:sz w:val="28"/>
          <w:szCs w:val="28"/>
          <w:lang w:eastAsia="uk-UA"/>
        </w:rPr>
        <w:lastRenderedPageBreak/>
        <w:t>Поліцейський офіцер громади орієнтований на оперативне вирішення проблем щодо забезпечення належної безпеки саме своєї територіальної грома</w:t>
      </w:r>
      <w:r w:rsidRPr="00D60B9B">
        <w:rPr>
          <w:rFonts w:ascii="Times New Roman" w:eastAsia="Times New Roman" w:hAnsi="Times New Roman"/>
          <w:sz w:val="28"/>
          <w:szCs w:val="28"/>
          <w:lang w:eastAsia="uk-UA"/>
        </w:rPr>
        <w:softHyphen/>
        <w:t>ди. Поліцейський офіцер громади не муніципальний поліцейський, він залиша</w:t>
      </w:r>
      <w:r w:rsidRPr="00D60B9B">
        <w:rPr>
          <w:rFonts w:ascii="Times New Roman" w:eastAsia="Times New Roman" w:hAnsi="Times New Roman"/>
          <w:sz w:val="28"/>
          <w:szCs w:val="28"/>
          <w:lang w:eastAsia="uk-UA"/>
        </w:rPr>
        <w:softHyphen/>
        <w:t>ється               у штаті місцевого органу поліції, який контролює законність прийнятих ним рішень. Водночас він підзвітний громаді щодо забезпечення її безпеки. Для постійної присутності поліцейського офіцера громади на території ТГ облаштовується службове приміщення та забезпечується службовим автомобілем.</w:t>
      </w:r>
    </w:p>
    <w:p w14:paraId="43CF3EB2" w14:textId="77777777" w:rsidR="00D60B9B" w:rsidRPr="00D60B9B" w:rsidRDefault="00D60B9B" w:rsidP="00D60B9B">
      <w:pPr>
        <w:spacing w:after="0" w:line="240" w:lineRule="auto"/>
        <w:ind w:firstLine="709"/>
        <w:jc w:val="both"/>
        <w:rPr>
          <w:rFonts w:ascii="Times New Roman" w:eastAsia="Times New Roman" w:hAnsi="Times New Roman"/>
          <w:sz w:val="28"/>
          <w:szCs w:val="28"/>
          <w:lang w:eastAsia="uk-UA"/>
        </w:rPr>
      </w:pPr>
      <w:r w:rsidRPr="00D60B9B">
        <w:rPr>
          <w:rFonts w:ascii="Times New Roman" w:eastAsia="Times New Roman" w:hAnsi="Times New Roman"/>
          <w:sz w:val="28"/>
          <w:szCs w:val="28"/>
          <w:lang w:eastAsia="uk-UA"/>
        </w:rPr>
        <w:t>В основу реалізації Програми покладено принцип об’єднання зусиль ор</w:t>
      </w:r>
      <w:r w:rsidRPr="00D60B9B">
        <w:rPr>
          <w:rFonts w:ascii="Times New Roman" w:eastAsia="Times New Roman" w:hAnsi="Times New Roman"/>
          <w:sz w:val="28"/>
          <w:szCs w:val="28"/>
          <w:lang w:eastAsia="uk-UA"/>
        </w:rPr>
        <w:softHyphen/>
        <w:t>ганів місцевого самоврядування, правоохоронних органів, підприємств, органі</w:t>
      </w:r>
      <w:r w:rsidRPr="00D60B9B">
        <w:rPr>
          <w:rFonts w:ascii="Times New Roman" w:eastAsia="Times New Roman" w:hAnsi="Times New Roman"/>
          <w:sz w:val="28"/>
          <w:szCs w:val="28"/>
          <w:lang w:eastAsia="uk-UA"/>
        </w:rPr>
        <w:softHyphen/>
        <w:t>зацій та установ різних форм власності, громадськості для забезпечення охоро</w:t>
      </w:r>
      <w:r w:rsidRPr="00D60B9B">
        <w:rPr>
          <w:rFonts w:ascii="Times New Roman" w:eastAsia="Times New Roman" w:hAnsi="Times New Roman"/>
          <w:sz w:val="28"/>
          <w:szCs w:val="28"/>
          <w:lang w:eastAsia="uk-UA"/>
        </w:rPr>
        <w:softHyphen/>
        <w:t>ни громадського порядку та профілактики злочинності.</w:t>
      </w:r>
    </w:p>
    <w:p w14:paraId="00A519B2" w14:textId="77777777" w:rsidR="00D60B9B" w:rsidRPr="00D60B9B" w:rsidRDefault="00D60B9B" w:rsidP="00D60B9B">
      <w:pPr>
        <w:spacing w:after="0" w:line="240" w:lineRule="auto"/>
        <w:ind w:firstLine="709"/>
        <w:jc w:val="both"/>
        <w:rPr>
          <w:rFonts w:ascii="Times New Roman" w:eastAsia="Times New Roman" w:hAnsi="Times New Roman"/>
          <w:sz w:val="28"/>
          <w:szCs w:val="28"/>
          <w:lang w:eastAsia="ru-RU"/>
        </w:rPr>
      </w:pPr>
    </w:p>
    <w:p w14:paraId="58D76BC6" w14:textId="77777777" w:rsidR="00D60B9B" w:rsidRPr="00D60B9B" w:rsidRDefault="00D60B9B" w:rsidP="00D60B9B">
      <w:pPr>
        <w:numPr>
          <w:ilvl w:val="0"/>
          <w:numId w:val="9"/>
        </w:numPr>
        <w:spacing w:after="0" w:line="240" w:lineRule="auto"/>
        <w:contextualSpacing/>
        <w:jc w:val="center"/>
        <w:rPr>
          <w:rFonts w:ascii="Times New Roman" w:eastAsia="Times New Roman" w:hAnsi="Times New Roman"/>
          <w:b/>
          <w:bCs/>
          <w:sz w:val="28"/>
          <w:szCs w:val="28"/>
          <w:lang w:eastAsia="uk-UA"/>
        </w:rPr>
      </w:pPr>
      <w:r w:rsidRPr="00D60B9B">
        <w:rPr>
          <w:rFonts w:ascii="Times New Roman" w:eastAsia="Times New Roman" w:hAnsi="Times New Roman"/>
          <w:b/>
          <w:bCs/>
          <w:sz w:val="28"/>
          <w:szCs w:val="28"/>
          <w:lang w:eastAsia="uk-UA"/>
        </w:rPr>
        <w:t>Мета Програми</w:t>
      </w:r>
    </w:p>
    <w:p w14:paraId="5B4E67EA" w14:textId="77777777" w:rsidR="00D60B9B" w:rsidRPr="00D60B9B" w:rsidRDefault="00D60B9B" w:rsidP="00D60B9B">
      <w:pPr>
        <w:widowControl w:val="0"/>
        <w:autoSpaceDE w:val="0"/>
        <w:autoSpaceDN w:val="0"/>
        <w:spacing w:after="0" w:line="240" w:lineRule="auto"/>
        <w:ind w:right="-41" w:firstLine="567"/>
        <w:jc w:val="both"/>
        <w:rPr>
          <w:rFonts w:ascii="Times New Roman" w:eastAsia="Times New Roman" w:hAnsi="Times New Roman"/>
          <w:sz w:val="28"/>
          <w:szCs w:val="20"/>
          <w:lang w:eastAsia="ru-RU"/>
        </w:rPr>
      </w:pPr>
      <w:r w:rsidRPr="00D60B9B">
        <w:rPr>
          <w:rFonts w:ascii="Times New Roman" w:eastAsia="Times New Roman" w:hAnsi="Times New Roman"/>
          <w:sz w:val="28"/>
          <w:szCs w:val="28"/>
        </w:rPr>
        <w:t xml:space="preserve">Метою Програми є запобігання та припинення адміністративних правопорушень і злочинів, захист життя та здоров’я громадян, інтересів суспільства і держави від протиправних посягань </w:t>
      </w:r>
      <w:r w:rsidRPr="00D60B9B">
        <w:rPr>
          <w:rFonts w:ascii="Times New Roman" w:eastAsia="Times New Roman" w:hAnsi="Times New Roman"/>
          <w:sz w:val="28"/>
          <w:szCs w:val="20"/>
          <w:lang w:eastAsia="ru-RU"/>
        </w:rPr>
        <w:t xml:space="preserve">шляхом забезпечення співпраці </w:t>
      </w:r>
      <w:r w:rsidRPr="00D60B9B">
        <w:rPr>
          <w:rFonts w:ascii="Times New Roman" w:eastAsia="Times New Roman" w:hAnsi="Times New Roman"/>
          <w:sz w:val="28"/>
          <w:szCs w:val="20"/>
        </w:rPr>
        <w:t>Сіверської міської ради та</w:t>
      </w:r>
      <w:r w:rsidRPr="00D60B9B">
        <w:rPr>
          <w:rFonts w:ascii="Times New Roman" w:eastAsia="Times New Roman" w:hAnsi="Times New Roman"/>
          <w:sz w:val="28"/>
          <w:szCs w:val="20"/>
          <w:lang w:eastAsia="ru-RU"/>
        </w:rPr>
        <w:t xml:space="preserve"> Бахмутського районного відділу поліції  ГУ НП в Донецькій області на засадах партнерства, спрямованої на підвищення рівня публічної безпеки і порядку, охорони прав і свобод людини та протидії злочинності на території громад</w:t>
      </w:r>
      <w:r w:rsidRPr="00D60B9B">
        <w:rPr>
          <w:rFonts w:ascii="Times New Roman" w:eastAsia="Times New Roman" w:hAnsi="Times New Roman"/>
          <w:sz w:val="28"/>
          <w:szCs w:val="20"/>
        </w:rPr>
        <w:t>и</w:t>
      </w:r>
      <w:r w:rsidRPr="00D60B9B">
        <w:rPr>
          <w:rFonts w:ascii="Times New Roman" w:eastAsia="Times New Roman" w:hAnsi="Times New Roman"/>
          <w:sz w:val="28"/>
          <w:szCs w:val="20"/>
          <w:lang w:eastAsia="ru-RU"/>
        </w:rPr>
        <w:t>, а також координація зусиль та діяльність для досягнення загальної мети, що здійснюється шляхом підготовки та реалізації спільних заходів на умовах та в межах, установлених цією Програмою та законодавством.</w:t>
      </w:r>
    </w:p>
    <w:p w14:paraId="69F57145" w14:textId="77777777" w:rsidR="00D60B9B" w:rsidRPr="00D60B9B" w:rsidRDefault="00D60B9B" w:rsidP="00D60B9B">
      <w:pPr>
        <w:shd w:val="clear" w:color="auto" w:fill="FFFFFF"/>
        <w:spacing w:after="0" w:line="240" w:lineRule="auto"/>
        <w:ind w:firstLine="567"/>
        <w:jc w:val="both"/>
        <w:rPr>
          <w:rFonts w:ascii="Times New Roman" w:eastAsia="Times New Roman" w:hAnsi="Times New Roman"/>
          <w:color w:val="000000"/>
          <w:sz w:val="28"/>
          <w:szCs w:val="28"/>
          <w:lang w:eastAsia="ru-RU"/>
        </w:rPr>
      </w:pPr>
      <w:r w:rsidRPr="00D60B9B">
        <w:rPr>
          <w:rFonts w:ascii="Times New Roman" w:eastAsia="Times New Roman" w:hAnsi="Times New Roman"/>
          <w:color w:val="000000"/>
          <w:sz w:val="28"/>
          <w:szCs w:val="28"/>
          <w:lang w:eastAsia="ru-RU"/>
        </w:rPr>
        <w:t xml:space="preserve">Метою роботи поліцейських офіцерів громади буде, в першу чергу, попередження правопорушень в інтересах громади. Офіцери поліції будуть більш самостійними у своїй діяльності та виконувати основні завдання поліції у партнерстві з керівництвом територіальної громади. </w:t>
      </w:r>
    </w:p>
    <w:p w14:paraId="0807482D" w14:textId="77777777" w:rsidR="00D60B9B" w:rsidRPr="00D60B9B" w:rsidRDefault="00D60B9B" w:rsidP="00D60B9B">
      <w:pPr>
        <w:shd w:val="clear" w:color="auto" w:fill="FFFFFF"/>
        <w:spacing w:after="0" w:line="240" w:lineRule="auto"/>
        <w:ind w:firstLine="567"/>
        <w:jc w:val="both"/>
        <w:rPr>
          <w:rFonts w:ascii="Times New Roman" w:eastAsia="Times New Roman" w:hAnsi="Times New Roman"/>
          <w:color w:val="666666"/>
          <w:sz w:val="28"/>
          <w:szCs w:val="28"/>
          <w:lang w:eastAsia="ru-RU"/>
        </w:rPr>
      </w:pPr>
      <w:r w:rsidRPr="00D60B9B">
        <w:rPr>
          <w:rFonts w:ascii="Times New Roman" w:eastAsia="Times New Roman" w:hAnsi="Times New Roman"/>
          <w:color w:val="000000"/>
          <w:sz w:val="28"/>
          <w:szCs w:val="28"/>
          <w:lang w:eastAsia="ru-RU"/>
        </w:rPr>
        <w:t>Поліцейський офіцер громади - частина громади:</w:t>
      </w:r>
    </w:p>
    <w:p w14:paraId="1A688D3D" w14:textId="77777777" w:rsidR="00D60B9B" w:rsidRPr="00D60B9B" w:rsidRDefault="00D60B9B" w:rsidP="00D60B9B">
      <w:pPr>
        <w:shd w:val="clear" w:color="auto" w:fill="FFFFFF"/>
        <w:spacing w:after="0" w:line="240" w:lineRule="auto"/>
        <w:ind w:firstLine="567"/>
        <w:jc w:val="both"/>
        <w:rPr>
          <w:rFonts w:ascii="Times New Roman" w:eastAsia="Times New Roman" w:hAnsi="Times New Roman"/>
          <w:color w:val="666666"/>
          <w:sz w:val="28"/>
          <w:szCs w:val="28"/>
          <w:lang w:eastAsia="ru-RU"/>
        </w:rPr>
      </w:pPr>
      <w:r w:rsidRPr="00D60B9B">
        <w:rPr>
          <w:rFonts w:ascii="Times New Roman" w:eastAsia="Times New Roman" w:hAnsi="Times New Roman"/>
          <w:color w:val="000000"/>
          <w:sz w:val="28"/>
          <w:szCs w:val="28"/>
          <w:lang w:eastAsia="ru-RU"/>
        </w:rPr>
        <w:t>– мешкає на території громади;</w:t>
      </w:r>
    </w:p>
    <w:p w14:paraId="37FF1B0D" w14:textId="77777777" w:rsidR="00D60B9B" w:rsidRPr="00D60B9B" w:rsidRDefault="00D60B9B" w:rsidP="00D60B9B">
      <w:pPr>
        <w:shd w:val="clear" w:color="auto" w:fill="FFFFFF"/>
        <w:spacing w:after="0" w:line="240" w:lineRule="auto"/>
        <w:ind w:firstLine="567"/>
        <w:jc w:val="both"/>
        <w:rPr>
          <w:rFonts w:ascii="Times New Roman" w:eastAsia="Times New Roman" w:hAnsi="Times New Roman"/>
          <w:color w:val="666666"/>
          <w:sz w:val="28"/>
          <w:szCs w:val="28"/>
          <w:lang w:eastAsia="ru-RU"/>
        </w:rPr>
      </w:pPr>
      <w:r w:rsidRPr="00D60B9B">
        <w:rPr>
          <w:rFonts w:ascii="Times New Roman" w:eastAsia="Times New Roman" w:hAnsi="Times New Roman"/>
          <w:color w:val="000000"/>
          <w:sz w:val="28"/>
          <w:szCs w:val="28"/>
          <w:lang w:eastAsia="ru-RU"/>
        </w:rPr>
        <w:t>– знає мешканців на території обслуговування;</w:t>
      </w:r>
    </w:p>
    <w:p w14:paraId="50BD9CE9" w14:textId="77777777" w:rsidR="00D60B9B" w:rsidRPr="00D60B9B" w:rsidRDefault="00D60B9B" w:rsidP="00D60B9B">
      <w:pPr>
        <w:shd w:val="clear" w:color="auto" w:fill="FFFFFF"/>
        <w:spacing w:after="0" w:line="240" w:lineRule="auto"/>
        <w:ind w:firstLine="567"/>
        <w:jc w:val="both"/>
        <w:rPr>
          <w:rFonts w:ascii="Times New Roman" w:eastAsia="Times New Roman" w:hAnsi="Times New Roman"/>
          <w:color w:val="666666"/>
          <w:sz w:val="28"/>
          <w:szCs w:val="28"/>
          <w:lang w:eastAsia="ru-RU"/>
        </w:rPr>
      </w:pPr>
      <w:r w:rsidRPr="00D60B9B">
        <w:rPr>
          <w:rFonts w:ascii="Times New Roman" w:eastAsia="Times New Roman" w:hAnsi="Times New Roman"/>
          <w:color w:val="000000"/>
          <w:sz w:val="28"/>
          <w:szCs w:val="28"/>
          <w:lang w:eastAsia="ru-RU"/>
        </w:rPr>
        <w:t>– доступний для населення;</w:t>
      </w:r>
    </w:p>
    <w:p w14:paraId="153972A9" w14:textId="77777777" w:rsidR="00D60B9B" w:rsidRPr="00D60B9B" w:rsidRDefault="00D60B9B" w:rsidP="00D60B9B">
      <w:pPr>
        <w:shd w:val="clear" w:color="auto" w:fill="FFFFFF"/>
        <w:spacing w:after="0" w:line="240" w:lineRule="auto"/>
        <w:ind w:firstLine="567"/>
        <w:jc w:val="both"/>
        <w:rPr>
          <w:rFonts w:ascii="Times New Roman" w:eastAsia="Times New Roman" w:hAnsi="Times New Roman"/>
          <w:color w:val="666666"/>
          <w:sz w:val="28"/>
          <w:szCs w:val="28"/>
          <w:lang w:eastAsia="ru-RU"/>
        </w:rPr>
      </w:pPr>
      <w:r w:rsidRPr="00D60B9B">
        <w:rPr>
          <w:rFonts w:ascii="Times New Roman" w:eastAsia="Times New Roman" w:hAnsi="Times New Roman"/>
          <w:color w:val="000000"/>
          <w:sz w:val="28"/>
          <w:szCs w:val="28"/>
          <w:lang w:eastAsia="ru-RU"/>
        </w:rPr>
        <w:t>– знає проблеми мешканців;</w:t>
      </w:r>
    </w:p>
    <w:p w14:paraId="57F072F8" w14:textId="77777777" w:rsidR="00D60B9B" w:rsidRPr="00D60B9B" w:rsidRDefault="00D60B9B" w:rsidP="00D60B9B">
      <w:pPr>
        <w:shd w:val="clear" w:color="auto" w:fill="FFFFFF"/>
        <w:spacing w:after="0" w:line="240" w:lineRule="auto"/>
        <w:ind w:firstLine="567"/>
        <w:jc w:val="both"/>
        <w:rPr>
          <w:rFonts w:ascii="Times New Roman" w:eastAsia="Times New Roman" w:hAnsi="Times New Roman"/>
          <w:color w:val="666666"/>
          <w:sz w:val="28"/>
          <w:szCs w:val="28"/>
          <w:lang w:eastAsia="ru-RU"/>
        </w:rPr>
      </w:pPr>
      <w:r w:rsidRPr="00D60B9B">
        <w:rPr>
          <w:rFonts w:ascii="Times New Roman" w:eastAsia="Times New Roman" w:hAnsi="Times New Roman"/>
          <w:color w:val="000000"/>
          <w:sz w:val="28"/>
          <w:szCs w:val="28"/>
          <w:lang w:eastAsia="ru-RU"/>
        </w:rPr>
        <w:t>– чуйний у питаннях вирішення потреб громади;</w:t>
      </w:r>
    </w:p>
    <w:p w14:paraId="3E776910" w14:textId="77777777" w:rsidR="00D60B9B" w:rsidRPr="00D60B9B" w:rsidRDefault="00D60B9B" w:rsidP="00D60B9B">
      <w:pPr>
        <w:shd w:val="clear" w:color="auto" w:fill="FFFFFF"/>
        <w:spacing w:after="0" w:line="240" w:lineRule="auto"/>
        <w:ind w:firstLine="567"/>
        <w:jc w:val="both"/>
        <w:rPr>
          <w:rFonts w:ascii="Times New Roman" w:eastAsia="Times New Roman" w:hAnsi="Times New Roman"/>
          <w:color w:val="666666"/>
          <w:sz w:val="28"/>
          <w:szCs w:val="28"/>
          <w:lang w:eastAsia="ru-RU"/>
        </w:rPr>
      </w:pPr>
      <w:r w:rsidRPr="00D60B9B">
        <w:rPr>
          <w:rFonts w:ascii="Times New Roman" w:eastAsia="Times New Roman" w:hAnsi="Times New Roman"/>
          <w:color w:val="000000"/>
          <w:sz w:val="28"/>
          <w:szCs w:val="28"/>
          <w:lang w:eastAsia="ru-RU"/>
        </w:rPr>
        <w:t>– вирішує питання публічної безпеки із залученням мешканців;</w:t>
      </w:r>
    </w:p>
    <w:p w14:paraId="060663E8" w14:textId="77777777" w:rsidR="00D60B9B" w:rsidRPr="00D60B9B" w:rsidRDefault="00D60B9B" w:rsidP="00D60B9B">
      <w:pPr>
        <w:shd w:val="clear" w:color="auto" w:fill="FFFFFF"/>
        <w:spacing w:after="0" w:line="240" w:lineRule="auto"/>
        <w:ind w:firstLine="567"/>
        <w:jc w:val="both"/>
        <w:rPr>
          <w:rFonts w:ascii="Times New Roman" w:eastAsia="Times New Roman" w:hAnsi="Times New Roman"/>
          <w:color w:val="666666"/>
          <w:sz w:val="28"/>
          <w:szCs w:val="28"/>
          <w:lang w:eastAsia="ru-RU"/>
        </w:rPr>
      </w:pPr>
      <w:r w:rsidRPr="00D60B9B">
        <w:rPr>
          <w:rFonts w:ascii="Times New Roman" w:eastAsia="Times New Roman" w:hAnsi="Times New Roman"/>
          <w:color w:val="000000"/>
          <w:sz w:val="28"/>
          <w:szCs w:val="28"/>
          <w:lang w:eastAsia="ru-RU"/>
        </w:rPr>
        <w:t>– звітує перед громадою.</w:t>
      </w:r>
    </w:p>
    <w:p w14:paraId="3E336DA2" w14:textId="77777777" w:rsidR="00D60B9B" w:rsidRPr="00D60B9B" w:rsidRDefault="00D60B9B" w:rsidP="00D60B9B">
      <w:pPr>
        <w:shd w:val="clear" w:color="auto" w:fill="FFFFFF"/>
        <w:spacing w:after="0" w:line="240" w:lineRule="auto"/>
        <w:ind w:firstLine="567"/>
        <w:jc w:val="both"/>
        <w:rPr>
          <w:rFonts w:ascii="Times New Roman" w:eastAsia="Times New Roman" w:hAnsi="Times New Roman"/>
          <w:color w:val="666666"/>
          <w:sz w:val="28"/>
          <w:szCs w:val="28"/>
          <w:lang w:eastAsia="ru-RU"/>
        </w:rPr>
      </w:pPr>
      <w:r w:rsidRPr="00D60B9B">
        <w:rPr>
          <w:rFonts w:ascii="Times New Roman" w:eastAsia="Times New Roman" w:hAnsi="Times New Roman"/>
          <w:color w:val="000000"/>
          <w:sz w:val="28"/>
          <w:szCs w:val="28"/>
          <w:lang w:eastAsia="ru-RU"/>
        </w:rPr>
        <w:t>Поліцейські офіцери громади не муніципальний поліцейський, а залишається у складі місцевого органу поліції, який контролює законність прийнятих ним рішень. Водночас, він підзвітний громаді щодо забезпечення її безпеки.</w:t>
      </w:r>
    </w:p>
    <w:p w14:paraId="5601BC16" w14:textId="77777777" w:rsidR="00D60B9B" w:rsidRPr="00D60B9B" w:rsidRDefault="00D60B9B" w:rsidP="00D60B9B">
      <w:pPr>
        <w:widowControl w:val="0"/>
        <w:autoSpaceDE w:val="0"/>
        <w:autoSpaceDN w:val="0"/>
        <w:spacing w:after="0" w:line="240" w:lineRule="auto"/>
        <w:ind w:right="-41" w:firstLine="567"/>
        <w:jc w:val="both"/>
        <w:rPr>
          <w:rFonts w:ascii="Times New Roman" w:eastAsia="Times New Roman" w:hAnsi="Times New Roman"/>
          <w:sz w:val="28"/>
          <w:szCs w:val="28"/>
        </w:rPr>
      </w:pPr>
      <w:r w:rsidRPr="00D60B9B">
        <w:rPr>
          <w:rFonts w:ascii="Times New Roman" w:eastAsia="Times New Roman" w:hAnsi="Times New Roman"/>
          <w:sz w:val="28"/>
          <w:szCs w:val="28"/>
        </w:rPr>
        <w:t>Забезпечення ефективної підтримки органом місцевого  самоврядування та населенням діяльності органів внутрішніх справ на території Сіверської міської ради спрямоване на підвищення загального рівня правопорядку в населених пунктах громади, захист життя, здоров’я, честі і гідності населення, профілактичну роботу по попередженню злочинності та забезпечення комплексного підходу до розв’язання проблем, пов’язаних з  питаннями безпеки.</w:t>
      </w:r>
    </w:p>
    <w:p w14:paraId="1B9988D6" w14:textId="77777777" w:rsidR="00D60B9B" w:rsidRPr="00D60B9B" w:rsidRDefault="00D60B9B" w:rsidP="00D60B9B">
      <w:pPr>
        <w:spacing w:after="0" w:line="240" w:lineRule="auto"/>
        <w:ind w:left="720"/>
        <w:contextualSpacing/>
        <w:rPr>
          <w:rFonts w:ascii="Times New Roman" w:eastAsia="Times New Roman" w:hAnsi="Times New Roman"/>
          <w:b/>
          <w:bCs/>
          <w:sz w:val="28"/>
          <w:szCs w:val="28"/>
          <w:lang w:eastAsia="uk-UA"/>
        </w:rPr>
      </w:pPr>
    </w:p>
    <w:p w14:paraId="6C234258" w14:textId="77777777" w:rsidR="00D60B9B" w:rsidRPr="00D60B9B" w:rsidRDefault="00D60B9B" w:rsidP="00D60B9B">
      <w:pPr>
        <w:keepNext/>
        <w:keepLines/>
        <w:widowControl w:val="0"/>
        <w:tabs>
          <w:tab w:val="left" w:pos="1190"/>
        </w:tabs>
        <w:spacing w:after="0" w:line="254" w:lineRule="auto"/>
        <w:ind w:left="960" w:firstLine="709"/>
        <w:jc w:val="center"/>
        <w:outlineLvl w:val="1"/>
        <w:rPr>
          <w:rFonts w:ascii="Times New Roman" w:hAnsi="Times New Roman"/>
          <w:sz w:val="28"/>
          <w:szCs w:val="28"/>
        </w:rPr>
      </w:pPr>
      <w:r w:rsidRPr="00D60B9B">
        <w:rPr>
          <w:rFonts w:ascii="Times New Roman" w:hAnsi="Times New Roman"/>
          <w:b/>
          <w:bCs/>
          <w:sz w:val="28"/>
          <w:szCs w:val="28"/>
          <w:lang w:eastAsia="uk-UA"/>
        </w:rPr>
        <w:t>3. Завдання та заходи щодо реалізації Програми</w:t>
      </w:r>
    </w:p>
    <w:p w14:paraId="1FB52A8C" w14:textId="77777777" w:rsidR="00D60B9B" w:rsidRPr="00D60B9B" w:rsidRDefault="00D60B9B" w:rsidP="00D60B9B">
      <w:pPr>
        <w:widowControl w:val="0"/>
        <w:tabs>
          <w:tab w:val="left" w:pos="556"/>
        </w:tabs>
        <w:spacing w:after="0" w:line="254" w:lineRule="auto"/>
        <w:ind w:firstLine="709"/>
        <w:jc w:val="both"/>
        <w:rPr>
          <w:rFonts w:ascii="Times New Roman" w:hAnsi="Times New Roman"/>
          <w:b/>
          <w:sz w:val="28"/>
          <w:szCs w:val="28"/>
          <w:lang w:eastAsia="uk-UA"/>
        </w:rPr>
      </w:pPr>
      <w:r w:rsidRPr="00D60B9B">
        <w:rPr>
          <w:rFonts w:ascii="Times New Roman" w:hAnsi="Times New Roman"/>
          <w:sz w:val="28"/>
          <w:szCs w:val="28"/>
          <w:lang w:eastAsia="uk-UA"/>
        </w:rPr>
        <w:t xml:space="preserve">Завданнями Програми є спільна діяльність виконавчого комітету Сіверської міської </w:t>
      </w:r>
      <w:proofErr w:type="spellStart"/>
      <w:r w:rsidRPr="00D60B9B">
        <w:rPr>
          <w:rFonts w:ascii="Times New Roman" w:hAnsi="Times New Roman"/>
          <w:sz w:val="28"/>
          <w:szCs w:val="28"/>
          <w:lang w:eastAsia="uk-UA"/>
        </w:rPr>
        <w:t>міської</w:t>
      </w:r>
      <w:proofErr w:type="spellEnd"/>
      <w:r w:rsidRPr="00D60B9B">
        <w:rPr>
          <w:rFonts w:ascii="Times New Roman" w:hAnsi="Times New Roman"/>
          <w:sz w:val="28"/>
          <w:szCs w:val="28"/>
          <w:lang w:eastAsia="uk-UA"/>
        </w:rPr>
        <w:t xml:space="preserve"> ради та Бахмутського районного відділу поліції  ГУ НП в Донецькій </w:t>
      </w:r>
      <w:r w:rsidRPr="00D60B9B">
        <w:rPr>
          <w:rFonts w:ascii="Times New Roman" w:hAnsi="Times New Roman"/>
          <w:sz w:val="28"/>
          <w:szCs w:val="28"/>
          <w:lang w:eastAsia="uk-UA"/>
        </w:rPr>
        <w:lastRenderedPageBreak/>
        <w:t>області за  напрямами:</w:t>
      </w:r>
    </w:p>
    <w:p w14:paraId="042E0B03" w14:textId="77777777" w:rsidR="00D60B9B" w:rsidRPr="00D60B9B" w:rsidRDefault="00D60B9B" w:rsidP="00D60B9B">
      <w:pPr>
        <w:widowControl w:val="0"/>
        <w:tabs>
          <w:tab w:val="left" w:pos="556"/>
        </w:tabs>
        <w:spacing w:after="0" w:line="254" w:lineRule="auto"/>
        <w:ind w:firstLine="709"/>
        <w:jc w:val="both"/>
        <w:rPr>
          <w:rFonts w:ascii="Times New Roman" w:hAnsi="Times New Roman"/>
          <w:sz w:val="28"/>
          <w:szCs w:val="28"/>
          <w:lang w:eastAsia="uk-UA"/>
        </w:rPr>
      </w:pPr>
      <w:r w:rsidRPr="00D60B9B">
        <w:rPr>
          <w:rFonts w:ascii="Times New Roman" w:hAnsi="Times New Roman"/>
          <w:sz w:val="28"/>
          <w:szCs w:val="28"/>
          <w:lang w:eastAsia="uk-UA"/>
        </w:rPr>
        <w:t>- узгодження позиції щодо розв’язання у межах компетенції найбільш гострих та актуальних проблем, що виникають в територіальній громаді та людей, що проживають на її території;</w:t>
      </w:r>
    </w:p>
    <w:p w14:paraId="756936DF" w14:textId="77777777" w:rsidR="00D60B9B" w:rsidRPr="00D60B9B" w:rsidRDefault="00D60B9B" w:rsidP="00D60B9B">
      <w:pPr>
        <w:widowControl w:val="0"/>
        <w:tabs>
          <w:tab w:val="left" w:pos="556"/>
        </w:tabs>
        <w:spacing w:after="0" w:line="254" w:lineRule="auto"/>
        <w:ind w:firstLine="709"/>
        <w:jc w:val="both"/>
        <w:rPr>
          <w:rFonts w:ascii="Times New Roman" w:hAnsi="Times New Roman"/>
          <w:sz w:val="28"/>
          <w:szCs w:val="28"/>
          <w:lang w:eastAsia="uk-UA"/>
        </w:rPr>
      </w:pPr>
      <w:r w:rsidRPr="00D60B9B">
        <w:rPr>
          <w:rFonts w:ascii="Times New Roman" w:hAnsi="Times New Roman"/>
          <w:sz w:val="28"/>
          <w:szCs w:val="28"/>
          <w:lang w:eastAsia="uk-UA"/>
        </w:rPr>
        <w:t>- узгодження спільних дій щодо покращення взаємодії з органами місцевого самоврядування та підвищення якості надання поліцейських послуг на відповідних територіях громади;</w:t>
      </w:r>
    </w:p>
    <w:p w14:paraId="606AFF79" w14:textId="77777777" w:rsidR="00D60B9B" w:rsidRPr="00D60B9B" w:rsidRDefault="00D60B9B" w:rsidP="00D60B9B">
      <w:pPr>
        <w:widowControl w:val="0"/>
        <w:tabs>
          <w:tab w:val="left" w:pos="556"/>
        </w:tabs>
        <w:spacing w:after="0" w:line="254" w:lineRule="auto"/>
        <w:ind w:firstLine="709"/>
        <w:jc w:val="both"/>
        <w:rPr>
          <w:rFonts w:ascii="Times New Roman" w:hAnsi="Times New Roman"/>
          <w:sz w:val="28"/>
          <w:szCs w:val="28"/>
          <w:lang w:eastAsia="uk-UA"/>
        </w:rPr>
      </w:pPr>
      <w:r w:rsidRPr="00D60B9B">
        <w:rPr>
          <w:rFonts w:ascii="Times New Roman" w:hAnsi="Times New Roman"/>
          <w:sz w:val="28"/>
          <w:szCs w:val="28"/>
          <w:lang w:eastAsia="uk-UA"/>
        </w:rPr>
        <w:t>- організація і проведення спільних заходів (тематичних зустрічей, круглих столів, тематичних програмах і проектів), залучення інших заінтересованих сторін, створення спільних планів роботи тощо;</w:t>
      </w:r>
    </w:p>
    <w:p w14:paraId="03D7A58B" w14:textId="77777777" w:rsidR="00D60B9B" w:rsidRPr="00D60B9B" w:rsidRDefault="00D60B9B" w:rsidP="00D60B9B">
      <w:pPr>
        <w:widowControl w:val="0"/>
        <w:tabs>
          <w:tab w:val="left" w:pos="556"/>
        </w:tabs>
        <w:spacing w:after="0" w:line="254" w:lineRule="auto"/>
        <w:ind w:firstLine="709"/>
        <w:jc w:val="both"/>
        <w:rPr>
          <w:rFonts w:ascii="Times New Roman" w:hAnsi="Times New Roman"/>
          <w:sz w:val="28"/>
          <w:szCs w:val="28"/>
          <w:lang w:eastAsia="uk-UA"/>
        </w:rPr>
      </w:pPr>
      <w:r w:rsidRPr="00D60B9B">
        <w:rPr>
          <w:rFonts w:ascii="Times New Roman" w:hAnsi="Times New Roman"/>
          <w:sz w:val="28"/>
          <w:szCs w:val="28"/>
          <w:lang w:eastAsia="uk-UA"/>
        </w:rPr>
        <w:t>- обмін позитивним досвідом та запровадження нових форм і методів щодо забезпечення безпеки людей, які проживають на її території, та створення захищеного комфортного життєвого простору;</w:t>
      </w:r>
    </w:p>
    <w:p w14:paraId="02F67E25" w14:textId="77777777" w:rsidR="00D60B9B" w:rsidRPr="00D60B9B" w:rsidRDefault="00D60B9B" w:rsidP="00D60B9B">
      <w:pPr>
        <w:widowControl w:val="0"/>
        <w:tabs>
          <w:tab w:val="left" w:pos="556"/>
        </w:tabs>
        <w:spacing w:after="0" w:line="254" w:lineRule="auto"/>
        <w:ind w:firstLine="709"/>
        <w:jc w:val="both"/>
        <w:rPr>
          <w:rFonts w:ascii="Times New Roman" w:hAnsi="Times New Roman"/>
          <w:sz w:val="28"/>
          <w:szCs w:val="28"/>
          <w:lang w:eastAsia="uk-UA"/>
        </w:rPr>
      </w:pPr>
      <w:r w:rsidRPr="00D60B9B">
        <w:rPr>
          <w:rFonts w:ascii="Times New Roman" w:hAnsi="Times New Roman"/>
          <w:sz w:val="28"/>
          <w:szCs w:val="28"/>
          <w:lang w:eastAsia="uk-UA"/>
        </w:rPr>
        <w:t>- сприяння інтеграції поліції в суспільство;</w:t>
      </w:r>
    </w:p>
    <w:p w14:paraId="45521135" w14:textId="77777777" w:rsidR="00D60B9B" w:rsidRPr="00D60B9B" w:rsidRDefault="00D60B9B" w:rsidP="00D60B9B">
      <w:pPr>
        <w:widowControl w:val="0"/>
        <w:tabs>
          <w:tab w:val="left" w:pos="556"/>
        </w:tabs>
        <w:spacing w:after="0" w:line="254" w:lineRule="auto"/>
        <w:ind w:firstLine="709"/>
        <w:jc w:val="both"/>
        <w:rPr>
          <w:rFonts w:ascii="Times New Roman" w:hAnsi="Times New Roman"/>
          <w:sz w:val="28"/>
          <w:szCs w:val="28"/>
          <w:lang w:eastAsia="uk-UA"/>
        </w:rPr>
      </w:pPr>
      <w:r w:rsidRPr="00D60B9B">
        <w:rPr>
          <w:rFonts w:ascii="Times New Roman" w:hAnsi="Times New Roman"/>
          <w:sz w:val="28"/>
          <w:szCs w:val="28"/>
          <w:lang w:eastAsia="uk-UA"/>
        </w:rPr>
        <w:t>- задоволення безпекових потреб громадян;</w:t>
      </w:r>
    </w:p>
    <w:p w14:paraId="786AE7D5" w14:textId="77777777" w:rsidR="00D60B9B" w:rsidRPr="00D60B9B" w:rsidRDefault="00D60B9B" w:rsidP="00D60B9B">
      <w:pPr>
        <w:widowControl w:val="0"/>
        <w:tabs>
          <w:tab w:val="left" w:pos="556"/>
        </w:tabs>
        <w:spacing w:after="0" w:line="254" w:lineRule="auto"/>
        <w:ind w:firstLine="709"/>
        <w:jc w:val="both"/>
        <w:rPr>
          <w:rFonts w:ascii="Times New Roman" w:hAnsi="Times New Roman"/>
          <w:sz w:val="28"/>
          <w:szCs w:val="28"/>
          <w:lang w:eastAsia="uk-UA"/>
        </w:rPr>
      </w:pPr>
      <w:r w:rsidRPr="00D60B9B">
        <w:rPr>
          <w:rFonts w:ascii="Times New Roman" w:hAnsi="Times New Roman"/>
          <w:sz w:val="28"/>
          <w:szCs w:val="28"/>
          <w:lang w:eastAsia="uk-UA"/>
        </w:rPr>
        <w:t>- ефективне та консолідоване  вирішення локальних проблем громади.</w:t>
      </w:r>
    </w:p>
    <w:p w14:paraId="384CD575" w14:textId="77777777" w:rsidR="00D60B9B" w:rsidRPr="00D60B9B" w:rsidRDefault="00D60B9B" w:rsidP="00D60B9B">
      <w:pPr>
        <w:widowControl w:val="0"/>
        <w:tabs>
          <w:tab w:val="left" w:pos="556"/>
        </w:tabs>
        <w:spacing w:after="0" w:line="254" w:lineRule="auto"/>
        <w:ind w:firstLine="709"/>
        <w:jc w:val="both"/>
        <w:rPr>
          <w:rFonts w:ascii="Times New Roman" w:hAnsi="Times New Roman"/>
          <w:sz w:val="28"/>
          <w:szCs w:val="28"/>
          <w:lang w:eastAsia="uk-UA"/>
        </w:rPr>
      </w:pPr>
    </w:p>
    <w:p w14:paraId="76A5C5BD" w14:textId="77777777" w:rsidR="00D60B9B" w:rsidRPr="00D60B9B" w:rsidRDefault="00D60B9B" w:rsidP="00D60B9B">
      <w:pPr>
        <w:widowControl w:val="0"/>
        <w:tabs>
          <w:tab w:val="left" w:pos="556"/>
        </w:tabs>
        <w:spacing w:after="0" w:line="254" w:lineRule="auto"/>
        <w:ind w:firstLine="709"/>
        <w:jc w:val="both"/>
        <w:rPr>
          <w:rFonts w:ascii="Times New Roman" w:hAnsi="Times New Roman"/>
          <w:sz w:val="28"/>
          <w:szCs w:val="28"/>
          <w:lang w:eastAsia="uk-UA"/>
        </w:rPr>
      </w:pPr>
      <w:r w:rsidRPr="00D60B9B">
        <w:rPr>
          <w:rFonts w:ascii="Times New Roman" w:hAnsi="Times New Roman"/>
          <w:sz w:val="28"/>
          <w:szCs w:val="28"/>
          <w:lang w:eastAsia="uk-UA"/>
        </w:rPr>
        <w:t>Громада повідомляє поліцейських офіцерів громади про проблеми у  сфері безпеки та сприяє:</w:t>
      </w:r>
    </w:p>
    <w:p w14:paraId="509FD480" w14:textId="77777777" w:rsidR="00D60B9B" w:rsidRPr="00D60B9B" w:rsidRDefault="00D60B9B" w:rsidP="00D60B9B">
      <w:pPr>
        <w:widowControl w:val="0"/>
        <w:tabs>
          <w:tab w:val="left" w:pos="556"/>
        </w:tabs>
        <w:spacing w:after="0" w:line="254" w:lineRule="auto"/>
        <w:ind w:firstLine="709"/>
        <w:jc w:val="both"/>
        <w:rPr>
          <w:rFonts w:ascii="Times New Roman" w:hAnsi="Times New Roman"/>
          <w:sz w:val="28"/>
          <w:szCs w:val="28"/>
          <w:lang w:eastAsia="uk-UA"/>
        </w:rPr>
      </w:pPr>
      <w:r w:rsidRPr="00D60B9B">
        <w:rPr>
          <w:rFonts w:ascii="Times New Roman" w:hAnsi="Times New Roman"/>
          <w:sz w:val="28"/>
          <w:szCs w:val="28"/>
          <w:lang w:eastAsia="uk-UA"/>
        </w:rPr>
        <w:t>- попередженню правопорушень шляхом створення таких умов, які є некомфортними та небезпечними для правопорушників;</w:t>
      </w:r>
    </w:p>
    <w:p w14:paraId="1EA8219F" w14:textId="77777777" w:rsidR="00D60B9B" w:rsidRPr="00D60B9B" w:rsidRDefault="00D60B9B" w:rsidP="00D60B9B">
      <w:pPr>
        <w:widowControl w:val="0"/>
        <w:tabs>
          <w:tab w:val="left" w:pos="556"/>
        </w:tabs>
        <w:spacing w:after="0" w:line="254" w:lineRule="auto"/>
        <w:ind w:firstLine="709"/>
        <w:jc w:val="both"/>
        <w:rPr>
          <w:rFonts w:ascii="Times New Roman" w:hAnsi="Times New Roman"/>
          <w:sz w:val="28"/>
          <w:szCs w:val="28"/>
          <w:lang w:eastAsia="uk-UA"/>
        </w:rPr>
      </w:pPr>
      <w:r w:rsidRPr="00D60B9B">
        <w:rPr>
          <w:rFonts w:ascii="Times New Roman" w:hAnsi="Times New Roman"/>
          <w:sz w:val="28"/>
          <w:szCs w:val="28"/>
          <w:lang w:eastAsia="uk-UA"/>
        </w:rPr>
        <w:t>- застосуванню сучасних технологій для зниження кількості правопорушень;</w:t>
      </w:r>
    </w:p>
    <w:p w14:paraId="331E928D" w14:textId="77777777" w:rsidR="00D60B9B" w:rsidRPr="00D60B9B" w:rsidRDefault="00D60B9B" w:rsidP="00D60B9B">
      <w:pPr>
        <w:widowControl w:val="0"/>
        <w:tabs>
          <w:tab w:val="left" w:pos="556"/>
        </w:tabs>
        <w:spacing w:after="0" w:line="254" w:lineRule="auto"/>
        <w:ind w:firstLine="709"/>
        <w:jc w:val="both"/>
        <w:rPr>
          <w:rFonts w:ascii="Times New Roman" w:hAnsi="Times New Roman"/>
          <w:sz w:val="28"/>
          <w:szCs w:val="28"/>
          <w:lang w:eastAsia="uk-UA"/>
        </w:rPr>
      </w:pPr>
      <w:r w:rsidRPr="00D60B9B">
        <w:rPr>
          <w:rFonts w:ascii="Times New Roman" w:hAnsi="Times New Roman"/>
          <w:sz w:val="28"/>
          <w:szCs w:val="28"/>
          <w:lang w:eastAsia="uk-UA"/>
        </w:rPr>
        <w:t>- створенню безпечного дорожнього середовища в громаді та протидії порушенням правил дорожнього руху;</w:t>
      </w:r>
    </w:p>
    <w:p w14:paraId="36E8F122" w14:textId="77777777" w:rsidR="00D60B9B" w:rsidRPr="00D60B9B" w:rsidRDefault="00D60B9B" w:rsidP="00D60B9B">
      <w:pPr>
        <w:widowControl w:val="0"/>
        <w:tabs>
          <w:tab w:val="left" w:pos="556"/>
        </w:tabs>
        <w:spacing w:after="0" w:line="254" w:lineRule="auto"/>
        <w:ind w:firstLine="709"/>
        <w:jc w:val="both"/>
        <w:rPr>
          <w:rFonts w:ascii="Times New Roman" w:hAnsi="Times New Roman"/>
          <w:sz w:val="28"/>
          <w:szCs w:val="28"/>
          <w:lang w:eastAsia="uk-UA"/>
        </w:rPr>
      </w:pPr>
      <w:r w:rsidRPr="00D60B9B">
        <w:rPr>
          <w:rFonts w:ascii="Times New Roman" w:hAnsi="Times New Roman"/>
          <w:sz w:val="28"/>
          <w:szCs w:val="28"/>
          <w:lang w:eastAsia="uk-UA"/>
        </w:rPr>
        <w:t>- допомозі людям похилого віку та попередженню правопорушень щодо них;</w:t>
      </w:r>
    </w:p>
    <w:p w14:paraId="21776AE3" w14:textId="77777777" w:rsidR="00D60B9B" w:rsidRPr="00D60B9B" w:rsidRDefault="00D60B9B" w:rsidP="00D60B9B">
      <w:pPr>
        <w:widowControl w:val="0"/>
        <w:tabs>
          <w:tab w:val="left" w:pos="556"/>
        </w:tabs>
        <w:spacing w:after="0" w:line="254" w:lineRule="auto"/>
        <w:ind w:firstLine="709"/>
        <w:jc w:val="both"/>
        <w:rPr>
          <w:rFonts w:ascii="Times New Roman" w:hAnsi="Times New Roman"/>
          <w:sz w:val="28"/>
          <w:szCs w:val="28"/>
          <w:lang w:eastAsia="uk-UA"/>
        </w:rPr>
      </w:pPr>
      <w:r w:rsidRPr="00D60B9B">
        <w:rPr>
          <w:rFonts w:ascii="Times New Roman" w:hAnsi="Times New Roman"/>
          <w:sz w:val="28"/>
          <w:szCs w:val="28"/>
          <w:lang w:eastAsia="uk-UA"/>
        </w:rPr>
        <w:t>- створенню маршрутів патрулювання з урахуванням думки громади;</w:t>
      </w:r>
    </w:p>
    <w:p w14:paraId="7D4C4F84" w14:textId="77777777" w:rsidR="00D60B9B" w:rsidRPr="00D60B9B" w:rsidRDefault="00D60B9B" w:rsidP="00D60B9B">
      <w:pPr>
        <w:widowControl w:val="0"/>
        <w:tabs>
          <w:tab w:val="left" w:pos="556"/>
        </w:tabs>
        <w:spacing w:after="0" w:line="254" w:lineRule="auto"/>
        <w:ind w:firstLine="709"/>
        <w:jc w:val="both"/>
        <w:rPr>
          <w:rFonts w:ascii="Times New Roman" w:hAnsi="Times New Roman"/>
          <w:sz w:val="28"/>
          <w:szCs w:val="28"/>
          <w:lang w:eastAsia="uk-UA"/>
        </w:rPr>
      </w:pPr>
      <w:r w:rsidRPr="00D60B9B">
        <w:rPr>
          <w:rFonts w:ascii="Times New Roman" w:hAnsi="Times New Roman"/>
          <w:sz w:val="28"/>
          <w:szCs w:val="28"/>
          <w:lang w:eastAsia="uk-UA"/>
        </w:rPr>
        <w:t>- протидії негативним соціальним явищам (алкоголізм, наркоманія);</w:t>
      </w:r>
    </w:p>
    <w:p w14:paraId="73937EF9" w14:textId="77777777" w:rsidR="00D60B9B" w:rsidRPr="00D60B9B" w:rsidRDefault="00D60B9B" w:rsidP="00D60B9B">
      <w:pPr>
        <w:widowControl w:val="0"/>
        <w:tabs>
          <w:tab w:val="left" w:pos="556"/>
        </w:tabs>
        <w:spacing w:after="0" w:line="254" w:lineRule="auto"/>
        <w:ind w:firstLine="709"/>
        <w:jc w:val="both"/>
        <w:rPr>
          <w:rFonts w:ascii="Times New Roman" w:hAnsi="Times New Roman"/>
          <w:sz w:val="28"/>
          <w:szCs w:val="28"/>
          <w:lang w:eastAsia="uk-UA"/>
        </w:rPr>
      </w:pPr>
      <w:r w:rsidRPr="00D60B9B">
        <w:rPr>
          <w:rFonts w:ascii="Times New Roman" w:hAnsi="Times New Roman"/>
          <w:sz w:val="28"/>
          <w:szCs w:val="28"/>
          <w:lang w:eastAsia="uk-UA"/>
        </w:rPr>
        <w:t>- популяризації здорового способу життя;</w:t>
      </w:r>
    </w:p>
    <w:p w14:paraId="7C7B18C1" w14:textId="77777777" w:rsidR="00D60B9B" w:rsidRPr="00D60B9B" w:rsidRDefault="00D60B9B" w:rsidP="00D60B9B">
      <w:pPr>
        <w:widowControl w:val="0"/>
        <w:tabs>
          <w:tab w:val="left" w:pos="556"/>
        </w:tabs>
        <w:spacing w:after="0" w:line="254" w:lineRule="auto"/>
        <w:ind w:firstLine="709"/>
        <w:jc w:val="both"/>
        <w:rPr>
          <w:rFonts w:ascii="Times New Roman" w:hAnsi="Times New Roman"/>
          <w:sz w:val="28"/>
          <w:szCs w:val="28"/>
          <w:lang w:eastAsia="uk-UA"/>
        </w:rPr>
      </w:pPr>
      <w:r w:rsidRPr="00D60B9B">
        <w:rPr>
          <w:rFonts w:ascii="Times New Roman" w:hAnsi="Times New Roman"/>
          <w:sz w:val="28"/>
          <w:szCs w:val="28"/>
          <w:lang w:eastAsia="uk-UA"/>
        </w:rPr>
        <w:t>- профілактиці правопорушень у сфері благоустрою;</w:t>
      </w:r>
    </w:p>
    <w:p w14:paraId="19719F86" w14:textId="77777777" w:rsidR="00D60B9B" w:rsidRPr="00D60B9B" w:rsidRDefault="00D60B9B" w:rsidP="00D60B9B">
      <w:pPr>
        <w:widowControl w:val="0"/>
        <w:tabs>
          <w:tab w:val="left" w:pos="556"/>
        </w:tabs>
        <w:spacing w:after="0" w:line="254" w:lineRule="auto"/>
        <w:ind w:firstLine="709"/>
        <w:jc w:val="both"/>
        <w:rPr>
          <w:rFonts w:ascii="Times New Roman" w:hAnsi="Times New Roman"/>
          <w:sz w:val="28"/>
          <w:szCs w:val="28"/>
          <w:lang w:eastAsia="uk-UA"/>
        </w:rPr>
      </w:pPr>
      <w:r w:rsidRPr="00D60B9B">
        <w:rPr>
          <w:rFonts w:ascii="Times New Roman" w:hAnsi="Times New Roman"/>
          <w:sz w:val="28"/>
          <w:szCs w:val="28"/>
          <w:lang w:eastAsia="uk-UA"/>
        </w:rPr>
        <w:t>- правовій освіті дітей та дорослих;</w:t>
      </w:r>
    </w:p>
    <w:p w14:paraId="37019173" w14:textId="77777777" w:rsidR="00D60B9B" w:rsidRPr="00D60B9B" w:rsidRDefault="00D60B9B" w:rsidP="00D60B9B">
      <w:pPr>
        <w:widowControl w:val="0"/>
        <w:tabs>
          <w:tab w:val="left" w:pos="556"/>
        </w:tabs>
        <w:spacing w:after="0" w:line="254" w:lineRule="auto"/>
        <w:ind w:firstLine="709"/>
        <w:jc w:val="both"/>
        <w:rPr>
          <w:rFonts w:ascii="Times New Roman" w:hAnsi="Times New Roman"/>
          <w:sz w:val="28"/>
          <w:szCs w:val="28"/>
          <w:lang w:eastAsia="uk-UA"/>
        </w:rPr>
      </w:pPr>
      <w:r w:rsidRPr="00D60B9B">
        <w:rPr>
          <w:rFonts w:ascii="Times New Roman" w:hAnsi="Times New Roman"/>
          <w:sz w:val="28"/>
          <w:szCs w:val="28"/>
          <w:lang w:eastAsia="uk-UA"/>
        </w:rPr>
        <w:t>- протидії жорстокому поводженню з тваринами;</w:t>
      </w:r>
    </w:p>
    <w:p w14:paraId="5235C457" w14:textId="77777777" w:rsidR="00D60B9B" w:rsidRPr="00D60B9B" w:rsidRDefault="00D60B9B" w:rsidP="00D60B9B">
      <w:pPr>
        <w:widowControl w:val="0"/>
        <w:tabs>
          <w:tab w:val="left" w:pos="556"/>
        </w:tabs>
        <w:spacing w:after="0" w:line="254" w:lineRule="auto"/>
        <w:ind w:firstLine="709"/>
        <w:jc w:val="both"/>
        <w:rPr>
          <w:rFonts w:ascii="Times New Roman" w:hAnsi="Times New Roman"/>
          <w:sz w:val="28"/>
          <w:szCs w:val="28"/>
          <w:lang w:eastAsia="uk-UA"/>
        </w:rPr>
      </w:pPr>
      <w:r w:rsidRPr="00D60B9B">
        <w:rPr>
          <w:rFonts w:ascii="Times New Roman" w:hAnsi="Times New Roman"/>
          <w:sz w:val="28"/>
          <w:szCs w:val="28"/>
          <w:lang w:eastAsia="uk-UA"/>
        </w:rPr>
        <w:t>- розшуку зниклих дітей, дорослих, які заблукали.</w:t>
      </w:r>
    </w:p>
    <w:p w14:paraId="73BA1618" w14:textId="77777777" w:rsidR="00D60B9B" w:rsidRPr="00D60B9B" w:rsidRDefault="00D60B9B" w:rsidP="00D60B9B">
      <w:pPr>
        <w:widowControl w:val="0"/>
        <w:tabs>
          <w:tab w:val="left" w:pos="556"/>
        </w:tabs>
        <w:spacing w:after="0" w:line="254" w:lineRule="auto"/>
        <w:ind w:firstLine="709"/>
        <w:jc w:val="both"/>
        <w:rPr>
          <w:rFonts w:ascii="Times New Roman" w:hAnsi="Times New Roman"/>
          <w:sz w:val="28"/>
          <w:szCs w:val="28"/>
          <w:lang w:eastAsia="uk-UA"/>
        </w:rPr>
      </w:pPr>
      <w:r w:rsidRPr="00D60B9B">
        <w:rPr>
          <w:rFonts w:ascii="Times New Roman" w:hAnsi="Times New Roman"/>
          <w:sz w:val="28"/>
          <w:szCs w:val="28"/>
          <w:lang w:eastAsia="uk-UA"/>
        </w:rPr>
        <w:t>- будь-які інші види співпраці в межах чинного законодавства України.</w:t>
      </w:r>
    </w:p>
    <w:p w14:paraId="44EE846A" w14:textId="77777777" w:rsidR="00D60B9B" w:rsidRPr="00D60B9B" w:rsidRDefault="00D60B9B" w:rsidP="00D60B9B">
      <w:pPr>
        <w:widowControl w:val="0"/>
        <w:tabs>
          <w:tab w:val="left" w:pos="556"/>
        </w:tabs>
        <w:spacing w:after="0" w:line="254" w:lineRule="auto"/>
        <w:ind w:firstLine="709"/>
        <w:jc w:val="both"/>
        <w:rPr>
          <w:rFonts w:ascii="Times New Roman" w:hAnsi="Times New Roman"/>
          <w:sz w:val="28"/>
          <w:szCs w:val="28"/>
        </w:rPr>
      </w:pPr>
    </w:p>
    <w:p w14:paraId="0D5AAD5A" w14:textId="77777777" w:rsidR="00D60B9B" w:rsidRPr="00D60B9B" w:rsidRDefault="00D60B9B" w:rsidP="00D60B9B">
      <w:pPr>
        <w:widowControl w:val="0"/>
        <w:spacing w:after="0" w:line="254" w:lineRule="auto"/>
        <w:ind w:firstLine="709"/>
        <w:jc w:val="both"/>
        <w:rPr>
          <w:rFonts w:ascii="Times New Roman" w:hAnsi="Times New Roman"/>
          <w:sz w:val="28"/>
          <w:szCs w:val="28"/>
        </w:rPr>
      </w:pPr>
      <w:r w:rsidRPr="00D60B9B">
        <w:rPr>
          <w:rFonts w:ascii="Times New Roman" w:hAnsi="Times New Roman"/>
          <w:sz w:val="28"/>
          <w:szCs w:val="28"/>
          <w:lang w:eastAsia="uk-UA"/>
        </w:rPr>
        <w:t xml:space="preserve">Важливою складовою ефективної діяльності поліцейського офіцера громади є його матеріально-технічне забезпечення </w:t>
      </w:r>
      <w:r w:rsidRPr="00D60B9B">
        <w:rPr>
          <w:rFonts w:ascii="Times New Roman" w:hAnsi="Times New Roman"/>
          <w:i/>
          <w:sz w:val="28"/>
          <w:szCs w:val="28"/>
          <w:lang w:eastAsia="uk-UA"/>
        </w:rPr>
        <w:t>(Додаток 1)</w:t>
      </w:r>
      <w:r w:rsidRPr="00D60B9B">
        <w:rPr>
          <w:rFonts w:ascii="Times New Roman" w:hAnsi="Times New Roman"/>
          <w:sz w:val="28"/>
          <w:szCs w:val="28"/>
          <w:lang w:eastAsia="uk-UA"/>
        </w:rPr>
        <w:t>:</w:t>
      </w:r>
    </w:p>
    <w:p w14:paraId="6AB91D2D" w14:textId="77777777" w:rsidR="00D60B9B" w:rsidRPr="00D60B9B" w:rsidRDefault="00D60B9B" w:rsidP="00D60B9B">
      <w:pPr>
        <w:widowControl w:val="0"/>
        <w:spacing w:after="0" w:line="254" w:lineRule="auto"/>
        <w:jc w:val="both"/>
        <w:rPr>
          <w:rFonts w:ascii="Times New Roman" w:hAnsi="Times New Roman"/>
          <w:sz w:val="28"/>
          <w:szCs w:val="28"/>
          <w:lang w:eastAsia="uk-UA"/>
        </w:rPr>
      </w:pPr>
      <w:r w:rsidRPr="00D60B9B">
        <w:rPr>
          <w:rFonts w:ascii="Times New Roman" w:hAnsi="Times New Roman"/>
          <w:sz w:val="28"/>
          <w:szCs w:val="28"/>
          <w:lang w:eastAsia="uk-UA"/>
        </w:rPr>
        <w:t>1. Придбання спеціалізованого автомобіля для поліцейського офіцера громади;</w:t>
      </w:r>
    </w:p>
    <w:p w14:paraId="5AA12C20" w14:textId="77777777" w:rsidR="00D60B9B" w:rsidRPr="00D60B9B" w:rsidRDefault="00D60B9B" w:rsidP="00D60B9B">
      <w:pPr>
        <w:widowControl w:val="0"/>
        <w:spacing w:after="0" w:line="254" w:lineRule="auto"/>
        <w:jc w:val="both"/>
        <w:rPr>
          <w:rFonts w:ascii="Times New Roman" w:hAnsi="Times New Roman"/>
          <w:sz w:val="28"/>
          <w:szCs w:val="28"/>
        </w:rPr>
      </w:pPr>
      <w:r w:rsidRPr="00D60B9B">
        <w:rPr>
          <w:rFonts w:ascii="Times New Roman" w:eastAsia="Times New Roman" w:hAnsi="Times New Roman" w:cs="Calibri"/>
          <w:sz w:val="28"/>
          <w:szCs w:val="28"/>
          <w:lang w:eastAsia="ru-RU"/>
        </w:rPr>
        <w:t>2. Придбання  паливно-мастильних матеріалів</w:t>
      </w:r>
      <w:r w:rsidRPr="00D60B9B">
        <w:rPr>
          <w:sz w:val="28"/>
          <w:szCs w:val="28"/>
          <w:lang w:val="ru-RU"/>
        </w:rPr>
        <w:t xml:space="preserve"> </w:t>
      </w:r>
      <w:r w:rsidRPr="00D60B9B">
        <w:rPr>
          <w:rFonts w:ascii="Times New Roman" w:eastAsia="Times New Roman" w:hAnsi="Times New Roman" w:cs="Calibri"/>
          <w:sz w:val="28"/>
          <w:szCs w:val="28"/>
          <w:lang w:eastAsia="ru-RU"/>
        </w:rPr>
        <w:t>для службового автотранспорту поліцейського офіцера громади;</w:t>
      </w:r>
    </w:p>
    <w:p w14:paraId="7426AD3A" w14:textId="77777777" w:rsidR="00D60B9B" w:rsidRPr="00D60B9B" w:rsidRDefault="00D60B9B" w:rsidP="00D60B9B">
      <w:pPr>
        <w:widowControl w:val="0"/>
        <w:spacing w:after="0" w:line="254" w:lineRule="auto"/>
        <w:jc w:val="both"/>
        <w:rPr>
          <w:rFonts w:ascii="Times New Roman" w:hAnsi="Times New Roman"/>
          <w:sz w:val="28"/>
          <w:szCs w:val="28"/>
        </w:rPr>
      </w:pPr>
      <w:r w:rsidRPr="00D60B9B">
        <w:rPr>
          <w:rFonts w:ascii="Times New Roman" w:eastAsia="Times New Roman" w:hAnsi="Times New Roman" w:cs="Calibri"/>
          <w:sz w:val="28"/>
          <w:szCs w:val="28"/>
          <w:lang w:eastAsia="ru-RU"/>
        </w:rPr>
        <w:t xml:space="preserve">3. </w:t>
      </w:r>
      <w:proofErr w:type="spellStart"/>
      <w:r w:rsidRPr="00D60B9B">
        <w:rPr>
          <w:rFonts w:ascii="Times New Roman" w:eastAsia="Times New Roman" w:hAnsi="Times New Roman" w:cs="Calibri"/>
          <w:sz w:val="28"/>
          <w:szCs w:val="28"/>
          <w:lang w:val="ru-RU" w:eastAsia="ru-RU"/>
        </w:rPr>
        <w:t>Техн</w:t>
      </w:r>
      <w:r w:rsidRPr="00D60B9B">
        <w:rPr>
          <w:rFonts w:ascii="Times New Roman" w:eastAsia="Times New Roman" w:hAnsi="Times New Roman" w:cs="Calibri"/>
          <w:sz w:val="28"/>
          <w:szCs w:val="28"/>
          <w:lang w:eastAsia="ru-RU"/>
        </w:rPr>
        <w:t>ічне</w:t>
      </w:r>
      <w:proofErr w:type="spellEnd"/>
      <w:r w:rsidRPr="00D60B9B">
        <w:rPr>
          <w:rFonts w:ascii="Times New Roman" w:eastAsia="Times New Roman" w:hAnsi="Times New Roman" w:cs="Calibri"/>
          <w:sz w:val="28"/>
          <w:szCs w:val="28"/>
          <w:lang w:eastAsia="ru-RU"/>
        </w:rPr>
        <w:t xml:space="preserve"> обслуговування службового автомобіля;</w:t>
      </w:r>
    </w:p>
    <w:p w14:paraId="0AD06F9A" w14:textId="77777777" w:rsidR="00D60B9B" w:rsidRPr="00D60B9B" w:rsidRDefault="00D60B9B" w:rsidP="00D60B9B">
      <w:pPr>
        <w:widowControl w:val="0"/>
        <w:spacing w:after="0" w:line="254" w:lineRule="auto"/>
        <w:jc w:val="both"/>
        <w:rPr>
          <w:rFonts w:ascii="Times New Roman" w:hAnsi="Times New Roman"/>
          <w:sz w:val="28"/>
          <w:szCs w:val="28"/>
        </w:rPr>
      </w:pPr>
      <w:r w:rsidRPr="00D60B9B">
        <w:rPr>
          <w:rFonts w:ascii="Times New Roman" w:eastAsia="Times New Roman" w:hAnsi="Times New Roman" w:cs="Calibri"/>
          <w:sz w:val="28"/>
          <w:szCs w:val="28"/>
          <w:lang w:eastAsia="ru-RU"/>
        </w:rPr>
        <w:t>4. Придбання комп’ютерної (</w:t>
      </w:r>
      <w:r w:rsidRPr="00D60B9B">
        <w:rPr>
          <w:rFonts w:ascii="Times New Roman" w:eastAsia="Times New Roman" w:hAnsi="Times New Roman" w:cs="Calibri"/>
          <w:sz w:val="28"/>
          <w:szCs w:val="28"/>
          <w:lang w:val="ru-RU" w:eastAsia="ru-RU"/>
        </w:rPr>
        <w:t>ноутбук</w:t>
      </w:r>
      <w:r w:rsidRPr="00D60B9B">
        <w:rPr>
          <w:rFonts w:ascii="Times New Roman" w:eastAsia="Times New Roman" w:hAnsi="Times New Roman" w:cs="Calibri"/>
          <w:sz w:val="28"/>
          <w:szCs w:val="28"/>
          <w:lang w:eastAsia="ru-RU"/>
        </w:rPr>
        <w:t xml:space="preserve">, робоча станція) та оргтехніки;  </w:t>
      </w:r>
    </w:p>
    <w:p w14:paraId="79561F37" w14:textId="77777777" w:rsidR="00D60B9B" w:rsidRPr="00D60B9B" w:rsidRDefault="00D60B9B" w:rsidP="00D60B9B">
      <w:pPr>
        <w:spacing w:after="0" w:line="240" w:lineRule="auto"/>
        <w:jc w:val="both"/>
        <w:rPr>
          <w:rFonts w:ascii="Times New Roman" w:hAnsi="Times New Roman"/>
          <w:sz w:val="28"/>
          <w:szCs w:val="28"/>
        </w:rPr>
      </w:pPr>
      <w:r w:rsidRPr="00D60B9B">
        <w:rPr>
          <w:rFonts w:ascii="Times New Roman" w:eastAsia="Times New Roman" w:hAnsi="Times New Roman" w:cs="Calibri"/>
          <w:sz w:val="28"/>
          <w:szCs w:val="28"/>
          <w:lang w:eastAsia="ru-RU"/>
        </w:rPr>
        <w:t>5. Поточний ремонт поліцейської станції Бахмутського РВП.</w:t>
      </w:r>
    </w:p>
    <w:p w14:paraId="77F86AA0" w14:textId="77777777" w:rsidR="00D60B9B" w:rsidRPr="00D60B9B" w:rsidRDefault="00D60B9B" w:rsidP="00D60B9B">
      <w:pPr>
        <w:keepNext/>
        <w:keepLines/>
        <w:widowControl w:val="0"/>
        <w:tabs>
          <w:tab w:val="left" w:pos="1890"/>
        </w:tabs>
        <w:spacing w:after="0" w:line="254" w:lineRule="auto"/>
        <w:ind w:left="740" w:firstLine="709"/>
        <w:jc w:val="center"/>
        <w:outlineLvl w:val="1"/>
        <w:rPr>
          <w:rFonts w:ascii="Times New Roman" w:hAnsi="Times New Roman"/>
          <w:b/>
          <w:bCs/>
          <w:sz w:val="28"/>
          <w:szCs w:val="28"/>
          <w:lang w:eastAsia="uk-UA"/>
        </w:rPr>
      </w:pPr>
    </w:p>
    <w:p w14:paraId="101F80D4" w14:textId="77777777" w:rsidR="00D60B9B" w:rsidRPr="00D60B9B" w:rsidRDefault="00D60B9B" w:rsidP="00D60B9B">
      <w:pPr>
        <w:keepNext/>
        <w:keepLines/>
        <w:widowControl w:val="0"/>
        <w:tabs>
          <w:tab w:val="left" w:pos="1890"/>
        </w:tabs>
        <w:spacing w:after="0" w:line="254" w:lineRule="auto"/>
        <w:ind w:left="740" w:firstLine="709"/>
        <w:jc w:val="center"/>
        <w:outlineLvl w:val="1"/>
        <w:rPr>
          <w:rFonts w:ascii="Times New Roman" w:hAnsi="Times New Roman"/>
          <w:b/>
          <w:bCs/>
          <w:sz w:val="28"/>
          <w:szCs w:val="28"/>
          <w:lang w:eastAsia="uk-UA"/>
        </w:rPr>
      </w:pPr>
    </w:p>
    <w:p w14:paraId="239DEC81" w14:textId="77777777" w:rsidR="00D60B9B" w:rsidRPr="00D60B9B" w:rsidRDefault="00D60B9B" w:rsidP="00D60B9B">
      <w:pPr>
        <w:keepNext/>
        <w:keepLines/>
        <w:widowControl w:val="0"/>
        <w:tabs>
          <w:tab w:val="left" w:pos="1890"/>
        </w:tabs>
        <w:spacing w:after="0" w:line="254" w:lineRule="auto"/>
        <w:ind w:left="740" w:firstLine="709"/>
        <w:jc w:val="center"/>
        <w:outlineLvl w:val="1"/>
        <w:rPr>
          <w:rFonts w:ascii="Times New Roman" w:hAnsi="Times New Roman"/>
          <w:b/>
          <w:bCs/>
          <w:sz w:val="28"/>
          <w:szCs w:val="28"/>
          <w:lang w:eastAsia="uk-UA"/>
        </w:rPr>
      </w:pPr>
      <w:r w:rsidRPr="00D60B9B">
        <w:rPr>
          <w:rFonts w:ascii="Times New Roman" w:hAnsi="Times New Roman"/>
          <w:b/>
          <w:bCs/>
          <w:sz w:val="28"/>
          <w:szCs w:val="28"/>
          <w:lang w:eastAsia="uk-UA"/>
        </w:rPr>
        <w:t>4. Фінансування Програми</w:t>
      </w:r>
    </w:p>
    <w:p w14:paraId="7C86E022" w14:textId="77777777" w:rsidR="00D60B9B" w:rsidRPr="00D60B9B" w:rsidRDefault="00D60B9B" w:rsidP="00D60B9B">
      <w:pPr>
        <w:widowControl w:val="0"/>
        <w:spacing w:after="0" w:line="254" w:lineRule="auto"/>
        <w:ind w:firstLine="709"/>
        <w:jc w:val="both"/>
        <w:rPr>
          <w:rFonts w:ascii="Times New Roman" w:hAnsi="Times New Roman"/>
          <w:sz w:val="28"/>
          <w:szCs w:val="28"/>
        </w:rPr>
      </w:pPr>
      <w:r w:rsidRPr="00D60B9B">
        <w:rPr>
          <w:rFonts w:ascii="Times New Roman" w:hAnsi="Times New Roman"/>
          <w:sz w:val="28"/>
          <w:szCs w:val="28"/>
          <w:lang w:eastAsia="uk-UA"/>
        </w:rPr>
        <w:t>Фінансування заходів Програми здійснюється за рахунок коштів бюджету Сіверської міської територіальної громади, а також інших джерел, не заборонених чинним законодавством України.</w:t>
      </w:r>
    </w:p>
    <w:p w14:paraId="5D517F4C" w14:textId="77777777" w:rsidR="00D60B9B" w:rsidRPr="00D60B9B" w:rsidRDefault="00D60B9B" w:rsidP="00D60B9B">
      <w:pPr>
        <w:keepNext/>
        <w:keepLines/>
        <w:widowControl w:val="0"/>
        <w:tabs>
          <w:tab w:val="left" w:pos="230"/>
        </w:tabs>
        <w:spacing w:after="0" w:line="254" w:lineRule="auto"/>
        <w:ind w:firstLine="709"/>
        <w:jc w:val="center"/>
        <w:outlineLvl w:val="1"/>
        <w:rPr>
          <w:rFonts w:ascii="Times New Roman" w:hAnsi="Times New Roman"/>
          <w:b/>
          <w:bCs/>
          <w:sz w:val="28"/>
          <w:szCs w:val="28"/>
          <w:lang w:eastAsia="uk-UA"/>
        </w:rPr>
      </w:pPr>
      <w:r w:rsidRPr="00D60B9B">
        <w:rPr>
          <w:rFonts w:ascii="Times New Roman" w:hAnsi="Times New Roman"/>
          <w:b/>
          <w:bCs/>
          <w:sz w:val="28"/>
          <w:szCs w:val="28"/>
          <w:lang w:eastAsia="uk-UA"/>
        </w:rPr>
        <w:t xml:space="preserve">      </w:t>
      </w:r>
    </w:p>
    <w:p w14:paraId="1A8D65B2" w14:textId="77777777" w:rsidR="00D60B9B" w:rsidRPr="00D60B9B" w:rsidRDefault="00D60B9B" w:rsidP="00D60B9B">
      <w:pPr>
        <w:keepNext/>
        <w:keepLines/>
        <w:widowControl w:val="0"/>
        <w:tabs>
          <w:tab w:val="left" w:pos="230"/>
        </w:tabs>
        <w:spacing w:after="0" w:line="254" w:lineRule="auto"/>
        <w:ind w:firstLine="709"/>
        <w:jc w:val="center"/>
        <w:outlineLvl w:val="1"/>
        <w:rPr>
          <w:rFonts w:ascii="Times New Roman" w:hAnsi="Times New Roman"/>
          <w:sz w:val="28"/>
          <w:szCs w:val="28"/>
        </w:rPr>
      </w:pPr>
      <w:r w:rsidRPr="00D60B9B">
        <w:rPr>
          <w:rFonts w:ascii="Times New Roman" w:hAnsi="Times New Roman"/>
          <w:b/>
          <w:bCs/>
          <w:sz w:val="28"/>
          <w:szCs w:val="28"/>
          <w:lang w:eastAsia="uk-UA"/>
        </w:rPr>
        <w:t xml:space="preserve">                5. Очікувані результати</w:t>
      </w:r>
    </w:p>
    <w:p w14:paraId="3D832466" w14:textId="77777777" w:rsidR="00D60B9B" w:rsidRPr="00D60B9B" w:rsidRDefault="00D60B9B" w:rsidP="00D60B9B">
      <w:pPr>
        <w:widowControl w:val="0"/>
        <w:spacing w:after="0" w:line="254" w:lineRule="auto"/>
        <w:ind w:firstLine="709"/>
        <w:jc w:val="both"/>
        <w:rPr>
          <w:rFonts w:ascii="Times New Roman" w:hAnsi="Times New Roman"/>
          <w:sz w:val="28"/>
          <w:szCs w:val="28"/>
          <w:lang w:eastAsia="uk-UA"/>
        </w:rPr>
      </w:pPr>
      <w:r w:rsidRPr="00D60B9B">
        <w:rPr>
          <w:rFonts w:ascii="Times New Roman" w:hAnsi="Times New Roman"/>
          <w:sz w:val="28"/>
          <w:szCs w:val="28"/>
          <w:lang w:eastAsia="uk-UA"/>
        </w:rPr>
        <w:t>Виконання Програми дасть змогу:</w:t>
      </w:r>
    </w:p>
    <w:p w14:paraId="6B182283" w14:textId="77777777" w:rsidR="00D60B9B" w:rsidRPr="00D60B9B" w:rsidRDefault="00D60B9B" w:rsidP="00D60B9B">
      <w:pPr>
        <w:widowControl w:val="0"/>
        <w:spacing w:after="0" w:line="254" w:lineRule="auto"/>
        <w:jc w:val="both"/>
        <w:rPr>
          <w:rFonts w:ascii="Times New Roman" w:hAnsi="Times New Roman"/>
          <w:sz w:val="28"/>
          <w:szCs w:val="28"/>
          <w:lang w:eastAsia="uk-UA"/>
        </w:rPr>
      </w:pPr>
      <w:r w:rsidRPr="00D60B9B">
        <w:rPr>
          <w:rFonts w:ascii="Times New Roman" w:hAnsi="Times New Roman"/>
          <w:sz w:val="28"/>
          <w:szCs w:val="28"/>
          <w:lang w:eastAsia="uk-UA"/>
        </w:rPr>
        <w:t>- посилити взаємодію правоохоронних органів та органу місцевого са</w:t>
      </w:r>
      <w:r w:rsidRPr="00D60B9B">
        <w:rPr>
          <w:rFonts w:ascii="Times New Roman" w:hAnsi="Times New Roman"/>
          <w:sz w:val="28"/>
          <w:szCs w:val="28"/>
          <w:lang w:eastAsia="uk-UA"/>
        </w:rPr>
        <w:softHyphen/>
        <w:t>моврядування щодо охорони громадського порядку та боротьби зі злочинністю на території громади;</w:t>
      </w:r>
    </w:p>
    <w:p w14:paraId="17F0E40B" w14:textId="77777777" w:rsidR="00D60B9B" w:rsidRPr="00D60B9B" w:rsidRDefault="00D60B9B" w:rsidP="00D60B9B">
      <w:pPr>
        <w:widowControl w:val="0"/>
        <w:spacing w:after="0" w:line="254" w:lineRule="auto"/>
        <w:jc w:val="both"/>
        <w:rPr>
          <w:rFonts w:ascii="Times New Roman" w:hAnsi="Times New Roman"/>
          <w:sz w:val="28"/>
          <w:szCs w:val="28"/>
          <w:lang w:eastAsia="uk-UA"/>
        </w:rPr>
      </w:pPr>
      <w:r w:rsidRPr="00D60B9B">
        <w:rPr>
          <w:rFonts w:ascii="Times New Roman" w:hAnsi="Times New Roman"/>
          <w:sz w:val="28"/>
          <w:szCs w:val="28"/>
          <w:lang w:eastAsia="uk-UA"/>
        </w:rPr>
        <w:t>-  активізувати участь широких верств населення у правоохоронній дія</w:t>
      </w:r>
      <w:r w:rsidRPr="00D60B9B">
        <w:rPr>
          <w:rFonts w:ascii="Times New Roman" w:hAnsi="Times New Roman"/>
          <w:sz w:val="28"/>
          <w:szCs w:val="28"/>
          <w:lang w:eastAsia="uk-UA"/>
        </w:rPr>
        <w:softHyphen/>
        <w:t>льності;</w:t>
      </w:r>
    </w:p>
    <w:p w14:paraId="0F693591" w14:textId="77777777" w:rsidR="00D60B9B" w:rsidRPr="00D60B9B" w:rsidRDefault="00D60B9B" w:rsidP="00D60B9B">
      <w:pPr>
        <w:widowControl w:val="0"/>
        <w:spacing w:after="0" w:line="254" w:lineRule="auto"/>
        <w:jc w:val="both"/>
        <w:rPr>
          <w:rFonts w:ascii="Times New Roman" w:hAnsi="Times New Roman"/>
          <w:sz w:val="28"/>
          <w:szCs w:val="28"/>
          <w:lang w:eastAsia="uk-UA"/>
        </w:rPr>
      </w:pPr>
      <w:r w:rsidRPr="00D60B9B">
        <w:rPr>
          <w:rFonts w:ascii="Times New Roman" w:hAnsi="Times New Roman"/>
          <w:sz w:val="28"/>
          <w:szCs w:val="28"/>
          <w:lang w:eastAsia="uk-UA"/>
        </w:rPr>
        <w:t>- забезпечити належну матеріально-технічну і фінансову підтримку дія</w:t>
      </w:r>
      <w:r w:rsidRPr="00D60B9B">
        <w:rPr>
          <w:rFonts w:ascii="Times New Roman" w:hAnsi="Times New Roman"/>
          <w:sz w:val="28"/>
          <w:szCs w:val="28"/>
          <w:lang w:eastAsia="uk-UA"/>
        </w:rPr>
        <w:softHyphen/>
        <w:t>льності поліцейського офіцера громади, який здійснює діяльність на території громади;</w:t>
      </w:r>
    </w:p>
    <w:p w14:paraId="5238BEA9" w14:textId="77777777" w:rsidR="00D60B9B" w:rsidRPr="00D60B9B" w:rsidRDefault="00D60B9B" w:rsidP="00D60B9B">
      <w:pPr>
        <w:widowControl w:val="0"/>
        <w:spacing w:after="0" w:line="254" w:lineRule="auto"/>
        <w:jc w:val="both"/>
        <w:rPr>
          <w:rFonts w:ascii="Times New Roman" w:hAnsi="Times New Roman"/>
          <w:sz w:val="28"/>
          <w:szCs w:val="28"/>
          <w:lang w:eastAsia="uk-UA"/>
        </w:rPr>
      </w:pPr>
      <w:r w:rsidRPr="00D60B9B">
        <w:rPr>
          <w:rFonts w:ascii="Times New Roman" w:hAnsi="Times New Roman"/>
          <w:sz w:val="28"/>
          <w:szCs w:val="28"/>
          <w:lang w:eastAsia="uk-UA"/>
        </w:rPr>
        <w:t>-  підвищити ефективність діяльності органів внутрішніх справ;</w:t>
      </w:r>
    </w:p>
    <w:p w14:paraId="65F74211" w14:textId="77777777" w:rsidR="00D60B9B" w:rsidRPr="00D60B9B" w:rsidRDefault="00D60B9B" w:rsidP="00D60B9B">
      <w:pPr>
        <w:widowControl w:val="0"/>
        <w:spacing w:after="0" w:line="254" w:lineRule="auto"/>
        <w:jc w:val="both"/>
        <w:rPr>
          <w:rFonts w:ascii="Times New Roman" w:hAnsi="Times New Roman"/>
          <w:sz w:val="28"/>
          <w:szCs w:val="28"/>
        </w:rPr>
      </w:pPr>
      <w:r w:rsidRPr="00D60B9B">
        <w:rPr>
          <w:rFonts w:ascii="Times New Roman" w:hAnsi="Times New Roman"/>
          <w:sz w:val="28"/>
          <w:szCs w:val="28"/>
        </w:rPr>
        <w:t>-  поліпшити стан правопорядку в населених пунктах громади, створити додаткові умови для забезпечення особистої безпеки громадян і профілактики правопорушень;</w:t>
      </w:r>
    </w:p>
    <w:p w14:paraId="59AE7CDC" w14:textId="77777777" w:rsidR="00D60B9B" w:rsidRPr="00D60B9B" w:rsidRDefault="00D60B9B" w:rsidP="00D60B9B">
      <w:pPr>
        <w:widowControl w:val="0"/>
        <w:spacing w:after="0" w:line="254" w:lineRule="auto"/>
        <w:jc w:val="both"/>
        <w:rPr>
          <w:rFonts w:ascii="Times New Roman" w:hAnsi="Times New Roman"/>
          <w:sz w:val="28"/>
          <w:szCs w:val="28"/>
        </w:rPr>
      </w:pPr>
      <w:r w:rsidRPr="00D60B9B">
        <w:rPr>
          <w:rFonts w:ascii="Times New Roman" w:hAnsi="Times New Roman"/>
          <w:sz w:val="28"/>
          <w:szCs w:val="28"/>
        </w:rPr>
        <w:t>-  мінімізувати злочинний вплив на молодь та підлітків, усунути причини та умови, що сприяють втягнення їх у протиправну діяльність.</w:t>
      </w:r>
    </w:p>
    <w:p w14:paraId="15F8F956" w14:textId="77777777" w:rsidR="00D60B9B" w:rsidRPr="00D60B9B" w:rsidRDefault="00D60B9B" w:rsidP="00D60B9B">
      <w:pPr>
        <w:widowControl w:val="0"/>
        <w:tabs>
          <w:tab w:val="left" w:pos="870"/>
        </w:tabs>
        <w:spacing w:after="0" w:line="254" w:lineRule="auto"/>
        <w:ind w:left="420"/>
        <w:jc w:val="both"/>
        <w:rPr>
          <w:rFonts w:ascii="Times New Roman" w:hAnsi="Times New Roman"/>
          <w:sz w:val="28"/>
          <w:szCs w:val="28"/>
        </w:rPr>
      </w:pPr>
    </w:p>
    <w:p w14:paraId="0B8223EC" w14:textId="77777777" w:rsidR="00D60B9B" w:rsidRPr="00D60B9B" w:rsidRDefault="00D60B9B" w:rsidP="00D60B9B">
      <w:pPr>
        <w:spacing w:line="259" w:lineRule="auto"/>
        <w:rPr>
          <w:rFonts w:ascii="Times New Roman" w:hAnsi="Times New Roman"/>
          <w:b/>
          <w:sz w:val="28"/>
          <w:szCs w:val="28"/>
        </w:rPr>
      </w:pPr>
    </w:p>
    <w:p w14:paraId="1AA8D9BF" w14:textId="77777777" w:rsidR="00D60B9B" w:rsidRPr="00D60B9B" w:rsidRDefault="00D60B9B" w:rsidP="00D60B9B">
      <w:pPr>
        <w:spacing w:line="259" w:lineRule="auto"/>
        <w:rPr>
          <w:rFonts w:ascii="Times New Roman" w:hAnsi="Times New Roman"/>
          <w:b/>
          <w:sz w:val="28"/>
          <w:szCs w:val="28"/>
        </w:rPr>
      </w:pPr>
    </w:p>
    <w:p w14:paraId="5AB63307" w14:textId="77777777" w:rsidR="00D60B9B" w:rsidRPr="00D60B9B" w:rsidRDefault="00D60B9B" w:rsidP="00D60B9B">
      <w:pPr>
        <w:spacing w:line="259" w:lineRule="auto"/>
        <w:rPr>
          <w:rFonts w:ascii="Times New Roman" w:hAnsi="Times New Roman"/>
          <w:b/>
          <w:sz w:val="28"/>
          <w:szCs w:val="28"/>
        </w:rPr>
      </w:pPr>
    </w:p>
    <w:p w14:paraId="1AD067B1" w14:textId="77777777" w:rsidR="00D60B9B" w:rsidRPr="00D60B9B" w:rsidRDefault="00D60B9B" w:rsidP="00D60B9B">
      <w:pPr>
        <w:spacing w:line="259" w:lineRule="auto"/>
        <w:rPr>
          <w:rFonts w:ascii="Times New Roman" w:hAnsi="Times New Roman"/>
          <w:bCs/>
          <w:sz w:val="28"/>
          <w:szCs w:val="28"/>
          <w:lang w:val="ru-RU"/>
        </w:rPr>
      </w:pPr>
      <w:r w:rsidRPr="00D60B9B">
        <w:rPr>
          <w:rFonts w:ascii="Times New Roman" w:hAnsi="Times New Roman"/>
          <w:bCs/>
          <w:sz w:val="28"/>
          <w:szCs w:val="28"/>
        </w:rPr>
        <w:t>Секретар міської ради                                     Тетяна ВОЛОШИНА</w:t>
      </w:r>
    </w:p>
    <w:p w14:paraId="4826A41A" w14:textId="77777777" w:rsidR="00D60B9B" w:rsidRPr="00D60B9B" w:rsidRDefault="00D60B9B" w:rsidP="00D60B9B">
      <w:pPr>
        <w:spacing w:line="259" w:lineRule="auto"/>
        <w:rPr>
          <w:rFonts w:ascii="Times New Roman" w:hAnsi="Times New Roman"/>
          <w:sz w:val="28"/>
          <w:szCs w:val="28"/>
        </w:rPr>
        <w:sectPr w:rsidR="00D60B9B" w:rsidRPr="00D60B9B" w:rsidSect="00D60B9B">
          <w:pgSz w:w="11906" w:h="16838"/>
          <w:pgMar w:top="851" w:right="566" w:bottom="568" w:left="851" w:header="708" w:footer="708" w:gutter="0"/>
          <w:cols w:space="708"/>
          <w:docGrid w:linePitch="360"/>
        </w:sectPr>
      </w:pPr>
    </w:p>
    <w:p w14:paraId="676C5820" w14:textId="77777777" w:rsidR="00D60B9B" w:rsidRPr="00D60B9B" w:rsidRDefault="00D60B9B" w:rsidP="00D60B9B">
      <w:pPr>
        <w:spacing w:after="0" w:line="240" w:lineRule="auto"/>
        <w:jc w:val="center"/>
        <w:rPr>
          <w:rFonts w:ascii="Times New Roman" w:eastAsia="Times New Roman" w:hAnsi="Times New Roman" w:cs="Calibri"/>
          <w:b/>
          <w:sz w:val="28"/>
          <w:szCs w:val="28"/>
          <w:lang w:eastAsia="ru-RU"/>
        </w:rPr>
      </w:pPr>
      <w:r w:rsidRPr="00D60B9B">
        <w:rPr>
          <w:rFonts w:ascii="Times New Roman" w:eastAsia="Times New Roman" w:hAnsi="Times New Roman" w:cs="Calibri"/>
          <w:b/>
          <w:sz w:val="28"/>
          <w:szCs w:val="28"/>
          <w:lang w:eastAsia="ru-RU"/>
        </w:rPr>
        <w:lastRenderedPageBreak/>
        <w:t>ЗАХОДИ З РЕАЛІЗАЦІЇ ПРОГРАМИ</w:t>
      </w:r>
    </w:p>
    <w:p w14:paraId="427DA063" w14:textId="77777777" w:rsidR="00D60B9B" w:rsidRPr="00D60B9B" w:rsidRDefault="00D60B9B" w:rsidP="00D60B9B">
      <w:pPr>
        <w:spacing w:after="0" w:line="240" w:lineRule="auto"/>
        <w:jc w:val="center"/>
        <w:rPr>
          <w:rFonts w:ascii="Times New Roman" w:eastAsia="Times New Roman" w:hAnsi="Times New Roman" w:cs="Calibri"/>
          <w:b/>
          <w:sz w:val="28"/>
          <w:szCs w:val="28"/>
          <w:lang w:eastAsia="ru-RU"/>
        </w:rPr>
      </w:pPr>
    </w:p>
    <w:tbl>
      <w:tblPr>
        <w:tblW w:w="11198"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991"/>
        <w:gridCol w:w="1560"/>
        <w:gridCol w:w="2410"/>
        <w:gridCol w:w="851"/>
        <w:gridCol w:w="1417"/>
        <w:gridCol w:w="851"/>
        <w:gridCol w:w="850"/>
        <w:gridCol w:w="567"/>
        <w:gridCol w:w="708"/>
        <w:gridCol w:w="12"/>
        <w:gridCol w:w="981"/>
      </w:tblGrid>
      <w:tr w:rsidR="00706BF6" w:rsidRPr="00D60B9B" w14:paraId="365ACF2F" w14:textId="77777777" w:rsidTr="00706BF6">
        <w:tc>
          <w:tcPr>
            <w:tcW w:w="991" w:type="dxa"/>
            <w:vMerge w:val="restart"/>
            <w:shd w:val="clear" w:color="auto" w:fill="C6D9F1"/>
            <w:vAlign w:val="center"/>
          </w:tcPr>
          <w:p w14:paraId="687ECADB" w14:textId="77777777" w:rsidR="00D60B9B" w:rsidRPr="00D60B9B" w:rsidRDefault="00D60B9B" w:rsidP="00D60B9B">
            <w:pPr>
              <w:spacing w:after="0" w:line="240" w:lineRule="auto"/>
              <w:ind w:left="119" w:hanging="119"/>
              <w:jc w:val="center"/>
              <w:rPr>
                <w:rFonts w:ascii="Times New Roman" w:eastAsia="Times New Roman" w:hAnsi="Times New Roman" w:cs="Calibri"/>
                <w:b/>
                <w:lang w:eastAsia="ru-RU"/>
              </w:rPr>
            </w:pPr>
            <w:r w:rsidRPr="00D60B9B">
              <w:rPr>
                <w:rFonts w:ascii="Times New Roman" w:eastAsia="Times New Roman" w:hAnsi="Times New Roman" w:cs="Calibri"/>
                <w:b/>
                <w:lang w:eastAsia="ru-RU"/>
              </w:rPr>
              <w:t>№ з/п</w:t>
            </w:r>
          </w:p>
        </w:tc>
        <w:tc>
          <w:tcPr>
            <w:tcW w:w="1560" w:type="dxa"/>
            <w:vMerge w:val="restart"/>
            <w:shd w:val="clear" w:color="auto" w:fill="C6D9F1"/>
            <w:vAlign w:val="center"/>
          </w:tcPr>
          <w:p w14:paraId="63392C0B" w14:textId="77777777" w:rsidR="00D60B9B" w:rsidRPr="00D60B9B" w:rsidRDefault="00D60B9B" w:rsidP="00D60B9B">
            <w:pPr>
              <w:spacing w:after="0" w:line="240" w:lineRule="auto"/>
              <w:jc w:val="center"/>
              <w:rPr>
                <w:rFonts w:ascii="Times New Roman" w:eastAsia="Times New Roman" w:hAnsi="Times New Roman" w:cs="Calibri"/>
                <w:b/>
                <w:lang w:eastAsia="ru-RU"/>
              </w:rPr>
            </w:pPr>
            <w:r w:rsidRPr="00D60B9B">
              <w:rPr>
                <w:rFonts w:ascii="Times New Roman" w:eastAsia="Times New Roman" w:hAnsi="Times New Roman" w:cs="Calibri"/>
                <w:b/>
                <w:lang w:eastAsia="ru-RU"/>
              </w:rPr>
              <w:t>Завдання</w:t>
            </w:r>
          </w:p>
        </w:tc>
        <w:tc>
          <w:tcPr>
            <w:tcW w:w="2410" w:type="dxa"/>
            <w:vMerge w:val="restart"/>
            <w:shd w:val="clear" w:color="auto" w:fill="C6D9F1"/>
            <w:vAlign w:val="center"/>
          </w:tcPr>
          <w:p w14:paraId="235B7ED6" w14:textId="77777777" w:rsidR="00D60B9B" w:rsidRPr="00D60B9B" w:rsidRDefault="00D60B9B" w:rsidP="00D60B9B">
            <w:pPr>
              <w:spacing w:after="0" w:line="240" w:lineRule="auto"/>
              <w:jc w:val="center"/>
              <w:rPr>
                <w:rFonts w:ascii="Times New Roman" w:eastAsia="Times New Roman" w:hAnsi="Times New Roman" w:cs="Calibri"/>
                <w:b/>
                <w:lang w:eastAsia="ru-RU"/>
              </w:rPr>
            </w:pPr>
            <w:r w:rsidRPr="00D60B9B">
              <w:rPr>
                <w:rFonts w:ascii="Times New Roman" w:eastAsia="Times New Roman" w:hAnsi="Times New Roman" w:cs="Calibri"/>
                <w:b/>
                <w:lang w:eastAsia="ru-RU"/>
              </w:rPr>
              <w:t xml:space="preserve">Зміст </w:t>
            </w:r>
          </w:p>
          <w:p w14:paraId="081D8D3F" w14:textId="77777777" w:rsidR="00D60B9B" w:rsidRPr="00D60B9B" w:rsidRDefault="00D60B9B" w:rsidP="00D60B9B">
            <w:pPr>
              <w:spacing w:after="0" w:line="240" w:lineRule="auto"/>
              <w:jc w:val="center"/>
              <w:rPr>
                <w:rFonts w:ascii="Times New Roman" w:eastAsia="Times New Roman" w:hAnsi="Times New Roman" w:cs="Calibri"/>
                <w:b/>
                <w:lang w:eastAsia="ru-RU"/>
              </w:rPr>
            </w:pPr>
            <w:r w:rsidRPr="00D60B9B">
              <w:rPr>
                <w:rFonts w:ascii="Times New Roman" w:eastAsia="Times New Roman" w:hAnsi="Times New Roman" w:cs="Calibri"/>
                <w:b/>
                <w:lang w:eastAsia="ru-RU"/>
              </w:rPr>
              <w:t>заходів</w:t>
            </w:r>
          </w:p>
        </w:tc>
        <w:tc>
          <w:tcPr>
            <w:tcW w:w="851" w:type="dxa"/>
            <w:vMerge w:val="restart"/>
            <w:shd w:val="clear" w:color="auto" w:fill="C6D9F1"/>
            <w:vAlign w:val="center"/>
          </w:tcPr>
          <w:p w14:paraId="70C05185" w14:textId="77777777" w:rsidR="00D60B9B" w:rsidRPr="00D60B9B" w:rsidRDefault="00D60B9B" w:rsidP="00D60B9B">
            <w:pPr>
              <w:spacing w:after="0" w:line="240" w:lineRule="auto"/>
              <w:jc w:val="center"/>
              <w:rPr>
                <w:rFonts w:ascii="Times New Roman" w:eastAsia="Times New Roman" w:hAnsi="Times New Roman" w:cs="Calibri"/>
                <w:b/>
                <w:lang w:eastAsia="ru-RU"/>
              </w:rPr>
            </w:pPr>
            <w:r w:rsidRPr="00D60B9B">
              <w:rPr>
                <w:rFonts w:ascii="Times New Roman" w:eastAsia="Times New Roman" w:hAnsi="Times New Roman" w:cs="Calibri"/>
                <w:b/>
                <w:lang w:eastAsia="ru-RU"/>
              </w:rPr>
              <w:t>Строк виконання</w:t>
            </w:r>
          </w:p>
          <w:p w14:paraId="1D045EE5" w14:textId="77777777" w:rsidR="00D60B9B" w:rsidRPr="00D60B9B" w:rsidRDefault="00D60B9B" w:rsidP="00D60B9B">
            <w:pPr>
              <w:spacing w:after="0" w:line="240" w:lineRule="auto"/>
              <w:jc w:val="center"/>
              <w:rPr>
                <w:rFonts w:ascii="Times New Roman" w:eastAsia="Times New Roman" w:hAnsi="Times New Roman" w:cs="Calibri"/>
                <w:b/>
                <w:lang w:eastAsia="ru-RU"/>
              </w:rPr>
            </w:pPr>
            <w:r w:rsidRPr="00D60B9B">
              <w:rPr>
                <w:rFonts w:ascii="Times New Roman" w:eastAsia="Times New Roman" w:hAnsi="Times New Roman" w:cs="Calibri"/>
                <w:b/>
                <w:lang w:eastAsia="ru-RU"/>
              </w:rPr>
              <w:t>заходу</w:t>
            </w:r>
          </w:p>
        </w:tc>
        <w:tc>
          <w:tcPr>
            <w:tcW w:w="1417" w:type="dxa"/>
            <w:vMerge w:val="restart"/>
            <w:shd w:val="clear" w:color="auto" w:fill="C6D9F1"/>
            <w:vAlign w:val="center"/>
          </w:tcPr>
          <w:p w14:paraId="4BB9292B" w14:textId="77777777" w:rsidR="00D60B9B" w:rsidRPr="00D60B9B" w:rsidRDefault="00D60B9B" w:rsidP="00D60B9B">
            <w:pPr>
              <w:spacing w:after="0" w:line="240" w:lineRule="auto"/>
              <w:jc w:val="center"/>
              <w:rPr>
                <w:rFonts w:ascii="Times New Roman" w:eastAsia="Times New Roman" w:hAnsi="Times New Roman" w:cs="Calibri"/>
                <w:b/>
                <w:lang w:eastAsia="ru-RU"/>
              </w:rPr>
            </w:pPr>
            <w:r w:rsidRPr="00D60B9B">
              <w:rPr>
                <w:rFonts w:ascii="Times New Roman" w:eastAsia="Times New Roman" w:hAnsi="Times New Roman" w:cs="Calibri"/>
                <w:b/>
                <w:lang w:eastAsia="ru-RU"/>
              </w:rPr>
              <w:t>Виконавці</w:t>
            </w:r>
          </w:p>
        </w:tc>
        <w:tc>
          <w:tcPr>
            <w:tcW w:w="851" w:type="dxa"/>
            <w:vMerge w:val="restart"/>
            <w:shd w:val="clear" w:color="auto" w:fill="C6D9F1"/>
            <w:vAlign w:val="center"/>
          </w:tcPr>
          <w:p w14:paraId="196D3662" w14:textId="77777777" w:rsidR="00D60B9B" w:rsidRPr="00D60B9B" w:rsidRDefault="00D60B9B" w:rsidP="00D60B9B">
            <w:pPr>
              <w:spacing w:after="0" w:line="240" w:lineRule="auto"/>
              <w:jc w:val="center"/>
              <w:rPr>
                <w:rFonts w:ascii="Times New Roman" w:eastAsia="Times New Roman" w:hAnsi="Times New Roman" w:cs="Calibri"/>
                <w:b/>
                <w:lang w:eastAsia="ru-RU"/>
              </w:rPr>
            </w:pPr>
            <w:r w:rsidRPr="00D60B9B">
              <w:rPr>
                <w:rFonts w:ascii="Times New Roman" w:eastAsia="Times New Roman" w:hAnsi="Times New Roman" w:cs="Calibri"/>
                <w:b/>
                <w:lang w:eastAsia="ru-RU"/>
              </w:rPr>
              <w:t>Джерела фінансування</w:t>
            </w:r>
          </w:p>
        </w:tc>
        <w:tc>
          <w:tcPr>
            <w:tcW w:w="2137" w:type="dxa"/>
            <w:gridSpan w:val="4"/>
            <w:shd w:val="clear" w:color="auto" w:fill="C6D9F1"/>
          </w:tcPr>
          <w:p w14:paraId="0DCC0653" w14:textId="77777777" w:rsidR="00D60B9B" w:rsidRPr="00D60B9B" w:rsidRDefault="00D60B9B" w:rsidP="00D60B9B">
            <w:pPr>
              <w:spacing w:after="0" w:line="240" w:lineRule="auto"/>
              <w:jc w:val="center"/>
              <w:rPr>
                <w:rFonts w:ascii="Times New Roman" w:eastAsia="Times New Roman" w:hAnsi="Times New Roman" w:cs="Calibri"/>
                <w:b/>
                <w:lang w:eastAsia="ru-RU"/>
              </w:rPr>
            </w:pPr>
            <w:r w:rsidRPr="00D60B9B">
              <w:rPr>
                <w:rFonts w:ascii="Times New Roman" w:eastAsia="Times New Roman" w:hAnsi="Times New Roman" w:cs="Calibri"/>
                <w:b/>
                <w:lang w:eastAsia="ru-RU"/>
              </w:rPr>
              <w:t>Обсяги фінансування по роках,</w:t>
            </w:r>
          </w:p>
          <w:p w14:paraId="671B64E2" w14:textId="77777777" w:rsidR="00D60B9B" w:rsidRPr="00D60B9B" w:rsidRDefault="00D60B9B" w:rsidP="00D60B9B">
            <w:pPr>
              <w:spacing w:after="0" w:line="240" w:lineRule="auto"/>
              <w:jc w:val="center"/>
              <w:rPr>
                <w:rFonts w:ascii="Times New Roman" w:eastAsia="Times New Roman" w:hAnsi="Times New Roman" w:cs="Calibri"/>
                <w:b/>
                <w:lang w:eastAsia="ru-RU"/>
              </w:rPr>
            </w:pPr>
            <w:r w:rsidRPr="00D60B9B">
              <w:rPr>
                <w:rFonts w:ascii="Times New Roman" w:eastAsia="Times New Roman" w:hAnsi="Times New Roman" w:cs="Calibri"/>
                <w:b/>
                <w:lang w:eastAsia="ru-RU"/>
              </w:rPr>
              <w:t xml:space="preserve"> тис. грн.</w:t>
            </w:r>
          </w:p>
        </w:tc>
        <w:tc>
          <w:tcPr>
            <w:tcW w:w="981" w:type="dxa"/>
            <w:shd w:val="clear" w:color="auto" w:fill="C6D9F1"/>
            <w:vAlign w:val="center"/>
          </w:tcPr>
          <w:p w14:paraId="20FA1DED" w14:textId="77777777" w:rsidR="00D60B9B" w:rsidRPr="00D60B9B" w:rsidRDefault="00D60B9B" w:rsidP="00D60B9B">
            <w:pPr>
              <w:spacing w:after="0" w:line="240" w:lineRule="auto"/>
              <w:jc w:val="center"/>
              <w:rPr>
                <w:rFonts w:ascii="Times New Roman" w:eastAsia="Times New Roman" w:hAnsi="Times New Roman" w:cs="Calibri"/>
                <w:b/>
                <w:lang w:eastAsia="ru-RU"/>
              </w:rPr>
            </w:pPr>
            <w:r w:rsidRPr="00D60B9B">
              <w:rPr>
                <w:rFonts w:ascii="Times New Roman" w:eastAsia="Times New Roman" w:hAnsi="Times New Roman" w:cs="Calibri"/>
                <w:b/>
                <w:lang w:eastAsia="ru-RU"/>
              </w:rPr>
              <w:t>Очікуваний результат</w:t>
            </w:r>
          </w:p>
        </w:tc>
      </w:tr>
      <w:tr w:rsidR="00706BF6" w:rsidRPr="00D60B9B" w14:paraId="15FF92C7" w14:textId="77777777" w:rsidTr="00706BF6">
        <w:trPr>
          <w:trHeight w:val="617"/>
        </w:trPr>
        <w:tc>
          <w:tcPr>
            <w:tcW w:w="991" w:type="dxa"/>
            <w:vMerge/>
            <w:vAlign w:val="center"/>
          </w:tcPr>
          <w:p w14:paraId="54CB1FDB" w14:textId="77777777" w:rsidR="00D60B9B" w:rsidRPr="00D60B9B" w:rsidRDefault="00D60B9B" w:rsidP="00D60B9B">
            <w:pPr>
              <w:spacing w:after="0" w:line="240" w:lineRule="auto"/>
              <w:jc w:val="center"/>
              <w:rPr>
                <w:rFonts w:ascii="Times New Roman" w:eastAsia="Times New Roman" w:hAnsi="Times New Roman" w:cs="Calibri"/>
                <w:b/>
                <w:lang w:eastAsia="ru-RU"/>
              </w:rPr>
            </w:pPr>
          </w:p>
        </w:tc>
        <w:tc>
          <w:tcPr>
            <w:tcW w:w="1560" w:type="dxa"/>
            <w:vMerge/>
            <w:vAlign w:val="center"/>
          </w:tcPr>
          <w:p w14:paraId="0F91EFF9" w14:textId="77777777" w:rsidR="00D60B9B" w:rsidRPr="00D60B9B" w:rsidRDefault="00D60B9B" w:rsidP="00D60B9B">
            <w:pPr>
              <w:spacing w:after="0" w:line="240" w:lineRule="auto"/>
              <w:jc w:val="center"/>
              <w:rPr>
                <w:rFonts w:ascii="Times New Roman" w:eastAsia="Times New Roman" w:hAnsi="Times New Roman" w:cs="Calibri"/>
                <w:b/>
                <w:lang w:eastAsia="ru-RU"/>
              </w:rPr>
            </w:pPr>
          </w:p>
        </w:tc>
        <w:tc>
          <w:tcPr>
            <w:tcW w:w="2410" w:type="dxa"/>
            <w:vMerge/>
            <w:vAlign w:val="center"/>
          </w:tcPr>
          <w:p w14:paraId="6CAFEE02" w14:textId="77777777" w:rsidR="00D60B9B" w:rsidRPr="00D60B9B" w:rsidRDefault="00D60B9B" w:rsidP="00D60B9B">
            <w:pPr>
              <w:spacing w:after="0" w:line="240" w:lineRule="auto"/>
              <w:jc w:val="center"/>
              <w:rPr>
                <w:rFonts w:ascii="Times New Roman" w:eastAsia="Times New Roman" w:hAnsi="Times New Roman" w:cs="Calibri"/>
                <w:b/>
                <w:lang w:eastAsia="ru-RU"/>
              </w:rPr>
            </w:pPr>
          </w:p>
        </w:tc>
        <w:tc>
          <w:tcPr>
            <w:tcW w:w="851" w:type="dxa"/>
            <w:vMerge/>
            <w:vAlign w:val="center"/>
          </w:tcPr>
          <w:p w14:paraId="344AB8AA" w14:textId="77777777" w:rsidR="00D60B9B" w:rsidRPr="00D60B9B" w:rsidRDefault="00D60B9B" w:rsidP="00D60B9B">
            <w:pPr>
              <w:spacing w:after="0" w:line="240" w:lineRule="auto"/>
              <w:jc w:val="center"/>
              <w:rPr>
                <w:rFonts w:ascii="Times New Roman" w:eastAsia="Times New Roman" w:hAnsi="Times New Roman" w:cs="Calibri"/>
                <w:b/>
                <w:lang w:eastAsia="ru-RU"/>
              </w:rPr>
            </w:pPr>
          </w:p>
        </w:tc>
        <w:tc>
          <w:tcPr>
            <w:tcW w:w="1417" w:type="dxa"/>
            <w:vMerge/>
            <w:vAlign w:val="center"/>
          </w:tcPr>
          <w:p w14:paraId="319B2800" w14:textId="77777777" w:rsidR="00D60B9B" w:rsidRPr="00D60B9B" w:rsidRDefault="00D60B9B" w:rsidP="00D60B9B">
            <w:pPr>
              <w:spacing w:after="0" w:line="240" w:lineRule="auto"/>
              <w:jc w:val="center"/>
              <w:rPr>
                <w:rFonts w:ascii="Times New Roman" w:eastAsia="Times New Roman" w:hAnsi="Times New Roman" w:cs="Calibri"/>
                <w:b/>
                <w:lang w:eastAsia="ru-RU"/>
              </w:rPr>
            </w:pPr>
          </w:p>
        </w:tc>
        <w:tc>
          <w:tcPr>
            <w:tcW w:w="851" w:type="dxa"/>
            <w:vMerge/>
            <w:vAlign w:val="center"/>
          </w:tcPr>
          <w:p w14:paraId="285A6477" w14:textId="77777777" w:rsidR="00D60B9B" w:rsidRPr="00D60B9B" w:rsidRDefault="00D60B9B" w:rsidP="00D60B9B">
            <w:pPr>
              <w:spacing w:after="0" w:line="240" w:lineRule="auto"/>
              <w:jc w:val="center"/>
              <w:rPr>
                <w:rFonts w:ascii="Times New Roman" w:eastAsia="Times New Roman" w:hAnsi="Times New Roman" w:cs="Calibri"/>
                <w:b/>
                <w:lang w:eastAsia="ru-RU"/>
              </w:rPr>
            </w:pPr>
          </w:p>
        </w:tc>
        <w:tc>
          <w:tcPr>
            <w:tcW w:w="850" w:type="dxa"/>
            <w:shd w:val="clear" w:color="auto" w:fill="C6D9F1"/>
          </w:tcPr>
          <w:p w14:paraId="2ECCE241" w14:textId="77777777" w:rsidR="00D60B9B" w:rsidRPr="00D60B9B" w:rsidRDefault="00D60B9B" w:rsidP="00D60B9B">
            <w:pPr>
              <w:spacing w:after="0" w:line="240" w:lineRule="auto"/>
              <w:jc w:val="center"/>
              <w:rPr>
                <w:rFonts w:ascii="Times New Roman" w:eastAsia="Times New Roman" w:hAnsi="Times New Roman" w:cs="Calibri"/>
                <w:b/>
                <w:lang w:eastAsia="ru-RU"/>
              </w:rPr>
            </w:pPr>
            <w:r w:rsidRPr="00D60B9B">
              <w:rPr>
                <w:rFonts w:ascii="Times New Roman" w:eastAsia="Times New Roman" w:hAnsi="Times New Roman" w:cs="Calibri"/>
                <w:b/>
                <w:lang w:eastAsia="ru-RU"/>
              </w:rPr>
              <w:t>2022 рік</w:t>
            </w:r>
          </w:p>
        </w:tc>
        <w:tc>
          <w:tcPr>
            <w:tcW w:w="567" w:type="dxa"/>
            <w:shd w:val="clear" w:color="auto" w:fill="C6D9F1"/>
          </w:tcPr>
          <w:p w14:paraId="051093DC" w14:textId="77777777" w:rsidR="00D60B9B" w:rsidRPr="00D60B9B" w:rsidRDefault="00D60B9B" w:rsidP="00D60B9B">
            <w:pPr>
              <w:spacing w:after="0" w:line="240" w:lineRule="auto"/>
              <w:ind w:left="-33"/>
              <w:jc w:val="center"/>
              <w:rPr>
                <w:rFonts w:ascii="Times New Roman" w:eastAsia="Times New Roman" w:hAnsi="Times New Roman" w:cs="Calibri"/>
                <w:b/>
                <w:lang w:eastAsia="ru-RU"/>
              </w:rPr>
            </w:pPr>
            <w:r w:rsidRPr="00D60B9B">
              <w:rPr>
                <w:rFonts w:ascii="Times New Roman" w:eastAsia="Times New Roman" w:hAnsi="Times New Roman" w:cs="Calibri"/>
                <w:b/>
                <w:lang w:eastAsia="ru-RU"/>
              </w:rPr>
              <w:t>2023 рік</w:t>
            </w:r>
          </w:p>
        </w:tc>
        <w:tc>
          <w:tcPr>
            <w:tcW w:w="708" w:type="dxa"/>
            <w:shd w:val="clear" w:color="auto" w:fill="C6D9F1"/>
            <w:vAlign w:val="center"/>
          </w:tcPr>
          <w:p w14:paraId="680513E5" w14:textId="77777777" w:rsidR="00D60B9B" w:rsidRPr="00D60B9B" w:rsidRDefault="00D60B9B" w:rsidP="00D60B9B">
            <w:pPr>
              <w:spacing w:after="0" w:line="240" w:lineRule="auto"/>
              <w:jc w:val="center"/>
              <w:rPr>
                <w:rFonts w:ascii="Times New Roman" w:eastAsia="Times New Roman" w:hAnsi="Times New Roman" w:cs="Calibri"/>
                <w:b/>
                <w:lang w:eastAsia="ru-RU"/>
              </w:rPr>
            </w:pPr>
            <w:r w:rsidRPr="00D60B9B">
              <w:rPr>
                <w:rFonts w:ascii="Times New Roman" w:eastAsia="Times New Roman" w:hAnsi="Times New Roman" w:cs="Calibri"/>
                <w:b/>
                <w:lang w:eastAsia="ru-RU"/>
              </w:rPr>
              <w:t>Всього</w:t>
            </w:r>
          </w:p>
        </w:tc>
        <w:tc>
          <w:tcPr>
            <w:tcW w:w="993" w:type="dxa"/>
            <w:gridSpan w:val="2"/>
            <w:vMerge w:val="restart"/>
            <w:vAlign w:val="center"/>
          </w:tcPr>
          <w:p w14:paraId="25D92224" w14:textId="77777777" w:rsidR="00D60B9B" w:rsidRPr="00D60B9B" w:rsidRDefault="00D60B9B" w:rsidP="00D60B9B">
            <w:pPr>
              <w:spacing w:after="0" w:line="240" w:lineRule="auto"/>
              <w:jc w:val="center"/>
              <w:rPr>
                <w:rFonts w:ascii="Times New Roman" w:eastAsia="Times New Roman" w:hAnsi="Times New Roman" w:cs="Calibri"/>
                <w:b/>
                <w:lang w:eastAsia="ru-RU"/>
              </w:rPr>
            </w:pPr>
          </w:p>
        </w:tc>
      </w:tr>
      <w:tr w:rsidR="00D60B9B" w:rsidRPr="00D60B9B" w14:paraId="7945C01B" w14:textId="77777777" w:rsidTr="00706BF6">
        <w:tc>
          <w:tcPr>
            <w:tcW w:w="991" w:type="dxa"/>
            <w:vMerge/>
            <w:vAlign w:val="center"/>
          </w:tcPr>
          <w:p w14:paraId="08AE8BA7" w14:textId="77777777" w:rsidR="00D60B9B" w:rsidRPr="00D60B9B" w:rsidRDefault="00D60B9B" w:rsidP="00D60B9B">
            <w:pPr>
              <w:spacing w:after="0" w:line="240" w:lineRule="auto"/>
              <w:jc w:val="center"/>
              <w:rPr>
                <w:rFonts w:ascii="Times New Roman" w:eastAsia="Times New Roman" w:hAnsi="Times New Roman" w:cs="Calibri"/>
                <w:b/>
                <w:lang w:eastAsia="ru-RU"/>
              </w:rPr>
            </w:pPr>
          </w:p>
        </w:tc>
        <w:tc>
          <w:tcPr>
            <w:tcW w:w="1560" w:type="dxa"/>
            <w:vMerge/>
            <w:vAlign w:val="center"/>
          </w:tcPr>
          <w:p w14:paraId="2B30315A" w14:textId="77777777" w:rsidR="00D60B9B" w:rsidRPr="00D60B9B" w:rsidRDefault="00D60B9B" w:rsidP="00D60B9B">
            <w:pPr>
              <w:spacing w:after="0" w:line="240" w:lineRule="auto"/>
              <w:jc w:val="center"/>
              <w:rPr>
                <w:rFonts w:ascii="Times New Roman" w:eastAsia="Times New Roman" w:hAnsi="Times New Roman" w:cs="Calibri"/>
                <w:b/>
                <w:lang w:eastAsia="ru-RU"/>
              </w:rPr>
            </w:pPr>
          </w:p>
        </w:tc>
        <w:tc>
          <w:tcPr>
            <w:tcW w:w="2410" w:type="dxa"/>
            <w:vMerge/>
            <w:vAlign w:val="center"/>
          </w:tcPr>
          <w:p w14:paraId="72E21F8F" w14:textId="77777777" w:rsidR="00D60B9B" w:rsidRPr="00D60B9B" w:rsidRDefault="00D60B9B" w:rsidP="00D60B9B">
            <w:pPr>
              <w:spacing w:after="0" w:line="240" w:lineRule="auto"/>
              <w:jc w:val="center"/>
              <w:rPr>
                <w:rFonts w:ascii="Times New Roman" w:eastAsia="Times New Roman" w:hAnsi="Times New Roman" w:cs="Calibri"/>
                <w:b/>
                <w:lang w:eastAsia="ru-RU"/>
              </w:rPr>
            </w:pPr>
          </w:p>
        </w:tc>
        <w:tc>
          <w:tcPr>
            <w:tcW w:w="851" w:type="dxa"/>
            <w:vMerge/>
            <w:vAlign w:val="center"/>
          </w:tcPr>
          <w:p w14:paraId="67E1B74B" w14:textId="77777777" w:rsidR="00D60B9B" w:rsidRPr="00D60B9B" w:rsidRDefault="00D60B9B" w:rsidP="00D60B9B">
            <w:pPr>
              <w:spacing w:after="0" w:line="240" w:lineRule="auto"/>
              <w:jc w:val="center"/>
              <w:rPr>
                <w:rFonts w:ascii="Times New Roman" w:eastAsia="Times New Roman" w:hAnsi="Times New Roman" w:cs="Calibri"/>
                <w:b/>
                <w:lang w:eastAsia="ru-RU"/>
              </w:rPr>
            </w:pPr>
          </w:p>
        </w:tc>
        <w:tc>
          <w:tcPr>
            <w:tcW w:w="1417" w:type="dxa"/>
            <w:vMerge/>
            <w:vAlign w:val="center"/>
          </w:tcPr>
          <w:p w14:paraId="5941AC4F" w14:textId="77777777" w:rsidR="00D60B9B" w:rsidRPr="00D60B9B" w:rsidRDefault="00D60B9B" w:rsidP="00D60B9B">
            <w:pPr>
              <w:spacing w:after="0" w:line="240" w:lineRule="auto"/>
              <w:jc w:val="center"/>
              <w:rPr>
                <w:rFonts w:ascii="Times New Roman" w:eastAsia="Times New Roman" w:hAnsi="Times New Roman" w:cs="Calibri"/>
                <w:b/>
                <w:lang w:eastAsia="ru-RU"/>
              </w:rPr>
            </w:pPr>
          </w:p>
        </w:tc>
        <w:tc>
          <w:tcPr>
            <w:tcW w:w="851" w:type="dxa"/>
            <w:vMerge/>
            <w:vAlign w:val="center"/>
          </w:tcPr>
          <w:p w14:paraId="477C3A66" w14:textId="77777777" w:rsidR="00D60B9B" w:rsidRPr="00D60B9B" w:rsidRDefault="00D60B9B" w:rsidP="00D60B9B">
            <w:pPr>
              <w:spacing w:after="0" w:line="240" w:lineRule="auto"/>
              <w:jc w:val="center"/>
              <w:rPr>
                <w:rFonts w:ascii="Times New Roman" w:eastAsia="Times New Roman" w:hAnsi="Times New Roman" w:cs="Calibri"/>
                <w:b/>
                <w:lang w:eastAsia="ru-RU"/>
              </w:rPr>
            </w:pPr>
          </w:p>
        </w:tc>
        <w:tc>
          <w:tcPr>
            <w:tcW w:w="850" w:type="dxa"/>
            <w:shd w:val="clear" w:color="auto" w:fill="C6D9F1"/>
            <w:vAlign w:val="center"/>
          </w:tcPr>
          <w:p w14:paraId="03D943E2" w14:textId="77777777" w:rsidR="00D60B9B" w:rsidRPr="00D60B9B" w:rsidRDefault="00D60B9B" w:rsidP="00D60B9B">
            <w:pPr>
              <w:spacing w:after="0" w:line="240" w:lineRule="auto"/>
              <w:jc w:val="center"/>
              <w:rPr>
                <w:rFonts w:ascii="Times New Roman" w:eastAsia="Times New Roman" w:hAnsi="Times New Roman" w:cs="Calibri"/>
                <w:sz w:val="16"/>
                <w:szCs w:val="16"/>
                <w:lang w:eastAsia="ru-RU"/>
              </w:rPr>
            </w:pPr>
            <w:r w:rsidRPr="00D60B9B">
              <w:rPr>
                <w:rFonts w:ascii="Times New Roman" w:eastAsia="Times New Roman" w:hAnsi="Times New Roman" w:cs="Calibri"/>
                <w:sz w:val="16"/>
                <w:szCs w:val="16"/>
                <w:lang w:eastAsia="ru-RU"/>
              </w:rPr>
              <w:t>План</w:t>
            </w:r>
          </w:p>
          <w:p w14:paraId="410DED00" w14:textId="77777777" w:rsidR="00D60B9B" w:rsidRPr="00D60B9B" w:rsidRDefault="00D60B9B" w:rsidP="00D60B9B">
            <w:pPr>
              <w:spacing w:after="0" w:line="240" w:lineRule="auto"/>
              <w:jc w:val="center"/>
              <w:rPr>
                <w:rFonts w:ascii="Times New Roman" w:eastAsia="Times New Roman" w:hAnsi="Times New Roman" w:cs="Calibri"/>
                <w:sz w:val="16"/>
                <w:szCs w:val="16"/>
                <w:lang w:eastAsia="ru-RU"/>
              </w:rPr>
            </w:pPr>
          </w:p>
        </w:tc>
        <w:tc>
          <w:tcPr>
            <w:tcW w:w="567" w:type="dxa"/>
            <w:shd w:val="clear" w:color="auto" w:fill="C6D9F1"/>
          </w:tcPr>
          <w:p w14:paraId="4E49DFCF" w14:textId="77777777" w:rsidR="00D60B9B" w:rsidRPr="00D60B9B" w:rsidRDefault="00D60B9B" w:rsidP="00D60B9B">
            <w:pPr>
              <w:spacing w:after="0" w:line="240" w:lineRule="auto"/>
              <w:jc w:val="center"/>
              <w:rPr>
                <w:rFonts w:ascii="Times New Roman" w:eastAsia="Times New Roman" w:hAnsi="Times New Roman" w:cs="Calibri"/>
                <w:sz w:val="16"/>
                <w:szCs w:val="16"/>
                <w:lang w:eastAsia="ru-RU"/>
              </w:rPr>
            </w:pPr>
            <w:r w:rsidRPr="00D60B9B">
              <w:rPr>
                <w:rFonts w:ascii="Times New Roman" w:eastAsia="Times New Roman" w:hAnsi="Times New Roman" w:cs="Calibri"/>
                <w:sz w:val="16"/>
                <w:szCs w:val="16"/>
                <w:lang w:eastAsia="ru-RU"/>
              </w:rPr>
              <w:t>План</w:t>
            </w:r>
          </w:p>
          <w:p w14:paraId="031BD4A1" w14:textId="77777777" w:rsidR="00D60B9B" w:rsidRPr="00D60B9B" w:rsidRDefault="00D60B9B" w:rsidP="00D60B9B">
            <w:pPr>
              <w:spacing w:after="0" w:line="240" w:lineRule="auto"/>
              <w:jc w:val="center"/>
              <w:rPr>
                <w:rFonts w:ascii="Times New Roman" w:eastAsia="Times New Roman" w:hAnsi="Times New Roman" w:cs="Calibri"/>
                <w:sz w:val="16"/>
                <w:szCs w:val="16"/>
                <w:lang w:eastAsia="ru-RU"/>
              </w:rPr>
            </w:pPr>
          </w:p>
        </w:tc>
        <w:tc>
          <w:tcPr>
            <w:tcW w:w="708" w:type="dxa"/>
            <w:shd w:val="clear" w:color="auto" w:fill="C6D9F1"/>
            <w:vAlign w:val="center"/>
          </w:tcPr>
          <w:p w14:paraId="5DB8E274" w14:textId="77777777" w:rsidR="00D60B9B" w:rsidRPr="00D60B9B" w:rsidRDefault="00D60B9B" w:rsidP="00D60B9B">
            <w:pPr>
              <w:spacing w:after="0" w:line="240" w:lineRule="auto"/>
              <w:jc w:val="center"/>
              <w:rPr>
                <w:rFonts w:ascii="Times New Roman" w:eastAsia="Times New Roman" w:hAnsi="Times New Roman" w:cs="Calibri"/>
                <w:sz w:val="16"/>
                <w:szCs w:val="16"/>
                <w:lang w:eastAsia="ru-RU"/>
              </w:rPr>
            </w:pPr>
            <w:r w:rsidRPr="00D60B9B">
              <w:rPr>
                <w:rFonts w:ascii="Times New Roman" w:eastAsia="Times New Roman" w:hAnsi="Times New Roman" w:cs="Calibri"/>
                <w:sz w:val="16"/>
                <w:szCs w:val="16"/>
                <w:lang w:eastAsia="ru-RU"/>
              </w:rPr>
              <w:t>План</w:t>
            </w:r>
          </w:p>
          <w:p w14:paraId="18D45E4D" w14:textId="77777777" w:rsidR="00D60B9B" w:rsidRPr="00D60B9B" w:rsidRDefault="00D60B9B" w:rsidP="00D60B9B">
            <w:pPr>
              <w:spacing w:after="0" w:line="240" w:lineRule="auto"/>
              <w:jc w:val="center"/>
              <w:rPr>
                <w:rFonts w:ascii="Times New Roman" w:eastAsia="Times New Roman" w:hAnsi="Times New Roman" w:cs="Calibri"/>
                <w:sz w:val="16"/>
                <w:szCs w:val="16"/>
                <w:lang w:eastAsia="ru-RU"/>
              </w:rPr>
            </w:pPr>
          </w:p>
        </w:tc>
        <w:tc>
          <w:tcPr>
            <w:tcW w:w="993" w:type="dxa"/>
            <w:gridSpan w:val="2"/>
            <w:vMerge/>
            <w:vAlign w:val="center"/>
          </w:tcPr>
          <w:p w14:paraId="26327881" w14:textId="77777777" w:rsidR="00D60B9B" w:rsidRPr="00D60B9B" w:rsidRDefault="00D60B9B" w:rsidP="00D60B9B">
            <w:pPr>
              <w:spacing w:after="0" w:line="240" w:lineRule="auto"/>
              <w:jc w:val="center"/>
              <w:rPr>
                <w:rFonts w:ascii="Times New Roman" w:eastAsia="Times New Roman" w:hAnsi="Times New Roman" w:cs="Calibri"/>
                <w:b/>
                <w:lang w:eastAsia="ru-RU"/>
              </w:rPr>
            </w:pPr>
          </w:p>
        </w:tc>
      </w:tr>
      <w:tr w:rsidR="00D60B9B" w:rsidRPr="00D60B9B" w14:paraId="2AB9A63F" w14:textId="77777777" w:rsidTr="00706BF6">
        <w:tc>
          <w:tcPr>
            <w:tcW w:w="991" w:type="dxa"/>
            <w:tcBorders>
              <w:bottom w:val="single" w:sz="4" w:space="0" w:color="auto"/>
            </w:tcBorders>
            <w:vAlign w:val="center"/>
          </w:tcPr>
          <w:p w14:paraId="03E7C472" w14:textId="77777777" w:rsidR="00D60B9B" w:rsidRPr="00D60B9B" w:rsidRDefault="00D60B9B" w:rsidP="00D60B9B">
            <w:pPr>
              <w:spacing w:after="0" w:line="240" w:lineRule="auto"/>
              <w:jc w:val="center"/>
              <w:rPr>
                <w:rFonts w:ascii="Times New Roman" w:eastAsia="Times New Roman" w:hAnsi="Times New Roman" w:cs="Calibri"/>
                <w:b/>
                <w:lang w:eastAsia="ru-RU"/>
              </w:rPr>
            </w:pPr>
            <w:r w:rsidRPr="00D60B9B">
              <w:rPr>
                <w:rFonts w:ascii="Times New Roman" w:eastAsia="Times New Roman" w:hAnsi="Times New Roman" w:cs="Calibri"/>
                <w:b/>
                <w:lang w:eastAsia="ru-RU"/>
              </w:rPr>
              <w:t>1</w:t>
            </w:r>
          </w:p>
        </w:tc>
        <w:tc>
          <w:tcPr>
            <w:tcW w:w="1560" w:type="dxa"/>
            <w:tcBorders>
              <w:bottom w:val="single" w:sz="4" w:space="0" w:color="auto"/>
            </w:tcBorders>
            <w:vAlign w:val="center"/>
          </w:tcPr>
          <w:p w14:paraId="6D680DF9" w14:textId="77777777" w:rsidR="00D60B9B" w:rsidRPr="00D60B9B" w:rsidRDefault="00D60B9B" w:rsidP="00D60B9B">
            <w:pPr>
              <w:spacing w:after="0" w:line="240" w:lineRule="auto"/>
              <w:jc w:val="center"/>
              <w:rPr>
                <w:rFonts w:ascii="Times New Roman" w:eastAsia="Times New Roman" w:hAnsi="Times New Roman" w:cs="Calibri"/>
                <w:b/>
                <w:lang w:eastAsia="ru-RU"/>
              </w:rPr>
            </w:pPr>
            <w:r w:rsidRPr="00D60B9B">
              <w:rPr>
                <w:rFonts w:ascii="Times New Roman" w:eastAsia="Times New Roman" w:hAnsi="Times New Roman" w:cs="Calibri"/>
                <w:b/>
                <w:lang w:eastAsia="ru-RU"/>
              </w:rPr>
              <w:t>2</w:t>
            </w:r>
          </w:p>
        </w:tc>
        <w:tc>
          <w:tcPr>
            <w:tcW w:w="2410" w:type="dxa"/>
            <w:vAlign w:val="center"/>
          </w:tcPr>
          <w:p w14:paraId="4BECEB03" w14:textId="77777777" w:rsidR="00D60B9B" w:rsidRPr="00D60B9B" w:rsidRDefault="00D60B9B" w:rsidP="00D60B9B">
            <w:pPr>
              <w:spacing w:after="0" w:line="240" w:lineRule="auto"/>
              <w:jc w:val="center"/>
              <w:rPr>
                <w:rFonts w:ascii="Times New Roman" w:eastAsia="Times New Roman" w:hAnsi="Times New Roman" w:cs="Calibri"/>
                <w:b/>
                <w:lang w:eastAsia="ru-RU"/>
              </w:rPr>
            </w:pPr>
            <w:r w:rsidRPr="00D60B9B">
              <w:rPr>
                <w:rFonts w:ascii="Times New Roman" w:eastAsia="Times New Roman" w:hAnsi="Times New Roman" w:cs="Calibri"/>
                <w:b/>
                <w:lang w:eastAsia="ru-RU"/>
              </w:rPr>
              <w:t>3</w:t>
            </w:r>
          </w:p>
        </w:tc>
        <w:tc>
          <w:tcPr>
            <w:tcW w:w="851" w:type="dxa"/>
            <w:tcBorders>
              <w:bottom w:val="single" w:sz="4" w:space="0" w:color="auto"/>
            </w:tcBorders>
            <w:vAlign w:val="center"/>
          </w:tcPr>
          <w:p w14:paraId="5B00BF1C" w14:textId="77777777" w:rsidR="00D60B9B" w:rsidRPr="00D60B9B" w:rsidRDefault="00D60B9B" w:rsidP="00D60B9B">
            <w:pPr>
              <w:spacing w:after="0" w:line="240" w:lineRule="auto"/>
              <w:jc w:val="center"/>
              <w:rPr>
                <w:rFonts w:ascii="Times New Roman" w:eastAsia="Times New Roman" w:hAnsi="Times New Roman" w:cs="Calibri"/>
                <w:b/>
                <w:lang w:eastAsia="ru-RU"/>
              </w:rPr>
            </w:pPr>
            <w:r w:rsidRPr="00D60B9B">
              <w:rPr>
                <w:rFonts w:ascii="Times New Roman" w:eastAsia="Times New Roman" w:hAnsi="Times New Roman" w:cs="Calibri"/>
                <w:b/>
                <w:lang w:eastAsia="ru-RU"/>
              </w:rPr>
              <w:t>4</w:t>
            </w:r>
          </w:p>
        </w:tc>
        <w:tc>
          <w:tcPr>
            <w:tcW w:w="1417" w:type="dxa"/>
            <w:tcBorders>
              <w:bottom w:val="single" w:sz="4" w:space="0" w:color="auto"/>
            </w:tcBorders>
            <w:vAlign w:val="center"/>
          </w:tcPr>
          <w:p w14:paraId="46B07A06" w14:textId="77777777" w:rsidR="00D60B9B" w:rsidRPr="00D60B9B" w:rsidRDefault="00D60B9B" w:rsidP="00D60B9B">
            <w:pPr>
              <w:spacing w:after="0" w:line="240" w:lineRule="auto"/>
              <w:jc w:val="center"/>
              <w:rPr>
                <w:rFonts w:ascii="Times New Roman" w:eastAsia="Times New Roman" w:hAnsi="Times New Roman" w:cs="Calibri"/>
                <w:b/>
                <w:lang w:eastAsia="ru-RU"/>
              </w:rPr>
            </w:pPr>
            <w:r w:rsidRPr="00D60B9B">
              <w:rPr>
                <w:rFonts w:ascii="Times New Roman" w:eastAsia="Times New Roman" w:hAnsi="Times New Roman" w:cs="Calibri"/>
                <w:b/>
                <w:lang w:eastAsia="ru-RU"/>
              </w:rPr>
              <w:t>5</w:t>
            </w:r>
          </w:p>
        </w:tc>
        <w:tc>
          <w:tcPr>
            <w:tcW w:w="851" w:type="dxa"/>
            <w:tcBorders>
              <w:bottom w:val="single" w:sz="4" w:space="0" w:color="auto"/>
            </w:tcBorders>
            <w:vAlign w:val="center"/>
          </w:tcPr>
          <w:p w14:paraId="7B4624BF" w14:textId="77777777" w:rsidR="00D60B9B" w:rsidRPr="00D60B9B" w:rsidRDefault="00D60B9B" w:rsidP="00D60B9B">
            <w:pPr>
              <w:spacing w:after="0" w:line="240" w:lineRule="auto"/>
              <w:jc w:val="center"/>
              <w:rPr>
                <w:rFonts w:ascii="Times New Roman" w:eastAsia="Times New Roman" w:hAnsi="Times New Roman" w:cs="Calibri"/>
                <w:b/>
                <w:lang w:eastAsia="ru-RU"/>
              </w:rPr>
            </w:pPr>
            <w:r w:rsidRPr="00D60B9B">
              <w:rPr>
                <w:rFonts w:ascii="Times New Roman" w:eastAsia="Times New Roman" w:hAnsi="Times New Roman" w:cs="Calibri"/>
                <w:b/>
                <w:lang w:eastAsia="ru-RU"/>
              </w:rPr>
              <w:t>6</w:t>
            </w:r>
          </w:p>
        </w:tc>
        <w:tc>
          <w:tcPr>
            <w:tcW w:w="850" w:type="dxa"/>
            <w:shd w:val="clear" w:color="auto" w:fill="FFFFFF"/>
            <w:vAlign w:val="center"/>
          </w:tcPr>
          <w:p w14:paraId="4CFCBB28" w14:textId="77777777" w:rsidR="00D60B9B" w:rsidRPr="00D60B9B" w:rsidRDefault="00D60B9B" w:rsidP="00D60B9B">
            <w:pPr>
              <w:spacing w:after="0" w:line="240" w:lineRule="auto"/>
              <w:jc w:val="center"/>
              <w:rPr>
                <w:rFonts w:ascii="Times New Roman" w:eastAsia="Times New Roman" w:hAnsi="Times New Roman" w:cs="Calibri"/>
                <w:b/>
                <w:lang w:eastAsia="ru-RU"/>
              </w:rPr>
            </w:pPr>
            <w:r w:rsidRPr="00D60B9B">
              <w:rPr>
                <w:rFonts w:ascii="Times New Roman" w:eastAsia="Times New Roman" w:hAnsi="Times New Roman" w:cs="Calibri"/>
                <w:b/>
                <w:lang w:eastAsia="ru-RU"/>
              </w:rPr>
              <w:t>7</w:t>
            </w:r>
          </w:p>
        </w:tc>
        <w:tc>
          <w:tcPr>
            <w:tcW w:w="567" w:type="dxa"/>
            <w:shd w:val="clear" w:color="auto" w:fill="FFFFFF"/>
          </w:tcPr>
          <w:p w14:paraId="16A4CC78" w14:textId="77777777" w:rsidR="00D60B9B" w:rsidRPr="00D60B9B" w:rsidRDefault="00D60B9B" w:rsidP="00D60B9B">
            <w:pPr>
              <w:spacing w:after="0" w:line="240" w:lineRule="auto"/>
              <w:jc w:val="center"/>
              <w:rPr>
                <w:rFonts w:ascii="Times New Roman" w:eastAsia="Times New Roman" w:hAnsi="Times New Roman" w:cs="Calibri"/>
                <w:b/>
                <w:lang w:eastAsia="ru-RU"/>
              </w:rPr>
            </w:pPr>
            <w:r w:rsidRPr="00D60B9B">
              <w:rPr>
                <w:rFonts w:ascii="Times New Roman" w:eastAsia="Times New Roman" w:hAnsi="Times New Roman" w:cs="Calibri"/>
                <w:b/>
                <w:lang w:eastAsia="ru-RU"/>
              </w:rPr>
              <w:t>8</w:t>
            </w:r>
          </w:p>
        </w:tc>
        <w:tc>
          <w:tcPr>
            <w:tcW w:w="708" w:type="dxa"/>
            <w:shd w:val="clear" w:color="auto" w:fill="FFFFFF"/>
            <w:vAlign w:val="center"/>
          </w:tcPr>
          <w:p w14:paraId="4B44D064" w14:textId="77777777" w:rsidR="00D60B9B" w:rsidRPr="00D60B9B" w:rsidRDefault="00D60B9B" w:rsidP="00D60B9B">
            <w:pPr>
              <w:spacing w:after="0" w:line="240" w:lineRule="auto"/>
              <w:jc w:val="center"/>
              <w:rPr>
                <w:rFonts w:ascii="Times New Roman" w:eastAsia="Times New Roman" w:hAnsi="Times New Roman" w:cs="Calibri"/>
                <w:b/>
                <w:lang w:eastAsia="ru-RU"/>
              </w:rPr>
            </w:pPr>
            <w:r w:rsidRPr="00D60B9B">
              <w:rPr>
                <w:rFonts w:ascii="Times New Roman" w:eastAsia="Times New Roman" w:hAnsi="Times New Roman" w:cs="Calibri"/>
                <w:b/>
                <w:lang w:eastAsia="ru-RU"/>
              </w:rPr>
              <w:t>9</w:t>
            </w:r>
          </w:p>
        </w:tc>
        <w:tc>
          <w:tcPr>
            <w:tcW w:w="993" w:type="dxa"/>
            <w:gridSpan w:val="2"/>
            <w:tcBorders>
              <w:bottom w:val="single" w:sz="4" w:space="0" w:color="auto"/>
            </w:tcBorders>
            <w:vAlign w:val="center"/>
          </w:tcPr>
          <w:p w14:paraId="29FB5A08" w14:textId="77777777" w:rsidR="00D60B9B" w:rsidRPr="00D60B9B" w:rsidRDefault="00D60B9B" w:rsidP="00D60B9B">
            <w:pPr>
              <w:spacing w:after="0" w:line="240" w:lineRule="auto"/>
              <w:jc w:val="center"/>
              <w:rPr>
                <w:rFonts w:ascii="Times New Roman" w:eastAsia="Times New Roman" w:hAnsi="Times New Roman" w:cs="Calibri"/>
                <w:b/>
                <w:lang w:eastAsia="ru-RU"/>
              </w:rPr>
            </w:pPr>
            <w:r w:rsidRPr="00D60B9B">
              <w:rPr>
                <w:rFonts w:ascii="Times New Roman" w:eastAsia="Times New Roman" w:hAnsi="Times New Roman" w:cs="Calibri"/>
                <w:b/>
                <w:lang w:eastAsia="ru-RU"/>
              </w:rPr>
              <w:t>10</w:t>
            </w:r>
          </w:p>
        </w:tc>
      </w:tr>
      <w:tr w:rsidR="00D60B9B" w:rsidRPr="00D60B9B" w14:paraId="69D6E2EF" w14:textId="77777777" w:rsidTr="00706BF6">
        <w:trPr>
          <w:trHeight w:val="794"/>
        </w:trPr>
        <w:tc>
          <w:tcPr>
            <w:tcW w:w="991" w:type="dxa"/>
            <w:tcBorders>
              <w:top w:val="single" w:sz="4" w:space="0" w:color="auto"/>
              <w:left w:val="single" w:sz="4" w:space="0" w:color="auto"/>
              <w:bottom w:val="nil"/>
              <w:right w:val="single" w:sz="4" w:space="0" w:color="auto"/>
            </w:tcBorders>
            <w:vAlign w:val="center"/>
          </w:tcPr>
          <w:p w14:paraId="2F2B8159" w14:textId="77777777" w:rsidR="00D60B9B" w:rsidRPr="00D60B9B" w:rsidRDefault="00D60B9B" w:rsidP="00D60B9B">
            <w:pPr>
              <w:spacing w:after="0" w:line="240" w:lineRule="auto"/>
              <w:jc w:val="center"/>
              <w:rPr>
                <w:rFonts w:ascii="Times New Roman" w:eastAsia="Times New Roman" w:hAnsi="Times New Roman" w:cs="Calibri"/>
                <w:b/>
                <w:lang w:eastAsia="ru-RU"/>
              </w:rPr>
            </w:pPr>
          </w:p>
          <w:p w14:paraId="330E1198" w14:textId="77777777" w:rsidR="00D60B9B" w:rsidRPr="00D60B9B" w:rsidRDefault="00D60B9B" w:rsidP="00D60B9B">
            <w:pPr>
              <w:spacing w:after="0" w:line="240" w:lineRule="auto"/>
              <w:jc w:val="center"/>
              <w:rPr>
                <w:rFonts w:ascii="Times New Roman" w:eastAsia="Times New Roman" w:hAnsi="Times New Roman" w:cs="Calibri"/>
                <w:b/>
                <w:lang w:eastAsia="ru-RU"/>
              </w:rPr>
            </w:pPr>
            <w:r w:rsidRPr="00D60B9B">
              <w:rPr>
                <w:rFonts w:ascii="Times New Roman" w:eastAsia="Times New Roman" w:hAnsi="Times New Roman" w:cs="Calibri"/>
                <w:b/>
                <w:lang w:eastAsia="ru-RU"/>
              </w:rPr>
              <w:t>1</w:t>
            </w:r>
          </w:p>
        </w:tc>
        <w:tc>
          <w:tcPr>
            <w:tcW w:w="1560" w:type="dxa"/>
            <w:vMerge w:val="restart"/>
            <w:tcBorders>
              <w:top w:val="single" w:sz="4" w:space="0" w:color="auto"/>
              <w:left w:val="single" w:sz="4" w:space="0" w:color="auto"/>
              <w:right w:val="single" w:sz="4" w:space="0" w:color="auto"/>
            </w:tcBorders>
            <w:vAlign w:val="center"/>
          </w:tcPr>
          <w:p w14:paraId="3DC5BB07" w14:textId="77777777" w:rsidR="00D60B9B" w:rsidRPr="00D60B9B" w:rsidRDefault="00D60B9B" w:rsidP="00D60B9B">
            <w:pPr>
              <w:spacing w:after="0" w:line="240" w:lineRule="auto"/>
              <w:jc w:val="center"/>
              <w:rPr>
                <w:rFonts w:ascii="Times New Roman" w:eastAsia="Times New Roman" w:hAnsi="Times New Roman" w:cs="Calibri"/>
                <w:lang w:eastAsia="ru-RU"/>
              </w:rPr>
            </w:pPr>
          </w:p>
          <w:p w14:paraId="65A4C7F8" w14:textId="77777777" w:rsidR="00D60B9B" w:rsidRPr="00D60B9B" w:rsidRDefault="00D60B9B" w:rsidP="00D60B9B">
            <w:pPr>
              <w:spacing w:after="0" w:line="240" w:lineRule="auto"/>
              <w:jc w:val="center"/>
              <w:rPr>
                <w:rFonts w:ascii="Times New Roman" w:eastAsia="Times New Roman" w:hAnsi="Times New Roman" w:cs="Calibri"/>
                <w:lang w:eastAsia="ru-RU"/>
              </w:rPr>
            </w:pPr>
            <w:r w:rsidRPr="00D60B9B">
              <w:rPr>
                <w:rFonts w:ascii="Times New Roman" w:eastAsia="Times New Roman" w:hAnsi="Times New Roman" w:cs="Calibri"/>
                <w:lang w:eastAsia="ru-RU"/>
              </w:rPr>
              <w:t>Покращення</w:t>
            </w:r>
          </w:p>
          <w:p w14:paraId="7D98596B" w14:textId="77777777" w:rsidR="00D60B9B" w:rsidRPr="00D60B9B" w:rsidRDefault="00D60B9B" w:rsidP="00D60B9B">
            <w:pPr>
              <w:spacing w:after="0" w:line="240" w:lineRule="auto"/>
              <w:jc w:val="center"/>
              <w:rPr>
                <w:rFonts w:ascii="Times New Roman" w:eastAsia="Times New Roman" w:hAnsi="Times New Roman" w:cs="Calibri"/>
                <w:lang w:eastAsia="ru-RU"/>
              </w:rPr>
            </w:pPr>
            <w:r w:rsidRPr="00D60B9B">
              <w:rPr>
                <w:rFonts w:ascii="Times New Roman" w:eastAsia="Times New Roman" w:hAnsi="Times New Roman" w:cs="Calibri"/>
                <w:lang w:eastAsia="ru-RU"/>
              </w:rPr>
              <w:t>умов роботи</w:t>
            </w:r>
          </w:p>
          <w:p w14:paraId="58AB6664" w14:textId="77777777" w:rsidR="00D60B9B" w:rsidRPr="00D60B9B" w:rsidRDefault="00D60B9B" w:rsidP="00D60B9B">
            <w:pPr>
              <w:spacing w:after="0" w:line="240" w:lineRule="auto"/>
              <w:jc w:val="center"/>
              <w:rPr>
                <w:rFonts w:ascii="Times New Roman" w:eastAsia="Times New Roman" w:hAnsi="Times New Roman" w:cs="Calibri"/>
                <w:lang w:eastAsia="ru-RU"/>
              </w:rPr>
            </w:pPr>
            <w:r w:rsidRPr="00D60B9B">
              <w:rPr>
                <w:rFonts w:ascii="Times New Roman" w:eastAsia="Times New Roman" w:hAnsi="Times New Roman" w:cs="Calibri"/>
                <w:lang w:eastAsia="ru-RU"/>
              </w:rPr>
              <w:t>поліцейського</w:t>
            </w:r>
          </w:p>
          <w:p w14:paraId="4283E25E" w14:textId="77777777" w:rsidR="00D60B9B" w:rsidRPr="00D60B9B" w:rsidRDefault="00D60B9B" w:rsidP="00D60B9B">
            <w:pPr>
              <w:spacing w:after="0" w:line="240" w:lineRule="auto"/>
              <w:jc w:val="center"/>
              <w:rPr>
                <w:rFonts w:ascii="Times New Roman" w:eastAsia="Times New Roman" w:hAnsi="Times New Roman" w:cs="Calibri"/>
                <w:lang w:eastAsia="ru-RU"/>
              </w:rPr>
            </w:pPr>
            <w:r w:rsidRPr="00D60B9B">
              <w:rPr>
                <w:rFonts w:ascii="Times New Roman" w:eastAsia="Times New Roman" w:hAnsi="Times New Roman" w:cs="Calibri"/>
                <w:lang w:eastAsia="ru-RU"/>
              </w:rPr>
              <w:t>офіцера</w:t>
            </w:r>
          </w:p>
          <w:p w14:paraId="58901A65" w14:textId="77777777" w:rsidR="00D60B9B" w:rsidRPr="00D60B9B" w:rsidRDefault="00D60B9B" w:rsidP="00D60B9B">
            <w:pPr>
              <w:spacing w:after="0" w:line="240" w:lineRule="auto"/>
              <w:jc w:val="center"/>
              <w:rPr>
                <w:rFonts w:ascii="Times New Roman" w:eastAsia="Times New Roman" w:hAnsi="Times New Roman" w:cs="Calibri"/>
                <w:b/>
                <w:lang w:eastAsia="ru-RU"/>
              </w:rPr>
            </w:pPr>
            <w:r w:rsidRPr="00D60B9B">
              <w:rPr>
                <w:rFonts w:ascii="Times New Roman" w:eastAsia="Times New Roman" w:hAnsi="Times New Roman" w:cs="Calibri"/>
                <w:lang w:eastAsia="ru-RU"/>
              </w:rPr>
              <w:t>громади</w:t>
            </w:r>
          </w:p>
        </w:tc>
        <w:tc>
          <w:tcPr>
            <w:tcW w:w="2410" w:type="dxa"/>
            <w:tcBorders>
              <w:left w:val="single" w:sz="4" w:space="0" w:color="auto"/>
              <w:right w:val="single" w:sz="4" w:space="0" w:color="auto"/>
            </w:tcBorders>
          </w:tcPr>
          <w:p w14:paraId="2B518443" w14:textId="77777777" w:rsidR="00D60B9B" w:rsidRPr="00D60B9B" w:rsidRDefault="00D60B9B" w:rsidP="00D60B9B">
            <w:pPr>
              <w:spacing w:after="0" w:line="240" w:lineRule="auto"/>
              <w:ind w:right="110"/>
              <w:rPr>
                <w:rFonts w:ascii="Times New Roman" w:eastAsia="Times New Roman" w:hAnsi="Times New Roman"/>
                <w:lang w:eastAsia="uk-UA" w:bidi="uk-UA"/>
              </w:rPr>
            </w:pPr>
            <w:r w:rsidRPr="00D60B9B">
              <w:rPr>
                <w:rFonts w:ascii="Times New Roman" w:hAnsi="Times New Roman"/>
                <w:lang w:eastAsia="uk-UA"/>
              </w:rPr>
              <w:t>Придбання спеціалізованого автомобіля для поліцейського офіцера громади</w:t>
            </w:r>
          </w:p>
        </w:tc>
        <w:tc>
          <w:tcPr>
            <w:tcW w:w="851" w:type="dxa"/>
            <w:vMerge w:val="restart"/>
            <w:tcBorders>
              <w:top w:val="single" w:sz="4" w:space="0" w:color="auto"/>
              <w:left w:val="single" w:sz="4" w:space="0" w:color="auto"/>
              <w:right w:val="single" w:sz="4" w:space="0" w:color="auto"/>
            </w:tcBorders>
            <w:vAlign w:val="center"/>
          </w:tcPr>
          <w:p w14:paraId="714BC392" w14:textId="77777777" w:rsidR="00D60B9B" w:rsidRPr="00D60B9B" w:rsidRDefault="00D60B9B" w:rsidP="00D60B9B">
            <w:pPr>
              <w:spacing w:after="0" w:line="240" w:lineRule="auto"/>
              <w:jc w:val="center"/>
              <w:rPr>
                <w:rFonts w:ascii="Times New Roman" w:eastAsia="Times New Roman" w:hAnsi="Times New Roman" w:cs="Calibri"/>
                <w:lang w:eastAsia="ru-RU"/>
              </w:rPr>
            </w:pPr>
            <w:r w:rsidRPr="00D60B9B">
              <w:rPr>
                <w:rFonts w:ascii="Times New Roman" w:eastAsia="Times New Roman" w:hAnsi="Times New Roman" w:cs="Calibri"/>
                <w:lang w:eastAsia="ru-RU"/>
              </w:rPr>
              <w:t>2022-2023</w:t>
            </w:r>
          </w:p>
        </w:tc>
        <w:tc>
          <w:tcPr>
            <w:tcW w:w="1417" w:type="dxa"/>
            <w:vMerge w:val="restart"/>
            <w:tcBorders>
              <w:top w:val="single" w:sz="4" w:space="0" w:color="auto"/>
              <w:left w:val="single" w:sz="4" w:space="0" w:color="auto"/>
              <w:right w:val="single" w:sz="4" w:space="0" w:color="auto"/>
            </w:tcBorders>
            <w:vAlign w:val="center"/>
          </w:tcPr>
          <w:p w14:paraId="029AB1F4" w14:textId="77777777" w:rsidR="00D60B9B" w:rsidRPr="00D60B9B" w:rsidRDefault="00D60B9B" w:rsidP="00D60B9B">
            <w:pPr>
              <w:spacing w:after="0" w:line="240" w:lineRule="auto"/>
              <w:jc w:val="center"/>
              <w:rPr>
                <w:rFonts w:ascii="Times New Roman" w:eastAsia="Times New Roman" w:hAnsi="Times New Roman" w:cs="Calibri"/>
                <w:lang w:eastAsia="ru-RU"/>
              </w:rPr>
            </w:pPr>
            <w:r w:rsidRPr="00D60B9B">
              <w:rPr>
                <w:rFonts w:ascii="Times New Roman" w:eastAsia="Times New Roman" w:hAnsi="Times New Roman" w:cs="Calibri"/>
                <w:lang w:eastAsia="ru-RU"/>
              </w:rPr>
              <w:t>Головне управління Національної поліції в Донецькій області, Сіверська міська рада Бахмутського району Донецької області</w:t>
            </w:r>
          </w:p>
        </w:tc>
        <w:tc>
          <w:tcPr>
            <w:tcW w:w="851" w:type="dxa"/>
            <w:vMerge w:val="restart"/>
            <w:tcBorders>
              <w:top w:val="single" w:sz="4" w:space="0" w:color="auto"/>
              <w:left w:val="single" w:sz="4" w:space="0" w:color="auto"/>
              <w:right w:val="single" w:sz="4" w:space="0" w:color="auto"/>
            </w:tcBorders>
            <w:vAlign w:val="center"/>
          </w:tcPr>
          <w:p w14:paraId="03A97F23" w14:textId="77777777" w:rsidR="00D60B9B" w:rsidRPr="00D60B9B" w:rsidRDefault="00D60B9B" w:rsidP="00D60B9B">
            <w:pPr>
              <w:spacing w:after="0" w:line="240" w:lineRule="auto"/>
              <w:jc w:val="center"/>
              <w:rPr>
                <w:rFonts w:ascii="Times New Roman" w:eastAsia="Times New Roman" w:hAnsi="Times New Roman" w:cs="Calibri"/>
                <w:lang w:eastAsia="ru-RU"/>
              </w:rPr>
            </w:pPr>
            <w:r w:rsidRPr="00D60B9B">
              <w:rPr>
                <w:rFonts w:ascii="Times New Roman" w:eastAsia="Times New Roman" w:hAnsi="Times New Roman" w:cs="Calibri"/>
                <w:lang w:eastAsia="ru-RU"/>
              </w:rPr>
              <w:t>Бюджет Сіверської міської територіальної громади</w:t>
            </w:r>
          </w:p>
        </w:tc>
        <w:tc>
          <w:tcPr>
            <w:tcW w:w="850" w:type="dxa"/>
            <w:tcBorders>
              <w:top w:val="nil"/>
              <w:left w:val="single" w:sz="4" w:space="0" w:color="auto"/>
            </w:tcBorders>
            <w:shd w:val="clear" w:color="auto" w:fill="FFFFFF"/>
            <w:vAlign w:val="center"/>
          </w:tcPr>
          <w:p w14:paraId="187F1C9D" w14:textId="77777777" w:rsidR="00D60B9B" w:rsidRPr="00D60B9B" w:rsidRDefault="00D60B9B" w:rsidP="00D60B9B">
            <w:pPr>
              <w:spacing w:after="0" w:line="240" w:lineRule="auto"/>
              <w:jc w:val="center"/>
              <w:rPr>
                <w:rFonts w:ascii="Times New Roman" w:eastAsia="Times New Roman" w:hAnsi="Times New Roman" w:cs="Calibri"/>
                <w:lang w:eastAsia="ru-RU"/>
              </w:rPr>
            </w:pPr>
            <w:r w:rsidRPr="00D60B9B">
              <w:rPr>
                <w:rFonts w:ascii="Times New Roman" w:eastAsia="Times New Roman" w:hAnsi="Times New Roman" w:cs="Calibri"/>
                <w:lang w:eastAsia="ru-RU"/>
              </w:rPr>
              <w:t>560,0</w:t>
            </w:r>
          </w:p>
        </w:tc>
        <w:tc>
          <w:tcPr>
            <w:tcW w:w="567" w:type="dxa"/>
            <w:shd w:val="clear" w:color="auto" w:fill="FFFFFF"/>
            <w:vAlign w:val="center"/>
          </w:tcPr>
          <w:p w14:paraId="5F7974A9" w14:textId="77777777" w:rsidR="00D60B9B" w:rsidRPr="00D60B9B" w:rsidRDefault="00D60B9B" w:rsidP="00D60B9B">
            <w:pPr>
              <w:spacing w:after="0" w:line="240" w:lineRule="auto"/>
              <w:jc w:val="center"/>
              <w:rPr>
                <w:rFonts w:ascii="Times New Roman" w:eastAsia="Times New Roman" w:hAnsi="Times New Roman" w:cs="Calibri"/>
                <w:lang w:eastAsia="ru-RU"/>
              </w:rPr>
            </w:pPr>
          </w:p>
          <w:p w14:paraId="517D6CD8" w14:textId="77777777" w:rsidR="00D60B9B" w:rsidRPr="00D60B9B" w:rsidRDefault="00D60B9B" w:rsidP="00D60B9B">
            <w:pPr>
              <w:spacing w:after="0" w:line="240" w:lineRule="auto"/>
              <w:jc w:val="center"/>
              <w:rPr>
                <w:rFonts w:ascii="Times New Roman" w:eastAsia="Times New Roman" w:hAnsi="Times New Roman" w:cs="Calibri"/>
                <w:lang w:eastAsia="ru-RU"/>
              </w:rPr>
            </w:pPr>
            <w:r w:rsidRPr="00D60B9B">
              <w:rPr>
                <w:rFonts w:ascii="Times New Roman" w:eastAsia="Times New Roman" w:hAnsi="Times New Roman" w:cs="Calibri"/>
                <w:lang w:eastAsia="ru-RU"/>
              </w:rPr>
              <w:t>-</w:t>
            </w:r>
          </w:p>
          <w:p w14:paraId="53C57CC6" w14:textId="77777777" w:rsidR="00D60B9B" w:rsidRPr="00D60B9B" w:rsidRDefault="00D60B9B" w:rsidP="00D60B9B">
            <w:pPr>
              <w:spacing w:after="0" w:line="240" w:lineRule="auto"/>
              <w:jc w:val="center"/>
              <w:rPr>
                <w:rFonts w:ascii="Times New Roman" w:eastAsia="Times New Roman" w:hAnsi="Times New Roman" w:cs="Calibri"/>
                <w:lang w:eastAsia="ru-RU"/>
              </w:rPr>
            </w:pPr>
          </w:p>
        </w:tc>
        <w:tc>
          <w:tcPr>
            <w:tcW w:w="708" w:type="dxa"/>
            <w:tcBorders>
              <w:right w:val="single" w:sz="4" w:space="0" w:color="auto"/>
            </w:tcBorders>
            <w:shd w:val="clear" w:color="auto" w:fill="FFFFFF"/>
            <w:vAlign w:val="center"/>
          </w:tcPr>
          <w:p w14:paraId="5A509DC2" w14:textId="77777777" w:rsidR="00D60B9B" w:rsidRPr="00D60B9B" w:rsidRDefault="00D60B9B" w:rsidP="00D60B9B">
            <w:pPr>
              <w:spacing w:after="0" w:line="240" w:lineRule="auto"/>
              <w:jc w:val="center"/>
              <w:rPr>
                <w:rFonts w:ascii="Times New Roman" w:eastAsia="Times New Roman" w:hAnsi="Times New Roman" w:cs="Calibri"/>
                <w:lang w:eastAsia="ru-RU"/>
              </w:rPr>
            </w:pPr>
            <w:r w:rsidRPr="00D60B9B">
              <w:rPr>
                <w:rFonts w:ascii="Times New Roman" w:eastAsia="Times New Roman" w:hAnsi="Times New Roman" w:cs="Calibri"/>
                <w:lang w:eastAsia="ru-RU"/>
              </w:rPr>
              <w:t>560,0</w:t>
            </w:r>
          </w:p>
        </w:tc>
        <w:tc>
          <w:tcPr>
            <w:tcW w:w="993" w:type="dxa"/>
            <w:gridSpan w:val="2"/>
            <w:vMerge w:val="restart"/>
            <w:tcBorders>
              <w:top w:val="single" w:sz="4" w:space="0" w:color="auto"/>
              <w:left w:val="single" w:sz="4" w:space="0" w:color="auto"/>
              <w:right w:val="single" w:sz="4" w:space="0" w:color="auto"/>
            </w:tcBorders>
            <w:vAlign w:val="center"/>
          </w:tcPr>
          <w:p w14:paraId="61C0EF8B" w14:textId="77777777" w:rsidR="00D60B9B" w:rsidRPr="00D60B9B" w:rsidRDefault="00D60B9B" w:rsidP="00D60B9B">
            <w:pPr>
              <w:spacing w:after="0" w:line="240" w:lineRule="auto"/>
              <w:jc w:val="center"/>
              <w:rPr>
                <w:rFonts w:ascii="Times New Roman" w:eastAsia="Times New Roman" w:hAnsi="Times New Roman" w:cs="Calibri"/>
                <w:lang w:eastAsia="ru-RU"/>
              </w:rPr>
            </w:pPr>
            <w:r w:rsidRPr="00D60B9B">
              <w:rPr>
                <w:rFonts w:ascii="Times New Roman" w:eastAsia="Times New Roman" w:hAnsi="Times New Roman" w:cs="Calibri"/>
                <w:lang w:eastAsia="ru-RU"/>
              </w:rPr>
              <w:t>Забезпечення</w:t>
            </w:r>
          </w:p>
          <w:p w14:paraId="41B2A00E" w14:textId="77777777" w:rsidR="00D60B9B" w:rsidRPr="00D60B9B" w:rsidRDefault="00D60B9B" w:rsidP="00D60B9B">
            <w:pPr>
              <w:spacing w:after="0" w:line="240" w:lineRule="auto"/>
              <w:jc w:val="center"/>
              <w:rPr>
                <w:rFonts w:ascii="Times New Roman" w:eastAsia="Times New Roman" w:hAnsi="Times New Roman" w:cs="Calibri"/>
                <w:lang w:eastAsia="ru-RU"/>
              </w:rPr>
            </w:pPr>
            <w:r w:rsidRPr="00D60B9B">
              <w:rPr>
                <w:rFonts w:ascii="Times New Roman" w:eastAsia="Times New Roman" w:hAnsi="Times New Roman" w:cs="Calibri"/>
                <w:lang w:eastAsia="ru-RU"/>
              </w:rPr>
              <w:t>умов для</w:t>
            </w:r>
          </w:p>
          <w:p w14:paraId="7CB31CE3" w14:textId="77777777" w:rsidR="00D60B9B" w:rsidRPr="00D60B9B" w:rsidRDefault="00D60B9B" w:rsidP="00D60B9B">
            <w:pPr>
              <w:spacing w:after="0" w:line="240" w:lineRule="auto"/>
              <w:jc w:val="center"/>
              <w:rPr>
                <w:rFonts w:ascii="Times New Roman" w:eastAsia="Times New Roman" w:hAnsi="Times New Roman" w:cs="Calibri"/>
                <w:lang w:eastAsia="ru-RU"/>
              </w:rPr>
            </w:pPr>
            <w:r w:rsidRPr="00D60B9B">
              <w:rPr>
                <w:rFonts w:ascii="Times New Roman" w:eastAsia="Times New Roman" w:hAnsi="Times New Roman" w:cs="Calibri"/>
                <w:lang w:eastAsia="ru-RU"/>
              </w:rPr>
              <w:t>ефективного</w:t>
            </w:r>
          </w:p>
          <w:p w14:paraId="7E682E91" w14:textId="77777777" w:rsidR="00D60B9B" w:rsidRPr="00D60B9B" w:rsidRDefault="00D60B9B" w:rsidP="00D60B9B">
            <w:pPr>
              <w:spacing w:after="0" w:line="240" w:lineRule="auto"/>
              <w:jc w:val="center"/>
              <w:rPr>
                <w:rFonts w:ascii="Times New Roman" w:eastAsia="Times New Roman" w:hAnsi="Times New Roman" w:cs="Calibri"/>
                <w:lang w:eastAsia="ru-RU"/>
              </w:rPr>
            </w:pPr>
            <w:r w:rsidRPr="00D60B9B">
              <w:rPr>
                <w:rFonts w:ascii="Times New Roman" w:eastAsia="Times New Roman" w:hAnsi="Times New Roman" w:cs="Calibri"/>
                <w:lang w:eastAsia="ru-RU"/>
              </w:rPr>
              <w:t>виконання</w:t>
            </w:r>
          </w:p>
          <w:p w14:paraId="7DCF657C" w14:textId="77777777" w:rsidR="00D60B9B" w:rsidRPr="00D60B9B" w:rsidRDefault="00D60B9B" w:rsidP="00D60B9B">
            <w:pPr>
              <w:spacing w:after="0" w:line="240" w:lineRule="auto"/>
              <w:jc w:val="center"/>
              <w:rPr>
                <w:rFonts w:ascii="Times New Roman" w:eastAsia="Times New Roman" w:hAnsi="Times New Roman" w:cs="Calibri"/>
                <w:lang w:eastAsia="ru-RU"/>
              </w:rPr>
            </w:pPr>
            <w:r w:rsidRPr="00D60B9B">
              <w:rPr>
                <w:rFonts w:ascii="Times New Roman" w:eastAsia="Times New Roman" w:hAnsi="Times New Roman" w:cs="Calibri"/>
                <w:lang w:eastAsia="ru-RU"/>
              </w:rPr>
              <w:t>своїх обов’язків</w:t>
            </w:r>
          </w:p>
          <w:p w14:paraId="18754D25" w14:textId="77777777" w:rsidR="00D60B9B" w:rsidRPr="00D60B9B" w:rsidRDefault="00D60B9B" w:rsidP="00D60B9B">
            <w:pPr>
              <w:spacing w:after="0" w:line="240" w:lineRule="auto"/>
              <w:jc w:val="center"/>
              <w:rPr>
                <w:rFonts w:ascii="Times New Roman" w:eastAsia="Times New Roman" w:hAnsi="Times New Roman" w:cs="Calibri"/>
                <w:lang w:eastAsia="ru-RU"/>
              </w:rPr>
            </w:pPr>
            <w:r w:rsidRPr="00D60B9B">
              <w:rPr>
                <w:rFonts w:ascii="Times New Roman" w:eastAsia="Times New Roman" w:hAnsi="Times New Roman" w:cs="Calibri"/>
                <w:lang w:eastAsia="ru-RU"/>
              </w:rPr>
              <w:t>поліцейськими офіцерами</w:t>
            </w:r>
          </w:p>
          <w:p w14:paraId="671D4B19" w14:textId="77777777" w:rsidR="00D60B9B" w:rsidRPr="00D60B9B" w:rsidRDefault="00D60B9B" w:rsidP="00D60B9B">
            <w:pPr>
              <w:spacing w:after="0" w:line="240" w:lineRule="auto"/>
              <w:jc w:val="center"/>
              <w:rPr>
                <w:rFonts w:ascii="Times New Roman" w:eastAsia="Times New Roman" w:hAnsi="Times New Roman" w:cs="Calibri"/>
                <w:lang w:eastAsia="ru-RU"/>
              </w:rPr>
            </w:pPr>
            <w:r w:rsidRPr="00D60B9B">
              <w:rPr>
                <w:rFonts w:ascii="Times New Roman" w:eastAsia="Times New Roman" w:hAnsi="Times New Roman" w:cs="Calibri"/>
                <w:lang w:eastAsia="ru-RU"/>
              </w:rPr>
              <w:t>громади</w:t>
            </w:r>
          </w:p>
        </w:tc>
      </w:tr>
      <w:tr w:rsidR="00D60B9B" w:rsidRPr="00D60B9B" w14:paraId="3C5569F5" w14:textId="77777777" w:rsidTr="00706BF6">
        <w:trPr>
          <w:trHeight w:val="1011"/>
        </w:trPr>
        <w:tc>
          <w:tcPr>
            <w:tcW w:w="991" w:type="dxa"/>
            <w:tcBorders>
              <w:top w:val="single" w:sz="4" w:space="0" w:color="auto"/>
              <w:left w:val="single" w:sz="4" w:space="0" w:color="auto"/>
              <w:bottom w:val="nil"/>
              <w:right w:val="single" w:sz="4" w:space="0" w:color="auto"/>
            </w:tcBorders>
            <w:vAlign w:val="center"/>
          </w:tcPr>
          <w:p w14:paraId="73CCD764" w14:textId="77777777" w:rsidR="00D60B9B" w:rsidRPr="00D60B9B" w:rsidRDefault="00D60B9B" w:rsidP="00D60B9B">
            <w:pPr>
              <w:spacing w:after="0" w:line="240" w:lineRule="auto"/>
              <w:jc w:val="center"/>
              <w:rPr>
                <w:rFonts w:ascii="Times New Roman" w:eastAsia="Times New Roman" w:hAnsi="Times New Roman" w:cs="Calibri"/>
                <w:b/>
                <w:lang w:eastAsia="ru-RU"/>
              </w:rPr>
            </w:pPr>
            <w:r w:rsidRPr="00D60B9B">
              <w:rPr>
                <w:rFonts w:ascii="Times New Roman" w:eastAsia="Times New Roman" w:hAnsi="Times New Roman" w:cs="Calibri"/>
                <w:b/>
                <w:lang w:eastAsia="ru-RU"/>
              </w:rPr>
              <w:t>2</w:t>
            </w:r>
          </w:p>
        </w:tc>
        <w:tc>
          <w:tcPr>
            <w:tcW w:w="1560" w:type="dxa"/>
            <w:vMerge/>
            <w:tcBorders>
              <w:left w:val="single" w:sz="4" w:space="0" w:color="auto"/>
              <w:right w:val="single" w:sz="4" w:space="0" w:color="auto"/>
            </w:tcBorders>
            <w:vAlign w:val="center"/>
          </w:tcPr>
          <w:p w14:paraId="14701F1A" w14:textId="77777777" w:rsidR="00D60B9B" w:rsidRPr="00D60B9B" w:rsidRDefault="00D60B9B" w:rsidP="00D60B9B">
            <w:pPr>
              <w:spacing w:after="0" w:line="240" w:lineRule="auto"/>
              <w:jc w:val="center"/>
              <w:rPr>
                <w:rFonts w:ascii="Times New Roman" w:eastAsia="Times New Roman" w:hAnsi="Times New Roman" w:cs="Calibri"/>
                <w:lang w:eastAsia="ru-RU"/>
              </w:rPr>
            </w:pPr>
          </w:p>
        </w:tc>
        <w:tc>
          <w:tcPr>
            <w:tcW w:w="2410" w:type="dxa"/>
            <w:tcBorders>
              <w:left w:val="single" w:sz="4" w:space="0" w:color="auto"/>
              <w:right w:val="single" w:sz="4" w:space="0" w:color="auto"/>
            </w:tcBorders>
          </w:tcPr>
          <w:p w14:paraId="2C65E105" w14:textId="77777777" w:rsidR="00D60B9B" w:rsidRPr="00D60B9B" w:rsidRDefault="00D60B9B" w:rsidP="00D60B9B">
            <w:pPr>
              <w:spacing w:after="0" w:line="240" w:lineRule="auto"/>
              <w:ind w:right="110"/>
              <w:jc w:val="both"/>
              <w:rPr>
                <w:rFonts w:ascii="Times New Roman" w:eastAsia="Times New Roman" w:hAnsi="Times New Roman" w:cs="Calibri"/>
                <w:lang w:eastAsia="ru-RU"/>
              </w:rPr>
            </w:pPr>
            <w:r w:rsidRPr="00D60B9B">
              <w:rPr>
                <w:rFonts w:ascii="Times New Roman" w:eastAsia="Times New Roman" w:hAnsi="Times New Roman" w:cs="Calibri"/>
                <w:lang w:eastAsia="ru-RU"/>
              </w:rPr>
              <w:t>Придбання  паливно-мастильних матеріалів</w:t>
            </w:r>
            <w:r w:rsidRPr="00D60B9B">
              <w:rPr>
                <w:lang w:val="ru-RU"/>
              </w:rPr>
              <w:t xml:space="preserve"> </w:t>
            </w:r>
            <w:r w:rsidRPr="00D60B9B">
              <w:rPr>
                <w:rFonts w:ascii="Times New Roman" w:eastAsia="Times New Roman" w:hAnsi="Times New Roman" w:cs="Calibri"/>
                <w:lang w:eastAsia="ru-RU"/>
              </w:rPr>
              <w:t>для службового автотранспорту поліцейського офіцера громади</w:t>
            </w:r>
          </w:p>
        </w:tc>
        <w:tc>
          <w:tcPr>
            <w:tcW w:w="851" w:type="dxa"/>
            <w:vMerge/>
            <w:tcBorders>
              <w:left w:val="single" w:sz="4" w:space="0" w:color="auto"/>
              <w:right w:val="single" w:sz="4" w:space="0" w:color="auto"/>
            </w:tcBorders>
            <w:vAlign w:val="center"/>
          </w:tcPr>
          <w:p w14:paraId="5B76359C" w14:textId="77777777" w:rsidR="00D60B9B" w:rsidRPr="00D60B9B" w:rsidRDefault="00D60B9B" w:rsidP="00D60B9B">
            <w:pPr>
              <w:spacing w:after="0" w:line="240" w:lineRule="auto"/>
              <w:jc w:val="center"/>
              <w:rPr>
                <w:rFonts w:ascii="Times New Roman" w:eastAsia="Times New Roman" w:hAnsi="Times New Roman" w:cs="Calibri"/>
                <w:lang w:eastAsia="ru-RU"/>
              </w:rPr>
            </w:pPr>
          </w:p>
        </w:tc>
        <w:tc>
          <w:tcPr>
            <w:tcW w:w="1417" w:type="dxa"/>
            <w:vMerge/>
            <w:tcBorders>
              <w:left w:val="single" w:sz="4" w:space="0" w:color="auto"/>
              <w:right w:val="single" w:sz="4" w:space="0" w:color="auto"/>
            </w:tcBorders>
            <w:vAlign w:val="center"/>
          </w:tcPr>
          <w:p w14:paraId="60F395BC" w14:textId="77777777" w:rsidR="00D60B9B" w:rsidRPr="00D60B9B" w:rsidRDefault="00D60B9B" w:rsidP="00D60B9B">
            <w:pPr>
              <w:spacing w:after="0" w:line="240" w:lineRule="auto"/>
              <w:jc w:val="center"/>
              <w:rPr>
                <w:rFonts w:ascii="Times New Roman" w:eastAsia="Times New Roman" w:hAnsi="Times New Roman" w:cs="Calibri"/>
                <w:lang w:eastAsia="ru-RU"/>
              </w:rPr>
            </w:pPr>
          </w:p>
        </w:tc>
        <w:tc>
          <w:tcPr>
            <w:tcW w:w="851" w:type="dxa"/>
            <w:vMerge/>
            <w:tcBorders>
              <w:left w:val="single" w:sz="4" w:space="0" w:color="auto"/>
              <w:right w:val="single" w:sz="4" w:space="0" w:color="auto"/>
            </w:tcBorders>
            <w:vAlign w:val="center"/>
          </w:tcPr>
          <w:p w14:paraId="7BC434FF" w14:textId="77777777" w:rsidR="00D60B9B" w:rsidRPr="00D60B9B" w:rsidRDefault="00D60B9B" w:rsidP="00D60B9B">
            <w:pPr>
              <w:spacing w:after="0" w:line="240" w:lineRule="auto"/>
              <w:jc w:val="center"/>
              <w:rPr>
                <w:rFonts w:ascii="Times New Roman" w:eastAsia="Times New Roman" w:hAnsi="Times New Roman" w:cs="Calibri"/>
                <w:lang w:eastAsia="ru-RU"/>
              </w:rPr>
            </w:pPr>
          </w:p>
        </w:tc>
        <w:tc>
          <w:tcPr>
            <w:tcW w:w="850" w:type="dxa"/>
            <w:tcBorders>
              <w:top w:val="nil"/>
              <w:left w:val="single" w:sz="4" w:space="0" w:color="auto"/>
            </w:tcBorders>
            <w:shd w:val="clear" w:color="auto" w:fill="FFFFFF"/>
            <w:vAlign w:val="center"/>
          </w:tcPr>
          <w:p w14:paraId="31320376" w14:textId="77777777" w:rsidR="00D60B9B" w:rsidRPr="00D60B9B" w:rsidRDefault="00D60B9B" w:rsidP="00D60B9B">
            <w:pPr>
              <w:spacing w:after="0" w:line="240" w:lineRule="auto"/>
              <w:jc w:val="center"/>
              <w:rPr>
                <w:rFonts w:ascii="Times New Roman" w:eastAsia="Times New Roman" w:hAnsi="Times New Roman" w:cs="Calibri"/>
                <w:lang w:eastAsia="ru-RU"/>
              </w:rPr>
            </w:pPr>
            <w:r w:rsidRPr="00D60B9B">
              <w:rPr>
                <w:rFonts w:ascii="Times New Roman" w:eastAsia="Times New Roman" w:hAnsi="Times New Roman" w:cs="Calibri"/>
                <w:lang w:eastAsia="ru-RU"/>
              </w:rPr>
              <w:t>72,0</w:t>
            </w:r>
          </w:p>
        </w:tc>
        <w:tc>
          <w:tcPr>
            <w:tcW w:w="567" w:type="dxa"/>
            <w:shd w:val="clear" w:color="auto" w:fill="FFFFFF"/>
          </w:tcPr>
          <w:p w14:paraId="66BBA433" w14:textId="77777777" w:rsidR="00D60B9B" w:rsidRPr="00D60B9B" w:rsidRDefault="00D60B9B" w:rsidP="00D60B9B">
            <w:pPr>
              <w:spacing w:after="0" w:line="240" w:lineRule="auto"/>
              <w:jc w:val="center"/>
              <w:rPr>
                <w:rFonts w:ascii="Times New Roman" w:eastAsia="Times New Roman" w:hAnsi="Times New Roman" w:cs="Calibri"/>
                <w:lang w:eastAsia="ru-RU"/>
              </w:rPr>
            </w:pPr>
          </w:p>
          <w:p w14:paraId="47972CAB" w14:textId="77777777" w:rsidR="00D60B9B" w:rsidRPr="00D60B9B" w:rsidRDefault="00D60B9B" w:rsidP="00D60B9B">
            <w:pPr>
              <w:spacing w:after="0" w:line="240" w:lineRule="auto"/>
              <w:jc w:val="center"/>
              <w:rPr>
                <w:rFonts w:ascii="Times New Roman" w:eastAsia="Times New Roman" w:hAnsi="Times New Roman" w:cs="Calibri"/>
                <w:lang w:eastAsia="ru-RU"/>
              </w:rPr>
            </w:pPr>
          </w:p>
          <w:p w14:paraId="0D99646E" w14:textId="77777777" w:rsidR="00D60B9B" w:rsidRPr="00D60B9B" w:rsidRDefault="00D60B9B" w:rsidP="00D60B9B">
            <w:pPr>
              <w:spacing w:after="0" w:line="240" w:lineRule="auto"/>
              <w:jc w:val="center"/>
              <w:rPr>
                <w:rFonts w:ascii="Times New Roman" w:eastAsia="Times New Roman" w:hAnsi="Times New Roman" w:cs="Calibri"/>
                <w:lang w:eastAsia="ru-RU"/>
              </w:rPr>
            </w:pPr>
            <w:r w:rsidRPr="00D60B9B">
              <w:rPr>
                <w:rFonts w:ascii="Times New Roman" w:eastAsia="Times New Roman" w:hAnsi="Times New Roman" w:cs="Calibri"/>
                <w:lang w:eastAsia="ru-RU"/>
              </w:rPr>
              <w:t>72,0</w:t>
            </w:r>
          </w:p>
        </w:tc>
        <w:tc>
          <w:tcPr>
            <w:tcW w:w="708" w:type="dxa"/>
            <w:tcBorders>
              <w:right w:val="single" w:sz="4" w:space="0" w:color="auto"/>
            </w:tcBorders>
            <w:shd w:val="clear" w:color="auto" w:fill="FFFFFF"/>
            <w:vAlign w:val="center"/>
          </w:tcPr>
          <w:p w14:paraId="50AE8E4D" w14:textId="77777777" w:rsidR="00D60B9B" w:rsidRPr="00D60B9B" w:rsidRDefault="00D60B9B" w:rsidP="00D60B9B">
            <w:pPr>
              <w:spacing w:after="0" w:line="240" w:lineRule="auto"/>
              <w:jc w:val="center"/>
              <w:rPr>
                <w:rFonts w:ascii="Times New Roman" w:eastAsia="Times New Roman" w:hAnsi="Times New Roman" w:cs="Calibri"/>
                <w:lang w:eastAsia="ru-RU"/>
              </w:rPr>
            </w:pPr>
            <w:r w:rsidRPr="00D60B9B">
              <w:rPr>
                <w:rFonts w:ascii="Times New Roman" w:eastAsia="Times New Roman" w:hAnsi="Times New Roman" w:cs="Calibri"/>
                <w:lang w:eastAsia="ru-RU"/>
              </w:rPr>
              <w:t>144,0</w:t>
            </w:r>
          </w:p>
        </w:tc>
        <w:tc>
          <w:tcPr>
            <w:tcW w:w="993" w:type="dxa"/>
            <w:gridSpan w:val="2"/>
            <w:vMerge/>
            <w:tcBorders>
              <w:left w:val="single" w:sz="4" w:space="0" w:color="auto"/>
              <w:right w:val="single" w:sz="4" w:space="0" w:color="auto"/>
            </w:tcBorders>
            <w:vAlign w:val="center"/>
          </w:tcPr>
          <w:p w14:paraId="5395FE9B" w14:textId="77777777" w:rsidR="00D60B9B" w:rsidRPr="00D60B9B" w:rsidRDefault="00D60B9B" w:rsidP="00D60B9B">
            <w:pPr>
              <w:spacing w:after="0" w:line="240" w:lineRule="auto"/>
              <w:jc w:val="center"/>
              <w:rPr>
                <w:rFonts w:ascii="Times New Roman" w:eastAsia="Times New Roman" w:hAnsi="Times New Roman" w:cs="Calibri"/>
                <w:lang w:eastAsia="ru-RU"/>
              </w:rPr>
            </w:pPr>
          </w:p>
        </w:tc>
      </w:tr>
      <w:tr w:rsidR="00D60B9B" w:rsidRPr="00D60B9B" w14:paraId="1BA751C8" w14:textId="77777777" w:rsidTr="00706BF6">
        <w:trPr>
          <w:trHeight w:val="409"/>
        </w:trPr>
        <w:tc>
          <w:tcPr>
            <w:tcW w:w="991" w:type="dxa"/>
            <w:tcBorders>
              <w:right w:val="single" w:sz="4" w:space="0" w:color="auto"/>
            </w:tcBorders>
            <w:vAlign w:val="center"/>
          </w:tcPr>
          <w:p w14:paraId="33CEBA31" w14:textId="77777777" w:rsidR="00D60B9B" w:rsidRPr="00D60B9B" w:rsidRDefault="00D60B9B" w:rsidP="00D60B9B">
            <w:pPr>
              <w:spacing w:after="0" w:line="240" w:lineRule="auto"/>
              <w:jc w:val="center"/>
              <w:rPr>
                <w:rFonts w:ascii="Times New Roman" w:eastAsia="Times New Roman" w:hAnsi="Times New Roman" w:cs="Calibri"/>
                <w:b/>
                <w:lang w:eastAsia="ru-RU"/>
              </w:rPr>
            </w:pPr>
            <w:r w:rsidRPr="00D60B9B">
              <w:rPr>
                <w:rFonts w:ascii="Times New Roman" w:eastAsia="Times New Roman" w:hAnsi="Times New Roman" w:cs="Calibri"/>
                <w:b/>
                <w:lang w:eastAsia="ru-RU"/>
              </w:rPr>
              <w:t>3</w:t>
            </w:r>
          </w:p>
        </w:tc>
        <w:tc>
          <w:tcPr>
            <w:tcW w:w="1560" w:type="dxa"/>
            <w:vMerge/>
            <w:tcBorders>
              <w:left w:val="single" w:sz="4" w:space="0" w:color="auto"/>
              <w:right w:val="single" w:sz="4" w:space="0" w:color="auto"/>
            </w:tcBorders>
            <w:vAlign w:val="center"/>
          </w:tcPr>
          <w:p w14:paraId="1CC9A9A4" w14:textId="77777777" w:rsidR="00D60B9B" w:rsidRPr="00D60B9B" w:rsidRDefault="00D60B9B" w:rsidP="00D60B9B">
            <w:pPr>
              <w:spacing w:after="0" w:line="240" w:lineRule="auto"/>
              <w:jc w:val="center"/>
              <w:rPr>
                <w:rFonts w:ascii="Times New Roman" w:eastAsia="Times New Roman" w:hAnsi="Times New Roman" w:cs="Calibri"/>
                <w:b/>
                <w:lang w:eastAsia="ru-RU"/>
              </w:rPr>
            </w:pPr>
          </w:p>
        </w:tc>
        <w:tc>
          <w:tcPr>
            <w:tcW w:w="2410" w:type="dxa"/>
            <w:tcBorders>
              <w:left w:val="single" w:sz="4" w:space="0" w:color="auto"/>
              <w:right w:val="single" w:sz="4" w:space="0" w:color="auto"/>
            </w:tcBorders>
            <w:vAlign w:val="center"/>
          </w:tcPr>
          <w:p w14:paraId="7F7DC91F" w14:textId="77777777" w:rsidR="00D60B9B" w:rsidRPr="00D60B9B" w:rsidRDefault="00D60B9B" w:rsidP="00D60B9B">
            <w:pPr>
              <w:spacing w:after="0" w:line="240" w:lineRule="auto"/>
              <w:ind w:right="110"/>
              <w:rPr>
                <w:rFonts w:ascii="Times New Roman" w:eastAsia="Times New Roman" w:hAnsi="Times New Roman" w:cs="Calibri"/>
                <w:lang w:eastAsia="ru-RU"/>
              </w:rPr>
            </w:pPr>
            <w:proofErr w:type="spellStart"/>
            <w:r w:rsidRPr="00D60B9B">
              <w:rPr>
                <w:rFonts w:ascii="Times New Roman" w:eastAsia="Times New Roman" w:hAnsi="Times New Roman" w:cs="Calibri"/>
                <w:lang w:val="ru-RU" w:eastAsia="ru-RU"/>
              </w:rPr>
              <w:t>Техн</w:t>
            </w:r>
            <w:r w:rsidRPr="00D60B9B">
              <w:rPr>
                <w:rFonts w:ascii="Times New Roman" w:eastAsia="Times New Roman" w:hAnsi="Times New Roman" w:cs="Calibri"/>
                <w:lang w:eastAsia="ru-RU"/>
              </w:rPr>
              <w:t>ічне</w:t>
            </w:r>
            <w:proofErr w:type="spellEnd"/>
            <w:r w:rsidRPr="00D60B9B">
              <w:rPr>
                <w:rFonts w:ascii="Times New Roman" w:eastAsia="Times New Roman" w:hAnsi="Times New Roman" w:cs="Calibri"/>
                <w:lang w:eastAsia="ru-RU"/>
              </w:rPr>
              <w:t xml:space="preserve"> обслуговування службового автомобіля</w:t>
            </w:r>
          </w:p>
        </w:tc>
        <w:tc>
          <w:tcPr>
            <w:tcW w:w="851" w:type="dxa"/>
            <w:vMerge/>
            <w:tcBorders>
              <w:left w:val="single" w:sz="4" w:space="0" w:color="auto"/>
              <w:right w:val="single" w:sz="4" w:space="0" w:color="auto"/>
            </w:tcBorders>
            <w:vAlign w:val="center"/>
          </w:tcPr>
          <w:p w14:paraId="1799B495" w14:textId="77777777" w:rsidR="00D60B9B" w:rsidRPr="00D60B9B" w:rsidRDefault="00D60B9B" w:rsidP="00D60B9B">
            <w:pPr>
              <w:spacing w:after="0" w:line="240" w:lineRule="auto"/>
              <w:jc w:val="center"/>
              <w:rPr>
                <w:rFonts w:ascii="Times New Roman" w:eastAsia="Times New Roman" w:hAnsi="Times New Roman" w:cs="Calibri"/>
                <w:b/>
                <w:lang w:eastAsia="ru-RU"/>
              </w:rPr>
            </w:pPr>
          </w:p>
        </w:tc>
        <w:tc>
          <w:tcPr>
            <w:tcW w:w="1417" w:type="dxa"/>
            <w:vMerge/>
            <w:tcBorders>
              <w:left w:val="single" w:sz="4" w:space="0" w:color="auto"/>
              <w:right w:val="single" w:sz="4" w:space="0" w:color="auto"/>
            </w:tcBorders>
            <w:vAlign w:val="center"/>
          </w:tcPr>
          <w:p w14:paraId="7EB17797" w14:textId="77777777" w:rsidR="00D60B9B" w:rsidRPr="00D60B9B" w:rsidRDefault="00D60B9B" w:rsidP="00D60B9B">
            <w:pPr>
              <w:spacing w:after="0" w:line="240" w:lineRule="auto"/>
              <w:ind w:left="7"/>
              <w:rPr>
                <w:rFonts w:ascii="Times New Roman" w:eastAsia="Times New Roman" w:hAnsi="Times New Roman"/>
                <w:lang w:eastAsia="ru-RU"/>
              </w:rPr>
            </w:pPr>
          </w:p>
        </w:tc>
        <w:tc>
          <w:tcPr>
            <w:tcW w:w="851" w:type="dxa"/>
            <w:vMerge/>
            <w:tcBorders>
              <w:left w:val="single" w:sz="4" w:space="0" w:color="auto"/>
              <w:right w:val="single" w:sz="4" w:space="0" w:color="auto"/>
            </w:tcBorders>
            <w:vAlign w:val="center"/>
          </w:tcPr>
          <w:p w14:paraId="7945D649" w14:textId="77777777" w:rsidR="00D60B9B" w:rsidRPr="00D60B9B" w:rsidRDefault="00D60B9B" w:rsidP="00D60B9B">
            <w:pPr>
              <w:spacing w:after="0" w:line="240" w:lineRule="auto"/>
              <w:jc w:val="center"/>
              <w:rPr>
                <w:rFonts w:ascii="Times New Roman" w:eastAsia="Times New Roman" w:hAnsi="Times New Roman" w:cs="Calibri"/>
                <w:lang w:eastAsia="ru-RU"/>
              </w:rPr>
            </w:pPr>
          </w:p>
        </w:tc>
        <w:tc>
          <w:tcPr>
            <w:tcW w:w="850" w:type="dxa"/>
            <w:tcBorders>
              <w:left w:val="single" w:sz="4" w:space="0" w:color="auto"/>
            </w:tcBorders>
            <w:shd w:val="clear" w:color="auto" w:fill="FFFFFF"/>
            <w:vAlign w:val="center"/>
          </w:tcPr>
          <w:p w14:paraId="073AA73C" w14:textId="77777777" w:rsidR="00D60B9B" w:rsidRPr="00D60B9B" w:rsidRDefault="00D60B9B" w:rsidP="00D60B9B">
            <w:pPr>
              <w:spacing w:after="0" w:line="240" w:lineRule="auto"/>
              <w:jc w:val="center"/>
              <w:rPr>
                <w:rFonts w:ascii="Times New Roman" w:eastAsia="Times New Roman" w:hAnsi="Times New Roman" w:cs="Calibri"/>
                <w:lang w:eastAsia="ru-RU"/>
              </w:rPr>
            </w:pPr>
            <w:r w:rsidRPr="00D60B9B">
              <w:rPr>
                <w:rFonts w:ascii="Times New Roman" w:eastAsia="Times New Roman" w:hAnsi="Times New Roman" w:cs="Calibri"/>
                <w:lang w:eastAsia="ru-RU"/>
              </w:rPr>
              <w:t>12,0</w:t>
            </w:r>
          </w:p>
        </w:tc>
        <w:tc>
          <w:tcPr>
            <w:tcW w:w="567" w:type="dxa"/>
            <w:shd w:val="clear" w:color="auto" w:fill="FFFFFF"/>
            <w:vAlign w:val="center"/>
          </w:tcPr>
          <w:p w14:paraId="702E4DE2" w14:textId="77777777" w:rsidR="00D60B9B" w:rsidRPr="00D60B9B" w:rsidRDefault="00D60B9B" w:rsidP="00D60B9B">
            <w:pPr>
              <w:spacing w:after="0" w:line="240" w:lineRule="auto"/>
              <w:jc w:val="center"/>
              <w:rPr>
                <w:rFonts w:ascii="Times New Roman" w:eastAsia="Times New Roman" w:hAnsi="Times New Roman" w:cs="Calibri"/>
                <w:lang w:eastAsia="ru-RU"/>
              </w:rPr>
            </w:pPr>
            <w:r w:rsidRPr="00D60B9B">
              <w:rPr>
                <w:rFonts w:ascii="Times New Roman" w:eastAsia="Times New Roman" w:hAnsi="Times New Roman" w:cs="Calibri"/>
                <w:lang w:eastAsia="ru-RU"/>
              </w:rPr>
              <w:t>12,0</w:t>
            </w:r>
          </w:p>
        </w:tc>
        <w:tc>
          <w:tcPr>
            <w:tcW w:w="708" w:type="dxa"/>
            <w:tcBorders>
              <w:right w:val="single" w:sz="4" w:space="0" w:color="auto"/>
            </w:tcBorders>
            <w:shd w:val="clear" w:color="auto" w:fill="FFFFFF"/>
            <w:vAlign w:val="center"/>
          </w:tcPr>
          <w:p w14:paraId="3B6ED3EF" w14:textId="77777777" w:rsidR="00D60B9B" w:rsidRPr="00D60B9B" w:rsidRDefault="00D60B9B" w:rsidP="00D60B9B">
            <w:pPr>
              <w:spacing w:after="0" w:line="240" w:lineRule="auto"/>
              <w:jc w:val="center"/>
              <w:rPr>
                <w:rFonts w:ascii="Times New Roman" w:eastAsia="Times New Roman" w:hAnsi="Times New Roman" w:cs="Calibri"/>
                <w:b/>
                <w:lang w:eastAsia="ru-RU"/>
              </w:rPr>
            </w:pPr>
            <w:r w:rsidRPr="00D60B9B">
              <w:rPr>
                <w:rFonts w:ascii="Times New Roman" w:eastAsia="Times New Roman" w:hAnsi="Times New Roman" w:cs="Calibri"/>
                <w:lang w:eastAsia="ru-RU"/>
              </w:rPr>
              <w:t>24,0</w:t>
            </w:r>
          </w:p>
        </w:tc>
        <w:tc>
          <w:tcPr>
            <w:tcW w:w="993" w:type="dxa"/>
            <w:gridSpan w:val="2"/>
            <w:vMerge/>
            <w:tcBorders>
              <w:left w:val="single" w:sz="4" w:space="0" w:color="auto"/>
              <w:right w:val="single" w:sz="4" w:space="0" w:color="auto"/>
            </w:tcBorders>
            <w:vAlign w:val="center"/>
          </w:tcPr>
          <w:p w14:paraId="25C542FB" w14:textId="77777777" w:rsidR="00D60B9B" w:rsidRPr="00D60B9B" w:rsidRDefault="00D60B9B" w:rsidP="00D60B9B">
            <w:pPr>
              <w:spacing w:after="0" w:line="240" w:lineRule="auto"/>
              <w:jc w:val="center"/>
              <w:rPr>
                <w:rFonts w:ascii="Times New Roman" w:eastAsia="Times New Roman" w:hAnsi="Times New Roman" w:cs="Calibri"/>
                <w:b/>
                <w:lang w:eastAsia="ru-RU"/>
              </w:rPr>
            </w:pPr>
          </w:p>
        </w:tc>
      </w:tr>
      <w:tr w:rsidR="00D60B9B" w:rsidRPr="00D60B9B" w14:paraId="48727A87" w14:textId="77777777" w:rsidTr="00706BF6">
        <w:trPr>
          <w:trHeight w:val="409"/>
        </w:trPr>
        <w:tc>
          <w:tcPr>
            <w:tcW w:w="991" w:type="dxa"/>
            <w:tcBorders>
              <w:right w:val="single" w:sz="4" w:space="0" w:color="auto"/>
            </w:tcBorders>
            <w:vAlign w:val="center"/>
          </w:tcPr>
          <w:p w14:paraId="7CF91AC7" w14:textId="77777777" w:rsidR="00D60B9B" w:rsidRPr="00D60B9B" w:rsidRDefault="00D60B9B" w:rsidP="00D60B9B">
            <w:pPr>
              <w:spacing w:after="0" w:line="240" w:lineRule="auto"/>
              <w:jc w:val="center"/>
              <w:rPr>
                <w:rFonts w:ascii="Times New Roman" w:eastAsia="Times New Roman" w:hAnsi="Times New Roman" w:cs="Calibri"/>
                <w:b/>
                <w:lang w:eastAsia="ru-RU"/>
              </w:rPr>
            </w:pPr>
            <w:r w:rsidRPr="00D60B9B">
              <w:rPr>
                <w:rFonts w:ascii="Times New Roman" w:eastAsia="Times New Roman" w:hAnsi="Times New Roman" w:cs="Calibri"/>
                <w:b/>
                <w:lang w:eastAsia="ru-RU"/>
              </w:rPr>
              <w:t>4</w:t>
            </w:r>
          </w:p>
        </w:tc>
        <w:tc>
          <w:tcPr>
            <w:tcW w:w="1560" w:type="dxa"/>
            <w:vMerge/>
            <w:tcBorders>
              <w:left w:val="single" w:sz="4" w:space="0" w:color="auto"/>
              <w:right w:val="single" w:sz="4" w:space="0" w:color="auto"/>
            </w:tcBorders>
            <w:vAlign w:val="center"/>
          </w:tcPr>
          <w:p w14:paraId="7B853C2D" w14:textId="77777777" w:rsidR="00D60B9B" w:rsidRPr="00D60B9B" w:rsidRDefault="00D60B9B" w:rsidP="00D60B9B">
            <w:pPr>
              <w:spacing w:after="0" w:line="240" w:lineRule="auto"/>
              <w:jc w:val="center"/>
              <w:rPr>
                <w:rFonts w:ascii="Times New Roman" w:eastAsia="Times New Roman" w:hAnsi="Times New Roman" w:cs="Calibri"/>
                <w:b/>
                <w:lang w:eastAsia="ru-RU"/>
              </w:rPr>
            </w:pPr>
          </w:p>
        </w:tc>
        <w:tc>
          <w:tcPr>
            <w:tcW w:w="2410" w:type="dxa"/>
            <w:tcBorders>
              <w:left w:val="single" w:sz="4" w:space="0" w:color="auto"/>
              <w:right w:val="single" w:sz="4" w:space="0" w:color="auto"/>
            </w:tcBorders>
            <w:vAlign w:val="center"/>
          </w:tcPr>
          <w:p w14:paraId="41627C2A" w14:textId="77777777" w:rsidR="00D60B9B" w:rsidRPr="00D60B9B" w:rsidRDefault="00D60B9B" w:rsidP="00D60B9B">
            <w:pPr>
              <w:spacing w:after="0" w:line="240" w:lineRule="auto"/>
              <w:ind w:right="110"/>
              <w:rPr>
                <w:rFonts w:ascii="Times New Roman" w:eastAsia="Times New Roman" w:hAnsi="Times New Roman" w:cs="Calibri"/>
                <w:lang w:eastAsia="ru-RU"/>
              </w:rPr>
            </w:pPr>
            <w:r w:rsidRPr="00D60B9B">
              <w:rPr>
                <w:rFonts w:ascii="Times New Roman" w:eastAsia="Times New Roman" w:hAnsi="Times New Roman" w:cs="Calibri"/>
                <w:lang w:eastAsia="ru-RU"/>
              </w:rPr>
              <w:t>Придбання комп’ютерної (</w:t>
            </w:r>
            <w:r w:rsidRPr="00D60B9B">
              <w:rPr>
                <w:rFonts w:ascii="Times New Roman" w:eastAsia="Times New Roman" w:hAnsi="Times New Roman" w:cs="Calibri"/>
                <w:lang w:val="ru-RU" w:eastAsia="ru-RU"/>
              </w:rPr>
              <w:t>ноутбук</w:t>
            </w:r>
            <w:r w:rsidRPr="00D60B9B">
              <w:rPr>
                <w:rFonts w:ascii="Times New Roman" w:eastAsia="Times New Roman" w:hAnsi="Times New Roman" w:cs="Calibri"/>
                <w:lang w:eastAsia="ru-RU"/>
              </w:rPr>
              <w:t xml:space="preserve">, робоча станція) та              оргтехніки  </w:t>
            </w:r>
          </w:p>
        </w:tc>
        <w:tc>
          <w:tcPr>
            <w:tcW w:w="851" w:type="dxa"/>
            <w:vMerge/>
            <w:tcBorders>
              <w:left w:val="single" w:sz="4" w:space="0" w:color="auto"/>
              <w:right w:val="single" w:sz="4" w:space="0" w:color="auto"/>
            </w:tcBorders>
            <w:vAlign w:val="center"/>
          </w:tcPr>
          <w:p w14:paraId="7A422DCC" w14:textId="77777777" w:rsidR="00D60B9B" w:rsidRPr="00D60B9B" w:rsidRDefault="00D60B9B" w:rsidP="00D60B9B">
            <w:pPr>
              <w:spacing w:after="0" w:line="240" w:lineRule="auto"/>
              <w:jc w:val="center"/>
              <w:rPr>
                <w:rFonts w:ascii="Times New Roman" w:eastAsia="Times New Roman" w:hAnsi="Times New Roman" w:cs="Calibri"/>
                <w:b/>
                <w:lang w:eastAsia="ru-RU"/>
              </w:rPr>
            </w:pPr>
          </w:p>
        </w:tc>
        <w:tc>
          <w:tcPr>
            <w:tcW w:w="1417" w:type="dxa"/>
            <w:vMerge/>
            <w:tcBorders>
              <w:left w:val="single" w:sz="4" w:space="0" w:color="auto"/>
              <w:right w:val="single" w:sz="4" w:space="0" w:color="auto"/>
            </w:tcBorders>
            <w:vAlign w:val="center"/>
          </w:tcPr>
          <w:p w14:paraId="57E3E371" w14:textId="77777777" w:rsidR="00D60B9B" w:rsidRPr="00D60B9B" w:rsidRDefault="00D60B9B" w:rsidP="00D60B9B">
            <w:pPr>
              <w:spacing w:after="0" w:line="240" w:lineRule="auto"/>
              <w:ind w:left="7"/>
              <w:rPr>
                <w:rFonts w:ascii="Times New Roman" w:eastAsia="Times New Roman" w:hAnsi="Times New Roman"/>
                <w:lang w:eastAsia="ru-RU"/>
              </w:rPr>
            </w:pPr>
          </w:p>
        </w:tc>
        <w:tc>
          <w:tcPr>
            <w:tcW w:w="851" w:type="dxa"/>
            <w:vMerge/>
            <w:tcBorders>
              <w:left w:val="single" w:sz="4" w:space="0" w:color="auto"/>
              <w:right w:val="single" w:sz="4" w:space="0" w:color="auto"/>
            </w:tcBorders>
            <w:vAlign w:val="center"/>
          </w:tcPr>
          <w:p w14:paraId="5C995B76" w14:textId="77777777" w:rsidR="00D60B9B" w:rsidRPr="00D60B9B" w:rsidRDefault="00D60B9B" w:rsidP="00D60B9B">
            <w:pPr>
              <w:spacing w:after="0" w:line="240" w:lineRule="auto"/>
              <w:jc w:val="center"/>
              <w:rPr>
                <w:rFonts w:ascii="Times New Roman" w:eastAsia="Times New Roman" w:hAnsi="Times New Roman" w:cs="Calibri"/>
                <w:lang w:eastAsia="ru-RU"/>
              </w:rPr>
            </w:pPr>
          </w:p>
        </w:tc>
        <w:tc>
          <w:tcPr>
            <w:tcW w:w="850" w:type="dxa"/>
            <w:tcBorders>
              <w:left w:val="single" w:sz="4" w:space="0" w:color="auto"/>
            </w:tcBorders>
            <w:shd w:val="clear" w:color="auto" w:fill="FFFFFF"/>
            <w:vAlign w:val="center"/>
          </w:tcPr>
          <w:p w14:paraId="0256AFEA" w14:textId="77777777" w:rsidR="00D60B9B" w:rsidRPr="00D60B9B" w:rsidRDefault="00D60B9B" w:rsidP="00D60B9B">
            <w:pPr>
              <w:spacing w:after="0" w:line="240" w:lineRule="auto"/>
              <w:jc w:val="center"/>
              <w:rPr>
                <w:rFonts w:ascii="Times New Roman" w:eastAsia="Times New Roman" w:hAnsi="Times New Roman" w:cs="Calibri"/>
                <w:b/>
                <w:lang w:eastAsia="ru-RU"/>
              </w:rPr>
            </w:pPr>
            <w:r w:rsidRPr="00D60B9B">
              <w:rPr>
                <w:rFonts w:ascii="Times New Roman" w:eastAsia="Times New Roman" w:hAnsi="Times New Roman" w:cs="Calibri"/>
                <w:lang w:eastAsia="ru-RU"/>
              </w:rPr>
              <w:t>30,0</w:t>
            </w:r>
          </w:p>
        </w:tc>
        <w:tc>
          <w:tcPr>
            <w:tcW w:w="567" w:type="dxa"/>
            <w:shd w:val="clear" w:color="auto" w:fill="FFFFFF"/>
          </w:tcPr>
          <w:p w14:paraId="52A742A7" w14:textId="77777777" w:rsidR="00D60B9B" w:rsidRPr="00D60B9B" w:rsidRDefault="00D60B9B" w:rsidP="00D60B9B">
            <w:pPr>
              <w:spacing w:after="0" w:line="240" w:lineRule="auto"/>
              <w:jc w:val="center"/>
              <w:rPr>
                <w:rFonts w:ascii="Times New Roman" w:eastAsia="Times New Roman" w:hAnsi="Times New Roman" w:cs="Calibri"/>
                <w:lang w:eastAsia="ru-RU"/>
              </w:rPr>
            </w:pPr>
          </w:p>
          <w:p w14:paraId="75B4E5AC" w14:textId="77777777" w:rsidR="00D60B9B" w:rsidRPr="00D60B9B" w:rsidRDefault="00D60B9B" w:rsidP="00D60B9B">
            <w:pPr>
              <w:spacing w:after="0" w:line="240" w:lineRule="auto"/>
              <w:jc w:val="center"/>
              <w:rPr>
                <w:rFonts w:ascii="Times New Roman" w:eastAsia="Times New Roman" w:hAnsi="Times New Roman" w:cs="Calibri"/>
                <w:lang w:eastAsia="ru-RU"/>
              </w:rPr>
            </w:pPr>
            <w:r w:rsidRPr="00D60B9B">
              <w:rPr>
                <w:rFonts w:ascii="Times New Roman" w:eastAsia="Times New Roman" w:hAnsi="Times New Roman" w:cs="Calibri"/>
                <w:lang w:eastAsia="ru-RU"/>
              </w:rPr>
              <w:t>-</w:t>
            </w:r>
          </w:p>
        </w:tc>
        <w:tc>
          <w:tcPr>
            <w:tcW w:w="708" w:type="dxa"/>
            <w:tcBorders>
              <w:right w:val="single" w:sz="4" w:space="0" w:color="auto"/>
            </w:tcBorders>
            <w:shd w:val="clear" w:color="auto" w:fill="FFFFFF"/>
            <w:vAlign w:val="center"/>
          </w:tcPr>
          <w:p w14:paraId="37DBE2A2" w14:textId="77777777" w:rsidR="00D60B9B" w:rsidRPr="00D60B9B" w:rsidRDefault="00D60B9B" w:rsidP="00D60B9B">
            <w:pPr>
              <w:spacing w:after="0" w:line="240" w:lineRule="auto"/>
              <w:jc w:val="center"/>
              <w:rPr>
                <w:rFonts w:ascii="Times New Roman" w:eastAsia="Times New Roman" w:hAnsi="Times New Roman" w:cs="Calibri"/>
                <w:b/>
                <w:lang w:eastAsia="ru-RU"/>
              </w:rPr>
            </w:pPr>
            <w:r w:rsidRPr="00D60B9B">
              <w:rPr>
                <w:rFonts w:ascii="Times New Roman" w:eastAsia="Times New Roman" w:hAnsi="Times New Roman" w:cs="Calibri"/>
                <w:lang w:eastAsia="ru-RU"/>
              </w:rPr>
              <w:t>30,0</w:t>
            </w:r>
          </w:p>
        </w:tc>
        <w:tc>
          <w:tcPr>
            <w:tcW w:w="993" w:type="dxa"/>
            <w:gridSpan w:val="2"/>
            <w:vMerge/>
            <w:tcBorders>
              <w:left w:val="single" w:sz="4" w:space="0" w:color="auto"/>
              <w:right w:val="single" w:sz="4" w:space="0" w:color="auto"/>
            </w:tcBorders>
            <w:vAlign w:val="center"/>
          </w:tcPr>
          <w:p w14:paraId="0992311A" w14:textId="77777777" w:rsidR="00D60B9B" w:rsidRPr="00D60B9B" w:rsidRDefault="00D60B9B" w:rsidP="00D60B9B">
            <w:pPr>
              <w:spacing w:after="0" w:line="240" w:lineRule="auto"/>
              <w:jc w:val="center"/>
              <w:rPr>
                <w:rFonts w:ascii="Times New Roman" w:eastAsia="Times New Roman" w:hAnsi="Times New Roman" w:cs="Calibri"/>
                <w:b/>
                <w:lang w:eastAsia="ru-RU"/>
              </w:rPr>
            </w:pPr>
          </w:p>
        </w:tc>
      </w:tr>
      <w:tr w:rsidR="00D60B9B" w:rsidRPr="00D60B9B" w14:paraId="2E55220A" w14:textId="77777777" w:rsidTr="00706BF6">
        <w:trPr>
          <w:trHeight w:val="409"/>
        </w:trPr>
        <w:tc>
          <w:tcPr>
            <w:tcW w:w="991" w:type="dxa"/>
            <w:tcBorders>
              <w:right w:val="single" w:sz="4" w:space="0" w:color="auto"/>
            </w:tcBorders>
            <w:vAlign w:val="center"/>
          </w:tcPr>
          <w:p w14:paraId="6AD35CD7" w14:textId="77777777" w:rsidR="00D60B9B" w:rsidRPr="00D60B9B" w:rsidRDefault="00D60B9B" w:rsidP="00D60B9B">
            <w:pPr>
              <w:spacing w:after="0" w:line="240" w:lineRule="auto"/>
              <w:jc w:val="center"/>
              <w:rPr>
                <w:rFonts w:ascii="Times New Roman" w:eastAsia="Times New Roman" w:hAnsi="Times New Roman" w:cs="Calibri"/>
                <w:b/>
                <w:lang w:eastAsia="ru-RU"/>
              </w:rPr>
            </w:pPr>
            <w:r w:rsidRPr="00D60B9B">
              <w:rPr>
                <w:rFonts w:ascii="Times New Roman" w:eastAsia="Times New Roman" w:hAnsi="Times New Roman" w:cs="Calibri"/>
                <w:b/>
                <w:lang w:eastAsia="ru-RU"/>
              </w:rPr>
              <w:t>5</w:t>
            </w:r>
          </w:p>
        </w:tc>
        <w:tc>
          <w:tcPr>
            <w:tcW w:w="1560" w:type="dxa"/>
            <w:vMerge/>
            <w:tcBorders>
              <w:left w:val="single" w:sz="4" w:space="0" w:color="auto"/>
              <w:right w:val="single" w:sz="4" w:space="0" w:color="auto"/>
            </w:tcBorders>
            <w:vAlign w:val="center"/>
          </w:tcPr>
          <w:p w14:paraId="499D8F1A" w14:textId="77777777" w:rsidR="00D60B9B" w:rsidRPr="00D60B9B" w:rsidRDefault="00D60B9B" w:rsidP="00D60B9B">
            <w:pPr>
              <w:spacing w:after="0" w:line="240" w:lineRule="auto"/>
              <w:jc w:val="center"/>
              <w:rPr>
                <w:rFonts w:ascii="Times New Roman" w:eastAsia="Times New Roman" w:hAnsi="Times New Roman" w:cs="Calibri"/>
                <w:b/>
                <w:lang w:eastAsia="ru-RU"/>
              </w:rPr>
            </w:pPr>
          </w:p>
        </w:tc>
        <w:tc>
          <w:tcPr>
            <w:tcW w:w="2410" w:type="dxa"/>
            <w:tcBorders>
              <w:left w:val="single" w:sz="4" w:space="0" w:color="auto"/>
              <w:right w:val="single" w:sz="4" w:space="0" w:color="auto"/>
            </w:tcBorders>
            <w:vAlign w:val="center"/>
          </w:tcPr>
          <w:p w14:paraId="3C87C0F9" w14:textId="77777777" w:rsidR="00D60B9B" w:rsidRPr="00D60B9B" w:rsidRDefault="00D60B9B" w:rsidP="00D60B9B">
            <w:pPr>
              <w:spacing w:after="0" w:line="240" w:lineRule="auto"/>
              <w:ind w:right="110"/>
              <w:jc w:val="both"/>
              <w:rPr>
                <w:rFonts w:ascii="Times New Roman" w:eastAsia="Times New Roman" w:hAnsi="Times New Roman" w:cs="Calibri"/>
                <w:lang w:eastAsia="ru-RU"/>
              </w:rPr>
            </w:pPr>
            <w:r w:rsidRPr="00D60B9B">
              <w:rPr>
                <w:rFonts w:ascii="Times New Roman" w:eastAsia="Times New Roman" w:hAnsi="Times New Roman" w:cs="Calibri"/>
                <w:lang w:eastAsia="ru-RU"/>
              </w:rPr>
              <w:t xml:space="preserve">Поточний ремонт поліцейської станції Бахмутського РВП                     </w:t>
            </w:r>
          </w:p>
          <w:p w14:paraId="3F02D2D8" w14:textId="77777777" w:rsidR="00D60B9B" w:rsidRPr="00D60B9B" w:rsidRDefault="00D60B9B" w:rsidP="00D60B9B">
            <w:pPr>
              <w:spacing w:after="0" w:line="240" w:lineRule="auto"/>
              <w:ind w:right="110"/>
              <w:jc w:val="both"/>
              <w:rPr>
                <w:rFonts w:ascii="Times New Roman" w:eastAsia="Times New Roman" w:hAnsi="Times New Roman" w:cs="Calibri"/>
                <w:lang w:eastAsia="ru-RU"/>
              </w:rPr>
            </w:pPr>
          </w:p>
        </w:tc>
        <w:tc>
          <w:tcPr>
            <w:tcW w:w="851" w:type="dxa"/>
            <w:vMerge/>
            <w:tcBorders>
              <w:left w:val="single" w:sz="4" w:space="0" w:color="auto"/>
              <w:right w:val="single" w:sz="4" w:space="0" w:color="auto"/>
            </w:tcBorders>
            <w:vAlign w:val="center"/>
          </w:tcPr>
          <w:p w14:paraId="6A5F7FC2" w14:textId="77777777" w:rsidR="00D60B9B" w:rsidRPr="00D60B9B" w:rsidRDefault="00D60B9B" w:rsidP="00D60B9B">
            <w:pPr>
              <w:spacing w:after="0" w:line="240" w:lineRule="auto"/>
              <w:jc w:val="center"/>
              <w:rPr>
                <w:rFonts w:ascii="Times New Roman" w:eastAsia="Times New Roman" w:hAnsi="Times New Roman" w:cs="Calibri"/>
                <w:b/>
                <w:lang w:eastAsia="ru-RU"/>
              </w:rPr>
            </w:pPr>
          </w:p>
        </w:tc>
        <w:tc>
          <w:tcPr>
            <w:tcW w:w="1417" w:type="dxa"/>
            <w:vMerge/>
            <w:tcBorders>
              <w:left w:val="single" w:sz="4" w:space="0" w:color="auto"/>
              <w:right w:val="single" w:sz="4" w:space="0" w:color="auto"/>
            </w:tcBorders>
            <w:vAlign w:val="center"/>
          </w:tcPr>
          <w:p w14:paraId="6CB526C4" w14:textId="77777777" w:rsidR="00D60B9B" w:rsidRPr="00D60B9B" w:rsidRDefault="00D60B9B" w:rsidP="00D60B9B">
            <w:pPr>
              <w:spacing w:after="0" w:line="240" w:lineRule="auto"/>
              <w:ind w:left="7"/>
              <w:rPr>
                <w:rFonts w:ascii="Times New Roman" w:eastAsia="Times New Roman" w:hAnsi="Times New Roman"/>
                <w:lang w:eastAsia="ru-RU"/>
              </w:rPr>
            </w:pPr>
          </w:p>
        </w:tc>
        <w:tc>
          <w:tcPr>
            <w:tcW w:w="851" w:type="dxa"/>
            <w:vMerge/>
            <w:tcBorders>
              <w:left w:val="single" w:sz="4" w:space="0" w:color="auto"/>
              <w:right w:val="single" w:sz="4" w:space="0" w:color="auto"/>
            </w:tcBorders>
            <w:vAlign w:val="center"/>
          </w:tcPr>
          <w:p w14:paraId="7C9D1F9E" w14:textId="77777777" w:rsidR="00D60B9B" w:rsidRPr="00D60B9B" w:rsidRDefault="00D60B9B" w:rsidP="00D60B9B">
            <w:pPr>
              <w:spacing w:after="0" w:line="240" w:lineRule="auto"/>
              <w:jc w:val="center"/>
              <w:rPr>
                <w:rFonts w:ascii="Times New Roman" w:eastAsia="Times New Roman" w:hAnsi="Times New Roman" w:cs="Calibri"/>
                <w:lang w:eastAsia="ru-RU"/>
              </w:rPr>
            </w:pPr>
          </w:p>
        </w:tc>
        <w:tc>
          <w:tcPr>
            <w:tcW w:w="850" w:type="dxa"/>
            <w:tcBorders>
              <w:left w:val="single" w:sz="4" w:space="0" w:color="auto"/>
            </w:tcBorders>
            <w:shd w:val="clear" w:color="auto" w:fill="FFFFFF"/>
            <w:vAlign w:val="center"/>
          </w:tcPr>
          <w:p w14:paraId="32D2D853" w14:textId="77777777" w:rsidR="00D60B9B" w:rsidRPr="00D60B9B" w:rsidRDefault="00D60B9B" w:rsidP="00D60B9B">
            <w:pPr>
              <w:spacing w:after="0" w:line="240" w:lineRule="auto"/>
              <w:jc w:val="center"/>
              <w:rPr>
                <w:rFonts w:ascii="Times New Roman" w:eastAsia="Times New Roman" w:hAnsi="Times New Roman" w:cs="Calibri"/>
                <w:lang w:eastAsia="ru-RU"/>
              </w:rPr>
            </w:pPr>
            <w:r w:rsidRPr="00D60B9B">
              <w:rPr>
                <w:rFonts w:ascii="Times New Roman" w:eastAsia="Times New Roman" w:hAnsi="Times New Roman" w:cs="Calibri"/>
                <w:lang w:eastAsia="ru-RU"/>
              </w:rPr>
              <w:t>100,0</w:t>
            </w:r>
          </w:p>
        </w:tc>
        <w:tc>
          <w:tcPr>
            <w:tcW w:w="567" w:type="dxa"/>
            <w:shd w:val="clear" w:color="auto" w:fill="FFFFFF"/>
          </w:tcPr>
          <w:p w14:paraId="5DC1BF98" w14:textId="77777777" w:rsidR="00D60B9B" w:rsidRPr="00D60B9B" w:rsidRDefault="00D60B9B" w:rsidP="00D60B9B">
            <w:pPr>
              <w:spacing w:after="0" w:line="240" w:lineRule="auto"/>
              <w:jc w:val="center"/>
              <w:rPr>
                <w:rFonts w:ascii="Times New Roman" w:eastAsia="Times New Roman" w:hAnsi="Times New Roman" w:cs="Calibri"/>
                <w:lang w:eastAsia="ru-RU"/>
              </w:rPr>
            </w:pPr>
          </w:p>
          <w:p w14:paraId="6CE00315" w14:textId="77777777" w:rsidR="00D60B9B" w:rsidRPr="00D60B9B" w:rsidRDefault="00D60B9B" w:rsidP="00D60B9B">
            <w:pPr>
              <w:spacing w:after="0" w:line="240" w:lineRule="auto"/>
              <w:jc w:val="center"/>
              <w:rPr>
                <w:rFonts w:ascii="Times New Roman" w:eastAsia="Times New Roman" w:hAnsi="Times New Roman" w:cs="Calibri"/>
                <w:lang w:eastAsia="ru-RU"/>
              </w:rPr>
            </w:pPr>
          </w:p>
          <w:p w14:paraId="68E326CD" w14:textId="77777777" w:rsidR="00D60B9B" w:rsidRPr="00D60B9B" w:rsidRDefault="00D60B9B" w:rsidP="00D60B9B">
            <w:pPr>
              <w:spacing w:after="0" w:line="240" w:lineRule="auto"/>
              <w:jc w:val="center"/>
              <w:rPr>
                <w:rFonts w:ascii="Times New Roman" w:eastAsia="Times New Roman" w:hAnsi="Times New Roman" w:cs="Calibri"/>
                <w:lang w:eastAsia="ru-RU"/>
              </w:rPr>
            </w:pPr>
            <w:r w:rsidRPr="00D60B9B">
              <w:rPr>
                <w:rFonts w:ascii="Times New Roman" w:eastAsia="Times New Roman" w:hAnsi="Times New Roman" w:cs="Calibri"/>
                <w:lang w:eastAsia="ru-RU"/>
              </w:rPr>
              <w:t>-</w:t>
            </w:r>
          </w:p>
        </w:tc>
        <w:tc>
          <w:tcPr>
            <w:tcW w:w="708" w:type="dxa"/>
            <w:tcBorders>
              <w:right w:val="single" w:sz="4" w:space="0" w:color="auto"/>
            </w:tcBorders>
            <w:shd w:val="clear" w:color="auto" w:fill="FFFFFF"/>
            <w:vAlign w:val="center"/>
          </w:tcPr>
          <w:p w14:paraId="6D546F25" w14:textId="77777777" w:rsidR="00D60B9B" w:rsidRPr="00D60B9B" w:rsidRDefault="00D60B9B" w:rsidP="00D60B9B">
            <w:pPr>
              <w:spacing w:after="0" w:line="240" w:lineRule="auto"/>
              <w:jc w:val="center"/>
              <w:rPr>
                <w:rFonts w:ascii="Times New Roman" w:eastAsia="Times New Roman" w:hAnsi="Times New Roman" w:cs="Calibri"/>
                <w:lang w:eastAsia="ru-RU"/>
              </w:rPr>
            </w:pPr>
            <w:r w:rsidRPr="00D60B9B">
              <w:rPr>
                <w:rFonts w:ascii="Times New Roman" w:eastAsia="Times New Roman" w:hAnsi="Times New Roman" w:cs="Calibri"/>
                <w:lang w:eastAsia="ru-RU"/>
              </w:rPr>
              <w:t>100,0</w:t>
            </w:r>
          </w:p>
        </w:tc>
        <w:tc>
          <w:tcPr>
            <w:tcW w:w="993" w:type="dxa"/>
            <w:gridSpan w:val="2"/>
            <w:vMerge/>
            <w:tcBorders>
              <w:left w:val="single" w:sz="4" w:space="0" w:color="auto"/>
              <w:right w:val="single" w:sz="4" w:space="0" w:color="auto"/>
            </w:tcBorders>
            <w:vAlign w:val="center"/>
          </w:tcPr>
          <w:p w14:paraId="5B38D520" w14:textId="77777777" w:rsidR="00D60B9B" w:rsidRPr="00D60B9B" w:rsidRDefault="00D60B9B" w:rsidP="00D60B9B">
            <w:pPr>
              <w:spacing w:after="0" w:line="240" w:lineRule="auto"/>
              <w:jc w:val="center"/>
              <w:rPr>
                <w:rFonts w:ascii="Times New Roman" w:eastAsia="Times New Roman" w:hAnsi="Times New Roman" w:cs="Calibri"/>
                <w:b/>
                <w:lang w:eastAsia="ru-RU"/>
              </w:rPr>
            </w:pPr>
          </w:p>
        </w:tc>
      </w:tr>
      <w:tr w:rsidR="00D60B9B" w:rsidRPr="00D60B9B" w14:paraId="181CCC20" w14:textId="77777777" w:rsidTr="00706BF6">
        <w:trPr>
          <w:trHeight w:val="409"/>
        </w:trPr>
        <w:tc>
          <w:tcPr>
            <w:tcW w:w="991" w:type="dxa"/>
            <w:vAlign w:val="center"/>
          </w:tcPr>
          <w:p w14:paraId="1307A550" w14:textId="77777777" w:rsidR="00D60B9B" w:rsidRPr="00D60B9B" w:rsidRDefault="00D60B9B" w:rsidP="00D60B9B">
            <w:pPr>
              <w:spacing w:after="0" w:line="240" w:lineRule="auto"/>
              <w:jc w:val="center"/>
              <w:rPr>
                <w:rFonts w:ascii="Times New Roman" w:eastAsia="Times New Roman" w:hAnsi="Times New Roman" w:cs="Calibri"/>
                <w:b/>
                <w:lang w:eastAsia="ru-RU"/>
              </w:rPr>
            </w:pPr>
          </w:p>
        </w:tc>
        <w:tc>
          <w:tcPr>
            <w:tcW w:w="1560" w:type="dxa"/>
            <w:vAlign w:val="center"/>
          </w:tcPr>
          <w:p w14:paraId="275DB313" w14:textId="77777777" w:rsidR="00D60B9B" w:rsidRPr="00D60B9B" w:rsidRDefault="00D60B9B" w:rsidP="00D60B9B">
            <w:pPr>
              <w:spacing w:after="0" w:line="240" w:lineRule="auto"/>
              <w:jc w:val="center"/>
              <w:rPr>
                <w:rFonts w:ascii="Times New Roman" w:eastAsia="Times New Roman" w:hAnsi="Times New Roman" w:cs="Calibri"/>
                <w:b/>
                <w:lang w:eastAsia="ru-RU"/>
              </w:rPr>
            </w:pPr>
            <w:r w:rsidRPr="00D60B9B">
              <w:rPr>
                <w:rFonts w:ascii="Times New Roman" w:eastAsia="Times New Roman" w:hAnsi="Times New Roman" w:cs="Calibri"/>
                <w:b/>
                <w:lang w:eastAsia="ru-RU"/>
              </w:rPr>
              <w:t>Всього</w:t>
            </w:r>
          </w:p>
        </w:tc>
        <w:tc>
          <w:tcPr>
            <w:tcW w:w="2410" w:type="dxa"/>
            <w:vAlign w:val="center"/>
          </w:tcPr>
          <w:p w14:paraId="50AB9E8B" w14:textId="77777777" w:rsidR="00D60B9B" w:rsidRPr="00D60B9B" w:rsidRDefault="00D60B9B" w:rsidP="00D60B9B">
            <w:pPr>
              <w:spacing w:after="0" w:line="240" w:lineRule="auto"/>
              <w:rPr>
                <w:rFonts w:ascii="Times New Roman" w:eastAsia="Times New Roman" w:hAnsi="Times New Roman" w:cs="Calibri"/>
                <w:lang w:eastAsia="ru-RU"/>
              </w:rPr>
            </w:pPr>
          </w:p>
        </w:tc>
        <w:tc>
          <w:tcPr>
            <w:tcW w:w="851" w:type="dxa"/>
            <w:vAlign w:val="center"/>
          </w:tcPr>
          <w:p w14:paraId="62EE0EA4" w14:textId="77777777" w:rsidR="00D60B9B" w:rsidRPr="00D60B9B" w:rsidRDefault="00D60B9B" w:rsidP="00D60B9B">
            <w:pPr>
              <w:spacing w:after="0" w:line="240" w:lineRule="auto"/>
              <w:jc w:val="center"/>
              <w:rPr>
                <w:rFonts w:ascii="Times New Roman" w:eastAsia="Times New Roman" w:hAnsi="Times New Roman" w:cs="Calibri"/>
                <w:b/>
                <w:lang w:eastAsia="ru-RU"/>
              </w:rPr>
            </w:pPr>
          </w:p>
        </w:tc>
        <w:tc>
          <w:tcPr>
            <w:tcW w:w="1417" w:type="dxa"/>
            <w:vAlign w:val="center"/>
          </w:tcPr>
          <w:p w14:paraId="61B482BE" w14:textId="77777777" w:rsidR="00D60B9B" w:rsidRPr="00D60B9B" w:rsidRDefault="00D60B9B" w:rsidP="00D60B9B">
            <w:pPr>
              <w:spacing w:after="0" w:line="240" w:lineRule="auto"/>
              <w:ind w:left="7"/>
              <w:rPr>
                <w:rFonts w:ascii="Times New Roman" w:eastAsia="Times New Roman" w:hAnsi="Times New Roman"/>
                <w:lang w:eastAsia="ru-RU"/>
              </w:rPr>
            </w:pPr>
          </w:p>
        </w:tc>
        <w:tc>
          <w:tcPr>
            <w:tcW w:w="851" w:type="dxa"/>
            <w:vAlign w:val="center"/>
          </w:tcPr>
          <w:p w14:paraId="650892B4" w14:textId="77777777" w:rsidR="00D60B9B" w:rsidRPr="00D60B9B" w:rsidRDefault="00D60B9B" w:rsidP="00D60B9B">
            <w:pPr>
              <w:spacing w:after="0" w:line="240" w:lineRule="auto"/>
              <w:jc w:val="center"/>
              <w:rPr>
                <w:rFonts w:ascii="Times New Roman" w:eastAsia="Times New Roman" w:hAnsi="Times New Roman" w:cs="Calibri"/>
                <w:lang w:eastAsia="ru-RU"/>
              </w:rPr>
            </w:pPr>
          </w:p>
        </w:tc>
        <w:tc>
          <w:tcPr>
            <w:tcW w:w="850" w:type="dxa"/>
            <w:shd w:val="clear" w:color="auto" w:fill="FFFFFF"/>
            <w:vAlign w:val="center"/>
          </w:tcPr>
          <w:p w14:paraId="14F101DF" w14:textId="77777777" w:rsidR="00D60B9B" w:rsidRPr="00D60B9B" w:rsidRDefault="00D60B9B" w:rsidP="00D60B9B">
            <w:pPr>
              <w:spacing w:after="0" w:line="240" w:lineRule="auto"/>
              <w:jc w:val="center"/>
              <w:rPr>
                <w:rFonts w:ascii="Times New Roman" w:eastAsia="Times New Roman" w:hAnsi="Times New Roman" w:cs="Calibri"/>
                <w:b/>
                <w:lang w:eastAsia="ru-RU"/>
              </w:rPr>
            </w:pPr>
            <w:r w:rsidRPr="00D60B9B">
              <w:rPr>
                <w:rFonts w:ascii="Times New Roman" w:eastAsia="Times New Roman" w:hAnsi="Times New Roman" w:cs="Calibri"/>
                <w:b/>
                <w:lang w:eastAsia="ru-RU"/>
              </w:rPr>
              <w:t>774,0</w:t>
            </w:r>
          </w:p>
        </w:tc>
        <w:tc>
          <w:tcPr>
            <w:tcW w:w="567" w:type="dxa"/>
            <w:shd w:val="clear" w:color="auto" w:fill="FFFFFF"/>
            <w:vAlign w:val="center"/>
          </w:tcPr>
          <w:p w14:paraId="7CE192DD" w14:textId="77777777" w:rsidR="00D60B9B" w:rsidRPr="00D60B9B" w:rsidRDefault="00D60B9B" w:rsidP="00D60B9B">
            <w:pPr>
              <w:spacing w:after="0" w:line="240" w:lineRule="auto"/>
              <w:jc w:val="center"/>
              <w:rPr>
                <w:rFonts w:ascii="Times New Roman" w:eastAsia="Times New Roman" w:hAnsi="Times New Roman" w:cs="Calibri"/>
                <w:b/>
                <w:lang w:eastAsia="ru-RU"/>
              </w:rPr>
            </w:pPr>
            <w:r w:rsidRPr="00D60B9B">
              <w:rPr>
                <w:rFonts w:ascii="Times New Roman" w:eastAsia="Times New Roman" w:hAnsi="Times New Roman" w:cs="Calibri"/>
                <w:b/>
                <w:lang w:eastAsia="ru-RU"/>
              </w:rPr>
              <w:t>84,0</w:t>
            </w:r>
          </w:p>
        </w:tc>
        <w:tc>
          <w:tcPr>
            <w:tcW w:w="708" w:type="dxa"/>
            <w:shd w:val="clear" w:color="auto" w:fill="FFFFFF"/>
            <w:vAlign w:val="center"/>
          </w:tcPr>
          <w:p w14:paraId="74CC13BB" w14:textId="77777777" w:rsidR="00D60B9B" w:rsidRPr="00D60B9B" w:rsidRDefault="00D60B9B" w:rsidP="00D60B9B">
            <w:pPr>
              <w:spacing w:after="0" w:line="240" w:lineRule="auto"/>
              <w:jc w:val="center"/>
              <w:rPr>
                <w:rFonts w:ascii="Times New Roman" w:eastAsia="Times New Roman" w:hAnsi="Times New Roman" w:cs="Calibri"/>
                <w:b/>
                <w:lang w:eastAsia="ru-RU"/>
              </w:rPr>
            </w:pPr>
            <w:r w:rsidRPr="00D60B9B">
              <w:rPr>
                <w:rFonts w:ascii="Times New Roman" w:eastAsia="Times New Roman" w:hAnsi="Times New Roman" w:cs="Calibri"/>
                <w:b/>
                <w:lang w:eastAsia="ru-RU"/>
              </w:rPr>
              <w:t>858,0</w:t>
            </w:r>
          </w:p>
        </w:tc>
        <w:tc>
          <w:tcPr>
            <w:tcW w:w="993" w:type="dxa"/>
            <w:gridSpan w:val="2"/>
            <w:vAlign w:val="center"/>
          </w:tcPr>
          <w:p w14:paraId="541DD90E" w14:textId="77777777" w:rsidR="00D60B9B" w:rsidRPr="00D60B9B" w:rsidRDefault="00D60B9B" w:rsidP="00D60B9B">
            <w:pPr>
              <w:spacing w:after="0" w:line="240" w:lineRule="auto"/>
              <w:jc w:val="center"/>
              <w:rPr>
                <w:rFonts w:ascii="Times New Roman" w:eastAsia="Times New Roman" w:hAnsi="Times New Roman" w:cs="Calibri"/>
                <w:b/>
                <w:lang w:eastAsia="ru-RU"/>
              </w:rPr>
            </w:pPr>
          </w:p>
        </w:tc>
      </w:tr>
    </w:tbl>
    <w:p w14:paraId="23CF9987" w14:textId="77777777" w:rsidR="00D60B9B" w:rsidRPr="00D60B9B" w:rsidRDefault="00D60B9B" w:rsidP="00D60B9B">
      <w:pPr>
        <w:spacing w:after="0" w:line="240" w:lineRule="auto"/>
        <w:ind w:firstLine="567"/>
        <w:jc w:val="both"/>
        <w:rPr>
          <w:rFonts w:ascii="Times New Roman" w:eastAsia="Times New Roman" w:hAnsi="Times New Roman" w:cs="Calibri"/>
          <w:bCs/>
          <w:i/>
          <w:iCs/>
          <w:sz w:val="28"/>
          <w:szCs w:val="28"/>
          <w:lang w:eastAsia="ru-RU"/>
        </w:rPr>
      </w:pPr>
    </w:p>
    <w:p w14:paraId="6E41A8D5" w14:textId="77777777" w:rsidR="00D60B9B" w:rsidRPr="00D60B9B" w:rsidRDefault="00D60B9B" w:rsidP="00D60B9B">
      <w:pPr>
        <w:spacing w:line="259" w:lineRule="auto"/>
        <w:rPr>
          <w:rFonts w:ascii="Times New Roman" w:hAnsi="Times New Roman"/>
          <w:sz w:val="28"/>
          <w:szCs w:val="28"/>
          <w:lang w:val="en-US"/>
        </w:rPr>
      </w:pPr>
      <w:r w:rsidRPr="00D60B9B">
        <w:rPr>
          <w:rFonts w:ascii="Times New Roman" w:hAnsi="Times New Roman"/>
          <w:sz w:val="28"/>
          <w:szCs w:val="28"/>
          <w:lang w:val="en-US"/>
        </w:rPr>
        <w:t xml:space="preserve">            </w:t>
      </w:r>
    </w:p>
    <w:p w14:paraId="67F6D695" w14:textId="4565A7BB" w:rsidR="00D60B9B" w:rsidRPr="00D60B9B" w:rsidRDefault="00D60B9B" w:rsidP="00D60B9B">
      <w:pPr>
        <w:spacing w:line="259" w:lineRule="auto"/>
        <w:rPr>
          <w:rFonts w:ascii="Times New Roman" w:hAnsi="Times New Roman"/>
          <w:sz w:val="28"/>
          <w:szCs w:val="28"/>
        </w:rPr>
      </w:pPr>
      <w:r w:rsidRPr="00D60B9B">
        <w:rPr>
          <w:rFonts w:ascii="Times New Roman" w:hAnsi="Times New Roman"/>
          <w:sz w:val="28"/>
          <w:szCs w:val="28"/>
          <w:lang w:val="ru-RU"/>
        </w:rPr>
        <w:t xml:space="preserve">          </w:t>
      </w:r>
      <w:r w:rsidRPr="00D60B9B">
        <w:rPr>
          <w:rFonts w:ascii="Times New Roman" w:hAnsi="Times New Roman"/>
          <w:sz w:val="28"/>
          <w:szCs w:val="28"/>
        </w:rPr>
        <w:t>Секретар міської ради                                               Тетяна ВОЛОШИНА</w:t>
      </w:r>
    </w:p>
    <w:p w14:paraId="66BAE606" w14:textId="2B17591C" w:rsidR="00D60B9B" w:rsidRDefault="00D60B9B" w:rsidP="00187D22">
      <w:pPr>
        <w:spacing w:line="259" w:lineRule="auto"/>
        <w:ind w:right="566"/>
        <w:rPr>
          <w:rFonts w:ascii="Times New Roman" w:eastAsia="Times New Roman" w:hAnsi="Times New Roman"/>
          <w:color w:val="000000"/>
          <w:lang w:eastAsia="ru-RU"/>
        </w:rPr>
      </w:pPr>
    </w:p>
    <w:p w14:paraId="39C25459" w14:textId="6F2AB79D" w:rsidR="00D60B9B" w:rsidRDefault="00D60B9B" w:rsidP="00187D22">
      <w:pPr>
        <w:spacing w:line="259" w:lineRule="auto"/>
        <w:ind w:right="566"/>
        <w:rPr>
          <w:rFonts w:ascii="Times New Roman" w:eastAsia="Times New Roman" w:hAnsi="Times New Roman"/>
          <w:color w:val="000000"/>
          <w:lang w:eastAsia="ru-RU"/>
        </w:rPr>
      </w:pPr>
    </w:p>
    <w:p w14:paraId="54D307B5" w14:textId="3EDB8664" w:rsidR="00D60B9B" w:rsidRDefault="00D60B9B" w:rsidP="00187D22">
      <w:pPr>
        <w:spacing w:line="259" w:lineRule="auto"/>
        <w:ind w:right="566"/>
        <w:rPr>
          <w:rFonts w:ascii="Times New Roman" w:eastAsia="Times New Roman" w:hAnsi="Times New Roman"/>
          <w:color w:val="000000"/>
          <w:lang w:eastAsia="ru-RU"/>
        </w:rPr>
      </w:pPr>
    </w:p>
    <w:p w14:paraId="06BF89CA" w14:textId="7D15CD97" w:rsidR="00D60B9B" w:rsidRDefault="00D60B9B" w:rsidP="00187D22">
      <w:pPr>
        <w:spacing w:line="259" w:lineRule="auto"/>
        <w:ind w:right="566"/>
        <w:rPr>
          <w:rFonts w:ascii="Times New Roman" w:eastAsia="Times New Roman" w:hAnsi="Times New Roman"/>
          <w:color w:val="000000"/>
          <w:lang w:eastAsia="ru-RU"/>
        </w:rPr>
      </w:pPr>
    </w:p>
    <w:p w14:paraId="487D176F" w14:textId="01F8E7A7" w:rsidR="00D60B9B" w:rsidRDefault="00D60B9B" w:rsidP="00187D22">
      <w:pPr>
        <w:spacing w:line="259" w:lineRule="auto"/>
        <w:ind w:right="566"/>
        <w:rPr>
          <w:rFonts w:ascii="Times New Roman" w:eastAsia="Times New Roman" w:hAnsi="Times New Roman"/>
          <w:color w:val="000000"/>
          <w:lang w:eastAsia="ru-RU"/>
        </w:rPr>
      </w:pPr>
    </w:p>
    <w:p w14:paraId="44DB9B7A" w14:textId="37E87ECD" w:rsidR="00D60B9B" w:rsidRDefault="00D60B9B" w:rsidP="00187D22">
      <w:pPr>
        <w:spacing w:line="259" w:lineRule="auto"/>
        <w:ind w:right="566"/>
        <w:rPr>
          <w:rFonts w:ascii="Times New Roman" w:eastAsia="Times New Roman" w:hAnsi="Times New Roman"/>
          <w:color w:val="000000"/>
          <w:lang w:eastAsia="ru-RU"/>
        </w:rPr>
      </w:pPr>
    </w:p>
    <w:p w14:paraId="1886DE12" w14:textId="4F7697E9" w:rsidR="00187D22" w:rsidRDefault="00187D22" w:rsidP="00187D22">
      <w:pPr>
        <w:spacing w:line="259" w:lineRule="auto"/>
        <w:ind w:right="566"/>
        <w:rPr>
          <w:rFonts w:ascii="Times New Roman" w:eastAsia="Times New Roman" w:hAnsi="Times New Roman"/>
          <w:color w:val="000000"/>
          <w:lang w:eastAsia="ru-RU"/>
        </w:rPr>
      </w:pPr>
    </w:p>
    <w:p w14:paraId="3A432D24" w14:textId="77777777" w:rsidR="00706BF6" w:rsidRPr="00706BF6" w:rsidRDefault="00706BF6" w:rsidP="00706BF6">
      <w:pPr>
        <w:spacing w:after="0" w:line="240" w:lineRule="auto"/>
        <w:jc w:val="center"/>
        <w:rPr>
          <w:rFonts w:ascii="Times New Roman" w:eastAsia="Times New Roman" w:hAnsi="Times New Roman"/>
          <w:sz w:val="24"/>
          <w:szCs w:val="24"/>
          <w:lang w:eastAsia="ru-RU"/>
        </w:rPr>
      </w:pPr>
      <w:r w:rsidRPr="00706BF6">
        <w:rPr>
          <w:rFonts w:ascii="Times New Roman" w:eastAsia="Times New Roman" w:hAnsi="Times New Roman"/>
          <w:sz w:val="24"/>
          <w:szCs w:val="24"/>
          <w:lang w:eastAsia="ru-RU"/>
        </w:rPr>
        <w:object w:dxaOrig="675" w:dyaOrig="870" w14:anchorId="3CE1B756">
          <v:shape id="_x0000_i1042" type="#_x0000_t75" style="width:33.75pt;height:43.5pt" o:ole="" filled="t">
            <v:fill color2="black"/>
            <v:imagedata r:id="rId7" o:title=""/>
          </v:shape>
          <o:OLEObject Type="Embed" ProgID="Word.Picture.8" ShapeID="_x0000_i1042" DrawAspect="Content" ObjectID="_1702814538" r:id="rId12"/>
        </w:object>
      </w:r>
    </w:p>
    <w:p w14:paraId="3E27A22F" w14:textId="77777777" w:rsidR="00706BF6" w:rsidRPr="00706BF6" w:rsidRDefault="00706BF6" w:rsidP="00706BF6">
      <w:pPr>
        <w:spacing w:after="0" w:line="240" w:lineRule="auto"/>
        <w:jc w:val="center"/>
        <w:rPr>
          <w:rFonts w:ascii="Times New Roman" w:eastAsia="Times New Roman" w:hAnsi="Times New Roman"/>
          <w:b/>
          <w:sz w:val="28"/>
          <w:szCs w:val="28"/>
          <w:lang w:eastAsia="ru-RU"/>
        </w:rPr>
      </w:pPr>
      <w:r w:rsidRPr="00706BF6">
        <w:rPr>
          <w:rFonts w:ascii="Times New Roman" w:eastAsia="Times New Roman" w:hAnsi="Times New Roman"/>
          <w:b/>
          <w:sz w:val="28"/>
          <w:szCs w:val="28"/>
          <w:lang w:eastAsia="ru-RU"/>
        </w:rPr>
        <w:t>УКРАЇНА</w:t>
      </w:r>
    </w:p>
    <w:p w14:paraId="1185B254" w14:textId="77777777" w:rsidR="00706BF6" w:rsidRPr="00706BF6" w:rsidRDefault="00706BF6" w:rsidP="00706BF6">
      <w:pPr>
        <w:spacing w:after="0" w:line="240" w:lineRule="auto"/>
        <w:jc w:val="center"/>
        <w:rPr>
          <w:rFonts w:ascii="Times New Roman" w:eastAsia="Times New Roman" w:hAnsi="Times New Roman"/>
          <w:b/>
          <w:sz w:val="28"/>
          <w:szCs w:val="28"/>
          <w:lang w:eastAsia="ru-RU"/>
        </w:rPr>
      </w:pPr>
      <w:r w:rsidRPr="00706BF6">
        <w:rPr>
          <w:rFonts w:ascii="Times New Roman" w:eastAsia="Times New Roman" w:hAnsi="Times New Roman"/>
          <w:b/>
          <w:sz w:val="28"/>
          <w:szCs w:val="28"/>
          <w:lang w:eastAsia="ru-RU"/>
        </w:rPr>
        <w:t xml:space="preserve">СІВЕРСЬКА  МІСЬКА  РАДА </w:t>
      </w:r>
    </w:p>
    <w:p w14:paraId="5116FE68" w14:textId="77777777" w:rsidR="00706BF6" w:rsidRPr="00706BF6" w:rsidRDefault="00706BF6" w:rsidP="00706BF6">
      <w:pPr>
        <w:spacing w:after="0" w:line="240" w:lineRule="auto"/>
        <w:jc w:val="center"/>
        <w:rPr>
          <w:rFonts w:ascii="Times New Roman" w:eastAsia="Times New Roman" w:hAnsi="Times New Roman"/>
          <w:b/>
          <w:sz w:val="28"/>
          <w:szCs w:val="28"/>
          <w:lang w:eastAsia="ru-RU"/>
        </w:rPr>
      </w:pPr>
      <w:r w:rsidRPr="00706BF6">
        <w:rPr>
          <w:rFonts w:ascii="Times New Roman" w:eastAsia="Times New Roman" w:hAnsi="Times New Roman"/>
          <w:b/>
          <w:sz w:val="28"/>
          <w:szCs w:val="28"/>
          <w:lang w:eastAsia="ru-RU"/>
        </w:rPr>
        <w:t>БАХМУТСЬКОГО  РАЙОНУ  ДОНЕЦЬКОЇ ОБЛАСТІ</w:t>
      </w:r>
    </w:p>
    <w:p w14:paraId="7A2AB6F7" w14:textId="77777777" w:rsidR="00706BF6" w:rsidRPr="00706BF6" w:rsidRDefault="00706BF6" w:rsidP="00706BF6">
      <w:pPr>
        <w:spacing w:after="0" w:line="240" w:lineRule="auto"/>
        <w:jc w:val="center"/>
        <w:rPr>
          <w:rFonts w:ascii="Times New Roman" w:eastAsia="Times New Roman" w:hAnsi="Times New Roman"/>
          <w:b/>
          <w:sz w:val="28"/>
          <w:szCs w:val="28"/>
          <w:lang w:eastAsia="ru-RU"/>
        </w:rPr>
      </w:pPr>
    </w:p>
    <w:p w14:paraId="53BA241B" w14:textId="77777777" w:rsidR="00706BF6" w:rsidRPr="00706BF6" w:rsidRDefault="00706BF6" w:rsidP="00706BF6">
      <w:pPr>
        <w:spacing w:after="0" w:line="240" w:lineRule="auto"/>
        <w:jc w:val="center"/>
        <w:rPr>
          <w:rFonts w:ascii="Times New Roman" w:eastAsia="Times New Roman" w:hAnsi="Times New Roman"/>
          <w:b/>
          <w:i/>
          <w:sz w:val="28"/>
          <w:szCs w:val="28"/>
          <w:lang w:eastAsia="ru-RU"/>
        </w:rPr>
      </w:pPr>
      <w:r w:rsidRPr="00706BF6">
        <w:rPr>
          <w:rFonts w:ascii="Times New Roman" w:eastAsia="Times New Roman" w:hAnsi="Times New Roman"/>
          <w:b/>
          <w:sz w:val="28"/>
          <w:szCs w:val="28"/>
          <w:lang w:eastAsia="ru-RU"/>
        </w:rPr>
        <w:t xml:space="preserve">Р І Ш Е Н </w:t>
      </w:r>
      <w:proofErr w:type="spellStart"/>
      <w:r w:rsidRPr="00706BF6">
        <w:rPr>
          <w:rFonts w:ascii="Times New Roman" w:eastAsia="Times New Roman" w:hAnsi="Times New Roman"/>
          <w:b/>
          <w:sz w:val="28"/>
          <w:szCs w:val="28"/>
          <w:lang w:eastAsia="ru-RU"/>
        </w:rPr>
        <w:t>Н</w:t>
      </w:r>
      <w:proofErr w:type="spellEnd"/>
      <w:r w:rsidRPr="00706BF6">
        <w:rPr>
          <w:rFonts w:ascii="Times New Roman" w:eastAsia="Times New Roman" w:hAnsi="Times New Roman"/>
          <w:b/>
          <w:sz w:val="28"/>
          <w:szCs w:val="28"/>
          <w:lang w:eastAsia="ru-RU"/>
        </w:rPr>
        <w:t xml:space="preserve"> Я</w:t>
      </w:r>
    </w:p>
    <w:p w14:paraId="2707FBBF" w14:textId="77777777" w:rsidR="00706BF6" w:rsidRPr="00706BF6" w:rsidRDefault="00706BF6" w:rsidP="00706BF6">
      <w:pPr>
        <w:spacing w:after="0" w:line="240" w:lineRule="auto"/>
        <w:jc w:val="center"/>
        <w:rPr>
          <w:rFonts w:ascii="Times New Roman" w:eastAsia="Times New Roman" w:hAnsi="Times New Roman"/>
          <w:b/>
          <w:i/>
          <w:sz w:val="28"/>
          <w:szCs w:val="28"/>
          <w:lang w:eastAsia="ru-RU"/>
        </w:rPr>
      </w:pPr>
    </w:p>
    <w:p w14:paraId="7851A35A" w14:textId="77777777" w:rsidR="00706BF6" w:rsidRPr="00706BF6" w:rsidRDefault="00706BF6" w:rsidP="00706BF6">
      <w:pPr>
        <w:spacing w:after="0" w:line="240" w:lineRule="auto"/>
        <w:rPr>
          <w:rFonts w:ascii="Times New Roman" w:eastAsia="Times New Roman" w:hAnsi="Times New Roman"/>
          <w:sz w:val="26"/>
          <w:szCs w:val="26"/>
          <w:lang w:eastAsia="ru-RU"/>
        </w:rPr>
      </w:pPr>
      <w:r w:rsidRPr="00706BF6">
        <w:rPr>
          <w:rFonts w:ascii="Times New Roman" w:eastAsia="Times New Roman" w:hAnsi="Times New Roman"/>
          <w:sz w:val="26"/>
          <w:szCs w:val="26"/>
          <w:lang w:eastAsia="ru-RU"/>
        </w:rPr>
        <w:t xml:space="preserve">                  23.12.2021                          Сіверськ                     </w:t>
      </w:r>
      <w:r w:rsidRPr="00706BF6">
        <w:rPr>
          <w:rFonts w:ascii="Times New Roman" w:eastAsia="Times New Roman" w:hAnsi="Times New Roman"/>
          <w:b/>
          <w:sz w:val="26"/>
          <w:szCs w:val="26"/>
          <w:lang w:eastAsia="ru-RU"/>
        </w:rPr>
        <w:t xml:space="preserve">              № 8/21-434</w:t>
      </w:r>
    </w:p>
    <w:p w14:paraId="6EF4B325" w14:textId="77777777" w:rsidR="00706BF6" w:rsidRPr="00706BF6" w:rsidRDefault="00706BF6" w:rsidP="00706BF6">
      <w:pPr>
        <w:spacing w:line="259" w:lineRule="auto"/>
        <w:rPr>
          <w:rFonts w:ascii="Times New Roman" w:eastAsia="Times New Roman" w:hAnsi="Times New Roman"/>
          <w:sz w:val="28"/>
          <w:szCs w:val="28"/>
        </w:rPr>
      </w:pPr>
    </w:p>
    <w:p w14:paraId="3C899198" w14:textId="77777777" w:rsidR="00706BF6" w:rsidRPr="00706BF6" w:rsidRDefault="00706BF6" w:rsidP="00706BF6">
      <w:pPr>
        <w:spacing w:after="0" w:line="240" w:lineRule="auto"/>
        <w:jc w:val="both"/>
        <w:rPr>
          <w:rFonts w:ascii="Times New Roman" w:eastAsia="Times New Roman" w:hAnsi="Times New Roman"/>
          <w:noProof/>
          <w:sz w:val="28"/>
          <w:szCs w:val="28"/>
          <w:lang w:eastAsia="uk-UA"/>
        </w:rPr>
      </w:pPr>
      <w:r w:rsidRPr="00706BF6">
        <w:rPr>
          <w:rFonts w:ascii="Times New Roman" w:eastAsia="Times New Roman" w:hAnsi="Times New Roman"/>
          <w:noProof/>
          <w:sz w:val="28"/>
          <w:szCs w:val="28"/>
          <w:lang w:eastAsia="uk-UA"/>
        </w:rPr>
        <w:t xml:space="preserve"> Про затвердження Положення про </w:t>
      </w:r>
    </w:p>
    <w:p w14:paraId="04A35781" w14:textId="77777777" w:rsidR="00706BF6" w:rsidRPr="00706BF6" w:rsidRDefault="00706BF6" w:rsidP="00706BF6">
      <w:pPr>
        <w:spacing w:after="0" w:line="240" w:lineRule="auto"/>
        <w:jc w:val="both"/>
        <w:rPr>
          <w:rFonts w:ascii="Times New Roman" w:eastAsia="Times New Roman" w:hAnsi="Times New Roman"/>
          <w:noProof/>
          <w:sz w:val="28"/>
          <w:szCs w:val="28"/>
          <w:lang w:eastAsia="uk-UA"/>
        </w:rPr>
      </w:pPr>
      <w:r w:rsidRPr="00706BF6">
        <w:rPr>
          <w:rFonts w:ascii="Times New Roman" w:eastAsia="Times New Roman" w:hAnsi="Times New Roman"/>
          <w:noProof/>
          <w:sz w:val="28"/>
          <w:szCs w:val="28"/>
          <w:lang w:eastAsia="uk-UA"/>
        </w:rPr>
        <w:t>бюджет участі на території Сіверської</w:t>
      </w:r>
    </w:p>
    <w:p w14:paraId="096096D4" w14:textId="77777777" w:rsidR="00706BF6" w:rsidRPr="00706BF6" w:rsidRDefault="00706BF6" w:rsidP="00706BF6">
      <w:pPr>
        <w:spacing w:after="0" w:line="240" w:lineRule="auto"/>
        <w:jc w:val="both"/>
        <w:rPr>
          <w:rFonts w:ascii="Times New Roman" w:eastAsia="Times New Roman" w:hAnsi="Times New Roman"/>
          <w:noProof/>
          <w:sz w:val="28"/>
          <w:szCs w:val="28"/>
          <w:lang w:eastAsia="uk-UA"/>
        </w:rPr>
      </w:pPr>
      <w:r w:rsidRPr="00706BF6">
        <w:rPr>
          <w:rFonts w:ascii="Times New Roman" w:eastAsia="Times New Roman" w:hAnsi="Times New Roman"/>
          <w:noProof/>
          <w:sz w:val="28"/>
          <w:szCs w:val="28"/>
          <w:lang w:eastAsia="uk-UA"/>
        </w:rPr>
        <w:t xml:space="preserve">міської територіальної громади  </w:t>
      </w:r>
    </w:p>
    <w:p w14:paraId="598707E0" w14:textId="77777777" w:rsidR="00706BF6" w:rsidRPr="00706BF6" w:rsidRDefault="00706BF6" w:rsidP="00706BF6">
      <w:pPr>
        <w:spacing w:after="0" w:line="240" w:lineRule="auto"/>
        <w:jc w:val="both"/>
        <w:rPr>
          <w:rFonts w:ascii="Times New Roman" w:eastAsia="Times New Roman" w:hAnsi="Times New Roman"/>
          <w:noProof/>
          <w:sz w:val="28"/>
          <w:szCs w:val="28"/>
          <w:lang w:eastAsia="uk-UA"/>
        </w:rPr>
      </w:pPr>
    </w:p>
    <w:p w14:paraId="2C45F371" w14:textId="77777777" w:rsidR="00706BF6" w:rsidRPr="00706BF6" w:rsidRDefault="00706BF6" w:rsidP="00706BF6">
      <w:pPr>
        <w:spacing w:after="0" w:line="240" w:lineRule="auto"/>
        <w:jc w:val="both"/>
        <w:rPr>
          <w:rFonts w:ascii="Times New Roman" w:eastAsia="Times New Roman" w:hAnsi="Times New Roman"/>
          <w:noProof/>
          <w:sz w:val="28"/>
          <w:szCs w:val="28"/>
          <w:lang w:eastAsia="uk-UA"/>
        </w:rPr>
      </w:pPr>
    </w:p>
    <w:p w14:paraId="12991271" w14:textId="77777777" w:rsidR="00706BF6" w:rsidRPr="00706BF6" w:rsidRDefault="00706BF6" w:rsidP="00706BF6">
      <w:pPr>
        <w:spacing w:after="0" w:line="240" w:lineRule="auto"/>
        <w:ind w:firstLine="708"/>
        <w:jc w:val="both"/>
        <w:rPr>
          <w:rFonts w:ascii="Times New Roman" w:eastAsia="Times New Roman" w:hAnsi="Times New Roman"/>
          <w:sz w:val="28"/>
          <w:szCs w:val="28"/>
          <w:lang w:eastAsia="ru-RU"/>
        </w:rPr>
      </w:pPr>
      <w:r w:rsidRPr="00706BF6">
        <w:rPr>
          <w:rFonts w:ascii="Times New Roman" w:eastAsia="Times New Roman" w:hAnsi="Times New Roman"/>
          <w:sz w:val="28"/>
          <w:szCs w:val="28"/>
          <w:lang w:eastAsia="ru-RU"/>
        </w:rPr>
        <w:t xml:space="preserve">З метою ефективної реалізації громадського бюджету на території Сіверської міської територіальної громади, враховуючи службову записку провідного спеціаліста відділу економічного розвитку, торгівлі та інвестицій Северин С.В. (додається), Бюджетний Кодекс України, керуючись статтею 26 Закону України «Про місцеве самоврядування в Україні»,  міська рада </w:t>
      </w:r>
    </w:p>
    <w:p w14:paraId="15652B1B" w14:textId="77777777" w:rsidR="00706BF6" w:rsidRPr="00706BF6" w:rsidRDefault="00706BF6" w:rsidP="00706BF6">
      <w:pPr>
        <w:spacing w:after="0" w:line="240" w:lineRule="auto"/>
        <w:jc w:val="both"/>
        <w:rPr>
          <w:rFonts w:ascii="Times New Roman" w:eastAsia="Times New Roman" w:hAnsi="Times New Roman"/>
          <w:sz w:val="28"/>
          <w:szCs w:val="28"/>
          <w:lang w:eastAsia="ru-RU"/>
        </w:rPr>
      </w:pPr>
    </w:p>
    <w:p w14:paraId="65336B2C" w14:textId="77777777" w:rsidR="00706BF6" w:rsidRPr="00706BF6" w:rsidRDefault="00706BF6" w:rsidP="00706BF6">
      <w:pPr>
        <w:spacing w:after="0" w:line="240" w:lineRule="auto"/>
        <w:jc w:val="both"/>
        <w:rPr>
          <w:rFonts w:ascii="Times New Roman" w:eastAsia="Times New Roman" w:hAnsi="Times New Roman"/>
          <w:sz w:val="28"/>
          <w:szCs w:val="28"/>
          <w:lang w:eastAsia="ru-RU"/>
        </w:rPr>
      </w:pPr>
      <w:r w:rsidRPr="00706BF6">
        <w:rPr>
          <w:rFonts w:ascii="Times New Roman" w:eastAsia="Times New Roman" w:hAnsi="Times New Roman"/>
          <w:sz w:val="28"/>
          <w:szCs w:val="28"/>
          <w:lang w:eastAsia="ru-RU"/>
        </w:rPr>
        <w:t>ВИРІШИЛА:</w:t>
      </w:r>
    </w:p>
    <w:p w14:paraId="00A351F4" w14:textId="77777777" w:rsidR="00706BF6" w:rsidRPr="00706BF6" w:rsidRDefault="00706BF6" w:rsidP="00706BF6">
      <w:pPr>
        <w:spacing w:after="0" w:line="240" w:lineRule="auto"/>
        <w:jc w:val="both"/>
        <w:rPr>
          <w:rFonts w:ascii="Times New Roman" w:eastAsia="Times New Roman" w:hAnsi="Times New Roman"/>
          <w:sz w:val="28"/>
          <w:szCs w:val="28"/>
          <w:lang w:eastAsia="ru-RU"/>
        </w:rPr>
      </w:pPr>
    </w:p>
    <w:p w14:paraId="148B9E63" w14:textId="77777777" w:rsidR="00706BF6" w:rsidRPr="00706BF6" w:rsidRDefault="00706BF6" w:rsidP="00706BF6">
      <w:pPr>
        <w:spacing w:after="0" w:line="240" w:lineRule="auto"/>
        <w:ind w:firstLine="708"/>
        <w:jc w:val="both"/>
        <w:rPr>
          <w:rFonts w:ascii="Times New Roman" w:eastAsia="Times New Roman" w:hAnsi="Times New Roman"/>
          <w:sz w:val="28"/>
          <w:szCs w:val="28"/>
          <w:lang w:eastAsia="ru-RU"/>
        </w:rPr>
      </w:pPr>
      <w:r w:rsidRPr="00706BF6">
        <w:rPr>
          <w:rFonts w:ascii="Times New Roman" w:eastAsia="Times New Roman" w:hAnsi="Times New Roman"/>
          <w:sz w:val="28"/>
          <w:szCs w:val="28"/>
          <w:lang w:eastAsia="ru-RU"/>
        </w:rPr>
        <w:t>1. Затвердити Положення про бюджет участі на території Сіверської міської територіальна громади (додається).</w:t>
      </w:r>
    </w:p>
    <w:p w14:paraId="4B47FDE7" w14:textId="77777777" w:rsidR="00706BF6" w:rsidRPr="00706BF6" w:rsidRDefault="00706BF6" w:rsidP="00706BF6">
      <w:pPr>
        <w:spacing w:after="0" w:line="240" w:lineRule="auto"/>
        <w:ind w:left="709"/>
        <w:jc w:val="both"/>
        <w:rPr>
          <w:rFonts w:ascii="Times New Roman" w:eastAsia="Times New Roman" w:hAnsi="Times New Roman"/>
          <w:sz w:val="28"/>
          <w:szCs w:val="28"/>
          <w:lang w:eastAsia="ru-RU"/>
        </w:rPr>
      </w:pPr>
    </w:p>
    <w:p w14:paraId="23E46644" w14:textId="77777777" w:rsidR="00706BF6" w:rsidRPr="00706BF6" w:rsidRDefault="00706BF6" w:rsidP="00706BF6">
      <w:pPr>
        <w:spacing w:after="0" w:line="240" w:lineRule="auto"/>
        <w:ind w:firstLine="708"/>
        <w:jc w:val="both"/>
        <w:rPr>
          <w:rFonts w:ascii="Times New Roman" w:eastAsia="Times New Roman" w:hAnsi="Times New Roman"/>
          <w:sz w:val="28"/>
          <w:szCs w:val="28"/>
          <w:lang w:eastAsia="ru-RU"/>
        </w:rPr>
      </w:pPr>
      <w:r w:rsidRPr="00706BF6">
        <w:rPr>
          <w:rFonts w:ascii="Times New Roman" w:eastAsia="Times New Roman" w:hAnsi="Times New Roman"/>
          <w:sz w:val="28"/>
          <w:szCs w:val="28"/>
          <w:lang w:eastAsia="ru-RU"/>
        </w:rPr>
        <w:t>2. Вважати таким, що втратило чинність рішення міської ради від 18.11.2019 № 7/33-557 « Про затвердження Положення про бюджет участі на території Сіверської міської ради(об’єднана територіальна громада)» в частині затвердження Положення.</w:t>
      </w:r>
    </w:p>
    <w:p w14:paraId="0C340AAF" w14:textId="77777777" w:rsidR="00706BF6" w:rsidRPr="00706BF6" w:rsidRDefault="00706BF6" w:rsidP="00706BF6">
      <w:pPr>
        <w:spacing w:after="0" w:line="240" w:lineRule="auto"/>
        <w:ind w:firstLine="709"/>
        <w:jc w:val="both"/>
        <w:rPr>
          <w:rFonts w:ascii="Times New Roman" w:eastAsia="Times New Roman" w:hAnsi="Times New Roman"/>
          <w:sz w:val="28"/>
          <w:szCs w:val="28"/>
          <w:lang w:eastAsia="ru-RU"/>
        </w:rPr>
      </w:pPr>
    </w:p>
    <w:p w14:paraId="438A9618" w14:textId="77777777" w:rsidR="00706BF6" w:rsidRPr="00706BF6" w:rsidRDefault="00706BF6" w:rsidP="00706BF6">
      <w:pPr>
        <w:spacing w:line="259" w:lineRule="auto"/>
        <w:ind w:firstLine="708"/>
        <w:jc w:val="both"/>
        <w:rPr>
          <w:rFonts w:ascii="Times New Roman" w:eastAsia="Times New Roman" w:hAnsi="Times New Roman"/>
          <w:sz w:val="28"/>
          <w:szCs w:val="28"/>
          <w:lang w:eastAsia="ru-RU"/>
        </w:rPr>
      </w:pPr>
      <w:r w:rsidRPr="00706BF6">
        <w:rPr>
          <w:rFonts w:ascii="Times New Roman" w:eastAsia="Times New Roman" w:hAnsi="Times New Roman"/>
          <w:sz w:val="28"/>
          <w:szCs w:val="28"/>
          <w:lang w:eastAsia="ru-RU"/>
        </w:rPr>
        <w:t>3. Контроль за виконанням цього рішення покласти на постійну комісію з питань економічної та інвестиційної політики, бюджету, фінансів (Зозуля).</w:t>
      </w:r>
    </w:p>
    <w:p w14:paraId="36ACEB3D" w14:textId="77777777" w:rsidR="00706BF6" w:rsidRPr="00706BF6" w:rsidRDefault="00706BF6" w:rsidP="00706BF6">
      <w:pPr>
        <w:spacing w:after="0" w:line="240" w:lineRule="auto"/>
        <w:ind w:left="1069"/>
        <w:jc w:val="both"/>
        <w:rPr>
          <w:rFonts w:ascii="Times New Roman" w:eastAsia="Times New Roman" w:hAnsi="Times New Roman"/>
          <w:sz w:val="28"/>
          <w:szCs w:val="28"/>
          <w:lang w:eastAsia="ru-RU"/>
        </w:rPr>
      </w:pPr>
    </w:p>
    <w:p w14:paraId="22C958CE" w14:textId="77777777" w:rsidR="00706BF6" w:rsidRPr="00706BF6" w:rsidRDefault="00706BF6" w:rsidP="00706BF6">
      <w:pPr>
        <w:spacing w:line="259" w:lineRule="auto"/>
        <w:ind w:left="708"/>
        <w:rPr>
          <w:rFonts w:ascii="Times New Roman" w:eastAsia="Times New Roman" w:hAnsi="Times New Roman"/>
          <w:sz w:val="28"/>
          <w:szCs w:val="28"/>
          <w:lang w:eastAsia="ru-RU"/>
        </w:rPr>
      </w:pPr>
    </w:p>
    <w:p w14:paraId="2160A1EB" w14:textId="77777777" w:rsidR="00706BF6" w:rsidRPr="00706BF6" w:rsidRDefault="00706BF6" w:rsidP="00706BF6">
      <w:pPr>
        <w:spacing w:after="0" w:line="240" w:lineRule="auto"/>
        <w:jc w:val="both"/>
        <w:rPr>
          <w:rFonts w:ascii="Times New Roman" w:eastAsia="Times New Roman" w:hAnsi="Times New Roman"/>
          <w:sz w:val="16"/>
          <w:szCs w:val="16"/>
          <w:lang w:eastAsia="ru-RU"/>
        </w:rPr>
      </w:pPr>
    </w:p>
    <w:p w14:paraId="13306800" w14:textId="77777777" w:rsidR="00706BF6" w:rsidRPr="00706BF6" w:rsidRDefault="00706BF6" w:rsidP="00706BF6">
      <w:pPr>
        <w:spacing w:after="0" w:line="240" w:lineRule="auto"/>
        <w:jc w:val="both"/>
        <w:rPr>
          <w:rFonts w:ascii="Times New Roman" w:eastAsia="Times New Roman" w:hAnsi="Times New Roman"/>
          <w:sz w:val="16"/>
          <w:szCs w:val="16"/>
          <w:lang w:eastAsia="ru-RU"/>
        </w:rPr>
      </w:pPr>
    </w:p>
    <w:p w14:paraId="4312813F" w14:textId="77777777" w:rsidR="00706BF6" w:rsidRPr="00706BF6" w:rsidRDefault="00706BF6" w:rsidP="00706BF6">
      <w:pPr>
        <w:spacing w:after="0" w:line="240" w:lineRule="auto"/>
        <w:jc w:val="both"/>
        <w:rPr>
          <w:rFonts w:ascii="Times New Roman" w:eastAsia="Times New Roman" w:hAnsi="Times New Roman"/>
          <w:sz w:val="16"/>
          <w:szCs w:val="16"/>
          <w:lang w:eastAsia="ru-RU"/>
        </w:rPr>
      </w:pPr>
    </w:p>
    <w:p w14:paraId="37F51F09" w14:textId="77777777" w:rsidR="00706BF6" w:rsidRPr="00706BF6" w:rsidRDefault="00706BF6" w:rsidP="00706BF6">
      <w:pPr>
        <w:spacing w:after="0" w:line="240" w:lineRule="auto"/>
        <w:jc w:val="both"/>
        <w:rPr>
          <w:rFonts w:ascii="Times New Roman" w:eastAsia="Times New Roman" w:hAnsi="Times New Roman"/>
          <w:sz w:val="16"/>
          <w:szCs w:val="16"/>
          <w:lang w:eastAsia="ru-RU"/>
        </w:rPr>
      </w:pPr>
    </w:p>
    <w:p w14:paraId="51B46B3E" w14:textId="77777777" w:rsidR="00706BF6" w:rsidRPr="00706BF6" w:rsidRDefault="00706BF6" w:rsidP="00706BF6">
      <w:pPr>
        <w:tabs>
          <w:tab w:val="left" w:pos="567"/>
          <w:tab w:val="left" w:pos="709"/>
          <w:tab w:val="left" w:pos="7380"/>
          <w:tab w:val="left" w:pos="7655"/>
        </w:tabs>
        <w:spacing w:after="0" w:line="240" w:lineRule="auto"/>
        <w:jc w:val="both"/>
        <w:rPr>
          <w:rFonts w:ascii="Times New Roman" w:eastAsia="Times New Roman" w:hAnsi="Times New Roman"/>
          <w:sz w:val="24"/>
          <w:szCs w:val="24"/>
          <w:lang w:eastAsia="ru-RU"/>
        </w:rPr>
      </w:pPr>
      <w:r w:rsidRPr="00706BF6">
        <w:rPr>
          <w:rFonts w:ascii="Times New Roman" w:eastAsia="Times New Roman" w:hAnsi="Times New Roman"/>
          <w:sz w:val="28"/>
          <w:szCs w:val="28"/>
          <w:lang w:eastAsia="ru-RU"/>
        </w:rPr>
        <w:t>Міський голова                                                                     Андрій ЧЕРНЯЄВ</w:t>
      </w:r>
    </w:p>
    <w:p w14:paraId="11831499" w14:textId="77777777" w:rsidR="00706BF6" w:rsidRPr="00706BF6" w:rsidRDefault="00706BF6" w:rsidP="00706BF6">
      <w:pPr>
        <w:spacing w:after="0" w:line="240" w:lineRule="auto"/>
        <w:jc w:val="both"/>
        <w:rPr>
          <w:rFonts w:ascii="Times New Roman" w:eastAsia="Times New Roman" w:hAnsi="Times New Roman"/>
          <w:noProof/>
          <w:sz w:val="28"/>
          <w:szCs w:val="28"/>
          <w:lang w:eastAsia="uk-UA"/>
        </w:rPr>
      </w:pPr>
      <w:r w:rsidRPr="00706BF6">
        <w:rPr>
          <w:rFonts w:ascii="Times New Roman" w:eastAsia="Times New Roman" w:hAnsi="Times New Roman"/>
          <w:noProof/>
          <w:sz w:val="28"/>
          <w:szCs w:val="28"/>
          <w:lang w:eastAsia="uk-UA"/>
        </w:rPr>
        <w:t xml:space="preserve">   </w:t>
      </w:r>
      <w:r w:rsidRPr="00706BF6">
        <w:rPr>
          <w:rFonts w:ascii="Times New Roman" w:eastAsia="Times New Roman" w:hAnsi="Times New Roman"/>
          <w:noProof/>
          <w:sz w:val="28"/>
          <w:szCs w:val="28"/>
          <w:lang w:eastAsia="uk-UA"/>
        </w:rPr>
        <w:tab/>
      </w:r>
      <w:r w:rsidRPr="00706BF6">
        <w:rPr>
          <w:rFonts w:ascii="Times New Roman" w:eastAsia="Times New Roman" w:hAnsi="Times New Roman"/>
          <w:noProof/>
          <w:sz w:val="28"/>
          <w:szCs w:val="28"/>
          <w:lang w:eastAsia="uk-UA"/>
        </w:rPr>
        <w:tab/>
      </w:r>
      <w:r w:rsidRPr="00706BF6">
        <w:rPr>
          <w:rFonts w:ascii="Times New Roman" w:eastAsia="Times New Roman" w:hAnsi="Times New Roman"/>
          <w:noProof/>
          <w:sz w:val="28"/>
          <w:szCs w:val="28"/>
          <w:lang w:eastAsia="uk-UA"/>
        </w:rPr>
        <w:tab/>
      </w:r>
      <w:r w:rsidRPr="00706BF6">
        <w:rPr>
          <w:rFonts w:ascii="Times New Roman" w:eastAsia="Times New Roman" w:hAnsi="Times New Roman"/>
          <w:noProof/>
          <w:sz w:val="28"/>
          <w:szCs w:val="28"/>
          <w:lang w:eastAsia="uk-UA"/>
        </w:rPr>
        <w:tab/>
      </w:r>
      <w:r w:rsidRPr="00706BF6">
        <w:rPr>
          <w:rFonts w:ascii="Times New Roman" w:eastAsia="Times New Roman" w:hAnsi="Times New Roman"/>
          <w:noProof/>
          <w:sz w:val="28"/>
          <w:szCs w:val="28"/>
          <w:lang w:eastAsia="uk-UA"/>
        </w:rPr>
        <w:tab/>
      </w:r>
      <w:r w:rsidRPr="00706BF6">
        <w:rPr>
          <w:rFonts w:ascii="Times New Roman" w:eastAsia="Times New Roman" w:hAnsi="Times New Roman"/>
          <w:noProof/>
          <w:sz w:val="28"/>
          <w:szCs w:val="28"/>
          <w:lang w:eastAsia="uk-UA"/>
        </w:rPr>
        <w:tab/>
      </w:r>
      <w:r w:rsidRPr="00706BF6">
        <w:rPr>
          <w:rFonts w:ascii="Times New Roman" w:eastAsia="Times New Roman" w:hAnsi="Times New Roman"/>
          <w:noProof/>
          <w:sz w:val="28"/>
          <w:szCs w:val="28"/>
          <w:lang w:eastAsia="uk-UA"/>
        </w:rPr>
        <w:tab/>
      </w:r>
      <w:r w:rsidRPr="00706BF6">
        <w:rPr>
          <w:rFonts w:ascii="Times New Roman" w:eastAsia="Times New Roman" w:hAnsi="Times New Roman"/>
          <w:noProof/>
          <w:sz w:val="28"/>
          <w:szCs w:val="28"/>
          <w:lang w:eastAsia="uk-UA"/>
        </w:rPr>
        <w:tab/>
      </w:r>
      <w:r w:rsidRPr="00706BF6">
        <w:rPr>
          <w:rFonts w:ascii="Times New Roman" w:eastAsia="Times New Roman" w:hAnsi="Times New Roman"/>
          <w:noProof/>
          <w:sz w:val="28"/>
          <w:szCs w:val="28"/>
          <w:lang w:eastAsia="uk-UA"/>
        </w:rPr>
        <w:tab/>
      </w:r>
    </w:p>
    <w:p w14:paraId="6CB9FAB6" w14:textId="77777777" w:rsidR="00706BF6" w:rsidRPr="00706BF6" w:rsidRDefault="00706BF6" w:rsidP="00706BF6">
      <w:pPr>
        <w:spacing w:after="0" w:line="240" w:lineRule="auto"/>
        <w:jc w:val="both"/>
        <w:rPr>
          <w:rFonts w:ascii="Times New Roman" w:eastAsia="Times New Roman" w:hAnsi="Times New Roman"/>
          <w:noProof/>
          <w:sz w:val="28"/>
          <w:szCs w:val="28"/>
          <w:lang w:eastAsia="uk-UA"/>
        </w:rPr>
      </w:pPr>
    </w:p>
    <w:p w14:paraId="35D3FCBF" w14:textId="77777777" w:rsidR="00706BF6" w:rsidRPr="00706BF6" w:rsidRDefault="00706BF6" w:rsidP="00706BF6">
      <w:pPr>
        <w:spacing w:after="0" w:line="240" w:lineRule="auto"/>
        <w:jc w:val="both"/>
        <w:rPr>
          <w:rFonts w:ascii="Times New Roman" w:eastAsia="Times New Roman" w:hAnsi="Times New Roman"/>
          <w:noProof/>
          <w:sz w:val="28"/>
          <w:szCs w:val="28"/>
          <w:lang w:eastAsia="uk-UA"/>
        </w:rPr>
      </w:pPr>
    </w:p>
    <w:p w14:paraId="13AE985E" w14:textId="4252D463" w:rsidR="00706BF6" w:rsidRDefault="00706BF6" w:rsidP="00187D22">
      <w:pPr>
        <w:spacing w:line="259" w:lineRule="auto"/>
        <w:ind w:right="566"/>
        <w:rPr>
          <w:rFonts w:ascii="Times New Roman" w:eastAsia="Times New Roman" w:hAnsi="Times New Roman"/>
          <w:color w:val="000000"/>
          <w:lang w:eastAsia="ru-RU"/>
        </w:rPr>
      </w:pPr>
    </w:p>
    <w:p w14:paraId="7EAABBBE" w14:textId="76F169CC" w:rsidR="00706BF6" w:rsidRDefault="00706BF6" w:rsidP="00187D22">
      <w:pPr>
        <w:spacing w:line="259" w:lineRule="auto"/>
        <w:ind w:right="566"/>
        <w:rPr>
          <w:rFonts w:ascii="Times New Roman" w:eastAsia="Times New Roman" w:hAnsi="Times New Roman"/>
          <w:color w:val="000000"/>
          <w:lang w:eastAsia="ru-RU"/>
        </w:rPr>
      </w:pPr>
    </w:p>
    <w:p w14:paraId="2674A807" w14:textId="645EE431" w:rsidR="00706BF6" w:rsidRDefault="00706BF6" w:rsidP="00187D22">
      <w:pPr>
        <w:spacing w:line="259" w:lineRule="auto"/>
        <w:ind w:right="566"/>
        <w:rPr>
          <w:rFonts w:ascii="Times New Roman" w:eastAsia="Times New Roman" w:hAnsi="Times New Roman"/>
          <w:color w:val="000000"/>
          <w:lang w:eastAsia="ru-RU"/>
        </w:rPr>
      </w:pPr>
    </w:p>
    <w:p w14:paraId="6B8BF085" w14:textId="622337F8" w:rsidR="00706BF6" w:rsidRPr="00706BF6" w:rsidRDefault="00706BF6" w:rsidP="00706BF6">
      <w:pPr>
        <w:spacing w:after="0" w:line="240" w:lineRule="auto"/>
        <w:rPr>
          <w:rFonts w:ascii="Times New Roman" w:eastAsia="Times New Roman" w:hAnsi="Times New Roman"/>
          <w:noProof/>
          <w:sz w:val="28"/>
          <w:szCs w:val="28"/>
          <w:lang w:eastAsia="uk-UA"/>
        </w:rPr>
      </w:pPr>
      <w:r w:rsidRPr="00706BF6">
        <w:rPr>
          <w:rFonts w:ascii="Times New Roman" w:eastAsia="Times New Roman" w:hAnsi="Times New Roman"/>
          <w:noProof/>
          <w:sz w:val="28"/>
          <w:szCs w:val="28"/>
          <w:lang w:eastAsia="uk-UA"/>
        </w:rPr>
        <w:t xml:space="preserve">  </w:t>
      </w:r>
      <w:r>
        <w:rPr>
          <w:rFonts w:ascii="Times New Roman" w:eastAsia="Times New Roman" w:hAnsi="Times New Roman"/>
          <w:noProof/>
          <w:sz w:val="28"/>
          <w:szCs w:val="28"/>
          <w:lang w:eastAsia="uk-UA"/>
        </w:rPr>
        <w:t xml:space="preserve">                                                                                      </w:t>
      </w:r>
      <w:r w:rsidRPr="00706BF6">
        <w:rPr>
          <w:rFonts w:ascii="Times New Roman" w:eastAsia="Times New Roman" w:hAnsi="Times New Roman"/>
          <w:noProof/>
          <w:sz w:val="28"/>
          <w:szCs w:val="28"/>
          <w:lang w:eastAsia="uk-UA"/>
        </w:rPr>
        <w:t xml:space="preserve">Додаток </w:t>
      </w:r>
    </w:p>
    <w:p w14:paraId="72971274" w14:textId="77777777" w:rsidR="00706BF6" w:rsidRPr="00706BF6" w:rsidRDefault="00706BF6" w:rsidP="00706BF6">
      <w:pPr>
        <w:spacing w:after="0" w:line="240" w:lineRule="auto"/>
        <w:rPr>
          <w:rFonts w:ascii="Times New Roman" w:eastAsia="Times New Roman" w:hAnsi="Times New Roman"/>
          <w:noProof/>
          <w:sz w:val="28"/>
          <w:szCs w:val="28"/>
          <w:lang w:eastAsia="uk-UA"/>
        </w:rPr>
      </w:pPr>
      <w:r w:rsidRPr="00706BF6">
        <w:rPr>
          <w:rFonts w:ascii="Times New Roman" w:eastAsia="Times New Roman" w:hAnsi="Times New Roman"/>
          <w:noProof/>
          <w:sz w:val="28"/>
          <w:szCs w:val="28"/>
          <w:lang w:eastAsia="uk-UA"/>
        </w:rPr>
        <w:tab/>
      </w:r>
      <w:r w:rsidRPr="00706BF6">
        <w:rPr>
          <w:rFonts w:ascii="Times New Roman" w:eastAsia="Times New Roman" w:hAnsi="Times New Roman"/>
          <w:noProof/>
          <w:sz w:val="28"/>
          <w:szCs w:val="28"/>
          <w:lang w:eastAsia="uk-UA"/>
        </w:rPr>
        <w:tab/>
      </w:r>
      <w:r w:rsidRPr="00706BF6">
        <w:rPr>
          <w:rFonts w:ascii="Times New Roman" w:eastAsia="Times New Roman" w:hAnsi="Times New Roman"/>
          <w:noProof/>
          <w:sz w:val="28"/>
          <w:szCs w:val="28"/>
          <w:lang w:eastAsia="uk-UA"/>
        </w:rPr>
        <w:tab/>
      </w:r>
      <w:r w:rsidRPr="00706BF6">
        <w:rPr>
          <w:rFonts w:ascii="Times New Roman" w:eastAsia="Times New Roman" w:hAnsi="Times New Roman"/>
          <w:noProof/>
          <w:sz w:val="28"/>
          <w:szCs w:val="28"/>
          <w:lang w:eastAsia="uk-UA"/>
        </w:rPr>
        <w:tab/>
      </w:r>
      <w:r w:rsidRPr="00706BF6">
        <w:rPr>
          <w:rFonts w:ascii="Times New Roman" w:eastAsia="Times New Roman" w:hAnsi="Times New Roman"/>
          <w:noProof/>
          <w:sz w:val="28"/>
          <w:szCs w:val="28"/>
          <w:lang w:eastAsia="uk-UA"/>
        </w:rPr>
        <w:tab/>
      </w:r>
      <w:r w:rsidRPr="00706BF6">
        <w:rPr>
          <w:rFonts w:ascii="Times New Roman" w:eastAsia="Times New Roman" w:hAnsi="Times New Roman"/>
          <w:noProof/>
          <w:sz w:val="28"/>
          <w:szCs w:val="28"/>
          <w:lang w:eastAsia="uk-UA"/>
        </w:rPr>
        <w:tab/>
      </w:r>
      <w:r w:rsidRPr="00706BF6">
        <w:rPr>
          <w:rFonts w:ascii="Times New Roman" w:eastAsia="Times New Roman" w:hAnsi="Times New Roman"/>
          <w:noProof/>
          <w:sz w:val="28"/>
          <w:szCs w:val="28"/>
          <w:lang w:eastAsia="uk-UA"/>
        </w:rPr>
        <w:tab/>
      </w:r>
      <w:r w:rsidRPr="00706BF6">
        <w:rPr>
          <w:rFonts w:ascii="Times New Roman" w:eastAsia="Times New Roman" w:hAnsi="Times New Roman"/>
          <w:noProof/>
          <w:sz w:val="28"/>
          <w:szCs w:val="28"/>
          <w:lang w:eastAsia="uk-UA"/>
        </w:rPr>
        <w:tab/>
        <w:t xml:space="preserve">       до рішення міської ради </w:t>
      </w:r>
    </w:p>
    <w:p w14:paraId="28ABDAF6" w14:textId="77777777" w:rsidR="00706BF6" w:rsidRPr="00706BF6" w:rsidRDefault="00706BF6" w:rsidP="00706BF6">
      <w:pPr>
        <w:spacing w:after="0" w:line="240" w:lineRule="auto"/>
        <w:rPr>
          <w:rFonts w:ascii="Times New Roman" w:eastAsia="Times New Roman" w:hAnsi="Times New Roman"/>
          <w:color w:val="000000"/>
          <w:sz w:val="24"/>
          <w:szCs w:val="24"/>
          <w:lang w:eastAsia="ru-RU"/>
        </w:rPr>
      </w:pPr>
      <w:r w:rsidRPr="00706BF6">
        <w:rPr>
          <w:rFonts w:ascii="Times New Roman" w:eastAsia="Times New Roman" w:hAnsi="Times New Roman"/>
          <w:noProof/>
          <w:sz w:val="28"/>
          <w:szCs w:val="28"/>
          <w:lang w:eastAsia="uk-UA"/>
        </w:rPr>
        <w:tab/>
      </w:r>
      <w:r w:rsidRPr="00706BF6">
        <w:rPr>
          <w:rFonts w:ascii="Times New Roman" w:eastAsia="Times New Roman" w:hAnsi="Times New Roman"/>
          <w:noProof/>
          <w:sz w:val="28"/>
          <w:szCs w:val="28"/>
          <w:lang w:eastAsia="uk-UA"/>
        </w:rPr>
        <w:tab/>
      </w:r>
      <w:r w:rsidRPr="00706BF6">
        <w:rPr>
          <w:rFonts w:ascii="Times New Roman" w:eastAsia="Times New Roman" w:hAnsi="Times New Roman"/>
          <w:noProof/>
          <w:sz w:val="28"/>
          <w:szCs w:val="28"/>
          <w:lang w:eastAsia="uk-UA"/>
        </w:rPr>
        <w:tab/>
      </w:r>
      <w:r w:rsidRPr="00706BF6">
        <w:rPr>
          <w:rFonts w:ascii="Times New Roman" w:eastAsia="Times New Roman" w:hAnsi="Times New Roman"/>
          <w:noProof/>
          <w:sz w:val="28"/>
          <w:szCs w:val="28"/>
          <w:lang w:eastAsia="uk-UA"/>
        </w:rPr>
        <w:tab/>
      </w:r>
      <w:r w:rsidRPr="00706BF6">
        <w:rPr>
          <w:rFonts w:ascii="Times New Roman" w:eastAsia="Times New Roman" w:hAnsi="Times New Roman"/>
          <w:noProof/>
          <w:sz w:val="28"/>
          <w:szCs w:val="28"/>
          <w:lang w:eastAsia="uk-UA"/>
        </w:rPr>
        <w:tab/>
      </w:r>
      <w:r w:rsidRPr="00706BF6">
        <w:rPr>
          <w:rFonts w:ascii="Times New Roman" w:eastAsia="Times New Roman" w:hAnsi="Times New Roman"/>
          <w:noProof/>
          <w:sz w:val="28"/>
          <w:szCs w:val="28"/>
          <w:lang w:eastAsia="uk-UA"/>
        </w:rPr>
        <w:tab/>
      </w:r>
      <w:r w:rsidRPr="00706BF6">
        <w:rPr>
          <w:rFonts w:ascii="Times New Roman" w:eastAsia="Times New Roman" w:hAnsi="Times New Roman"/>
          <w:noProof/>
          <w:sz w:val="28"/>
          <w:szCs w:val="28"/>
          <w:lang w:eastAsia="uk-UA"/>
        </w:rPr>
        <w:tab/>
      </w:r>
      <w:r w:rsidRPr="00706BF6">
        <w:rPr>
          <w:rFonts w:ascii="Times New Roman" w:eastAsia="Times New Roman" w:hAnsi="Times New Roman"/>
          <w:noProof/>
          <w:sz w:val="28"/>
          <w:szCs w:val="28"/>
          <w:lang w:eastAsia="uk-UA"/>
        </w:rPr>
        <w:tab/>
        <w:t xml:space="preserve">       від 23.12.2021 № 8/21-434</w:t>
      </w:r>
    </w:p>
    <w:p w14:paraId="63FBDBB8" w14:textId="77777777" w:rsidR="00706BF6" w:rsidRPr="00706BF6" w:rsidRDefault="00706BF6" w:rsidP="00706BF6">
      <w:pPr>
        <w:tabs>
          <w:tab w:val="left" w:pos="5670"/>
          <w:tab w:val="right" w:pos="9639"/>
        </w:tabs>
        <w:spacing w:after="0" w:line="240" w:lineRule="auto"/>
        <w:jc w:val="center"/>
        <w:outlineLvl w:val="0"/>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 xml:space="preserve">                                                              </w:t>
      </w:r>
    </w:p>
    <w:p w14:paraId="5028FF34" w14:textId="77777777" w:rsidR="00706BF6" w:rsidRPr="00706BF6" w:rsidRDefault="00706BF6" w:rsidP="00706BF6">
      <w:pPr>
        <w:tabs>
          <w:tab w:val="left" w:pos="5529"/>
          <w:tab w:val="right" w:pos="9498"/>
        </w:tabs>
        <w:spacing w:after="0" w:line="240" w:lineRule="auto"/>
        <w:outlineLvl w:val="0"/>
        <w:rPr>
          <w:rFonts w:ascii="Times New Roman" w:eastAsia="Times New Roman" w:hAnsi="Times New Roman"/>
          <w:b/>
          <w:bCs/>
          <w:color w:val="000000"/>
          <w:sz w:val="28"/>
          <w:szCs w:val="28"/>
          <w:lang w:eastAsia="ru-RU"/>
        </w:rPr>
      </w:pPr>
      <w:r w:rsidRPr="00706BF6">
        <w:rPr>
          <w:rFonts w:ascii="Times New Roman" w:eastAsia="Times New Roman" w:hAnsi="Times New Roman"/>
          <w:color w:val="000000"/>
          <w:sz w:val="24"/>
          <w:szCs w:val="24"/>
          <w:lang w:eastAsia="ru-RU"/>
        </w:rPr>
        <w:tab/>
      </w:r>
    </w:p>
    <w:p w14:paraId="4FD3542B" w14:textId="77777777" w:rsidR="00706BF6" w:rsidRPr="00706BF6" w:rsidRDefault="00706BF6" w:rsidP="00706BF6">
      <w:pPr>
        <w:spacing w:after="0" w:line="240" w:lineRule="auto"/>
        <w:ind w:right="-259"/>
        <w:jc w:val="center"/>
        <w:outlineLvl w:val="0"/>
        <w:rPr>
          <w:rFonts w:ascii="Times New Roman" w:eastAsia="Times New Roman" w:hAnsi="Times New Roman"/>
          <w:b/>
          <w:color w:val="000000"/>
          <w:sz w:val="28"/>
          <w:szCs w:val="28"/>
          <w:lang w:eastAsia="ru-RU"/>
        </w:rPr>
      </w:pPr>
      <w:r w:rsidRPr="00706BF6">
        <w:rPr>
          <w:rFonts w:ascii="Times New Roman" w:eastAsia="Times New Roman" w:hAnsi="Times New Roman"/>
          <w:b/>
          <w:bCs/>
          <w:color w:val="000000"/>
          <w:sz w:val="28"/>
          <w:szCs w:val="28"/>
          <w:lang w:eastAsia="ru-RU"/>
        </w:rPr>
        <w:t>ПОЛОЖЕННЯ</w:t>
      </w:r>
    </w:p>
    <w:p w14:paraId="7950CD22" w14:textId="77777777" w:rsidR="00706BF6" w:rsidRPr="00706BF6" w:rsidRDefault="00706BF6" w:rsidP="00706BF6">
      <w:pPr>
        <w:spacing w:after="0" w:line="240" w:lineRule="auto"/>
        <w:ind w:right="-259"/>
        <w:jc w:val="center"/>
        <w:outlineLvl w:val="0"/>
        <w:rPr>
          <w:rFonts w:ascii="Times New Roman" w:eastAsia="Times New Roman" w:hAnsi="Times New Roman"/>
          <w:b/>
          <w:bCs/>
          <w:color w:val="000000"/>
          <w:sz w:val="28"/>
          <w:szCs w:val="28"/>
          <w:lang w:eastAsia="ru-RU"/>
        </w:rPr>
      </w:pPr>
      <w:r w:rsidRPr="00706BF6">
        <w:rPr>
          <w:rFonts w:ascii="Times New Roman" w:eastAsia="Times New Roman" w:hAnsi="Times New Roman"/>
          <w:b/>
          <w:bCs/>
          <w:color w:val="000000"/>
          <w:sz w:val="28"/>
          <w:szCs w:val="28"/>
          <w:lang w:eastAsia="ru-RU"/>
        </w:rPr>
        <w:t>про бюджет участі на території Сіверської міської територіальної громади</w:t>
      </w:r>
    </w:p>
    <w:p w14:paraId="2BDA978D" w14:textId="77777777" w:rsidR="00706BF6" w:rsidRPr="00706BF6" w:rsidRDefault="00706BF6" w:rsidP="00706BF6">
      <w:pPr>
        <w:spacing w:after="0" w:line="240" w:lineRule="auto"/>
        <w:ind w:right="-259"/>
        <w:jc w:val="center"/>
        <w:outlineLvl w:val="0"/>
        <w:rPr>
          <w:rFonts w:ascii="Times New Roman" w:eastAsia="Times New Roman" w:hAnsi="Times New Roman"/>
          <w:b/>
          <w:bCs/>
          <w:color w:val="000000"/>
          <w:sz w:val="28"/>
          <w:szCs w:val="28"/>
          <w:lang w:eastAsia="ru-RU"/>
        </w:rPr>
      </w:pPr>
    </w:p>
    <w:p w14:paraId="7BF4BBFC" w14:textId="77777777" w:rsidR="00706BF6" w:rsidRPr="00706BF6" w:rsidRDefault="00706BF6" w:rsidP="00706BF6">
      <w:pPr>
        <w:spacing w:after="0" w:line="240" w:lineRule="auto"/>
        <w:ind w:right="-259"/>
        <w:jc w:val="both"/>
        <w:outlineLvl w:val="0"/>
        <w:rPr>
          <w:rFonts w:ascii="Times New Roman" w:eastAsia="Times New Roman" w:hAnsi="Times New Roman"/>
          <w:b/>
          <w:bCs/>
          <w:sz w:val="28"/>
          <w:szCs w:val="28"/>
          <w:lang w:eastAsia="ru-RU"/>
        </w:rPr>
      </w:pPr>
      <w:r w:rsidRPr="00706BF6">
        <w:rPr>
          <w:rFonts w:ascii="Times New Roman" w:eastAsia="Times New Roman" w:hAnsi="Times New Roman"/>
          <w:sz w:val="28"/>
          <w:szCs w:val="28"/>
        </w:rPr>
        <w:t xml:space="preserve">Положення </w:t>
      </w:r>
      <w:r w:rsidRPr="00706BF6">
        <w:rPr>
          <w:rFonts w:ascii="Times New Roman" w:eastAsia="Times New Roman" w:hAnsi="Times New Roman"/>
          <w:bCs/>
          <w:sz w:val="28"/>
          <w:szCs w:val="28"/>
          <w:lang w:eastAsia="ru-RU"/>
        </w:rPr>
        <w:t xml:space="preserve">про бюджет участі на території Сіверської міської територіальної громади </w:t>
      </w:r>
      <w:r w:rsidRPr="00706BF6">
        <w:rPr>
          <w:rFonts w:ascii="Times New Roman" w:eastAsia="Times New Roman" w:hAnsi="Times New Roman"/>
          <w:sz w:val="28"/>
          <w:szCs w:val="28"/>
        </w:rPr>
        <w:t>(далі – Положення) визначає основні засади процесу взаємодії Сіверської міської ради, її виконавчого комітету та мешканців громади,  щодо долучення жителів, які постійно проживають на території Сіверської міської територіальної громади, до прийняття рішень щодо розподілу частини бюджету розвитку територіальної громади, залучення їх до участі у бюджетному процесі та надання можливості для вільного доступу до інформації, а також забезпечення відкритості та прозорості діяльності Сіверської міської ради та її виконавчих органів.</w:t>
      </w:r>
    </w:p>
    <w:p w14:paraId="76DCA27D" w14:textId="77777777" w:rsidR="00706BF6" w:rsidRPr="00706BF6" w:rsidRDefault="00706BF6" w:rsidP="00706BF6">
      <w:pPr>
        <w:spacing w:after="120" w:line="259" w:lineRule="auto"/>
        <w:ind w:right="-143"/>
        <w:jc w:val="both"/>
        <w:rPr>
          <w:rFonts w:ascii="Times New Roman" w:eastAsia="Times New Roman" w:hAnsi="Times New Roman"/>
          <w:sz w:val="28"/>
          <w:szCs w:val="28"/>
        </w:rPr>
      </w:pPr>
      <w:r w:rsidRPr="00706BF6">
        <w:rPr>
          <w:rFonts w:ascii="Times New Roman" w:eastAsia="Times New Roman" w:hAnsi="Times New Roman"/>
          <w:sz w:val="28"/>
          <w:szCs w:val="28"/>
        </w:rPr>
        <w:t>Це Положення розроблене з урахуванням норм Бюджетного кодексу України, Закону України "Про місцеве самоврядування в Україні"</w:t>
      </w:r>
    </w:p>
    <w:p w14:paraId="09527DA4" w14:textId="77777777" w:rsidR="00706BF6" w:rsidRPr="00706BF6" w:rsidRDefault="00706BF6" w:rsidP="00706BF6">
      <w:pPr>
        <w:spacing w:after="0" w:line="240" w:lineRule="auto"/>
        <w:ind w:right="-259"/>
        <w:jc w:val="center"/>
        <w:rPr>
          <w:rFonts w:ascii="Times New Roman" w:eastAsia="Times New Roman" w:hAnsi="Times New Roman"/>
          <w:color w:val="000000"/>
          <w:sz w:val="28"/>
          <w:szCs w:val="28"/>
          <w:lang w:eastAsia="ru-RU"/>
        </w:rPr>
      </w:pPr>
    </w:p>
    <w:p w14:paraId="3CAAA32B" w14:textId="77777777" w:rsidR="00706BF6" w:rsidRPr="00706BF6" w:rsidRDefault="00706BF6" w:rsidP="00706BF6">
      <w:pPr>
        <w:numPr>
          <w:ilvl w:val="0"/>
          <w:numId w:val="10"/>
        </w:numPr>
        <w:spacing w:after="0" w:line="240" w:lineRule="auto"/>
        <w:ind w:right="-259"/>
        <w:jc w:val="center"/>
        <w:rPr>
          <w:rFonts w:ascii="Times New Roman" w:eastAsia="Times New Roman" w:hAnsi="Times New Roman"/>
          <w:b/>
          <w:color w:val="000000"/>
          <w:sz w:val="28"/>
          <w:szCs w:val="28"/>
          <w:lang w:eastAsia="ru-RU"/>
        </w:rPr>
      </w:pPr>
      <w:r w:rsidRPr="00706BF6">
        <w:rPr>
          <w:rFonts w:ascii="Times New Roman" w:eastAsia="Times New Roman" w:hAnsi="Times New Roman"/>
          <w:b/>
          <w:bCs/>
          <w:color w:val="000000"/>
          <w:sz w:val="28"/>
          <w:szCs w:val="28"/>
          <w:lang w:eastAsia="ru-RU"/>
        </w:rPr>
        <w:t>Визначення основних  термінів, які вживаються в даному Положенні</w:t>
      </w:r>
    </w:p>
    <w:p w14:paraId="79427100" w14:textId="77777777" w:rsidR="00706BF6" w:rsidRPr="00706BF6" w:rsidRDefault="00706BF6" w:rsidP="00706BF6">
      <w:pPr>
        <w:spacing w:after="0" w:line="240" w:lineRule="auto"/>
        <w:jc w:val="both"/>
        <w:rPr>
          <w:rFonts w:ascii="Times New Roman" w:eastAsia="Times New Roman" w:hAnsi="Times New Roman"/>
          <w:color w:val="000000"/>
          <w:sz w:val="28"/>
          <w:szCs w:val="28"/>
          <w:lang w:eastAsia="ru-RU"/>
        </w:rPr>
      </w:pPr>
    </w:p>
    <w:p w14:paraId="04F5F8AD" w14:textId="77777777" w:rsidR="00706BF6" w:rsidRPr="00706BF6" w:rsidRDefault="00706BF6" w:rsidP="00706BF6">
      <w:pPr>
        <w:tabs>
          <w:tab w:val="left" w:pos="720"/>
        </w:tabs>
        <w:spacing w:after="0" w:line="240" w:lineRule="auto"/>
        <w:jc w:val="both"/>
        <w:rPr>
          <w:rFonts w:ascii="Times New Roman" w:eastAsia="Times New Roman" w:hAnsi="Times New Roman"/>
          <w:color w:val="000000"/>
          <w:sz w:val="28"/>
          <w:szCs w:val="28"/>
          <w:lang w:eastAsia="ru-RU"/>
        </w:rPr>
      </w:pPr>
      <w:r w:rsidRPr="00706BF6">
        <w:rPr>
          <w:rFonts w:ascii="Times New Roman" w:eastAsia="Times New Roman" w:hAnsi="Times New Roman"/>
          <w:b/>
          <w:bCs/>
          <w:color w:val="000000"/>
          <w:sz w:val="28"/>
          <w:szCs w:val="28"/>
          <w:lang w:eastAsia="ru-RU"/>
        </w:rPr>
        <w:tab/>
      </w:r>
      <w:r w:rsidRPr="00706BF6">
        <w:rPr>
          <w:rFonts w:ascii="Times New Roman" w:eastAsia="Times New Roman" w:hAnsi="Times New Roman"/>
          <w:bCs/>
          <w:color w:val="000000"/>
          <w:sz w:val="28"/>
          <w:szCs w:val="28"/>
          <w:lang w:eastAsia="ru-RU"/>
        </w:rPr>
        <w:t>1.</w:t>
      </w:r>
      <w:r w:rsidRPr="00706BF6">
        <w:rPr>
          <w:rFonts w:ascii="Times New Roman" w:eastAsia="Times New Roman" w:hAnsi="Times New Roman"/>
          <w:b/>
          <w:bCs/>
          <w:color w:val="000000"/>
          <w:sz w:val="28"/>
          <w:szCs w:val="28"/>
          <w:lang w:eastAsia="ru-RU"/>
        </w:rPr>
        <w:t xml:space="preserve"> </w:t>
      </w:r>
      <w:r w:rsidRPr="00706BF6">
        <w:rPr>
          <w:rFonts w:ascii="Times New Roman" w:eastAsia="Times New Roman" w:hAnsi="Times New Roman"/>
          <w:b/>
          <w:bCs/>
          <w:sz w:val="28"/>
          <w:szCs w:val="28"/>
          <w:lang w:eastAsia="ru-RU"/>
        </w:rPr>
        <w:t>Бюджет участі</w:t>
      </w:r>
      <w:r w:rsidRPr="00706BF6">
        <w:rPr>
          <w:rFonts w:ascii="Times New Roman" w:eastAsia="Times New Roman" w:hAnsi="Times New Roman"/>
          <w:bCs/>
          <w:sz w:val="28"/>
          <w:szCs w:val="28"/>
          <w:lang w:eastAsia="ru-RU"/>
        </w:rPr>
        <w:t xml:space="preserve"> на території Сіверської міської територіальної громади  (далі – </w:t>
      </w:r>
      <w:r w:rsidRPr="00706BF6">
        <w:rPr>
          <w:rFonts w:ascii="Times New Roman" w:eastAsia="Times New Roman" w:hAnsi="Times New Roman"/>
          <w:b/>
          <w:bCs/>
          <w:sz w:val="28"/>
          <w:szCs w:val="28"/>
          <w:lang w:eastAsia="ru-RU"/>
        </w:rPr>
        <w:t>Бюджет участі</w:t>
      </w:r>
      <w:r w:rsidRPr="00706BF6">
        <w:rPr>
          <w:rFonts w:ascii="Times New Roman" w:eastAsia="Times New Roman" w:hAnsi="Times New Roman"/>
          <w:bCs/>
          <w:sz w:val="28"/>
          <w:szCs w:val="28"/>
          <w:lang w:eastAsia="ru-RU"/>
        </w:rPr>
        <w:t xml:space="preserve">) </w:t>
      </w:r>
      <w:r w:rsidRPr="00706BF6">
        <w:rPr>
          <w:rFonts w:ascii="Times New Roman" w:eastAsia="Times New Roman" w:hAnsi="Times New Roman"/>
          <w:sz w:val="28"/>
          <w:szCs w:val="28"/>
          <w:lang w:eastAsia="ru-RU"/>
        </w:rPr>
        <w:t>– процес взаємодії Сіверської міської ради та виконавчого комітету Сіверської міської ради з громадськістю, спрямований на залучення авторів/авторок та інших мешканців/-</w:t>
      </w:r>
      <w:proofErr w:type="spellStart"/>
      <w:r w:rsidRPr="00706BF6">
        <w:rPr>
          <w:rFonts w:ascii="Times New Roman" w:eastAsia="Times New Roman" w:hAnsi="Times New Roman"/>
          <w:sz w:val="28"/>
          <w:szCs w:val="28"/>
          <w:lang w:eastAsia="ru-RU"/>
        </w:rPr>
        <w:t>нок</w:t>
      </w:r>
      <w:proofErr w:type="spellEnd"/>
      <w:r w:rsidRPr="00706BF6">
        <w:rPr>
          <w:rFonts w:ascii="Times New Roman" w:eastAsia="Times New Roman" w:hAnsi="Times New Roman"/>
          <w:sz w:val="28"/>
          <w:szCs w:val="28"/>
          <w:lang w:eastAsia="ru-RU"/>
        </w:rPr>
        <w:t xml:space="preserve"> до участі у бюджетному процесі через подання проектів, проведення голосування за такі проекти, контролю за їх реалізацією.</w:t>
      </w:r>
    </w:p>
    <w:p w14:paraId="6B51B912" w14:textId="77777777" w:rsidR="00706BF6" w:rsidRPr="00706BF6" w:rsidRDefault="00706BF6" w:rsidP="00706BF6">
      <w:pPr>
        <w:spacing w:after="0" w:line="240" w:lineRule="auto"/>
        <w:jc w:val="both"/>
        <w:rPr>
          <w:rFonts w:ascii="Times New Roman" w:eastAsia="Times New Roman" w:hAnsi="Times New Roman"/>
          <w:color w:val="000000"/>
          <w:sz w:val="28"/>
          <w:szCs w:val="28"/>
          <w:lang w:eastAsia="ru-RU"/>
        </w:rPr>
      </w:pPr>
      <w:r w:rsidRPr="00706BF6">
        <w:rPr>
          <w:rFonts w:ascii="Times New Roman" w:eastAsia="Times New Roman" w:hAnsi="Times New Roman"/>
          <w:bCs/>
          <w:color w:val="000000"/>
          <w:sz w:val="28"/>
          <w:szCs w:val="28"/>
          <w:lang w:eastAsia="ru-RU"/>
        </w:rPr>
        <w:t xml:space="preserve">2. </w:t>
      </w:r>
      <w:r w:rsidRPr="00706BF6">
        <w:rPr>
          <w:rFonts w:ascii="Times New Roman" w:eastAsia="Times New Roman" w:hAnsi="Times New Roman"/>
          <w:b/>
          <w:bCs/>
          <w:color w:val="000000"/>
          <w:sz w:val="28"/>
          <w:szCs w:val="28"/>
          <w:lang w:eastAsia="ru-RU"/>
        </w:rPr>
        <w:t>Автор/авторка проекту</w:t>
      </w:r>
      <w:r w:rsidRPr="00706BF6">
        <w:rPr>
          <w:rFonts w:ascii="Times New Roman" w:eastAsia="Times New Roman" w:hAnsi="Times New Roman"/>
          <w:bCs/>
          <w:color w:val="000000"/>
          <w:sz w:val="28"/>
          <w:szCs w:val="28"/>
          <w:lang w:eastAsia="ru-RU"/>
        </w:rPr>
        <w:t xml:space="preserve"> </w:t>
      </w:r>
      <w:r w:rsidRPr="00706BF6">
        <w:rPr>
          <w:rFonts w:ascii="Times New Roman" w:eastAsia="Times New Roman" w:hAnsi="Times New Roman"/>
          <w:color w:val="000000"/>
          <w:sz w:val="28"/>
          <w:szCs w:val="28"/>
          <w:lang w:eastAsia="ru-RU"/>
        </w:rPr>
        <w:t xml:space="preserve">– дієздатний громадянин/-ка України, віком від </w:t>
      </w:r>
      <w:r w:rsidRPr="00706BF6">
        <w:rPr>
          <w:rFonts w:ascii="Times New Roman" w:eastAsia="Times New Roman" w:hAnsi="Times New Roman"/>
          <w:sz w:val="28"/>
          <w:szCs w:val="28"/>
          <w:lang w:eastAsia="ru-RU"/>
        </w:rPr>
        <w:t>16</w:t>
      </w:r>
      <w:r w:rsidRPr="00706BF6">
        <w:rPr>
          <w:rFonts w:ascii="Times New Roman" w:eastAsia="Times New Roman" w:hAnsi="Times New Roman"/>
          <w:color w:val="000000"/>
          <w:sz w:val="28"/>
          <w:szCs w:val="28"/>
          <w:lang w:eastAsia="ru-RU"/>
        </w:rPr>
        <w:t xml:space="preserve"> років або ініціативна група, громадська організація, яка оформила свою ідею у вигляді проектної пропозиції та проживає на території Сіверської міської територіальної громади.</w:t>
      </w:r>
    </w:p>
    <w:p w14:paraId="3935D888" w14:textId="77777777" w:rsidR="00706BF6" w:rsidRPr="00706BF6" w:rsidRDefault="00706BF6" w:rsidP="00706BF6">
      <w:pPr>
        <w:spacing w:after="0" w:line="240" w:lineRule="auto"/>
        <w:jc w:val="both"/>
        <w:rPr>
          <w:rFonts w:ascii="Times New Roman" w:eastAsia="Times New Roman" w:hAnsi="Times New Roman"/>
          <w:color w:val="000000"/>
          <w:sz w:val="28"/>
          <w:szCs w:val="28"/>
          <w:lang w:eastAsia="ru-RU"/>
        </w:rPr>
      </w:pPr>
      <w:r w:rsidRPr="00706BF6">
        <w:rPr>
          <w:rFonts w:ascii="Times New Roman" w:eastAsia="Times New Roman" w:hAnsi="Times New Roman"/>
          <w:color w:val="000000"/>
          <w:sz w:val="28"/>
          <w:szCs w:val="28"/>
          <w:lang w:eastAsia="ru-RU"/>
        </w:rPr>
        <w:t xml:space="preserve">3. </w:t>
      </w:r>
      <w:proofErr w:type="spellStart"/>
      <w:r w:rsidRPr="00706BF6">
        <w:rPr>
          <w:rFonts w:ascii="Times New Roman" w:eastAsia="Times New Roman" w:hAnsi="Times New Roman"/>
          <w:b/>
          <w:color w:val="000000"/>
          <w:sz w:val="28"/>
          <w:szCs w:val="28"/>
          <w:lang w:eastAsia="ru-RU"/>
        </w:rPr>
        <w:t>Проєктна</w:t>
      </w:r>
      <w:proofErr w:type="spellEnd"/>
      <w:r w:rsidRPr="00706BF6">
        <w:rPr>
          <w:rFonts w:ascii="Times New Roman" w:eastAsia="Times New Roman" w:hAnsi="Times New Roman"/>
          <w:b/>
          <w:color w:val="000000"/>
          <w:sz w:val="28"/>
          <w:szCs w:val="28"/>
          <w:lang w:eastAsia="ru-RU"/>
        </w:rPr>
        <w:t xml:space="preserve"> пропозиція</w:t>
      </w:r>
      <w:r w:rsidRPr="00706BF6">
        <w:rPr>
          <w:rFonts w:ascii="Times New Roman" w:eastAsia="Times New Roman" w:hAnsi="Times New Roman"/>
          <w:color w:val="000000"/>
          <w:sz w:val="28"/>
          <w:szCs w:val="28"/>
          <w:lang w:eastAsia="ru-RU"/>
        </w:rPr>
        <w:t xml:space="preserve"> (далі – </w:t>
      </w:r>
      <w:r w:rsidRPr="00706BF6">
        <w:rPr>
          <w:rFonts w:ascii="Times New Roman" w:eastAsia="Times New Roman" w:hAnsi="Times New Roman"/>
          <w:b/>
          <w:color w:val="000000"/>
          <w:sz w:val="28"/>
          <w:szCs w:val="28"/>
          <w:lang w:eastAsia="ru-RU"/>
        </w:rPr>
        <w:t>П</w:t>
      </w:r>
      <w:r w:rsidRPr="00706BF6">
        <w:rPr>
          <w:rFonts w:ascii="Times New Roman" w:eastAsia="Times New Roman" w:hAnsi="Times New Roman"/>
          <w:b/>
          <w:bCs/>
          <w:color w:val="000000"/>
          <w:sz w:val="28"/>
          <w:szCs w:val="28"/>
          <w:lang w:eastAsia="ru-RU"/>
        </w:rPr>
        <w:t>роєкт</w:t>
      </w:r>
      <w:r w:rsidRPr="00706BF6">
        <w:rPr>
          <w:rFonts w:ascii="Times New Roman" w:eastAsia="Times New Roman" w:hAnsi="Times New Roman"/>
          <w:bCs/>
          <w:color w:val="000000"/>
          <w:sz w:val="28"/>
          <w:szCs w:val="28"/>
          <w:lang w:eastAsia="ru-RU"/>
        </w:rPr>
        <w:t xml:space="preserve">) </w:t>
      </w:r>
      <w:r w:rsidRPr="00706BF6">
        <w:rPr>
          <w:rFonts w:ascii="Times New Roman" w:eastAsia="Times New Roman" w:hAnsi="Times New Roman"/>
          <w:color w:val="000000"/>
          <w:sz w:val="28"/>
          <w:szCs w:val="28"/>
          <w:lang w:eastAsia="ru-RU"/>
        </w:rPr>
        <w:t xml:space="preserve">– план дій, комплекс робіт, задум, ідея, що викладені у вигляді опису з відповідним обґрунтуванням,  розрахунками витрат, кресленнями (схемами, картами), фотографіями, що розкривають сутність задуму та можливість його практичної реалізації за рахунок коштів бюджету участі. Проєкт бути заповнений згідно затвердженої форми та відповідати вимогам, які визначені в Положенні. </w:t>
      </w:r>
    </w:p>
    <w:p w14:paraId="61C0AFF2" w14:textId="77777777" w:rsidR="00706BF6" w:rsidRPr="00706BF6" w:rsidRDefault="00706BF6" w:rsidP="00706BF6">
      <w:pPr>
        <w:spacing w:after="0" w:line="240" w:lineRule="auto"/>
        <w:jc w:val="both"/>
        <w:rPr>
          <w:rFonts w:ascii="Times New Roman" w:eastAsia="Times New Roman" w:hAnsi="Times New Roman"/>
          <w:color w:val="000000"/>
          <w:sz w:val="28"/>
          <w:szCs w:val="28"/>
          <w:lang w:eastAsia="ru-RU"/>
        </w:rPr>
      </w:pPr>
      <w:r w:rsidRPr="00706BF6">
        <w:rPr>
          <w:rFonts w:ascii="Times New Roman" w:eastAsia="Times New Roman" w:hAnsi="Times New Roman"/>
          <w:bCs/>
          <w:color w:val="000000"/>
          <w:sz w:val="28"/>
          <w:szCs w:val="28"/>
          <w:lang w:eastAsia="ru-RU"/>
        </w:rPr>
        <w:t xml:space="preserve">4. </w:t>
      </w:r>
      <w:r w:rsidRPr="00706BF6">
        <w:rPr>
          <w:rFonts w:ascii="Times New Roman" w:eastAsia="Times New Roman" w:hAnsi="Times New Roman"/>
          <w:b/>
          <w:bCs/>
          <w:color w:val="000000"/>
          <w:sz w:val="28"/>
          <w:szCs w:val="28"/>
          <w:lang w:eastAsia="ru-RU"/>
        </w:rPr>
        <w:t>Форма проєкту</w:t>
      </w:r>
      <w:r w:rsidRPr="00706BF6">
        <w:rPr>
          <w:rFonts w:ascii="Times New Roman" w:eastAsia="Times New Roman" w:hAnsi="Times New Roman"/>
          <w:bCs/>
          <w:color w:val="000000"/>
          <w:sz w:val="28"/>
          <w:szCs w:val="28"/>
          <w:lang w:eastAsia="ru-RU"/>
        </w:rPr>
        <w:t xml:space="preserve"> </w:t>
      </w:r>
      <w:r w:rsidRPr="00706BF6">
        <w:rPr>
          <w:rFonts w:ascii="Times New Roman" w:eastAsia="Times New Roman" w:hAnsi="Times New Roman"/>
          <w:color w:val="000000"/>
          <w:sz w:val="28"/>
          <w:szCs w:val="28"/>
          <w:lang w:eastAsia="ru-RU"/>
        </w:rPr>
        <w:t>– єдина для всіх, обов’язкова для заповнення форма, яка містить короткий опис проекту і затверджена даним Положенням (додаток 1).</w:t>
      </w:r>
    </w:p>
    <w:p w14:paraId="382ACF40" w14:textId="77777777" w:rsidR="00706BF6" w:rsidRPr="00706BF6" w:rsidRDefault="00706BF6" w:rsidP="00706BF6">
      <w:pPr>
        <w:spacing w:after="0" w:line="240" w:lineRule="auto"/>
        <w:jc w:val="both"/>
        <w:rPr>
          <w:rFonts w:ascii="Times New Roman" w:eastAsia="Times New Roman" w:hAnsi="Times New Roman"/>
          <w:color w:val="000000"/>
          <w:sz w:val="28"/>
          <w:szCs w:val="28"/>
          <w:lang w:eastAsia="ru-RU"/>
        </w:rPr>
      </w:pPr>
      <w:r w:rsidRPr="00706BF6">
        <w:rPr>
          <w:rFonts w:ascii="Times New Roman" w:eastAsia="Times New Roman" w:hAnsi="Times New Roman"/>
          <w:bCs/>
          <w:color w:val="000000"/>
          <w:sz w:val="28"/>
          <w:szCs w:val="28"/>
          <w:lang w:eastAsia="ru-RU"/>
        </w:rPr>
        <w:t xml:space="preserve">5. </w:t>
      </w:r>
      <w:r w:rsidRPr="00706BF6">
        <w:rPr>
          <w:rFonts w:ascii="Times New Roman" w:eastAsia="Times New Roman" w:hAnsi="Times New Roman"/>
          <w:b/>
          <w:bCs/>
          <w:color w:val="000000"/>
          <w:sz w:val="28"/>
          <w:szCs w:val="28"/>
          <w:lang w:eastAsia="ru-RU"/>
        </w:rPr>
        <w:t xml:space="preserve">Координаційна рада </w:t>
      </w:r>
      <w:r w:rsidRPr="00706BF6">
        <w:rPr>
          <w:rFonts w:ascii="Times New Roman" w:eastAsia="Times New Roman" w:hAnsi="Times New Roman"/>
          <w:color w:val="000000"/>
          <w:sz w:val="28"/>
          <w:szCs w:val="28"/>
          <w:lang w:eastAsia="ru-RU"/>
        </w:rPr>
        <w:t xml:space="preserve">– створений розпорядженням міського голови  постійно діючий колегіальний консультативно-дорадчий орган, члени якого в </w:t>
      </w:r>
      <w:r w:rsidRPr="00706BF6">
        <w:rPr>
          <w:rFonts w:ascii="Times New Roman" w:eastAsia="Times New Roman" w:hAnsi="Times New Roman"/>
          <w:color w:val="000000"/>
          <w:sz w:val="28"/>
          <w:szCs w:val="28"/>
          <w:lang w:eastAsia="ru-RU"/>
        </w:rPr>
        <w:lastRenderedPageBreak/>
        <w:t>межах чинного законодавства України координують виконання основних заходів щодо впровадження та реалізації Бюджету участі.</w:t>
      </w:r>
    </w:p>
    <w:p w14:paraId="5D5D9926" w14:textId="77777777" w:rsidR="00706BF6" w:rsidRPr="00706BF6" w:rsidRDefault="00706BF6" w:rsidP="00706BF6">
      <w:pPr>
        <w:spacing w:after="0" w:line="240" w:lineRule="auto"/>
        <w:jc w:val="both"/>
        <w:rPr>
          <w:rFonts w:ascii="Times New Roman" w:eastAsia="Times New Roman" w:hAnsi="Times New Roman"/>
          <w:color w:val="000000"/>
          <w:sz w:val="28"/>
          <w:szCs w:val="28"/>
          <w:lang w:eastAsia="ru-RU"/>
        </w:rPr>
      </w:pPr>
    </w:p>
    <w:p w14:paraId="6AC92AE8" w14:textId="77777777" w:rsidR="00706BF6" w:rsidRPr="00706BF6" w:rsidRDefault="00706BF6" w:rsidP="00706BF6">
      <w:pPr>
        <w:spacing w:after="0" w:line="240" w:lineRule="auto"/>
        <w:jc w:val="both"/>
        <w:rPr>
          <w:rFonts w:ascii="Times New Roman" w:eastAsia="Times New Roman" w:hAnsi="Times New Roman"/>
          <w:color w:val="000000"/>
          <w:sz w:val="28"/>
          <w:szCs w:val="28"/>
          <w:lang w:eastAsia="ru-RU"/>
        </w:rPr>
      </w:pPr>
      <w:r w:rsidRPr="00706BF6">
        <w:rPr>
          <w:rFonts w:ascii="Times New Roman" w:eastAsia="Times New Roman" w:hAnsi="Times New Roman"/>
          <w:bCs/>
          <w:color w:val="000000"/>
          <w:sz w:val="28"/>
          <w:szCs w:val="28"/>
          <w:lang w:eastAsia="ru-RU"/>
        </w:rPr>
        <w:t xml:space="preserve">6. </w:t>
      </w:r>
      <w:r w:rsidRPr="00706BF6">
        <w:rPr>
          <w:rFonts w:ascii="Times New Roman" w:eastAsia="Times New Roman" w:hAnsi="Times New Roman"/>
          <w:b/>
          <w:bCs/>
          <w:color w:val="000000"/>
          <w:sz w:val="28"/>
          <w:szCs w:val="28"/>
          <w:lang w:eastAsia="ru-RU"/>
        </w:rPr>
        <w:t>Експертиза проєктів</w:t>
      </w:r>
      <w:r w:rsidRPr="00706BF6">
        <w:rPr>
          <w:rFonts w:ascii="Times New Roman" w:eastAsia="Times New Roman" w:hAnsi="Times New Roman"/>
          <w:bCs/>
          <w:color w:val="000000"/>
          <w:sz w:val="28"/>
          <w:szCs w:val="28"/>
          <w:lang w:eastAsia="ru-RU"/>
        </w:rPr>
        <w:t xml:space="preserve"> </w:t>
      </w:r>
      <w:r w:rsidRPr="00706BF6">
        <w:rPr>
          <w:rFonts w:ascii="Times New Roman" w:eastAsia="Times New Roman" w:hAnsi="Times New Roman"/>
          <w:color w:val="000000"/>
          <w:sz w:val="28"/>
          <w:szCs w:val="28"/>
          <w:lang w:eastAsia="ru-RU"/>
        </w:rPr>
        <w:t>– оцінка проекту на предмет його відповідності законодавству, реалістичності і достатності бюджету проекту для його практичної реалізації, внесена до документу встановленої форми (додаток 2).</w:t>
      </w:r>
    </w:p>
    <w:p w14:paraId="427FF9E5" w14:textId="77777777" w:rsidR="00706BF6" w:rsidRPr="00706BF6" w:rsidRDefault="00706BF6" w:rsidP="00706BF6">
      <w:pPr>
        <w:spacing w:after="0" w:line="240" w:lineRule="auto"/>
        <w:jc w:val="both"/>
        <w:rPr>
          <w:rFonts w:ascii="Times New Roman" w:eastAsia="Times New Roman" w:hAnsi="Times New Roman"/>
          <w:sz w:val="28"/>
          <w:szCs w:val="28"/>
          <w:lang w:eastAsia="ru-RU"/>
        </w:rPr>
      </w:pPr>
      <w:r w:rsidRPr="00706BF6">
        <w:rPr>
          <w:rFonts w:ascii="Times New Roman" w:eastAsia="Times New Roman" w:hAnsi="Times New Roman"/>
          <w:bCs/>
          <w:color w:val="000000"/>
          <w:sz w:val="28"/>
          <w:szCs w:val="28"/>
          <w:lang w:eastAsia="ru-RU"/>
        </w:rPr>
        <w:t xml:space="preserve">7. </w:t>
      </w:r>
      <w:r w:rsidRPr="00706BF6">
        <w:rPr>
          <w:rFonts w:ascii="Times New Roman" w:eastAsia="Times New Roman" w:hAnsi="Times New Roman"/>
          <w:b/>
          <w:bCs/>
          <w:color w:val="000000"/>
          <w:sz w:val="28"/>
          <w:szCs w:val="28"/>
          <w:lang w:eastAsia="ru-RU"/>
        </w:rPr>
        <w:t>Голосування</w:t>
      </w:r>
      <w:r w:rsidRPr="00706BF6">
        <w:rPr>
          <w:rFonts w:ascii="Times New Roman" w:eastAsia="Times New Roman" w:hAnsi="Times New Roman"/>
          <w:bCs/>
          <w:color w:val="000000"/>
          <w:sz w:val="28"/>
          <w:szCs w:val="28"/>
          <w:lang w:eastAsia="ru-RU"/>
        </w:rPr>
        <w:t xml:space="preserve"> </w:t>
      </w:r>
      <w:r w:rsidRPr="00706BF6">
        <w:rPr>
          <w:rFonts w:ascii="Times New Roman" w:eastAsia="Times New Roman" w:hAnsi="Times New Roman"/>
          <w:color w:val="000000"/>
          <w:sz w:val="28"/>
          <w:szCs w:val="28"/>
          <w:lang w:eastAsia="ru-RU"/>
        </w:rPr>
        <w:t xml:space="preserve">– процес визначення мешканцями і мешканками  громади, які досягли 16 річного віку, проєктів-переможців серед відібраних проєктів шляхом заповнення бланку для голосування або в електронному вигляді на платформі електронної демократії </w:t>
      </w:r>
      <w:r w:rsidRPr="00706BF6">
        <w:rPr>
          <w:rFonts w:ascii="Times New Roman" w:eastAsia="Times New Roman" w:hAnsi="Times New Roman"/>
          <w:color w:val="000000"/>
          <w:sz w:val="28"/>
          <w:szCs w:val="28"/>
          <w:lang w:val="en-US" w:eastAsia="ru-RU"/>
        </w:rPr>
        <w:t>E</w:t>
      </w:r>
      <w:r w:rsidRPr="00706BF6">
        <w:rPr>
          <w:rFonts w:ascii="Times New Roman" w:eastAsia="Times New Roman" w:hAnsi="Times New Roman"/>
          <w:color w:val="000000"/>
          <w:sz w:val="28"/>
          <w:szCs w:val="28"/>
          <w:lang w:eastAsia="ru-RU"/>
        </w:rPr>
        <w:t>-</w:t>
      </w:r>
      <w:r w:rsidRPr="00706BF6">
        <w:rPr>
          <w:rFonts w:ascii="Times New Roman" w:eastAsia="Times New Roman" w:hAnsi="Times New Roman"/>
          <w:color w:val="000000"/>
          <w:sz w:val="28"/>
          <w:szCs w:val="28"/>
          <w:lang w:val="en-US" w:eastAsia="ru-RU"/>
        </w:rPr>
        <w:t>DEM</w:t>
      </w:r>
      <w:r w:rsidRPr="00706BF6">
        <w:rPr>
          <w:rFonts w:ascii="Times New Roman" w:eastAsia="Times New Roman" w:hAnsi="Times New Roman"/>
          <w:color w:val="000000"/>
          <w:sz w:val="28"/>
          <w:szCs w:val="28"/>
          <w:lang w:eastAsia="ru-RU"/>
        </w:rPr>
        <w:t>.</w:t>
      </w:r>
      <w:r w:rsidRPr="00706BF6">
        <w:rPr>
          <w:rFonts w:ascii="Times New Roman" w:eastAsia="Times New Roman" w:hAnsi="Times New Roman"/>
          <w:color w:val="000000"/>
          <w:sz w:val="28"/>
          <w:szCs w:val="28"/>
          <w:lang w:val="en-US" w:eastAsia="ru-RU"/>
        </w:rPr>
        <w:t>UA</w:t>
      </w:r>
      <w:r w:rsidRPr="00706BF6">
        <w:rPr>
          <w:rFonts w:ascii="Times New Roman" w:eastAsia="Times New Roman" w:hAnsi="Times New Roman"/>
          <w:color w:val="000000"/>
          <w:sz w:val="28"/>
          <w:szCs w:val="28"/>
          <w:lang w:eastAsia="ru-RU"/>
        </w:rPr>
        <w:t xml:space="preserve">, яка розміщена на  </w:t>
      </w:r>
      <w:r w:rsidRPr="00706BF6">
        <w:rPr>
          <w:rFonts w:eastAsia="Times New Roman"/>
        </w:rPr>
        <w:t xml:space="preserve">                                                                          </w:t>
      </w:r>
      <w:r w:rsidRPr="00706BF6">
        <w:rPr>
          <w:rFonts w:ascii="Times New Roman" w:eastAsia="Times New Roman" w:hAnsi="Times New Roman"/>
          <w:color w:val="000000"/>
          <w:sz w:val="28"/>
          <w:szCs w:val="28"/>
          <w:lang w:eastAsia="ru-RU"/>
        </w:rPr>
        <w:t xml:space="preserve">офіційному сайті Сіверської </w:t>
      </w:r>
      <w:r w:rsidRPr="00706BF6">
        <w:rPr>
          <w:rFonts w:ascii="Times New Roman" w:eastAsia="Times New Roman" w:hAnsi="Times New Roman"/>
          <w:bCs/>
          <w:color w:val="000000"/>
          <w:sz w:val="28"/>
          <w:szCs w:val="28"/>
          <w:lang w:eastAsia="ru-RU"/>
        </w:rPr>
        <w:t>міської ради.</w:t>
      </w:r>
    </w:p>
    <w:p w14:paraId="42A2AA85" w14:textId="77777777" w:rsidR="00706BF6" w:rsidRPr="00706BF6" w:rsidRDefault="00706BF6" w:rsidP="00706BF6">
      <w:pPr>
        <w:spacing w:after="0" w:line="240" w:lineRule="auto"/>
        <w:jc w:val="both"/>
        <w:rPr>
          <w:rFonts w:ascii="Times New Roman" w:eastAsia="Times New Roman" w:hAnsi="Times New Roman"/>
          <w:sz w:val="28"/>
          <w:szCs w:val="28"/>
          <w:lang w:eastAsia="ru-RU"/>
        </w:rPr>
      </w:pPr>
      <w:r w:rsidRPr="00706BF6">
        <w:rPr>
          <w:rFonts w:ascii="Times New Roman" w:eastAsia="Times New Roman" w:hAnsi="Times New Roman"/>
          <w:sz w:val="28"/>
          <w:szCs w:val="28"/>
          <w:lang w:eastAsia="ru-RU"/>
        </w:rPr>
        <w:t xml:space="preserve">8. </w:t>
      </w:r>
      <w:proofErr w:type="spellStart"/>
      <w:r w:rsidRPr="00706BF6">
        <w:rPr>
          <w:rFonts w:ascii="Times New Roman" w:eastAsia="Times New Roman" w:hAnsi="Times New Roman"/>
          <w:b/>
          <w:sz w:val="28"/>
          <w:szCs w:val="28"/>
          <w:lang w:eastAsia="ru-RU"/>
        </w:rPr>
        <w:t>Проєкти</w:t>
      </w:r>
      <w:proofErr w:type="spellEnd"/>
      <w:r w:rsidRPr="00706BF6">
        <w:rPr>
          <w:rFonts w:ascii="Times New Roman" w:eastAsia="Times New Roman" w:hAnsi="Times New Roman"/>
          <w:b/>
          <w:sz w:val="28"/>
          <w:szCs w:val="28"/>
          <w:lang w:eastAsia="ru-RU"/>
        </w:rPr>
        <w:t xml:space="preserve"> - переможці</w:t>
      </w:r>
      <w:r w:rsidRPr="00706BF6">
        <w:rPr>
          <w:rFonts w:ascii="Times New Roman" w:eastAsia="Times New Roman" w:hAnsi="Times New Roman"/>
          <w:sz w:val="28"/>
          <w:szCs w:val="28"/>
          <w:lang w:eastAsia="ru-RU"/>
        </w:rPr>
        <w:t xml:space="preserve"> – </w:t>
      </w:r>
      <w:proofErr w:type="spellStart"/>
      <w:r w:rsidRPr="00706BF6">
        <w:rPr>
          <w:rFonts w:ascii="Times New Roman" w:eastAsia="Times New Roman" w:hAnsi="Times New Roman"/>
          <w:sz w:val="28"/>
          <w:szCs w:val="28"/>
          <w:lang w:eastAsia="ru-RU"/>
        </w:rPr>
        <w:t>проєкти</w:t>
      </w:r>
      <w:proofErr w:type="spellEnd"/>
      <w:r w:rsidRPr="00706BF6">
        <w:rPr>
          <w:rFonts w:ascii="Times New Roman" w:eastAsia="Times New Roman" w:hAnsi="Times New Roman"/>
          <w:sz w:val="28"/>
          <w:szCs w:val="28"/>
          <w:lang w:eastAsia="ru-RU"/>
        </w:rPr>
        <w:t>, які згідно з рейтинговим списком за результатами голосування набрали найбільшу кількість голосів до вичерпання обсягу коштів бюджету участі на відповідний рік.</w:t>
      </w:r>
    </w:p>
    <w:p w14:paraId="75749278" w14:textId="77777777" w:rsidR="00706BF6" w:rsidRPr="00706BF6" w:rsidRDefault="00706BF6" w:rsidP="00706BF6">
      <w:pPr>
        <w:spacing w:after="0" w:line="240" w:lineRule="auto"/>
        <w:jc w:val="both"/>
        <w:rPr>
          <w:rFonts w:ascii="Times New Roman" w:eastAsia="Times New Roman" w:hAnsi="Times New Roman"/>
          <w:color w:val="000000"/>
          <w:sz w:val="28"/>
          <w:szCs w:val="28"/>
          <w:lang w:eastAsia="ru-RU"/>
        </w:rPr>
      </w:pPr>
      <w:r w:rsidRPr="00706BF6">
        <w:rPr>
          <w:rFonts w:ascii="Times New Roman" w:eastAsia="Times New Roman" w:hAnsi="Times New Roman"/>
          <w:color w:val="000000"/>
          <w:sz w:val="28"/>
          <w:szCs w:val="28"/>
          <w:lang w:eastAsia="ru-RU"/>
        </w:rPr>
        <w:t xml:space="preserve">9. </w:t>
      </w:r>
      <w:r w:rsidRPr="00706BF6">
        <w:rPr>
          <w:rFonts w:ascii="Times New Roman" w:eastAsia="Times New Roman" w:hAnsi="Times New Roman"/>
          <w:b/>
          <w:color w:val="000000"/>
          <w:sz w:val="28"/>
          <w:szCs w:val="28"/>
          <w:lang w:eastAsia="ru-RU"/>
        </w:rPr>
        <w:t>Пункт голосування</w:t>
      </w:r>
      <w:r w:rsidRPr="00706BF6">
        <w:rPr>
          <w:rFonts w:ascii="Times New Roman" w:eastAsia="Times New Roman" w:hAnsi="Times New Roman"/>
          <w:color w:val="000000"/>
          <w:sz w:val="28"/>
          <w:szCs w:val="28"/>
          <w:lang w:eastAsia="ru-RU"/>
        </w:rPr>
        <w:t xml:space="preserve"> – спеціально відведене приміщення для голосування за проекти бюджету участі. Перелік пунктів визначається на засіданні координаційної ради та затверджується розпорядженням міського голови.  </w:t>
      </w:r>
    </w:p>
    <w:p w14:paraId="142403DA" w14:textId="77777777" w:rsidR="00706BF6" w:rsidRPr="00706BF6" w:rsidRDefault="00706BF6" w:rsidP="00706BF6">
      <w:pPr>
        <w:spacing w:after="0" w:line="240" w:lineRule="auto"/>
        <w:jc w:val="both"/>
        <w:rPr>
          <w:rFonts w:ascii="Times New Roman" w:eastAsia="Times New Roman" w:hAnsi="Times New Roman"/>
          <w:color w:val="FF0000"/>
          <w:sz w:val="28"/>
          <w:szCs w:val="28"/>
          <w:lang w:eastAsia="ru-RU"/>
        </w:rPr>
      </w:pPr>
    </w:p>
    <w:p w14:paraId="44B47838" w14:textId="77777777" w:rsidR="00706BF6" w:rsidRPr="00706BF6" w:rsidRDefault="00706BF6" w:rsidP="00706BF6">
      <w:pPr>
        <w:numPr>
          <w:ilvl w:val="0"/>
          <w:numId w:val="10"/>
        </w:numPr>
        <w:spacing w:after="0" w:line="240" w:lineRule="auto"/>
        <w:ind w:right="-699"/>
        <w:jc w:val="center"/>
        <w:rPr>
          <w:rFonts w:ascii="Times New Roman" w:eastAsia="Times New Roman" w:hAnsi="Times New Roman"/>
          <w:b/>
          <w:color w:val="000000"/>
          <w:sz w:val="28"/>
          <w:szCs w:val="28"/>
          <w:lang w:eastAsia="ru-RU"/>
        </w:rPr>
      </w:pPr>
      <w:r w:rsidRPr="00706BF6">
        <w:rPr>
          <w:rFonts w:ascii="Times New Roman" w:eastAsia="Times New Roman" w:hAnsi="Times New Roman"/>
          <w:b/>
          <w:bCs/>
          <w:color w:val="000000"/>
          <w:sz w:val="28"/>
          <w:szCs w:val="28"/>
          <w:lang w:eastAsia="ru-RU"/>
        </w:rPr>
        <w:t>Загальні положення</w:t>
      </w:r>
    </w:p>
    <w:p w14:paraId="5A74D4C2" w14:textId="77777777" w:rsidR="00706BF6" w:rsidRPr="00706BF6" w:rsidRDefault="00706BF6" w:rsidP="00706BF6">
      <w:pPr>
        <w:spacing w:after="0" w:line="240" w:lineRule="auto"/>
        <w:jc w:val="both"/>
        <w:rPr>
          <w:rFonts w:ascii="Times New Roman" w:eastAsia="Times New Roman" w:hAnsi="Times New Roman"/>
          <w:color w:val="000000"/>
          <w:sz w:val="28"/>
          <w:szCs w:val="28"/>
          <w:lang w:eastAsia="ru-RU"/>
        </w:rPr>
      </w:pPr>
    </w:p>
    <w:p w14:paraId="4F12FD34" w14:textId="77777777" w:rsidR="00706BF6" w:rsidRPr="00706BF6" w:rsidRDefault="00706BF6" w:rsidP="00706BF6">
      <w:pPr>
        <w:tabs>
          <w:tab w:val="left" w:pos="720"/>
        </w:tabs>
        <w:spacing w:after="0" w:line="240" w:lineRule="auto"/>
        <w:jc w:val="both"/>
        <w:rPr>
          <w:rFonts w:ascii="Times New Roman" w:eastAsia="Times New Roman" w:hAnsi="Times New Roman"/>
          <w:color w:val="000000"/>
          <w:sz w:val="28"/>
          <w:szCs w:val="28"/>
          <w:lang w:eastAsia="ru-RU"/>
        </w:rPr>
      </w:pPr>
      <w:r w:rsidRPr="00706BF6">
        <w:rPr>
          <w:rFonts w:ascii="Times New Roman" w:eastAsia="Times New Roman" w:hAnsi="Times New Roman"/>
          <w:color w:val="000000"/>
          <w:sz w:val="28"/>
          <w:szCs w:val="28"/>
          <w:lang w:eastAsia="ru-RU"/>
        </w:rPr>
        <w:tab/>
        <w:t xml:space="preserve">1. Формування </w:t>
      </w:r>
      <w:r w:rsidRPr="00706BF6">
        <w:rPr>
          <w:rFonts w:ascii="Times New Roman" w:eastAsia="Times New Roman" w:hAnsi="Times New Roman"/>
          <w:bCs/>
          <w:color w:val="000000"/>
          <w:sz w:val="28"/>
          <w:szCs w:val="28"/>
          <w:lang w:eastAsia="ru-RU"/>
        </w:rPr>
        <w:t xml:space="preserve">Бюджету участі </w:t>
      </w:r>
      <w:r w:rsidRPr="00706BF6">
        <w:rPr>
          <w:rFonts w:ascii="Times New Roman" w:eastAsia="Times New Roman" w:hAnsi="Times New Roman"/>
          <w:color w:val="000000"/>
          <w:sz w:val="28"/>
          <w:szCs w:val="28"/>
          <w:lang w:eastAsia="ru-RU"/>
        </w:rPr>
        <w:t>проводиться за рахунок бюджету Сіверської міської  територіальної громади.</w:t>
      </w:r>
    </w:p>
    <w:p w14:paraId="26888EDB" w14:textId="77777777" w:rsidR="00706BF6" w:rsidRPr="00706BF6" w:rsidRDefault="00706BF6" w:rsidP="00706BF6">
      <w:pPr>
        <w:tabs>
          <w:tab w:val="left" w:pos="720"/>
        </w:tabs>
        <w:spacing w:after="0" w:line="240" w:lineRule="auto"/>
        <w:jc w:val="both"/>
        <w:rPr>
          <w:rFonts w:ascii="Times New Roman" w:eastAsia="Times New Roman" w:hAnsi="Times New Roman"/>
          <w:color w:val="000000"/>
          <w:sz w:val="28"/>
          <w:szCs w:val="28"/>
          <w:lang w:eastAsia="ru-RU"/>
        </w:rPr>
      </w:pPr>
      <w:r w:rsidRPr="00706BF6">
        <w:rPr>
          <w:rFonts w:ascii="Times New Roman" w:eastAsia="Times New Roman" w:hAnsi="Times New Roman"/>
          <w:color w:val="000000"/>
          <w:sz w:val="28"/>
          <w:szCs w:val="28"/>
          <w:lang w:eastAsia="ru-RU"/>
        </w:rPr>
        <w:tab/>
        <w:t xml:space="preserve">2. Загальний обсяг </w:t>
      </w:r>
      <w:r w:rsidRPr="00706BF6">
        <w:rPr>
          <w:rFonts w:ascii="Times New Roman" w:eastAsia="Times New Roman" w:hAnsi="Times New Roman"/>
          <w:bCs/>
          <w:color w:val="000000"/>
          <w:sz w:val="28"/>
          <w:szCs w:val="28"/>
          <w:lang w:eastAsia="ru-RU"/>
        </w:rPr>
        <w:t>Бюджету участі становить не менше 1% від загальної суми до</w:t>
      </w:r>
      <w:r w:rsidRPr="00706BF6">
        <w:rPr>
          <w:rFonts w:ascii="Times New Roman" w:eastAsia="Times New Roman" w:hAnsi="Times New Roman"/>
          <w:color w:val="000000"/>
          <w:sz w:val="28"/>
          <w:szCs w:val="28"/>
          <w:lang w:eastAsia="ru-RU"/>
        </w:rPr>
        <w:t>ходів загального фонду місцевого бюджету (без міжбюджетних трансфертів), затвердженого рішенням міської ради про бюджет Сіверської міської  територіальної громади на поточний рік.</w:t>
      </w:r>
      <w:r w:rsidRPr="00706BF6">
        <w:rPr>
          <w:rFonts w:ascii="Times New Roman" w:eastAsia="Times New Roman" w:hAnsi="Times New Roman"/>
          <w:color w:val="000000"/>
          <w:sz w:val="28"/>
          <w:szCs w:val="28"/>
          <w:lang w:eastAsia="ru-RU"/>
        </w:rPr>
        <w:tab/>
      </w:r>
    </w:p>
    <w:p w14:paraId="5FDD2EAA" w14:textId="77777777" w:rsidR="00706BF6" w:rsidRPr="00706BF6" w:rsidRDefault="00706BF6" w:rsidP="00706BF6">
      <w:pPr>
        <w:tabs>
          <w:tab w:val="left" w:pos="720"/>
        </w:tabs>
        <w:spacing w:after="0" w:line="240" w:lineRule="auto"/>
        <w:jc w:val="both"/>
        <w:rPr>
          <w:rFonts w:ascii="Times New Roman" w:eastAsia="Times New Roman" w:hAnsi="Times New Roman"/>
          <w:color w:val="000000"/>
          <w:sz w:val="28"/>
          <w:szCs w:val="28"/>
          <w:u w:val="single"/>
          <w:lang w:eastAsia="ru-RU"/>
        </w:rPr>
      </w:pPr>
      <w:r w:rsidRPr="00706BF6">
        <w:rPr>
          <w:rFonts w:ascii="Times New Roman" w:eastAsia="Times New Roman" w:hAnsi="Times New Roman"/>
          <w:color w:val="000000"/>
          <w:sz w:val="28"/>
          <w:szCs w:val="28"/>
          <w:lang w:eastAsia="ru-RU"/>
        </w:rPr>
        <w:tab/>
        <w:t>3</w:t>
      </w:r>
      <w:r w:rsidRPr="00706BF6">
        <w:rPr>
          <w:rFonts w:ascii="Times New Roman" w:eastAsia="Times New Roman" w:hAnsi="Times New Roman"/>
          <w:bCs/>
          <w:color w:val="000000"/>
          <w:sz w:val="28"/>
          <w:szCs w:val="28"/>
          <w:lang w:eastAsia="ru-RU"/>
        </w:rPr>
        <w:t>. Фінансування проєктів Бюджету участі здійснюється за рахунок коштів бюджету Сіверської міської територіальної громади та інших залучених джерел, не заборонених законодавством України.</w:t>
      </w:r>
    </w:p>
    <w:p w14:paraId="4354180F" w14:textId="77777777" w:rsidR="00706BF6" w:rsidRPr="00706BF6" w:rsidRDefault="00706BF6" w:rsidP="00706BF6">
      <w:pPr>
        <w:tabs>
          <w:tab w:val="left" w:pos="720"/>
        </w:tabs>
        <w:spacing w:after="0" w:line="240" w:lineRule="auto"/>
        <w:jc w:val="both"/>
        <w:rPr>
          <w:rFonts w:ascii="Times New Roman" w:eastAsia="Times New Roman" w:hAnsi="Times New Roman"/>
          <w:color w:val="000000"/>
          <w:sz w:val="28"/>
          <w:szCs w:val="28"/>
          <w:lang w:eastAsia="ru-RU"/>
        </w:rPr>
      </w:pPr>
      <w:r w:rsidRPr="00706BF6">
        <w:rPr>
          <w:rFonts w:ascii="Times New Roman" w:eastAsia="Times New Roman" w:hAnsi="Times New Roman"/>
          <w:color w:val="000000"/>
          <w:sz w:val="28"/>
          <w:szCs w:val="28"/>
          <w:lang w:eastAsia="ru-RU"/>
        </w:rPr>
        <w:tab/>
        <w:t xml:space="preserve">5. Подані для фінансування за рахунок коштів </w:t>
      </w:r>
      <w:r w:rsidRPr="00706BF6">
        <w:rPr>
          <w:rFonts w:ascii="Times New Roman" w:eastAsia="Times New Roman" w:hAnsi="Times New Roman"/>
          <w:bCs/>
          <w:color w:val="000000"/>
          <w:sz w:val="28"/>
          <w:szCs w:val="28"/>
          <w:lang w:eastAsia="ru-RU"/>
        </w:rPr>
        <w:t>Бюджету</w:t>
      </w:r>
      <w:r w:rsidRPr="00706BF6">
        <w:rPr>
          <w:rFonts w:ascii="Times New Roman" w:eastAsia="Times New Roman" w:hAnsi="Times New Roman"/>
          <w:color w:val="000000"/>
          <w:sz w:val="28"/>
          <w:szCs w:val="28"/>
          <w:lang w:eastAsia="ru-RU"/>
        </w:rPr>
        <w:t xml:space="preserve">  участі </w:t>
      </w:r>
      <w:proofErr w:type="spellStart"/>
      <w:r w:rsidRPr="00706BF6">
        <w:rPr>
          <w:rFonts w:ascii="Times New Roman" w:eastAsia="Times New Roman" w:hAnsi="Times New Roman"/>
          <w:color w:val="000000"/>
          <w:sz w:val="28"/>
          <w:szCs w:val="28"/>
          <w:lang w:eastAsia="ru-RU"/>
        </w:rPr>
        <w:t>проєкти</w:t>
      </w:r>
      <w:proofErr w:type="spellEnd"/>
      <w:r w:rsidRPr="00706BF6">
        <w:rPr>
          <w:rFonts w:ascii="Times New Roman" w:eastAsia="Times New Roman" w:hAnsi="Times New Roman"/>
          <w:color w:val="000000"/>
          <w:sz w:val="28"/>
          <w:szCs w:val="28"/>
          <w:lang w:eastAsia="ru-RU"/>
        </w:rPr>
        <w:t xml:space="preserve"> повинні бути спрямовані, зокрема, на поліпшення комфорту проживання мешканців/мешканок громади, доступності різним цільовим групам, впровадженню сучасних інноваційних проектів в усіх сферах життєдіяльності громади. Проекти за обсягом фінансування за рахунок коштів </w:t>
      </w:r>
      <w:r w:rsidRPr="00706BF6">
        <w:rPr>
          <w:rFonts w:ascii="Times New Roman" w:eastAsia="Times New Roman" w:hAnsi="Times New Roman"/>
          <w:bCs/>
          <w:color w:val="000000"/>
          <w:sz w:val="28"/>
          <w:szCs w:val="28"/>
          <w:lang w:eastAsia="ru-RU"/>
        </w:rPr>
        <w:t xml:space="preserve">бюджету участі </w:t>
      </w:r>
      <w:r w:rsidRPr="00706BF6">
        <w:rPr>
          <w:rFonts w:ascii="Times New Roman" w:eastAsia="Times New Roman" w:hAnsi="Times New Roman"/>
          <w:color w:val="000000"/>
          <w:sz w:val="28"/>
          <w:szCs w:val="28"/>
          <w:lang w:eastAsia="ru-RU"/>
        </w:rPr>
        <w:t>можуть бути до 50 тис. грн., а сума залучених коштів співфінансування не обмежена.</w:t>
      </w:r>
    </w:p>
    <w:p w14:paraId="0C2BCB4C" w14:textId="77777777" w:rsidR="00706BF6" w:rsidRPr="00706BF6" w:rsidRDefault="00706BF6" w:rsidP="00706BF6">
      <w:pPr>
        <w:tabs>
          <w:tab w:val="left" w:pos="720"/>
        </w:tabs>
        <w:spacing w:after="0" w:line="240" w:lineRule="auto"/>
        <w:jc w:val="both"/>
        <w:rPr>
          <w:rFonts w:ascii="Times New Roman" w:eastAsia="Times New Roman" w:hAnsi="Times New Roman"/>
          <w:i/>
          <w:color w:val="000000"/>
          <w:sz w:val="28"/>
          <w:szCs w:val="28"/>
          <w:lang w:eastAsia="ru-RU"/>
        </w:rPr>
      </w:pPr>
      <w:r w:rsidRPr="00706BF6">
        <w:rPr>
          <w:rFonts w:ascii="Times New Roman" w:eastAsia="Times New Roman" w:hAnsi="Times New Roman"/>
          <w:color w:val="000000"/>
          <w:sz w:val="28"/>
          <w:szCs w:val="28"/>
          <w:lang w:eastAsia="ru-RU"/>
        </w:rPr>
        <w:tab/>
        <w:t>6. Етапи проведення конкурсу:</w:t>
      </w:r>
    </w:p>
    <w:p w14:paraId="0722DFE8" w14:textId="77777777" w:rsidR="00706BF6" w:rsidRPr="00706BF6" w:rsidRDefault="00706BF6" w:rsidP="00706BF6">
      <w:pPr>
        <w:tabs>
          <w:tab w:val="left" w:pos="720"/>
        </w:tabs>
        <w:spacing w:after="0" w:line="240" w:lineRule="auto"/>
        <w:jc w:val="both"/>
        <w:rPr>
          <w:rFonts w:ascii="Times New Roman" w:eastAsia="Times New Roman" w:hAnsi="Times New Roman"/>
          <w:color w:val="000000"/>
          <w:sz w:val="28"/>
          <w:szCs w:val="28"/>
          <w:lang w:eastAsia="ru-RU"/>
        </w:rPr>
      </w:pPr>
      <w:r w:rsidRPr="00706BF6">
        <w:rPr>
          <w:rFonts w:ascii="Times New Roman" w:eastAsia="Times New Roman" w:hAnsi="Times New Roman"/>
          <w:color w:val="000000"/>
          <w:sz w:val="28"/>
          <w:szCs w:val="28"/>
          <w:lang w:eastAsia="ru-RU"/>
        </w:rPr>
        <w:tab/>
        <w:t>6.1. інформаційної кампанії щодо правил участі у конкурсі;</w:t>
      </w:r>
    </w:p>
    <w:p w14:paraId="5FF46AB9" w14:textId="77777777" w:rsidR="00706BF6" w:rsidRPr="00706BF6" w:rsidRDefault="00706BF6" w:rsidP="00706BF6">
      <w:pPr>
        <w:tabs>
          <w:tab w:val="left" w:pos="720"/>
        </w:tabs>
        <w:spacing w:after="0" w:line="240" w:lineRule="auto"/>
        <w:jc w:val="both"/>
        <w:rPr>
          <w:rFonts w:ascii="Times New Roman" w:eastAsia="Times New Roman" w:hAnsi="Times New Roman"/>
          <w:color w:val="000000"/>
          <w:sz w:val="28"/>
          <w:szCs w:val="28"/>
          <w:lang w:eastAsia="ru-RU"/>
        </w:rPr>
      </w:pPr>
      <w:r w:rsidRPr="00706BF6">
        <w:rPr>
          <w:rFonts w:ascii="Times New Roman" w:eastAsia="Times New Roman" w:hAnsi="Times New Roman"/>
          <w:color w:val="000000"/>
          <w:sz w:val="28"/>
          <w:szCs w:val="28"/>
          <w:lang w:eastAsia="ru-RU"/>
        </w:rPr>
        <w:tab/>
        <w:t>6.2. подача проєктів та їх оприлюднення;</w:t>
      </w:r>
    </w:p>
    <w:p w14:paraId="3EAF11D3" w14:textId="77777777" w:rsidR="00706BF6" w:rsidRPr="00706BF6" w:rsidRDefault="00706BF6" w:rsidP="00706BF6">
      <w:pPr>
        <w:tabs>
          <w:tab w:val="left" w:pos="720"/>
        </w:tabs>
        <w:spacing w:after="0" w:line="240" w:lineRule="auto"/>
        <w:jc w:val="both"/>
        <w:rPr>
          <w:rFonts w:ascii="Times New Roman" w:eastAsia="Times New Roman" w:hAnsi="Times New Roman"/>
          <w:color w:val="000000"/>
          <w:sz w:val="28"/>
          <w:szCs w:val="28"/>
          <w:lang w:eastAsia="ru-RU"/>
        </w:rPr>
      </w:pPr>
      <w:r w:rsidRPr="00706BF6">
        <w:rPr>
          <w:rFonts w:ascii="Times New Roman" w:eastAsia="Times New Roman" w:hAnsi="Times New Roman"/>
          <w:color w:val="000000"/>
          <w:sz w:val="28"/>
          <w:szCs w:val="28"/>
          <w:lang w:eastAsia="ru-RU"/>
        </w:rPr>
        <w:tab/>
        <w:t>6.3. здійснення аналізу та експертизи проєктів на предмет можливості реалізації;</w:t>
      </w:r>
    </w:p>
    <w:p w14:paraId="5D4BA497" w14:textId="77777777" w:rsidR="00706BF6" w:rsidRPr="00706BF6" w:rsidRDefault="00706BF6" w:rsidP="00706BF6">
      <w:pPr>
        <w:tabs>
          <w:tab w:val="left" w:pos="720"/>
        </w:tabs>
        <w:spacing w:after="0" w:line="240" w:lineRule="auto"/>
        <w:jc w:val="both"/>
        <w:rPr>
          <w:rFonts w:ascii="Times New Roman" w:eastAsia="Times New Roman" w:hAnsi="Times New Roman"/>
          <w:color w:val="000000"/>
          <w:sz w:val="28"/>
          <w:szCs w:val="28"/>
          <w:lang w:eastAsia="ru-RU"/>
        </w:rPr>
      </w:pPr>
      <w:r w:rsidRPr="00706BF6">
        <w:rPr>
          <w:rFonts w:ascii="Times New Roman" w:eastAsia="Times New Roman" w:hAnsi="Times New Roman"/>
          <w:color w:val="000000"/>
          <w:sz w:val="28"/>
          <w:szCs w:val="28"/>
          <w:lang w:eastAsia="ru-RU"/>
        </w:rPr>
        <w:tab/>
        <w:t>6.4. доопрацювання проєктів їх авторами;</w:t>
      </w:r>
    </w:p>
    <w:p w14:paraId="39F625FF" w14:textId="77777777" w:rsidR="00706BF6" w:rsidRPr="00706BF6" w:rsidRDefault="00706BF6" w:rsidP="00706BF6">
      <w:pPr>
        <w:tabs>
          <w:tab w:val="left" w:pos="720"/>
        </w:tabs>
        <w:spacing w:after="0" w:line="240" w:lineRule="auto"/>
        <w:jc w:val="both"/>
        <w:rPr>
          <w:rFonts w:ascii="Times New Roman" w:eastAsia="Times New Roman" w:hAnsi="Times New Roman"/>
          <w:color w:val="000000"/>
          <w:sz w:val="28"/>
          <w:szCs w:val="28"/>
          <w:lang w:eastAsia="ru-RU"/>
        </w:rPr>
      </w:pPr>
      <w:r w:rsidRPr="00706BF6">
        <w:rPr>
          <w:rFonts w:ascii="Times New Roman" w:eastAsia="Times New Roman" w:hAnsi="Times New Roman"/>
          <w:color w:val="000000"/>
          <w:sz w:val="28"/>
          <w:szCs w:val="28"/>
          <w:lang w:eastAsia="ru-RU"/>
        </w:rPr>
        <w:tab/>
        <w:t>6.5. визначення переліку проєктів, допущених до голосування;</w:t>
      </w:r>
    </w:p>
    <w:p w14:paraId="331C8C1E" w14:textId="77777777" w:rsidR="00706BF6" w:rsidRPr="00706BF6" w:rsidRDefault="00706BF6" w:rsidP="00706BF6">
      <w:pPr>
        <w:tabs>
          <w:tab w:val="left" w:pos="720"/>
        </w:tabs>
        <w:spacing w:after="0" w:line="240" w:lineRule="auto"/>
        <w:jc w:val="both"/>
        <w:rPr>
          <w:rFonts w:ascii="Times New Roman" w:eastAsia="Times New Roman" w:hAnsi="Times New Roman"/>
          <w:color w:val="000000"/>
          <w:sz w:val="28"/>
          <w:szCs w:val="28"/>
          <w:lang w:eastAsia="ru-RU"/>
        </w:rPr>
      </w:pPr>
      <w:r w:rsidRPr="00706BF6">
        <w:rPr>
          <w:rFonts w:ascii="Times New Roman" w:eastAsia="Times New Roman" w:hAnsi="Times New Roman"/>
          <w:color w:val="000000"/>
          <w:sz w:val="28"/>
          <w:szCs w:val="28"/>
          <w:lang w:eastAsia="ru-RU"/>
        </w:rPr>
        <w:lastRenderedPageBreak/>
        <w:tab/>
        <w:t>6.6. проведення авторами/авторками проєктів інформаційних заходів (промоції проєктів) серед мешканців/мешканок з метою популяризації власного проєкту;</w:t>
      </w:r>
    </w:p>
    <w:p w14:paraId="693824A0" w14:textId="77777777" w:rsidR="00706BF6" w:rsidRPr="00706BF6" w:rsidRDefault="00706BF6" w:rsidP="00706BF6">
      <w:pPr>
        <w:tabs>
          <w:tab w:val="left" w:pos="720"/>
        </w:tabs>
        <w:spacing w:after="0" w:line="240" w:lineRule="auto"/>
        <w:jc w:val="both"/>
        <w:rPr>
          <w:rFonts w:ascii="Times New Roman" w:eastAsia="Times New Roman" w:hAnsi="Times New Roman"/>
          <w:color w:val="000000"/>
          <w:sz w:val="28"/>
          <w:szCs w:val="28"/>
          <w:lang w:eastAsia="ru-RU"/>
        </w:rPr>
      </w:pPr>
      <w:r w:rsidRPr="00706BF6">
        <w:rPr>
          <w:rFonts w:ascii="Times New Roman" w:eastAsia="Times New Roman" w:hAnsi="Times New Roman"/>
          <w:color w:val="000000"/>
          <w:sz w:val="28"/>
          <w:szCs w:val="28"/>
          <w:lang w:eastAsia="ru-RU"/>
        </w:rPr>
        <w:tab/>
        <w:t xml:space="preserve">6.7. проведення голосування за </w:t>
      </w:r>
      <w:proofErr w:type="spellStart"/>
      <w:r w:rsidRPr="00706BF6">
        <w:rPr>
          <w:rFonts w:ascii="Times New Roman" w:eastAsia="Times New Roman" w:hAnsi="Times New Roman"/>
          <w:color w:val="000000"/>
          <w:sz w:val="28"/>
          <w:szCs w:val="28"/>
          <w:lang w:eastAsia="ru-RU"/>
        </w:rPr>
        <w:t>проєкти</w:t>
      </w:r>
      <w:proofErr w:type="spellEnd"/>
      <w:r w:rsidRPr="00706BF6">
        <w:rPr>
          <w:rFonts w:ascii="Times New Roman" w:eastAsia="Times New Roman" w:hAnsi="Times New Roman"/>
          <w:color w:val="000000"/>
          <w:sz w:val="28"/>
          <w:szCs w:val="28"/>
          <w:lang w:eastAsia="ru-RU"/>
        </w:rPr>
        <w:t>;</w:t>
      </w:r>
    </w:p>
    <w:p w14:paraId="29E20424" w14:textId="77777777" w:rsidR="00706BF6" w:rsidRPr="00706BF6" w:rsidRDefault="00706BF6" w:rsidP="00706BF6">
      <w:pPr>
        <w:tabs>
          <w:tab w:val="left" w:pos="720"/>
        </w:tabs>
        <w:spacing w:after="0" w:line="240" w:lineRule="auto"/>
        <w:jc w:val="both"/>
        <w:rPr>
          <w:rFonts w:ascii="Times New Roman" w:eastAsia="Times New Roman" w:hAnsi="Times New Roman"/>
          <w:color w:val="000000"/>
          <w:sz w:val="28"/>
          <w:szCs w:val="28"/>
          <w:lang w:eastAsia="ru-RU"/>
        </w:rPr>
      </w:pPr>
      <w:r w:rsidRPr="00706BF6">
        <w:rPr>
          <w:rFonts w:ascii="Times New Roman" w:eastAsia="Times New Roman" w:hAnsi="Times New Roman"/>
          <w:color w:val="000000"/>
          <w:sz w:val="28"/>
          <w:szCs w:val="28"/>
          <w:lang w:eastAsia="ru-RU"/>
        </w:rPr>
        <w:tab/>
        <w:t>6.8. реалізація проєктів-переможців та звіт щодо їх виконання</w:t>
      </w:r>
    </w:p>
    <w:p w14:paraId="5EC58FC6" w14:textId="77777777" w:rsidR="00706BF6" w:rsidRPr="00706BF6" w:rsidRDefault="00706BF6" w:rsidP="00706BF6">
      <w:pPr>
        <w:tabs>
          <w:tab w:val="left" w:pos="720"/>
        </w:tabs>
        <w:spacing w:after="0" w:line="240" w:lineRule="auto"/>
        <w:jc w:val="both"/>
        <w:rPr>
          <w:rFonts w:ascii="Times New Roman" w:eastAsia="Times New Roman" w:hAnsi="Times New Roman"/>
          <w:color w:val="000000"/>
          <w:sz w:val="28"/>
          <w:szCs w:val="28"/>
          <w:lang w:eastAsia="ru-RU"/>
        </w:rPr>
      </w:pPr>
      <w:r w:rsidRPr="00706BF6">
        <w:rPr>
          <w:rFonts w:ascii="Times New Roman" w:eastAsia="Times New Roman" w:hAnsi="Times New Roman"/>
          <w:color w:val="000000"/>
          <w:sz w:val="28"/>
          <w:szCs w:val="28"/>
          <w:lang w:eastAsia="ru-RU"/>
        </w:rPr>
        <w:tab/>
      </w:r>
    </w:p>
    <w:p w14:paraId="5C298FB2" w14:textId="77777777" w:rsidR="00706BF6" w:rsidRPr="00706BF6" w:rsidRDefault="00706BF6" w:rsidP="00706BF6">
      <w:pPr>
        <w:tabs>
          <w:tab w:val="left" w:pos="720"/>
        </w:tabs>
        <w:spacing w:after="0" w:line="240" w:lineRule="auto"/>
        <w:jc w:val="both"/>
        <w:rPr>
          <w:rFonts w:ascii="Times New Roman" w:eastAsia="Times New Roman" w:hAnsi="Times New Roman"/>
          <w:sz w:val="28"/>
          <w:szCs w:val="28"/>
          <w:lang w:eastAsia="ru-RU"/>
        </w:rPr>
      </w:pPr>
      <w:r w:rsidRPr="00706BF6">
        <w:rPr>
          <w:rFonts w:ascii="Times New Roman" w:eastAsia="Times New Roman" w:hAnsi="Times New Roman"/>
          <w:color w:val="000000"/>
          <w:sz w:val="28"/>
          <w:szCs w:val="28"/>
          <w:lang w:eastAsia="ru-RU"/>
        </w:rPr>
        <w:tab/>
        <w:t xml:space="preserve">7. Інформація про </w:t>
      </w:r>
      <w:r w:rsidRPr="00706BF6">
        <w:rPr>
          <w:rFonts w:ascii="Times New Roman" w:eastAsia="Times New Roman" w:hAnsi="Times New Roman"/>
          <w:bCs/>
          <w:color w:val="000000"/>
          <w:sz w:val="28"/>
          <w:szCs w:val="28"/>
          <w:lang w:eastAsia="ru-RU"/>
        </w:rPr>
        <w:t xml:space="preserve">Бюджет участі </w:t>
      </w:r>
      <w:r w:rsidRPr="00706BF6">
        <w:rPr>
          <w:rFonts w:ascii="Times New Roman" w:eastAsia="Times New Roman" w:hAnsi="Times New Roman"/>
          <w:color w:val="000000"/>
          <w:sz w:val="28"/>
          <w:szCs w:val="28"/>
          <w:lang w:eastAsia="ru-RU"/>
        </w:rPr>
        <w:t xml:space="preserve">розміщується на офіційному сайті </w:t>
      </w:r>
      <w:r w:rsidRPr="00706BF6">
        <w:rPr>
          <w:rFonts w:ascii="Times New Roman" w:eastAsia="Times New Roman" w:hAnsi="Times New Roman"/>
          <w:bCs/>
          <w:color w:val="000000"/>
          <w:sz w:val="28"/>
          <w:szCs w:val="28"/>
          <w:lang w:eastAsia="ru-RU"/>
        </w:rPr>
        <w:t xml:space="preserve">міської ради </w:t>
      </w:r>
      <w:hyperlink r:id="rId13" w:history="1">
        <w:r w:rsidRPr="00706BF6">
          <w:rPr>
            <w:rFonts w:ascii="Times New Roman" w:eastAsia="Times New Roman" w:hAnsi="Times New Roman"/>
            <w:color w:val="0000FF"/>
            <w:sz w:val="28"/>
            <w:szCs w:val="24"/>
            <w:u w:val="single"/>
            <w:lang w:eastAsia="ru-RU"/>
          </w:rPr>
          <w:t>https://siverska-gromada.gov.ua/</w:t>
        </w:r>
        <w:r w:rsidRPr="00706BF6">
          <w:rPr>
            <w:rFonts w:ascii="Times New Roman" w:eastAsia="Times New Roman" w:hAnsi="Times New Roman"/>
            <w:color w:val="0000FF"/>
            <w:sz w:val="28"/>
            <w:szCs w:val="28"/>
            <w:u w:val="single"/>
            <w:lang w:eastAsia="ru-RU"/>
          </w:rPr>
          <w:t>/</w:t>
        </w:r>
      </w:hyperlink>
      <w:r w:rsidRPr="00706BF6">
        <w:rPr>
          <w:rFonts w:ascii="Times New Roman" w:eastAsia="Times New Roman" w:hAnsi="Times New Roman"/>
          <w:sz w:val="28"/>
          <w:szCs w:val="24"/>
          <w:lang w:eastAsia="ru-RU"/>
        </w:rPr>
        <w:t>,</w:t>
      </w:r>
      <w:r w:rsidRPr="00706BF6">
        <w:rPr>
          <w:rFonts w:eastAsia="Times New Roman"/>
        </w:rPr>
        <w:t xml:space="preserve"> </w:t>
      </w:r>
      <w:r w:rsidRPr="00706BF6">
        <w:rPr>
          <w:rFonts w:ascii="Times New Roman" w:eastAsia="Times New Roman" w:hAnsi="Times New Roman"/>
          <w:sz w:val="28"/>
          <w:szCs w:val="24"/>
          <w:lang w:eastAsia="ru-RU"/>
        </w:rPr>
        <w:t>а також через інші канали комунікації задля залучення різних цільових</w:t>
      </w:r>
      <w:r w:rsidRPr="00706BF6">
        <w:rPr>
          <w:rFonts w:ascii="Times New Roman" w:eastAsia="Times New Roman" w:hAnsi="Times New Roman"/>
          <w:sz w:val="28"/>
          <w:szCs w:val="28"/>
          <w:lang w:eastAsia="ru-RU"/>
        </w:rPr>
        <w:t xml:space="preserve"> груп.</w:t>
      </w:r>
    </w:p>
    <w:p w14:paraId="417A87AA" w14:textId="77777777" w:rsidR="00706BF6" w:rsidRPr="00706BF6" w:rsidRDefault="00706BF6" w:rsidP="00706BF6">
      <w:pPr>
        <w:tabs>
          <w:tab w:val="left" w:pos="720"/>
        </w:tabs>
        <w:spacing w:after="0" w:line="240" w:lineRule="auto"/>
        <w:jc w:val="both"/>
        <w:rPr>
          <w:rFonts w:ascii="Times New Roman" w:eastAsia="Times New Roman" w:hAnsi="Times New Roman"/>
          <w:sz w:val="28"/>
          <w:szCs w:val="28"/>
          <w:lang w:eastAsia="ru-RU"/>
        </w:rPr>
      </w:pPr>
    </w:p>
    <w:p w14:paraId="14B36318" w14:textId="77777777" w:rsidR="00706BF6" w:rsidRPr="00706BF6" w:rsidRDefault="00706BF6" w:rsidP="00706BF6">
      <w:pPr>
        <w:numPr>
          <w:ilvl w:val="0"/>
          <w:numId w:val="10"/>
        </w:numPr>
        <w:tabs>
          <w:tab w:val="left" w:pos="720"/>
        </w:tabs>
        <w:spacing w:after="0" w:line="240" w:lineRule="auto"/>
        <w:jc w:val="center"/>
        <w:rPr>
          <w:rFonts w:ascii="Times New Roman" w:eastAsia="Times New Roman" w:hAnsi="Times New Roman"/>
          <w:b/>
          <w:bCs/>
          <w:color w:val="000000"/>
          <w:sz w:val="28"/>
          <w:szCs w:val="28"/>
          <w:lang w:eastAsia="ru-RU"/>
        </w:rPr>
      </w:pPr>
      <w:r w:rsidRPr="00706BF6">
        <w:rPr>
          <w:rFonts w:ascii="Times New Roman" w:eastAsia="Times New Roman" w:hAnsi="Times New Roman"/>
          <w:b/>
          <w:bCs/>
          <w:color w:val="000000"/>
          <w:sz w:val="28"/>
          <w:szCs w:val="28"/>
          <w:lang w:eastAsia="ru-RU"/>
        </w:rPr>
        <w:t xml:space="preserve">Інформаційна та </w:t>
      </w:r>
      <w:proofErr w:type="spellStart"/>
      <w:r w:rsidRPr="00706BF6">
        <w:rPr>
          <w:rFonts w:ascii="Times New Roman" w:eastAsia="Times New Roman" w:hAnsi="Times New Roman"/>
          <w:b/>
          <w:bCs/>
          <w:color w:val="000000"/>
          <w:sz w:val="28"/>
          <w:szCs w:val="28"/>
          <w:lang w:eastAsia="ru-RU"/>
        </w:rPr>
        <w:t>промоційна</w:t>
      </w:r>
      <w:proofErr w:type="spellEnd"/>
      <w:r w:rsidRPr="00706BF6">
        <w:rPr>
          <w:rFonts w:ascii="Times New Roman" w:eastAsia="Times New Roman" w:hAnsi="Times New Roman"/>
          <w:b/>
          <w:bCs/>
          <w:color w:val="000000"/>
          <w:sz w:val="28"/>
          <w:szCs w:val="28"/>
          <w:lang w:eastAsia="ru-RU"/>
        </w:rPr>
        <w:t xml:space="preserve"> кампанія</w:t>
      </w:r>
    </w:p>
    <w:p w14:paraId="40ED5D7F" w14:textId="77777777" w:rsidR="00706BF6" w:rsidRPr="00706BF6" w:rsidRDefault="00706BF6" w:rsidP="00706BF6">
      <w:pPr>
        <w:spacing w:after="0" w:line="240" w:lineRule="auto"/>
        <w:jc w:val="both"/>
        <w:rPr>
          <w:rFonts w:ascii="Times New Roman" w:eastAsia="Times New Roman" w:hAnsi="Times New Roman"/>
          <w:color w:val="00000A"/>
          <w:sz w:val="24"/>
          <w:szCs w:val="24"/>
          <w:lang w:val="ru-RU"/>
        </w:rPr>
      </w:pPr>
    </w:p>
    <w:p w14:paraId="6D289971" w14:textId="77777777" w:rsidR="00706BF6" w:rsidRPr="00706BF6" w:rsidRDefault="00706BF6" w:rsidP="00706BF6">
      <w:pPr>
        <w:spacing w:after="0" w:line="240" w:lineRule="auto"/>
        <w:jc w:val="both"/>
        <w:rPr>
          <w:rFonts w:ascii="Times New Roman" w:eastAsia="Times New Roman" w:hAnsi="Times New Roman"/>
          <w:color w:val="00000A"/>
          <w:sz w:val="28"/>
          <w:szCs w:val="28"/>
        </w:rPr>
      </w:pPr>
      <w:r w:rsidRPr="00706BF6">
        <w:rPr>
          <w:rFonts w:ascii="Times New Roman" w:eastAsia="Times New Roman" w:hAnsi="Times New Roman"/>
          <w:color w:val="00000A"/>
          <w:sz w:val="28"/>
          <w:szCs w:val="28"/>
        </w:rPr>
        <w:t xml:space="preserve">      1. Інформаційна кампанія включає в себе такі етапи:</w:t>
      </w:r>
    </w:p>
    <w:p w14:paraId="499368C1" w14:textId="77777777" w:rsidR="00706BF6" w:rsidRPr="00706BF6" w:rsidRDefault="00706BF6" w:rsidP="00706BF6">
      <w:pPr>
        <w:spacing w:after="0" w:line="240" w:lineRule="auto"/>
        <w:jc w:val="both"/>
        <w:rPr>
          <w:rFonts w:ascii="Times New Roman" w:eastAsia="Times New Roman" w:hAnsi="Times New Roman"/>
          <w:color w:val="00000A"/>
          <w:sz w:val="28"/>
          <w:szCs w:val="28"/>
        </w:rPr>
      </w:pPr>
      <w:r w:rsidRPr="00706BF6">
        <w:rPr>
          <w:rFonts w:ascii="Times New Roman" w:eastAsia="Times New Roman" w:hAnsi="Times New Roman"/>
          <w:color w:val="00000A"/>
          <w:sz w:val="28"/>
          <w:szCs w:val="28"/>
        </w:rPr>
        <w:t xml:space="preserve">1.1. ознайомлення з процесом </w:t>
      </w:r>
      <w:r w:rsidRPr="00706BF6">
        <w:rPr>
          <w:rFonts w:ascii="Times New Roman" w:eastAsia="Times New Roman" w:hAnsi="Times New Roman"/>
          <w:bCs/>
          <w:color w:val="00000A"/>
          <w:sz w:val="28"/>
          <w:szCs w:val="28"/>
        </w:rPr>
        <w:t>Бюджету участі</w:t>
      </w:r>
      <w:r w:rsidRPr="00706BF6">
        <w:rPr>
          <w:rFonts w:ascii="Times New Roman" w:eastAsia="Times New Roman" w:hAnsi="Times New Roman"/>
          <w:color w:val="00000A"/>
          <w:sz w:val="28"/>
          <w:szCs w:val="28"/>
        </w:rPr>
        <w:t>;</w:t>
      </w:r>
    </w:p>
    <w:p w14:paraId="372692C0" w14:textId="77777777" w:rsidR="00706BF6" w:rsidRPr="00706BF6" w:rsidRDefault="00706BF6" w:rsidP="00706BF6">
      <w:pPr>
        <w:spacing w:after="0" w:line="240" w:lineRule="auto"/>
        <w:jc w:val="both"/>
        <w:rPr>
          <w:rFonts w:ascii="Times New Roman" w:eastAsia="Times New Roman" w:hAnsi="Times New Roman"/>
          <w:color w:val="00000A"/>
          <w:sz w:val="28"/>
          <w:szCs w:val="28"/>
        </w:rPr>
      </w:pPr>
      <w:r w:rsidRPr="00706BF6">
        <w:rPr>
          <w:rFonts w:ascii="Times New Roman" w:eastAsia="Times New Roman" w:hAnsi="Times New Roman"/>
          <w:color w:val="00000A"/>
          <w:sz w:val="28"/>
          <w:szCs w:val="28"/>
        </w:rPr>
        <w:t xml:space="preserve">1.2. ознайомлення з </w:t>
      </w:r>
      <w:proofErr w:type="spellStart"/>
      <w:r w:rsidRPr="00706BF6">
        <w:rPr>
          <w:rFonts w:ascii="Times New Roman" w:eastAsia="Times New Roman" w:hAnsi="Times New Roman"/>
          <w:color w:val="00000A"/>
          <w:sz w:val="28"/>
          <w:szCs w:val="28"/>
        </w:rPr>
        <w:t>проєктами</w:t>
      </w:r>
      <w:proofErr w:type="spellEnd"/>
      <w:r w:rsidRPr="00706BF6">
        <w:rPr>
          <w:rFonts w:ascii="Times New Roman" w:eastAsia="Times New Roman" w:hAnsi="Times New Roman"/>
          <w:color w:val="00000A"/>
          <w:sz w:val="28"/>
          <w:szCs w:val="28"/>
        </w:rPr>
        <w:t>, допущеними до голосування;</w:t>
      </w:r>
    </w:p>
    <w:p w14:paraId="5DD89309" w14:textId="77777777" w:rsidR="00706BF6" w:rsidRPr="00706BF6" w:rsidRDefault="00706BF6" w:rsidP="00706BF6">
      <w:pPr>
        <w:spacing w:after="0" w:line="240" w:lineRule="auto"/>
        <w:jc w:val="both"/>
        <w:rPr>
          <w:rFonts w:ascii="Times New Roman" w:eastAsia="Times New Roman" w:hAnsi="Times New Roman"/>
          <w:color w:val="00000A"/>
          <w:sz w:val="28"/>
          <w:szCs w:val="28"/>
        </w:rPr>
      </w:pPr>
      <w:r w:rsidRPr="00706BF6">
        <w:rPr>
          <w:rFonts w:ascii="Times New Roman" w:eastAsia="Times New Roman" w:hAnsi="Times New Roman"/>
          <w:color w:val="00000A"/>
          <w:sz w:val="28"/>
          <w:szCs w:val="28"/>
        </w:rPr>
        <w:t>1.3. інформація щодо термінів, способу та місць для голосування;</w:t>
      </w:r>
    </w:p>
    <w:p w14:paraId="588D9E74" w14:textId="77777777" w:rsidR="00706BF6" w:rsidRPr="00706BF6" w:rsidRDefault="00706BF6" w:rsidP="00706BF6">
      <w:pPr>
        <w:spacing w:after="0" w:line="240" w:lineRule="auto"/>
        <w:jc w:val="both"/>
        <w:rPr>
          <w:rFonts w:ascii="Times New Roman" w:eastAsia="Times New Roman" w:hAnsi="Times New Roman"/>
          <w:color w:val="00000A"/>
          <w:sz w:val="28"/>
          <w:szCs w:val="28"/>
        </w:rPr>
      </w:pPr>
      <w:r w:rsidRPr="00706BF6">
        <w:rPr>
          <w:rFonts w:ascii="Times New Roman" w:eastAsia="Times New Roman" w:hAnsi="Times New Roman"/>
          <w:color w:val="00000A"/>
          <w:sz w:val="28"/>
          <w:szCs w:val="28"/>
        </w:rPr>
        <w:t>1.4.  інформація щодо переможців та стану реалізації проєктів-переможців.</w:t>
      </w:r>
    </w:p>
    <w:p w14:paraId="4C04AE58" w14:textId="77777777" w:rsidR="00706BF6" w:rsidRPr="00706BF6" w:rsidRDefault="00706BF6" w:rsidP="00706BF6">
      <w:pPr>
        <w:spacing w:after="0" w:line="240" w:lineRule="auto"/>
        <w:jc w:val="both"/>
        <w:rPr>
          <w:rFonts w:ascii="Times New Roman" w:eastAsia="Times New Roman" w:hAnsi="Times New Roman"/>
          <w:color w:val="00000A"/>
          <w:sz w:val="28"/>
          <w:szCs w:val="28"/>
        </w:rPr>
      </w:pPr>
      <w:r w:rsidRPr="00706BF6">
        <w:rPr>
          <w:rFonts w:ascii="Times New Roman" w:eastAsia="Times New Roman" w:hAnsi="Times New Roman"/>
          <w:color w:val="00000A"/>
          <w:sz w:val="28"/>
          <w:szCs w:val="28"/>
        </w:rPr>
        <w:t xml:space="preserve">          2. </w:t>
      </w:r>
      <w:proofErr w:type="spellStart"/>
      <w:r w:rsidRPr="00706BF6">
        <w:rPr>
          <w:rFonts w:ascii="Times New Roman" w:eastAsia="Times New Roman" w:hAnsi="Times New Roman"/>
          <w:color w:val="00000A"/>
          <w:sz w:val="28"/>
          <w:szCs w:val="28"/>
        </w:rPr>
        <w:t>Промоційна</w:t>
      </w:r>
      <w:proofErr w:type="spellEnd"/>
      <w:r w:rsidRPr="00706BF6">
        <w:rPr>
          <w:rFonts w:ascii="Times New Roman" w:eastAsia="Times New Roman" w:hAnsi="Times New Roman"/>
          <w:color w:val="00000A"/>
          <w:sz w:val="28"/>
          <w:szCs w:val="28"/>
        </w:rPr>
        <w:t xml:space="preserve"> кампанія проводиться з метою ознайомлення мешканців/мешканок Сіверської міської ради з основними процедурами, принципами Бюджету участі , можливостями та напрямками його реалізації.</w:t>
      </w:r>
    </w:p>
    <w:p w14:paraId="6AA13684" w14:textId="77777777" w:rsidR="00706BF6" w:rsidRPr="00706BF6" w:rsidRDefault="00706BF6" w:rsidP="00706BF6">
      <w:pPr>
        <w:spacing w:after="0" w:line="240" w:lineRule="auto"/>
        <w:jc w:val="both"/>
        <w:rPr>
          <w:rFonts w:ascii="Times New Roman" w:eastAsia="Times New Roman" w:hAnsi="Times New Roman"/>
          <w:color w:val="00000A"/>
          <w:sz w:val="28"/>
          <w:szCs w:val="28"/>
        </w:rPr>
      </w:pPr>
      <w:r w:rsidRPr="00706BF6">
        <w:rPr>
          <w:rFonts w:ascii="Times New Roman" w:eastAsia="Times New Roman" w:hAnsi="Times New Roman"/>
          <w:color w:val="00000A"/>
          <w:sz w:val="28"/>
          <w:szCs w:val="28"/>
        </w:rPr>
        <w:t>3. Координація роботи з проведення інформаційної кампанії покладається відділ внутрішньої, інформаційної та правової політики виконкому Сіверської міської ради.</w:t>
      </w:r>
    </w:p>
    <w:p w14:paraId="45B549E8" w14:textId="77777777" w:rsidR="00706BF6" w:rsidRPr="00706BF6" w:rsidRDefault="00706BF6" w:rsidP="00706BF6">
      <w:pPr>
        <w:spacing w:after="0" w:line="240" w:lineRule="auto"/>
        <w:jc w:val="both"/>
        <w:rPr>
          <w:rFonts w:ascii="Times New Roman" w:eastAsia="Times New Roman" w:hAnsi="Times New Roman"/>
          <w:color w:val="00000A"/>
          <w:sz w:val="28"/>
          <w:szCs w:val="28"/>
        </w:rPr>
      </w:pPr>
      <w:r w:rsidRPr="00706BF6">
        <w:rPr>
          <w:rFonts w:ascii="Times New Roman" w:eastAsia="Times New Roman" w:hAnsi="Times New Roman"/>
          <w:color w:val="00000A"/>
          <w:sz w:val="28"/>
          <w:szCs w:val="28"/>
        </w:rPr>
        <w:t>4. Інформаційна кампанія здійснюється за рахунок коштів  бюджету громади та проводиться впродовж усіх етапів Бюджету участі.</w:t>
      </w:r>
    </w:p>
    <w:p w14:paraId="56E12EF5" w14:textId="77777777" w:rsidR="00706BF6" w:rsidRPr="00706BF6" w:rsidRDefault="00706BF6" w:rsidP="00706BF6">
      <w:pPr>
        <w:spacing w:after="0" w:line="240" w:lineRule="auto"/>
        <w:jc w:val="both"/>
        <w:rPr>
          <w:rFonts w:ascii="Times New Roman" w:eastAsia="Times New Roman" w:hAnsi="Times New Roman"/>
          <w:color w:val="00000A"/>
          <w:sz w:val="28"/>
          <w:szCs w:val="28"/>
        </w:rPr>
      </w:pPr>
      <w:r w:rsidRPr="00706BF6">
        <w:rPr>
          <w:rFonts w:ascii="Times New Roman" w:eastAsia="Times New Roman" w:hAnsi="Times New Roman"/>
          <w:color w:val="00000A"/>
          <w:sz w:val="28"/>
          <w:szCs w:val="28"/>
        </w:rPr>
        <w:t xml:space="preserve">5. Автори/авторки проєктів самостійно за власний рахунок можуть організовувати інформаційні заходи серед мешканців/мешканок територіальної громади з роз’ясненням переваг власного проєкту з метою отримання якомога більшої кількості голосів. </w:t>
      </w:r>
    </w:p>
    <w:p w14:paraId="17D35981" w14:textId="77777777" w:rsidR="00706BF6" w:rsidRPr="00706BF6" w:rsidRDefault="00706BF6" w:rsidP="00706BF6">
      <w:pPr>
        <w:spacing w:after="0" w:line="240" w:lineRule="auto"/>
        <w:jc w:val="both"/>
        <w:rPr>
          <w:rFonts w:ascii="Times New Roman" w:eastAsia="Times New Roman" w:hAnsi="Times New Roman"/>
          <w:color w:val="00000A"/>
          <w:sz w:val="28"/>
          <w:szCs w:val="28"/>
        </w:rPr>
      </w:pPr>
      <w:r w:rsidRPr="00706BF6">
        <w:rPr>
          <w:rFonts w:ascii="Times New Roman" w:eastAsia="Times New Roman" w:hAnsi="Times New Roman"/>
          <w:color w:val="00000A"/>
          <w:sz w:val="28"/>
          <w:szCs w:val="28"/>
        </w:rPr>
        <w:t>6. Інформаційна кампанія може проводитись через громадські організації, засоби масової інформації, мережу Інтернет шляхом виготовлення та розміщення друкованої продукції, аудіо - та відеоматеріалів, а також проведення публічних заходів (зустрічей, круглих столів, прес-конференцій), тощо.</w:t>
      </w:r>
    </w:p>
    <w:p w14:paraId="221D5DF1" w14:textId="77777777" w:rsidR="00706BF6" w:rsidRPr="00706BF6" w:rsidRDefault="00706BF6" w:rsidP="00706BF6">
      <w:pPr>
        <w:spacing w:after="0" w:line="240" w:lineRule="auto"/>
        <w:jc w:val="both"/>
        <w:rPr>
          <w:rFonts w:ascii="Times New Roman" w:eastAsia="Times New Roman" w:hAnsi="Times New Roman"/>
          <w:color w:val="00000A"/>
          <w:sz w:val="28"/>
          <w:szCs w:val="28"/>
        </w:rPr>
      </w:pPr>
    </w:p>
    <w:p w14:paraId="5BA9A33E" w14:textId="77777777" w:rsidR="00706BF6" w:rsidRPr="00706BF6" w:rsidRDefault="00706BF6" w:rsidP="00706BF6">
      <w:pPr>
        <w:tabs>
          <w:tab w:val="left" w:pos="620"/>
        </w:tabs>
        <w:spacing w:after="0" w:line="240" w:lineRule="auto"/>
        <w:jc w:val="center"/>
        <w:rPr>
          <w:rFonts w:ascii="Times New Roman" w:eastAsia="Times New Roman" w:hAnsi="Times New Roman"/>
          <w:b/>
          <w:bCs/>
          <w:color w:val="000000"/>
          <w:sz w:val="28"/>
          <w:szCs w:val="28"/>
          <w:lang w:eastAsia="ru-RU"/>
        </w:rPr>
      </w:pPr>
      <w:r w:rsidRPr="00706BF6">
        <w:rPr>
          <w:rFonts w:ascii="Times New Roman" w:eastAsia="Times New Roman" w:hAnsi="Times New Roman"/>
          <w:b/>
          <w:color w:val="000000"/>
          <w:sz w:val="28"/>
          <w:szCs w:val="28"/>
          <w:lang w:eastAsia="ru-RU"/>
        </w:rPr>
        <w:t xml:space="preserve">4. </w:t>
      </w:r>
      <w:r w:rsidRPr="00706BF6">
        <w:rPr>
          <w:rFonts w:ascii="Times New Roman" w:eastAsia="Times New Roman" w:hAnsi="Times New Roman"/>
          <w:b/>
          <w:bCs/>
          <w:color w:val="000000"/>
          <w:sz w:val="28"/>
          <w:szCs w:val="28"/>
          <w:lang w:eastAsia="ru-RU"/>
        </w:rPr>
        <w:t>Вимоги до проєктів</w:t>
      </w:r>
    </w:p>
    <w:p w14:paraId="15E86050" w14:textId="77777777" w:rsidR="00706BF6" w:rsidRPr="00706BF6" w:rsidRDefault="00706BF6" w:rsidP="00706BF6">
      <w:pPr>
        <w:tabs>
          <w:tab w:val="left" w:pos="620"/>
        </w:tabs>
        <w:spacing w:after="0" w:line="240" w:lineRule="auto"/>
        <w:jc w:val="center"/>
        <w:rPr>
          <w:rFonts w:ascii="Times New Roman" w:eastAsia="Times New Roman" w:hAnsi="Times New Roman"/>
          <w:b/>
          <w:color w:val="000000"/>
          <w:sz w:val="28"/>
          <w:szCs w:val="28"/>
          <w:lang w:eastAsia="ru-RU"/>
        </w:rPr>
      </w:pPr>
    </w:p>
    <w:p w14:paraId="0EC387ED" w14:textId="77777777" w:rsidR="00706BF6" w:rsidRPr="00706BF6" w:rsidRDefault="00706BF6" w:rsidP="00706BF6">
      <w:pPr>
        <w:spacing w:after="0" w:line="240" w:lineRule="auto"/>
        <w:rPr>
          <w:rFonts w:ascii="Times New Roman" w:hAnsi="Times New Roman"/>
          <w:color w:val="00000A"/>
          <w:sz w:val="28"/>
          <w:szCs w:val="28"/>
        </w:rPr>
      </w:pPr>
      <w:r w:rsidRPr="00706BF6">
        <w:rPr>
          <w:rFonts w:ascii="Times New Roman" w:hAnsi="Times New Roman"/>
          <w:color w:val="00000A"/>
          <w:sz w:val="28"/>
          <w:szCs w:val="28"/>
        </w:rPr>
        <w:t xml:space="preserve">1. </w:t>
      </w:r>
      <w:proofErr w:type="spellStart"/>
      <w:r w:rsidRPr="00706BF6">
        <w:rPr>
          <w:rFonts w:ascii="Times New Roman" w:hAnsi="Times New Roman"/>
          <w:color w:val="00000A"/>
          <w:sz w:val="28"/>
          <w:szCs w:val="28"/>
        </w:rPr>
        <w:t>Проєкти</w:t>
      </w:r>
      <w:proofErr w:type="spellEnd"/>
      <w:r w:rsidRPr="00706BF6">
        <w:rPr>
          <w:rFonts w:ascii="Times New Roman" w:hAnsi="Times New Roman"/>
          <w:color w:val="00000A"/>
          <w:sz w:val="28"/>
          <w:szCs w:val="28"/>
        </w:rPr>
        <w:t xml:space="preserve"> повинні відповідати наступним вимогам:</w:t>
      </w:r>
    </w:p>
    <w:p w14:paraId="7E423EAC" w14:textId="77777777" w:rsidR="00706BF6" w:rsidRPr="00706BF6" w:rsidRDefault="00706BF6" w:rsidP="00706BF6">
      <w:pPr>
        <w:spacing w:after="0" w:line="240" w:lineRule="auto"/>
        <w:contextualSpacing/>
        <w:rPr>
          <w:rFonts w:ascii="Times New Roman" w:hAnsi="Times New Roman"/>
          <w:color w:val="00000A"/>
          <w:sz w:val="28"/>
          <w:szCs w:val="28"/>
        </w:rPr>
      </w:pPr>
      <w:r w:rsidRPr="00706BF6">
        <w:rPr>
          <w:rFonts w:ascii="Times New Roman" w:hAnsi="Times New Roman"/>
          <w:color w:val="00000A"/>
          <w:sz w:val="28"/>
          <w:szCs w:val="28"/>
        </w:rPr>
        <w:t>1.1. результат реалізації проєкту має бути загальнодоступним;</w:t>
      </w:r>
    </w:p>
    <w:p w14:paraId="4E6B59CC" w14:textId="77777777" w:rsidR="00706BF6" w:rsidRPr="00706BF6" w:rsidRDefault="00706BF6" w:rsidP="00706BF6">
      <w:pPr>
        <w:spacing w:after="0" w:line="240" w:lineRule="auto"/>
        <w:contextualSpacing/>
        <w:rPr>
          <w:rFonts w:ascii="Times New Roman" w:hAnsi="Times New Roman"/>
          <w:color w:val="00000A"/>
          <w:sz w:val="28"/>
          <w:szCs w:val="28"/>
        </w:rPr>
      </w:pPr>
      <w:r w:rsidRPr="00706BF6">
        <w:rPr>
          <w:rFonts w:ascii="Times New Roman" w:hAnsi="Times New Roman"/>
          <w:color w:val="00000A"/>
          <w:sz w:val="28"/>
          <w:szCs w:val="28"/>
        </w:rPr>
        <w:t>1.2. назва проєкту має відображати зміст проєкту і бути викладеною лаконічно, в межах одного речення;</w:t>
      </w:r>
    </w:p>
    <w:p w14:paraId="0760D722" w14:textId="77777777" w:rsidR="00706BF6" w:rsidRPr="00706BF6" w:rsidRDefault="00706BF6" w:rsidP="00706BF6">
      <w:pPr>
        <w:spacing w:after="0" w:line="240" w:lineRule="auto"/>
        <w:contextualSpacing/>
        <w:rPr>
          <w:rFonts w:ascii="Times New Roman" w:hAnsi="Times New Roman"/>
          <w:color w:val="00000A"/>
          <w:sz w:val="28"/>
          <w:szCs w:val="28"/>
        </w:rPr>
      </w:pPr>
      <w:r w:rsidRPr="00706BF6">
        <w:rPr>
          <w:rFonts w:ascii="Times New Roman" w:hAnsi="Times New Roman"/>
          <w:color w:val="00000A"/>
          <w:sz w:val="28"/>
          <w:szCs w:val="28"/>
        </w:rPr>
        <w:t>1.3. реалізація проєкту належить до компетенції виконавчих органів Сіверської міської ради;</w:t>
      </w:r>
    </w:p>
    <w:p w14:paraId="2929D5AC" w14:textId="77777777" w:rsidR="00706BF6" w:rsidRPr="00706BF6" w:rsidRDefault="00706BF6" w:rsidP="00706BF6">
      <w:pPr>
        <w:spacing w:after="0" w:line="240" w:lineRule="auto"/>
        <w:contextualSpacing/>
        <w:rPr>
          <w:rFonts w:ascii="Times New Roman" w:hAnsi="Times New Roman"/>
          <w:color w:val="00000A"/>
          <w:sz w:val="28"/>
          <w:szCs w:val="28"/>
        </w:rPr>
      </w:pPr>
      <w:r w:rsidRPr="00706BF6">
        <w:rPr>
          <w:rFonts w:ascii="Times New Roman" w:hAnsi="Times New Roman"/>
          <w:color w:val="00000A"/>
          <w:sz w:val="28"/>
          <w:szCs w:val="28"/>
        </w:rPr>
        <w:t xml:space="preserve">1.4. </w:t>
      </w:r>
      <w:proofErr w:type="spellStart"/>
      <w:r w:rsidRPr="00706BF6">
        <w:rPr>
          <w:rFonts w:ascii="Times New Roman" w:hAnsi="Times New Roman"/>
          <w:color w:val="00000A"/>
          <w:sz w:val="28"/>
          <w:szCs w:val="28"/>
        </w:rPr>
        <w:t>проєкт</w:t>
      </w:r>
      <w:proofErr w:type="spellEnd"/>
      <w:r w:rsidRPr="00706BF6">
        <w:rPr>
          <w:rFonts w:ascii="Times New Roman" w:hAnsi="Times New Roman"/>
          <w:color w:val="00000A"/>
          <w:sz w:val="28"/>
          <w:szCs w:val="28"/>
        </w:rPr>
        <w:t xml:space="preserve"> повинен бути реалізований протягом одного бюджетного року;</w:t>
      </w:r>
    </w:p>
    <w:p w14:paraId="44F6E24E" w14:textId="77777777" w:rsidR="00706BF6" w:rsidRPr="00706BF6" w:rsidRDefault="00706BF6" w:rsidP="00706BF6">
      <w:pPr>
        <w:spacing w:after="0" w:line="240" w:lineRule="auto"/>
        <w:contextualSpacing/>
        <w:rPr>
          <w:rFonts w:ascii="Times New Roman" w:hAnsi="Times New Roman"/>
          <w:color w:val="00000A"/>
          <w:sz w:val="28"/>
          <w:szCs w:val="28"/>
        </w:rPr>
      </w:pPr>
      <w:r w:rsidRPr="00706BF6">
        <w:rPr>
          <w:rFonts w:ascii="Times New Roman" w:hAnsi="Times New Roman"/>
          <w:color w:val="00000A"/>
          <w:sz w:val="28"/>
          <w:szCs w:val="28"/>
        </w:rPr>
        <w:lastRenderedPageBreak/>
        <w:t>1.5.  кошторис проєкту має відповідати наданій формі та актуальному ринковому рівню цін.</w:t>
      </w:r>
    </w:p>
    <w:p w14:paraId="4E54945D" w14:textId="77777777" w:rsidR="00706BF6" w:rsidRPr="00706BF6" w:rsidRDefault="00706BF6" w:rsidP="00706BF6">
      <w:pPr>
        <w:spacing w:after="0" w:line="240" w:lineRule="auto"/>
        <w:jc w:val="both"/>
        <w:rPr>
          <w:rFonts w:ascii="Times New Roman" w:hAnsi="Times New Roman"/>
          <w:color w:val="00000A"/>
          <w:sz w:val="28"/>
          <w:szCs w:val="28"/>
        </w:rPr>
      </w:pPr>
      <w:r w:rsidRPr="00706BF6">
        <w:rPr>
          <w:rFonts w:ascii="Times New Roman" w:hAnsi="Times New Roman"/>
          <w:color w:val="00000A"/>
          <w:sz w:val="28"/>
          <w:szCs w:val="28"/>
        </w:rPr>
        <w:t xml:space="preserve">2. Подані для фінансування за рахунок коштів </w:t>
      </w:r>
      <w:r w:rsidRPr="00706BF6">
        <w:rPr>
          <w:rFonts w:ascii="Times New Roman" w:hAnsi="Times New Roman"/>
          <w:bCs/>
          <w:color w:val="00000A"/>
          <w:sz w:val="28"/>
          <w:szCs w:val="28"/>
        </w:rPr>
        <w:t>Бюджету</w:t>
      </w:r>
      <w:r w:rsidRPr="00706BF6">
        <w:rPr>
          <w:rFonts w:ascii="Times New Roman" w:hAnsi="Times New Roman"/>
          <w:color w:val="00000A"/>
          <w:sz w:val="28"/>
          <w:szCs w:val="28"/>
        </w:rPr>
        <w:t xml:space="preserve"> участі </w:t>
      </w:r>
      <w:proofErr w:type="spellStart"/>
      <w:r w:rsidRPr="00706BF6">
        <w:rPr>
          <w:rFonts w:ascii="Times New Roman" w:hAnsi="Times New Roman"/>
          <w:color w:val="00000A"/>
          <w:sz w:val="28"/>
          <w:szCs w:val="28"/>
        </w:rPr>
        <w:t>проєкти</w:t>
      </w:r>
      <w:proofErr w:type="spellEnd"/>
      <w:r w:rsidRPr="00706BF6">
        <w:rPr>
          <w:rFonts w:ascii="Times New Roman" w:hAnsi="Times New Roman"/>
          <w:color w:val="00000A"/>
          <w:sz w:val="28"/>
          <w:szCs w:val="28"/>
        </w:rPr>
        <w:t xml:space="preserve"> повинні бути спрямовані, зокрема, на поліпшення комфорту проживання мешканців та естетичного вигляду територіальної громади, наприклад:</w:t>
      </w:r>
    </w:p>
    <w:p w14:paraId="1DCC9F4F" w14:textId="77777777" w:rsidR="00706BF6" w:rsidRPr="00706BF6" w:rsidRDefault="00706BF6" w:rsidP="00706BF6">
      <w:pPr>
        <w:spacing w:after="0" w:line="240" w:lineRule="auto"/>
        <w:jc w:val="both"/>
        <w:rPr>
          <w:rFonts w:ascii="Times New Roman" w:hAnsi="Times New Roman"/>
          <w:color w:val="00000A"/>
          <w:sz w:val="28"/>
          <w:szCs w:val="28"/>
        </w:rPr>
      </w:pPr>
      <w:r w:rsidRPr="00706BF6">
        <w:rPr>
          <w:rFonts w:ascii="Times New Roman" w:hAnsi="Times New Roman"/>
          <w:color w:val="00000A"/>
          <w:sz w:val="28"/>
          <w:szCs w:val="28"/>
        </w:rPr>
        <w:t xml:space="preserve">2.1.благоустрій мікрорайонів, сіл та селищ, вулиць, зон відпочинку (встановлення обмежувачів руху транспорту, контейнерних майданчиків, пішохідних доріжок, озеленення та освітлення прибудинкової території, тощо); </w:t>
      </w:r>
    </w:p>
    <w:p w14:paraId="4E086647" w14:textId="77777777" w:rsidR="00706BF6" w:rsidRPr="00706BF6" w:rsidRDefault="00706BF6" w:rsidP="00706BF6">
      <w:pPr>
        <w:spacing w:after="0" w:line="240" w:lineRule="auto"/>
        <w:jc w:val="both"/>
        <w:rPr>
          <w:rFonts w:ascii="Times New Roman" w:hAnsi="Times New Roman"/>
          <w:color w:val="00000A"/>
          <w:sz w:val="28"/>
          <w:szCs w:val="28"/>
        </w:rPr>
      </w:pPr>
      <w:r w:rsidRPr="00706BF6">
        <w:rPr>
          <w:rFonts w:ascii="Times New Roman" w:hAnsi="Times New Roman"/>
          <w:color w:val="00000A"/>
          <w:sz w:val="28"/>
          <w:szCs w:val="28"/>
        </w:rPr>
        <w:t xml:space="preserve">2.2.  покращення умов життєдіяльності та соціальної адаптованості мешканців територіальної громади; </w:t>
      </w:r>
    </w:p>
    <w:p w14:paraId="33487DB2" w14:textId="77777777" w:rsidR="00706BF6" w:rsidRPr="00706BF6" w:rsidRDefault="00706BF6" w:rsidP="00706BF6">
      <w:pPr>
        <w:spacing w:after="0" w:line="240" w:lineRule="auto"/>
        <w:jc w:val="both"/>
        <w:rPr>
          <w:rFonts w:ascii="Times New Roman" w:hAnsi="Times New Roman"/>
          <w:color w:val="00000A"/>
          <w:sz w:val="28"/>
          <w:szCs w:val="28"/>
        </w:rPr>
      </w:pPr>
      <w:r w:rsidRPr="00706BF6">
        <w:rPr>
          <w:rFonts w:ascii="Times New Roman" w:hAnsi="Times New Roman"/>
          <w:color w:val="00000A"/>
          <w:sz w:val="28"/>
          <w:szCs w:val="28"/>
        </w:rPr>
        <w:t xml:space="preserve">2.3.  організація дозвілля (проведення спортивно-масових заходів, конкурсів, концертів, культурно-мистецьких заходів, тощо); </w:t>
      </w:r>
    </w:p>
    <w:p w14:paraId="7F0AEF93" w14:textId="77777777" w:rsidR="00706BF6" w:rsidRPr="00706BF6" w:rsidRDefault="00706BF6" w:rsidP="00706BF6">
      <w:pPr>
        <w:spacing w:after="0" w:line="240" w:lineRule="auto"/>
        <w:jc w:val="both"/>
        <w:rPr>
          <w:rFonts w:ascii="Times New Roman" w:hAnsi="Times New Roman"/>
          <w:color w:val="00000A"/>
          <w:sz w:val="28"/>
          <w:szCs w:val="28"/>
        </w:rPr>
      </w:pPr>
      <w:r w:rsidRPr="00706BF6">
        <w:rPr>
          <w:rFonts w:ascii="Times New Roman" w:hAnsi="Times New Roman"/>
          <w:color w:val="00000A"/>
          <w:sz w:val="28"/>
          <w:szCs w:val="28"/>
        </w:rPr>
        <w:t xml:space="preserve">2.4. покращення екологічної ситуації у територіальній громаді; </w:t>
      </w:r>
    </w:p>
    <w:p w14:paraId="6195D967" w14:textId="77777777" w:rsidR="00706BF6" w:rsidRPr="00706BF6" w:rsidRDefault="00706BF6" w:rsidP="00706BF6">
      <w:pPr>
        <w:spacing w:after="0" w:line="240" w:lineRule="auto"/>
        <w:contextualSpacing/>
        <w:jc w:val="both"/>
        <w:rPr>
          <w:rFonts w:ascii="Times New Roman" w:hAnsi="Times New Roman"/>
          <w:color w:val="00000A"/>
          <w:sz w:val="28"/>
          <w:szCs w:val="28"/>
        </w:rPr>
      </w:pPr>
      <w:r w:rsidRPr="00706BF6">
        <w:rPr>
          <w:rFonts w:ascii="Times New Roman" w:hAnsi="Times New Roman"/>
          <w:color w:val="00000A"/>
          <w:sz w:val="28"/>
          <w:szCs w:val="28"/>
        </w:rPr>
        <w:t>2.5.збереження та відновлення історично-культурної спадщини територіальної громади, розвиток туризму;</w:t>
      </w:r>
    </w:p>
    <w:p w14:paraId="4CC24020" w14:textId="77777777" w:rsidR="00706BF6" w:rsidRPr="00706BF6" w:rsidRDefault="00706BF6" w:rsidP="00706BF6">
      <w:pPr>
        <w:spacing w:after="0" w:line="240" w:lineRule="auto"/>
        <w:contextualSpacing/>
        <w:jc w:val="both"/>
        <w:rPr>
          <w:rFonts w:ascii="Times New Roman" w:hAnsi="Times New Roman"/>
          <w:color w:val="00000A"/>
          <w:sz w:val="28"/>
          <w:szCs w:val="28"/>
        </w:rPr>
      </w:pPr>
      <w:r w:rsidRPr="00706BF6">
        <w:rPr>
          <w:rFonts w:ascii="Times New Roman" w:hAnsi="Times New Roman"/>
          <w:color w:val="00000A"/>
          <w:sz w:val="28"/>
          <w:szCs w:val="28"/>
        </w:rPr>
        <w:t xml:space="preserve">2.6. інші суспільно-корисні соціальні </w:t>
      </w:r>
      <w:proofErr w:type="spellStart"/>
      <w:r w:rsidRPr="00706BF6">
        <w:rPr>
          <w:rFonts w:ascii="Times New Roman" w:hAnsi="Times New Roman"/>
          <w:color w:val="00000A"/>
          <w:sz w:val="28"/>
          <w:szCs w:val="28"/>
        </w:rPr>
        <w:t>проєкти</w:t>
      </w:r>
      <w:proofErr w:type="spellEnd"/>
      <w:r w:rsidRPr="00706BF6">
        <w:rPr>
          <w:rFonts w:ascii="Times New Roman" w:hAnsi="Times New Roman"/>
          <w:color w:val="00000A"/>
          <w:sz w:val="28"/>
          <w:szCs w:val="28"/>
        </w:rPr>
        <w:t xml:space="preserve">. </w:t>
      </w:r>
    </w:p>
    <w:p w14:paraId="5322E131" w14:textId="77777777" w:rsidR="00706BF6" w:rsidRPr="00706BF6" w:rsidRDefault="00706BF6" w:rsidP="00706BF6">
      <w:pPr>
        <w:spacing w:after="0" w:line="240" w:lineRule="auto"/>
        <w:jc w:val="both"/>
        <w:rPr>
          <w:rFonts w:ascii="Times New Roman" w:hAnsi="Times New Roman"/>
          <w:color w:val="00000A"/>
          <w:sz w:val="28"/>
          <w:szCs w:val="28"/>
        </w:rPr>
      </w:pPr>
      <w:r w:rsidRPr="00706BF6">
        <w:rPr>
          <w:rFonts w:ascii="Times New Roman" w:hAnsi="Times New Roman"/>
          <w:color w:val="00000A"/>
          <w:sz w:val="28"/>
          <w:szCs w:val="28"/>
        </w:rPr>
        <w:t xml:space="preserve">3. У рамках </w:t>
      </w:r>
      <w:r w:rsidRPr="00706BF6">
        <w:rPr>
          <w:rFonts w:ascii="Times New Roman" w:hAnsi="Times New Roman"/>
          <w:bCs/>
          <w:color w:val="00000A"/>
          <w:sz w:val="28"/>
          <w:szCs w:val="28"/>
        </w:rPr>
        <w:t>Бюджету участі</w:t>
      </w:r>
      <w:r w:rsidRPr="00706BF6">
        <w:rPr>
          <w:rFonts w:ascii="Times New Roman" w:hAnsi="Times New Roman"/>
          <w:color w:val="00000A"/>
          <w:sz w:val="28"/>
          <w:szCs w:val="28"/>
        </w:rPr>
        <w:t xml:space="preserve"> не можуть прийматися до розгляду </w:t>
      </w:r>
      <w:proofErr w:type="spellStart"/>
      <w:r w:rsidRPr="00706BF6">
        <w:rPr>
          <w:rFonts w:ascii="Times New Roman" w:hAnsi="Times New Roman"/>
          <w:color w:val="00000A"/>
          <w:sz w:val="28"/>
          <w:szCs w:val="28"/>
        </w:rPr>
        <w:t>проєкти</w:t>
      </w:r>
      <w:proofErr w:type="spellEnd"/>
      <w:r w:rsidRPr="00706BF6">
        <w:rPr>
          <w:rFonts w:ascii="Times New Roman" w:hAnsi="Times New Roman"/>
          <w:color w:val="00000A"/>
          <w:sz w:val="28"/>
          <w:szCs w:val="28"/>
        </w:rPr>
        <w:t>, які:</w:t>
      </w:r>
    </w:p>
    <w:p w14:paraId="7C25FF45" w14:textId="77777777" w:rsidR="00706BF6" w:rsidRPr="00706BF6" w:rsidRDefault="00706BF6" w:rsidP="00706BF6">
      <w:pPr>
        <w:spacing w:after="0" w:line="240" w:lineRule="auto"/>
        <w:jc w:val="both"/>
        <w:rPr>
          <w:rFonts w:ascii="Times New Roman" w:hAnsi="Times New Roman"/>
          <w:color w:val="00000A"/>
          <w:sz w:val="28"/>
          <w:szCs w:val="28"/>
        </w:rPr>
      </w:pPr>
      <w:r w:rsidRPr="00706BF6">
        <w:rPr>
          <w:rFonts w:ascii="Times New Roman" w:hAnsi="Times New Roman"/>
          <w:color w:val="00000A"/>
          <w:sz w:val="28"/>
          <w:szCs w:val="28"/>
        </w:rPr>
        <w:t xml:space="preserve">3.1. розраховані тільки на виготовлення </w:t>
      </w:r>
      <w:proofErr w:type="spellStart"/>
      <w:r w:rsidRPr="00706BF6">
        <w:rPr>
          <w:rFonts w:ascii="Times New Roman" w:hAnsi="Times New Roman"/>
          <w:color w:val="00000A"/>
          <w:sz w:val="28"/>
          <w:szCs w:val="28"/>
        </w:rPr>
        <w:t>проєктної</w:t>
      </w:r>
      <w:proofErr w:type="spellEnd"/>
      <w:r w:rsidRPr="00706BF6">
        <w:rPr>
          <w:rFonts w:ascii="Times New Roman" w:hAnsi="Times New Roman"/>
          <w:color w:val="00000A"/>
          <w:sz w:val="28"/>
          <w:szCs w:val="28"/>
        </w:rPr>
        <w:t xml:space="preserve"> документації;</w:t>
      </w:r>
    </w:p>
    <w:p w14:paraId="58BEFE8A" w14:textId="77777777" w:rsidR="00706BF6" w:rsidRPr="00706BF6" w:rsidRDefault="00706BF6" w:rsidP="00706BF6">
      <w:pPr>
        <w:spacing w:after="0" w:line="240" w:lineRule="auto"/>
        <w:jc w:val="both"/>
        <w:rPr>
          <w:rFonts w:ascii="Times New Roman" w:hAnsi="Times New Roman"/>
          <w:color w:val="00000A"/>
          <w:sz w:val="28"/>
          <w:szCs w:val="28"/>
        </w:rPr>
      </w:pPr>
      <w:r w:rsidRPr="00706BF6">
        <w:rPr>
          <w:rFonts w:ascii="Times New Roman" w:hAnsi="Times New Roman"/>
          <w:color w:val="00000A"/>
          <w:sz w:val="28"/>
          <w:szCs w:val="28"/>
        </w:rPr>
        <w:t>3.2. носять фрагментарний характер (виконання одного з елементів в майбутньому вимагатиме прийняття та реалізацію подальших елементів, які об’єднуючись з цим елементом, є єдиним цілим);</w:t>
      </w:r>
    </w:p>
    <w:p w14:paraId="3237D35E" w14:textId="77777777" w:rsidR="00706BF6" w:rsidRPr="00706BF6" w:rsidRDefault="00706BF6" w:rsidP="00706BF6">
      <w:pPr>
        <w:spacing w:after="0" w:line="240" w:lineRule="auto"/>
        <w:jc w:val="both"/>
        <w:rPr>
          <w:rFonts w:ascii="Times New Roman" w:hAnsi="Times New Roman"/>
          <w:color w:val="00000A"/>
          <w:sz w:val="28"/>
          <w:szCs w:val="28"/>
        </w:rPr>
      </w:pPr>
      <w:r w:rsidRPr="00706BF6">
        <w:rPr>
          <w:rFonts w:ascii="Times New Roman" w:hAnsi="Times New Roman"/>
          <w:color w:val="00000A"/>
          <w:sz w:val="28"/>
          <w:szCs w:val="28"/>
        </w:rPr>
        <w:t>3.3. суперечать діючим програмам територіальної громади або дублюють завдання, які передбачені цими програмами;</w:t>
      </w:r>
    </w:p>
    <w:p w14:paraId="22B491D2" w14:textId="77777777" w:rsidR="00706BF6" w:rsidRPr="00706BF6" w:rsidRDefault="00706BF6" w:rsidP="00706BF6">
      <w:pPr>
        <w:spacing w:after="0" w:line="240" w:lineRule="auto"/>
        <w:jc w:val="both"/>
        <w:rPr>
          <w:rFonts w:ascii="Times New Roman" w:hAnsi="Times New Roman"/>
          <w:color w:val="00000A"/>
          <w:sz w:val="28"/>
          <w:szCs w:val="28"/>
        </w:rPr>
      </w:pPr>
      <w:r w:rsidRPr="00706BF6">
        <w:rPr>
          <w:rFonts w:ascii="Times New Roman" w:hAnsi="Times New Roman"/>
          <w:color w:val="00000A"/>
          <w:sz w:val="28"/>
          <w:szCs w:val="28"/>
        </w:rPr>
        <w:t>3.4. передбачають витрати на утримання та обслуговування результатів проєкту;</w:t>
      </w:r>
    </w:p>
    <w:p w14:paraId="044AE282" w14:textId="77777777" w:rsidR="00706BF6" w:rsidRPr="00706BF6" w:rsidRDefault="00706BF6" w:rsidP="00706BF6">
      <w:pPr>
        <w:spacing w:after="0" w:line="240" w:lineRule="auto"/>
        <w:jc w:val="both"/>
        <w:rPr>
          <w:rFonts w:ascii="Times New Roman" w:hAnsi="Times New Roman"/>
          <w:color w:val="00000A"/>
          <w:sz w:val="28"/>
          <w:szCs w:val="28"/>
        </w:rPr>
      </w:pPr>
      <w:r w:rsidRPr="00706BF6">
        <w:rPr>
          <w:rFonts w:ascii="Times New Roman" w:hAnsi="Times New Roman"/>
          <w:color w:val="00000A"/>
          <w:sz w:val="28"/>
          <w:szCs w:val="28"/>
        </w:rPr>
        <w:t>3.5. передбачають збільшення штатної чисельності бюджетної установи за рахунок коштів міського бюджету;</w:t>
      </w:r>
    </w:p>
    <w:p w14:paraId="47E05810" w14:textId="77777777" w:rsidR="00706BF6" w:rsidRPr="00706BF6" w:rsidRDefault="00706BF6" w:rsidP="00706BF6">
      <w:pPr>
        <w:spacing w:after="0" w:line="240" w:lineRule="auto"/>
        <w:jc w:val="both"/>
        <w:rPr>
          <w:rFonts w:ascii="Times New Roman" w:hAnsi="Times New Roman"/>
          <w:color w:val="00000A"/>
          <w:sz w:val="28"/>
          <w:szCs w:val="28"/>
        </w:rPr>
      </w:pPr>
      <w:r w:rsidRPr="00706BF6">
        <w:rPr>
          <w:rFonts w:ascii="Times New Roman" w:hAnsi="Times New Roman"/>
          <w:color w:val="00000A"/>
          <w:sz w:val="28"/>
          <w:szCs w:val="28"/>
        </w:rPr>
        <w:t>3.6. передбачають нове виробництво товарів (послуг), яке носить комерційний характер;</w:t>
      </w:r>
    </w:p>
    <w:p w14:paraId="049F388E" w14:textId="77777777" w:rsidR="00706BF6" w:rsidRPr="00706BF6" w:rsidRDefault="00706BF6" w:rsidP="00706BF6">
      <w:pPr>
        <w:spacing w:after="0" w:line="240" w:lineRule="auto"/>
        <w:jc w:val="both"/>
        <w:rPr>
          <w:rFonts w:ascii="Times New Roman" w:hAnsi="Times New Roman"/>
          <w:color w:val="00000A"/>
          <w:sz w:val="28"/>
          <w:szCs w:val="28"/>
        </w:rPr>
      </w:pPr>
      <w:r w:rsidRPr="00706BF6">
        <w:rPr>
          <w:rFonts w:ascii="Times New Roman" w:hAnsi="Times New Roman"/>
          <w:color w:val="00000A"/>
          <w:sz w:val="28"/>
          <w:szCs w:val="28"/>
        </w:rPr>
        <w:t>3.7. суперечать чинному законодавству України;</w:t>
      </w:r>
    </w:p>
    <w:p w14:paraId="6B4951C9" w14:textId="77777777" w:rsidR="00706BF6" w:rsidRPr="00706BF6" w:rsidRDefault="00706BF6" w:rsidP="00706BF6">
      <w:pPr>
        <w:spacing w:after="0" w:line="240" w:lineRule="auto"/>
        <w:jc w:val="both"/>
        <w:rPr>
          <w:rFonts w:ascii="Times New Roman" w:hAnsi="Times New Roman"/>
          <w:color w:val="00000A"/>
          <w:sz w:val="28"/>
          <w:szCs w:val="28"/>
        </w:rPr>
      </w:pPr>
      <w:r w:rsidRPr="00706BF6">
        <w:rPr>
          <w:rFonts w:ascii="Times New Roman" w:hAnsi="Times New Roman"/>
          <w:color w:val="00000A"/>
          <w:sz w:val="28"/>
          <w:szCs w:val="28"/>
        </w:rPr>
        <w:t>3.8. принижують людську честь і гідність, містять ненормативну лексику, наклепи, образи, заклики до насильства, зміни конституційного ладу країни, порушення територіальної цілісності України, пропаганду війни, розпалювання міжетнічної, расової, релігійної ворожнечі, посягання на права і свободи людини.</w:t>
      </w:r>
    </w:p>
    <w:p w14:paraId="76D380AE" w14:textId="77777777" w:rsidR="00706BF6" w:rsidRPr="00706BF6" w:rsidRDefault="00706BF6" w:rsidP="00706BF6">
      <w:pPr>
        <w:tabs>
          <w:tab w:val="left" w:pos="620"/>
        </w:tabs>
        <w:spacing w:after="0" w:line="240" w:lineRule="auto"/>
        <w:rPr>
          <w:rFonts w:ascii="Times New Roman" w:eastAsia="Times New Roman" w:hAnsi="Times New Roman"/>
          <w:b/>
          <w:color w:val="000000"/>
          <w:sz w:val="28"/>
          <w:szCs w:val="28"/>
          <w:lang w:eastAsia="ru-RU"/>
        </w:rPr>
      </w:pPr>
    </w:p>
    <w:p w14:paraId="2AFC8C5F" w14:textId="77777777" w:rsidR="00706BF6" w:rsidRPr="00706BF6" w:rsidRDefault="00706BF6" w:rsidP="00706BF6">
      <w:pPr>
        <w:spacing w:after="0" w:line="240" w:lineRule="auto"/>
        <w:jc w:val="center"/>
        <w:rPr>
          <w:rFonts w:ascii="Times New Roman" w:eastAsia="Times New Roman" w:hAnsi="Times New Roman"/>
          <w:b/>
          <w:bCs/>
          <w:color w:val="000000"/>
          <w:sz w:val="28"/>
          <w:szCs w:val="28"/>
          <w:lang w:eastAsia="ru-RU"/>
        </w:rPr>
      </w:pPr>
      <w:r w:rsidRPr="00706BF6">
        <w:rPr>
          <w:rFonts w:ascii="Times New Roman" w:eastAsia="Times New Roman" w:hAnsi="Times New Roman"/>
          <w:b/>
          <w:bCs/>
          <w:color w:val="000000"/>
          <w:sz w:val="28"/>
          <w:szCs w:val="28"/>
          <w:lang w:eastAsia="ru-RU"/>
        </w:rPr>
        <w:t>5. Порядок подання проєктів</w:t>
      </w:r>
    </w:p>
    <w:p w14:paraId="35A1E76A" w14:textId="77777777" w:rsidR="00706BF6" w:rsidRPr="00706BF6" w:rsidRDefault="00706BF6" w:rsidP="00706BF6">
      <w:pPr>
        <w:spacing w:after="0" w:line="240" w:lineRule="auto"/>
        <w:jc w:val="center"/>
        <w:rPr>
          <w:rFonts w:ascii="Times New Roman" w:eastAsia="Times New Roman" w:hAnsi="Times New Roman"/>
          <w:color w:val="000000"/>
          <w:sz w:val="28"/>
          <w:szCs w:val="28"/>
          <w:lang w:eastAsia="ru-RU"/>
        </w:rPr>
      </w:pPr>
    </w:p>
    <w:p w14:paraId="1F378B40" w14:textId="77777777" w:rsidR="00706BF6" w:rsidRPr="00706BF6" w:rsidRDefault="00706BF6" w:rsidP="00706BF6">
      <w:pPr>
        <w:tabs>
          <w:tab w:val="left" w:pos="720"/>
        </w:tabs>
        <w:spacing w:after="0" w:line="240" w:lineRule="auto"/>
        <w:jc w:val="both"/>
        <w:rPr>
          <w:rFonts w:ascii="Times New Roman" w:eastAsia="Times New Roman" w:hAnsi="Times New Roman"/>
          <w:color w:val="000000"/>
          <w:sz w:val="28"/>
          <w:szCs w:val="28"/>
          <w:lang w:eastAsia="ru-RU"/>
        </w:rPr>
      </w:pPr>
      <w:r w:rsidRPr="00706BF6">
        <w:rPr>
          <w:rFonts w:ascii="Times New Roman" w:eastAsia="Times New Roman" w:hAnsi="Times New Roman"/>
          <w:color w:val="000000"/>
          <w:sz w:val="28"/>
          <w:szCs w:val="28"/>
          <w:lang w:eastAsia="ru-RU"/>
        </w:rPr>
        <w:tab/>
        <w:t xml:space="preserve">1. Проєкт подається в паперовому вигляді за формою (додаток 1) автором особисто, поштою за адресою: вул. Центральна, </w:t>
      </w:r>
      <w:smartTag w:uri="urn:schemas-microsoft-com:office:smarttags" w:element="metricconverter">
        <w:smartTagPr>
          <w:attr w:name="ProductID" w:val="8, м"/>
        </w:smartTagPr>
        <w:r w:rsidRPr="00706BF6">
          <w:rPr>
            <w:rFonts w:ascii="Times New Roman" w:eastAsia="Times New Roman" w:hAnsi="Times New Roman"/>
            <w:color w:val="000000"/>
            <w:sz w:val="28"/>
            <w:szCs w:val="28"/>
            <w:lang w:eastAsia="ru-RU"/>
          </w:rPr>
          <w:t>8, м</w:t>
        </w:r>
      </w:smartTag>
      <w:r w:rsidRPr="00706BF6">
        <w:rPr>
          <w:rFonts w:ascii="Times New Roman" w:eastAsia="Times New Roman" w:hAnsi="Times New Roman"/>
          <w:color w:val="000000"/>
          <w:sz w:val="28"/>
          <w:szCs w:val="28"/>
          <w:lang w:eastAsia="ru-RU"/>
        </w:rPr>
        <w:t xml:space="preserve">. Сіверськ, Бахмутського району Донецької області,  з поміткою на конверті «Бюджет участі на території Сіверської міської територіальної громади» або електронною поштою </w:t>
      </w:r>
      <w:hyperlink r:id="rId14" w:history="1">
        <w:r w:rsidRPr="00706BF6">
          <w:rPr>
            <w:rFonts w:ascii="Times New Roman" w:eastAsia="Times New Roman" w:hAnsi="Times New Roman"/>
            <w:color w:val="0563C1"/>
            <w:sz w:val="28"/>
            <w:szCs w:val="28"/>
            <w:u w:val="single"/>
            <w:lang w:eastAsia="ru-RU"/>
          </w:rPr>
          <w:t>siversk@siverska-gromada.gov.ua</w:t>
        </w:r>
      </w:hyperlink>
      <w:r w:rsidRPr="00706BF6">
        <w:rPr>
          <w:rFonts w:ascii="Times New Roman" w:eastAsia="Times New Roman" w:hAnsi="Times New Roman"/>
          <w:color w:val="000000"/>
          <w:sz w:val="28"/>
          <w:szCs w:val="28"/>
          <w:lang w:eastAsia="ru-RU"/>
        </w:rPr>
        <w:t xml:space="preserve">, від сканований варіант </w:t>
      </w:r>
      <w:r w:rsidRPr="00706BF6">
        <w:rPr>
          <w:rFonts w:ascii="Times New Roman" w:eastAsia="Times New Roman" w:hAnsi="Times New Roman"/>
          <w:color w:val="000000"/>
          <w:sz w:val="28"/>
          <w:szCs w:val="28"/>
          <w:lang w:eastAsia="ru-RU"/>
        </w:rPr>
        <w:lastRenderedPageBreak/>
        <w:t>проекту. До заявки можуть додаватись фотографії, малюнки, схеми, описи, графічні зображення, додаткові пояснення тощо.</w:t>
      </w:r>
    </w:p>
    <w:p w14:paraId="30E5E381" w14:textId="77777777" w:rsidR="00706BF6" w:rsidRPr="00706BF6" w:rsidRDefault="00706BF6" w:rsidP="00706BF6">
      <w:pPr>
        <w:tabs>
          <w:tab w:val="left" w:pos="720"/>
        </w:tabs>
        <w:spacing w:after="0" w:line="240" w:lineRule="auto"/>
        <w:jc w:val="both"/>
        <w:rPr>
          <w:rFonts w:ascii="Times New Roman" w:eastAsia="Times New Roman" w:hAnsi="Times New Roman"/>
          <w:color w:val="000000"/>
          <w:sz w:val="28"/>
          <w:szCs w:val="28"/>
          <w:lang w:eastAsia="ru-RU"/>
        </w:rPr>
      </w:pPr>
      <w:r w:rsidRPr="00706BF6">
        <w:rPr>
          <w:rFonts w:ascii="Times New Roman" w:eastAsia="Times New Roman" w:hAnsi="Times New Roman"/>
          <w:color w:val="000000"/>
          <w:sz w:val="28"/>
          <w:szCs w:val="28"/>
          <w:lang w:eastAsia="ru-RU"/>
        </w:rPr>
        <w:tab/>
        <w:t xml:space="preserve">2. Від одного автора/авторки проєкту протягом одного року може надходити один </w:t>
      </w:r>
      <w:proofErr w:type="spellStart"/>
      <w:r w:rsidRPr="00706BF6">
        <w:rPr>
          <w:rFonts w:ascii="Times New Roman" w:eastAsia="Times New Roman" w:hAnsi="Times New Roman"/>
          <w:color w:val="000000"/>
          <w:sz w:val="28"/>
          <w:szCs w:val="28"/>
          <w:lang w:eastAsia="ru-RU"/>
        </w:rPr>
        <w:t>проєкт</w:t>
      </w:r>
      <w:proofErr w:type="spellEnd"/>
      <w:r w:rsidRPr="00706BF6">
        <w:rPr>
          <w:rFonts w:ascii="Times New Roman" w:eastAsia="Times New Roman" w:hAnsi="Times New Roman"/>
          <w:color w:val="000000"/>
          <w:sz w:val="28"/>
          <w:szCs w:val="28"/>
          <w:lang w:eastAsia="ru-RU"/>
        </w:rPr>
        <w:t>.</w:t>
      </w:r>
    </w:p>
    <w:p w14:paraId="7E5589C0" w14:textId="77777777" w:rsidR="00706BF6" w:rsidRPr="00706BF6" w:rsidRDefault="00706BF6" w:rsidP="00706BF6">
      <w:pPr>
        <w:tabs>
          <w:tab w:val="left" w:pos="720"/>
        </w:tabs>
        <w:spacing w:after="0" w:line="240" w:lineRule="auto"/>
        <w:jc w:val="both"/>
        <w:rPr>
          <w:rFonts w:ascii="Times New Roman" w:eastAsia="Times New Roman" w:hAnsi="Times New Roman"/>
          <w:color w:val="000000"/>
          <w:sz w:val="28"/>
          <w:szCs w:val="28"/>
          <w:lang w:eastAsia="ru-RU"/>
        </w:rPr>
      </w:pPr>
      <w:r w:rsidRPr="00706BF6">
        <w:rPr>
          <w:rFonts w:ascii="Times New Roman" w:eastAsia="Times New Roman" w:hAnsi="Times New Roman"/>
          <w:color w:val="000000"/>
          <w:sz w:val="28"/>
          <w:szCs w:val="28"/>
          <w:lang w:eastAsia="ru-RU"/>
        </w:rPr>
        <w:tab/>
        <w:t xml:space="preserve">3. </w:t>
      </w:r>
      <w:proofErr w:type="spellStart"/>
      <w:r w:rsidRPr="00706BF6">
        <w:rPr>
          <w:rFonts w:ascii="Times New Roman" w:eastAsia="Times New Roman" w:hAnsi="Times New Roman"/>
          <w:color w:val="000000"/>
          <w:sz w:val="28"/>
          <w:szCs w:val="28"/>
          <w:lang w:eastAsia="ru-RU"/>
        </w:rPr>
        <w:t>Проєкти</w:t>
      </w:r>
      <w:proofErr w:type="spellEnd"/>
      <w:r w:rsidRPr="00706BF6">
        <w:rPr>
          <w:rFonts w:ascii="Times New Roman" w:eastAsia="Times New Roman" w:hAnsi="Times New Roman"/>
          <w:color w:val="000000"/>
          <w:sz w:val="28"/>
          <w:szCs w:val="28"/>
          <w:lang w:eastAsia="ru-RU"/>
        </w:rPr>
        <w:t xml:space="preserve"> </w:t>
      </w:r>
      <w:r w:rsidRPr="00706BF6">
        <w:rPr>
          <w:rFonts w:ascii="Times New Roman" w:eastAsia="Times New Roman" w:hAnsi="Times New Roman"/>
          <w:bCs/>
          <w:color w:val="000000"/>
          <w:sz w:val="28"/>
          <w:szCs w:val="28"/>
          <w:lang w:eastAsia="ru-RU"/>
        </w:rPr>
        <w:t>Бюджету</w:t>
      </w:r>
      <w:r w:rsidRPr="00706BF6">
        <w:rPr>
          <w:rFonts w:ascii="Times New Roman" w:eastAsia="Times New Roman" w:hAnsi="Times New Roman"/>
          <w:color w:val="000000"/>
          <w:sz w:val="28"/>
          <w:szCs w:val="28"/>
          <w:lang w:eastAsia="ru-RU"/>
        </w:rPr>
        <w:t xml:space="preserve"> участі подаються до конкурсного відбору з 1 лютого до 15 березня  щороку.</w:t>
      </w:r>
    </w:p>
    <w:p w14:paraId="32928C4D" w14:textId="77777777" w:rsidR="00706BF6" w:rsidRPr="00706BF6" w:rsidRDefault="00706BF6" w:rsidP="00706BF6">
      <w:pPr>
        <w:tabs>
          <w:tab w:val="left" w:pos="720"/>
        </w:tabs>
        <w:spacing w:after="0" w:line="240" w:lineRule="auto"/>
        <w:jc w:val="both"/>
        <w:rPr>
          <w:rFonts w:ascii="Times New Roman" w:eastAsia="Times New Roman" w:hAnsi="Times New Roman"/>
          <w:color w:val="000000"/>
          <w:sz w:val="28"/>
          <w:szCs w:val="28"/>
          <w:lang w:eastAsia="ru-RU"/>
        </w:rPr>
      </w:pPr>
      <w:r w:rsidRPr="00706BF6">
        <w:rPr>
          <w:rFonts w:ascii="Times New Roman" w:eastAsia="Times New Roman" w:hAnsi="Times New Roman"/>
          <w:color w:val="000000"/>
          <w:sz w:val="28"/>
          <w:szCs w:val="28"/>
          <w:lang w:eastAsia="ru-RU"/>
        </w:rPr>
        <w:tab/>
        <w:t xml:space="preserve">4. Подаючи </w:t>
      </w:r>
      <w:proofErr w:type="spellStart"/>
      <w:r w:rsidRPr="00706BF6">
        <w:rPr>
          <w:rFonts w:ascii="Times New Roman" w:eastAsia="Times New Roman" w:hAnsi="Times New Roman"/>
          <w:color w:val="000000"/>
          <w:sz w:val="28"/>
          <w:szCs w:val="28"/>
          <w:lang w:eastAsia="ru-RU"/>
        </w:rPr>
        <w:t>проєкт</w:t>
      </w:r>
      <w:proofErr w:type="spellEnd"/>
      <w:r w:rsidRPr="00706BF6">
        <w:rPr>
          <w:rFonts w:ascii="Times New Roman" w:eastAsia="Times New Roman" w:hAnsi="Times New Roman"/>
          <w:color w:val="000000"/>
          <w:sz w:val="28"/>
          <w:szCs w:val="28"/>
          <w:lang w:eastAsia="ru-RU"/>
        </w:rPr>
        <w:t xml:space="preserve"> до конкурсу</w:t>
      </w:r>
      <w:r w:rsidRPr="00706BF6">
        <w:rPr>
          <w:rFonts w:ascii="Times New Roman" w:eastAsia="Times New Roman" w:hAnsi="Times New Roman"/>
          <w:bCs/>
          <w:color w:val="000000"/>
          <w:sz w:val="28"/>
          <w:szCs w:val="28"/>
          <w:lang w:eastAsia="ru-RU"/>
        </w:rPr>
        <w:t xml:space="preserve">, </w:t>
      </w:r>
      <w:r w:rsidRPr="00706BF6">
        <w:rPr>
          <w:rFonts w:ascii="Times New Roman" w:eastAsia="Times New Roman" w:hAnsi="Times New Roman"/>
          <w:color w:val="000000"/>
          <w:sz w:val="28"/>
          <w:szCs w:val="28"/>
          <w:lang w:eastAsia="ru-RU"/>
        </w:rPr>
        <w:t xml:space="preserve">автор/авторка автоматично засвідчує свою згоду на вільне використання міською радою цього проєкту, ідеї, у тому числі поза межами </w:t>
      </w:r>
      <w:r w:rsidRPr="00706BF6">
        <w:rPr>
          <w:rFonts w:ascii="Times New Roman" w:eastAsia="Times New Roman" w:hAnsi="Times New Roman"/>
          <w:bCs/>
          <w:color w:val="000000"/>
          <w:sz w:val="28"/>
          <w:szCs w:val="28"/>
          <w:lang w:eastAsia="ru-RU"/>
        </w:rPr>
        <w:t>Бюджету участі.</w:t>
      </w:r>
    </w:p>
    <w:p w14:paraId="3B1D420F" w14:textId="77777777" w:rsidR="00706BF6" w:rsidRPr="00706BF6" w:rsidRDefault="00706BF6" w:rsidP="00706BF6">
      <w:pPr>
        <w:tabs>
          <w:tab w:val="left" w:pos="720"/>
        </w:tabs>
        <w:spacing w:after="0" w:line="240" w:lineRule="auto"/>
        <w:jc w:val="both"/>
        <w:rPr>
          <w:rFonts w:ascii="Times New Roman" w:eastAsia="Times New Roman" w:hAnsi="Times New Roman"/>
          <w:color w:val="000000"/>
          <w:sz w:val="28"/>
          <w:szCs w:val="28"/>
          <w:lang w:eastAsia="ru-RU"/>
        </w:rPr>
      </w:pPr>
      <w:r w:rsidRPr="00706BF6">
        <w:rPr>
          <w:rFonts w:ascii="Times New Roman" w:eastAsia="Times New Roman" w:hAnsi="Times New Roman"/>
          <w:color w:val="000000"/>
          <w:sz w:val="28"/>
          <w:szCs w:val="28"/>
          <w:lang w:eastAsia="ru-RU"/>
        </w:rPr>
        <w:tab/>
        <w:t xml:space="preserve">5. Члени координаційної ради не мають право подавати </w:t>
      </w:r>
      <w:proofErr w:type="spellStart"/>
      <w:r w:rsidRPr="00706BF6">
        <w:rPr>
          <w:rFonts w:ascii="Times New Roman" w:eastAsia="Times New Roman" w:hAnsi="Times New Roman"/>
          <w:color w:val="000000"/>
          <w:sz w:val="28"/>
          <w:szCs w:val="28"/>
          <w:lang w:eastAsia="ru-RU"/>
        </w:rPr>
        <w:t>проєкти</w:t>
      </w:r>
      <w:proofErr w:type="spellEnd"/>
      <w:r w:rsidRPr="00706BF6">
        <w:rPr>
          <w:rFonts w:ascii="Times New Roman" w:eastAsia="Times New Roman" w:hAnsi="Times New Roman"/>
          <w:color w:val="000000"/>
          <w:sz w:val="28"/>
          <w:szCs w:val="28"/>
          <w:lang w:eastAsia="ru-RU"/>
        </w:rPr>
        <w:t>.</w:t>
      </w:r>
    </w:p>
    <w:p w14:paraId="6C7C1C5A" w14:textId="77777777" w:rsidR="00706BF6" w:rsidRPr="00706BF6" w:rsidRDefault="00706BF6" w:rsidP="00706BF6">
      <w:pPr>
        <w:tabs>
          <w:tab w:val="left" w:pos="720"/>
        </w:tabs>
        <w:spacing w:after="0" w:line="240" w:lineRule="auto"/>
        <w:jc w:val="both"/>
        <w:rPr>
          <w:rFonts w:ascii="Times New Roman" w:eastAsia="Times New Roman" w:hAnsi="Times New Roman"/>
          <w:color w:val="000000"/>
          <w:sz w:val="28"/>
          <w:szCs w:val="28"/>
          <w:lang w:eastAsia="ru-RU"/>
        </w:rPr>
      </w:pPr>
      <w:r w:rsidRPr="00706BF6">
        <w:rPr>
          <w:rFonts w:ascii="Times New Roman" w:eastAsia="Times New Roman" w:hAnsi="Times New Roman"/>
          <w:color w:val="000000"/>
          <w:sz w:val="28"/>
          <w:szCs w:val="28"/>
          <w:lang w:eastAsia="ru-RU"/>
        </w:rPr>
        <w:t xml:space="preserve">  </w:t>
      </w:r>
    </w:p>
    <w:p w14:paraId="70589FE7" w14:textId="77777777" w:rsidR="00706BF6" w:rsidRPr="00706BF6" w:rsidRDefault="00706BF6" w:rsidP="00706BF6">
      <w:pPr>
        <w:spacing w:after="0" w:line="240" w:lineRule="auto"/>
        <w:ind w:right="-259"/>
        <w:rPr>
          <w:rFonts w:ascii="Times New Roman" w:eastAsia="Times New Roman" w:hAnsi="Times New Roman"/>
          <w:color w:val="000000"/>
          <w:sz w:val="28"/>
          <w:szCs w:val="28"/>
          <w:lang w:eastAsia="ru-RU"/>
        </w:rPr>
      </w:pPr>
    </w:p>
    <w:p w14:paraId="12FB60D3" w14:textId="77777777" w:rsidR="00706BF6" w:rsidRPr="00706BF6" w:rsidRDefault="00706BF6" w:rsidP="00706BF6">
      <w:pPr>
        <w:spacing w:after="0" w:line="240" w:lineRule="auto"/>
        <w:ind w:right="-259"/>
        <w:jc w:val="center"/>
        <w:rPr>
          <w:rFonts w:ascii="Times New Roman" w:eastAsia="Times New Roman" w:hAnsi="Times New Roman"/>
          <w:b/>
          <w:color w:val="000000"/>
          <w:sz w:val="28"/>
          <w:szCs w:val="28"/>
          <w:lang w:eastAsia="ru-RU"/>
        </w:rPr>
      </w:pPr>
      <w:r w:rsidRPr="00706BF6">
        <w:rPr>
          <w:rFonts w:ascii="Times New Roman" w:eastAsia="Times New Roman" w:hAnsi="Times New Roman"/>
          <w:b/>
          <w:bCs/>
          <w:color w:val="000000"/>
          <w:sz w:val="28"/>
          <w:szCs w:val="28"/>
          <w:lang w:eastAsia="ru-RU"/>
        </w:rPr>
        <w:t>6. Порядок розгляду проектів</w:t>
      </w:r>
    </w:p>
    <w:p w14:paraId="50BE3486" w14:textId="77777777" w:rsidR="00706BF6" w:rsidRPr="00706BF6" w:rsidRDefault="00706BF6" w:rsidP="00706BF6">
      <w:pPr>
        <w:tabs>
          <w:tab w:val="left" w:pos="680"/>
        </w:tabs>
        <w:spacing w:after="0" w:line="240" w:lineRule="auto"/>
        <w:rPr>
          <w:rFonts w:ascii="Times New Roman" w:eastAsia="Times New Roman" w:hAnsi="Times New Roman"/>
          <w:color w:val="000000"/>
          <w:sz w:val="28"/>
          <w:szCs w:val="28"/>
          <w:lang w:eastAsia="ru-RU"/>
        </w:rPr>
      </w:pPr>
    </w:p>
    <w:p w14:paraId="2BF1E986" w14:textId="77777777" w:rsidR="00706BF6" w:rsidRPr="00706BF6" w:rsidRDefault="00706BF6" w:rsidP="00706BF6">
      <w:pPr>
        <w:tabs>
          <w:tab w:val="left" w:pos="680"/>
        </w:tabs>
        <w:spacing w:after="0" w:line="240" w:lineRule="auto"/>
        <w:jc w:val="both"/>
        <w:rPr>
          <w:rFonts w:ascii="Times New Roman" w:eastAsia="Times New Roman" w:hAnsi="Times New Roman"/>
          <w:color w:val="000000"/>
          <w:sz w:val="28"/>
          <w:szCs w:val="28"/>
          <w:lang w:eastAsia="ru-RU"/>
        </w:rPr>
      </w:pPr>
      <w:r w:rsidRPr="00706BF6">
        <w:rPr>
          <w:rFonts w:ascii="Times New Roman" w:eastAsia="Times New Roman" w:hAnsi="Times New Roman"/>
          <w:color w:val="000000"/>
          <w:sz w:val="28"/>
          <w:szCs w:val="28"/>
          <w:lang w:eastAsia="ru-RU"/>
        </w:rPr>
        <w:tab/>
        <w:t xml:space="preserve">1. Після завершення прийому проєктів впродовж 5 робочих днів скликається засідання  Координаційної ради, до якого всі члени ретельно готуються та знайомляться з поданими </w:t>
      </w:r>
      <w:proofErr w:type="spellStart"/>
      <w:r w:rsidRPr="00706BF6">
        <w:rPr>
          <w:rFonts w:ascii="Times New Roman" w:eastAsia="Times New Roman" w:hAnsi="Times New Roman"/>
          <w:color w:val="000000"/>
          <w:sz w:val="28"/>
          <w:szCs w:val="28"/>
          <w:lang w:eastAsia="ru-RU"/>
        </w:rPr>
        <w:t>проєктами</w:t>
      </w:r>
      <w:proofErr w:type="spellEnd"/>
      <w:r w:rsidRPr="00706BF6">
        <w:rPr>
          <w:rFonts w:ascii="Times New Roman" w:eastAsia="Times New Roman" w:hAnsi="Times New Roman"/>
          <w:color w:val="000000"/>
          <w:sz w:val="28"/>
          <w:szCs w:val="28"/>
          <w:lang w:eastAsia="ru-RU"/>
        </w:rPr>
        <w:t>.</w:t>
      </w:r>
    </w:p>
    <w:p w14:paraId="7A988248" w14:textId="77777777" w:rsidR="00706BF6" w:rsidRPr="00706BF6" w:rsidRDefault="00706BF6" w:rsidP="00706BF6">
      <w:pPr>
        <w:tabs>
          <w:tab w:val="left" w:pos="680"/>
        </w:tabs>
        <w:spacing w:after="0" w:line="240" w:lineRule="auto"/>
        <w:jc w:val="both"/>
        <w:rPr>
          <w:rFonts w:ascii="Times New Roman" w:eastAsia="Times New Roman" w:hAnsi="Times New Roman"/>
          <w:color w:val="000000"/>
          <w:sz w:val="28"/>
          <w:szCs w:val="28"/>
          <w:lang w:eastAsia="ru-RU"/>
        </w:rPr>
      </w:pPr>
      <w:r w:rsidRPr="00706BF6">
        <w:rPr>
          <w:rFonts w:ascii="Times New Roman" w:eastAsia="Times New Roman" w:hAnsi="Times New Roman"/>
          <w:color w:val="000000"/>
          <w:sz w:val="28"/>
          <w:szCs w:val="28"/>
          <w:lang w:eastAsia="ru-RU"/>
        </w:rPr>
        <w:tab/>
        <w:t xml:space="preserve">2. На засіданні Координаційної ради розподіляються </w:t>
      </w:r>
      <w:proofErr w:type="spellStart"/>
      <w:r w:rsidRPr="00706BF6">
        <w:rPr>
          <w:rFonts w:ascii="Times New Roman" w:eastAsia="Times New Roman" w:hAnsi="Times New Roman"/>
          <w:color w:val="000000"/>
          <w:sz w:val="28"/>
          <w:szCs w:val="28"/>
          <w:lang w:eastAsia="ru-RU"/>
        </w:rPr>
        <w:t>проєкти</w:t>
      </w:r>
      <w:proofErr w:type="spellEnd"/>
      <w:r w:rsidRPr="00706BF6">
        <w:rPr>
          <w:rFonts w:ascii="Times New Roman" w:eastAsia="Times New Roman" w:hAnsi="Times New Roman"/>
          <w:color w:val="000000"/>
          <w:sz w:val="28"/>
          <w:szCs w:val="28"/>
          <w:lang w:eastAsia="ru-RU"/>
        </w:rPr>
        <w:t xml:space="preserve"> профільним відділам Сіверської міської ради відповідно до їх повноважень для здійснення експертизи проєктів на предмет правильності визначення вартості, повноти заповнення форми, можливості реалізації. </w:t>
      </w:r>
    </w:p>
    <w:p w14:paraId="47CB04BC" w14:textId="77777777" w:rsidR="00706BF6" w:rsidRPr="00706BF6" w:rsidRDefault="00706BF6" w:rsidP="00706BF6">
      <w:pPr>
        <w:tabs>
          <w:tab w:val="left" w:pos="680"/>
        </w:tabs>
        <w:spacing w:after="0" w:line="240" w:lineRule="auto"/>
        <w:jc w:val="both"/>
        <w:rPr>
          <w:rFonts w:ascii="Times New Roman" w:eastAsia="Times New Roman" w:hAnsi="Times New Roman"/>
          <w:color w:val="000000"/>
          <w:sz w:val="28"/>
          <w:szCs w:val="28"/>
          <w:lang w:eastAsia="ru-RU"/>
        </w:rPr>
      </w:pPr>
      <w:r w:rsidRPr="00706BF6">
        <w:rPr>
          <w:rFonts w:ascii="Times New Roman" w:eastAsia="Times New Roman" w:hAnsi="Times New Roman"/>
          <w:color w:val="000000"/>
          <w:sz w:val="28"/>
          <w:szCs w:val="28"/>
          <w:lang w:eastAsia="ru-RU"/>
        </w:rPr>
        <w:tab/>
        <w:t>3. Профільний виконавчий відділ впродовж 10 робочих днів з дня отримання проєкту на експертизу за результатами розгляду надає до відділу економічного розвитку, торгівлі та інвестицій експертний висновок за формою  (Додаток 2).</w:t>
      </w:r>
    </w:p>
    <w:p w14:paraId="52816E72" w14:textId="77777777" w:rsidR="00706BF6" w:rsidRPr="00706BF6" w:rsidRDefault="00706BF6" w:rsidP="00706BF6">
      <w:pPr>
        <w:tabs>
          <w:tab w:val="left" w:pos="680"/>
        </w:tabs>
        <w:spacing w:after="0" w:line="240" w:lineRule="auto"/>
        <w:jc w:val="both"/>
        <w:rPr>
          <w:rFonts w:ascii="Times New Roman" w:eastAsia="Times New Roman" w:hAnsi="Times New Roman"/>
          <w:color w:val="000000"/>
          <w:sz w:val="28"/>
          <w:szCs w:val="28"/>
          <w:lang w:eastAsia="ru-RU"/>
        </w:rPr>
      </w:pPr>
      <w:r w:rsidRPr="00706BF6">
        <w:rPr>
          <w:rFonts w:ascii="Times New Roman" w:eastAsia="Times New Roman" w:hAnsi="Times New Roman"/>
          <w:color w:val="000000"/>
          <w:sz w:val="28"/>
          <w:szCs w:val="28"/>
          <w:lang w:eastAsia="ru-RU"/>
        </w:rPr>
        <w:tab/>
        <w:t xml:space="preserve">4. У разі виявлення недоліків у проєкті профільний відділ, зв’язується з автором (за телефоном або електронною поштою) щодо необхідності доопрацювання проєкту або внесення уточнень. </w:t>
      </w:r>
    </w:p>
    <w:p w14:paraId="4A76F690" w14:textId="77777777" w:rsidR="00706BF6" w:rsidRPr="00706BF6" w:rsidRDefault="00706BF6" w:rsidP="00706BF6">
      <w:pPr>
        <w:tabs>
          <w:tab w:val="left" w:pos="680"/>
        </w:tabs>
        <w:spacing w:after="0" w:line="240" w:lineRule="auto"/>
        <w:jc w:val="both"/>
        <w:rPr>
          <w:rFonts w:ascii="Times New Roman" w:eastAsia="Times New Roman" w:hAnsi="Times New Roman"/>
          <w:color w:val="000000"/>
          <w:sz w:val="28"/>
          <w:szCs w:val="28"/>
          <w:lang w:eastAsia="ru-RU"/>
        </w:rPr>
      </w:pPr>
      <w:r w:rsidRPr="00706BF6">
        <w:rPr>
          <w:rFonts w:ascii="Times New Roman" w:eastAsia="Times New Roman" w:hAnsi="Times New Roman"/>
          <w:color w:val="000000"/>
          <w:sz w:val="28"/>
          <w:szCs w:val="28"/>
          <w:lang w:eastAsia="ru-RU"/>
        </w:rPr>
        <w:tab/>
        <w:t xml:space="preserve">5. Якщо уточнення до проєкту не внесені або внесені некоректно і профільний відділ заперечує можливість реалізації поданого проєкту, такий </w:t>
      </w:r>
      <w:proofErr w:type="spellStart"/>
      <w:r w:rsidRPr="00706BF6">
        <w:rPr>
          <w:rFonts w:ascii="Times New Roman" w:eastAsia="Times New Roman" w:hAnsi="Times New Roman"/>
          <w:color w:val="000000"/>
          <w:sz w:val="28"/>
          <w:szCs w:val="28"/>
          <w:lang w:eastAsia="ru-RU"/>
        </w:rPr>
        <w:t>проєкт</w:t>
      </w:r>
      <w:proofErr w:type="spellEnd"/>
      <w:r w:rsidRPr="00706BF6">
        <w:rPr>
          <w:rFonts w:ascii="Times New Roman" w:eastAsia="Times New Roman" w:hAnsi="Times New Roman"/>
          <w:color w:val="000000"/>
          <w:sz w:val="28"/>
          <w:szCs w:val="28"/>
          <w:lang w:eastAsia="ru-RU"/>
        </w:rPr>
        <w:t xml:space="preserve"> не допускається до голосування.</w:t>
      </w:r>
    </w:p>
    <w:p w14:paraId="50DDC269" w14:textId="77777777" w:rsidR="00706BF6" w:rsidRPr="00706BF6" w:rsidRDefault="00706BF6" w:rsidP="00706BF6">
      <w:pPr>
        <w:tabs>
          <w:tab w:val="left" w:pos="680"/>
        </w:tabs>
        <w:spacing w:after="0" w:line="240" w:lineRule="auto"/>
        <w:jc w:val="both"/>
        <w:rPr>
          <w:rFonts w:ascii="Times New Roman" w:eastAsia="Times New Roman" w:hAnsi="Times New Roman"/>
          <w:color w:val="000000"/>
          <w:sz w:val="28"/>
          <w:szCs w:val="28"/>
          <w:lang w:eastAsia="ru-RU"/>
        </w:rPr>
      </w:pPr>
      <w:r w:rsidRPr="00706BF6">
        <w:rPr>
          <w:rFonts w:ascii="Times New Roman" w:eastAsia="Times New Roman" w:hAnsi="Times New Roman"/>
          <w:color w:val="000000"/>
          <w:sz w:val="28"/>
          <w:szCs w:val="28"/>
          <w:lang w:eastAsia="ru-RU"/>
        </w:rPr>
        <w:tab/>
        <w:t>6. Відділ економічного розвитку, торгівлі та інвестицій  упродовж 3 робочих днів після отримання всіх експертних висновків, формує перелік проєктів допущених або недопущених до голосування на засідання Координаційної ради для затвердження.</w:t>
      </w:r>
    </w:p>
    <w:p w14:paraId="667816A6" w14:textId="77777777" w:rsidR="00706BF6" w:rsidRPr="00706BF6" w:rsidRDefault="00706BF6" w:rsidP="00706BF6">
      <w:pPr>
        <w:tabs>
          <w:tab w:val="left" w:pos="680"/>
        </w:tabs>
        <w:spacing w:after="0" w:line="240" w:lineRule="auto"/>
        <w:jc w:val="both"/>
        <w:rPr>
          <w:rFonts w:ascii="Times New Roman" w:eastAsia="Times New Roman" w:hAnsi="Times New Roman"/>
          <w:color w:val="000000"/>
          <w:sz w:val="28"/>
          <w:szCs w:val="28"/>
          <w:lang w:eastAsia="ru-RU"/>
        </w:rPr>
      </w:pPr>
      <w:r w:rsidRPr="00706BF6">
        <w:rPr>
          <w:rFonts w:ascii="Times New Roman" w:eastAsia="Times New Roman" w:hAnsi="Times New Roman"/>
          <w:color w:val="000000"/>
          <w:sz w:val="28"/>
          <w:szCs w:val="28"/>
          <w:lang w:eastAsia="ru-RU"/>
        </w:rPr>
        <w:tab/>
        <w:t>7. Відділ економічного розвитку, торгівлі та інвестицій упродовж 5 робочих днів про прийняте рішення Координаційної ради повідомляє автора проєкту на електронну адресу, вказану при реєстрації про допущення або недопущення проєкту до голосування.</w:t>
      </w:r>
    </w:p>
    <w:p w14:paraId="2809DCB6" w14:textId="77777777" w:rsidR="00706BF6" w:rsidRPr="00706BF6" w:rsidRDefault="00706BF6" w:rsidP="00706BF6">
      <w:pPr>
        <w:tabs>
          <w:tab w:val="left" w:pos="680"/>
        </w:tabs>
        <w:spacing w:after="0" w:line="240" w:lineRule="auto"/>
        <w:jc w:val="both"/>
        <w:rPr>
          <w:rFonts w:ascii="Times New Roman" w:eastAsia="Times New Roman" w:hAnsi="Times New Roman"/>
          <w:color w:val="000000"/>
          <w:sz w:val="28"/>
          <w:szCs w:val="28"/>
          <w:lang w:eastAsia="ru-RU"/>
        </w:rPr>
      </w:pPr>
      <w:r w:rsidRPr="00706BF6">
        <w:rPr>
          <w:rFonts w:ascii="Times New Roman" w:eastAsia="Times New Roman" w:hAnsi="Times New Roman"/>
          <w:color w:val="000000"/>
          <w:sz w:val="28"/>
          <w:szCs w:val="28"/>
          <w:lang w:eastAsia="ru-RU"/>
        </w:rPr>
        <w:t xml:space="preserve"> </w:t>
      </w:r>
    </w:p>
    <w:p w14:paraId="1D64F601" w14:textId="77777777" w:rsidR="00706BF6" w:rsidRPr="00706BF6" w:rsidRDefault="00706BF6" w:rsidP="00706BF6">
      <w:pPr>
        <w:tabs>
          <w:tab w:val="left" w:pos="680"/>
        </w:tabs>
        <w:spacing w:after="0" w:line="240" w:lineRule="auto"/>
        <w:jc w:val="both"/>
        <w:rPr>
          <w:rFonts w:ascii="Times New Roman" w:eastAsia="Times New Roman" w:hAnsi="Times New Roman"/>
          <w:color w:val="000000"/>
          <w:sz w:val="28"/>
          <w:szCs w:val="28"/>
          <w:lang w:eastAsia="ru-RU"/>
        </w:rPr>
      </w:pPr>
      <w:r w:rsidRPr="00706BF6">
        <w:rPr>
          <w:rFonts w:ascii="Times New Roman" w:eastAsia="Times New Roman" w:hAnsi="Times New Roman"/>
          <w:color w:val="000000"/>
          <w:sz w:val="28"/>
          <w:szCs w:val="28"/>
          <w:lang w:eastAsia="ru-RU"/>
        </w:rPr>
        <w:tab/>
      </w:r>
    </w:p>
    <w:p w14:paraId="453E4D91" w14:textId="77777777" w:rsidR="00706BF6" w:rsidRPr="00706BF6" w:rsidRDefault="00706BF6" w:rsidP="00706BF6">
      <w:pPr>
        <w:spacing w:after="0" w:line="240" w:lineRule="auto"/>
        <w:ind w:right="-539"/>
        <w:jc w:val="center"/>
        <w:rPr>
          <w:rFonts w:ascii="Times New Roman" w:eastAsia="Times New Roman" w:hAnsi="Times New Roman"/>
          <w:b/>
          <w:bCs/>
          <w:color w:val="000000"/>
          <w:sz w:val="28"/>
          <w:szCs w:val="28"/>
          <w:lang w:eastAsia="ru-RU"/>
        </w:rPr>
      </w:pPr>
      <w:r w:rsidRPr="00706BF6">
        <w:rPr>
          <w:rFonts w:ascii="Times New Roman" w:eastAsia="Times New Roman" w:hAnsi="Times New Roman"/>
          <w:b/>
          <w:bCs/>
          <w:color w:val="000000"/>
          <w:sz w:val="28"/>
          <w:szCs w:val="28"/>
          <w:lang w:eastAsia="ru-RU"/>
        </w:rPr>
        <w:t>7.  Голосування та підрахунок результатів</w:t>
      </w:r>
    </w:p>
    <w:p w14:paraId="02329F47" w14:textId="77777777" w:rsidR="00706BF6" w:rsidRPr="00706BF6" w:rsidRDefault="00706BF6" w:rsidP="00706BF6">
      <w:pPr>
        <w:spacing w:after="0" w:line="240" w:lineRule="auto"/>
        <w:ind w:right="-539"/>
        <w:jc w:val="center"/>
        <w:rPr>
          <w:rFonts w:ascii="Times New Roman" w:eastAsia="Times New Roman" w:hAnsi="Times New Roman"/>
          <w:color w:val="000000"/>
          <w:sz w:val="28"/>
          <w:szCs w:val="28"/>
          <w:lang w:eastAsia="ru-RU"/>
        </w:rPr>
      </w:pPr>
    </w:p>
    <w:p w14:paraId="6B1513F9" w14:textId="77777777" w:rsidR="00706BF6" w:rsidRPr="00706BF6" w:rsidRDefault="00706BF6" w:rsidP="00706BF6">
      <w:pPr>
        <w:tabs>
          <w:tab w:val="left" w:pos="900"/>
        </w:tabs>
        <w:spacing w:after="0" w:line="240" w:lineRule="auto"/>
        <w:contextualSpacing/>
        <w:jc w:val="both"/>
        <w:rPr>
          <w:rFonts w:ascii="Times New Roman" w:eastAsia="Times New Roman" w:hAnsi="Times New Roman"/>
          <w:color w:val="000000"/>
          <w:sz w:val="28"/>
          <w:szCs w:val="28"/>
          <w:lang w:eastAsia="ru-RU"/>
        </w:rPr>
      </w:pPr>
      <w:r w:rsidRPr="00706BF6">
        <w:rPr>
          <w:rFonts w:ascii="Times New Roman" w:eastAsia="Times New Roman" w:hAnsi="Times New Roman"/>
          <w:color w:val="000000"/>
          <w:sz w:val="28"/>
          <w:szCs w:val="28"/>
          <w:lang w:eastAsia="ru-RU"/>
        </w:rPr>
        <w:lastRenderedPageBreak/>
        <w:t xml:space="preserve">           1. Участь у голосуванні можуть взяти дієздатні громадяни України, яким на момент голосування виповнилось 16 років, що зареєстровані та проживають на території громади. Голосування за інших осіб не дозволяється.</w:t>
      </w:r>
    </w:p>
    <w:p w14:paraId="22AC259B" w14:textId="77777777" w:rsidR="00706BF6" w:rsidRPr="00706BF6" w:rsidRDefault="00706BF6" w:rsidP="00706BF6">
      <w:pPr>
        <w:tabs>
          <w:tab w:val="left" w:pos="900"/>
        </w:tabs>
        <w:spacing w:after="0" w:line="240" w:lineRule="auto"/>
        <w:contextualSpacing/>
        <w:jc w:val="both"/>
        <w:rPr>
          <w:rFonts w:ascii="Times New Roman" w:eastAsia="Times New Roman" w:hAnsi="Times New Roman"/>
          <w:color w:val="000000"/>
          <w:sz w:val="28"/>
          <w:szCs w:val="28"/>
          <w:lang w:eastAsia="ru-RU"/>
        </w:rPr>
      </w:pPr>
      <w:r w:rsidRPr="00706BF6">
        <w:rPr>
          <w:rFonts w:ascii="Times New Roman" w:eastAsia="Times New Roman" w:hAnsi="Times New Roman"/>
          <w:color w:val="000000"/>
          <w:sz w:val="28"/>
          <w:szCs w:val="28"/>
          <w:lang w:eastAsia="ru-RU"/>
        </w:rPr>
        <w:tab/>
        <w:t xml:space="preserve">2. Одна особа може голосувати лише за один </w:t>
      </w:r>
      <w:proofErr w:type="spellStart"/>
      <w:r w:rsidRPr="00706BF6">
        <w:rPr>
          <w:rFonts w:ascii="Times New Roman" w:eastAsia="Times New Roman" w:hAnsi="Times New Roman"/>
          <w:color w:val="000000"/>
          <w:sz w:val="28"/>
          <w:szCs w:val="28"/>
          <w:lang w:eastAsia="ru-RU"/>
        </w:rPr>
        <w:t>проєкт</w:t>
      </w:r>
      <w:proofErr w:type="spellEnd"/>
      <w:r w:rsidRPr="00706BF6">
        <w:rPr>
          <w:rFonts w:ascii="Times New Roman" w:eastAsia="Times New Roman" w:hAnsi="Times New Roman"/>
          <w:color w:val="000000"/>
          <w:sz w:val="28"/>
          <w:szCs w:val="28"/>
          <w:lang w:eastAsia="ru-RU"/>
        </w:rPr>
        <w:t>.</w:t>
      </w:r>
    </w:p>
    <w:p w14:paraId="412B7650" w14:textId="77777777" w:rsidR="00706BF6" w:rsidRPr="00706BF6" w:rsidRDefault="00706BF6" w:rsidP="00706BF6">
      <w:pPr>
        <w:tabs>
          <w:tab w:val="left" w:pos="900"/>
        </w:tabs>
        <w:spacing w:after="0" w:line="240" w:lineRule="auto"/>
        <w:contextualSpacing/>
        <w:jc w:val="both"/>
        <w:rPr>
          <w:rFonts w:ascii="Times New Roman" w:eastAsia="Times New Roman" w:hAnsi="Times New Roman"/>
          <w:color w:val="000000"/>
          <w:sz w:val="28"/>
          <w:szCs w:val="28"/>
          <w:lang w:eastAsia="ru-RU"/>
        </w:rPr>
      </w:pPr>
      <w:r w:rsidRPr="00706BF6">
        <w:rPr>
          <w:rFonts w:ascii="Times New Roman" w:eastAsia="Times New Roman" w:hAnsi="Times New Roman"/>
          <w:color w:val="000000"/>
          <w:sz w:val="28"/>
          <w:szCs w:val="28"/>
          <w:lang w:eastAsia="ru-RU"/>
        </w:rPr>
        <w:tab/>
        <w:t>3. Голосування проводиться:</w:t>
      </w:r>
    </w:p>
    <w:p w14:paraId="3B66AE15" w14:textId="77777777" w:rsidR="00706BF6" w:rsidRPr="00706BF6" w:rsidRDefault="00706BF6" w:rsidP="00706BF6">
      <w:pPr>
        <w:tabs>
          <w:tab w:val="left" w:pos="900"/>
        </w:tabs>
        <w:spacing w:after="0" w:line="240" w:lineRule="auto"/>
        <w:jc w:val="both"/>
        <w:rPr>
          <w:rFonts w:ascii="Times New Roman" w:eastAsia="Times New Roman" w:hAnsi="Times New Roman"/>
          <w:color w:val="000000"/>
          <w:sz w:val="28"/>
          <w:szCs w:val="28"/>
          <w:lang w:eastAsia="ru-RU"/>
        </w:rPr>
      </w:pPr>
      <w:r w:rsidRPr="00706BF6">
        <w:rPr>
          <w:rFonts w:ascii="Times New Roman" w:eastAsia="Times New Roman" w:hAnsi="Times New Roman"/>
          <w:color w:val="000000"/>
          <w:sz w:val="28"/>
          <w:szCs w:val="28"/>
          <w:lang w:eastAsia="ru-RU"/>
        </w:rPr>
        <w:tab/>
        <w:t>3.1.на офіційному сайті міської ради шляхом заповнення електронної форми;</w:t>
      </w:r>
    </w:p>
    <w:p w14:paraId="6D313F5B" w14:textId="77777777" w:rsidR="00706BF6" w:rsidRPr="00706BF6" w:rsidRDefault="00706BF6" w:rsidP="00706BF6">
      <w:pPr>
        <w:tabs>
          <w:tab w:val="left" w:pos="900"/>
        </w:tabs>
        <w:spacing w:after="0" w:line="240" w:lineRule="auto"/>
        <w:jc w:val="both"/>
        <w:rPr>
          <w:rFonts w:ascii="Times New Roman" w:eastAsia="Times New Roman" w:hAnsi="Times New Roman"/>
          <w:sz w:val="28"/>
          <w:szCs w:val="28"/>
          <w:lang w:eastAsia="ru-RU"/>
        </w:rPr>
      </w:pPr>
      <w:r w:rsidRPr="00706BF6">
        <w:rPr>
          <w:rFonts w:ascii="Times New Roman" w:eastAsia="Times New Roman" w:hAnsi="Times New Roman"/>
          <w:color w:val="000000"/>
          <w:sz w:val="28"/>
          <w:szCs w:val="28"/>
          <w:lang w:eastAsia="ru-RU"/>
        </w:rPr>
        <w:t xml:space="preserve">         3.2. </w:t>
      </w:r>
      <w:r w:rsidRPr="00706BF6">
        <w:rPr>
          <w:rFonts w:ascii="Times New Roman" w:eastAsia="Times New Roman" w:hAnsi="Times New Roman"/>
          <w:sz w:val="28"/>
          <w:szCs w:val="28"/>
          <w:lang w:eastAsia="ru-RU"/>
        </w:rPr>
        <w:t>спеціально визначених міською радою пунктах голосування шляхом заповнення друкованого бланку для голосування.</w:t>
      </w:r>
    </w:p>
    <w:p w14:paraId="15587D33" w14:textId="77777777" w:rsidR="00706BF6" w:rsidRPr="00706BF6" w:rsidRDefault="00706BF6" w:rsidP="00706BF6">
      <w:pPr>
        <w:tabs>
          <w:tab w:val="left" w:pos="900"/>
        </w:tabs>
        <w:spacing w:after="0" w:line="240" w:lineRule="auto"/>
        <w:jc w:val="both"/>
        <w:rPr>
          <w:rFonts w:ascii="Times New Roman" w:eastAsia="Times New Roman" w:hAnsi="Times New Roman"/>
          <w:color w:val="000000"/>
          <w:sz w:val="28"/>
          <w:szCs w:val="28"/>
          <w:lang w:eastAsia="ru-RU"/>
        </w:rPr>
      </w:pPr>
      <w:r w:rsidRPr="00706BF6">
        <w:rPr>
          <w:rFonts w:ascii="Times New Roman" w:eastAsia="Times New Roman" w:hAnsi="Times New Roman"/>
          <w:color w:val="000000"/>
          <w:sz w:val="28"/>
          <w:szCs w:val="28"/>
          <w:lang w:eastAsia="ru-RU"/>
        </w:rPr>
        <w:tab/>
        <w:t xml:space="preserve">4. Голосування триває 15 календарних днів. </w:t>
      </w:r>
    </w:p>
    <w:p w14:paraId="7EC7B9CE" w14:textId="77777777" w:rsidR="00706BF6" w:rsidRPr="00706BF6" w:rsidRDefault="00706BF6" w:rsidP="00706BF6">
      <w:pPr>
        <w:tabs>
          <w:tab w:val="left" w:pos="880"/>
        </w:tabs>
        <w:spacing w:after="0" w:line="240" w:lineRule="auto"/>
        <w:jc w:val="both"/>
        <w:rPr>
          <w:rFonts w:ascii="Times New Roman" w:eastAsia="Times New Roman" w:hAnsi="Times New Roman"/>
          <w:color w:val="000000"/>
          <w:sz w:val="28"/>
          <w:szCs w:val="28"/>
          <w:lang w:eastAsia="ru-RU"/>
        </w:rPr>
      </w:pPr>
      <w:r w:rsidRPr="00706BF6">
        <w:rPr>
          <w:rFonts w:ascii="Times New Roman" w:eastAsia="Times New Roman" w:hAnsi="Times New Roman"/>
          <w:color w:val="000000"/>
          <w:sz w:val="28"/>
          <w:szCs w:val="28"/>
          <w:lang w:eastAsia="ru-RU"/>
        </w:rPr>
        <w:tab/>
        <w:t>5. Перелік пунктів для голосування, з зазначенням режиму роботи, оприлюднюється міською радою на офіційному сайті міської ради, не пізніше ніж за 7 днів до початку голосування.</w:t>
      </w:r>
    </w:p>
    <w:p w14:paraId="4F302173" w14:textId="77777777" w:rsidR="00706BF6" w:rsidRPr="00706BF6" w:rsidRDefault="00706BF6" w:rsidP="00706BF6">
      <w:pPr>
        <w:tabs>
          <w:tab w:val="left" w:pos="900"/>
        </w:tabs>
        <w:spacing w:after="0" w:line="240" w:lineRule="auto"/>
        <w:jc w:val="both"/>
        <w:rPr>
          <w:rFonts w:ascii="Times New Roman" w:eastAsia="Times New Roman" w:hAnsi="Times New Roman"/>
          <w:color w:val="000000"/>
          <w:sz w:val="28"/>
          <w:szCs w:val="28"/>
          <w:lang w:eastAsia="ru-RU"/>
        </w:rPr>
      </w:pPr>
      <w:r w:rsidRPr="00706BF6">
        <w:rPr>
          <w:rFonts w:ascii="Times New Roman" w:eastAsia="Times New Roman" w:hAnsi="Times New Roman"/>
          <w:color w:val="000000"/>
          <w:sz w:val="28"/>
          <w:szCs w:val="28"/>
          <w:lang w:eastAsia="ru-RU"/>
        </w:rPr>
        <w:tab/>
        <w:t>6. У пунктах голосування можна отримати бланки для голосування, зразок яких затверджений даним Положенням (додаток 3), а також перелік проєктів, що беруть участь у голосуванні. При голосуванні шляхом заповнення друкованої версії анкети за паспортом нового зразка, обов’язковим є пред’явлення оригіналу довідки про реєстрацію місця проживання особи.</w:t>
      </w:r>
    </w:p>
    <w:p w14:paraId="04801E4F" w14:textId="77777777" w:rsidR="00706BF6" w:rsidRPr="00706BF6" w:rsidRDefault="00706BF6" w:rsidP="00706BF6">
      <w:pPr>
        <w:tabs>
          <w:tab w:val="left" w:pos="900"/>
        </w:tabs>
        <w:spacing w:after="0" w:line="240" w:lineRule="auto"/>
        <w:jc w:val="both"/>
        <w:rPr>
          <w:rFonts w:ascii="Times New Roman" w:eastAsia="Times New Roman" w:hAnsi="Times New Roman"/>
          <w:color w:val="000000"/>
          <w:sz w:val="28"/>
          <w:szCs w:val="28"/>
          <w:lang w:eastAsia="ru-RU"/>
        </w:rPr>
      </w:pPr>
      <w:r w:rsidRPr="00706BF6">
        <w:rPr>
          <w:rFonts w:ascii="Times New Roman" w:eastAsia="Times New Roman" w:hAnsi="Times New Roman"/>
          <w:b/>
          <w:color w:val="000000"/>
          <w:sz w:val="28"/>
          <w:szCs w:val="28"/>
          <w:lang w:eastAsia="ru-RU"/>
        </w:rPr>
        <w:tab/>
      </w:r>
      <w:r w:rsidRPr="00706BF6">
        <w:rPr>
          <w:rFonts w:ascii="Times New Roman" w:eastAsia="Times New Roman" w:hAnsi="Times New Roman"/>
          <w:color w:val="000000"/>
          <w:sz w:val="28"/>
          <w:szCs w:val="28"/>
          <w:lang w:eastAsia="ru-RU"/>
        </w:rPr>
        <w:t>7. У кожному з визначених пунктів призначається відповідальна особа, яка особисто супроводжує голосування та веде журнал реєстрації, в якому зазначається дата голосування,  прізвище, ім’я, та по-батькові громадянина, серія, номер паспорта, місце реєстрації громадянина, підпис громадянина, прізвище, ім’я по батькові та підпис відповідального працівника пункту голосування, який видав бюлетень.</w:t>
      </w:r>
    </w:p>
    <w:p w14:paraId="421774E5" w14:textId="77777777" w:rsidR="00706BF6" w:rsidRPr="00706BF6" w:rsidRDefault="00706BF6" w:rsidP="00706BF6">
      <w:pPr>
        <w:tabs>
          <w:tab w:val="left" w:pos="900"/>
        </w:tabs>
        <w:spacing w:after="0" w:line="240" w:lineRule="auto"/>
        <w:jc w:val="both"/>
        <w:rPr>
          <w:rFonts w:ascii="Times New Roman" w:eastAsia="Times New Roman" w:hAnsi="Times New Roman"/>
          <w:color w:val="000000"/>
          <w:sz w:val="28"/>
          <w:szCs w:val="28"/>
          <w:lang w:eastAsia="ru-RU"/>
        </w:rPr>
      </w:pPr>
      <w:r w:rsidRPr="00706BF6">
        <w:rPr>
          <w:rFonts w:ascii="Times New Roman" w:eastAsia="Times New Roman" w:hAnsi="Times New Roman"/>
          <w:color w:val="000000"/>
          <w:sz w:val="28"/>
          <w:szCs w:val="28"/>
          <w:lang w:eastAsia="ru-RU"/>
        </w:rPr>
        <w:tab/>
        <w:t>8.</w:t>
      </w:r>
      <w:r w:rsidRPr="00706BF6">
        <w:rPr>
          <w:rFonts w:eastAsia="Times New Roman"/>
          <w:lang w:val="ru-RU"/>
        </w:rPr>
        <w:t xml:space="preserve"> </w:t>
      </w:r>
      <w:r w:rsidRPr="00706BF6">
        <w:rPr>
          <w:rFonts w:ascii="Times New Roman" w:eastAsia="Times New Roman" w:hAnsi="Times New Roman"/>
          <w:color w:val="000000"/>
          <w:sz w:val="28"/>
          <w:szCs w:val="28"/>
          <w:lang w:eastAsia="ru-RU"/>
        </w:rPr>
        <w:t xml:space="preserve"> Мешканці/мешканки громади з інвалідністю, не мають можливості самостійно заповнити бланк для голосування та (або) особисто проголосувати в пунктах для голосування, мають право скористатись допомогою своїх рідних, близьких та інших осіб, доручивши їм подати заповнений бланк для голосування. При подачі бланку для голосування довіреною особою має бути пред`явлено паспорт, відповідне посвідчення особи, яка доручила їм подати бланк для голосування.</w:t>
      </w:r>
    </w:p>
    <w:p w14:paraId="18EC57E0" w14:textId="77777777" w:rsidR="00706BF6" w:rsidRPr="00706BF6" w:rsidRDefault="00706BF6" w:rsidP="00706BF6">
      <w:pPr>
        <w:tabs>
          <w:tab w:val="left" w:pos="900"/>
        </w:tabs>
        <w:spacing w:after="0" w:line="240" w:lineRule="auto"/>
        <w:jc w:val="both"/>
        <w:rPr>
          <w:rFonts w:ascii="Times New Roman" w:eastAsia="Times New Roman" w:hAnsi="Times New Roman"/>
          <w:sz w:val="28"/>
          <w:szCs w:val="28"/>
          <w:lang w:eastAsia="ru-RU"/>
        </w:rPr>
      </w:pPr>
      <w:r w:rsidRPr="00706BF6">
        <w:rPr>
          <w:rFonts w:ascii="Times New Roman" w:eastAsia="Times New Roman" w:hAnsi="Times New Roman"/>
          <w:sz w:val="28"/>
          <w:szCs w:val="28"/>
          <w:lang w:eastAsia="ru-RU"/>
        </w:rPr>
        <w:tab/>
        <w:t>9. Якщо буде встановлено, що мешканець/мешканка громади скористався/</w:t>
      </w:r>
      <w:proofErr w:type="spellStart"/>
      <w:r w:rsidRPr="00706BF6">
        <w:rPr>
          <w:rFonts w:ascii="Times New Roman" w:eastAsia="Times New Roman" w:hAnsi="Times New Roman"/>
          <w:sz w:val="28"/>
          <w:szCs w:val="28"/>
          <w:lang w:eastAsia="ru-RU"/>
        </w:rPr>
        <w:t>лася</w:t>
      </w:r>
      <w:proofErr w:type="spellEnd"/>
      <w:r w:rsidRPr="00706BF6">
        <w:rPr>
          <w:rFonts w:ascii="Times New Roman" w:eastAsia="Times New Roman" w:hAnsi="Times New Roman"/>
          <w:sz w:val="28"/>
          <w:szCs w:val="28"/>
          <w:lang w:eastAsia="ru-RU"/>
        </w:rPr>
        <w:t xml:space="preserve"> своїм правом більше одного разу, то всі його голоси вважаються недійсними. Якщо буде встановлено, що мешканець/мешканка громади надав/ла не достовірні дані (паспорт, телефон, адресу реєстрації), то всі його/її голоси вважаються недійсними.</w:t>
      </w:r>
    </w:p>
    <w:p w14:paraId="3DF3E851" w14:textId="77777777" w:rsidR="00706BF6" w:rsidRPr="00706BF6" w:rsidRDefault="00706BF6" w:rsidP="00706BF6">
      <w:pPr>
        <w:tabs>
          <w:tab w:val="left" w:pos="900"/>
        </w:tabs>
        <w:spacing w:after="0" w:line="240" w:lineRule="auto"/>
        <w:jc w:val="both"/>
        <w:rPr>
          <w:rFonts w:ascii="Times New Roman" w:eastAsia="Times New Roman" w:hAnsi="Times New Roman"/>
          <w:sz w:val="28"/>
          <w:szCs w:val="28"/>
          <w:lang w:eastAsia="ru-RU"/>
        </w:rPr>
      </w:pPr>
      <w:r w:rsidRPr="00706BF6">
        <w:rPr>
          <w:rFonts w:ascii="Times New Roman" w:eastAsia="Times New Roman" w:hAnsi="Times New Roman"/>
          <w:sz w:val="28"/>
          <w:szCs w:val="28"/>
          <w:lang w:eastAsia="ru-RU"/>
        </w:rPr>
        <w:t xml:space="preserve"> </w:t>
      </w:r>
      <w:r w:rsidRPr="00706BF6">
        <w:rPr>
          <w:rFonts w:ascii="Times New Roman" w:eastAsia="Times New Roman" w:hAnsi="Times New Roman"/>
          <w:sz w:val="28"/>
          <w:szCs w:val="28"/>
          <w:lang w:eastAsia="ru-RU"/>
        </w:rPr>
        <w:tab/>
        <w:t xml:space="preserve">10. Після закінчення кінцевого терміну для голосування підрахунок голосів в електронному та паперовому варіантах організовує та узагальнює Координаційна рада, формується список проєктів по рейтингу, визначаються переможці. Підсумки публікуються на офіційному сайті міської ради. Якщо в результаті голосування два або декілька проєктів отримали однакову кількість балів, пріоритетність  </w:t>
      </w:r>
      <w:proofErr w:type="spellStart"/>
      <w:r w:rsidRPr="00706BF6">
        <w:rPr>
          <w:rFonts w:ascii="Times New Roman" w:eastAsia="Times New Roman" w:hAnsi="Times New Roman"/>
          <w:sz w:val="28"/>
          <w:szCs w:val="28"/>
          <w:lang w:eastAsia="ru-RU"/>
        </w:rPr>
        <w:t>проєктної</w:t>
      </w:r>
      <w:proofErr w:type="spellEnd"/>
      <w:r w:rsidRPr="00706BF6">
        <w:rPr>
          <w:rFonts w:ascii="Times New Roman" w:eastAsia="Times New Roman" w:hAnsi="Times New Roman"/>
          <w:sz w:val="28"/>
          <w:szCs w:val="28"/>
          <w:lang w:eastAsia="ru-RU"/>
        </w:rPr>
        <w:t xml:space="preserve"> пропозиції  визначається жеребкуванням, яке проводить Координаційна рада у присутності авторів.</w:t>
      </w:r>
    </w:p>
    <w:p w14:paraId="51245141" w14:textId="77777777" w:rsidR="00706BF6" w:rsidRPr="00706BF6" w:rsidRDefault="00706BF6" w:rsidP="00706BF6">
      <w:pPr>
        <w:tabs>
          <w:tab w:val="left" w:pos="900"/>
        </w:tabs>
        <w:spacing w:after="0" w:line="240" w:lineRule="auto"/>
        <w:jc w:val="both"/>
        <w:rPr>
          <w:rFonts w:ascii="Times New Roman" w:eastAsia="Times New Roman" w:hAnsi="Times New Roman"/>
          <w:color w:val="000000"/>
          <w:sz w:val="28"/>
          <w:szCs w:val="28"/>
          <w:lang w:eastAsia="ru-RU"/>
        </w:rPr>
      </w:pPr>
      <w:r w:rsidRPr="00706BF6">
        <w:rPr>
          <w:rFonts w:ascii="Times New Roman" w:eastAsia="Times New Roman" w:hAnsi="Times New Roman"/>
          <w:color w:val="000000"/>
          <w:sz w:val="28"/>
          <w:szCs w:val="28"/>
          <w:lang w:eastAsia="ru-RU"/>
        </w:rPr>
        <w:t xml:space="preserve">        11. Всі спірні питання, які виникають протягом голосування, вирішуються Координаційною радою колегіально шляхом відкритого </w:t>
      </w:r>
      <w:r w:rsidRPr="00706BF6">
        <w:rPr>
          <w:rFonts w:ascii="Times New Roman" w:eastAsia="Times New Roman" w:hAnsi="Times New Roman"/>
          <w:color w:val="000000"/>
          <w:sz w:val="28"/>
          <w:szCs w:val="28"/>
          <w:lang w:eastAsia="ru-RU"/>
        </w:rPr>
        <w:lastRenderedPageBreak/>
        <w:t>голосування. За наявності рівної кількості голосів «за» і «проти» голос голови Координаційної ради є вирішальним.</w:t>
      </w:r>
    </w:p>
    <w:p w14:paraId="794DFEAE" w14:textId="77777777" w:rsidR="00706BF6" w:rsidRPr="00706BF6" w:rsidRDefault="00706BF6" w:rsidP="00706BF6">
      <w:pPr>
        <w:tabs>
          <w:tab w:val="left" w:pos="900"/>
        </w:tabs>
        <w:spacing w:after="0" w:line="240" w:lineRule="auto"/>
        <w:jc w:val="both"/>
        <w:rPr>
          <w:rFonts w:ascii="Times New Roman" w:eastAsia="Times New Roman" w:hAnsi="Times New Roman"/>
          <w:i/>
          <w:color w:val="000000"/>
          <w:sz w:val="28"/>
          <w:szCs w:val="28"/>
          <w:lang w:eastAsia="ru-RU"/>
        </w:rPr>
      </w:pPr>
      <w:r w:rsidRPr="00706BF6">
        <w:rPr>
          <w:rFonts w:ascii="Times New Roman" w:eastAsia="Times New Roman" w:hAnsi="Times New Roman"/>
          <w:color w:val="000000"/>
          <w:sz w:val="28"/>
          <w:szCs w:val="28"/>
          <w:lang w:eastAsia="ru-RU"/>
        </w:rPr>
        <w:tab/>
        <w:t xml:space="preserve"> </w:t>
      </w:r>
    </w:p>
    <w:p w14:paraId="403051C5" w14:textId="77777777" w:rsidR="00706BF6" w:rsidRPr="00706BF6" w:rsidRDefault="00706BF6" w:rsidP="00706BF6">
      <w:pPr>
        <w:tabs>
          <w:tab w:val="left" w:pos="900"/>
        </w:tabs>
        <w:spacing w:after="0" w:line="240" w:lineRule="auto"/>
        <w:jc w:val="both"/>
        <w:rPr>
          <w:rFonts w:ascii="Times New Roman" w:eastAsia="Times New Roman" w:hAnsi="Times New Roman"/>
          <w:color w:val="000000"/>
          <w:sz w:val="28"/>
          <w:szCs w:val="28"/>
          <w:lang w:eastAsia="ru-RU"/>
        </w:rPr>
      </w:pPr>
      <w:r w:rsidRPr="00706BF6">
        <w:rPr>
          <w:rFonts w:ascii="Times New Roman" w:eastAsia="Times New Roman" w:hAnsi="Times New Roman"/>
          <w:color w:val="000000"/>
          <w:sz w:val="28"/>
          <w:szCs w:val="28"/>
          <w:lang w:eastAsia="ru-RU"/>
        </w:rPr>
        <w:tab/>
      </w:r>
      <w:r w:rsidRPr="00706BF6">
        <w:rPr>
          <w:rFonts w:ascii="Times New Roman" w:eastAsia="Times New Roman" w:hAnsi="Times New Roman"/>
          <w:color w:val="000000"/>
          <w:sz w:val="28"/>
          <w:szCs w:val="28"/>
          <w:lang w:eastAsia="ru-RU"/>
        </w:rPr>
        <w:tab/>
      </w:r>
      <w:r w:rsidRPr="00706BF6">
        <w:rPr>
          <w:rFonts w:ascii="Times New Roman" w:eastAsia="Times New Roman" w:hAnsi="Times New Roman"/>
          <w:color w:val="000000"/>
          <w:sz w:val="28"/>
          <w:szCs w:val="28"/>
          <w:lang w:eastAsia="ru-RU"/>
        </w:rPr>
        <w:tab/>
      </w:r>
      <w:r w:rsidRPr="00706BF6">
        <w:rPr>
          <w:rFonts w:ascii="Times New Roman" w:eastAsia="Times New Roman" w:hAnsi="Times New Roman"/>
          <w:color w:val="000000"/>
          <w:sz w:val="28"/>
          <w:szCs w:val="28"/>
          <w:lang w:eastAsia="ru-RU"/>
        </w:rPr>
        <w:tab/>
      </w:r>
    </w:p>
    <w:p w14:paraId="18BDD673" w14:textId="77777777" w:rsidR="00706BF6" w:rsidRPr="00706BF6" w:rsidRDefault="00706BF6" w:rsidP="00706BF6">
      <w:pPr>
        <w:spacing w:after="0" w:line="240" w:lineRule="auto"/>
        <w:ind w:right="-539"/>
        <w:jc w:val="both"/>
        <w:rPr>
          <w:rFonts w:ascii="Times New Roman" w:eastAsia="Times New Roman" w:hAnsi="Times New Roman"/>
          <w:color w:val="000000"/>
          <w:sz w:val="28"/>
          <w:szCs w:val="28"/>
          <w:lang w:eastAsia="ru-RU"/>
        </w:rPr>
      </w:pPr>
    </w:p>
    <w:p w14:paraId="45D8B220" w14:textId="77777777" w:rsidR="00706BF6" w:rsidRPr="00706BF6" w:rsidRDefault="00706BF6" w:rsidP="00706BF6">
      <w:pPr>
        <w:spacing w:after="0" w:line="240" w:lineRule="auto"/>
        <w:ind w:right="420"/>
        <w:jc w:val="center"/>
        <w:rPr>
          <w:rFonts w:ascii="Times New Roman" w:eastAsia="Times New Roman" w:hAnsi="Times New Roman"/>
          <w:b/>
          <w:bCs/>
          <w:color w:val="000000"/>
          <w:sz w:val="28"/>
          <w:szCs w:val="28"/>
          <w:lang w:eastAsia="ru-RU"/>
        </w:rPr>
      </w:pPr>
    </w:p>
    <w:p w14:paraId="25363FE2" w14:textId="77777777" w:rsidR="00706BF6" w:rsidRPr="00706BF6" w:rsidRDefault="00706BF6" w:rsidP="00706BF6">
      <w:pPr>
        <w:spacing w:after="0" w:line="240" w:lineRule="auto"/>
        <w:ind w:right="420"/>
        <w:jc w:val="center"/>
        <w:rPr>
          <w:rFonts w:ascii="Times New Roman" w:eastAsia="Times New Roman" w:hAnsi="Times New Roman"/>
          <w:b/>
          <w:bCs/>
          <w:color w:val="000000"/>
          <w:sz w:val="28"/>
          <w:szCs w:val="28"/>
          <w:lang w:eastAsia="ru-RU"/>
        </w:rPr>
      </w:pPr>
    </w:p>
    <w:p w14:paraId="2D3D74CE" w14:textId="77777777" w:rsidR="00706BF6" w:rsidRPr="00706BF6" w:rsidRDefault="00706BF6" w:rsidP="00706BF6">
      <w:pPr>
        <w:spacing w:after="0" w:line="240" w:lineRule="auto"/>
        <w:ind w:right="420"/>
        <w:jc w:val="center"/>
        <w:rPr>
          <w:rFonts w:ascii="Times New Roman" w:eastAsia="Times New Roman" w:hAnsi="Times New Roman"/>
          <w:b/>
          <w:color w:val="000000"/>
          <w:sz w:val="28"/>
          <w:szCs w:val="28"/>
          <w:lang w:eastAsia="ru-RU"/>
        </w:rPr>
      </w:pPr>
      <w:r w:rsidRPr="00706BF6">
        <w:rPr>
          <w:rFonts w:ascii="Times New Roman" w:eastAsia="Times New Roman" w:hAnsi="Times New Roman"/>
          <w:b/>
          <w:bCs/>
          <w:color w:val="000000"/>
          <w:sz w:val="28"/>
          <w:szCs w:val="28"/>
          <w:lang w:eastAsia="ru-RU"/>
        </w:rPr>
        <w:t xml:space="preserve">8. Реалізація проектів та оцінка ефективності використання коштів бюджету участі </w:t>
      </w:r>
    </w:p>
    <w:p w14:paraId="29B6C30D" w14:textId="77777777" w:rsidR="00706BF6" w:rsidRPr="00706BF6" w:rsidRDefault="00706BF6" w:rsidP="00706BF6">
      <w:pPr>
        <w:spacing w:after="0" w:line="240" w:lineRule="auto"/>
        <w:jc w:val="center"/>
        <w:rPr>
          <w:rFonts w:ascii="Times New Roman" w:eastAsia="Times New Roman" w:hAnsi="Times New Roman"/>
          <w:color w:val="000000"/>
          <w:sz w:val="28"/>
          <w:szCs w:val="28"/>
          <w:lang w:eastAsia="ru-RU"/>
        </w:rPr>
      </w:pPr>
    </w:p>
    <w:p w14:paraId="636596BF" w14:textId="77777777" w:rsidR="00706BF6" w:rsidRPr="00706BF6" w:rsidRDefault="00706BF6" w:rsidP="00706BF6">
      <w:pPr>
        <w:tabs>
          <w:tab w:val="left" w:pos="680"/>
        </w:tabs>
        <w:spacing w:after="0" w:line="240" w:lineRule="auto"/>
        <w:jc w:val="both"/>
        <w:rPr>
          <w:rFonts w:ascii="Times New Roman" w:eastAsia="Times New Roman" w:hAnsi="Times New Roman"/>
          <w:color w:val="000000"/>
          <w:sz w:val="28"/>
          <w:szCs w:val="28"/>
          <w:lang w:eastAsia="ru-RU"/>
        </w:rPr>
      </w:pPr>
      <w:r w:rsidRPr="00706BF6">
        <w:rPr>
          <w:rFonts w:ascii="Times New Roman" w:eastAsia="Times New Roman" w:hAnsi="Times New Roman"/>
          <w:color w:val="000000"/>
          <w:sz w:val="28"/>
          <w:szCs w:val="28"/>
          <w:lang w:eastAsia="ru-RU"/>
        </w:rPr>
        <w:tab/>
        <w:t xml:space="preserve">1. Протокол засідання Координаційної ради затверджується найближчої сесією міської ради. </w:t>
      </w:r>
      <w:proofErr w:type="spellStart"/>
      <w:r w:rsidRPr="00706BF6">
        <w:rPr>
          <w:rFonts w:ascii="Times New Roman" w:eastAsia="Times New Roman" w:hAnsi="Times New Roman"/>
          <w:color w:val="000000"/>
          <w:sz w:val="28"/>
          <w:szCs w:val="28"/>
          <w:lang w:eastAsia="ru-RU"/>
        </w:rPr>
        <w:t>Проєкти</w:t>
      </w:r>
      <w:proofErr w:type="spellEnd"/>
      <w:r w:rsidRPr="00706BF6">
        <w:rPr>
          <w:rFonts w:ascii="Times New Roman" w:eastAsia="Times New Roman" w:hAnsi="Times New Roman"/>
          <w:color w:val="000000"/>
          <w:sz w:val="28"/>
          <w:szCs w:val="28"/>
          <w:lang w:eastAsia="ru-RU"/>
        </w:rPr>
        <w:t>-переможці, які будуть затверджені рішенням сесії міської ради підлягають фінансуванню в межах коштів Бюджету участі поточного бюджетного року.</w:t>
      </w:r>
    </w:p>
    <w:p w14:paraId="4B551319" w14:textId="77777777" w:rsidR="00706BF6" w:rsidRPr="00706BF6" w:rsidRDefault="00706BF6" w:rsidP="00706BF6">
      <w:pPr>
        <w:tabs>
          <w:tab w:val="left" w:pos="680"/>
        </w:tabs>
        <w:spacing w:after="0" w:line="240" w:lineRule="auto"/>
        <w:jc w:val="both"/>
        <w:rPr>
          <w:rFonts w:ascii="Times New Roman" w:eastAsia="Times New Roman" w:hAnsi="Times New Roman"/>
          <w:bCs/>
          <w:color w:val="000000"/>
          <w:sz w:val="28"/>
          <w:szCs w:val="28"/>
          <w:lang w:eastAsia="ru-RU"/>
        </w:rPr>
      </w:pPr>
      <w:r w:rsidRPr="00706BF6">
        <w:rPr>
          <w:rFonts w:ascii="Times New Roman" w:eastAsia="Times New Roman" w:hAnsi="Times New Roman"/>
          <w:color w:val="000000"/>
          <w:sz w:val="28"/>
          <w:szCs w:val="28"/>
          <w:lang w:eastAsia="ru-RU"/>
        </w:rPr>
        <w:t xml:space="preserve">          2. </w:t>
      </w:r>
      <w:r w:rsidRPr="00706BF6">
        <w:rPr>
          <w:rFonts w:ascii="Times New Roman" w:eastAsia="Times New Roman" w:hAnsi="Times New Roman"/>
          <w:bCs/>
          <w:color w:val="000000"/>
          <w:sz w:val="28"/>
          <w:szCs w:val="28"/>
          <w:lang w:eastAsia="ru-RU"/>
        </w:rPr>
        <w:t>Головні розпорядники коштів бюджету Сіверської міської територіальної громади забезпечують реалізацію проєктів.</w:t>
      </w:r>
    </w:p>
    <w:p w14:paraId="19CA8DA3" w14:textId="77777777" w:rsidR="00706BF6" w:rsidRPr="00706BF6" w:rsidRDefault="00706BF6" w:rsidP="00706BF6">
      <w:pPr>
        <w:tabs>
          <w:tab w:val="left" w:pos="680"/>
        </w:tabs>
        <w:spacing w:after="0" w:line="240" w:lineRule="auto"/>
        <w:jc w:val="both"/>
        <w:rPr>
          <w:rFonts w:ascii="Times New Roman" w:eastAsia="Times New Roman" w:hAnsi="Times New Roman"/>
          <w:color w:val="000000"/>
          <w:sz w:val="28"/>
          <w:szCs w:val="28"/>
          <w:lang w:eastAsia="ru-RU"/>
        </w:rPr>
      </w:pPr>
      <w:r w:rsidRPr="00706BF6">
        <w:rPr>
          <w:rFonts w:ascii="Times New Roman" w:eastAsia="Times New Roman" w:hAnsi="Times New Roman"/>
          <w:color w:val="000000"/>
          <w:sz w:val="28"/>
          <w:szCs w:val="28"/>
          <w:lang w:eastAsia="ru-RU"/>
        </w:rPr>
        <w:tab/>
        <w:t>3. Виконавцями проектів-переможців визначаються профільні відділи виконкому міської ради.</w:t>
      </w:r>
      <w:r w:rsidRPr="00706BF6">
        <w:rPr>
          <w:rFonts w:ascii="Times New Roman" w:hAnsi="Times New Roman"/>
          <w:color w:val="00000A"/>
          <w:sz w:val="24"/>
          <w:szCs w:val="24"/>
        </w:rPr>
        <w:t xml:space="preserve"> </w:t>
      </w:r>
      <w:r w:rsidRPr="00706BF6">
        <w:rPr>
          <w:rFonts w:ascii="Times New Roman" w:eastAsia="Times New Roman" w:hAnsi="Times New Roman"/>
          <w:color w:val="000000"/>
          <w:sz w:val="28"/>
          <w:szCs w:val="28"/>
          <w:lang w:eastAsia="ru-RU"/>
        </w:rPr>
        <w:t>Автор/авторка проєкту має право долучатися до реалізації проєкту. У разі відсутності достатніх роз’яснень авторських особливостей реалізації проєкту, право реалізації проєкту на власний розсуд залишається за виконавцем.</w:t>
      </w:r>
    </w:p>
    <w:p w14:paraId="0AA85ABE" w14:textId="77777777" w:rsidR="00706BF6" w:rsidRPr="00706BF6" w:rsidRDefault="00706BF6" w:rsidP="00706BF6">
      <w:pPr>
        <w:tabs>
          <w:tab w:val="left" w:pos="720"/>
        </w:tabs>
        <w:spacing w:after="0" w:line="240" w:lineRule="auto"/>
        <w:jc w:val="both"/>
        <w:rPr>
          <w:rFonts w:ascii="Times New Roman" w:eastAsia="Times New Roman" w:hAnsi="Times New Roman"/>
          <w:color w:val="000000"/>
          <w:sz w:val="28"/>
          <w:szCs w:val="28"/>
          <w:lang w:eastAsia="ru-RU"/>
        </w:rPr>
      </w:pPr>
      <w:r w:rsidRPr="00706BF6">
        <w:rPr>
          <w:rFonts w:ascii="Times New Roman" w:eastAsia="Times New Roman" w:hAnsi="Times New Roman"/>
          <w:color w:val="000000"/>
          <w:sz w:val="28"/>
          <w:szCs w:val="28"/>
          <w:lang w:eastAsia="ru-RU"/>
        </w:rPr>
        <w:tab/>
        <w:t xml:space="preserve">4. Процес реалізації </w:t>
      </w:r>
      <w:r w:rsidRPr="00706BF6">
        <w:rPr>
          <w:rFonts w:ascii="Times New Roman" w:eastAsia="Times New Roman" w:hAnsi="Times New Roman"/>
          <w:bCs/>
          <w:color w:val="000000"/>
          <w:sz w:val="28"/>
          <w:szCs w:val="28"/>
          <w:lang w:eastAsia="ru-RU"/>
        </w:rPr>
        <w:t>Бюджету участі</w:t>
      </w:r>
      <w:r w:rsidRPr="00706BF6">
        <w:rPr>
          <w:rFonts w:ascii="Times New Roman" w:eastAsia="Times New Roman" w:hAnsi="Times New Roman"/>
          <w:color w:val="000000"/>
          <w:sz w:val="28"/>
          <w:szCs w:val="28"/>
          <w:lang w:eastAsia="ru-RU"/>
        </w:rPr>
        <w:t xml:space="preserve"> підлягає постійному моніторингу громадою.</w:t>
      </w:r>
    </w:p>
    <w:p w14:paraId="77ADEB29" w14:textId="77777777" w:rsidR="00706BF6" w:rsidRPr="00706BF6" w:rsidRDefault="00706BF6" w:rsidP="00706BF6">
      <w:pPr>
        <w:tabs>
          <w:tab w:val="left" w:pos="720"/>
        </w:tabs>
        <w:spacing w:after="0" w:line="240" w:lineRule="auto"/>
        <w:jc w:val="both"/>
        <w:rPr>
          <w:rFonts w:ascii="Times New Roman" w:eastAsia="Times New Roman" w:hAnsi="Times New Roman"/>
          <w:color w:val="000000"/>
          <w:sz w:val="28"/>
          <w:szCs w:val="28"/>
          <w:lang w:eastAsia="ru-RU"/>
        </w:rPr>
      </w:pPr>
      <w:r w:rsidRPr="00706BF6">
        <w:rPr>
          <w:rFonts w:ascii="Times New Roman" w:eastAsia="Times New Roman" w:hAnsi="Times New Roman"/>
          <w:color w:val="000000"/>
          <w:sz w:val="28"/>
          <w:szCs w:val="28"/>
          <w:lang w:eastAsia="ru-RU"/>
        </w:rPr>
        <w:tab/>
        <w:t xml:space="preserve">5. Головні розпорядники бюджетних коштів подають голові Координаційної ради інформацію щодо реалізації проєктів-переможців щомісяця до 10 числа, а також фінальну інформацію про реалізацію проєкту-переможця протягом 10 днів після його реалізації (Додаток 4). </w:t>
      </w:r>
    </w:p>
    <w:p w14:paraId="66237050" w14:textId="77777777" w:rsidR="00706BF6" w:rsidRPr="00706BF6" w:rsidRDefault="00706BF6" w:rsidP="00706BF6">
      <w:pPr>
        <w:tabs>
          <w:tab w:val="left" w:pos="720"/>
        </w:tabs>
        <w:spacing w:after="0" w:line="240" w:lineRule="auto"/>
        <w:jc w:val="both"/>
        <w:rPr>
          <w:rFonts w:ascii="Times New Roman" w:eastAsia="Times New Roman" w:hAnsi="Times New Roman"/>
          <w:color w:val="000000"/>
          <w:sz w:val="28"/>
          <w:szCs w:val="28"/>
          <w:lang w:eastAsia="ru-RU"/>
        </w:rPr>
      </w:pPr>
      <w:r w:rsidRPr="00706BF6">
        <w:rPr>
          <w:rFonts w:ascii="Times New Roman" w:eastAsia="Times New Roman" w:hAnsi="Times New Roman"/>
          <w:color w:val="000000"/>
          <w:sz w:val="28"/>
          <w:szCs w:val="28"/>
          <w:lang w:eastAsia="ru-RU"/>
        </w:rPr>
        <w:tab/>
        <w:t>6. До інформації додається фотофіксація результатів реалізації проєктів–переможців (виконані роботи, проведені заходи тощо).</w:t>
      </w:r>
    </w:p>
    <w:p w14:paraId="7898A6F8" w14:textId="77777777" w:rsidR="00706BF6" w:rsidRPr="00706BF6" w:rsidRDefault="00706BF6" w:rsidP="00706BF6">
      <w:pPr>
        <w:tabs>
          <w:tab w:val="left" w:pos="720"/>
        </w:tabs>
        <w:spacing w:after="0" w:line="240" w:lineRule="auto"/>
        <w:jc w:val="both"/>
        <w:rPr>
          <w:rFonts w:ascii="Times New Roman" w:eastAsia="Times New Roman" w:hAnsi="Times New Roman"/>
          <w:color w:val="000000"/>
          <w:sz w:val="28"/>
          <w:szCs w:val="28"/>
          <w:lang w:eastAsia="ru-RU"/>
        </w:rPr>
      </w:pPr>
      <w:r w:rsidRPr="00706BF6">
        <w:rPr>
          <w:rFonts w:ascii="Times New Roman" w:eastAsia="Times New Roman" w:hAnsi="Times New Roman"/>
          <w:color w:val="000000"/>
          <w:sz w:val="28"/>
          <w:szCs w:val="28"/>
          <w:lang w:eastAsia="ru-RU"/>
        </w:rPr>
        <w:tab/>
        <w:t xml:space="preserve">7. Секретар Координаційної ради узагальнює упродовж тижня подану інформацію щодо реалізації проєктів-переможців та здійснює заходи щодо її оприлюднення на сайті міської ради. </w:t>
      </w:r>
    </w:p>
    <w:p w14:paraId="134A663E" w14:textId="77777777" w:rsidR="00706BF6" w:rsidRPr="00706BF6" w:rsidRDefault="00706BF6" w:rsidP="00706BF6">
      <w:pPr>
        <w:tabs>
          <w:tab w:val="left" w:pos="720"/>
        </w:tabs>
        <w:spacing w:after="0" w:line="240" w:lineRule="auto"/>
        <w:jc w:val="both"/>
        <w:rPr>
          <w:rFonts w:ascii="Times New Roman" w:eastAsia="Times New Roman" w:hAnsi="Times New Roman"/>
          <w:color w:val="000000"/>
          <w:sz w:val="28"/>
          <w:szCs w:val="28"/>
          <w:lang w:eastAsia="ru-RU"/>
        </w:rPr>
      </w:pPr>
      <w:r w:rsidRPr="00706BF6">
        <w:rPr>
          <w:rFonts w:ascii="Times New Roman" w:eastAsia="Times New Roman" w:hAnsi="Times New Roman"/>
          <w:color w:val="000000"/>
          <w:sz w:val="28"/>
          <w:szCs w:val="28"/>
          <w:lang w:eastAsia="ru-RU"/>
        </w:rPr>
        <w:tab/>
        <w:t xml:space="preserve">8. Головні розпорядники бюджетних коштів забезпечують взяття на облік та подальше утримання, придбаного в рамках </w:t>
      </w:r>
      <w:r w:rsidRPr="00706BF6">
        <w:rPr>
          <w:rFonts w:ascii="Times New Roman" w:eastAsia="Times New Roman" w:hAnsi="Times New Roman"/>
          <w:bCs/>
          <w:color w:val="000000"/>
          <w:sz w:val="28"/>
          <w:szCs w:val="28"/>
          <w:lang w:eastAsia="ru-RU"/>
        </w:rPr>
        <w:t>Бюджету</w:t>
      </w:r>
      <w:r w:rsidRPr="00706BF6">
        <w:rPr>
          <w:rFonts w:ascii="Times New Roman" w:eastAsia="Times New Roman" w:hAnsi="Times New Roman"/>
          <w:color w:val="000000"/>
          <w:sz w:val="28"/>
          <w:szCs w:val="28"/>
          <w:lang w:eastAsia="ru-RU"/>
        </w:rPr>
        <w:t xml:space="preserve"> участі обладнання, засобів, тощо.</w:t>
      </w:r>
    </w:p>
    <w:p w14:paraId="28410C9A" w14:textId="77777777" w:rsidR="00706BF6" w:rsidRPr="00706BF6" w:rsidRDefault="00706BF6" w:rsidP="00706BF6">
      <w:pPr>
        <w:tabs>
          <w:tab w:val="left" w:pos="680"/>
        </w:tabs>
        <w:spacing w:after="0" w:line="240" w:lineRule="auto"/>
        <w:jc w:val="both"/>
        <w:rPr>
          <w:rFonts w:ascii="Times New Roman" w:eastAsia="Times New Roman" w:hAnsi="Times New Roman"/>
          <w:color w:val="000000"/>
          <w:sz w:val="28"/>
          <w:szCs w:val="28"/>
          <w:lang w:eastAsia="ru-RU"/>
        </w:rPr>
      </w:pPr>
      <w:r w:rsidRPr="00706BF6">
        <w:rPr>
          <w:rFonts w:ascii="Times New Roman" w:eastAsia="Times New Roman" w:hAnsi="Times New Roman"/>
          <w:color w:val="000000"/>
          <w:sz w:val="28"/>
          <w:szCs w:val="28"/>
          <w:lang w:eastAsia="ru-RU"/>
        </w:rPr>
        <w:tab/>
        <w:t>9. Заповнені друковані бланки для голосування, реєстри для голосування в паперовому вигляді зберігаються уповноваженим робочим органом 3 роки від дати оголошення переможців конкурсу.</w:t>
      </w:r>
    </w:p>
    <w:p w14:paraId="628D2CA3" w14:textId="77777777" w:rsidR="00706BF6" w:rsidRPr="00706BF6" w:rsidRDefault="00706BF6" w:rsidP="00706BF6">
      <w:pPr>
        <w:tabs>
          <w:tab w:val="left" w:pos="680"/>
        </w:tabs>
        <w:spacing w:after="0" w:line="240" w:lineRule="auto"/>
        <w:jc w:val="both"/>
        <w:rPr>
          <w:rFonts w:ascii="Times New Roman" w:eastAsia="Times New Roman" w:hAnsi="Times New Roman"/>
          <w:color w:val="000000"/>
          <w:sz w:val="28"/>
          <w:szCs w:val="28"/>
          <w:lang w:eastAsia="ru-RU"/>
        </w:rPr>
      </w:pPr>
      <w:r w:rsidRPr="00706BF6">
        <w:rPr>
          <w:rFonts w:ascii="Times New Roman" w:eastAsia="Times New Roman" w:hAnsi="Times New Roman"/>
          <w:color w:val="000000"/>
          <w:sz w:val="28"/>
          <w:szCs w:val="28"/>
          <w:lang w:eastAsia="ru-RU"/>
        </w:rPr>
        <w:t xml:space="preserve">           </w:t>
      </w:r>
    </w:p>
    <w:p w14:paraId="5CF647FF" w14:textId="77777777" w:rsidR="00706BF6" w:rsidRPr="00706BF6" w:rsidRDefault="00706BF6" w:rsidP="00706BF6">
      <w:pPr>
        <w:tabs>
          <w:tab w:val="left" w:pos="680"/>
        </w:tabs>
        <w:spacing w:after="0" w:line="240" w:lineRule="auto"/>
        <w:jc w:val="both"/>
        <w:rPr>
          <w:rFonts w:ascii="Times New Roman" w:eastAsia="Times New Roman" w:hAnsi="Times New Roman"/>
          <w:color w:val="000000"/>
          <w:sz w:val="28"/>
          <w:szCs w:val="28"/>
          <w:lang w:eastAsia="ru-RU"/>
        </w:rPr>
      </w:pPr>
    </w:p>
    <w:p w14:paraId="6F34F938" w14:textId="77777777" w:rsidR="00706BF6" w:rsidRPr="00706BF6" w:rsidRDefault="00706BF6" w:rsidP="00706BF6">
      <w:pPr>
        <w:tabs>
          <w:tab w:val="left" w:pos="680"/>
        </w:tabs>
        <w:spacing w:after="0" w:line="240" w:lineRule="auto"/>
        <w:jc w:val="both"/>
        <w:rPr>
          <w:rFonts w:ascii="Times New Roman" w:eastAsia="Times New Roman" w:hAnsi="Times New Roman"/>
          <w:color w:val="000000"/>
          <w:sz w:val="28"/>
          <w:szCs w:val="28"/>
          <w:lang w:eastAsia="ru-RU"/>
        </w:rPr>
      </w:pPr>
    </w:p>
    <w:p w14:paraId="5E49D5A6" w14:textId="77777777" w:rsidR="00706BF6" w:rsidRPr="00706BF6" w:rsidRDefault="00706BF6" w:rsidP="00706BF6">
      <w:pPr>
        <w:tabs>
          <w:tab w:val="left" w:pos="680"/>
        </w:tabs>
        <w:spacing w:after="0" w:line="240" w:lineRule="auto"/>
        <w:jc w:val="both"/>
        <w:rPr>
          <w:rFonts w:ascii="Times New Roman" w:eastAsia="Times New Roman" w:hAnsi="Times New Roman"/>
          <w:color w:val="000000"/>
          <w:sz w:val="28"/>
          <w:szCs w:val="28"/>
          <w:lang w:eastAsia="ru-RU"/>
        </w:rPr>
      </w:pPr>
      <w:r w:rsidRPr="00706BF6">
        <w:rPr>
          <w:rFonts w:ascii="Times New Roman" w:eastAsia="Times New Roman" w:hAnsi="Times New Roman"/>
          <w:color w:val="000000"/>
          <w:sz w:val="28"/>
          <w:szCs w:val="28"/>
          <w:lang w:eastAsia="ru-RU"/>
        </w:rPr>
        <w:t>Секретар міської ради</w:t>
      </w:r>
      <w:r w:rsidRPr="00706BF6">
        <w:rPr>
          <w:rFonts w:ascii="Times New Roman" w:eastAsia="Times New Roman" w:hAnsi="Times New Roman"/>
          <w:color w:val="000000"/>
          <w:sz w:val="28"/>
          <w:szCs w:val="28"/>
          <w:lang w:eastAsia="ru-RU"/>
        </w:rPr>
        <w:tab/>
      </w:r>
      <w:r w:rsidRPr="00706BF6">
        <w:rPr>
          <w:rFonts w:ascii="Times New Roman" w:eastAsia="Times New Roman" w:hAnsi="Times New Roman"/>
          <w:color w:val="000000"/>
          <w:sz w:val="28"/>
          <w:szCs w:val="28"/>
          <w:lang w:eastAsia="ru-RU"/>
        </w:rPr>
        <w:tab/>
      </w:r>
      <w:r w:rsidRPr="00706BF6">
        <w:rPr>
          <w:rFonts w:ascii="Times New Roman" w:eastAsia="Times New Roman" w:hAnsi="Times New Roman"/>
          <w:color w:val="000000"/>
          <w:sz w:val="28"/>
          <w:szCs w:val="28"/>
          <w:lang w:eastAsia="ru-RU"/>
        </w:rPr>
        <w:tab/>
      </w:r>
      <w:r w:rsidRPr="00706BF6">
        <w:rPr>
          <w:rFonts w:ascii="Times New Roman" w:eastAsia="Times New Roman" w:hAnsi="Times New Roman"/>
          <w:color w:val="000000"/>
          <w:sz w:val="28"/>
          <w:szCs w:val="28"/>
          <w:lang w:eastAsia="ru-RU"/>
        </w:rPr>
        <w:tab/>
      </w:r>
      <w:r w:rsidRPr="00706BF6">
        <w:rPr>
          <w:rFonts w:ascii="Times New Roman" w:eastAsia="Times New Roman" w:hAnsi="Times New Roman"/>
          <w:color w:val="000000"/>
          <w:sz w:val="28"/>
          <w:szCs w:val="28"/>
          <w:lang w:eastAsia="ru-RU"/>
        </w:rPr>
        <w:tab/>
      </w:r>
      <w:r w:rsidRPr="00706BF6">
        <w:rPr>
          <w:rFonts w:ascii="Times New Roman" w:eastAsia="Times New Roman" w:hAnsi="Times New Roman"/>
          <w:color w:val="000000"/>
          <w:sz w:val="28"/>
          <w:szCs w:val="28"/>
          <w:lang w:eastAsia="ru-RU"/>
        </w:rPr>
        <w:tab/>
        <w:t>Тетяна ВОЛОШИНА</w:t>
      </w:r>
    </w:p>
    <w:p w14:paraId="7DB8DCE7" w14:textId="6367CC3B" w:rsidR="00706BF6" w:rsidRDefault="00706BF6" w:rsidP="00706BF6">
      <w:pPr>
        <w:tabs>
          <w:tab w:val="left" w:pos="680"/>
        </w:tabs>
        <w:spacing w:after="0" w:line="240" w:lineRule="auto"/>
        <w:jc w:val="both"/>
        <w:rPr>
          <w:rFonts w:ascii="Times New Roman" w:eastAsia="Times New Roman" w:hAnsi="Times New Roman"/>
          <w:color w:val="000000"/>
          <w:sz w:val="24"/>
          <w:szCs w:val="24"/>
          <w:lang w:eastAsia="ru-RU"/>
        </w:rPr>
      </w:pPr>
    </w:p>
    <w:p w14:paraId="2012EB3F" w14:textId="77777777" w:rsidR="0086388F" w:rsidRPr="00706BF6" w:rsidRDefault="0086388F" w:rsidP="00706BF6">
      <w:pPr>
        <w:tabs>
          <w:tab w:val="left" w:pos="680"/>
        </w:tabs>
        <w:spacing w:after="0" w:line="240" w:lineRule="auto"/>
        <w:jc w:val="both"/>
        <w:rPr>
          <w:rFonts w:ascii="Times New Roman" w:eastAsia="Times New Roman" w:hAnsi="Times New Roman"/>
          <w:color w:val="000000"/>
          <w:sz w:val="24"/>
          <w:szCs w:val="24"/>
          <w:lang w:eastAsia="ru-RU"/>
        </w:rPr>
      </w:pPr>
    </w:p>
    <w:p w14:paraId="37FF74B1" w14:textId="77777777" w:rsidR="00706BF6" w:rsidRPr="00706BF6" w:rsidRDefault="00706BF6" w:rsidP="00706BF6">
      <w:pPr>
        <w:tabs>
          <w:tab w:val="left" w:pos="680"/>
        </w:tabs>
        <w:spacing w:after="0" w:line="240" w:lineRule="auto"/>
        <w:jc w:val="both"/>
        <w:rPr>
          <w:rFonts w:ascii="Times New Roman" w:eastAsia="Times New Roman" w:hAnsi="Times New Roman"/>
          <w:color w:val="000000"/>
          <w:sz w:val="24"/>
          <w:szCs w:val="24"/>
          <w:lang w:eastAsia="ru-RU"/>
        </w:rPr>
      </w:pPr>
    </w:p>
    <w:p w14:paraId="5E2C7DFF" w14:textId="77777777" w:rsidR="00706BF6" w:rsidRPr="00706BF6" w:rsidRDefault="00706BF6" w:rsidP="00706BF6">
      <w:pPr>
        <w:tabs>
          <w:tab w:val="left" w:pos="680"/>
        </w:tabs>
        <w:spacing w:after="0" w:line="240" w:lineRule="auto"/>
        <w:jc w:val="both"/>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lastRenderedPageBreak/>
        <w:t xml:space="preserve">                                                                                                                                Додаток 1</w:t>
      </w:r>
    </w:p>
    <w:p w14:paraId="6BEA755A" w14:textId="77777777" w:rsidR="00706BF6" w:rsidRPr="00706BF6" w:rsidRDefault="00706BF6" w:rsidP="00706BF6">
      <w:pPr>
        <w:spacing w:after="0" w:line="240" w:lineRule="auto"/>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 xml:space="preserve"> </w:t>
      </w:r>
    </w:p>
    <w:p w14:paraId="1CA4F61C" w14:textId="77777777" w:rsidR="00706BF6" w:rsidRPr="00706BF6" w:rsidRDefault="00706BF6" w:rsidP="00706BF6">
      <w:pPr>
        <w:spacing w:after="0" w:line="240" w:lineRule="auto"/>
        <w:rPr>
          <w:rFonts w:ascii="Times New Roman" w:eastAsia="Times New Roman" w:hAnsi="Times New Roman"/>
          <w:color w:val="000000"/>
          <w:sz w:val="24"/>
          <w:szCs w:val="24"/>
          <w:lang w:eastAsia="ru-RU"/>
        </w:rPr>
      </w:pPr>
    </w:p>
    <w:p w14:paraId="7F823FBF" w14:textId="77777777" w:rsidR="00706BF6" w:rsidRPr="00706BF6" w:rsidRDefault="00706BF6" w:rsidP="00706BF6">
      <w:pPr>
        <w:spacing w:after="0" w:line="240" w:lineRule="auto"/>
        <w:ind w:right="-259"/>
        <w:jc w:val="center"/>
        <w:outlineLvl w:val="0"/>
        <w:rPr>
          <w:rFonts w:ascii="Times New Roman" w:eastAsia="Times New Roman" w:hAnsi="Times New Roman"/>
          <w:color w:val="000000"/>
          <w:sz w:val="24"/>
          <w:szCs w:val="24"/>
          <w:lang w:eastAsia="ru-RU"/>
        </w:rPr>
      </w:pPr>
      <w:r w:rsidRPr="00706BF6">
        <w:rPr>
          <w:rFonts w:ascii="Times New Roman" w:eastAsia="Times New Roman" w:hAnsi="Times New Roman"/>
          <w:b/>
          <w:bCs/>
          <w:color w:val="000000"/>
          <w:sz w:val="24"/>
          <w:szCs w:val="24"/>
          <w:lang w:eastAsia="ru-RU"/>
        </w:rPr>
        <w:t>ФОРМА ПРОЕКТУ,</w:t>
      </w:r>
    </w:p>
    <w:p w14:paraId="42D48FB4" w14:textId="77777777" w:rsidR="00706BF6" w:rsidRPr="00706BF6" w:rsidRDefault="00706BF6" w:rsidP="00706BF6">
      <w:pPr>
        <w:spacing w:after="0" w:line="240" w:lineRule="auto"/>
        <w:ind w:right="-259"/>
        <w:jc w:val="center"/>
        <w:rPr>
          <w:rFonts w:ascii="Times New Roman" w:eastAsia="Times New Roman" w:hAnsi="Times New Roman"/>
          <w:b/>
          <w:bCs/>
          <w:color w:val="000000"/>
          <w:sz w:val="24"/>
          <w:szCs w:val="24"/>
          <w:lang w:eastAsia="ru-RU"/>
        </w:rPr>
      </w:pPr>
      <w:r w:rsidRPr="00706BF6">
        <w:rPr>
          <w:rFonts w:ascii="Times New Roman" w:eastAsia="Times New Roman" w:hAnsi="Times New Roman"/>
          <w:b/>
          <w:bCs/>
          <w:color w:val="000000"/>
          <w:sz w:val="24"/>
          <w:szCs w:val="24"/>
          <w:lang w:eastAsia="ru-RU"/>
        </w:rPr>
        <w:t xml:space="preserve">реалізація якого планується за рахунок коштів </w:t>
      </w:r>
    </w:p>
    <w:p w14:paraId="6F99B60B" w14:textId="77777777" w:rsidR="00706BF6" w:rsidRPr="00706BF6" w:rsidRDefault="00706BF6" w:rsidP="00706BF6">
      <w:pPr>
        <w:spacing w:after="0" w:line="240" w:lineRule="auto"/>
        <w:ind w:right="-259"/>
        <w:jc w:val="center"/>
        <w:rPr>
          <w:rFonts w:ascii="Times New Roman" w:eastAsia="Times New Roman" w:hAnsi="Times New Roman"/>
          <w:b/>
          <w:bCs/>
          <w:color w:val="000000"/>
          <w:sz w:val="24"/>
          <w:szCs w:val="24"/>
          <w:lang w:eastAsia="ru-RU"/>
        </w:rPr>
      </w:pPr>
      <w:r w:rsidRPr="00706BF6">
        <w:rPr>
          <w:rFonts w:ascii="Times New Roman" w:eastAsia="Times New Roman" w:hAnsi="Times New Roman"/>
          <w:b/>
          <w:bCs/>
          <w:color w:val="000000"/>
          <w:sz w:val="24"/>
          <w:szCs w:val="24"/>
          <w:lang w:eastAsia="ru-RU"/>
        </w:rPr>
        <w:t>бюджету участі на території Сіверської міської територіальної громади у _____ році</w:t>
      </w:r>
    </w:p>
    <w:p w14:paraId="76E9B309" w14:textId="77777777" w:rsidR="00706BF6" w:rsidRPr="00706BF6" w:rsidRDefault="00706BF6" w:rsidP="00706BF6">
      <w:pPr>
        <w:spacing w:after="0" w:line="240" w:lineRule="auto"/>
        <w:jc w:val="both"/>
        <w:rPr>
          <w:rFonts w:ascii="Times New Roman" w:eastAsia="Times New Roman" w:hAnsi="Times New Roman"/>
          <w:color w:val="000000"/>
          <w:sz w:val="24"/>
          <w:szCs w:val="24"/>
          <w:lang w:eastAsia="ru-RU"/>
        </w:rPr>
      </w:pPr>
    </w:p>
    <w:p w14:paraId="7E8667F6" w14:textId="77777777" w:rsidR="00706BF6" w:rsidRPr="00706BF6" w:rsidRDefault="00706BF6" w:rsidP="00706BF6">
      <w:pPr>
        <w:spacing w:after="0" w:line="240" w:lineRule="auto"/>
        <w:rPr>
          <w:rFonts w:ascii="Times New Roman" w:eastAsia="Times New Roman" w:hAnsi="Times New Roman"/>
          <w:color w:val="000000"/>
          <w:sz w:val="24"/>
          <w:szCs w:val="24"/>
          <w:lang w:eastAsia="ru-RU"/>
        </w:rPr>
      </w:pPr>
    </w:p>
    <w:p w14:paraId="054F46C6" w14:textId="77777777" w:rsidR="00706BF6" w:rsidRPr="00706BF6" w:rsidRDefault="00706BF6" w:rsidP="00706BF6">
      <w:pPr>
        <w:spacing w:after="0" w:line="240" w:lineRule="auto"/>
        <w:outlineLvl w:val="0"/>
        <w:rPr>
          <w:rFonts w:ascii="Times New Roman" w:eastAsia="Times New Roman" w:hAnsi="Times New Roman"/>
          <w:color w:val="000000"/>
          <w:sz w:val="24"/>
          <w:szCs w:val="24"/>
          <w:lang w:eastAsia="ru-RU"/>
        </w:rPr>
      </w:pPr>
      <w:r w:rsidRPr="00706BF6">
        <w:rPr>
          <w:rFonts w:ascii="Times New Roman" w:eastAsia="Times New Roman" w:hAnsi="Times New Roman"/>
          <w:noProof/>
          <w:sz w:val="24"/>
          <w:szCs w:val="24"/>
          <w:lang w:eastAsia="uk-UA"/>
        </w:rPr>
        <mc:AlternateContent>
          <mc:Choice Requires="wpg">
            <w:drawing>
              <wp:anchor distT="0" distB="0" distL="114300" distR="114300" simplePos="0" relativeHeight="251694080" behindDoc="0" locked="0" layoutInCell="1" allowOverlap="1" wp14:anchorId="74BFD03A" wp14:editId="7DA43E92">
                <wp:simplePos x="0" y="0"/>
                <wp:positionH relativeFrom="column">
                  <wp:posOffset>3771900</wp:posOffset>
                </wp:positionH>
                <wp:positionV relativeFrom="paragraph">
                  <wp:posOffset>6985</wp:posOffset>
                </wp:positionV>
                <wp:extent cx="1828800" cy="228600"/>
                <wp:effectExtent l="0" t="0" r="19050" b="19050"/>
                <wp:wrapNone/>
                <wp:docPr id="30" name="Группа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8800" cy="228600"/>
                          <a:chOff x="6480" y="4341"/>
                          <a:chExt cx="2880" cy="360"/>
                        </a:xfrm>
                      </wpg:grpSpPr>
                      <wps:wsp>
                        <wps:cNvPr id="31" name="Rectangle 3"/>
                        <wps:cNvSpPr>
                          <a:spLocks noChangeArrowheads="1"/>
                        </wps:cNvSpPr>
                        <wps:spPr bwMode="auto">
                          <a:xfrm>
                            <a:off x="6480" y="4341"/>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2" name="Rectangle 4"/>
                        <wps:cNvSpPr>
                          <a:spLocks noChangeArrowheads="1"/>
                        </wps:cNvSpPr>
                        <wps:spPr bwMode="auto">
                          <a:xfrm>
                            <a:off x="6840" y="4341"/>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Rectangle 5"/>
                        <wps:cNvSpPr>
                          <a:spLocks noChangeArrowheads="1"/>
                        </wps:cNvSpPr>
                        <wps:spPr bwMode="auto">
                          <a:xfrm>
                            <a:off x="7200" y="4341"/>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4" name="Rectangle 6"/>
                        <wps:cNvSpPr>
                          <a:spLocks noChangeArrowheads="1"/>
                        </wps:cNvSpPr>
                        <wps:spPr bwMode="auto">
                          <a:xfrm>
                            <a:off x="7560" y="4341"/>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5" name="Rectangle 7"/>
                        <wps:cNvSpPr>
                          <a:spLocks noChangeArrowheads="1"/>
                        </wps:cNvSpPr>
                        <wps:spPr bwMode="auto">
                          <a:xfrm>
                            <a:off x="7920" y="4341"/>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Rectangle 8"/>
                        <wps:cNvSpPr>
                          <a:spLocks noChangeArrowheads="1"/>
                        </wps:cNvSpPr>
                        <wps:spPr bwMode="auto">
                          <a:xfrm>
                            <a:off x="8280" y="4341"/>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7" name="Rectangle 9"/>
                        <wps:cNvSpPr>
                          <a:spLocks noChangeArrowheads="1"/>
                        </wps:cNvSpPr>
                        <wps:spPr bwMode="auto">
                          <a:xfrm>
                            <a:off x="8640" y="4341"/>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8" name="Rectangle 10"/>
                        <wps:cNvSpPr>
                          <a:spLocks noChangeArrowheads="1"/>
                        </wps:cNvSpPr>
                        <wps:spPr bwMode="auto">
                          <a:xfrm>
                            <a:off x="9000" y="4341"/>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26F2C8" id="Группа 80" o:spid="_x0000_s1026" style="position:absolute;margin-left:297pt;margin-top:.55pt;width:2in;height:18pt;z-index:251694080" coordorigin="6480,4341" coordsize="288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">
                <v:rect id="Rectangle 3" o:spid="_x0000_s1027" style="position:absolute;left:6480;top:4341;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"/>
                <v:rect id="Rectangle 4" o:spid="_x0000_s1028" style="position:absolute;left:6840;top:4341;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rect id="Rectangle 5" o:spid="_x0000_s1029" style="position:absolute;left:7200;top:4341;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"/>
                <v:rect id="Rectangle 6" o:spid="_x0000_s1030" style="position:absolute;left:7560;top:4341;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Rf9wgAAANsAAAAPAAAAZHJzL2Rvd25yZXYueG1sRI9Bi8Iw&#10;FITvgv8hPMGbpuoi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CuIRf9wgAAANsAAAAPAAAA&#10;AAAAAAAAAAAAAAcCAABkcnMvZG93bnJldi54bWxQSwUGAAAAAAMAAwC3AAAA9gIAAAAA&#10;"/>
                <v:rect id="Rectangle 7" o:spid="_x0000_s1031" style="position:absolute;left:7920;top:4341;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rect id="Rectangle 8" o:spid="_x0000_s1032" style="position:absolute;left:8280;top:4341;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"/>
                <v:rect id="Rectangle 9" o:spid="_x0000_s1033" style="position:absolute;left:8640;top:4341;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"/>
                <v:rect id="Rectangle 10" o:spid="_x0000_s1034" style="position:absolute;left:9000;top:4341;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group>
            </w:pict>
          </mc:Fallback>
        </mc:AlternateContent>
      </w:r>
      <w:r w:rsidRPr="00706BF6">
        <w:rPr>
          <w:rFonts w:ascii="Times New Roman" w:eastAsia="Times New Roman" w:hAnsi="Times New Roman"/>
          <w:color w:val="000000"/>
          <w:sz w:val="24"/>
          <w:szCs w:val="24"/>
          <w:lang w:eastAsia="ru-RU"/>
        </w:rPr>
        <w:t xml:space="preserve">Дата надходження </w:t>
      </w:r>
      <w:r w:rsidRPr="00706BF6">
        <w:rPr>
          <w:rFonts w:ascii="Times New Roman" w:eastAsia="Times New Roman" w:hAnsi="Times New Roman"/>
          <w:color w:val="000000"/>
          <w:sz w:val="24"/>
          <w:szCs w:val="24"/>
          <w:lang w:eastAsia="ru-RU"/>
        </w:rPr>
        <w:tab/>
      </w:r>
      <w:r w:rsidRPr="00706BF6">
        <w:rPr>
          <w:rFonts w:ascii="Times New Roman" w:eastAsia="Times New Roman" w:hAnsi="Times New Roman"/>
          <w:color w:val="000000"/>
          <w:sz w:val="24"/>
          <w:szCs w:val="24"/>
          <w:lang w:eastAsia="ru-RU"/>
        </w:rPr>
        <w:tab/>
      </w:r>
      <w:r w:rsidRPr="00706BF6">
        <w:rPr>
          <w:rFonts w:ascii="Times New Roman" w:eastAsia="Times New Roman" w:hAnsi="Times New Roman"/>
          <w:color w:val="000000"/>
          <w:sz w:val="24"/>
          <w:szCs w:val="24"/>
          <w:lang w:eastAsia="ru-RU"/>
        </w:rPr>
        <w:tab/>
      </w:r>
      <w:r w:rsidRPr="00706BF6">
        <w:rPr>
          <w:rFonts w:ascii="Times New Roman" w:eastAsia="Times New Roman" w:hAnsi="Times New Roman"/>
          <w:color w:val="000000"/>
          <w:sz w:val="24"/>
          <w:szCs w:val="24"/>
          <w:lang w:eastAsia="ru-RU"/>
        </w:rPr>
        <w:tab/>
      </w:r>
      <w:r w:rsidRPr="00706BF6">
        <w:rPr>
          <w:rFonts w:ascii="Times New Roman" w:eastAsia="Times New Roman" w:hAnsi="Times New Roman"/>
          <w:color w:val="000000"/>
          <w:sz w:val="24"/>
          <w:szCs w:val="24"/>
          <w:lang w:eastAsia="ru-RU"/>
        </w:rPr>
        <w:tab/>
      </w:r>
    </w:p>
    <w:p w14:paraId="4D5ADDE4" w14:textId="77777777" w:rsidR="00706BF6" w:rsidRPr="00706BF6" w:rsidRDefault="00706BF6" w:rsidP="00706BF6">
      <w:pPr>
        <w:tabs>
          <w:tab w:val="left" w:pos="4460"/>
        </w:tabs>
        <w:spacing w:after="0" w:line="240" w:lineRule="auto"/>
        <w:rPr>
          <w:rFonts w:ascii="Times New Roman" w:eastAsia="Times New Roman" w:hAnsi="Times New Roman"/>
          <w:b/>
          <w:bCs/>
          <w:color w:val="000000"/>
          <w:sz w:val="24"/>
          <w:szCs w:val="24"/>
          <w:lang w:eastAsia="ru-RU"/>
        </w:rPr>
      </w:pPr>
    </w:p>
    <w:p w14:paraId="31FF4401" w14:textId="77777777" w:rsidR="00706BF6" w:rsidRPr="00706BF6" w:rsidRDefault="00706BF6" w:rsidP="00706BF6">
      <w:pPr>
        <w:spacing w:after="0" w:line="240" w:lineRule="auto"/>
        <w:outlineLvl w:val="0"/>
        <w:rPr>
          <w:rFonts w:ascii="Times New Roman" w:eastAsia="Times New Roman" w:hAnsi="Times New Roman"/>
          <w:color w:val="000000"/>
          <w:sz w:val="24"/>
          <w:szCs w:val="24"/>
          <w:lang w:eastAsia="ru-RU"/>
        </w:rPr>
      </w:pPr>
      <w:r w:rsidRPr="00706BF6">
        <w:rPr>
          <w:rFonts w:ascii="Times New Roman" w:eastAsia="Times New Roman" w:hAnsi="Times New Roman"/>
          <w:noProof/>
          <w:sz w:val="24"/>
          <w:szCs w:val="24"/>
          <w:lang w:eastAsia="uk-UA"/>
        </w:rPr>
        <mc:AlternateContent>
          <mc:Choice Requires="wpg">
            <w:drawing>
              <wp:anchor distT="0" distB="0" distL="114300" distR="114300" simplePos="0" relativeHeight="251695104" behindDoc="0" locked="0" layoutInCell="1" allowOverlap="1" wp14:anchorId="210170D6" wp14:editId="4F5276B7">
                <wp:simplePos x="0" y="0"/>
                <wp:positionH relativeFrom="column">
                  <wp:posOffset>3771900</wp:posOffset>
                </wp:positionH>
                <wp:positionV relativeFrom="paragraph">
                  <wp:posOffset>13970</wp:posOffset>
                </wp:positionV>
                <wp:extent cx="914400" cy="228600"/>
                <wp:effectExtent l="0" t="0" r="19050" b="19050"/>
                <wp:wrapNone/>
                <wp:docPr id="39" name="Группа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0" cy="228600"/>
                          <a:chOff x="7380" y="5099"/>
                          <a:chExt cx="1440" cy="360"/>
                        </a:xfrm>
                      </wpg:grpSpPr>
                      <wps:wsp>
                        <wps:cNvPr id="40" name="Rectangle 12"/>
                        <wps:cNvSpPr>
                          <a:spLocks noChangeArrowheads="1"/>
                        </wps:cNvSpPr>
                        <wps:spPr bwMode="auto">
                          <a:xfrm>
                            <a:off x="7380" y="5099"/>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1" name="Rectangle 13"/>
                        <wps:cNvSpPr>
                          <a:spLocks noChangeArrowheads="1"/>
                        </wps:cNvSpPr>
                        <wps:spPr bwMode="auto">
                          <a:xfrm>
                            <a:off x="7740" y="5099"/>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 name="Rectangle 14"/>
                        <wps:cNvSpPr>
                          <a:spLocks noChangeArrowheads="1"/>
                        </wps:cNvSpPr>
                        <wps:spPr bwMode="auto">
                          <a:xfrm>
                            <a:off x="8460" y="5099"/>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 name="Rectangle 15"/>
                        <wps:cNvSpPr>
                          <a:spLocks noChangeArrowheads="1"/>
                        </wps:cNvSpPr>
                        <wps:spPr bwMode="auto">
                          <a:xfrm>
                            <a:off x="8100" y="5099"/>
                            <a:ext cx="36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41BD43" id="Группа 75" o:spid="_x0000_s1026" style="position:absolute;margin-left:297pt;margin-top:1.1pt;width:1in;height:18pt;z-index:251695104" coordorigin="7380,5099" coordsize="144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">
                <v:rect id="Rectangle 12" o:spid="_x0000_s1027" style="position:absolute;left:7380;top:5099;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"/>
                <v:rect id="Rectangle 13" o:spid="_x0000_s1028" style="position:absolute;left:7740;top:5099;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rect id="Rectangle 14" o:spid="_x0000_s1029" style="position:absolute;left:8460;top:5099;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"/>
                <v:rect id="Rectangle 15" o:spid="_x0000_s1030" style="position:absolute;left:8100;top:5099;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group>
            </w:pict>
          </mc:Fallback>
        </mc:AlternateContent>
      </w:r>
      <w:r w:rsidRPr="00706BF6">
        <w:rPr>
          <w:rFonts w:ascii="Times New Roman" w:eastAsia="Times New Roman" w:hAnsi="Times New Roman"/>
          <w:color w:val="000000"/>
          <w:sz w:val="24"/>
          <w:szCs w:val="24"/>
          <w:lang w:eastAsia="ru-RU"/>
        </w:rPr>
        <w:t xml:space="preserve">Включено до реєстру поданих проектів за № </w:t>
      </w:r>
    </w:p>
    <w:p w14:paraId="28E09B7A" w14:textId="77777777" w:rsidR="00706BF6" w:rsidRPr="00706BF6" w:rsidRDefault="00706BF6" w:rsidP="00706BF6">
      <w:pPr>
        <w:spacing w:after="0" w:line="240" w:lineRule="auto"/>
        <w:rPr>
          <w:rFonts w:ascii="Times New Roman" w:eastAsia="Times New Roman" w:hAnsi="Times New Roman"/>
          <w:color w:val="000000"/>
          <w:sz w:val="24"/>
          <w:szCs w:val="24"/>
          <w:lang w:eastAsia="ru-RU"/>
        </w:rPr>
      </w:pPr>
    </w:p>
    <w:p w14:paraId="4BB96B3D" w14:textId="77777777" w:rsidR="00706BF6" w:rsidRPr="00706BF6" w:rsidRDefault="00706BF6" w:rsidP="00706BF6">
      <w:pPr>
        <w:spacing w:after="0" w:line="240" w:lineRule="auto"/>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________________________________________</w:t>
      </w:r>
    </w:p>
    <w:p w14:paraId="2353EDC9" w14:textId="77777777" w:rsidR="00706BF6" w:rsidRPr="00706BF6" w:rsidRDefault="00706BF6" w:rsidP="00706BF6">
      <w:pPr>
        <w:spacing w:after="0" w:line="240" w:lineRule="auto"/>
        <w:outlineLvl w:val="0"/>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 xml:space="preserve">П.І.П/б та підпис особи, що реєструє </w:t>
      </w:r>
    </w:p>
    <w:p w14:paraId="65D5FDB3" w14:textId="77777777" w:rsidR="00706BF6" w:rsidRPr="00706BF6" w:rsidRDefault="00706BF6" w:rsidP="00706BF6">
      <w:pPr>
        <w:spacing w:after="0" w:line="240" w:lineRule="auto"/>
        <w:jc w:val="both"/>
        <w:rPr>
          <w:rFonts w:ascii="Times New Roman" w:eastAsia="Times New Roman" w:hAnsi="Times New Roman"/>
          <w:color w:val="000000"/>
          <w:sz w:val="24"/>
          <w:szCs w:val="24"/>
          <w:lang w:eastAsia="ru-RU"/>
        </w:rPr>
      </w:pPr>
    </w:p>
    <w:p w14:paraId="5D72B962" w14:textId="77777777" w:rsidR="00706BF6" w:rsidRPr="00706BF6" w:rsidRDefault="00706BF6" w:rsidP="00706BF6">
      <w:pPr>
        <w:spacing w:after="0" w:line="240" w:lineRule="auto"/>
        <w:outlineLvl w:val="0"/>
        <w:rPr>
          <w:rFonts w:ascii="Times New Roman" w:eastAsia="Times New Roman" w:hAnsi="Times New Roman"/>
          <w:color w:val="000000"/>
          <w:sz w:val="24"/>
          <w:szCs w:val="24"/>
          <w:lang w:eastAsia="ru-RU"/>
        </w:rPr>
      </w:pPr>
      <w:r w:rsidRPr="00706BF6">
        <w:rPr>
          <w:rFonts w:ascii="Times New Roman" w:eastAsia="Times New Roman" w:hAnsi="Times New Roman"/>
          <w:b/>
          <w:bCs/>
          <w:i/>
          <w:iCs/>
          <w:color w:val="000000"/>
          <w:sz w:val="24"/>
          <w:szCs w:val="24"/>
          <w:u w:val="single"/>
          <w:lang w:eastAsia="ru-RU"/>
        </w:rPr>
        <w:t>ВСІ ПУНКТИ Є ОБОВ’ЯЗКОВИМИ ДЛЯ ЗАПОВНЕННЯ!</w:t>
      </w:r>
    </w:p>
    <w:p w14:paraId="153EBA06" w14:textId="77777777" w:rsidR="00706BF6" w:rsidRPr="00706BF6" w:rsidRDefault="00706BF6" w:rsidP="00706BF6">
      <w:pPr>
        <w:spacing w:after="0" w:line="240" w:lineRule="auto"/>
        <w:rPr>
          <w:rFonts w:ascii="Times New Roman" w:eastAsia="Times New Roman" w:hAnsi="Times New Roman"/>
          <w:color w:val="000000"/>
          <w:sz w:val="24"/>
          <w:szCs w:val="24"/>
          <w:lang w:eastAsia="ru-RU"/>
        </w:rPr>
      </w:pPr>
    </w:p>
    <w:p w14:paraId="22732E5B" w14:textId="77777777" w:rsidR="00706BF6" w:rsidRPr="00706BF6" w:rsidRDefault="00706BF6" w:rsidP="00706BF6">
      <w:pPr>
        <w:tabs>
          <w:tab w:val="left" w:pos="500"/>
        </w:tabs>
        <w:spacing w:after="0" w:line="240" w:lineRule="auto"/>
        <w:rPr>
          <w:rFonts w:ascii="Times New Roman" w:eastAsia="Times New Roman" w:hAnsi="Times New Roman"/>
          <w:b/>
          <w:bCs/>
          <w:color w:val="000000"/>
          <w:sz w:val="24"/>
          <w:szCs w:val="24"/>
          <w:lang w:eastAsia="ru-RU"/>
        </w:rPr>
      </w:pPr>
      <w:r w:rsidRPr="00706BF6">
        <w:rPr>
          <w:rFonts w:ascii="Times New Roman" w:eastAsia="Times New Roman" w:hAnsi="Times New Roman"/>
          <w:b/>
          <w:bCs/>
          <w:color w:val="000000"/>
          <w:sz w:val="24"/>
          <w:szCs w:val="24"/>
          <w:lang w:eastAsia="ru-RU"/>
        </w:rPr>
        <w:t>1. Назва проекту</w:t>
      </w:r>
      <w:r w:rsidRPr="00706BF6">
        <w:rPr>
          <w:rFonts w:ascii="Times New Roman" w:eastAsia="Times New Roman" w:hAnsi="Times New Roman"/>
          <w:i/>
          <w:iCs/>
          <w:color w:val="000000"/>
          <w:sz w:val="24"/>
          <w:szCs w:val="24"/>
          <w:lang w:eastAsia="ru-RU"/>
        </w:rPr>
        <w:t>:</w:t>
      </w:r>
    </w:p>
    <w:p w14:paraId="37C6190C" w14:textId="77777777" w:rsidR="00706BF6" w:rsidRPr="00706BF6" w:rsidRDefault="00706BF6" w:rsidP="00706BF6">
      <w:pPr>
        <w:spacing w:after="0" w:line="240" w:lineRule="auto"/>
        <w:jc w:val="both"/>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w:t>
      </w:r>
    </w:p>
    <w:p w14:paraId="45BBBFD8" w14:textId="77777777" w:rsidR="00706BF6" w:rsidRPr="00706BF6" w:rsidRDefault="00706BF6" w:rsidP="00706BF6">
      <w:pPr>
        <w:spacing w:after="0" w:line="240" w:lineRule="auto"/>
        <w:jc w:val="both"/>
        <w:rPr>
          <w:rFonts w:ascii="Times New Roman" w:eastAsia="Times New Roman" w:hAnsi="Times New Roman"/>
          <w:color w:val="000000"/>
          <w:sz w:val="24"/>
          <w:szCs w:val="24"/>
          <w:lang w:eastAsia="ru-RU"/>
        </w:rPr>
      </w:pPr>
    </w:p>
    <w:p w14:paraId="4EBB9D2E" w14:textId="77777777" w:rsidR="00706BF6" w:rsidRPr="00706BF6" w:rsidRDefault="00706BF6" w:rsidP="00706BF6">
      <w:pPr>
        <w:spacing w:after="0" w:line="240" w:lineRule="auto"/>
        <w:rPr>
          <w:rFonts w:ascii="Times New Roman" w:eastAsia="Times New Roman" w:hAnsi="Times New Roman"/>
          <w:color w:val="000000"/>
          <w:sz w:val="24"/>
          <w:szCs w:val="24"/>
          <w:lang w:eastAsia="ru-RU"/>
        </w:rPr>
      </w:pPr>
      <w:r w:rsidRPr="00706BF6">
        <w:rPr>
          <w:rFonts w:ascii="Times New Roman" w:eastAsia="Times New Roman" w:hAnsi="Times New Roman"/>
          <w:b/>
          <w:bCs/>
          <w:color w:val="000000"/>
          <w:sz w:val="24"/>
          <w:szCs w:val="24"/>
          <w:lang w:eastAsia="ru-RU"/>
        </w:rPr>
        <w:t>2. Вартість проекту</w:t>
      </w:r>
      <w:r w:rsidRPr="00706BF6">
        <w:rPr>
          <w:rFonts w:ascii="Times New Roman" w:eastAsia="Times New Roman" w:hAnsi="Times New Roman"/>
          <w:iCs/>
          <w:color w:val="000000"/>
          <w:sz w:val="24"/>
          <w:szCs w:val="24"/>
          <w:lang w:eastAsia="ru-RU"/>
        </w:rPr>
        <w:t>:</w:t>
      </w:r>
    </w:p>
    <w:p w14:paraId="0E89D424" w14:textId="77777777" w:rsidR="00706BF6" w:rsidRPr="00706BF6" w:rsidRDefault="00706BF6" w:rsidP="00706BF6">
      <w:pPr>
        <w:spacing w:after="0" w:line="240" w:lineRule="auto"/>
        <w:rPr>
          <w:rFonts w:ascii="Times New Roman" w:eastAsia="Times New Roman" w:hAnsi="Times New Roman"/>
          <w:b/>
          <w:bCs/>
          <w:color w:val="000000"/>
          <w:sz w:val="24"/>
          <w:szCs w:val="24"/>
          <w:lang w:eastAsia="ru-RU"/>
        </w:rPr>
      </w:pPr>
      <w:r w:rsidRPr="00706BF6">
        <w:rPr>
          <w:rFonts w:ascii="Times New Roman" w:eastAsia="Times New Roman" w:hAnsi="Times New Roman"/>
          <w:noProof/>
          <w:sz w:val="24"/>
          <w:szCs w:val="24"/>
          <w:lang w:eastAsia="uk-UA"/>
        </w:rPr>
        <mc:AlternateContent>
          <mc:Choice Requires="wps">
            <w:drawing>
              <wp:anchor distT="0" distB="0" distL="114300" distR="114300" simplePos="0" relativeHeight="251696128" behindDoc="0" locked="0" layoutInCell="1" allowOverlap="1" wp14:anchorId="29A1346E" wp14:editId="286533A8">
                <wp:simplePos x="0" y="0"/>
                <wp:positionH relativeFrom="column">
                  <wp:posOffset>262890</wp:posOffset>
                </wp:positionH>
                <wp:positionV relativeFrom="paragraph">
                  <wp:posOffset>132715</wp:posOffset>
                </wp:positionV>
                <wp:extent cx="1381125" cy="228600"/>
                <wp:effectExtent l="0" t="0" r="28575" b="19050"/>
                <wp:wrapNone/>
                <wp:docPr id="44" name="Прямоугольник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1125"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BAEAB8" id="Прямоугольник 74" o:spid="_x0000_s1026" style="position:absolute;margin-left:20.7pt;margin-top:10.45pt;width:108.75pt;height:18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"/>
            </w:pict>
          </mc:Fallback>
        </mc:AlternateContent>
      </w:r>
    </w:p>
    <w:p w14:paraId="589C282B" w14:textId="77777777" w:rsidR="00706BF6" w:rsidRPr="00706BF6" w:rsidRDefault="00706BF6" w:rsidP="00706BF6">
      <w:pPr>
        <w:spacing w:after="0" w:line="240" w:lineRule="auto"/>
        <w:rPr>
          <w:rFonts w:ascii="Times New Roman" w:eastAsia="Times New Roman" w:hAnsi="Times New Roman"/>
          <w:bCs/>
          <w:color w:val="000000"/>
          <w:sz w:val="24"/>
          <w:szCs w:val="24"/>
          <w:lang w:eastAsia="ru-RU"/>
        </w:rPr>
      </w:pPr>
      <w:r w:rsidRPr="00706BF6">
        <w:rPr>
          <w:rFonts w:ascii="Times New Roman" w:eastAsia="Times New Roman" w:hAnsi="Times New Roman"/>
          <w:bCs/>
          <w:color w:val="000000"/>
          <w:sz w:val="24"/>
          <w:szCs w:val="24"/>
          <w:lang w:eastAsia="ru-RU"/>
        </w:rPr>
        <w:sym w:font="Symbol" w:char="F0B7"/>
      </w:r>
      <w:r w:rsidRPr="00706BF6">
        <w:rPr>
          <w:rFonts w:ascii="Times New Roman" w:eastAsia="Times New Roman" w:hAnsi="Times New Roman"/>
          <w:bCs/>
          <w:color w:val="000000"/>
          <w:sz w:val="24"/>
          <w:szCs w:val="24"/>
          <w:lang w:eastAsia="ru-RU"/>
        </w:rPr>
        <w:tab/>
      </w:r>
      <w:r w:rsidRPr="00706BF6">
        <w:rPr>
          <w:rFonts w:ascii="Times New Roman" w:eastAsia="Times New Roman" w:hAnsi="Times New Roman"/>
          <w:bCs/>
          <w:color w:val="000000"/>
          <w:sz w:val="24"/>
          <w:szCs w:val="24"/>
          <w:lang w:eastAsia="ru-RU"/>
        </w:rPr>
        <w:tab/>
      </w:r>
      <w:r w:rsidRPr="00706BF6">
        <w:rPr>
          <w:rFonts w:ascii="Times New Roman" w:eastAsia="Times New Roman" w:hAnsi="Times New Roman"/>
          <w:bCs/>
          <w:color w:val="000000"/>
          <w:sz w:val="24"/>
          <w:szCs w:val="24"/>
          <w:lang w:eastAsia="ru-RU"/>
        </w:rPr>
        <w:tab/>
      </w:r>
    </w:p>
    <w:p w14:paraId="79BDD136" w14:textId="77777777" w:rsidR="00706BF6" w:rsidRPr="00706BF6" w:rsidRDefault="00706BF6" w:rsidP="00706BF6">
      <w:pPr>
        <w:spacing w:after="0" w:line="240" w:lineRule="auto"/>
        <w:rPr>
          <w:rFonts w:ascii="Times New Roman" w:eastAsia="Times New Roman" w:hAnsi="Times New Roman"/>
          <w:color w:val="000000"/>
          <w:sz w:val="24"/>
          <w:szCs w:val="24"/>
          <w:lang w:eastAsia="ru-RU"/>
        </w:rPr>
      </w:pPr>
      <w:r w:rsidRPr="00706BF6">
        <w:rPr>
          <w:rFonts w:ascii="Times New Roman" w:eastAsia="Times New Roman" w:hAnsi="Times New Roman"/>
          <w:b/>
          <w:bCs/>
          <w:color w:val="000000"/>
          <w:sz w:val="24"/>
          <w:szCs w:val="24"/>
          <w:lang w:eastAsia="ru-RU"/>
        </w:rPr>
        <w:t xml:space="preserve">Проект буде реалізовано на території Сіверської міської територіальної громади </w:t>
      </w:r>
      <w:r w:rsidRPr="00706BF6">
        <w:rPr>
          <w:rFonts w:ascii="Times New Roman" w:eastAsia="Times New Roman" w:hAnsi="Times New Roman"/>
          <w:i/>
          <w:iCs/>
          <w:color w:val="000000"/>
          <w:sz w:val="24"/>
          <w:szCs w:val="24"/>
          <w:lang w:eastAsia="ru-RU"/>
        </w:rPr>
        <w:t>(впишіть назву населеного пункту/мікрорайону міста)</w:t>
      </w:r>
      <w:r w:rsidRPr="00706BF6">
        <w:rPr>
          <w:rFonts w:ascii="Times New Roman" w:eastAsia="Times New Roman" w:hAnsi="Times New Roman"/>
          <w:color w:val="000000"/>
          <w:sz w:val="24"/>
          <w:szCs w:val="24"/>
          <w:lang w:eastAsia="ru-RU"/>
        </w:rPr>
        <w:t>:</w:t>
      </w:r>
    </w:p>
    <w:p w14:paraId="020FEB6C" w14:textId="77777777" w:rsidR="00706BF6" w:rsidRPr="00706BF6" w:rsidRDefault="00706BF6" w:rsidP="00706BF6">
      <w:pPr>
        <w:spacing w:after="0" w:line="240" w:lineRule="auto"/>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w:t>
      </w:r>
    </w:p>
    <w:p w14:paraId="37C749CE" w14:textId="77777777" w:rsidR="00706BF6" w:rsidRPr="00706BF6" w:rsidRDefault="00706BF6" w:rsidP="00706BF6">
      <w:pPr>
        <w:spacing w:after="0" w:line="240" w:lineRule="auto"/>
        <w:rPr>
          <w:rFonts w:ascii="Times New Roman" w:eastAsia="Times New Roman" w:hAnsi="Times New Roman"/>
          <w:bCs/>
          <w:color w:val="000000"/>
          <w:sz w:val="24"/>
          <w:szCs w:val="24"/>
          <w:lang w:eastAsia="ru-RU"/>
        </w:rPr>
      </w:pPr>
    </w:p>
    <w:p w14:paraId="736726D2" w14:textId="77777777" w:rsidR="00706BF6" w:rsidRPr="00706BF6" w:rsidRDefault="00706BF6" w:rsidP="00706BF6">
      <w:pPr>
        <w:tabs>
          <w:tab w:val="left" w:pos="500"/>
        </w:tabs>
        <w:spacing w:after="0" w:line="240" w:lineRule="auto"/>
        <w:rPr>
          <w:rFonts w:ascii="Times New Roman" w:eastAsia="Times New Roman" w:hAnsi="Times New Roman"/>
          <w:b/>
          <w:bCs/>
          <w:color w:val="000000"/>
          <w:sz w:val="24"/>
          <w:szCs w:val="24"/>
          <w:lang w:eastAsia="ru-RU"/>
        </w:rPr>
      </w:pPr>
      <w:r w:rsidRPr="00706BF6">
        <w:rPr>
          <w:rFonts w:ascii="Times New Roman" w:eastAsia="Times New Roman" w:hAnsi="Times New Roman"/>
          <w:b/>
          <w:bCs/>
          <w:color w:val="000000"/>
          <w:sz w:val="24"/>
          <w:szCs w:val="24"/>
          <w:lang w:eastAsia="ru-RU"/>
        </w:rPr>
        <w:t>3. Адреса:</w:t>
      </w:r>
    </w:p>
    <w:p w14:paraId="574945F7" w14:textId="77777777" w:rsidR="00706BF6" w:rsidRPr="00706BF6" w:rsidRDefault="00706BF6" w:rsidP="00706BF6">
      <w:pPr>
        <w:spacing w:after="0" w:line="240" w:lineRule="auto"/>
        <w:rPr>
          <w:rFonts w:ascii="Times New Roman" w:eastAsia="Times New Roman" w:hAnsi="Times New Roman"/>
          <w:bCs/>
          <w:color w:val="000000"/>
          <w:sz w:val="24"/>
          <w:szCs w:val="24"/>
          <w:lang w:eastAsia="ru-RU"/>
        </w:rPr>
      </w:pPr>
      <w:r w:rsidRPr="00706BF6">
        <w:rPr>
          <w:rFonts w:ascii="Times New Roman" w:eastAsia="Times New Roman" w:hAnsi="Times New Roman"/>
          <w:bCs/>
          <w:color w:val="000000"/>
          <w:sz w:val="24"/>
          <w:szCs w:val="24"/>
          <w:lang w:eastAsia="ru-RU"/>
        </w:rPr>
        <w:t>…………………………………………………………………………………………………………………………………………………………………………………………………………</w:t>
      </w:r>
    </w:p>
    <w:p w14:paraId="310E025A" w14:textId="77777777" w:rsidR="00706BF6" w:rsidRPr="00706BF6" w:rsidRDefault="00706BF6" w:rsidP="00706BF6">
      <w:pPr>
        <w:spacing w:after="0" w:line="240" w:lineRule="auto"/>
        <w:rPr>
          <w:rFonts w:ascii="Times New Roman" w:eastAsia="Times New Roman" w:hAnsi="Times New Roman"/>
          <w:bCs/>
          <w:color w:val="000000"/>
          <w:sz w:val="24"/>
          <w:szCs w:val="24"/>
          <w:lang w:eastAsia="ru-RU"/>
        </w:rPr>
      </w:pPr>
    </w:p>
    <w:p w14:paraId="017D0693" w14:textId="77777777" w:rsidR="00706BF6" w:rsidRPr="00706BF6" w:rsidRDefault="00706BF6" w:rsidP="00706BF6">
      <w:pPr>
        <w:tabs>
          <w:tab w:val="left" w:pos="500"/>
        </w:tabs>
        <w:spacing w:after="0" w:line="240" w:lineRule="auto"/>
        <w:jc w:val="both"/>
        <w:rPr>
          <w:rFonts w:ascii="Times New Roman" w:eastAsia="Times New Roman" w:hAnsi="Times New Roman"/>
          <w:b/>
          <w:bCs/>
          <w:color w:val="000000"/>
          <w:sz w:val="24"/>
          <w:szCs w:val="24"/>
          <w:lang w:eastAsia="ru-RU"/>
        </w:rPr>
      </w:pPr>
      <w:r w:rsidRPr="00706BF6">
        <w:rPr>
          <w:rFonts w:ascii="Times New Roman" w:eastAsia="Times New Roman" w:hAnsi="Times New Roman"/>
          <w:b/>
          <w:bCs/>
          <w:color w:val="000000"/>
          <w:sz w:val="24"/>
          <w:szCs w:val="24"/>
          <w:lang w:eastAsia="ru-RU"/>
        </w:rPr>
        <w:t xml:space="preserve">4. Опис проекту </w:t>
      </w:r>
      <w:r w:rsidRPr="00706BF6">
        <w:rPr>
          <w:rFonts w:ascii="Times New Roman" w:eastAsia="Times New Roman" w:hAnsi="Times New Roman"/>
          <w:i/>
          <w:iCs/>
          <w:color w:val="000000"/>
          <w:sz w:val="24"/>
          <w:szCs w:val="24"/>
          <w:lang w:eastAsia="ru-RU"/>
        </w:rPr>
        <w:t>(основна мета проекту; проблема, на вирішення якої він спрямований; запропоновані рішення; пояснення, чому саме це завдання повинно бути реалізоване і яким чином його реалізація вплине на подальше життя мешканців. Опис проекту не повинен містити вказівки на суб’єкт, який може бути потенційним виконавцем проекту -  не більше 50слів)</w:t>
      </w:r>
    </w:p>
    <w:p w14:paraId="3471DAA5" w14:textId="77777777" w:rsidR="00706BF6" w:rsidRPr="00706BF6" w:rsidRDefault="00706BF6" w:rsidP="00706BF6">
      <w:pPr>
        <w:spacing w:after="0" w:line="240" w:lineRule="auto"/>
        <w:rPr>
          <w:rFonts w:ascii="Times New Roman" w:eastAsia="Times New Roman" w:hAnsi="Times New Roman"/>
          <w:bCs/>
          <w:color w:val="000000"/>
          <w:sz w:val="24"/>
          <w:szCs w:val="24"/>
          <w:lang w:eastAsia="ru-RU"/>
        </w:rPr>
      </w:pPr>
      <w:r w:rsidRPr="00706BF6">
        <w:rPr>
          <w:rFonts w:ascii="Times New Roman" w:eastAsia="Times New Roman" w:hAnsi="Times New Roman"/>
          <w:bCs/>
          <w:color w:val="000000"/>
          <w:sz w:val="24"/>
          <w:szCs w:val="24"/>
          <w:lang w:eastAsia="ru-RU"/>
        </w:rPr>
        <w:t>………………………………………………………………………………………………………………………………………………………………………………………………………………………………………………………………………………………………………………………………………………………………………………………………………………………………………………………………………………………………………………………………………………………………………………………………………………………………………………………………………………………………………………………………………………………………………………………………………………………………………………………………………………………………………………………………………………</w:t>
      </w:r>
    </w:p>
    <w:p w14:paraId="0EDDA9FD" w14:textId="77777777" w:rsidR="00706BF6" w:rsidRPr="00706BF6" w:rsidRDefault="00706BF6" w:rsidP="00706BF6">
      <w:pPr>
        <w:spacing w:after="0" w:line="240" w:lineRule="auto"/>
        <w:rPr>
          <w:rFonts w:ascii="Times New Roman" w:eastAsia="Times New Roman" w:hAnsi="Times New Roman"/>
          <w:bCs/>
          <w:color w:val="000000"/>
          <w:sz w:val="24"/>
          <w:szCs w:val="24"/>
          <w:lang w:eastAsia="ru-RU"/>
        </w:rPr>
      </w:pPr>
      <w:r w:rsidRPr="00706BF6">
        <w:rPr>
          <w:rFonts w:ascii="Times New Roman" w:eastAsia="Times New Roman" w:hAnsi="Times New Roman"/>
          <w:b/>
          <w:bCs/>
          <w:color w:val="000000"/>
          <w:sz w:val="24"/>
          <w:szCs w:val="24"/>
          <w:lang w:eastAsia="ru-RU"/>
        </w:rPr>
        <w:t>5</w:t>
      </w:r>
      <w:r w:rsidRPr="00706BF6">
        <w:rPr>
          <w:rFonts w:ascii="Times New Roman" w:eastAsia="Times New Roman" w:hAnsi="Times New Roman"/>
          <w:bCs/>
          <w:color w:val="000000"/>
          <w:sz w:val="24"/>
          <w:szCs w:val="24"/>
          <w:lang w:eastAsia="ru-RU"/>
        </w:rPr>
        <w:t xml:space="preserve">. </w:t>
      </w:r>
      <w:r w:rsidRPr="00706BF6">
        <w:rPr>
          <w:rFonts w:ascii="Times New Roman" w:eastAsia="Times New Roman" w:hAnsi="Times New Roman"/>
          <w:b/>
          <w:bCs/>
          <w:color w:val="000000"/>
          <w:sz w:val="24"/>
          <w:szCs w:val="24"/>
          <w:lang w:eastAsia="ru-RU"/>
        </w:rPr>
        <w:t xml:space="preserve">Обґрунтування </w:t>
      </w:r>
      <w:proofErr w:type="spellStart"/>
      <w:r w:rsidRPr="00706BF6">
        <w:rPr>
          <w:rFonts w:ascii="Times New Roman" w:eastAsia="Times New Roman" w:hAnsi="Times New Roman"/>
          <w:b/>
          <w:bCs/>
          <w:color w:val="000000"/>
          <w:sz w:val="24"/>
          <w:szCs w:val="24"/>
          <w:lang w:eastAsia="ru-RU"/>
        </w:rPr>
        <w:t>бенефіціарів</w:t>
      </w:r>
      <w:proofErr w:type="spellEnd"/>
      <w:r w:rsidRPr="00706BF6">
        <w:rPr>
          <w:rFonts w:ascii="Times New Roman" w:eastAsia="Times New Roman" w:hAnsi="Times New Roman"/>
          <w:b/>
          <w:bCs/>
          <w:color w:val="000000"/>
          <w:sz w:val="24"/>
          <w:szCs w:val="24"/>
          <w:lang w:eastAsia="ru-RU"/>
        </w:rPr>
        <w:t xml:space="preserve"> проекту (</w:t>
      </w:r>
      <w:r w:rsidRPr="00706BF6">
        <w:rPr>
          <w:rFonts w:ascii="Times New Roman" w:eastAsia="Times New Roman" w:hAnsi="Times New Roman"/>
          <w:i/>
          <w:iCs/>
          <w:color w:val="000000"/>
          <w:sz w:val="24"/>
          <w:szCs w:val="24"/>
          <w:lang w:eastAsia="ru-RU"/>
        </w:rPr>
        <w:t>основні групи мешканців, які зможуть користуватися результатами проекту)</w:t>
      </w:r>
    </w:p>
    <w:p w14:paraId="68CEF6CF" w14:textId="77777777" w:rsidR="00706BF6" w:rsidRPr="00706BF6" w:rsidRDefault="00706BF6" w:rsidP="00706BF6">
      <w:pPr>
        <w:spacing w:after="0" w:line="240" w:lineRule="auto"/>
        <w:rPr>
          <w:rFonts w:ascii="Times New Roman" w:eastAsia="Times New Roman" w:hAnsi="Times New Roman"/>
          <w:bCs/>
          <w:color w:val="000000"/>
          <w:sz w:val="24"/>
          <w:szCs w:val="24"/>
          <w:lang w:eastAsia="ru-RU"/>
        </w:rPr>
      </w:pPr>
      <w:r w:rsidRPr="00706BF6">
        <w:rPr>
          <w:rFonts w:ascii="Times New Roman" w:eastAsia="Times New Roman" w:hAnsi="Times New Roman"/>
          <w:bCs/>
          <w:color w:val="000000"/>
          <w:sz w:val="24"/>
          <w:szCs w:val="24"/>
          <w:lang w:eastAsia="ru-RU"/>
        </w:rPr>
        <w:lastRenderedPageBreak/>
        <w:t>……………………………………………………………………………………………………………………………………………………………………………………………………………………………………………………………………………………………………………………………………………………………………………………………………………………</w:t>
      </w:r>
    </w:p>
    <w:p w14:paraId="66DF459E" w14:textId="77777777" w:rsidR="00706BF6" w:rsidRPr="00706BF6" w:rsidRDefault="00706BF6" w:rsidP="00706BF6">
      <w:pPr>
        <w:spacing w:after="0" w:line="240" w:lineRule="auto"/>
        <w:jc w:val="both"/>
        <w:rPr>
          <w:rFonts w:ascii="Times New Roman" w:eastAsia="Times New Roman" w:hAnsi="Times New Roman"/>
          <w:color w:val="000000"/>
          <w:sz w:val="24"/>
          <w:szCs w:val="24"/>
          <w:lang w:eastAsia="ru-RU"/>
        </w:rPr>
      </w:pPr>
    </w:p>
    <w:p w14:paraId="1E7E9B76" w14:textId="77777777" w:rsidR="00706BF6" w:rsidRPr="00706BF6" w:rsidRDefault="00706BF6" w:rsidP="00706BF6">
      <w:pPr>
        <w:tabs>
          <w:tab w:val="left" w:pos="500"/>
        </w:tabs>
        <w:spacing w:after="0" w:line="240" w:lineRule="auto"/>
        <w:rPr>
          <w:rFonts w:ascii="Times New Roman" w:eastAsia="Times New Roman" w:hAnsi="Times New Roman"/>
          <w:b/>
          <w:bCs/>
          <w:color w:val="000000"/>
          <w:sz w:val="24"/>
          <w:szCs w:val="24"/>
          <w:lang w:eastAsia="ru-RU"/>
        </w:rPr>
      </w:pPr>
      <w:r w:rsidRPr="00706BF6">
        <w:rPr>
          <w:rFonts w:ascii="Times New Roman" w:eastAsia="Times New Roman" w:hAnsi="Times New Roman"/>
          <w:b/>
          <w:bCs/>
          <w:color w:val="000000"/>
          <w:sz w:val="24"/>
          <w:szCs w:val="24"/>
          <w:lang w:eastAsia="ru-RU"/>
        </w:rPr>
        <w:t>6. Інформація щодо очікуваних результатів в разі реалізації проекту:</w:t>
      </w:r>
    </w:p>
    <w:p w14:paraId="7A1EC845" w14:textId="77777777" w:rsidR="00706BF6" w:rsidRPr="00706BF6" w:rsidRDefault="00706BF6" w:rsidP="00706BF6">
      <w:pPr>
        <w:spacing w:after="0" w:line="240" w:lineRule="auto"/>
        <w:rPr>
          <w:rFonts w:ascii="Times New Roman" w:eastAsia="Times New Roman" w:hAnsi="Times New Roman"/>
          <w:bCs/>
          <w:color w:val="000000"/>
          <w:sz w:val="24"/>
          <w:szCs w:val="24"/>
          <w:lang w:eastAsia="ru-RU"/>
        </w:rPr>
      </w:pPr>
      <w:r w:rsidRPr="00706BF6">
        <w:rPr>
          <w:rFonts w:ascii="Times New Roman" w:eastAsia="Times New Roman" w:hAnsi="Times New Roman"/>
          <w:bCs/>
          <w:color w:val="000000"/>
          <w:sz w:val="24"/>
          <w:szCs w:val="24"/>
          <w:lang w:eastAsia="ru-RU"/>
        </w:rPr>
        <w:t>…………………………………………………………………………………………………………………………………………………………………………………………………………………………………………………………………………………………………………………………………………………………………………………………………………………………………………………………………………………………………………………………</w:t>
      </w:r>
    </w:p>
    <w:p w14:paraId="09F5E712" w14:textId="77777777" w:rsidR="00706BF6" w:rsidRPr="00706BF6" w:rsidRDefault="00706BF6" w:rsidP="00706BF6">
      <w:pPr>
        <w:spacing w:after="0" w:line="240" w:lineRule="auto"/>
        <w:jc w:val="both"/>
        <w:rPr>
          <w:rFonts w:ascii="Times New Roman" w:eastAsia="Times New Roman" w:hAnsi="Times New Roman"/>
          <w:color w:val="000000"/>
          <w:sz w:val="24"/>
          <w:szCs w:val="24"/>
          <w:lang w:eastAsia="ru-RU"/>
        </w:rPr>
      </w:pPr>
    </w:p>
    <w:p w14:paraId="39AE5583" w14:textId="77777777" w:rsidR="00706BF6" w:rsidRPr="00706BF6" w:rsidRDefault="00706BF6" w:rsidP="00706BF6">
      <w:pPr>
        <w:tabs>
          <w:tab w:val="left" w:pos="486"/>
        </w:tabs>
        <w:spacing w:after="0" w:line="240" w:lineRule="auto"/>
        <w:jc w:val="both"/>
        <w:rPr>
          <w:rFonts w:ascii="Times New Roman" w:eastAsia="Times New Roman" w:hAnsi="Times New Roman"/>
          <w:color w:val="000000"/>
          <w:sz w:val="24"/>
          <w:szCs w:val="24"/>
          <w:lang w:eastAsia="ru-RU"/>
        </w:rPr>
      </w:pPr>
      <w:r w:rsidRPr="00706BF6">
        <w:rPr>
          <w:rFonts w:ascii="Times New Roman" w:eastAsia="Times New Roman" w:hAnsi="Times New Roman"/>
          <w:b/>
          <w:bCs/>
          <w:color w:val="000000"/>
          <w:sz w:val="24"/>
          <w:szCs w:val="24"/>
          <w:lang w:eastAsia="ru-RU"/>
        </w:rPr>
        <w:t xml:space="preserve">7. Орієнтовна вартість (кошторис) проекту </w:t>
      </w:r>
      <w:r w:rsidRPr="00706BF6">
        <w:rPr>
          <w:rFonts w:ascii="Times New Roman" w:eastAsia="Times New Roman" w:hAnsi="Times New Roman"/>
          <w:color w:val="000000"/>
          <w:sz w:val="24"/>
          <w:szCs w:val="24"/>
          <w:lang w:eastAsia="ru-RU"/>
        </w:rPr>
        <w:t>(всі складові проекту та їх орієнтовна вартість).(Кошторис проекту, у разі необхідності, має містити орієнтовну вартість розробки проектно-кошторисної документації).</w:t>
      </w:r>
    </w:p>
    <w:p w14:paraId="7013505D" w14:textId="77777777" w:rsidR="00706BF6" w:rsidRPr="00706BF6" w:rsidRDefault="00706BF6" w:rsidP="00706BF6">
      <w:pPr>
        <w:tabs>
          <w:tab w:val="left" w:pos="486"/>
        </w:tabs>
        <w:spacing w:after="0" w:line="240" w:lineRule="auto"/>
        <w:jc w:val="both"/>
        <w:rPr>
          <w:rFonts w:ascii="Times New Roman" w:eastAsia="Times New Roman" w:hAnsi="Times New Roman"/>
          <w:b/>
          <w:bCs/>
          <w:color w:val="000000"/>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50"/>
        <w:gridCol w:w="3495"/>
      </w:tblGrid>
      <w:tr w:rsidR="00706BF6" w:rsidRPr="00706BF6" w14:paraId="6A7268F9" w14:textId="77777777" w:rsidTr="00087480">
        <w:tc>
          <w:tcPr>
            <w:tcW w:w="6204" w:type="dxa"/>
          </w:tcPr>
          <w:p w14:paraId="2FFEEE75" w14:textId="77777777" w:rsidR="00706BF6" w:rsidRPr="00706BF6" w:rsidRDefault="00706BF6" w:rsidP="00706BF6">
            <w:pPr>
              <w:tabs>
                <w:tab w:val="left" w:pos="486"/>
              </w:tabs>
              <w:spacing w:after="0" w:line="240" w:lineRule="auto"/>
              <w:jc w:val="center"/>
              <w:rPr>
                <w:rFonts w:ascii="Times New Roman" w:eastAsia="Times New Roman" w:hAnsi="Times New Roman"/>
                <w:b/>
                <w:bCs/>
                <w:color w:val="000000"/>
                <w:sz w:val="24"/>
                <w:szCs w:val="24"/>
                <w:lang w:eastAsia="ru-RU"/>
              </w:rPr>
            </w:pPr>
            <w:r w:rsidRPr="00706BF6">
              <w:rPr>
                <w:rFonts w:ascii="Times New Roman" w:eastAsia="Times New Roman" w:hAnsi="Times New Roman"/>
                <w:b/>
                <w:bCs/>
                <w:color w:val="000000"/>
                <w:sz w:val="24"/>
                <w:szCs w:val="24"/>
                <w:lang w:eastAsia="ru-RU"/>
              </w:rPr>
              <w:t>Складові завдання</w:t>
            </w:r>
          </w:p>
        </w:tc>
        <w:tc>
          <w:tcPr>
            <w:tcW w:w="3650" w:type="dxa"/>
          </w:tcPr>
          <w:p w14:paraId="620EBCEB" w14:textId="77777777" w:rsidR="00706BF6" w:rsidRPr="00706BF6" w:rsidRDefault="00706BF6" w:rsidP="00706BF6">
            <w:pPr>
              <w:tabs>
                <w:tab w:val="left" w:pos="486"/>
              </w:tabs>
              <w:spacing w:after="0" w:line="240" w:lineRule="auto"/>
              <w:jc w:val="center"/>
              <w:rPr>
                <w:rFonts w:ascii="Times New Roman" w:eastAsia="Times New Roman" w:hAnsi="Times New Roman"/>
                <w:b/>
                <w:bCs/>
                <w:color w:val="000000"/>
                <w:sz w:val="24"/>
                <w:szCs w:val="24"/>
                <w:lang w:eastAsia="ru-RU"/>
              </w:rPr>
            </w:pPr>
            <w:r w:rsidRPr="00706BF6">
              <w:rPr>
                <w:rFonts w:ascii="Times New Roman" w:eastAsia="Times New Roman" w:hAnsi="Times New Roman"/>
                <w:b/>
                <w:bCs/>
                <w:color w:val="000000"/>
                <w:sz w:val="24"/>
                <w:szCs w:val="24"/>
                <w:lang w:eastAsia="ru-RU"/>
              </w:rPr>
              <w:t>Орієнтовна вартість, грн</w:t>
            </w:r>
          </w:p>
        </w:tc>
      </w:tr>
      <w:tr w:rsidR="00706BF6" w:rsidRPr="00706BF6" w14:paraId="248A6D7E" w14:textId="77777777" w:rsidTr="00087480">
        <w:tc>
          <w:tcPr>
            <w:tcW w:w="6204" w:type="dxa"/>
          </w:tcPr>
          <w:p w14:paraId="4231FDFC" w14:textId="77777777" w:rsidR="00706BF6" w:rsidRPr="00706BF6" w:rsidRDefault="00706BF6" w:rsidP="00706BF6">
            <w:pPr>
              <w:tabs>
                <w:tab w:val="left" w:pos="486"/>
              </w:tabs>
              <w:spacing w:after="0" w:line="240" w:lineRule="auto"/>
              <w:jc w:val="both"/>
              <w:rPr>
                <w:rFonts w:ascii="Times New Roman" w:eastAsia="Times New Roman" w:hAnsi="Times New Roman"/>
                <w:bCs/>
                <w:color w:val="000000"/>
                <w:sz w:val="24"/>
                <w:szCs w:val="24"/>
                <w:lang w:eastAsia="ru-RU"/>
              </w:rPr>
            </w:pPr>
            <w:r w:rsidRPr="00706BF6">
              <w:rPr>
                <w:rFonts w:ascii="Times New Roman" w:eastAsia="Times New Roman" w:hAnsi="Times New Roman"/>
                <w:bCs/>
                <w:color w:val="000000"/>
                <w:sz w:val="24"/>
                <w:szCs w:val="24"/>
                <w:lang w:eastAsia="ru-RU"/>
              </w:rPr>
              <w:t>1.</w:t>
            </w:r>
          </w:p>
        </w:tc>
        <w:tc>
          <w:tcPr>
            <w:tcW w:w="3650" w:type="dxa"/>
          </w:tcPr>
          <w:p w14:paraId="12E98B1C" w14:textId="77777777" w:rsidR="00706BF6" w:rsidRPr="00706BF6" w:rsidRDefault="00706BF6" w:rsidP="00706BF6">
            <w:pPr>
              <w:tabs>
                <w:tab w:val="left" w:pos="486"/>
              </w:tabs>
              <w:spacing w:after="0" w:line="240" w:lineRule="auto"/>
              <w:jc w:val="both"/>
              <w:rPr>
                <w:rFonts w:ascii="Times New Roman" w:eastAsia="Times New Roman" w:hAnsi="Times New Roman"/>
                <w:bCs/>
                <w:color w:val="000000"/>
                <w:sz w:val="24"/>
                <w:szCs w:val="24"/>
                <w:lang w:eastAsia="ru-RU"/>
              </w:rPr>
            </w:pPr>
          </w:p>
        </w:tc>
      </w:tr>
      <w:tr w:rsidR="00706BF6" w:rsidRPr="00706BF6" w14:paraId="6D81DAD7" w14:textId="77777777" w:rsidTr="00087480">
        <w:tc>
          <w:tcPr>
            <w:tcW w:w="6204" w:type="dxa"/>
          </w:tcPr>
          <w:p w14:paraId="6D9736B7" w14:textId="77777777" w:rsidR="00706BF6" w:rsidRPr="00706BF6" w:rsidRDefault="00706BF6" w:rsidP="00706BF6">
            <w:pPr>
              <w:tabs>
                <w:tab w:val="left" w:pos="486"/>
              </w:tabs>
              <w:spacing w:after="0" w:line="240" w:lineRule="auto"/>
              <w:jc w:val="both"/>
              <w:rPr>
                <w:rFonts w:ascii="Times New Roman" w:eastAsia="Times New Roman" w:hAnsi="Times New Roman"/>
                <w:bCs/>
                <w:color w:val="000000"/>
                <w:sz w:val="24"/>
                <w:szCs w:val="24"/>
                <w:lang w:eastAsia="ru-RU"/>
              </w:rPr>
            </w:pPr>
            <w:r w:rsidRPr="00706BF6">
              <w:rPr>
                <w:rFonts w:ascii="Times New Roman" w:eastAsia="Times New Roman" w:hAnsi="Times New Roman"/>
                <w:bCs/>
                <w:color w:val="000000"/>
                <w:sz w:val="24"/>
                <w:szCs w:val="24"/>
                <w:lang w:eastAsia="ru-RU"/>
              </w:rPr>
              <w:t>2.</w:t>
            </w:r>
          </w:p>
        </w:tc>
        <w:tc>
          <w:tcPr>
            <w:tcW w:w="3650" w:type="dxa"/>
          </w:tcPr>
          <w:p w14:paraId="5D1AF04E" w14:textId="77777777" w:rsidR="00706BF6" w:rsidRPr="00706BF6" w:rsidRDefault="00706BF6" w:rsidP="00706BF6">
            <w:pPr>
              <w:tabs>
                <w:tab w:val="left" w:pos="486"/>
              </w:tabs>
              <w:spacing w:after="0" w:line="240" w:lineRule="auto"/>
              <w:jc w:val="both"/>
              <w:rPr>
                <w:rFonts w:ascii="Times New Roman" w:eastAsia="Times New Roman" w:hAnsi="Times New Roman"/>
                <w:bCs/>
                <w:color w:val="000000"/>
                <w:sz w:val="24"/>
                <w:szCs w:val="24"/>
                <w:lang w:eastAsia="ru-RU"/>
              </w:rPr>
            </w:pPr>
          </w:p>
        </w:tc>
      </w:tr>
      <w:tr w:rsidR="00706BF6" w:rsidRPr="00706BF6" w14:paraId="003E5EA1" w14:textId="77777777" w:rsidTr="00087480">
        <w:tc>
          <w:tcPr>
            <w:tcW w:w="6204" w:type="dxa"/>
          </w:tcPr>
          <w:p w14:paraId="29B569A3" w14:textId="77777777" w:rsidR="00706BF6" w:rsidRPr="00706BF6" w:rsidRDefault="00706BF6" w:rsidP="00706BF6">
            <w:pPr>
              <w:tabs>
                <w:tab w:val="left" w:pos="486"/>
              </w:tabs>
              <w:spacing w:after="0" w:line="240" w:lineRule="auto"/>
              <w:jc w:val="both"/>
              <w:rPr>
                <w:rFonts w:ascii="Times New Roman" w:eastAsia="Times New Roman" w:hAnsi="Times New Roman"/>
                <w:bCs/>
                <w:color w:val="000000"/>
                <w:sz w:val="24"/>
                <w:szCs w:val="24"/>
                <w:lang w:eastAsia="ru-RU"/>
              </w:rPr>
            </w:pPr>
            <w:r w:rsidRPr="00706BF6">
              <w:rPr>
                <w:rFonts w:ascii="Times New Roman" w:eastAsia="Times New Roman" w:hAnsi="Times New Roman"/>
                <w:bCs/>
                <w:color w:val="000000"/>
                <w:sz w:val="24"/>
                <w:szCs w:val="24"/>
                <w:lang w:eastAsia="ru-RU"/>
              </w:rPr>
              <w:t>3.</w:t>
            </w:r>
          </w:p>
        </w:tc>
        <w:tc>
          <w:tcPr>
            <w:tcW w:w="3650" w:type="dxa"/>
          </w:tcPr>
          <w:p w14:paraId="2FA24BB0" w14:textId="77777777" w:rsidR="00706BF6" w:rsidRPr="00706BF6" w:rsidRDefault="00706BF6" w:rsidP="00706BF6">
            <w:pPr>
              <w:tabs>
                <w:tab w:val="left" w:pos="486"/>
              </w:tabs>
              <w:spacing w:after="0" w:line="240" w:lineRule="auto"/>
              <w:jc w:val="both"/>
              <w:rPr>
                <w:rFonts w:ascii="Times New Roman" w:eastAsia="Times New Roman" w:hAnsi="Times New Roman"/>
                <w:bCs/>
                <w:color w:val="000000"/>
                <w:sz w:val="24"/>
                <w:szCs w:val="24"/>
                <w:lang w:eastAsia="ru-RU"/>
              </w:rPr>
            </w:pPr>
          </w:p>
        </w:tc>
      </w:tr>
      <w:tr w:rsidR="00706BF6" w:rsidRPr="00706BF6" w14:paraId="06BCC71D" w14:textId="77777777" w:rsidTr="00087480">
        <w:tc>
          <w:tcPr>
            <w:tcW w:w="6204" w:type="dxa"/>
          </w:tcPr>
          <w:p w14:paraId="73C10919" w14:textId="77777777" w:rsidR="00706BF6" w:rsidRPr="00706BF6" w:rsidRDefault="00706BF6" w:rsidP="00706BF6">
            <w:pPr>
              <w:tabs>
                <w:tab w:val="left" w:pos="486"/>
              </w:tabs>
              <w:spacing w:after="0" w:line="240" w:lineRule="auto"/>
              <w:jc w:val="both"/>
              <w:rPr>
                <w:rFonts w:ascii="Times New Roman" w:eastAsia="Times New Roman" w:hAnsi="Times New Roman"/>
                <w:bCs/>
                <w:color w:val="000000"/>
                <w:sz w:val="24"/>
                <w:szCs w:val="24"/>
                <w:lang w:eastAsia="ru-RU"/>
              </w:rPr>
            </w:pPr>
            <w:r w:rsidRPr="00706BF6">
              <w:rPr>
                <w:rFonts w:ascii="Times New Roman" w:eastAsia="Times New Roman" w:hAnsi="Times New Roman"/>
                <w:bCs/>
                <w:color w:val="000000"/>
                <w:sz w:val="24"/>
                <w:szCs w:val="24"/>
                <w:lang w:eastAsia="ru-RU"/>
              </w:rPr>
              <w:t xml:space="preserve">4. </w:t>
            </w:r>
          </w:p>
        </w:tc>
        <w:tc>
          <w:tcPr>
            <w:tcW w:w="3650" w:type="dxa"/>
          </w:tcPr>
          <w:p w14:paraId="4F86F048" w14:textId="77777777" w:rsidR="00706BF6" w:rsidRPr="00706BF6" w:rsidRDefault="00706BF6" w:rsidP="00706BF6">
            <w:pPr>
              <w:tabs>
                <w:tab w:val="left" w:pos="486"/>
              </w:tabs>
              <w:spacing w:after="0" w:line="240" w:lineRule="auto"/>
              <w:jc w:val="both"/>
              <w:rPr>
                <w:rFonts w:ascii="Times New Roman" w:eastAsia="Times New Roman" w:hAnsi="Times New Roman"/>
                <w:bCs/>
                <w:color w:val="000000"/>
                <w:sz w:val="24"/>
                <w:szCs w:val="24"/>
                <w:lang w:eastAsia="ru-RU"/>
              </w:rPr>
            </w:pPr>
          </w:p>
        </w:tc>
      </w:tr>
      <w:tr w:rsidR="00706BF6" w:rsidRPr="00706BF6" w14:paraId="7563B4B4" w14:textId="77777777" w:rsidTr="00087480">
        <w:tc>
          <w:tcPr>
            <w:tcW w:w="6204" w:type="dxa"/>
          </w:tcPr>
          <w:p w14:paraId="132F458E" w14:textId="77777777" w:rsidR="00706BF6" w:rsidRPr="00706BF6" w:rsidRDefault="00706BF6" w:rsidP="00706BF6">
            <w:pPr>
              <w:tabs>
                <w:tab w:val="left" w:pos="486"/>
              </w:tabs>
              <w:spacing w:after="0" w:line="240" w:lineRule="auto"/>
              <w:jc w:val="both"/>
              <w:rPr>
                <w:rFonts w:ascii="Times New Roman" w:eastAsia="Times New Roman" w:hAnsi="Times New Roman"/>
                <w:bCs/>
                <w:color w:val="000000"/>
                <w:sz w:val="24"/>
                <w:szCs w:val="24"/>
                <w:lang w:eastAsia="ru-RU"/>
              </w:rPr>
            </w:pPr>
            <w:r w:rsidRPr="00706BF6">
              <w:rPr>
                <w:rFonts w:ascii="Times New Roman" w:eastAsia="Times New Roman" w:hAnsi="Times New Roman"/>
                <w:bCs/>
                <w:color w:val="000000"/>
                <w:sz w:val="24"/>
                <w:szCs w:val="24"/>
                <w:lang w:eastAsia="ru-RU"/>
              </w:rPr>
              <w:t>5.</w:t>
            </w:r>
          </w:p>
        </w:tc>
        <w:tc>
          <w:tcPr>
            <w:tcW w:w="3650" w:type="dxa"/>
          </w:tcPr>
          <w:p w14:paraId="178C1DE6" w14:textId="77777777" w:rsidR="00706BF6" w:rsidRPr="00706BF6" w:rsidRDefault="00706BF6" w:rsidP="00706BF6">
            <w:pPr>
              <w:tabs>
                <w:tab w:val="left" w:pos="486"/>
              </w:tabs>
              <w:spacing w:after="0" w:line="240" w:lineRule="auto"/>
              <w:jc w:val="both"/>
              <w:rPr>
                <w:rFonts w:ascii="Times New Roman" w:eastAsia="Times New Roman" w:hAnsi="Times New Roman"/>
                <w:bCs/>
                <w:color w:val="000000"/>
                <w:sz w:val="24"/>
                <w:szCs w:val="24"/>
                <w:lang w:eastAsia="ru-RU"/>
              </w:rPr>
            </w:pPr>
          </w:p>
        </w:tc>
      </w:tr>
      <w:tr w:rsidR="00706BF6" w:rsidRPr="00706BF6" w14:paraId="660FB173" w14:textId="77777777" w:rsidTr="00087480">
        <w:tc>
          <w:tcPr>
            <w:tcW w:w="6204" w:type="dxa"/>
          </w:tcPr>
          <w:p w14:paraId="0D18476B" w14:textId="77777777" w:rsidR="00706BF6" w:rsidRPr="00706BF6" w:rsidRDefault="00706BF6" w:rsidP="00706BF6">
            <w:pPr>
              <w:tabs>
                <w:tab w:val="left" w:pos="486"/>
              </w:tabs>
              <w:spacing w:after="0" w:line="240" w:lineRule="auto"/>
              <w:jc w:val="both"/>
              <w:rPr>
                <w:rFonts w:ascii="Times New Roman" w:eastAsia="Times New Roman" w:hAnsi="Times New Roman"/>
                <w:bCs/>
                <w:color w:val="000000"/>
                <w:sz w:val="24"/>
                <w:szCs w:val="24"/>
                <w:lang w:eastAsia="ru-RU"/>
              </w:rPr>
            </w:pPr>
            <w:r w:rsidRPr="00706BF6">
              <w:rPr>
                <w:rFonts w:ascii="Times New Roman" w:eastAsia="Times New Roman" w:hAnsi="Times New Roman"/>
                <w:bCs/>
                <w:color w:val="000000"/>
                <w:sz w:val="24"/>
                <w:szCs w:val="24"/>
                <w:lang w:eastAsia="ru-RU"/>
              </w:rPr>
              <w:t>6.</w:t>
            </w:r>
          </w:p>
        </w:tc>
        <w:tc>
          <w:tcPr>
            <w:tcW w:w="3650" w:type="dxa"/>
          </w:tcPr>
          <w:p w14:paraId="7778883E" w14:textId="77777777" w:rsidR="00706BF6" w:rsidRPr="00706BF6" w:rsidRDefault="00706BF6" w:rsidP="00706BF6">
            <w:pPr>
              <w:tabs>
                <w:tab w:val="left" w:pos="486"/>
              </w:tabs>
              <w:spacing w:after="0" w:line="240" w:lineRule="auto"/>
              <w:jc w:val="both"/>
              <w:rPr>
                <w:rFonts w:ascii="Times New Roman" w:eastAsia="Times New Roman" w:hAnsi="Times New Roman"/>
                <w:bCs/>
                <w:color w:val="000000"/>
                <w:sz w:val="24"/>
                <w:szCs w:val="24"/>
                <w:lang w:eastAsia="ru-RU"/>
              </w:rPr>
            </w:pPr>
          </w:p>
        </w:tc>
      </w:tr>
      <w:tr w:rsidR="00706BF6" w:rsidRPr="00706BF6" w14:paraId="43E68992" w14:textId="77777777" w:rsidTr="00087480">
        <w:tc>
          <w:tcPr>
            <w:tcW w:w="6204" w:type="dxa"/>
          </w:tcPr>
          <w:p w14:paraId="03177D98" w14:textId="77777777" w:rsidR="00706BF6" w:rsidRPr="00706BF6" w:rsidRDefault="00706BF6" w:rsidP="00706BF6">
            <w:pPr>
              <w:tabs>
                <w:tab w:val="left" w:pos="486"/>
              </w:tabs>
              <w:spacing w:after="0" w:line="240" w:lineRule="auto"/>
              <w:jc w:val="right"/>
              <w:rPr>
                <w:rFonts w:ascii="Times New Roman" w:eastAsia="Times New Roman" w:hAnsi="Times New Roman"/>
                <w:bCs/>
                <w:color w:val="000000"/>
                <w:sz w:val="24"/>
                <w:szCs w:val="24"/>
                <w:lang w:eastAsia="ru-RU"/>
              </w:rPr>
            </w:pPr>
            <w:r w:rsidRPr="00706BF6">
              <w:rPr>
                <w:rFonts w:ascii="Times New Roman" w:eastAsia="Times New Roman" w:hAnsi="Times New Roman"/>
                <w:bCs/>
                <w:color w:val="000000"/>
                <w:sz w:val="24"/>
                <w:szCs w:val="24"/>
                <w:lang w:eastAsia="ru-RU"/>
              </w:rPr>
              <w:t>Разом:</w:t>
            </w:r>
          </w:p>
        </w:tc>
        <w:tc>
          <w:tcPr>
            <w:tcW w:w="3650" w:type="dxa"/>
          </w:tcPr>
          <w:p w14:paraId="3739EA84" w14:textId="77777777" w:rsidR="00706BF6" w:rsidRPr="00706BF6" w:rsidRDefault="00706BF6" w:rsidP="00706BF6">
            <w:pPr>
              <w:tabs>
                <w:tab w:val="left" w:pos="486"/>
              </w:tabs>
              <w:spacing w:after="0" w:line="240" w:lineRule="auto"/>
              <w:jc w:val="both"/>
              <w:rPr>
                <w:rFonts w:ascii="Times New Roman" w:eastAsia="Times New Roman" w:hAnsi="Times New Roman"/>
                <w:bCs/>
                <w:color w:val="000000"/>
                <w:sz w:val="24"/>
                <w:szCs w:val="24"/>
                <w:lang w:eastAsia="ru-RU"/>
              </w:rPr>
            </w:pPr>
          </w:p>
        </w:tc>
      </w:tr>
    </w:tbl>
    <w:p w14:paraId="7E3878AE" w14:textId="77777777" w:rsidR="00706BF6" w:rsidRPr="00706BF6" w:rsidRDefault="00706BF6" w:rsidP="00706BF6">
      <w:pPr>
        <w:spacing w:after="0" w:line="240" w:lineRule="auto"/>
        <w:rPr>
          <w:rFonts w:ascii="Times New Roman" w:eastAsia="Times New Roman" w:hAnsi="Times New Roman"/>
          <w:bCs/>
          <w:color w:val="000000"/>
          <w:sz w:val="24"/>
          <w:szCs w:val="24"/>
          <w:lang w:eastAsia="ru-RU"/>
        </w:rPr>
      </w:pPr>
    </w:p>
    <w:p w14:paraId="577AB8D3" w14:textId="77777777" w:rsidR="00706BF6" w:rsidRPr="00706BF6" w:rsidRDefault="00706BF6" w:rsidP="00706BF6">
      <w:pPr>
        <w:tabs>
          <w:tab w:val="left" w:pos="649"/>
        </w:tabs>
        <w:spacing w:after="0" w:line="240" w:lineRule="auto"/>
        <w:jc w:val="both"/>
        <w:rPr>
          <w:rFonts w:ascii="Times New Roman" w:eastAsia="Times New Roman" w:hAnsi="Times New Roman"/>
          <w:b/>
          <w:bCs/>
          <w:color w:val="000000"/>
          <w:sz w:val="24"/>
          <w:szCs w:val="24"/>
          <w:lang w:eastAsia="ru-RU"/>
        </w:rPr>
      </w:pPr>
      <w:r w:rsidRPr="00706BF6">
        <w:rPr>
          <w:rFonts w:ascii="Times New Roman" w:eastAsia="Times New Roman" w:hAnsi="Times New Roman"/>
          <w:b/>
          <w:bCs/>
          <w:color w:val="000000"/>
          <w:sz w:val="24"/>
          <w:szCs w:val="24"/>
          <w:lang w:eastAsia="ru-RU"/>
        </w:rPr>
        <w:t xml:space="preserve">8. Контактні дані авторів пропозиції (проекту), які будуть загальнодоступні, у тому числі для авторів інших пропозицій, мешканців, представників ЗМІ, з метою обміну думками, інформацією, можливих узгоджень і </w:t>
      </w:r>
      <w:proofErr w:type="spellStart"/>
      <w:r w:rsidRPr="00706BF6">
        <w:rPr>
          <w:rFonts w:ascii="Times New Roman" w:eastAsia="Times New Roman" w:hAnsi="Times New Roman"/>
          <w:b/>
          <w:bCs/>
          <w:color w:val="000000"/>
          <w:sz w:val="24"/>
          <w:szCs w:val="24"/>
          <w:lang w:eastAsia="ru-RU"/>
        </w:rPr>
        <w:t>т.д</w:t>
      </w:r>
      <w:proofErr w:type="spellEnd"/>
      <w:r w:rsidRPr="00706BF6">
        <w:rPr>
          <w:rFonts w:ascii="Times New Roman" w:eastAsia="Times New Roman" w:hAnsi="Times New Roman"/>
          <w:b/>
          <w:bCs/>
          <w:color w:val="000000"/>
          <w:sz w:val="24"/>
          <w:szCs w:val="24"/>
          <w:lang w:eastAsia="ru-RU"/>
        </w:rPr>
        <w:t xml:space="preserve">. </w:t>
      </w:r>
      <w:r w:rsidRPr="00706BF6">
        <w:rPr>
          <w:rFonts w:ascii="Times New Roman" w:eastAsia="Times New Roman" w:hAnsi="Times New Roman"/>
          <w:i/>
          <w:iCs/>
          <w:color w:val="000000"/>
          <w:sz w:val="24"/>
          <w:szCs w:val="24"/>
          <w:lang w:eastAsia="ru-RU"/>
        </w:rPr>
        <w:t>(необхідне підкреслити):</w:t>
      </w:r>
    </w:p>
    <w:p w14:paraId="1A115C2F" w14:textId="77777777" w:rsidR="00706BF6" w:rsidRPr="00706BF6" w:rsidRDefault="00706BF6" w:rsidP="00706BF6">
      <w:pPr>
        <w:spacing w:after="0" w:line="240" w:lineRule="auto"/>
        <w:rPr>
          <w:rFonts w:ascii="Times New Roman" w:eastAsia="Times New Roman" w:hAnsi="Times New Roman"/>
          <w:color w:val="000000"/>
          <w:sz w:val="24"/>
          <w:szCs w:val="24"/>
          <w:lang w:eastAsia="ru-RU"/>
        </w:rPr>
      </w:pPr>
    </w:p>
    <w:p w14:paraId="270A2F46" w14:textId="77777777" w:rsidR="00706BF6" w:rsidRPr="00706BF6" w:rsidRDefault="00706BF6" w:rsidP="00706BF6">
      <w:pPr>
        <w:spacing w:after="0" w:line="240" w:lineRule="auto"/>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a) висловлюю свою згоду на використання моєї електронної адреси ………………………….. . . .. …………… для зазначених вище цілей</w:t>
      </w:r>
    </w:p>
    <w:p w14:paraId="4CC44CBF" w14:textId="77777777" w:rsidR="00706BF6" w:rsidRPr="00706BF6" w:rsidRDefault="00706BF6" w:rsidP="00706BF6">
      <w:pPr>
        <w:spacing w:after="0" w:line="240" w:lineRule="auto"/>
        <w:rPr>
          <w:rFonts w:ascii="Times New Roman" w:eastAsia="Times New Roman" w:hAnsi="Times New Roman"/>
          <w:b/>
          <w:bCs/>
          <w:color w:val="000000"/>
          <w:sz w:val="24"/>
          <w:szCs w:val="24"/>
          <w:lang w:eastAsia="ru-RU"/>
        </w:rPr>
      </w:pPr>
    </w:p>
    <w:p w14:paraId="21C11DB2" w14:textId="77777777" w:rsidR="00706BF6" w:rsidRPr="00706BF6" w:rsidRDefault="00706BF6" w:rsidP="00706BF6">
      <w:pPr>
        <w:spacing w:after="0" w:line="240" w:lineRule="auto"/>
        <w:rPr>
          <w:rFonts w:ascii="Times New Roman" w:eastAsia="Times New Roman" w:hAnsi="Times New Roman"/>
          <w:color w:val="000000"/>
          <w:sz w:val="24"/>
          <w:szCs w:val="24"/>
          <w:lang w:eastAsia="ru-RU"/>
        </w:rPr>
      </w:pPr>
      <w:r w:rsidRPr="00706BF6">
        <w:rPr>
          <w:rFonts w:ascii="Times New Roman" w:eastAsia="Times New Roman" w:hAnsi="Times New Roman"/>
          <w:b/>
          <w:bCs/>
          <w:color w:val="000000"/>
          <w:sz w:val="24"/>
          <w:szCs w:val="24"/>
          <w:lang w:eastAsia="ru-RU"/>
        </w:rPr>
        <w:t xml:space="preserve">Підпис особи, що дає згоду на використання своєї електронної адреси </w:t>
      </w:r>
      <w:r w:rsidRPr="00706BF6">
        <w:rPr>
          <w:rFonts w:ascii="Times New Roman" w:eastAsia="Times New Roman" w:hAnsi="Times New Roman"/>
          <w:color w:val="000000"/>
          <w:sz w:val="24"/>
          <w:szCs w:val="24"/>
          <w:lang w:eastAsia="ru-RU"/>
        </w:rPr>
        <w:t>….………………..</w:t>
      </w:r>
    </w:p>
    <w:p w14:paraId="089CF522" w14:textId="77777777" w:rsidR="00706BF6" w:rsidRPr="00706BF6" w:rsidRDefault="00706BF6" w:rsidP="00706BF6">
      <w:pPr>
        <w:spacing w:after="0" w:line="240" w:lineRule="auto"/>
        <w:rPr>
          <w:rFonts w:ascii="Times New Roman" w:eastAsia="Times New Roman" w:hAnsi="Times New Roman"/>
          <w:color w:val="000000"/>
          <w:sz w:val="24"/>
          <w:szCs w:val="24"/>
          <w:lang w:eastAsia="ru-RU"/>
        </w:rPr>
      </w:pPr>
    </w:p>
    <w:p w14:paraId="0874C710" w14:textId="77777777" w:rsidR="00706BF6" w:rsidRPr="00706BF6" w:rsidRDefault="00706BF6" w:rsidP="00706BF6">
      <w:pPr>
        <w:spacing w:after="0" w:line="240" w:lineRule="auto"/>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б) не висловлюю згоди на використання моєї електронної адреси для зазначених вище цілей.</w:t>
      </w:r>
    </w:p>
    <w:p w14:paraId="03055CA6" w14:textId="77777777" w:rsidR="00706BF6" w:rsidRPr="00706BF6" w:rsidRDefault="00706BF6" w:rsidP="00706BF6">
      <w:pPr>
        <w:spacing w:after="0" w:line="240" w:lineRule="auto"/>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Примітка:</w:t>
      </w:r>
    </w:p>
    <w:p w14:paraId="7FC009BE" w14:textId="77777777" w:rsidR="00706BF6" w:rsidRPr="00706BF6" w:rsidRDefault="00706BF6" w:rsidP="00706BF6">
      <w:pPr>
        <w:spacing w:after="0" w:line="240" w:lineRule="auto"/>
        <w:jc w:val="both"/>
        <w:rPr>
          <w:rFonts w:ascii="Times New Roman" w:eastAsia="Times New Roman" w:hAnsi="Times New Roman"/>
          <w:color w:val="000000"/>
          <w:sz w:val="24"/>
          <w:szCs w:val="24"/>
          <w:lang w:eastAsia="ru-RU"/>
        </w:rPr>
      </w:pPr>
      <w:r w:rsidRPr="00706BF6">
        <w:rPr>
          <w:rFonts w:ascii="Times New Roman" w:eastAsia="Times New Roman" w:hAnsi="Times New Roman"/>
          <w:b/>
          <w:bCs/>
          <w:color w:val="000000"/>
          <w:sz w:val="24"/>
          <w:szCs w:val="24"/>
          <w:lang w:eastAsia="ru-RU"/>
        </w:rPr>
        <w:t xml:space="preserve">Контактні дані </w:t>
      </w:r>
      <w:r w:rsidRPr="00706BF6">
        <w:rPr>
          <w:rFonts w:ascii="Times New Roman" w:eastAsia="Times New Roman" w:hAnsi="Times New Roman"/>
          <w:color w:val="000000"/>
          <w:sz w:val="24"/>
          <w:szCs w:val="24"/>
          <w:lang w:eastAsia="ru-RU"/>
        </w:rPr>
        <w:t>авторів пропозицій (проектів)</w:t>
      </w:r>
      <w:r w:rsidRPr="00706BF6">
        <w:rPr>
          <w:rFonts w:ascii="Times New Roman" w:eastAsia="Times New Roman" w:hAnsi="Times New Roman"/>
          <w:b/>
          <w:bCs/>
          <w:color w:val="000000"/>
          <w:sz w:val="24"/>
          <w:szCs w:val="24"/>
          <w:lang w:eastAsia="ru-RU"/>
        </w:rPr>
        <w:t xml:space="preserve"> (тільки для міської ради та структурних підрозділів апарату виконавчого комітету міської ради) </w:t>
      </w:r>
      <w:r w:rsidRPr="00706BF6">
        <w:rPr>
          <w:rFonts w:ascii="Times New Roman" w:eastAsia="Times New Roman" w:hAnsi="Times New Roman"/>
          <w:color w:val="000000"/>
          <w:sz w:val="24"/>
          <w:szCs w:val="24"/>
          <w:lang w:eastAsia="ru-RU"/>
        </w:rPr>
        <w:t>зазначаються на зворотній сторінці бланку-заявки, яка є недоступною для громадськості.</w:t>
      </w:r>
    </w:p>
    <w:p w14:paraId="0542BC22" w14:textId="77777777" w:rsidR="00706BF6" w:rsidRPr="00706BF6" w:rsidRDefault="00706BF6" w:rsidP="00706BF6">
      <w:pPr>
        <w:spacing w:after="0" w:line="240" w:lineRule="auto"/>
        <w:jc w:val="both"/>
        <w:rPr>
          <w:rFonts w:ascii="Times New Roman" w:eastAsia="Times New Roman" w:hAnsi="Times New Roman"/>
          <w:color w:val="000000"/>
          <w:sz w:val="24"/>
          <w:szCs w:val="24"/>
          <w:lang w:eastAsia="ru-RU"/>
        </w:rPr>
      </w:pPr>
    </w:p>
    <w:p w14:paraId="6C38235D" w14:textId="77777777" w:rsidR="00706BF6" w:rsidRPr="00706BF6" w:rsidRDefault="00706BF6" w:rsidP="00706BF6">
      <w:pPr>
        <w:tabs>
          <w:tab w:val="left" w:pos="620"/>
        </w:tabs>
        <w:spacing w:after="0" w:line="240" w:lineRule="auto"/>
        <w:ind w:right="60"/>
        <w:jc w:val="both"/>
        <w:rPr>
          <w:rFonts w:ascii="Times New Roman" w:eastAsia="Times New Roman" w:hAnsi="Times New Roman"/>
          <w:b/>
          <w:bCs/>
          <w:color w:val="000000"/>
          <w:sz w:val="24"/>
          <w:szCs w:val="24"/>
          <w:lang w:eastAsia="ru-RU"/>
        </w:rPr>
      </w:pPr>
      <w:r w:rsidRPr="00706BF6">
        <w:rPr>
          <w:rFonts w:ascii="Times New Roman" w:eastAsia="Times New Roman" w:hAnsi="Times New Roman"/>
          <w:b/>
          <w:bCs/>
          <w:color w:val="000000"/>
          <w:sz w:val="24"/>
          <w:szCs w:val="24"/>
          <w:lang w:eastAsia="ru-RU"/>
        </w:rPr>
        <w:t>9. Дані про інформаційний ресурс, на якому буде здійснюватися обговорення проекту з громадськістю в соціальних мережах або на інших платформах в мережі Інтернет (за наявності).</w:t>
      </w:r>
    </w:p>
    <w:p w14:paraId="40B19DC6" w14:textId="77777777" w:rsidR="00706BF6" w:rsidRPr="00706BF6" w:rsidRDefault="00706BF6" w:rsidP="00706BF6">
      <w:pPr>
        <w:tabs>
          <w:tab w:val="left" w:pos="620"/>
        </w:tabs>
        <w:spacing w:after="0" w:line="240" w:lineRule="auto"/>
        <w:ind w:right="60"/>
        <w:jc w:val="both"/>
        <w:rPr>
          <w:rFonts w:ascii="Times New Roman" w:eastAsia="Times New Roman" w:hAnsi="Times New Roman"/>
          <w:b/>
          <w:bCs/>
          <w:color w:val="000000"/>
          <w:sz w:val="24"/>
          <w:szCs w:val="24"/>
          <w:lang w:eastAsia="ru-RU"/>
        </w:rPr>
      </w:pPr>
      <w:r w:rsidRPr="00706BF6">
        <w:rPr>
          <w:rFonts w:ascii="Times New Roman" w:eastAsia="Times New Roman" w:hAnsi="Times New Roman"/>
          <w:color w:val="000000"/>
          <w:sz w:val="24"/>
          <w:szCs w:val="24"/>
          <w:lang w:eastAsia="ru-RU"/>
        </w:rPr>
        <w:t>…</w:t>
      </w:r>
      <w:r w:rsidRPr="00706BF6">
        <w:rPr>
          <w:rFonts w:ascii="Times New Roman" w:eastAsia="Times New Roman" w:hAnsi="Times New Roman"/>
          <w:bCs/>
          <w:color w:val="000000"/>
          <w:sz w:val="24"/>
          <w:szCs w:val="24"/>
          <w:lang w:eastAsia="ru-RU"/>
        </w:rPr>
        <w:t>……………………...</w:t>
      </w:r>
      <w:r w:rsidRPr="00706BF6">
        <w:rPr>
          <w:rFonts w:ascii="Times New Roman" w:eastAsia="Times New Roman" w:hAnsi="Times New Roman"/>
          <w:color w:val="000000"/>
          <w:sz w:val="24"/>
          <w:szCs w:val="24"/>
          <w:lang w:eastAsia="ru-RU"/>
        </w:rPr>
        <w:t>……………………………………………………………………………………..</w:t>
      </w:r>
      <w:r w:rsidRPr="00706BF6">
        <w:rPr>
          <w:rFonts w:ascii="Times New Roman" w:eastAsia="Times New Roman" w:hAnsi="Times New Roman"/>
          <w:bCs/>
          <w:color w:val="000000"/>
          <w:sz w:val="24"/>
          <w:szCs w:val="24"/>
          <w:lang w:eastAsia="ru-RU"/>
        </w:rPr>
        <w:t>…...</w:t>
      </w:r>
      <w:r w:rsidRPr="00706BF6">
        <w:rPr>
          <w:rFonts w:ascii="Times New Roman" w:eastAsia="Times New Roman" w:hAnsi="Times New Roman"/>
          <w:color w:val="000000"/>
          <w:sz w:val="24"/>
          <w:szCs w:val="24"/>
          <w:lang w:eastAsia="ru-RU"/>
        </w:rPr>
        <w:t>………………………………………………………………………….</w:t>
      </w:r>
    </w:p>
    <w:p w14:paraId="78FE797C" w14:textId="77777777" w:rsidR="00706BF6" w:rsidRPr="00706BF6" w:rsidRDefault="00706BF6" w:rsidP="00706BF6">
      <w:pPr>
        <w:tabs>
          <w:tab w:val="left" w:pos="620"/>
        </w:tabs>
        <w:spacing w:after="0" w:line="240" w:lineRule="auto"/>
        <w:rPr>
          <w:rFonts w:ascii="Times New Roman" w:eastAsia="Times New Roman" w:hAnsi="Times New Roman"/>
          <w:b/>
          <w:bCs/>
          <w:color w:val="000000"/>
          <w:sz w:val="24"/>
          <w:szCs w:val="24"/>
          <w:lang w:eastAsia="ru-RU"/>
        </w:rPr>
      </w:pPr>
      <w:r w:rsidRPr="00706BF6">
        <w:rPr>
          <w:rFonts w:ascii="Times New Roman" w:eastAsia="Times New Roman" w:hAnsi="Times New Roman"/>
          <w:b/>
          <w:bCs/>
          <w:color w:val="000000"/>
          <w:sz w:val="24"/>
          <w:szCs w:val="24"/>
          <w:lang w:eastAsia="ru-RU"/>
        </w:rPr>
        <w:t xml:space="preserve">10. Інші додатки </w:t>
      </w:r>
      <w:r w:rsidRPr="00706BF6">
        <w:rPr>
          <w:rFonts w:ascii="Times New Roman" w:eastAsia="Times New Roman" w:hAnsi="Times New Roman"/>
          <w:i/>
          <w:iCs/>
          <w:color w:val="000000"/>
          <w:sz w:val="24"/>
          <w:szCs w:val="24"/>
          <w:lang w:eastAsia="ru-RU"/>
        </w:rPr>
        <w:t>(якщо необхідно)</w:t>
      </w:r>
      <w:r w:rsidRPr="00706BF6">
        <w:rPr>
          <w:rFonts w:ascii="Times New Roman" w:eastAsia="Times New Roman" w:hAnsi="Times New Roman"/>
          <w:b/>
          <w:bCs/>
          <w:color w:val="000000"/>
          <w:sz w:val="24"/>
          <w:szCs w:val="24"/>
          <w:lang w:eastAsia="ru-RU"/>
        </w:rPr>
        <w:t>:</w:t>
      </w:r>
    </w:p>
    <w:p w14:paraId="558791F7" w14:textId="77777777" w:rsidR="00706BF6" w:rsidRPr="00706BF6" w:rsidRDefault="00706BF6" w:rsidP="00706BF6">
      <w:pPr>
        <w:tabs>
          <w:tab w:val="left" w:pos="620"/>
        </w:tabs>
        <w:spacing w:after="0" w:line="240" w:lineRule="auto"/>
        <w:rPr>
          <w:rFonts w:ascii="Times New Roman" w:eastAsia="Times New Roman" w:hAnsi="Times New Roman"/>
          <w:bCs/>
          <w:color w:val="000000"/>
          <w:sz w:val="24"/>
          <w:szCs w:val="24"/>
          <w:lang w:eastAsia="ru-RU"/>
        </w:rPr>
      </w:pPr>
      <w:r w:rsidRPr="00706BF6">
        <w:rPr>
          <w:rFonts w:ascii="Times New Roman" w:eastAsia="Times New Roman" w:hAnsi="Times New Roman"/>
          <w:bCs/>
          <w:color w:val="000000"/>
          <w:sz w:val="24"/>
          <w:szCs w:val="24"/>
          <w:lang w:eastAsia="ru-RU"/>
        </w:rPr>
        <w:t>а) фотографія/ї, які стосуються цього проекту,</w:t>
      </w:r>
    </w:p>
    <w:p w14:paraId="4CF79DC0" w14:textId="77777777" w:rsidR="00706BF6" w:rsidRPr="00706BF6" w:rsidRDefault="00706BF6" w:rsidP="00706BF6">
      <w:pPr>
        <w:tabs>
          <w:tab w:val="left" w:pos="620"/>
        </w:tabs>
        <w:spacing w:after="0" w:line="240" w:lineRule="auto"/>
        <w:rPr>
          <w:rFonts w:ascii="Times New Roman" w:eastAsia="Times New Roman" w:hAnsi="Times New Roman"/>
          <w:bCs/>
          <w:color w:val="000000"/>
          <w:sz w:val="24"/>
          <w:szCs w:val="24"/>
          <w:lang w:eastAsia="ru-RU"/>
        </w:rPr>
      </w:pPr>
      <w:r w:rsidRPr="00706BF6">
        <w:rPr>
          <w:rFonts w:ascii="Times New Roman" w:eastAsia="Times New Roman" w:hAnsi="Times New Roman"/>
          <w:bCs/>
          <w:color w:val="000000"/>
          <w:sz w:val="24"/>
          <w:szCs w:val="24"/>
          <w:lang w:eastAsia="ru-RU"/>
        </w:rPr>
        <w:t>б) мапа з зазначеним місцем реалізації проекту,</w:t>
      </w:r>
    </w:p>
    <w:p w14:paraId="526BB39A" w14:textId="77777777" w:rsidR="00706BF6" w:rsidRPr="00706BF6" w:rsidRDefault="00706BF6" w:rsidP="00706BF6">
      <w:pPr>
        <w:tabs>
          <w:tab w:val="left" w:pos="620"/>
        </w:tabs>
        <w:spacing w:after="0" w:line="240" w:lineRule="auto"/>
        <w:rPr>
          <w:rFonts w:ascii="Times New Roman" w:eastAsia="Times New Roman" w:hAnsi="Times New Roman"/>
          <w:bCs/>
          <w:color w:val="000000"/>
          <w:sz w:val="24"/>
          <w:szCs w:val="24"/>
          <w:lang w:eastAsia="ru-RU"/>
        </w:rPr>
      </w:pPr>
      <w:r w:rsidRPr="00706BF6">
        <w:rPr>
          <w:rFonts w:ascii="Times New Roman" w:eastAsia="Times New Roman" w:hAnsi="Times New Roman"/>
          <w:bCs/>
          <w:color w:val="000000"/>
          <w:sz w:val="24"/>
          <w:szCs w:val="24"/>
          <w:lang w:eastAsia="ru-RU"/>
        </w:rPr>
        <w:t xml:space="preserve">в) інші матеріали, суттєві для заявника проекту (креслення, схеми, кошторис тощо) …………………………………………………………………………………………………… </w:t>
      </w:r>
      <w:r w:rsidRPr="00706BF6">
        <w:rPr>
          <w:rFonts w:ascii="Times New Roman" w:eastAsia="Times New Roman" w:hAnsi="Times New Roman"/>
          <w:color w:val="000000"/>
          <w:sz w:val="24"/>
          <w:szCs w:val="24"/>
          <w:lang w:eastAsia="ru-RU"/>
        </w:rPr>
        <w:br w:type="page"/>
      </w:r>
      <w:r w:rsidRPr="00706BF6">
        <w:rPr>
          <w:rFonts w:ascii="Times New Roman" w:eastAsia="Times New Roman" w:hAnsi="Times New Roman"/>
          <w:b/>
          <w:bCs/>
          <w:color w:val="000000"/>
          <w:sz w:val="24"/>
          <w:szCs w:val="24"/>
          <w:u w:val="single"/>
          <w:lang w:eastAsia="ru-RU"/>
        </w:rPr>
        <w:lastRenderedPageBreak/>
        <w:t>СТОРІНКУ НЕОБХІДНО РОЗДРУКУВАТИ НА ОКРЕМОМУ АРКУШІ</w:t>
      </w:r>
    </w:p>
    <w:p w14:paraId="08D60785" w14:textId="77777777" w:rsidR="00706BF6" w:rsidRPr="00706BF6" w:rsidRDefault="00706BF6" w:rsidP="00706BF6">
      <w:pPr>
        <w:spacing w:after="0" w:line="240" w:lineRule="auto"/>
        <w:rPr>
          <w:rFonts w:ascii="Times New Roman" w:eastAsia="Times New Roman" w:hAnsi="Times New Roman"/>
          <w:b/>
          <w:bCs/>
          <w:color w:val="000000"/>
          <w:sz w:val="24"/>
          <w:szCs w:val="24"/>
          <w:lang w:eastAsia="ru-RU"/>
        </w:rPr>
      </w:pPr>
      <w:r w:rsidRPr="00706BF6">
        <w:rPr>
          <w:rFonts w:ascii="Times New Roman" w:eastAsia="Times New Roman" w:hAnsi="Times New Roman"/>
          <w:b/>
          <w:bCs/>
          <w:color w:val="000000"/>
          <w:sz w:val="24"/>
          <w:szCs w:val="24"/>
          <w:lang w:eastAsia="ru-RU"/>
        </w:rPr>
        <w:t xml:space="preserve">12.Автор проекту та його контактні дані </w:t>
      </w:r>
      <w:r w:rsidRPr="00706BF6">
        <w:rPr>
          <w:rFonts w:ascii="Times New Roman" w:eastAsia="Times New Roman" w:hAnsi="Times New Roman"/>
          <w:i/>
          <w:iCs/>
          <w:color w:val="000000"/>
          <w:sz w:val="24"/>
          <w:szCs w:val="24"/>
          <w:lang w:eastAsia="ru-RU"/>
        </w:rPr>
        <w:t>(дані необхідно вписати чітко і зрозуміло)</w:t>
      </w:r>
      <w:r w:rsidRPr="00706BF6">
        <w:rPr>
          <w:rFonts w:ascii="Times New Roman" w:eastAsia="Times New Roman" w:hAnsi="Times New Roman"/>
          <w:color w:val="000000"/>
          <w:sz w:val="24"/>
          <w:szCs w:val="24"/>
          <w:lang w:eastAsia="ru-RU"/>
        </w:rPr>
        <w:t>.</w:t>
      </w:r>
    </w:p>
    <w:p w14:paraId="15EB345D" w14:textId="77777777" w:rsidR="00706BF6" w:rsidRPr="00706BF6" w:rsidRDefault="00706BF6" w:rsidP="00706BF6">
      <w:pPr>
        <w:tabs>
          <w:tab w:val="left" w:pos="900"/>
        </w:tabs>
        <w:spacing w:after="0" w:line="240" w:lineRule="auto"/>
        <w:rPr>
          <w:rFonts w:ascii="Times New Roman" w:eastAsia="Times New Roman" w:hAnsi="Times New Roman"/>
          <w:b/>
          <w:bCs/>
          <w:color w:val="000000"/>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46"/>
        <w:gridCol w:w="3276"/>
        <w:gridCol w:w="3023"/>
      </w:tblGrid>
      <w:tr w:rsidR="00706BF6" w:rsidRPr="00706BF6" w14:paraId="48B44570" w14:textId="77777777" w:rsidTr="00087480">
        <w:tc>
          <w:tcPr>
            <w:tcW w:w="3284" w:type="dxa"/>
          </w:tcPr>
          <w:p w14:paraId="7B448C5A" w14:textId="77777777" w:rsidR="00706BF6" w:rsidRPr="00706BF6" w:rsidRDefault="00706BF6" w:rsidP="00706BF6">
            <w:pPr>
              <w:tabs>
                <w:tab w:val="left" w:pos="900"/>
              </w:tabs>
              <w:spacing w:after="0" w:line="240" w:lineRule="auto"/>
              <w:jc w:val="center"/>
              <w:rPr>
                <w:rFonts w:ascii="Times New Roman" w:eastAsia="Times New Roman" w:hAnsi="Times New Roman"/>
                <w:b/>
                <w:bCs/>
                <w:color w:val="000000"/>
                <w:sz w:val="24"/>
                <w:szCs w:val="24"/>
                <w:lang w:eastAsia="ru-RU"/>
              </w:rPr>
            </w:pPr>
            <w:r w:rsidRPr="00706BF6">
              <w:rPr>
                <w:rFonts w:ascii="Times New Roman" w:eastAsia="Times New Roman" w:hAnsi="Times New Roman"/>
                <w:b/>
                <w:bCs/>
                <w:color w:val="000000"/>
                <w:sz w:val="24"/>
                <w:szCs w:val="24"/>
                <w:lang w:eastAsia="ru-RU"/>
              </w:rPr>
              <w:t>Ім’я та Прізвище**</w:t>
            </w:r>
          </w:p>
        </w:tc>
        <w:tc>
          <w:tcPr>
            <w:tcW w:w="3285" w:type="dxa"/>
          </w:tcPr>
          <w:p w14:paraId="0FC95E39" w14:textId="77777777" w:rsidR="00706BF6" w:rsidRPr="00706BF6" w:rsidRDefault="00706BF6" w:rsidP="00706BF6">
            <w:pPr>
              <w:tabs>
                <w:tab w:val="left" w:pos="900"/>
              </w:tabs>
              <w:spacing w:after="0" w:line="240" w:lineRule="auto"/>
              <w:jc w:val="center"/>
              <w:rPr>
                <w:rFonts w:ascii="Times New Roman" w:eastAsia="Times New Roman" w:hAnsi="Times New Roman"/>
                <w:b/>
                <w:bCs/>
                <w:color w:val="000000"/>
                <w:sz w:val="24"/>
                <w:szCs w:val="24"/>
                <w:lang w:eastAsia="ru-RU"/>
              </w:rPr>
            </w:pPr>
            <w:r w:rsidRPr="00706BF6">
              <w:rPr>
                <w:rFonts w:ascii="Times New Roman" w:eastAsia="Times New Roman" w:hAnsi="Times New Roman"/>
                <w:b/>
                <w:bCs/>
                <w:color w:val="000000"/>
                <w:sz w:val="24"/>
                <w:szCs w:val="24"/>
                <w:lang w:eastAsia="ru-RU"/>
              </w:rPr>
              <w:t>Контактні дані</w:t>
            </w:r>
          </w:p>
        </w:tc>
        <w:tc>
          <w:tcPr>
            <w:tcW w:w="3285" w:type="dxa"/>
          </w:tcPr>
          <w:p w14:paraId="3B305832" w14:textId="77777777" w:rsidR="00706BF6" w:rsidRPr="00706BF6" w:rsidRDefault="00706BF6" w:rsidP="00706BF6">
            <w:pPr>
              <w:tabs>
                <w:tab w:val="left" w:pos="900"/>
              </w:tabs>
              <w:spacing w:after="0" w:line="240" w:lineRule="auto"/>
              <w:jc w:val="center"/>
              <w:rPr>
                <w:rFonts w:ascii="Times New Roman" w:eastAsia="Times New Roman" w:hAnsi="Times New Roman"/>
                <w:b/>
                <w:bCs/>
                <w:color w:val="000000"/>
                <w:sz w:val="24"/>
                <w:szCs w:val="24"/>
                <w:lang w:eastAsia="ru-RU"/>
              </w:rPr>
            </w:pPr>
            <w:r w:rsidRPr="00706BF6">
              <w:rPr>
                <w:rFonts w:ascii="Times New Roman" w:eastAsia="Times New Roman" w:hAnsi="Times New Roman"/>
                <w:b/>
                <w:bCs/>
                <w:color w:val="000000"/>
                <w:sz w:val="24"/>
                <w:szCs w:val="24"/>
                <w:lang w:eastAsia="ru-RU"/>
              </w:rPr>
              <w:t>Підпис***</w:t>
            </w:r>
          </w:p>
        </w:tc>
      </w:tr>
      <w:tr w:rsidR="00706BF6" w:rsidRPr="00706BF6" w14:paraId="3D66C573" w14:textId="77777777" w:rsidTr="00087480">
        <w:tc>
          <w:tcPr>
            <w:tcW w:w="3284" w:type="dxa"/>
          </w:tcPr>
          <w:p w14:paraId="46D8BA45" w14:textId="77777777" w:rsidR="00706BF6" w:rsidRPr="00706BF6" w:rsidRDefault="00706BF6" w:rsidP="00706BF6">
            <w:pPr>
              <w:tabs>
                <w:tab w:val="left" w:pos="900"/>
              </w:tabs>
              <w:spacing w:after="0" w:line="240" w:lineRule="auto"/>
              <w:rPr>
                <w:rFonts w:ascii="Times New Roman" w:eastAsia="Times New Roman" w:hAnsi="Times New Roman"/>
                <w:bCs/>
                <w:color w:val="000000"/>
                <w:sz w:val="24"/>
                <w:szCs w:val="24"/>
                <w:lang w:eastAsia="ru-RU"/>
              </w:rPr>
            </w:pPr>
            <w:r w:rsidRPr="00706BF6">
              <w:rPr>
                <w:rFonts w:ascii="Times New Roman" w:eastAsia="Times New Roman" w:hAnsi="Times New Roman"/>
                <w:bCs/>
                <w:color w:val="000000"/>
                <w:sz w:val="24"/>
                <w:szCs w:val="24"/>
                <w:lang w:eastAsia="ru-RU"/>
              </w:rPr>
              <w:t xml:space="preserve">1. </w:t>
            </w:r>
          </w:p>
        </w:tc>
        <w:tc>
          <w:tcPr>
            <w:tcW w:w="3285" w:type="dxa"/>
          </w:tcPr>
          <w:p w14:paraId="036EC814" w14:textId="77777777" w:rsidR="00706BF6" w:rsidRPr="00706BF6" w:rsidRDefault="00706BF6" w:rsidP="00706BF6">
            <w:pPr>
              <w:tabs>
                <w:tab w:val="left" w:pos="900"/>
              </w:tabs>
              <w:spacing w:after="0" w:line="240" w:lineRule="auto"/>
              <w:rPr>
                <w:rFonts w:ascii="Times New Roman" w:eastAsia="Times New Roman" w:hAnsi="Times New Roman"/>
                <w:bCs/>
                <w:color w:val="000000"/>
                <w:sz w:val="24"/>
                <w:szCs w:val="24"/>
                <w:lang w:eastAsia="ru-RU"/>
              </w:rPr>
            </w:pPr>
            <w:r w:rsidRPr="00706BF6">
              <w:rPr>
                <w:rFonts w:ascii="Times New Roman" w:eastAsia="Times New Roman" w:hAnsi="Times New Roman"/>
                <w:bCs/>
                <w:color w:val="000000"/>
                <w:sz w:val="24"/>
                <w:szCs w:val="24"/>
                <w:lang w:eastAsia="ru-RU"/>
              </w:rPr>
              <w:t>Поштова адреса ___________ _________________________ _________________________</w:t>
            </w:r>
          </w:p>
          <w:p w14:paraId="4BFE6707" w14:textId="77777777" w:rsidR="00706BF6" w:rsidRPr="00706BF6" w:rsidRDefault="00706BF6" w:rsidP="00706BF6">
            <w:pPr>
              <w:tabs>
                <w:tab w:val="left" w:pos="900"/>
              </w:tabs>
              <w:spacing w:after="0" w:line="240" w:lineRule="auto"/>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e-</w:t>
            </w:r>
            <w:proofErr w:type="spellStart"/>
            <w:r w:rsidRPr="00706BF6">
              <w:rPr>
                <w:rFonts w:ascii="Times New Roman" w:eastAsia="Times New Roman" w:hAnsi="Times New Roman"/>
                <w:color w:val="000000"/>
                <w:sz w:val="24"/>
                <w:szCs w:val="24"/>
                <w:lang w:eastAsia="ru-RU"/>
              </w:rPr>
              <w:t>mail</w:t>
            </w:r>
            <w:proofErr w:type="spellEnd"/>
            <w:r w:rsidRPr="00706BF6">
              <w:rPr>
                <w:rFonts w:ascii="Times New Roman" w:eastAsia="Times New Roman" w:hAnsi="Times New Roman"/>
                <w:color w:val="000000"/>
                <w:sz w:val="24"/>
                <w:szCs w:val="24"/>
                <w:lang w:eastAsia="ru-RU"/>
              </w:rPr>
              <w:t>:</w:t>
            </w:r>
          </w:p>
          <w:p w14:paraId="79C3677C" w14:textId="77777777" w:rsidR="00706BF6" w:rsidRPr="00706BF6" w:rsidRDefault="00706BF6" w:rsidP="00706BF6">
            <w:pPr>
              <w:tabs>
                <w:tab w:val="left" w:pos="900"/>
              </w:tabs>
              <w:spacing w:after="0" w:line="240" w:lineRule="auto"/>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 xml:space="preserve">№ </w:t>
            </w:r>
            <w:proofErr w:type="spellStart"/>
            <w:r w:rsidRPr="00706BF6">
              <w:rPr>
                <w:rFonts w:ascii="Times New Roman" w:eastAsia="Times New Roman" w:hAnsi="Times New Roman"/>
                <w:color w:val="000000"/>
                <w:sz w:val="24"/>
                <w:szCs w:val="24"/>
                <w:lang w:eastAsia="ru-RU"/>
              </w:rPr>
              <w:t>тел</w:t>
            </w:r>
            <w:proofErr w:type="spellEnd"/>
            <w:r w:rsidRPr="00706BF6">
              <w:rPr>
                <w:rFonts w:ascii="Times New Roman" w:eastAsia="Times New Roman" w:hAnsi="Times New Roman"/>
                <w:color w:val="000000"/>
                <w:sz w:val="24"/>
                <w:szCs w:val="24"/>
                <w:lang w:eastAsia="ru-RU"/>
              </w:rPr>
              <w:t>.:</w:t>
            </w:r>
          </w:p>
          <w:p w14:paraId="5865E81F" w14:textId="77777777" w:rsidR="00706BF6" w:rsidRPr="00706BF6" w:rsidRDefault="00706BF6" w:rsidP="00706BF6">
            <w:pPr>
              <w:tabs>
                <w:tab w:val="left" w:pos="900"/>
              </w:tabs>
              <w:spacing w:after="0" w:line="240" w:lineRule="auto"/>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Серія та № паспорта: ______ _________________________</w:t>
            </w:r>
          </w:p>
          <w:p w14:paraId="5886D2A3" w14:textId="77777777" w:rsidR="00706BF6" w:rsidRPr="00706BF6" w:rsidRDefault="00706BF6" w:rsidP="00706BF6">
            <w:pPr>
              <w:tabs>
                <w:tab w:val="left" w:pos="900"/>
              </w:tabs>
              <w:spacing w:after="0" w:line="240" w:lineRule="auto"/>
              <w:rPr>
                <w:rFonts w:ascii="Times New Roman" w:eastAsia="Times New Roman" w:hAnsi="Times New Roman"/>
                <w:bCs/>
                <w:color w:val="000000"/>
                <w:sz w:val="24"/>
                <w:szCs w:val="24"/>
                <w:lang w:eastAsia="ru-RU"/>
              </w:rPr>
            </w:pPr>
          </w:p>
        </w:tc>
        <w:tc>
          <w:tcPr>
            <w:tcW w:w="3285" w:type="dxa"/>
          </w:tcPr>
          <w:p w14:paraId="474BAE33" w14:textId="77777777" w:rsidR="00706BF6" w:rsidRPr="00706BF6" w:rsidRDefault="00706BF6" w:rsidP="00706BF6">
            <w:pPr>
              <w:tabs>
                <w:tab w:val="left" w:pos="900"/>
              </w:tabs>
              <w:spacing w:after="0" w:line="240" w:lineRule="auto"/>
              <w:rPr>
                <w:rFonts w:ascii="Times New Roman" w:eastAsia="Times New Roman" w:hAnsi="Times New Roman"/>
                <w:bCs/>
                <w:color w:val="000000"/>
                <w:sz w:val="24"/>
                <w:szCs w:val="24"/>
                <w:lang w:eastAsia="ru-RU"/>
              </w:rPr>
            </w:pPr>
          </w:p>
        </w:tc>
      </w:tr>
      <w:tr w:rsidR="00706BF6" w:rsidRPr="00706BF6" w14:paraId="7D3C2D71" w14:textId="77777777" w:rsidTr="00087480">
        <w:tc>
          <w:tcPr>
            <w:tcW w:w="3284" w:type="dxa"/>
          </w:tcPr>
          <w:p w14:paraId="2AB1AE56" w14:textId="77777777" w:rsidR="00706BF6" w:rsidRPr="00706BF6" w:rsidRDefault="00706BF6" w:rsidP="00706BF6">
            <w:pPr>
              <w:tabs>
                <w:tab w:val="left" w:pos="900"/>
              </w:tabs>
              <w:spacing w:after="0" w:line="240" w:lineRule="auto"/>
              <w:rPr>
                <w:rFonts w:ascii="Times New Roman" w:eastAsia="Times New Roman" w:hAnsi="Times New Roman"/>
                <w:bCs/>
                <w:color w:val="000000"/>
                <w:sz w:val="24"/>
                <w:szCs w:val="24"/>
                <w:lang w:eastAsia="ru-RU"/>
              </w:rPr>
            </w:pPr>
            <w:r w:rsidRPr="00706BF6">
              <w:rPr>
                <w:rFonts w:ascii="Times New Roman" w:eastAsia="Times New Roman" w:hAnsi="Times New Roman"/>
                <w:bCs/>
                <w:color w:val="000000"/>
                <w:sz w:val="24"/>
                <w:szCs w:val="24"/>
                <w:lang w:eastAsia="ru-RU"/>
              </w:rPr>
              <w:t xml:space="preserve">2. </w:t>
            </w:r>
          </w:p>
        </w:tc>
        <w:tc>
          <w:tcPr>
            <w:tcW w:w="3285" w:type="dxa"/>
          </w:tcPr>
          <w:p w14:paraId="7D79DFBF" w14:textId="77777777" w:rsidR="00706BF6" w:rsidRPr="00706BF6" w:rsidRDefault="00706BF6" w:rsidP="00706BF6">
            <w:pPr>
              <w:tabs>
                <w:tab w:val="left" w:pos="900"/>
              </w:tabs>
              <w:spacing w:after="0" w:line="240" w:lineRule="auto"/>
              <w:rPr>
                <w:rFonts w:ascii="Times New Roman" w:eastAsia="Times New Roman" w:hAnsi="Times New Roman"/>
                <w:bCs/>
                <w:color w:val="000000"/>
                <w:sz w:val="24"/>
                <w:szCs w:val="24"/>
                <w:lang w:eastAsia="ru-RU"/>
              </w:rPr>
            </w:pPr>
            <w:r w:rsidRPr="00706BF6">
              <w:rPr>
                <w:rFonts w:ascii="Times New Roman" w:eastAsia="Times New Roman" w:hAnsi="Times New Roman"/>
                <w:bCs/>
                <w:color w:val="000000"/>
                <w:sz w:val="24"/>
                <w:szCs w:val="24"/>
                <w:lang w:eastAsia="ru-RU"/>
              </w:rPr>
              <w:t>Поштова адреса ___________ _________________________ _________________________</w:t>
            </w:r>
          </w:p>
          <w:p w14:paraId="47899FAB" w14:textId="77777777" w:rsidR="00706BF6" w:rsidRPr="00706BF6" w:rsidRDefault="00706BF6" w:rsidP="00706BF6">
            <w:pPr>
              <w:tabs>
                <w:tab w:val="left" w:pos="900"/>
              </w:tabs>
              <w:spacing w:after="0" w:line="240" w:lineRule="auto"/>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e-</w:t>
            </w:r>
            <w:proofErr w:type="spellStart"/>
            <w:r w:rsidRPr="00706BF6">
              <w:rPr>
                <w:rFonts w:ascii="Times New Roman" w:eastAsia="Times New Roman" w:hAnsi="Times New Roman"/>
                <w:color w:val="000000"/>
                <w:sz w:val="24"/>
                <w:szCs w:val="24"/>
                <w:lang w:eastAsia="ru-RU"/>
              </w:rPr>
              <w:t>mail</w:t>
            </w:r>
            <w:proofErr w:type="spellEnd"/>
            <w:r w:rsidRPr="00706BF6">
              <w:rPr>
                <w:rFonts w:ascii="Times New Roman" w:eastAsia="Times New Roman" w:hAnsi="Times New Roman"/>
                <w:color w:val="000000"/>
                <w:sz w:val="24"/>
                <w:szCs w:val="24"/>
                <w:lang w:eastAsia="ru-RU"/>
              </w:rPr>
              <w:t>:</w:t>
            </w:r>
          </w:p>
          <w:p w14:paraId="05BF3193" w14:textId="77777777" w:rsidR="00706BF6" w:rsidRPr="00706BF6" w:rsidRDefault="00706BF6" w:rsidP="00706BF6">
            <w:pPr>
              <w:tabs>
                <w:tab w:val="left" w:pos="900"/>
              </w:tabs>
              <w:spacing w:after="0" w:line="240" w:lineRule="auto"/>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 xml:space="preserve">№ </w:t>
            </w:r>
            <w:proofErr w:type="spellStart"/>
            <w:r w:rsidRPr="00706BF6">
              <w:rPr>
                <w:rFonts w:ascii="Times New Roman" w:eastAsia="Times New Roman" w:hAnsi="Times New Roman"/>
                <w:color w:val="000000"/>
                <w:sz w:val="24"/>
                <w:szCs w:val="24"/>
                <w:lang w:eastAsia="ru-RU"/>
              </w:rPr>
              <w:t>тел</w:t>
            </w:r>
            <w:proofErr w:type="spellEnd"/>
            <w:r w:rsidRPr="00706BF6">
              <w:rPr>
                <w:rFonts w:ascii="Times New Roman" w:eastAsia="Times New Roman" w:hAnsi="Times New Roman"/>
                <w:color w:val="000000"/>
                <w:sz w:val="24"/>
                <w:szCs w:val="24"/>
                <w:lang w:eastAsia="ru-RU"/>
              </w:rPr>
              <w:t>.:</w:t>
            </w:r>
          </w:p>
          <w:p w14:paraId="12DD8EB3" w14:textId="77777777" w:rsidR="00706BF6" w:rsidRPr="00706BF6" w:rsidRDefault="00706BF6" w:rsidP="00706BF6">
            <w:pPr>
              <w:tabs>
                <w:tab w:val="left" w:pos="900"/>
              </w:tabs>
              <w:spacing w:after="0" w:line="240" w:lineRule="auto"/>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Серія та № паспорта: ______ _________________________</w:t>
            </w:r>
          </w:p>
          <w:p w14:paraId="58B828A4" w14:textId="77777777" w:rsidR="00706BF6" w:rsidRPr="00706BF6" w:rsidRDefault="00706BF6" w:rsidP="00706BF6">
            <w:pPr>
              <w:tabs>
                <w:tab w:val="left" w:pos="900"/>
              </w:tabs>
              <w:spacing w:after="0" w:line="240" w:lineRule="auto"/>
              <w:rPr>
                <w:rFonts w:ascii="Times New Roman" w:eastAsia="Times New Roman" w:hAnsi="Times New Roman"/>
                <w:bCs/>
                <w:color w:val="000000"/>
                <w:sz w:val="24"/>
                <w:szCs w:val="24"/>
                <w:lang w:eastAsia="ru-RU"/>
              </w:rPr>
            </w:pPr>
          </w:p>
        </w:tc>
        <w:tc>
          <w:tcPr>
            <w:tcW w:w="3285" w:type="dxa"/>
          </w:tcPr>
          <w:p w14:paraId="2BFBFD96" w14:textId="77777777" w:rsidR="00706BF6" w:rsidRPr="00706BF6" w:rsidRDefault="00706BF6" w:rsidP="00706BF6">
            <w:pPr>
              <w:tabs>
                <w:tab w:val="left" w:pos="900"/>
              </w:tabs>
              <w:spacing w:after="0" w:line="240" w:lineRule="auto"/>
              <w:rPr>
                <w:rFonts w:ascii="Times New Roman" w:eastAsia="Times New Roman" w:hAnsi="Times New Roman"/>
                <w:bCs/>
                <w:color w:val="000000"/>
                <w:sz w:val="24"/>
                <w:szCs w:val="24"/>
                <w:lang w:eastAsia="ru-RU"/>
              </w:rPr>
            </w:pPr>
          </w:p>
        </w:tc>
      </w:tr>
      <w:tr w:rsidR="00706BF6" w:rsidRPr="00706BF6" w14:paraId="61DA60EF" w14:textId="77777777" w:rsidTr="00087480">
        <w:tc>
          <w:tcPr>
            <w:tcW w:w="3284" w:type="dxa"/>
          </w:tcPr>
          <w:p w14:paraId="08A852F9" w14:textId="77777777" w:rsidR="00706BF6" w:rsidRPr="00706BF6" w:rsidRDefault="00706BF6" w:rsidP="00706BF6">
            <w:pPr>
              <w:tabs>
                <w:tab w:val="left" w:pos="900"/>
              </w:tabs>
              <w:spacing w:after="0" w:line="240" w:lineRule="auto"/>
              <w:rPr>
                <w:rFonts w:ascii="Times New Roman" w:eastAsia="Times New Roman" w:hAnsi="Times New Roman"/>
                <w:bCs/>
                <w:color w:val="000000"/>
                <w:sz w:val="24"/>
                <w:szCs w:val="24"/>
                <w:lang w:eastAsia="ru-RU"/>
              </w:rPr>
            </w:pPr>
            <w:r w:rsidRPr="00706BF6">
              <w:rPr>
                <w:rFonts w:ascii="Times New Roman" w:eastAsia="Times New Roman" w:hAnsi="Times New Roman"/>
                <w:bCs/>
                <w:color w:val="000000"/>
                <w:sz w:val="24"/>
                <w:szCs w:val="24"/>
                <w:lang w:eastAsia="ru-RU"/>
              </w:rPr>
              <w:t>3. … … …</w:t>
            </w:r>
          </w:p>
          <w:p w14:paraId="3C83C4F1" w14:textId="77777777" w:rsidR="00706BF6" w:rsidRPr="00706BF6" w:rsidRDefault="00706BF6" w:rsidP="00706BF6">
            <w:pPr>
              <w:tabs>
                <w:tab w:val="left" w:pos="900"/>
              </w:tabs>
              <w:spacing w:after="0" w:line="240" w:lineRule="auto"/>
              <w:rPr>
                <w:rFonts w:ascii="Times New Roman" w:eastAsia="Times New Roman" w:hAnsi="Times New Roman"/>
                <w:bCs/>
                <w:color w:val="000000"/>
                <w:sz w:val="24"/>
                <w:szCs w:val="24"/>
                <w:lang w:eastAsia="ru-RU"/>
              </w:rPr>
            </w:pPr>
          </w:p>
        </w:tc>
        <w:tc>
          <w:tcPr>
            <w:tcW w:w="3285" w:type="dxa"/>
          </w:tcPr>
          <w:p w14:paraId="26272B04" w14:textId="77777777" w:rsidR="00706BF6" w:rsidRPr="00706BF6" w:rsidRDefault="00706BF6" w:rsidP="00706BF6">
            <w:pPr>
              <w:tabs>
                <w:tab w:val="left" w:pos="900"/>
              </w:tabs>
              <w:spacing w:after="0" w:line="240" w:lineRule="auto"/>
              <w:rPr>
                <w:rFonts w:ascii="Times New Roman" w:eastAsia="Times New Roman" w:hAnsi="Times New Roman"/>
                <w:bCs/>
                <w:color w:val="000000"/>
                <w:sz w:val="24"/>
                <w:szCs w:val="24"/>
                <w:lang w:eastAsia="ru-RU"/>
              </w:rPr>
            </w:pPr>
          </w:p>
        </w:tc>
        <w:tc>
          <w:tcPr>
            <w:tcW w:w="3285" w:type="dxa"/>
          </w:tcPr>
          <w:p w14:paraId="47AA0DA5" w14:textId="77777777" w:rsidR="00706BF6" w:rsidRPr="00706BF6" w:rsidRDefault="00706BF6" w:rsidP="00706BF6">
            <w:pPr>
              <w:tabs>
                <w:tab w:val="left" w:pos="900"/>
              </w:tabs>
              <w:spacing w:after="0" w:line="240" w:lineRule="auto"/>
              <w:rPr>
                <w:rFonts w:ascii="Times New Roman" w:eastAsia="Times New Roman" w:hAnsi="Times New Roman"/>
                <w:bCs/>
                <w:color w:val="000000"/>
                <w:sz w:val="24"/>
                <w:szCs w:val="24"/>
                <w:lang w:eastAsia="ru-RU"/>
              </w:rPr>
            </w:pPr>
          </w:p>
        </w:tc>
      </w:tr>
    </w:tbl>
    <w:p w14:paraId="11C5A38B" w14:textId="77777777" w:rsidR="00706BF6" w:rsidRPr="00706BF6" w:rsidRDefault="00706BF6" w:rsidP="00706BF6">
      <w:pPr>
        <w:tabs>
          <w:tab w:val="left" w:pos="1000"/>
        </w:tabs>
        <w:spacing w:after="0" w:line="240" w:lineRule="auto"/>
        <w:rPr>
          <w:rFonts w:ascii="Times New Roman" w:eastAsia="Times New Roman" w:hAnsi="Times New Roman"/>
          <w:color w:val="000000"/>
          <w:sz w:val="24"/>
          <w:szCs w:val="24"/>
          <w:lang w:eastAsia="ru-RU"/>
        </w:rPr>
      </w:pPr>
    </w:p>
    <w:p w14:paraId="661FC27E" w14:textId="77777777" w:rsidR="00706BF6" w:rsidRPr="00706BF6" w:rsidRDefault="00706BF6" w:rsidP="00706BF6">
      <w:pPr>
        <w:tabs>
          <w:tab w:val="left" w:pos="1000"/>
        </w:tabs>
        <w:spacing w:after="0" w:line="240" w:lineRule="auto"/>
        <w:jc w:val="both"/>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 Будь-ласка, вкажіть особу, уповноважену надавати інформацію представникам міської ради.</w:t>
      </w:r>
    </w:p>
    <w:tbl>
      <w:tblPr>
        <w:tblW w:w="0" w:type="auto"/>
        <w:tblLook w:val="00A0" w:firstRow="1" w:lastRow="0" w:firstColumn="1" w:lastColumn="0" w:noHBand="0" w:noVBand="0"/>
      </w:tblPr>
      <w:tblGrid>
        <w:gridCol w:w="1166"/>
        <w:gridCol w:w="21"/>
        <w:gridCol w:w="1067"/>
        <w:gridCol w:w="460"/>
        <w:gridCol w:w="727"/>
        <w:gridCol w:w="612"/>
        <w:gridCol w:w="533"/>
        <w:gridCol w:w="1077"/>
        <w:gridCol w:w="142"/>
        <w:gridCol w:w="941"/>
        <w:gridCol w:w="547"/>
        <w:gridCol w:w="1215"/>
        <w:gridCol w:w="847"/>
      </w:tblGrid>
      <w:tr w:rsidR="00706BF6" w:rsidRPr="00706BF6" w14:paraId="77345153" w14:textId="77777777" w:rsidTr="00087480">
        <w:tc>
          <w:tcPr>
            <w:tcW w:w="1268" w:type="dxa"/>
            <w:gridSpan w:val="2"/>
          </w:tcPr>
          <w:p w14:paraId="6B75420C" w14:textId="77777777" w:rsidR="00706BF6" w:rsidRPr="00706BF6" w:rsidRDefault="00706BF6" w:rsidP="00706BF6">
            <w:pPr>
              <w:tabs>
                <w:tab w:val="left" w:pos="1000"/>
              </w:tabs>
              <w:spacing w:after="0" w:line="240" w:lineRule="auto"/>
              <w:jc w:val="both"/>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Стать:</w:t>
            </w:r>
          </w:p>
        </w:tc>
        <w:tc>
          <w:tcPr>
            <w:tcW w:w="1074" w:type="dxa"/>
          </w:tcPr>
          <w:p w14:paraId="0C73C43E" w14:textId="77777777" w:rsidR="00706BF6" w:rsidRPr="00706BF6" w:rsidRDefault="00706BF6" w:rsidP="00706BF6">
            <w:pPr>
              <w:tabs>
                <w:tab w:val="left" w:pos="407"/>
              </w:tabs>
              <w:spacing w:after="0" w:line="240" w:lineRule="auto"/>
              <w:jc w:val="both"/>
              <w:rPr>
                <w:rFonts w:ascii="Times New Roman" w:eastAsia="Times New Roman" w:hAnsi="Times New Roman"/>
                <w:color w:val="000000"/>
                <w:sz w:val="24"/>
                <w:szCs w:val="24"/>
                <w:lang w:eastAsia="ru-RU"/>
              </w:rPr>
            </w:pPr>
            <w:r w:rsidRPr="00706BF6">
              <w:rPr>
                <w:rFonts w:ascii="Times New Roman" w:eastAsia="Times New Roman" w:hAnsi="Times New Roman"/>
                <w:noProof/>
                <w:sz w:val="24"/>
                <w:szCs w:val="24"/>
                <w:lang w:eastAsia="uk-UA"/>
              </w:rPr>
              <mc:AlternateContent>
                <mc:Choice Requires="wps">
                  <w:drawing>
                    <wp:anchor distT="0" distB="0" distL="114300" distR="114300" simplePos="0" relativeHeight="251697152" behindDoc="0" locked="0" layoutInCell="1" allowOverlap="1" wp14:anchorId="4D7B89C0" wp14:editId="17605CCD">
                      <wp:simplePos x="0" y="0"/>
                      <wp:positionH relativeFrom="column">
                        <wp:posOffset>30480</wp:posOffset>
                      </wp:positionH>
                      <wp:positionV relativeFrom="paragraph">
                        <wp:posOffset>12065</wp:posOffset>
                      </wp:positionV>
                      <wp:extent cx="154940" cy="146050"/>
                      <wp:effectExtent l="0" t="0" r="16510" b="25400"/>
                      <wp:wrapNone/>
                      <wp:docPr id="45" name="Прямоугольник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940" cy="1460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9FF2395" id="Прямоугольник 73" o:spid="_x0000_s1026" style="position:absolute;margin-left:2.4pt;margin-top:.95pt;width:12.2pt;height:11.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" filled="f" strokeweight=".5pt"/>
                  </w:pict>
                </mc:Fallback>
              </mc:AlternateContent>
            </w:r>
            <w:r w:rsidRPr="00706BF6">
              <w:rPr>
                <w:rFonts w:ascii="Times New Roman" w:eastAsia="Times New Roman" w:hAnsi="Times New Roman"/>
                <w:color w:val="000000"/>
                <w:sz w:val="24"/>
                <w:szCs w:val="24"/>
                <w:lang w:eastAsia="ru-RU"/>
              </w:rPr>
              <w:tab/>
            </w:r>
            <w:proofErr w:type="spellStart"/>
            <w:r w:rsidRPr="00706BF6">
              <w:rPr>
                <w:rFonts w:ascii="Times New Roman" w:eastAsia="Times New Roman" w:hAnsi="Times New Roman"/>
                <w:color w:val="000000"/>
                <w:sz w:val="24"/>
                <w:szCs w:val="24"/>
                <w:lang w:eastAsia="ru-RU"/>
              </w:rPr>
              <w:t>чол</w:t>
            </w:r>
            <w:proofErr w:type="spellEnd"/>
            <w:r w:rsidRPr="00706BF6">
              <w:rPr>
                <w:rFonts w:ascii="Times New Roman" w:eastAsia="Times New Roman" w:hAnsi="Times New Roman"/>
                <w:color w:val="000000"/>
                <w:sz w:val="24"/>
                <w:szCs w:val="24"/>
                <w:lang w:eastAsia="ru-RU"/>
              </w:rPr>
              <w:t>.</w:t>
            </w:r>
          </w:p>
        </w:tc>
        <w:tc>
          <w:tcPr>
            <w:tcW w:w="1199" w:type="dxa"/>
            <w:gridSpan w:val="2"/>
          </w:tcPr>
          <w:p w14:paraId="503C37FE" w14:textId="77777777" w:rsidR="00706BF6" w:rsidRPr="00706BF6" w:rsidRDefault="00706BF6" w:rsidP="00706BF6">
            <w:pPr>
              <w:tabs>
                <w:tab w:val="left" w:pos="407"/>
              </w:tabs>
              <w:spacing w:after="0" w:line="240" w:lineRule="auto"/>
              <w:jc w:val="both"/>
              <w:rPr>
                <w:rFonts w:ascii="Times New Roman" w:eastAsia="Times New Roman" w:hAnsi="Times New Roman"/>
                <w:color w:val="000000"/>
                <w:sz w:val="24"/>
                <w:szCs w:val="24"/>
                <w:lang w:eastAsia="ru-RU"/>
              </w:rPr>
            </w:pPr>
            <w:r w:rsidRPr="00706BF6">
              <w:rPr>
                <w:rFonts w:ascii="Times New Roman" w:eastAsia="Times New Roman" w:hAnsi="Times New Roman"/>
                <w:noProof/>
                <w:sz w:val="24"/>
                <w:szCs w:val="24"/>
                <w:lang w:eastAsia="uk-UA"/>
              </w:rPr>
              <mc:AlternateContent>
                <mc:Choice Requires="wps">
                  <w:drawing>
                    <wp:anchor distT="0" distB="0" distL="114300" distR="114300" simplePos="0" relativeHeight="251698176" behindDoc="0" locked="0" layoutInCell="1" allowOverlap="1" wp14:anchorId="66D4D3FA" wp14:editId="0DD4FDCF">
                      <wp:simplePos x="0" y="0"/>
                      <wp:positionH relativeFrom="column">
                        <wp:posOffset>1270</wp:posOffset>
                      </wp:positionH>
                      <wp:positionV relativeFrom="paragraph">
                        <wp:posOffset>8890</wp:posOffset>
                      </wp:positionV>
                      <wp:extent cx="154940" cy="146050"/>
                      <wp:effectExtent l="0" t="0" r="16510" b="25400"/>
                      <wp:wrapNone/>
                      <wp:docPr id="46" name="Прямоугольник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940" cy="1460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80818BA" id="Прямоугольник 72" o:spid="_x0000_s1026" style="position:absolute;margin-left:.1pt;margin-top:.7pt;width:12.2pt;height:11.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" filled="f" strokeweight=".5pt"/>
                  </w:pict>
                </mc:Fallback>
              </mc:AlternateContent>
            </w:r>
            <w:r w:rsidRPr="00706BF6">
              <w:rPr>
                <w:rFonts w:ascii="Times New Roman" w:eastAsia="Times New Roman" w:hAnsi="Times New Roman"/>
                <w:color w:val="000000"/>
                <w:sz w:val="24"/>
                <w:szCs w:val="24"/>
                <w:lang w:eastAsia="ru-RU"/>
              </w:rPr>
              <w:tab/>
            </w:r>
            <w:proofErr w:type="spellStart"/>
            <w:r w:rsidRPr="00706BF6">
              <w:rPr>
                <w:rFonts w:ascii="Times New Roman" w:eastAsia="Times New Roman" w:hAnsi="Times New Roman"/>
                <w:color w:val="000000"/>
                <w:sz w:val="24"/>
                <w:szCs w:val="24"/>
                <w:lang w:eastAsia="ru-RU"/>
              </w:rPr>
              <w:t>жін</w:t>
            </w:r>
            <w:proofErr w:type="spellEnd"/>
            <w:r w:rsidRPr="00706BF6">
              <w:rPr>
                <w:rFonts w:ascii="Times New Roman" w:eastAsia="Times New Roman" w:hAnsi="Times New Roman"/>
                <w:color w:val="000000"/>
                <w:sz w:val="24"/>
                <w:szCs w:val="24"/>
                <w:lang w:eastAsia="ru-RU"/>
              </w:rPr>
              <w:t>.</w:t>
            </w:r>
          </w:p>
          <w:p w14:paraId="313CF154" w14:textId="77777777" w:rsidR="00706BF6" w:rsidRPr="00706BF6" w:rsidRDefault="00706BF6" w:rsidP="00706BF6">
            <w:pPr>
              <w:tabs>
                <w:tab w:val="left" w:pos="1000"/>
              </w:tabs>
              <w:spacing w:after="0" w:line="240" w:lineRule="auto"/>
              <w:jc w:val="both"/>
              <w:rPr>
                <w:rFonts w:ascii="Times New Roman" w:eastAsia="Times New Roman" w:hAnsi="Times New Roman"/>
                <w:color w:val="000000"/>
                <w:sz w:val="24"/>
                <w:szCs w:val="24"/>
                <w:lang w:eastAsia="ru-RU"/>
              </w:rPr>
            </w:pPr>
          </w:p>
        </w:tc>
        <w:tc>
          <w:tcPr>
            <w:tcW w:w="1245" w:type="dxa"/>
            <w:gridSpan w:val="2"/>
          </w:tcPr>
          <w:p w14:paraId="0A02E621" w14:textId="77777777" w:rsidR="00706BF6" w:rsidRPr="00706BF6" w:rsidRDefault="00706BF6" w:rsidP="00706BF6">
            <w:pPr>
              <w:tabs>
                <w:tab w:val="left" w:pos="1000"/>
              </w:tabs>
              <w:spacing w:after="0" w:line="240" w:lineRule="auto"/>
              <w:jc w:val="both"/>
              <w:rPr>
                <w:rFonts w:ascii="Times New Roman" w:eastAsia="Times New Roman" w:hAnsi="Times New Roman"/>
                <w:color w:val="000000"/>
                <w:sz w:val="24"/>
                <w:szCs w:val="24"/>
                <w:lang w:eastAsia="ru-RU"/>
              </w:rPr>
            </w:pPr>
          </w:p>
        </w:tc>
        <w:tc>
          <w:tcPr>
            <w:tcW w:w="1134" w:type="dxa"/>
          </w:tcPr>
          <w:p w14:paraId="2C4345D3" w14:textId="77777777" w:rsidR="00706BF6" w:rsidRPr="00706BF6" w:rsidRDefault="00706BF6" w:rsidP="00706BF6">
            <w:pPr>
              <w:tabs>
                <w:tab w:val="left" w:pos="1000"/>
              </w:tabs>
              <w:spacing w:after="0" w:line="240" w:lineRule="auto"/>
              <w:jc w:val="both"/>
              <w:rPr>
                <w:rFonts w:ascii="Times New Roman" w:eastAsia="Times New Roman" w:hAnsi="Times New Roman"/>
                <w:color w:val="000000"/>
                <w:sz w:val="24"/>
                <w:szCs w:val="24"/>
                <w:lang w:eastAsia="ru-RU"/>
              </w:rPr>
            </w:pPr>
          </w:p>
        </w:tc>
        <w:tc>
          <w:tcPr>
            <w:tcW w:w="1134" w:type="dxa"/>
            <w:gridSpan w:val="2"/>
          </w:tcPr>
          <w:p w14:paraId="2BDA6E38" w14:textId="77777777" w:rsidR="00706BF6" w:rsidRPr="00706BF6" w:rsidRDefault="00706BF6" w:rsidP="00706BF6">
            <w:pPr>
              <w:tabs>
                <w:tab w:val="left" w:pos="1000"/>
              </w:tabs>
              <w:spacing w:after="0" w:line="240" w:lineRule="auto"/>
              <w:jc w:val="both"/>
              <w:rPr>
                <w:rFonts w:ascii="Times New Roman" w:eastAsia="Times New Roman" w:hAnsi="Times New Roman"/>
                <w:color w:val="000000"/>
                <w:sz w:val="24"/>
                <w:szCs w:val="24"/>
                <w:lang w:eastAsia="ru-RU"/>
              </w:rPr>
            </w:pPr>
          </w:p>
        </w:tc>
        <w:tc>
          <w:tcPr>
            <w:tcW w:w="1828" w:type="dxa"/>
            <w:gridSpan w:val="2"/>
          </w:tcPr>
          <w:p w14:paraId="75C32784" w14:textId="77777777" w:rsidR="00706BF6" w:rsidRPr="00706BF6" w:rsidRDefault="00706BF6" w:rsidP="00706BF6">
            <w:pPr>
              <w:tabs>
                <w:tab w:val="left" w:pos="1000"/>
              </w:tabs>
              <w:spacing w:after="0" w:line="240" w:lineRule="auto"/>
              <w:jc w:val="both"/>
              <w:rPr>
                <w:rFonts w:ascii="Times New Roman" w:eastAsia="Times New Roman" w:hAnsi="Times New Roman"/>
                <w:color w:val="000000"/>
                <w:sz w:val="24"/>
                <w:szCs w:val="24"/>
                <w:lang w:eastAsia="ru-RU"/>
              </w:rPr>
            </w:pPr>
          </w:p>
        </w:tc>
        <w:tc>
          <w:tcPr>
            <w:tcW w:w="972" w:type="dxa"/>
          </w:tcPr>
          <w:p w14:paraId="5ACFF69A" w14:textId="77777777" w:rsidR="00706BF6" w:rsidRPr="00706BF6" w:rsidRDefault="00706BF6" w:rsidP="00706BF6">
            <w:pPr>
              <w:tabs>
                <w:tab w:val="left" w:pos="1000"/>
              </w:tabs>
              <w:spacing w:after="0" w:line="240" w:lineRule="auto"/>
              <w:jc w:val="both"/>
              <w:rPr>
                <w:rFonts w:ascii="Times New Roman" w:eastAsia="Times New Roman" w:hAnsi="Times New Roman"/>
                <w:color w:val="000000"/>
                <w:sz w:val="24"/>
                <w:szCs w:val="24"/>
                <w:lang w:eastAsia="ru-RU"/>
              </w:rPr>
            </w:pPr>
          </w:p>
        </w:tc>
      </w:tr>
      <w:tr w:rsidR="00706BF6" w:rsidRPr="00706BF6" w14:paraId="44C2B984" w14:textId="77777777" w:rsidTr="00087480">
        <w:tc>
          <w:tcPr>
            <w:tcW w:w="1268" w:type="dxa"/>
            <w:gridSpan w:val="2"/>
          </w:tcPr>
          <w:p w14:paraId="2D20E61F" w14:textId="77777777" w:rsidR="00706BF6" w:rsidRPr="00706BF6" w:rsidRDefault="00706BF6" w:rsidP="00706BF6">
            <w:pPr>
              <w:tabs>
                <w:tab w:val="left" w:pos="1000"/>
              </w:tabs>
              <w:spacing w:after="0" w:line="240" w:lineRule="auto"/>
              <w:jc w:val="both"/>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Вік:</w:t>
            </w:r>
          </w:p>
        </w:tc>
        <w:tc>
          <w:tcPr>
            <w:tcW w:w="1074" w:type="dxa"/>
          </w:tcPr>
          <w:p w14:paraId="62290E99" w14:textId="77777777" w:rsidR="00706BF6" w:rsidRPr="00706BF6" w:rsidRDefault="00706BF6" w:rsidP="00706BF6">
            <w:pPr>
              <w:tabs>
                <w:tab w:val="left" w:pos="1000"/>
              </w:tabs>
              <w:spacing w:after="0" w:line="240" w:lineRule="auto"/>
              <w:jc w:val="both"/>
              <w:rPr>
                <w:rFonts w:ascii="Times New Roman" w:eastAsia="Times New Roman" w:hAnsi="Times New Roman"/>
                <w:color w:val="000000"/>
                <w:sz w:val="24"/>
                <w:szCs w:val="24"/>
                <w:lang w:eastAsia="ru-RU"/>
              </w:rPr>
            </w:pPr>
            <w:r w:rsidRPr="00706BF6">
              <w:rPr>
                <w:rFonts w:ascii="Times New Roman" w:eastAsia="Times New Roman" w:hAnsi="Times New Roman"/>
                <w:noProof/>
                <w:sz w:val="24"/>
                <w:szCs w:val="24"/>
                <w:lang w:eastAsia="uk-UA"/>
              </w:rPr>
              <mc:AlternateContent>
                <mc:Choice Requires="wps">
                  <w:drawing>
                    <wp:anchor distT="0" distB="0" distL="114300" distR="114300" simplePos="0" relativeHeight="251699200" behindDoc="0" locked="0" layoutInCell="1" allowOverlap="1" wp14:anchorId="3F199576" wp14:editId="5387B099">
                      <wp:simplePos x="0" y="0"/>
                      <wp:positionH relativeFrom="column">
                        <wp:posOffset>-9525</wp:posOffset>
                      </wp:positionH>
                      <wp:positionV relativeFrom="paragraph">
                        <wp:posOffset>14605</wp:posOffset>
                      </wp:positionV>
                      <wp:extent cx="154940" cy="146050"/>
                      <wp:effectExtent l="0" t="0" r="16510" b="25400"/>
                      <wp:wrapNone/>
                      <wp:docPr id="57" name="Прямоугольник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940" cy="1460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86751E7" id="Прямоугольник 71" o:spid="_x0000_s1026" style="position:absolute;margin-left:-.75pt;margin-top:1.15pt;width:12.2pt;height:11.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" filled="f" strokeweight=".5pt"/>
                  </w:pict>
                </mc:Fallback>
              </mc:AlternateContent>
            </w:r>
            <w:r w:rsidRPr="00706BF6">
              <w:rPr>
                <w:rFonts w:ascii="Times New Roman" w:eastAsia="Times New Roman" w:hAnsi="Times New Roman"/>
                <w:color w:val="000000"/>
                <w:sz w:val="24"/>
                <w:szCs w:val="24"/>
                <w:lang w:eastAsia="ru-RU"/>
              </w:rPr>
              <w:t xml:space="preserve">    14-18</w:t>
            </w:r>
          </w:p>
        </w:tc>
        <w:tc>
          <w:tcPr>
            <w:tcW w:w="1199" w:type="dxa"/>
            <w:gridSpan w:val="2"/>
          </w:tcPr>
          <w:p w14:paraId="5C21ED87" w14:textId="77777777" w:rsidR="00706BF6" w:rsidRPr="00706BF6" w:rsidRDefault="00706BF6" w:rsidP="00706BF6">
            <w:pPr>
              <w:tabs>
                <w:tab w:val="left" w:pos="1000"/>
              </w:tabs>
              <w:spacing w:after="0" w:line="240" w:lineRule="auto"/>
              <w:jc w:val="both"/>
              <w:rPr>
                <w:rFonts w:ascii="Times New Roman" w:eastAsia="Times New Roman" w:hAnsi="Times New Roman"/>
                <w:color w:val="000000"/>
                <w:sz w:val="24"/>
                <w:szCs w:val="24"/>
                <w:lang w:eastAsia="ru-RU"/>
              </w:rPr>
            </w:pPr>
            <w:r w:rsidRPr="00706BF6">
              <w:rPr>
                <w:rFonts w:ascii="Times New Roman" w:eastAsia="Times New Roman" w:hAnsi="Times New Roman"/>
                <w:noProof/>
                <w:sz w:val="24"/>
                <w:szCs w:val="24"/>
                <w:lang w:eastAsia="uk-UA"/>
              </w:rPr>
              <mc:AlternateContent>
                <mc:Choice Requires="wps">
                  <w:drawing>
                    <wp:anchor distT="0" distB="0" distL="114300" distR="114300" simplePos="0" relativeHeight="251700224" behindDoc="0" locked="0" layoutInCell="1" allowOverlap="1" wp14:anchorId="178ECA88" wp14:editId="5BFC7AED">
                      <wp:simplePos x="0" y="0"/>
                      <wp:positionH relativeFrom="column">
                        <wp:posOffset>3810</wp:posOffset>
                      </wp:positionH>
                      <wp:positionV relativeFrom="paragraph">
                        <wp:posOffset>20320</wp:posOffset>
                      </wp:positionV>
                      <wp:extent cx="154940" cy="146050"/>
                      <wp:effectExtent l="0" t="0" r="16510" b="25400"/>
                      <wp:wrapNone/>
                      <wp:docPr id="58" name="Прямоугольник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940" cy="1460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F713BCF" id="Прямоугольник 70" o:spid="_x0000_s1026" style="position:absolute;margin-left:.3pt;margin-top:1.6pt;width:12.2pt;height:11.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" filled="f" strokeweight=".5pt"/>
                  </w:pict>
                </mc:Fallback>
              </mc:AlternateContent>
            </w:r>
            <w:r w:rsidRPr="00706BF6">
              <w:rPr>
                <w:rFonts w:ascii="Times New Roman" w:eastAsia="Times New Roman" w:hAnsi="Times New Roman"/>
                <w:color w:val="000000"/>
                <w:sz w:val="24"/>
                <w:szCs w:val="24"/>
                <w:lang w:eastAsia="ru-RU"/>
              </w:rPr>
              <w:t xml:space="preserve">     19-31</w:t>
            </w:r>
          </w:p>
        </w:tc>
        <w:tc>
          <w:tcPr>
            <w:tcW w:w="1245" w:type="dxa"/>
            <w:gridSpan w:val="2"/>
          </w:tcPr>
          <w:p w14:paraId="1CA24E1B" w14:textId="77777777" w:rsidR="00706BF6" w:rsidRPr="00706BF6" w:rsidRDefault="00706BF6" w:rsidP="00706BF6">
            <w:pPr>
              <w:tabs>
                <w:tab w:val="left" w:pos="1000"/>
              </w:tabs>
              <w:spacing w:after="0" w:line="240" w:lineRule="auto"/>
              <w:jc w:val="both"/>
              <w:rPr>
                <w:rFonts w:ascii="Times New Roman" w:eastAsia="Times New Roman" w:hAnsi="Times New Roman"/>
                <w:color w:val="000000"/>
                <w:sz w:val="24"/>
                <w:szCs w:val="24"/>
                <w:lang w:eastAsia="ru-RU"/>
              </w:rPr>
            </w:pPr>
            <w:r w:rsidRPr="00706BF6">
              <w:rPr>
                <w:rFonts w:ascii="Times New Roman" w:eastAsia="Times New Roman" w:hAnsi="Times New Roman"/>
                <w:noProof/>
                <w:sz w:val="24"/>
                <w:szCs w:val="24"/>
                <w:lang w:eastAsia="uk-UA"/>
              </w:rPr>
              <mc:AlternateContent>
                <mc:Choice Requires="wps">
                  <w:drawing>
                    <wp:anchor distT="0" distB="0" distL="114300" distR="114300" simplePos="0" relativeHeight="251701248" behindDoc="0" locked="0" layoutInCell="1" allowOverlap="1" wp14:anchorId="0004C6CB" wp14:editId="524B146A">
                      <wp:simplePos x="0" y="0"/>
                      <wp:positionH relativeFrom="column">
                        <wp:posOffset>10795</wp:posOffset>
                      </wp:positionH>
                      <wp:positionV relativeFrom="paragraph">
                        <wp:posOffset>17145</wp:posOffset>
                      </wp:positionV>
                      <wp:extent cx="154940" cy="146050"/>
                      <wp:effectExtent l="0" t="0" r="16510" b="25400"/>
                      <wp:wrapNone/>
                      <wp:docPr id="59" name="Прямоугольник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940" cy="1460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29A3129" id="Прямоугольник 69" o:spid="_x0000_s1026" style="position:absolute;margin-left:.85pt;margin-top:1.35pt;width:12.2pt;height:11.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" filled="f" strokeweight=".5pt"/>
                  </w:pict>
                </mc:Fallback>
              </mc:AlternateContent>
            </w:r>
            <w:r w:rsidRPr="00706BF6">
              <w:rPr>
                <w:rFonts w:ascii="Times New Roman" w:eastAsia="Times New Roman" w:hAnsi="Times New Roman"/>
                <w:color w:val="000000"/>
                <w:sz w:val="24"/>
                <w:szCs w:val="24"/>
                <w:lang w:eastAsia="ru-RU"/>
              </w:rPr>
              <w:t xml:space="preserve">     31-40</w:t>
            </w:r>
          </w:p>
        </w:tc>
        <w:tc>
          <w:tcPr>
            <w:tcW w:w="1134" w:type="dxa"/>
          </w:tcPr>
          <w:p w14:paraId="199B112A" w14:textId="77777777" w:rsidR="00706BF6" w:rsidRPr="00706BF6" w:rsidRDefault="00706BF6" w:rsidP="00706BF6">
            <w:pPr>
              <w:tabs>
                <w:tab w:val="left" w:pos="1000"/>
              </w:tabs>
              <w:spacing w:after="0" w:line="240" w:lineRule="auto"/>
              <w:jc w:val="both"/>
              <w:rPr>
                <w:rFonts w:ascii="Times New Roman" w:eastAsia="Times New Roman" w:hAnsi="Times New Roman"/>
                <w:color w:val="000000"/>
                <w:sz w:val="24"/>
                <w:szCs w:val="24"/>
                <w:lang w:eastAsia="ru-RU"/>
              </w:rPr>
            </w:pPr>
            <w:r w:rsidRPr="00706BF6">
              <w:rPr>
                <w:rFonts w:ascii="Times New Roman" w:eastAsia="Times New Roman" w:hAnsi="Times New Roman"/>
                <w:noProof/>
                <w:sz w:val="24"/>
                <w:szCs w:val="24"/>
                <w:lang w:eastAsia="uk-UA"/>
              </w:rPr>
              <mc:AlternateContent>
                <mc:Choice Requires="wps">
                  <w:drawing>
                    <wp:anchor distT="0" distB="0" distL="114300" distR="114300" simplePos="0" relativeHeight="251702272" behindDoc="0" locked="0" layoutInCell="1" allowOverlap="1" wp14:anchorId="255B08F8" wp14:editId="3073C6FF">
                      <wp:simplePos x="0" y="0"/>
                      <wp:positionH relativeFrom="column">
                        <wp:posOffset>-48895</wp:posOffset>
                      </wp:positionH>
                      <wp:positionV relativeFrom="paragraph">
                        <wp:posOffset>14605</wp:posOffset>
                      </wp:positionV>
                      <wp:extent cx="154940" cy="146050"/>
                      <wp:effectExtent l="0" t="0" r="16510" b="25400"/>
                      <wp:wrapNone/>
                      <wp:docPr id="60" name="Прямоугольник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940" cy="1460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114A7A2" id="Прямоугольник 68" o:spid="_x0000_s1026" style="position:absolute;margin-left:-3.85pt;margin-top:1.15pt;width:12.2pt;height:11.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" filled="f" strokeweight=".5pt"/>
                  </w:pict>
                </mc:Fallback>
              </mc:AlternateContent>
            </w:r>
            <w:r w:rsidRPr="00706BF6">
              <w:rPr>
                <w:rFonts w:ascii="Times New Roman" w:eastAsia="Times New Roman" w:hAnsi="Times New Roman"/>
                <w:color w:val="000000"/>
                <w:sz w:val="24"/>
                <w:szCs w:val="24"/>
                <w:lang w:eastAsia="ru-RU"/>
              </w:rPr>
              <w:t xml:space="preserve">    41-50</w:t>
            </w:r>
          </w:p>
        </w:tc>
        <w:tc>
          <w:tcPr>
            <w:tcW w:w="1134" w:type="dxa"/>
            <w:gridSpan w:val="2"/>
          </w:tcPr>
          <w:p w14:paraId="6CEE4A4D" w14:textId="77777777" w:rsidR="00706BF6" w:rsidRPr="00706BF6" w:rsidRDefault="00706BF6" w:rsidP="00706BF6">
            <w:pPr>
              <w:tabs>
                <w:tab w:val="left" w:pos="1000"/>
              </w:tabs>
              <w:spacing w:after="0" w:line="240" w:lineRule="auto"/>
              <w:jc w:val="both"/>
              <w:rPr>
                <w:rFonts w:ascii="Times New Roman" w:eastAsia="Times New Roman" w:hAnsi="Times New Roman"/>
                <w:color w:val="000000"/>
                <w:sz w:val="24"/>
                <w:szCs w:val="24"/>
                <w:lang w:eastAsia="ru-RU"/>
              </w:rPr>
            </w:pPr>
            <w:r w:rsidRPr="00706BF6">
              <w:rPr>
                <w:rFonts w:ascii="Times New Roman" w:eastAsia="Times New Roman" w:hAnsi="Times New Roman"/>
                <w:noProof/>
                <w:sz w:val="24"/>
                <w:szCs w:val="24"/>
                <w:lang w:eastAsia="uk-UA"/>
              </w:rPr>
              <mc:AlternateContent>
                <mc:Choice Requires="wps">
                  <w:drawing>
                    <wp:anchor distT="0" distB="0" distL="114300" distR="114300" simplePos="0" relativeHeight="251704320" behindDoc="0" locked="0" layoutInCell="1" allowOverlap="1" wp14:anchorId="64A5E140" wp14:editId="4ABF526E">
                      <wp:simplePos x="0" y="0"/>
                      <wp:positionH relativeFrom="column">
                        <wp:posOffset>-30480</wp:posOffset>
                      </wp:positionH>
                      <wp:positionV relativeFrom="paragraph">
                        <wp:posOffset>20320</wp:posOffset>
                      </wp:positionV>
                      <wp:extent cx="154940" cy="146050"/>
                      <wp:effectExtent l="0" t="0" r="16510" b="25400"/>
                      <wp:wrapNone/>
                      <wp:docPr id="89" name="Прямоугольник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940" cy="1460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C0631A2" id="Прямоугольник 67" o:spid="_x0000_s1026" style="position:absolute;margin-left:-2.4pt;margin-top:1.6pt;width:12.2pt;height:11.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" filled="f" strokeweight=".5pt"/>
                  </w:pict>
                </mc:Fallback>
              </mc:AlternateContent>
            </w:r>
            <w:r w:rsidRPr="00706BF6">
              <w:rPr>
                <w:rFonts w:ascii="Times New Roman" w:eastAsia="Times New Roman" w:hAnsi="Times New Roman"/>
                <w:color w:val="000000"/>
                <w:sz w:val="24"/>
                <w:szCs w:val="24"/>
                <w:lang w:eastAsia="ru-RU"/>
              </w:rPr>
              <w:t xml:space="preserve">     51-60</w:t>
            </w:r>
          </w:p>
        </w:tc>
        <w:tc>
          <w:tcPr>
            <w:tcW w:w="1828" w:type="dxa"/>
            <w:gridSpan w:val="2"/>
          </w:tcPr>
          <w:p w14:paraId="0CA56835" w14:textId="77777777" w:rsidR="00706BF6" w:rsidRPr="00706BF6" w:rsidRDefault="00706BF6" w:rsidP="00706BF6">
            <w:pPr>
              <w:tabs>
                <w:tab w:val="left" w:pos="1000"/>
              </w:tabs>
              <w:spacing w:after="0" w:line="240" w:lineRule="auto"/>
              <w:jc w:val="both"/>
              <w:rPr>
                <w:rFonts w:ascii="Times New Roman" w:eastAsia="Times New Roman" w:hAnsi="Times New Roman"/>
                <w:color w:val="000000"/>
                <w:sz w:val="24"/>
                <w:szCs w:val="24"/>
                <w:lang w:eastAsia="ru-RU"/>
              </w:rPr>
            </w:pPr>
            <w:r w:rsidRPr="00706BF6">
              <w:rPr>
                <w:rFonts w:ascii="Times New Roman" w:eastAsia="Times New Roman" w:hAnsi="Times New Roman"/>
                <w:noProof/>
                <w:sz w:val="24"/>
                <w:szCs w:val="24"/>
                <w:lang w:eastAsia="uk-UA"/>
              </w:rPr>
              <mc:AlternateContent>
                <mc:Choice Requires="wps">
                  <w:drawing>
                    <wp:anchor distT="0" distB="0" distL="114300" distR="114300" simplePos="0" relativeHeight="251703296" behindDoc="0" locked="0" layoutInCell="1" allowOverlap="1" wp14:anchorId="28CA1B4E" wp14:editId="6C8654E7">
                      <wp:simplePos x="0" y="0"/>
                      <wp:positionH relativeFrom="column">
                        <wp:posOffset>-13335</wp:posOffset>
                      </wp:positionH>
                      <wp:positionV relativeFrom="paragraph">
                        <wp:posOffset>14605</wp:posOffset>
                      </wp:positionV>
                      <wp:extent cx="154940" cy="146050"/>
                      <wp:effectExtent l="0" t="0" r="16510" b="25400"/>
                      <wp:wrapNone/>
                      <wp:docPr id="90" name="Прямоугольник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940" cy="1460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98B1A85" id="Прямоугольник 66" o:spid="_x0000_s1026" style="position:absolute;margin-left:-1.05pt;margin-top:1.15pt;width:12.2pt;height:11.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" filled="f" strokeweight=".5pt"/>
                  </w:pict>
                </mc:Fallback>
              </mc:AlternateContent>
            </w:r>
            <w:r w:rsidRPr="00706BF6">
              <w:rPr>
                <w:rFonts w:ascii="Times New Roman" w:eastAsia="Times New Roman" w:hAnsi="Times New Roman"/>
                <w:color w:val="000000"/>
                <w:sz w:val="24"/>
                <w:szCs w:val="24"/>
                <w:lang w:eastAsia="ru-RU"/>
              </w:rPr>
              <w:t xml:space="preserve">     понад 60</w:t>
            </w:r>
          </w:p>
        </w:tc>
        <w:tc>
          <w:tcPr>
            <w:tcW w:w="972" w:type="dxa"/>
          </w:tcPr>
          <w:p w14:paraId="409B7306" w14:textId="77777777" w:rsidR="00706BF6" w:rsidRPr="00706BF6" w:rsidRDefault="00706BF6" w:rsidP="00706BF6">
            <w:pPr>
              <w:tabs>
                <w:tab w:val="left" w:pos="1000"/>
              </w:tabs>
              <w:spacing w:after="0" w:line="240" w:lineRule="auto"/>
              <w:jc w:val="both"/>
              <w:rPr>
                <w:rFonts w:ascii="Times New Roman" w:eastAsia="Times New Roman" w:hAnsi="Times New Roman"/>
                <w:color w:val="000000"/>
                <w:sz w:val="24"/>
                <w:szCs w:val="24"/>
                <w:lang w:eastAsia="ru-RU"/>
              </w:rPr>
            </w:pPr>
          </w:p>
          <w:p w14:paraId="269888BE" w14:textId="77777777" w:rsidR="00706BF6" w:rsidRPr="00706BF6" w:rsidRDefault="00706BF6" w:rsidP="00706BF6">
            <w:pPr>
              <w:tabs>
                <w:tab w:val="left" w:pos="1000"/>
              </w:tabs>
              <w:spacing w:after="0" w:line="240" w:lineRule="auto"/>
              <w:jc w:val="both"/>
              <w:rPr>
                <w:rFonts w:ascii="Times New Roman" w:eastAsia="Times New Roman" w:hAnsi="Times New Roman"/>
                <w:color w:val="000000"/>
                <w:sz w:val="24"/>
                <w:szCs w:val="24"/>
                <w:lang w:eastAsia="ru-RU"/>
              </w:rPr>
            </w:pPr>
          </w:p>
        </w:tc>
      </w:tr>
      <w:tr w:rsidR="00706BF6" w:rsidRPr="00706BF6" w14:paraId="05273739" w14:textId="77777777" w:rsidTr="00087480">
        <w:tc>
          <w:tcPr>
            <w:tcW w:w="1242" w:type="dxa"/>
          </w:tcPr>
          <w:p w14:paraId="7D53C448" w14:textId="77777777" w:rsidR="00706BF6" w:rsidRPr="00706BF6" w:rsidRDefault="00706BF6" w:rsidP="00706BF6">
            <w:pPr>
              <w:tabs>
                <w:tab w:val="left" w:pos="1000"/>
              </w:tabs>
              <w:spacing w:after="0" w:line="240" w:lineRule="auto"/>
              <w:jc w:val="both"/>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Рід занять:</w:t>
            </w:r>
          </w:p>
        </w:tc>
        <w:tc>
          <w:tcPr>
            <w:tcW w:w="1560" w:type="dxa"/>
            <w:gridSpan w:val="3"/>
          </w:tcPr>
          <w:p w14:paraId="119DFB5D" w14:textId="77777777" w:rsidR="00706BF6" w:rsidRPr="00706BF6" w:rsidRDefault="00706BF6" w:rsidP="00706BF6">
            <w:pPr>
              <w:tabs>
                <w:tab w:val="left" w:pos="1000"/>
              </w:tabs>
              <w:spacing w:after="0" w:line="240" w:lineRule="auto"/>
              <w:jc w:val="both"/>
              <w:rPr>
                <w:rFonts w:ascii="Times New Roman" w:eastAsia="Times New Roman" w:hAnsi="Times New Roman"/>
                <w:color w:val="000000"/>
                <w:sz w:val="24"/>
                <w:szCs w:val="24"/>
                <w:lang w:eastAsia="ru-RU"/>
              </w:rPr>
            </w:pPr>
            <w:r w:rsidRPr="00706BF6">
              <w:rPr>
                <w:rFonts w:ascii="Times New Roman" w:eastAsia="Times New Roman" w:hAnsi="Times New Roman"/>
                <w:noProof/>
                <w:sz w:val="24"/>
                <w:szCs w:val="24"/>
                <w:lang w:eastAsia="uk-UA"/>
              </w:rPr>
              <mc:AlternateContent>
                <mc:Choice Requires="wps">
                  <w:drawing>
                    <wp:anchor distT="0" distB="0" distL="114300" distR="114300" simplePos="0" relativeHeight="251705344" behindDoc="0" locked="0" layoutInCell="1" allowOverlap="1" wp14:anchorId="78740C63" wp14:editId="170C3684">
                      <wp:simplePos x="0" y="0"/>
                      <wp:positionH relativeFrom="column">
                        <wp:posOffset>-635</wp:posOffset>
                      </wp:positionH>
                      <wp:positionV relativeFrom="paragraph">
                        <wp:posOffset>20320</wp:posOffset>
                      </wp:positionV>
                      <wp:extent cx="154940" cy="146050"/>
                      <wp:effectExtent l="0" t="0" r="16510" b="25400"/>
                      <wp:wrapNone/>
                      <wp:docPr id="91" name="Прямоугольник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940" cy="1460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8451E7F" id="Прямоугольник 65" o:spid="_x0000_s1026" style="position:absolute;margin-left:-.05pt;margin-top:1.6pt;width:12.2pt;height:11.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" filled="f" strokeweight=".5pt"/>
                  </w:pict>
                </mc:Fallback>
              </mc:AlternateContent>
            </w:r>
            <w:r w:rsidRPr="00706BF6">
              <w:rPr>
                <w:rFonts w:ascii="Times New Roman" w:eastAsia="Times New Roman" w:hAnsi="Times New Roman"/>
                <w:color w:val="000000"/>
                <w:sz w:val="24"/>
                <w:szCs w:val="24"/>
                <w:lang w:eastAsia="ru-RU"/>
              </w:rPr>
              <w:t xml:space="preserve">     Студент</w:t>
            </w:r>
          </w:p>
        </w:tc>
        <w:tc>
          <w:tcPr>
            <w:tcW w:w="1417" w:type="dxa"/>
            <w:gridSpan w:val="2"/>
          </w:tcPr>
          <w:p w14:paraId="74C0E657" w14:textId="77777777" w:rsidR="00706BF6" w:rsidRPr="00706BF6" w:rsidRDefault="00706BF6" w:rsidP="00706BF6">
            <w:pPr>
              <w:tabs>
                <w:tab w:val="left" w:pos="1000"/>
              </w:tabs>
              <w:spacing w:after="0" w:line="240" w:lineRule="auto"/>
              <w:jc w:val="both"/>
              <w:rPr>
                <w:rFonts w:ascii="Times New Roman" w:eastAsia="Times New Roman" w:hAnsi="Times New Roman"/>
                <w:color w:val="000000"/>
                <w:sz w:val="24"/>
                <w:szCs w:val="24"/>
                <w:lang w:eastAsia="ru-RU"/>
              </w:rPr>
            </w:pPr>
            <w:r w:rsidRPr="00706BF6">
              <w:rPr>
                <w:rFonts w:ascii="Times New Roman" w:eastAsia="Times New Roman" w:hAnsi="Times New Roman"/>
                <w:noProof/>
                <w:sz w:val="24"/>
                <w:szCs w:val="24"/>
                <w:lang w:eastAsia="uk-UA"/>
              </w:rPr>
              <mc:AlternateContent>
                <mc:Choice Requires="wps">
                  <w:drawing>
                    <wp:anchor distT="0" distB="0" distL="114300" distR="114300" simplePos="0" relativeHeight="251706368" behindDoc="0" locked="0" layoutInCell="1" allowOverlap="1" wp14:anchorId="4A9425DE" wp14:editId="307D8D2A">
                      <wp:simplePos x="0" y="0"/>
                      <wp:positionH relativeFrom="column">
                        <wp:posOffset>-36195</wp:posOffset>
                      </wp:positionH>
                      <wp:positionV relativeFrom="paragraph">
                        <wp:posOffset>17145</wp:posOffset>
                      </wp:positionV>
                      <wp:extent cx="154940" cy="146050"/>
                      <wp:effectExtent l="0" t="0" r="16510" b="25400"/>
                      <wp:wrapNone/>
                      <wp:docPr id="92" name="Прямоугольник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940" cy="1460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2D09E85" id="Прямоугольник 64" o:spid="_x0000_s1026" style="position:absolute;margin-left:-2.85pt;margin-top:1.35pt;width:12.2pt;height:11.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" filled="f" strokeweight=".5pt"/>
                  </w:pict>
                </mc:Fallback>
              </mc:AlternateContent>
            </w:r>
            <w:r w:rsidRPr="00706BF6">
              <w:rPr>
                <w:rFonts w:ascii="Times New Roman" w:eastAsia="Times New Roman" w:hAnsi="Times New Roman"/>
                <w:color w:val="000000"/>
                <w:sz w:val="24"/>
                <w:szCs w:val="24"/>
                <w:lang w:eastAsia="ru-RU"/>
              </w:rPr>
              <w:t xml:space="preserve">    Працюю</w:t>
            </w:r>
          </w:p>
        </w:tc>
        <w:tc>
          <w:tcPr>
            <w:tcW w:w="1843" w:type="dxa"/>
            <w:gridSpan w:val="3"/>
          </w:tcPr>
          <w:p w14:paraId="2751835B" w14:textId="77777777" w:rsidR="00706BF6" w:rsidRPr="00706BF6" w:rsidRDefault="00706BF6" w:rsidP="00706BF6">
            <w:pPr>
              <w:tabs>
                <w:tab w:val="left" w:pos="1000"/>
              </w:tabs>
              <w:spacing w:after="0" w:line="240" w:lineRule="auto"/>
              <w:jc w:val="both"/>
              <w:rPr>
                <w:rFonts w:ascii="Times New Roman" w:eastAsia="Times New Roman" w:hAnsi="Times New Roman"/>
                <w:color w:val="000000"/>
                <w:sz w:val="24"/>
                <w:szCs w:val="24"/>
                <w:lang w:eastAsia="ru-RU"/>
              </w:rPr>
            </w:pPr>
            <w:r w:rsidRPr="00706BF6">
              <w:rPr>
                <w:rFonts w:ascii="Times New Roman" w:eastAsia="Times New Roman" w:hAnsi="Times New Roman"/>
                <w:noProof/>
                <w:sz w:val="24"/>
                <w:szCs w:val="24"/>
                <w:lang w:eastAsia="uk-UA"/>
              </w:rPr>
              <mc:AlternateContent>
                <mc:Choice Requires="wps">
                  <w:drawing>
                    <wp:anchor distT="0" distB="0" distL="114300" distR="114300" simplePos="0" relativeHeight="251709440" behindDoc="0" locked="0" layoutInCell="1" allowOverlap="1" wp14:anchorId="5B9D6417" wp14:editId="4015AC68">
                      <wp:simplePos x="0" y="0"/>
                      <wp:positionH relativeFrom="column">
                        <wp:posOffset>-31115</wp:posOffset>
                      </wp:positionH>
                      <wp:positionV relativeFrom="paragraph">
                        <wp:posOffset>16510</wp:posOffset>
                      </wp:positionV>
                      <wp:extent cx="154940" cy="146050"/>
                      <wp:effectExtent l="0" t="0" r="16510" b="25400"/>
                      <wp:wrapNone/>
                      <wp:docPr id="93" name="Прямоугольник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940" cy="1460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0078A8A" id="Прямоугольник 63" o:spid="_x0000_s1026" style="position:absolute;margin-left:-2.45pt;margin-top:1.3pt;width:12.2pt;height:11.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" filled="f" strokeweight=".5pt"/>
                  </w:pict>
                </mc:Fallback>
              </mc:AlternateContent>
            </w:r>
            <w:r w:rsidRPr="00706BF6">
              <w:rPr>
                <w:rFonts w:ascii="Times New Roman" w:eastAsia="Times New Roman" w:hAnsi="Times New Roman"/>
                <w:color w:val="000000"/>
                <w:sz w:val="24"/>
                <w:szCs w:val="24"/>
                <w:lang w:eastAsia="ru-RU"/>
              </w:rPr>
              <w:t xml:space="preserve">    Безробітний</w:t>
            </w:r>
          </w:p>
        </w:tc>
        <w:tc>
          <w:tcPr>
            <w:tcW w:w="1559" w:type="dxa"/>
            <w:gridSpan w:val="2"/>
          </w:tcPr>
          <w:p w14:paraId="7D28F553" w14:textId="77777777" w:rsidR="00706BF6" w:rsidRPr="00706BF6" w:rsidRDefault="00706BF6" w:rsidP="00706BF6">
            <w:pPr>
              <w:tabs>
                <w:tab w:val="left" w:pos="1000"/>
              </w:tabs>
              <w:spacing w:after="0" w:line="240" w:lineRule="auto"/>
              <w:jc w:val="both"/>
              <w:rPr>
                <w:rFonts w:ascii="Times New Roman" w:eastAsia="Times New Roman" w:hAnsi="Times New Roman"/>
                <w:color w:val="000000"/>
                <w:sz w:val="24"/>
                <w:szCs w:val="24"/>
                <w:lang w:eastAsia="ru-RU"/>
              </w:rPr>
            </w:pPr>
            <w:r w:rsidRPr="00706BF6">
              <w:rPr>
                <w:rFonts w:ascii="Times New Roman" w:eastAsia="Times New Roman" w:hAnsi="Times New Roman"/>
                <w:noProof/>
                <w:sz w:val="24"/>
                <w:szCs w:val="24"/>
                <w:lang w:eastAsia="uk-UA"/>
              </w:rPr>
              <mc:AlternateContent>
                <mc:Choice Requires="wps">
                  <w:drawing>
                    <wp:anchor distT="0" distB="0" distL="114300" distR="114300" simplePos="0" relativeHeight="251707392" behindDoc="0" locked="0" layoutInCell="1" allowOverlap="1" wp14:anchorId="1A83FAC2" wp14:editId="5437AA4F">
                      <wp:simplePos x="0" y="0"/>
                      <wp:positionH relativeFrom="column">
                        <wp:posOffset>-41910</wp:posOffset>
                      </wp:positionH>
                      <wp:positionV relativeFrom="paragraph">
                        <wp:posOffset>20320</wp:posOffset>
                      </wp:positionV>
                      <wp:extent cx="154940" cy="146050"/>
                      <wp:effectExtent l="0" t="0" r="16510" b="25400"/>
                      <wp:wrapNone/>
                      <wp:docPr id="94" name="Прямоугольник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940" cy="1460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229AF3D" id="Прямоугольник 62" o:spid="_x0000_s1026" style="position:absolute;margin-left:-3.3pt;margin-top:1.6pt;width:12.2pt;height:11.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" filled="f" strokeweight=".5pt"/>
                  </w:pict>
                </mc:Fallback>
              </mc:AlternateContent>
            </w:r>
            <w:r w:rsidRPr="00706BF6">
              <w:rPr>
                <w:rFonts w:ascii="Times New Roman" w:eastAsia="Times New Roman" w:hAnsi="Times New Roman"/>
                <w:color w:val="000000"/>
                <w:sz w:val="24"/>
                <w:szCs w:val="24"/>
                <w:lang w:eastAsia="ru-RU"/>
              </w:rPr>
              <w:t xml:space="preserve">    Пенсіонер</w:t>
            </w:r>
          </w:p>
        </w:tc>
        <w:tc>
          <w:tcPr>
            <w:tcW w:w="2233" w:type="dxa"/>
            <w:gridSpan w:val="2"/>
          </w:tcPr>
          <w:p w14:paraId="275864FE" w14:textId="77777777" w:rsidR="00706BF6" w:rsidRPr="00706BF6" w:rsidRDefault="00706BF6" w:rsidP="00706BF6">
            <w:pPr>
              <w:tabs>
                <w:tab w:val="left" w:pos="1000"/>
              </w:tabs>
              <w:spacing w:after="0" w:line="240" w:lineRule="auto"/>
              <w:jc w:val="both"/>
              <w:rPr>
                <w:rFonts w:ascii="Times New Roman" w:eastAsia="Times New Roman" w:hAnsi="Times New Roman"/>
                <w:color w:val="000000"/>
                <w:sz w:val="24"/>
                <w:szCs w:val="24"/>
                <w:lang w:eastAsia="ru-RU"/>
              </w:rPr>
            </w:pPr>
            <w:r w:rsidRPr="00706BF6">
              <w:rPr>
                <w:rFonts w:ascii="Times New Roman" w:eastAsia="Times New Roman" w:hAnsi="Times New Roman"/>
                <w:noProof/>
                <w:sz w:val="24"/>
                <w:szCs w:val="24"/>
                <w:lang w:eastAsia="uk-UA"/>
              </w:rPr>
              <mc:AlternateContent>
                <mc:Choice Requires="wps">
                  <w:drawing>
                    <wp:anchor distT="0" distB="0" distL="114300" distR="114300" simplePos="0" relativeHeight="251708416" behindDoc="0" locked="0" layoutInCell="1" allowOverlap="1" wp14:anchorId="768D7DA0" wp14:editId="2D1956AA">
                      <wp:simplePos x="0" y="0"/>
                      <wp:positionH relativeFrom="column">
                        <wp:posOffset>-40640</wp:posOffset>
                      </wp:positionH>
                      <wp:positionV relativeFrom="paragraph">
                        <wp:posOffset>27940</wp:posOffset>
                      </wp:positionV>
                      <wp:extent cx="154940" cy="146050"/>
                      <wp:effectExtent l="0" t="0" r="16510" b="25400"/>
                      <wp:wrapNone/>
                      <wp:docPr id="95" name="Прямоугольник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940" cy="1460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220BA16" id="Прямоугольник 61" o:spid="_x0000_s1026" style="position:absolute;margin-left:-3.2pt;margin-top:2.2pt;width:12.2pt;height:11.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" filled="f" strokeweight=".5pt"/>
                  </w:pict>
                </mc:Fallback>
              </mc:AlternateContent>
            </w:r>
            <w:r w:rsidRPr="00706BF6">
              <w:rPr>
                <w:rFonts w:ascii="Times New Roman" w:eastAsia="Times New Roman" w:hAnsi="Times New Roman"/>
                <w:color w:val="000000"/>
                <w:w w:val="99"/>
                <w:sz w:val="24"/>
                <w:szCs w:val="24"/>
                <w:lang w:eastAsia="ru-RU"/>
              </w:rPr>
              <w:t xml:space="preserve">     Підприємець</w:t>
            </w:r>
          </w:p>
        </w:tc>
      </w:tr>
    </w:tbl>
    <w:p w14:paraId="4C7E3C1B" w14:textId="77777777" w:rsidR="00706BF6" w:rsidRPr="00706BF6" w:rsidRDefault="00706BF6" w:rsidP="00706BF6">
      <w:pPr>
        <w:tabs>
          <w:tab w:val="left" w:pos="1000"/>
        </w:tabs>
        <w:spacing w:after="0" w:line="240" w:lineRule="auto"/>
        <w:jc w:val="both"/>
        <w:rPr>
          <w:rFonts w:ascii="Times New Roman" w:eastAsia="Times New Roman" w:hAnsi="Times New Roman"/>
          <w:color w:val="000000"/>
          <w:sz w:val="24"/>
          <w:szCs w:val="24"/>
          <w:lang w:eastAsia="ru-RU"/>
        </w:rPr>
      </w:pPr>
    </w:p>
    <w:p w14:paraId="21D4ACB4" w14:textId="77777777" w:rsidR="00706BF6" w:rsidRPr="00706BF6" w:rsidRDefault="00706BF6" w:rsidP="00706BF6">
      <w:pPr>
        <w:spacing w:after="0" w:line="240" w:lineRule="auto"/>
        <w:jc w:val="center"/>
        <w:outlineLvl w:val="0"/>
        <w:rPr>
          <w:rFonts w:ascii="Times New Roman" w:eastAsia="Times New Roman" w:hAnsi="Times New Roman"/>
          <w:b/>
          <w:iCs/>
          <w:color w:val="000000"/>
          <w:sz w:val="24"/>
          <w:szCs w:val="24"/>
          <w:lang w:eastAsia="ru-RU"/>
        </w:rPr>
      </w:pPr>
      <w:r w:rsidRPr="00706BF6">
        <w:rPr>
          <w:rFonts w:ascii="Times New Roman" w:eastAsia="Times New Roman" w:hAnsi="Times New Roman"/>
          <w:b/>
          <w:iCs/>
          <w:color w:val="000000"/>
          <w:sz w:val="24"/>
          <w:szCs w:val="24"/>
          <w:lang w:eastAsia="ru-RU"/>
        </w:rPr>
        <w:t>Згода на обробку персональних даних:</w:t>
      </w:r>
    </w:p>
    <w:p w14:paraId="76F24782" w14:textId="77777777" w:rsidR="00706BF6" w:rsidRPr="00706BF6" w:rsidRDefault="00706BF6" w:rsidP="00706BF6">
      <w:pPr>
        <w:spacing w:after="0" w:line="240" w:lineRule="auto"/>
        <w:jc w:val="center"/>
        <w:rPr>
          <w:rFonts w:ascii="Times New Roman" w:eastAsia="Times New Roman" w:hAnsi="Times New Roman"/>
          <w:b/>
          <w:iCs/>
          <w:color w:val="000000"/>
          <w:sz w:val="24"/>
          <w:szCs w:val="24"/>
          <w:lang w:eastAsia="ru-RU"/>
        </w:rPr>
      </w:pPr>
    </w:p>
    <w:p w14:paraId="47AE496D" w14:textId="77777777" w:rsidR="00706BF6" w:rsidRPr="00706BF6" w:rsidRDefault="00706BF6" w:rsidP="00706BF6">
      <w:pPr>
        <w:spacing w:after="0" w:line="240" w:lineRule="auto"/>
        <w:jc w:val="both"/>
        <w:rPr>
          <w:rFonts w:ascii="Times New Roman" w:eastAsia="Times New Roman" w:hAnsi="Times New Roman"/>
          <w:iCs/>
          <w:color w:val="000000"/>
          <w:sz w:val="24"/>
          <w:szCs w:val="24"/>
          <w:lang w:eastAsia="ru-RU"/>
        </w:rPr>
      </w:pPr>
      <w:r w:rsidRPr="00706BF6">
        <w:rPr>
          <w:rFonts w:ascii="Times New Roman" w:eastAsia="Times New Roman" w:hAnsi="Times New Roman"/>
          <w:iCs/>
          <w:color w:val="000000"/>
          <w:sz w:val="24"/>
          <w:szCs w:val="24"/>
          <w:lang w:eastAsia="ru-RU"/>
        </w:rPr>
        <w:t>Відповідно до Закону України «Про захист персональних даних» я, ______________________________________________________________, даю згоду на обробку моїх персональних даних, вказаних в пункті 7 цього бланка-заяви виконавчими органами Сіверської міської ради.</w:t>
      </w:r>
    </w:p>
    <w:p w14:paraId="0443B68A" w14:textId="77777777" w:rsidR="00706BF6" w:rsidRPr="00706BF6" w:rsidRDefault="00706BF6" w:rsidP="00706BF6">
      <w:pPr>
        <w:spacing w:after="0" w:line="240" w:lineRule="auto"/>
        <w:jc w:val="both"/>
        <w:rPr>
          <w:rFonts w:ascii="Times New Roman" w:eastAsia="Times New Roman" w:hAnsi="Times New Roman"/>
          <w:iCs/>
          <w:color w:val="000000"/>
          <w:sz w:val="24"/>
          <w:szCs w:val="24"/>
          <w:lang w:eastAsia="ru-RU"/>
        </w:rPr>
      </w:pPr>
    </w:p>
    <w:p w14:paraId="34BE7ABD" w14:textId="77777777" w:rsidR="00706BF6" w:rsidRPr="00706BF6" w:rsidRDefault="00706BF6" w:rsidP="00706BF6">
      <w:pPr>
        <w:spacing w:after="0" w:line="240" w:lineRule="auto"/>
        <w:jc w:val="both"/>
        <w:rPr>
          <w:rFonts w:ascii="Times New Roman" w:eastAsia="Times New Roman" w:hAnsi="Times New Roman"/>
          <w:iCs/>
          <w:color w:val="000000"/>
          <w:sz w:val="24"/>
          <w:szCs w:val="24"/>
          <w:lang w:eastAsia="ru-RU"/>
        </w:rPr>
      </w:pPr>
      <w:r w:rsidRPr="00706BF6">
        <w:rPr>
          <w:rFonts w:ascii="Times New Roman" w:eastAsia="Times New Roman" w:hAnsi="Times New Roman"/>
          <w:iCs/>
          <w:color w:val="000000"/>
          <w:sz w:val="24"/>
          <w:szCs w:val="24"/>
          <w:lang w:eastAsia="ru-RU"/>
        </w:rPr>
        <w:t>_______________</w:t>
      </w:r>
      <w:r w:rsidRPr="00706BF6">
        <w:rPr>
          <w:rFonts w:ascii="Times New Roman" w:eastAsia="Times New Roman" w:hAnsi="Times New Roman"/>
          <w:iCs/>
          <w:color w:val="000000"/>
          <w:sz w:val="24"/>
          <w:szCs w:val="24"/>
          <w:lang w:eastAsia="ru-RU"/>
        </w:rPr>
        <w:tab/>
      </w:r>
      <w:r w:rsidRPr="00706BF6">
        <w:rPr>
          <w:rFonts w:ascii="Times New Roman" w:eastAsia="Times New Roman" w:hAnsi="Times New Roman"/>
          <w:iCs/>
          <w:color w:val="000000"/>
          <w:sz w:val="24"/>
          <w:szCs w:val="24"/>
          <w:lang w:eastAsia="ru-RU"/>
        </w:rPr>
        <w:tab/>
      </w:r>
      <w:r w:rsidRPr="00706BF6">
        <w:rPr>
          <w:rFonts w:ascii="Times New Roman" w:eastAsia="Times New Roman" w:hAnsi="Times New Roman"/>
          <w:iCs/>
          <w:color w:val="000000"/>
          <w:sz w:val="24"/>
          <w:szCs w:val="24"/>
          <w:lang w:eastAsia="ru-RU"/>
        </w:rPr>
        <w:tab/>
      </w:r>
      <w:r w:rsidRPr="00706BF6">
        <w:rPr>
          <w:rFonts w:ascii="Times New Roman" w:eastAsia="Times New Roman" w:hAnsi="Times New Roman"/>
          <w:iCs/>
          <w:color w:val="000000"/>
          <w:sz w:val="24"/>
          <w:szCs w:val="24"/>
          <w:lang w:eastAsia="ru-RU"/>
        </w:rPr>
        <w:tab/>
      </w:r>
      <w:r w:rsidRPr="00706BF6">
        <w:rPr>
          <w:rFonts w:ascii="Times New Roman" w:eastAsia="Times New Roman" w:hAnsi="Times New Roman"/>
          <w:iCs/>
          <w:color w:val="000000"/>
          <w:sz w:val="24"/>
          <w:szCs w:val="24"/>
          <w:lang w:eastAsia="ru-RU"/>
        </w:rPr>
        <w:tab/>
      </w:r>
      <w:r w:rsidRPr="00706BF6">
        <w:rPr>
          <w:rFonts w:ascii="Times New Roman" w:eastAsia="Times New Roman" w:hAnsi="Times New Roman"/>
          <w:iCs/>
          <w:color w:val="000000"/>
          <w:sz w:val="24"/>
          <w:szCs w:val="24"/>
          <w:lang w:eastAsia="ru-RU"/>
        </w:rPr>
        <w:tab/>
      </w:r>
      <w:r w:rsidRPr="00706BF6">
        <w:rPr>
          <w:rFonts w:ascii="Times New Roman" w:eastAsia="Times New Roman" w:hAnsi="Times New Roman"/>
          <w:iCs/>
          <w:color w:val="000000"/>
          <w:sz w:val="24"/>
          <w:szCs w:val="24"/>
          <w:lang w:eastAsia="ru-RU"/>
        </w:rPr>
        <w:tab/>
      </w:r>
      <w:r w:rsidRPr="00706BF6">
        <w:rPr>
          <w:rFonts w:ascii="Times New Roman" w:eastAsia="Times New Roman" w:hAnsi="Times New Roman"/>
          <w:iCs/>
          <w:color w:val="000000"/>
          <w:sz w:val="24"/>
          <w:szCs w:val="24"/>
          <w:lang w:eastAsia="ru-RU"/>
        </w:rPr>
        <w:tab/>
        <w:t>__________________</w:t>
      </w:r>
    </w:p>
    <w:p w14:paraId="0A777DC1" w14:textId="77777777" w:rsidR="00706BF6" w:rsidRPr="00706BF6" w:rsidRDefault="00706BF6" w:rsidP="00706BF6">
      <w:pPr>
        <w:spacing w:after="0" w:line="240" w:lineRule="auto"/>
        <w:rPr>
          <w:rFonts w:ascii="Times New Roman" w:eastAsia="Times New Roman" w:hAnsi="Times New Roman"/>
          <w:iCs/>
          <w:color w:val="000000"/>
          <w:sz w:val="24"/>
          <w:szCs w:val="24"/>
          <w:lang w:eastAsia="ru-RU"/>
        </w:rPr>
      </w:pPr>
      <w:r w:rsidRPr="00706BF6">
        <w:rPr>
          <w:rFonts w:ascii="Times New Roman" w:eastAsia="Times New Roman" w:hAnsi="Times New Roman"/>
          <w:iCs/>
          <w:color w:val="000000"/>
          <w:sz w:val="24"/>
          <w:szCs w:val="24"/>
          <w:lang w:eastAsia="ru-RU"/>
        </w:rPr>
        <w:t>дата</w:t>
      </w:r>
      <w:r w:rsidRPr="00706BF6">
        <w:rPr>
          <w:rFonts w:ascii="Times New Roman" w:eastAsia="Times New Roman" w:hAnsi="Times New Roman"/>
          <w:iCs/>
          <w:color w:val="000000"/>
          <w:sz w:val="24"/>
          <w:szCs w:val="24"/>
          <w:lang w:eastAsia="ru-RU"/>
        </w:rPr>
        <w:tab/>
      </w:r>
      <w:r w:rsidRPr="00706BF6">
        <w:rPr>
          <w:rFonts w:ascii="Times New Roman" w:eastAsia="Times New Roman" w:hAnsi="Times New Roman"/>
          <w:iCs/>
          <w:color w:val="000000"/>
          <w:sz w:val="24"/>
          <w:szCs w:val="24"/>
          <w:lang w:eastAsia="ru-RU"/>
        </w:rPr>
        <w:tab/>
      </w:r>
      <w:r w:rsidRPr="00706BF6">
        <w:rPr>
          <w:rFonts w:ascii="Times New Roman" w:eastAsia="Times New Roman" w:hAnsi="Times New Roman"/>
          <w:iCs/>
          <w:color w:val="000000"/>
          <w:sz w:val="24"/>
          <w:szCs w:val="24"/>
          <w:lang w:eastAsia="ru-RU"/>
        </w:rPr>
        <w:tab/>
      </w:r>
      <w:r w:rsidRPr="00706BF6">
        <w:rPr>
          <w:rFonts w:ascii="Times New Roman" w:eastAsia="Times New Roman" w:hAnsi="Times New Roman"/>
          <w:iCs/>
          <w:color w:val="000000"/>
          <w:sz w:val="24"/>
          <w:szCs w:val="24"/>
          <w:lang w:eastAsia="ru-RU"/>
        </w:rPr>
        <w:tab/>
      </w:r>
      <w:r w:rsidRPr="00706BF6">
        <w:rPr>
          <w:rFonts w:ascii="Times New Roman" w:eastAsia="Times New Roman" w:hAnsi="Times New Roman"/>
          <w:iCs/>
          <w:color w:val="000000"/>
          <w:sz w:val="24"/>
          <w:szCs w:val="24"/>
          <w:lang w:eastAsia="ru-RU"/>
        </w:rPr>
        <w:tab/>
      </w:r>
      <w:r w:rsidRPr="00706BF6">
        <w:rPr>
          <w:rFonts w:ascii="Times New Roman" w:eastAsia="Times New Roman" w:hAnsi="Times New Roman"/>
          <w:iCs/>
          <w:color w:val="000000"/>
          <w:sz w:val="24"/>
          <w:szCs w:val="24"/>
          <w:lang w:eastAsia="ru-RU"/>
        </w:rPr>
        <w:tab/>
      </w:r>
      <w:r w:rsidRPr="00706BF6">
        <w:rPr>
          <w:rFonts w:ascii="Times New Roman" w:eastAsia="Times New Roman" w:hAnsi="Times New Roman"/>
          <w:iCs/>
          <w:color w:val="000000"/>
          <w:sz w:val="24"/>
          <w:szCs w:val="24"/>
          <w:lang w:eastAsia="ru-RU"/>
        </w:rPr>
        <w:tab/>
      </w:r>
      <w:r w:rsidRPr="00706BF6">
        <w:rPr>
          <w:rFonts w:ascii="Times New Roman" w:eastAsia="Times New Roman" w:hAnsi="Times New Roman"/>
          <w:iCs/>
          <w:color w:val="000000"/>
          <w:sz w:val="24"/>
          <w:szCs w:val="24"/>
          <w:lang w:eastAsia="ru-RU"/>
        </w:rPr>
        <w:tab/>
      </w:r>
      <w:r w:rsidRPr="00706BF6">
        <w:rPr>
          <w:rFonts w:ascii="Times New Roman" w:eastAsia="Times New Roman" w:hAnsi="Times New Roman"/>
          <w:iCs/>
          <w:color w:val="000000"/>
          <w:sz w:val="24"/>
          <w:szCs w:val="24"/>
          <w:lang w:eastAsia="ru-RU"/>
        </w:rPr>
        <w:tab/>
      </w:r>
      <w:r w:rsidRPr="00706BF6">
        <w:rPr>
          <w:rFonts w:ascii="Times New Roman" w:eastAsia="Times New Roman" w:hAnsi="Times New Roman"/>
          <w:iCs/>
          <w:color w:val="000000"/>
          <w:sz w:val="24"/>
          <w:szCs w:val="24"/>
          <w:lang w:eastAsia="ru-RU"/>
        </w:rPr>
        <w:tab/>
        <w:t xml:space="preserve">    підпис</w:t>
      </w:r>
    </w:p>
    <w:p w14:paraId="25200778" w14:textId="77777777" w:rsidR="00706BF6" w:rsidRPr="00706BF6" w:rsidRDefault="00706BF6" w:rsidP="00706BF6">
      <w:pPr>
        <w:spacing w:after="0" w:line="240" w:lineRule="auto"/>
        <w:rPr>
          <w:rFonts w:ascii="Times New Roman" w:eastAsia="Times New Roman" w:hAnsi="Times New Roman"/>
          <w:iCs/>
          <w:color w:val="000000"/>
          <w:sz w:val="24"/>
          <w:szCs w:val="24"/>
          <w:lang w:eastAsia="ru-RU"/>
        </w:rPr>
      </w:pPr>
    </w:p>
    <w:p w14:paraId="58CB3C77" w14:textId="77777777" w:rsidR="00706BF6" w:rsidRPr="00706BF6" w:rsidRDefault="00706BF6" w:rsidP="00706BF6">
      <w:pPr>
        <w:spacing w:after="0" w:line="240" w:lineRule="auto"/>
        <w:rPr>
          <w:rFonts w:ascii="Times New Roman" w:eastAsia="Times New Roman" w:hAnsi="Times New Roman"/>
          <w:iCs/>
          <w:color w:val="000000"/>
          <w:sz w:val="24"/>
          <w:szCs w:val="24"/>
          <w:lang w:eastAsia="ru-RU"/>
        </w:rPr>
      </w:pPr>
      <w:r w:rsidRPr="00706BF6">
        <w:rPr>
          <w:rFonts w:ascii="Times New Roman" w:eastAsia="Times New Roman" w:hAnsi="Times New Roman"/>
          <w:iCs/>
          <w:color w:val="000000"/>
          <w:sz w:val="24"/>
          <w:szCs w:val="24"/>
          <w:lang w:eastAsia="ru-RU"/>
        </w:rPr>
        <w:t>13. Я погоджуюсь, що:</w:t>
      </w:r>
    </w:p>
    <w:p w14:paraId="07DB9214" w14:textId="77777777" w:rsidR="00706BF6" w:rsidRPr="00706BF6" w:rsidRDefault="00706BF6" w:rsidP="00706BF6">
      <w:pPr>
        <w:spacing w:after="0" w:line="240" w:lineRule="auto"/>
        <w:jc w:val="both"/>
        <w:rPr>
          <w:rFonts w:ascii="Times New Roman" w:eastAsia="Times New Roman" w:hAnsi="Times New Roman"/>
          <w:iCs/>
          <w:color w:val="000000"/>
          <w:sz w:val="24"/>
          <w:szCs w:val="24"/>
          <w:lang w:eastAsia="ru-RU"/>
        </w:rPr>
      </w:pPr>
      <w:r w:rsidRPr="00706BF6">
        <w:rPr>
          <w:rFonts w:ascii="Times New Roman" w:eastAsia="Times New Roman" w:hAnsi="Times New Roman"/>
          <w:iCs/>
          <w:color w:val="000000"/>
          <w:sz w:val="24"/>
          <w:szCs w:val="24"/>
          <w:lang w:eastAsia="ru-RU"/>
        </w:rPr>
        <w:t>- усі пункти бланка-заяви є обов’язковими для заповнення;</w:t>
      </w:r>
    </w:p>
    <w:p w14:paraId="0D7FAB83" w14:textId="77777777" w:rsidR="00706BF6" w:rsidRPr="00706BF6" w:rsidRDefault="00706BF6" w:rsidP="00706BF6">
      <w:pPr>
        <w:spacing w:after="0" w:line="240" w:lineRule="auto"/>
        <w:jc w:val="both"/>
        <w:rPr>
          <w:rFonts w:ascii="Times New Roman" w:eastAsia="Times New Roman" w:hAnsi="Times New Roman"/>
          <w:iCs/>
          <w:color w:val="000000"/>
          <w:sz w:val="24"/>
          <w:szCs w:val="24"/>
          <w:lang w:eastAsia="ru-RU"/>
        </w:rPr>
      </w:pPr>
      <w:r w:rsidRPr="00706BF6">
        <w:rPr>
          <w:rFonts w:ascii="Times New Roman" w:eastAsia="Times New Roman" w:hAnsi="Times New Roman"/>
          <w:iCs/>
          <w:color w:val="000000"/>
          <w:sz w:val="24"/>
          <w:szCs w:val="24"/>
          <w:lang w:eastAsia="ru-RU"/>
        </w:rPr>
        <w:t xml:space="preserve">- заповнений бланк (за виключенням п. 12) буде опубліковано </w:t>
      </w:r>
      <w:r w:rsidRPr="00706BF6">
        <w:rPr>
          <w:rFonts w:ascii="Times New Roman" w:eastAsia="Times New Roman" w:hAnsi="Times New Roman"/>
          <w:color w:val="000000"/>
          <w:sz w:val="24"/>
          <w:szCs w:val="24"/>
          <w:lang w:eastAsia="ru-RU"/>
        </w:rPr>
        <w:t xml:space="preserve">на офіційному сайті </w:t>
      </w:r>
      <w:r w:rsidRPr="00706BF6">
        <w:rPr>
          <w:rFonts w:ascii="Times New Roman" w:eastAsia="Times New Roman" w:hAnsi="Times New Roman"/>
          <w:color w:val="000000"/>
          <w:spacing w:val="8"/>
          <w:sz w:val="24"/>
          <w:szCs w:val="24"/>
          <w:lang w:eastAsia="ru-RU"/>
        </w:rPr>
        <w:t>міської ради</w:t>
      </w:r>
      <w:r w:rsidRPr="00706BF6">
        <w:rPr>
          <w:rFonts w:ascii="Times New Roman" w:eastAsia="Times New Roman" w:hAnsi="Times New Roman"/>
          <w:iCs/>
          <w:color w:val="000000"/>
          <w:sz w:val="24"/>
          <w:szCs w:val="24"/>
          <w:lang w:eastAsia="ru-RU"/>
        </w:rPr>
        <w:t>;</w:t>
      </w:r>
    </w:p>
    <w:p w14:paraId="75E37470" w14:textId="77777777" w:rsidR="00706BF6" w:rsidRPr="00706BF6" w:rsidRDefault="00706BF6" w:rsidP="00706BF6">
      <w:pPr>
        <w:spacing w:after="0" w:line="240" w:lineRule="auto"/>
        <w:jc w:val="both"/>
        <w:rPr>
          <w:rFonts w:ascii="Times New Roman" w:eastAsia="Times New Roman" w:hAnsi="Times New Roman"/>
          <w:iCs/>
          <w:color w:val="000000"/>
          <w:sz w:val="24"/>
          <w:szCs w:val="24"/>
          <w:lang w:eastAsia="ru-RU"/>
        </w:rPr>
      </w:pPr>
      <w:r w:rsidRPr="00706BF6">
        <w:rPr>
          <w:rFonts w:ascii="Times New Roman" w:eastAsia="Times New Roman" w:hAnsi="Times New Roman"/>
          <w:iCs/>
          <w:color w:val="000000"/>
          <w:sz w:val="24"/>
          <w:szCs w:val="24"/>
          <w:lang w:eastAsia="ru-RU"/>
        </w:rPr>
        <w:t>- можливе уточнення проекту, якщо його реалізація суперечитиме Законам України чи сума реалізації перевищить максимальний обсяг коштів, визначених на його реалізацію.</w:t>
      </w:r>
    </w:p>
    <w:p w14:paraId="31F6E134" w14:textId="77777777" w:rsidR="00706BF6" w:rsidRPr="00706BF6" w:rsidRDefault="00706BF6" w:rsidP="00706BF6">
      <w:pPr>
        <w:spacing w:after="0" w:line="240" w:lineRule="auto"/>
        <w:rPr>
          <w:rFonts w:ascii="Times New Roman" w:eastAsia="Times New Roman" w:hAnsi="Times New Roman"/>
          <w:iCs/>
          <w:color w:val="000000"/>
          <w:sz w:val="24"/>
          <w:szCs w:val="24"/>
          <w:lang w:eastAsia="ru-RU"/>
        </w:rPr>
      </w:pPr>
      <w:r w:rsidRPr="00706BF6">
        <w:rPr>
          <w:rFonts w:ascii="Times New Roman" w:eastAsia="Times New Roman" w:hAnsi="Times New Roman"/>
          <w:iCs/>
          <w:color w:val="000000"/>
          <w:sz w:val="24"/>
          <w:szCs w:val="24"/>
          <w:lang w:eastAsia="ru-RU"/>
        </w:rPr>
        <w:t xml:space="preserve"> ______________</w:t>
      </w:r>
      <w:r w:rsidRPr="00706BF6">
        <w:rPr>
          <w:rFonts w:ascii="Times New Roman" w:eastAsia="Times New Roman" w:hAnsi="Times New Roman"/>
          <w:iCs/>
          <w:color w:val="000000"/>
          <w:sz w:val="24"/>
          <w:szCs w:val="24"/>
          <w:lang w:eastAsia="ru-RU"/>
        </w:rPr>
        <w:tab/>
      </w:r>
      <w:r w:rsidRPr="00706BF6">
        <w:rPr>
          <w:rFonts w:ascii="Times New Roman" w:eastAsia="Times New Roman" w:hAnsi="Times New Roman"/>
          <w:iCs/>
          <w:color w:val="000000"/>
          <w:sz w:val="24"/>
          <w:szCs w:val="24"/>
          <w:lang w:eastAsia="ru-RU"/>
        </w:rPr>
        <w:tab/>
        <w:t>__________________</w:t>
      </w:r>
      <w:r w:rsidRPr="00706BF6">
        <w:rPr>
          <w:rFonts w:ascii="Times New Roman" w:eastAsia="Times New Roman" w:hAnsi="Times New Roman"/>
          <w:iCs/>
          <w:color w:val="000000"/>
          <w:sz w:val="24"/>
          <w:szCs w:val="24"/>
          <w:lang w:eastAsia="ru-RU"/>
        </w:rPr>
        <w:tab/>
        <w:t>_________________________</w:t>
      </w:r>
    </w:p>
    <w:p w14:paraId="672A4CBF" w14:textId="77777777" w:rsidR="00706BF6" w:rsidRPr="00706BF6" w:rsidRDefault="00706BF6" w:rsidP="00706BF6">
      <w:pPr>
        <w:spacing w:after="0" w:line="240" w:lineRule="auto"/>
        <w:rPr>
          <w:rFonts w:ascii="Times New Roman" w:eastAsia="Times New Roman" w:hAnsi="Times New Roman"/>
          <w:iCs/>
          <w:color w:val="000000"/>
          <w:sz w:val="24"/>
          <w:szCs w:val="24"/>
          <w:lang w:eastAsia="ru-RU"/>
        </w:rPr>
      </w:pPr>
      <w:r w:rsidRPr="00706BF6">
        <w:rPr>
          <w:rFonts w:ascii="Times New Roman" w:eastAsia="Times New Roman" w:hAnsi="Times New Roman"/>
          <w:iCs/>
          <w:color w:val="000000"/>
          <w:sz w:val="24"/>
          <w:szCs w:val="24"/>
          <w:lang w:eastAsia="ru-RU"/>
        </w:rPr>
        <w:t>дата</w:t>
      </w:r>
      <w:r w:rsidRPr="00706BF6">
        <w:rPr>
          <w:rFonts w:ascii="Times New Roman" w:eastAsia="Times New Roman" w:hAnsi="Times New Roman"/>
          <w:iCs/>
          <w:color w:val="000000"/>
          <w:sz w:val="24"/>
          <w:szCs w:val="24"/>
          <w:lang w:eastAsia="ru-RU"/>
        </w:rPr>
        <w:tab/>
      </w:r>
      <w:r w:rsidRPr="00706BF6">
        <w:rPr>
          <w:rFonts w:ascii="Times New Roman" w:eastAsia="Times New Roman" w:hAnsi="Times New Roman"/>
          <w:iCs/>
          <w:color w:val="000000"/>
          <w:sz w:val="24"/>
          <w:szCs w:val="24"/>
          <w:lang w:eastAsia="ru-RU"/>
        </w:rPr>
        <w:tab/>
      </w:r>
      <w:r w:rsidRPr="00706BF6">
        <w:rPr>
          <w:rFonts w:ascii="Times New Roman" w:eastAsia="Times New Roman" w:hAnsi="Times New Roman"/>
          <w:iCs/>
          <w:color w:val="000000"/>
          <w:sz w:val="24"/>
          <w:szCs w:val="24"/>
          <w:lang w:eastAsia="ru-RU"/>
        </w:rPr>
        <w:tab/>
        <w:t xml:space="preserve">  підпис</w:t>
      </w:r>
      <w:r w:rsidRPr="00706BF6">
        <w:rPr>
          <w:rFonts w:ascii="Times New Roman" w:eastAsia="Times New Roman" w:hAnsi="Times New Roman"/>
          <w:iCs/>
          <w:color w:val="000000"/>
          <w:sz w:val="24"/>
          <w:szCs w:val="24"/>
          <w:lang w:eastAsia="ru-RU"/>
        </w:rPr>
        <w:tab/>
      </w:r>
      <w:r w:rsidRPr="00706BF6">
        <w:rPr>
          <w:rFonts w:ascii="Times New Roman" w:eastAsia="Times New Roman" w:hAnsi="Times New Roman"/>
          <w:iCs/>
          <w:color w:val="000000"/>
          <w:sz w:val="24"/>
          <w:szCs w:val="24"/>
          <w:lang w:eastAsia="ru-RU"/>
        </w:rPr>
        <w:tab/>
      </w:r>
      <w:r w:rsidRPr="00706BF6">
        <w:rPr>
          <w:rFonts w:ascii="Times New Roman" w:eastAsia="Times New Roman" w:hAnsi="Times New Roman"/>
          <w:iCs/>
          <w:color w:val="000000"/>
          <w:sz w:val="24"/>
          <w:szCs w:val="24"/>
          <w:lang w:eastAsia="ru-RU"/>
        </w:rPr>
        <w:tab/>
      </w:r>
      <w:r w:rsidRPr="00706BF6">
        <w:rPr>
          <w:rFonts w:ascii="Times New Roman" w:eastAsia="Times New Roman" w:hAnsi="Times New Roman"/>
          <w:iCs/>
          <w:color w:val="000000"/>
          <w:sz w:val="24"/>
          <w:szCs w:val="24"/>
          <w:lang w:eastAsia="ru-RU"/>
        </w:rPr>
        <w:tab/>
        <w:t>П.І.П автора/авторки</w:t>
      </w:r>
    </w:p>
    <w:p w14:paraId="5CCF38D1" w14:textId="77777777" w:rsidR="00706BF6" w:rsidRPr="00706BF6" w:rsidRDefault="00706BF6" w:rsidP="00706BF6">
      <w:pPr>
        <w:spacing w:after="0" w:line="240" w:lineRule="auto"/>
        <w:rPr>
          <w:rFonts w:ascii="Times New Roman" w:eastAsia="Times New Roman" w:hAnsi="Times New Roman"/>
          <w:iCs/>
          <w:color w:val="000000"/>
          <w:sz w:val="24"/>
          <w:szCs w:val="24"/>
          <w:lang w:eastAsia="ru-RU"/>
        </w:rPr>
      </w:pPr>
    </w:p>
    <w:p w14:paraId="2C04837B" w14:textId="77777777" w:rsidR="00706BF6" w:rsidRPr="00706BF6" w:rsidRDefault="00706BF6" w:rsidP="00706BF6">
      <w:pPr>
        <w:spacing w:after="0" w:line="240" w:lineRule="auto"/>
        <w:rPr>
          <w:rFonts w:ascii="Times New Roman" w:eastAsia="Times New Roman" w:hAnsi="Times New Roman"/>
          <w:iCs/>
          <w:color w:val="000000"/>
          <w:sz w:val="24"/>
          <w:szCs w:val="24"/>
          <w:lang w:eastAsia="ru-RU"/>
        </w:rPr>
      </w:pPr>
      <w:r w:rsidRPr="00706BF6">
        <w:rPr>
          <w:rFonts w:ascii="Times New Roman" w:eastAsia="Times New Roman" w:hAnsi="Times New Roman"/>
          <w:iCs/>
          <w:color w:val="000000"/>
          <w:sz w:val="24"/>
          <w:szCs w:val="24"/>
          <w:lang w:eastAsia="ru-RU"/>
        </w:rPr>
        <w:t>Секретар міської ради                                          Тетяна ВОЛОШИНА</w:t>
      </w:r>
    </w:p>
    <w:p w14:paraId="4434C60C" w14:textId="77777777" w:rsidR="00706BF6" w:rsidRPr="00706BF6" w:rsidRDefault="00706BF6" w:rsidP="00706BF6">
      <w:pPr>
        <w:spacing w:after="0" w:line="240" w:lineRule="auto"/>
        <w:rPr>
          <w:rFonts w:ascii="Times New Roman" w:eastAsia="Times New Roman" w:hAnsi="Times New Roman"/>
          <w:iCs/>
          <w:color w:val="000000"/>
          <w:sz w:val="24"/>
          <w:szCs w:val="24"/>
          <w:lang w:eastAsia="ru-RU"/>
        </w:rPr>
      </w:pPr>
    </w:p>
    <w:p w14:paraId="379E9553" w14:textId="77777777" w:rsidR="00706BF6" w:rsidRPr="00706BF6" w:rsidRDefault="00706BF6" w:rsidP="00706BF6">
      <w:pPr>
        <w:spacing w:after="0" w:line="240" w:lineRule="auto"/>
        <w:rPr>
          <w:rFonts w:ascii="Times New Roman" w:eastAsia="Times New Roman" w:hAnsi="Times New Roman"/>
          <w:iCs/>
          <w:color w:val="000000"/>
          <w:sz w:val="24"/>
          <w:szCs w:val="24"/>
          <w:lang w:eastAsia="ru-RU"/>
        </w:rPr>
      </w:pPr>
    </w:p>
    <w:p w14:paraId="59D35842" w14:textId="77777777" w:rsidR="00706BF6" w:rsidRPr="00706BF6" w:rsidRDefault="00706BF6" w:rsidP="00706BF6">
      <w:pPr>
        <w:spacing w:after="0" w:line="240" w:lineRule="auto"/>
        <w:outlineLvl w:val="0"/>
        <w:rPr>
          <w:rFonts w:ascii="Times New Roman" w:eastAsia="Times New Roman" w:hAnsi="Times New Roman"/>
          <w:color w:val="000000"/>
          <w:sz w:val="24"/>
          <w:szCs w:val="24"/>
          <w:lang w:eastAsia="ru-RU"/>
        </w:rPr>
      </w:pPr>
    </w:p>
    <w:p w14:paraId="1BEDC447" w14:textId="77777777" w:rsidR="00706BF6" w:rsidRPr="00706BF6" w:rsidRDefault="00706BF6" w:rsidP="00706BF6">
      <w:pPr>
        <w:spacing w:after="0" w:line="240" w:lineRule="auto"/>
        <w:outlineLvl w:val="0"/>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Додаток 2</w:t>
      </w:r>
    </w:p>
    <w:p w14:paraId="0B8FABA4" w14:textId="77777777" w:rsidR="00706BF6" w:rsidRPr="00706BF6" w:rsidRDefault="00706BF6" w:rsidP="00706BF6">
      <w:pPr>
        <w:spacing w:after="0" w:line="240" w:lineRule="auto"/>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 xml:space="preserve"> </w:t>
      </w:r>
    </w:p>
    <w:p w14:paraId="21B86FDF" w14:textId="77777777" w:rsidR="00706BF6" w:rsidRPr="00706BF6" w:rsidRDefault="00706BF6" w:rsidP="00706BF6">
      <w:pPr>
        <w:spacing w:after="0" w:line="240" w:lineRule="auto"/>
        <w:rPr>
          <w:rFonts w:ascii="Times New Roman" w:eastAsia="Times New Roman" w:hAnsi="Times New Roman"/>
          <w:color w:val="000000"/>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5596"/>
      </w:tblGrid>
      <w:tr w:rsidR="00706BF6" w:rsidRPr="00706BF6" w14:paraId="55FD7777" w14:textId="77777777" w:rsidTr="00087480">
        <w:tc>
          <w:tcPr>
            <w:tcW w:w="3823" w:type="dxa"/>
            <w:tcBorders>
              <w:top w:val="single" w:sz="4" w:space="0" w:color="auto"/>
              <w:left w:val="single" w:sz="4" w:space="0" w:color="auto"/>
              <w:bottom w:val="single" w:sz="4" w:space="0" w:color="auto"/>
              <w:right w:val="single" w:sz="4" w:space="0" w:color="auto"/>
            </w:tcBorders>
            <w:hideMark/>
          </w:tcPr>
          <w:p w14:paraId="3BA887D1"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Ідентифікаційний номер проєкту</w:t>
            </w:r>
          </w:p>
          <w:p w14:paraId="4B6F338B"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(згідно реєстру)</w:t>
            </w:r>
            <w:r w:rsidRPr="00706BF6">
              <w:rPr>
                <w:rFonts w:ascii="Times New Roman" w:eastAsia="Times New Roman" w:hAnsi="Times New Roman"/>
                <w:color w:val="000000"/>
                <w:sz w:val="24"/>
                <w:szCs w:val="24"/>
                <w:lang w:eastAsia="ru-RU"/>
              </w:rPr>
              <w:br/>
            </w:r>
          </w:p>
        </w:tc>
        <w:tc>
          <w:tcPr>
            <w:tcW w:w="5596" w:type="dxa"/>
            <w:tcBorders>
              <w:top w:val="single" w:sz="4" w:space="0" w:color="auto"/>
              <w:left w:val="single" w:sz="4" w:space="0" w:color="auto"/>
              <w:bottom w:val="single" w:sz="4" w:space="0" w:color="auto"/>
              <w:right w:val="single" w:sz="4" w:space="0" w:color="auto"/>
            </w:tcBorders>
          </w:tcPr>
          <w:p w14:paraId="04193471"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p>
        </w:tc>
      </w:tr>
      <w:tr w:rsidR="00706BF6" w:rsidRPr="00706BF6" w14:paraId="33945B7B" w14:textId="77777777" w:rsidTr="00087480">
        <w:tc>
          <w:tcPr>
            <w:tcW w:w="3823" w:type="dxa"/>
            <w:tcBorders>
              <w:top w:val="single" w:sz="4" w:space="0" w:color="auto"/>
              <w:left w:val="single" w:sz="4" w:space="0" w:color="auto"/>
              <w:bottom w:val="single" w:sz="4" w:space="0" w:color="auto"/>
              <w:right w:val="single" w:sz="4" w:space="0" w:color="auto"/>
            </w:tcBorders>
          </w:tcPr>
          <w:p w14:paraId="77DCF4B5"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 xml:space="preserve">Назва проєкту </w:t>
            </w:r>
          </w:p>
        </w:tc>
        <w:tc>
          <w:tcPr>
            <w:tcW w:w="5596" w:type="dxa"/>
            <w:tcBorders>
              <w:top w:val="single" w:sz="4" w:space="0" w:color="auto"/>
              <w:left w:val="single" w:sz="4" w:space="0" w:color="auto"/>
              <w:bottom w:val="single" w:sz="4" w:space="0" w:color="auto"/>
              <w:right w:val="single" w:sz="4" w:space="0" w:color="auto"/>
            </w:tcBorders>
          </w:tcPr>
          <w:p w14:paraId="72A4B3D8"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p>
        </w:tc>
      </w:tr>
    </w:tbl>
    <w:p w14:paraId="5D865AD1"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p>
    <w:p w14:paraId="0656FBAA" w14:textId="77777777" w:rsidR="00706BF6" w:rsidRPr="00706BF6" w:rsidRDefault="00706BF6" w:rsidP="00706BF6">
      <w:pPr>
        <w:spacing w:after="0" w:line="233" w:lineRule="exact"/>
        <w:jc w:val="center"/>
        <w:rPr>
          <w:rFonts w:ascii="Times New Roman" w:eastAsia="Times New Roman" w:hAnsi="Times New Roman"/>
          <w:b/>
          <w:color w:val="000000"/>
          <w:sz w:val="24"/>
          <w:szCs w:val="24"/>
          <w:lang w:eastAsia="ru-RU"/>
        </w:rPr>
      </w:pPr>
      <w:r w:rsidRPr="00706BF6">
        <w:rPr>
          <w:rFonts w:ascii="Times New Roman" w:eastAsia="Times New Roman" w:hAnsi="Times New Roman"/>
          <w:color w:val="000000"/>
          <w:sz w:val="24"/>
          <w:szCs w:val="24"/>
          <w:lang w:eastAsia="ru-RU"/>
        </w:rPr>
        <w:br/>
      </w:r>
      <w:r w:rsidRPr="00706BF6">
        <w:rPr>
          <w:rFonts w:ascii="Times New Roman" w:eastAsia="Times New Roman" w:hAnsi="Times New Roman"/>
          <w:b/>
          <w:color w:val="000000"/>
          <w:sz w:val="24"/>
          <w:szCs w:val="24"/>
          <w:lang w:eastAsia="ru-RU"/>
        </w:rPr>
        <w:t>Експертиза проєкту Бюджету участі на предмет можливості його реалізації</w:t>
      </w:r>
    </w:p>
    <w:p w14:paraId="52016646" w14:textId="77777777" w:rsidR="00706BF6" w:rsidRPr="00706BF6" w:rsidRDefault="00706BF6" w:rsidP="00706BF6">
      <w:pPr>
        <w:spacing w:after="0" w:line="233" w:lineRule="exact"/>
        <w:jc w:val="center"/>
        <w:rPr>
          <w:rFonts w:ascii="Times New Roman" w:eastAsia="Times New Roman" w:hAnsi="Times New Roman"/>
          <w:i/>
          <w:color w:val="000000"/>
          <w:sz w:val="24"/>
          <w:szCs w:val="24"/>
          <w:lang w:eastAsia="ru-RU"/>
        </w:rPr>
      </w:pPr>
      <w:r w:rsidRPr="00706BF6">
        <w:rPr>
          <w:rFonts w:ascii="Times New Roman" w:eastAsia="Times New Roman" w:hAnsi="Times New Roman"/>
          <w:i/>
          <w:color w:val="000000"/>
          <w:sz w:val="24"/>
          <w:szCs w:val="24"/>
          <w:lang w:eastAsia="ru-RU"/>
        </w:rPr>
        <w:t>(заповнює профільний  відділ Сіверської міської ради, до повноважень якого відноситься реалізація даного проєкту)</w:t>
      </w:r>
    </w:p>
    <w:tbl>
      <w:tblPr>
        <w:tblW w:w="94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56"/>
        <w:gridCol w:w="4508"/>
        <w:gridCol w:w="1695"/>
        <w:gridCol w:w="2661"/>
      </w:tblGrid>
      <w:tr w:rsidR="00706BF6" w:rsidRPr="00706BF6" w14:paraId="1AAF2DC2" w14:textId="77777777" w:rsidTr="00087480">
        <w:trPr>
          <w:trHeight w:val="795"/>
        </w:trPr>
        <w:tc>
          <w:tcPr>
            <w:tcW w:w="5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ABD6A24"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1.</w:t>
            </w:r>
          </w:p>
        </w:tc>
        <w:tc>
          <w:tcPr>
            <w:tcW w:w="4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F9DB154"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Висновок, стосовно технічних можливостей виконання запропонованого проєкту:</w:t>
            </w:r>
          </w:p>
        </w:tc>
        <w:tc>
          <w:tcPr>
            <w:tcW w:w="16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FA8E3F2"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позитивний</w:t>
            </w:r>
            <w:r w:rsidRPr="00706BF6">
              <w:rPr>
                <w:rFonts w:ascii="Times New Roman" w:eastAsia="Times New Roman" w:hAnsi="Times New Roman"/>
                <w:color w:val="000000"/>
                <w:sz w:val="24"/>
                <w:szCs w:val="24"/>
                <w:lang w:eastAsia="ru-RU"/>
              </w:rPr>
              <w:br/>
            </w:r>
            <w:r w:rsidRPr="00706BF6">
              <w:rPr>
                <w:rFonts w:ascii="Times New Roman" w:eastAsia="Times New Roman" w:hAnsi="Times New Roman"/>
                <w:color w:val="000000"/>
                <w:sz w:val="24"/>
                <w:szCs w:val="24"/>
                <w:lang w:eastAsia="ru-RU"/>
              </w:rPr>
              <w:br/>
            </w:r>
          </w:p>
        </w:tc>
        <w:tc>
          <w:tcPr>
            <w:tcW w:w="26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3D7B47"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негативний (чому?)</w:t>
            </w:r>
          </w:p>
        </w:tc>
      </w:tr>
      <w:tr w:rsidR="00706BF6" w:rsidRPr="00706BF6" w14:paraId="6C692A93" w14:textId="77777777" w:rsidTr="00087480">
        <w:trPr>
          <w:trHeight w:val="1015"/>
        </w:trPr>
        <w:tc>
          <w:tcPr>
            <w:tcW w:w="5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7B3295"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2.</w:t>
            </w:r>
          </w:p>
        </w:tc>
        <w:tc>
          <w:tcPr>
            <w:tcW w:w="4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50666F"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Чи реалізація запропонованого завдання передбачає витрати у майбутньому (наприклад, витрати на утримання, поточний ремонт тощо)</w:t>
            </w:r>
          </w:p>
        </w:tc>
        <w:tc>
          <w:tcPr>
            <w:tcW w:w="16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765DCE"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не передбачає</w:t>
            </w:r>
          </w:p>
        </w:tc>
        <w:tc>
          <w:tcPr>
            <w:tcW w:w="26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CF98B7D"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передбачає</w:t>
            </w:r>
          </w:p>
        </w:tc>
      </w:tr>
      <w:tr w:rsidR="00706BF6" w:rsidRPr="00706BF6" w14:paraId="300C9660" w14:textId="77777777" w:rsidTr="00087480">
        <w:trPr>
          <w:trHeight w:val="769"/>
        </w:trPr>
        <w:tc>
          <w:tcPr>
            <w:tcW w:w="5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9934663"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3.</w:t>
            </w:r>
          </w:p>
        </w:tc>
        <w:tc>
          <w:tcPr>
            <w:tcW w:w="4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FFF68B"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 xml:space="preserve">Існує необхідність розробки </w:t>
            </w:r>
            <w:proofErr w:type="spellStart"/>
            <w:r w:rsidRPr="00706BF6">
              <w:rPr>
                <w:rFonts w:ascii="Times New Roman" w:eastAsia="Times New Roman" w:hAnsi="Times New Roman"/>
                <w:color w:val="000000"/>
                <w:sz w:val="24"/>
                <w:szCs w:val="24"/>
                <w:lang w:eastAsia="ru-RU"/>
              </w:rPr>
              <w:t>проєктно</w:t>
            </w:r>
            <w:proofErr w:type="spellEnd"/>
            <w:r w:rsidRPr="00706BF6">
              <w:rPr>
                <w:rFonts w:ascii="Times New Roman" w:eastAsia="Times New Roman" w:hAnsi="Times New Roman"/>
                <w:color w:val="000000"/>
                <w:sz w:val="24"/>
                <w:szCs w:val="24"/>
                <w:lang w:eastAsia="ru-RU"/>
              </w:rPr>
              <w:t>-кошторисної документації проєкту за рахунок коштів міського бюджету</w:t>
            </w:r>
          </w:p>
        </w:tc>
        <w:tc>
          <w:tcPr>
            <w:tcW w:w="16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A1FD47"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ні</w:t>
            </w:r>
          </w:p>
        </w:tc>
        <w:tc>
          <w:tcPr>
            <w:tcW w:w="26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87E4AE9"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так</w:t>
            </w:r>
          </w:p>
        </w:tc>
      </w:tr>
      <w:tr w:rsidR="00706BF6" w:rsidRPr="00706BF6" w14:paraId="564AA8A5" w14:textId="77777777" w:rsidTr="00087480">
        <w:trPr>
          <w:trHeight w:val="769"/>
        </w:trPr>
        <w:tc>
          <w:tcPr>
            <w:tcW w:w="5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DF1B085"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4.</w:t>
            </w:r>
          </w:p>
        </w:tc>
        <w:tc>
          <w:tcPr>
            <w:tcW w:w="4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0DE1BD"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 xml:space="preserve">Існує необхідність отримати висновки/ дозволи/погодження з іншими виконавчими органами Дружківської міської ради, державними органами для  реалізації проєкту </w:t>
            </w:r>
          </w:p>
        </w:tc>
        <w:tc>
          <w:tcPr>
            <w:tcW w:w="16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9A0093"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 xml:space="preserve">ні </w:t>
            </w:r>
          </w:p>
        </w:tc>
        <w:tc>
          <w:tcPr>
            <w:tcW w:w="26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14FD6B"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які саме?</w:t>
            </w:r>
          </w:p>
        </w:tc>
      </w:tr>
      <w:tr w:rsidR="00706BF6" w:rsidRPr="00706BF6" w14:paraId="7EF5E447" w14:textId="77777777" w:rsidTr="00087480">
        <w:trPr>
          <w:trHeight w:val="1438"/>
        </w:trPr>
        <w:tc>
          <w:tcPr>
            <w:tcW w:w="5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9349351"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5.</w:t>
            </w:r>
          </w:p>
        </w:tc>
        <w:tc>
          <w:tcPr>
            <w:tcW w:w="45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0447F1"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Витрати за кошторисом,  призначені на реалізацію запропонованого завдання</w:t>
            </w:r>
          </w:p>
        </w:tc>
        <w:tc>
          <w:tcPr>
            <w:tcW w:w="169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C48C742"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без додаткових зауважень</w:t>
            </w:r>
          </w:p>
        </w:tc>
        <w:tc>
          <w:tcPr>
            <w:tcW w:w="266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F111F97"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 xml:space="preserve">зауваження (головний розпорядник вносить їх, використовуючи для обґрунтування дані, наведені у таблиці) </w:t>
            </w:r>
          </w:p>
        </w:tc>
      </w:tr>
    </w:tbl>
    <w:p w14:paraId="3A4384E2"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p>
    <w:p w14:paraId="4B4DAD24"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Уточнений кошторис</w:t>
      </w:r>
    </w:p>
    <w:tbl>
      <w:tblPr>
        <w:tblW w:w="9375" w:type="dxa"/>
        <w:tblLayout w:type="fixed"/>
        <w:tblLook w:val="04A0" w:firstRow="1" w:lastRow="0" w:firstColumn="1" w:lastColumn="0" w:noHBand="0" w:noVBand="1"/>
      </w:tblPr>
      <w:tblGrid>
        <w:gridCol w:w="807"/>
        <w:gridCol w:w="5177"/>
        <w:gridCol w:w="3391"/>
      </w:tblGrid>
      <w:tr w:rsidR="00706BF6" w:rsidRPr="00706BF6" w14:paraId="539BFB3A" w14:textId="77777777" w:rsidTr="00087480">
        <w:trPr>
          <w:trHeight w:val="472"/>
        </w:trPr>
        <w:tc>
          <w:tcPr>
            <w:tcW w:w="807" w:type="dxa"/>
            <w:tcBorders>
              <w:top w:val="single" w:sz="6" w:space="0" w:color="00000A"/>
              <w:left w:val="single" w:sz="6" w:space="0" w:color="00000A"/>
              <w:bottom w:val="single" w:sz="6" w:space="0" w:color="00000A"/>
              <w:right w:val="single" w:sz="6" w:space="0" w:color="00000A"/>
            </w:tcBorders>
            <w:shd w:val="clear" w:color="auto" w:fill="FFFFFF"/>
            <w:hideMark/>
          </w:tcPr>
          <w:p w14:paraId="7DF80C26"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 з/п</w:t>
            </w:r>
          </w:p>
        </w:tc>
        <w:tc>
          <w:tcPr>
            <w:tcW w:w="5181" w:type="dxa"/>
            <w:tcBorders>
              <w:top w:val="single" w:sz="6" w:space="0" w:color="00000A"/>
              <w:left w:val="single" w:sz="6" w:space="0" w:color="00000A"/>
              <w:bottom w:val="single" w:sz="6" w:space="0" w:color="00000A"/>
              <w:right w:val="single" w:sz="6" w:space="0" w:color="00000A"/>
            </w:tcBorders>
            <w:shd w:val="clear" w:color="auto" w:fill="FFFFFF"/>
            <w:hideMark/>
          </w:tcPr>
          <w:p w14:paraId="2FF71859"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Складові завдання</w:t>
            </w:r>
          </w:p>
        </w:tc>
        <w:tc>
          <w:tcPr>
            <w:tcW w:w="3394" w:type="dxa"/>
            <w:tcBorders>
              <w:top w:val="single" w:sz="6" w:space="0" w:color="00000A"/>
              <w:left w:val="single" w:sz="6" w:space="0" w:color="00000A"/>
              <w:bottom w:val="single" w:sz="6" w:space="0" w:color="00000A"/>
              <w:right w:val="single" w:sz="6" w:space="0" w:color="00000A"/>
            </w:tcBorders>
            <w:shd w:val="clear" w:color="auto" w:fill="FFFFFF"/>
            <w:hideMark/>
          </w:tcPr>
          <w:p w14:paraId="356DE2A1"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 xml:space="preserve">Витрати за кошторисом </w:t>
            </w:r>
          </w:p>
        </w:tc>
      </w:tr>
      <w:tr w:rsidR="00706BF6" w:rsidRPr="00706BF6" w14:paraId="16F4DEAA" w14:textId="77777777" w:rsidTr="00087480">
        <w:trPr>
          <w:trHeight w:val="247"/>
        </w:trPr>
        <w:tc>
          <w:tcPr>
            <w:tcW w:w="807" w:type="dxa"/>
            <w:tcBorders>
              <w:top w:val="single" w:sz="6" w:space="0" w:color="00000A"/>
              <w:left w:val="single" w:sz="6" w:space="0" w:color="00000A"/>
              <w:bottom w:val="single" w:sz="6" w:space="0" w:color="00000A"/>
              <w:right w:val="single" w:sz="6" w:space="0" w:color="00000A"/>
            </w:tcBorders>
            <w:shd w:val="clear" w:color="auto" w:fill="FFFFFF"/>
            <w:hideMark/>
          </w:tcPr>
          <w:p w14:paraId="2201B784"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1.</w:t>
            </w:r>
          </w:p>
        </w:tc>
        <w:tc>
          <w:tcPr>
            <w:tcW w:w="5181" w:type="dxa"/>
            <w:tcBorders>
              <w:top w:val="single" w:sz="6" w:space="0" w:color="00000A"/>
              <w:left w:val="single" w:sz="6" w:space="0" w:color="00000A"/>
              <w:bottom w:val="single" w:sz="6" w:space="0" w:color="00000A"/>
              <w:right w:val="single" w:sz="6" w:space="0" w:color="00000A"/>
            </w:tcBorders>
            <w:shd w:val="clear" w:color="auto" w:fill="FFFFFF"/>
            <w:hideMark/>
          </w:tcPr>
          <w:p w14:paraId="36E9F575"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r w:rsidRPr="00706BF6">
              <w:rPr>
                <w:rFonts w:ascii="Times New Roman" w:eastAsia="Times New Roman" w:hAnsi="Times New Roman"/>
                <w:noProof/>
                <w:color w:val="000000"/>
                <w:sz w:val="24"/>
                <w:szCs w:val="24"/>
                <w:lang w:eastAsia="uk-UA"/>
              </w:rPr>
              <w:drawing>
                <wp:inline distT="0" distB="0" distL="0" distR="0" wp14:anchorId="401E9532" wp14:editId="704E660B">
                  <wp:extent cx="19050" cy="9525"/>
                  <wp:effectExtent l="0" t="0" r="0" b="0"/>
                  <wp:docPr id="97" name="Рисунок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50" cy="9525"/>
                          </a:xfrm>
                          <a:prstGeom prst="rect">
                            <a:avLst/>
                          </a:prstGeom>
                          <a:noFill/>
                          <a:ln>
                            <a:noFill/>
                          </a:ln>
                        </pic:spPr>
                      </pic:pic>
                    </a:graphicData>
                  </a:graphic>
                </wp:inline>
              </w:drawing>
            </w:r>
          </w:p>
        </w:tc>
        <w:tc>
          <w:tcPr>
            <w:tcW w:w="3394" w:type="dxa"/>
            <w:tcBorders>
              <w:top w:val="single" w:sz="6" w:space="0" w:color="00000A"/>
              <w:left w:val="single" w:sz="6" w:space="0" w:color="00000A"/>
              <w:bottom w:val="single" w:sz="6" w:space="0" w:color="00000A"/>
              <w:right w:val="single" w:sz="6" w:space="0" w:color="00000A"/>
            </w:tcBorders>
            <w:shd w:val="clear" w:color="auto" w:fill="FFFFFF"/>
            <w:hideMark/>
          </w:tcPr>
          <w:p w14:paraId="487A4D50"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r w:rsidRPr="00706BF6">
              <w:rPr>
                <w:rFonts w:ascii="Times New Roman" w:eastAsia="Times New Roman" w:hAnsi="Times New Roman"/>
                <w:noProof/>
                <w:color w:val="000000"/>
                <w:sz w:val="24"/>
                <w:szCs w:val="24"/>
                <w:lang w:eastAsia="uk-UA"/>
              </w:rPr>
              <w:drawing>
                <wp:inline distT="0" distB="0" distL="0" distR="0" wp14:anchorId="0AADADC2" wp14:editId="43EFA565">
                  <wp:extent cx="19050" cy="9525"/>
                  <wp:effectExtent l="0" t="0" r="0" b="0"/>
                  <wp:docPr id="98" name="Рисунок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50" cy="9525"/>
                          </a:xfrm>
                          <a:prstGeom prst="rect">
                            <a:avLst/>
                          </a:prstGeom>
                          <a:noFill/>
                          <a:ln>
                            <a:noFill/>
                          </a:ln>
                        </pic:spPr>
                      </pic:pic>
                    </a:graphicData>
                  </a:graphic>
                </wp:inline>
              </w:drawing>
            </w:r>
          </w:p>
        </w:tc>
      </w:tr>
      <w:tr w:rsidR="00706BF6" w:rsidRPr="00706BF6" w14:paraId="0FFDB6FC" w14:textId="77777777" w:rsidTr="00087480">
        <w:trPr>
          <w:trHeight w:val="235"/>
        </w:trPr>
        <w:tc>
          <w:tcPr>
            <w:tcW w:w="807" w:type="dxa"/>
            <w:tcBorders>
              <w:top w:val="single" w:sz="6" w:space="0" w:color="00000A"/>
              <w:left w:val="single" w:sz="6" w:space="0" w:color="00000A"/>
              <w:bottom w:val="single" w:sz="6" w:space="0" w:color="00000A"/>
              <w:right w:val="single" w:sz="6" w:space="0" w:color="00000A"/>
            </w:tcBorders>
            <w:shd w:val="clear" w:color="auto" w:fill="FFFFFF"/>
            <w:hideMark/>
          </w:tcPr>
          <w:p w14:paraId="4B0EE91D"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2.</w:t>
            </w:r>
          </w:p>
        </w:tc>
        <w:tc>
          <w:tcPr>
            <w:tcW w:w="5181" w:type="dxa"/>
            <w:tcBorders>
              <w:top w:val="single" w:sz="6" w:space="0" w:color="00000A"/>
              <w:left w:val="single" w:sz="6" w:space="0" w:color="00000A"/>
              <w:bottom w:val="single" w:sz="6" w:space="0" w:color="00000A"/>
              <w:right w:val="single" w:sz="6" w:space="0" w:color="00000A"/>
            </w:tcBorders>
            <w:shd w:val="clear" w:color="auto" w:fill="FFFFFF"/>
            <w:hideMark/>
          </w:tcPr>
          <w:p w14:paraId="1611D0B5"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r w:rsidRPr="00706BF6">
              <w:rPr>
                <w:rFonts w:ascii="Times New Roman" w:eastAsia="Times New Roman" w:hAnsi="Times New Roman"/>
                <w:noProof/>
                <w:color w:val="000000"/>
                <w:sz w:val="24"/>
                <w:szCs w:val="24"/>
                <w:lang w:eastAsia="uk-UA"/>
              </w:rPr>
              <w:drawing>
                <wp:inline distT="0" distB="0" distL="0" distR="0" wp14:anchorId="5BA8FD30" wp14:editId="7D06110C">
                  <wp:extent cx="19050" cy="9525"/>
                  <wp:effectExtent l="0" t="0" r="0" b="0"/>
                  <wp:docPr id="99" name="Рисунок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50" cy="9525"/>
                          </a:xfrm>
                          <a:prstGeom prst="rect">
                            <a:avLst/>
                          </a:prstGeom>
                          <a:noFill/>
                          <a:ln>
                            <a:noFill/>
                          </a:ln>
                        </pic:spPr>
                      </pic:pic>
                    </a:graphicData>
                  </a:graphic>
                </wp:inline>
              </w:drawing>
            </w:r>
          </w:p>
        </w:tc>
        <w:tc>
          <w:tcPr>
            <w:tcW w:w="3394" w:type="dxa"/>
            <w:tcBorders>
              <w:top w:val="single" w:sz="6" w:space="0" w:color="00000A"/>
              <w:left w:val="single" w:sz="6" w:space="0" w:color="00000A"/>
              <w:bottom w:val="single" w:sz="6" w:space="0" w:color="00000A"/>
              <w:right w:val="single" w:sz="6" w:space="0" w:color="00000A"/>
            </w:tcBorders>
            <w:shd w:val="clear" w:color="auto" w:fill="FFFFFF"/>
            <w:hideMark/>
          </w:tcPr>
          <w:p w14:paraId="44807B0F"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r w:rsidRPr="00706BF6">
              <w:rPr>
                <w:rFonts w:ascii="Times New Roman" w:eastAsia="Times New Roman" w:hAnsi="Times New Roman"/>
                <w:noProof/>
                <w:color w:val="000000"/>
                <w:sz w:val="24"/>
                <w:szCs w:val="24"/>
                <w:lang w:eastAsia="uk-UA"/>
              </w:rPr>
              <w:drawing>
                <wp:inline distT="0" distB="0" distL="0" distR="0" wp14:anchorId="6CC8E7CD" wp14:editId="727199C8">
                  <wp:extent cx="19050" cy="9525"/>
                  <wp:effectExtent l="0" t="0" r="0" b="0"/>
                  <wp:docPr id="100"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50" cy="9525"/>
                          </a:xfrm>
                          <a:prstGeom prst="rect">
                            <a:avLst/>
                          </a:prstGeom>
                          <a:noFill/>
                          <a:ln>
                            <a:noFill/>
                          </a:ln>
                        </pic:spPr>
                      </pic:pic>
                    </a:graphicData>
                  </a:graphic>
                </wp:inline>
              </w:drawing>
            </w:r>
          </w:p>
        </w:tc>
      </w:tr>
      <w:tr w:rsidR="00706BF6" w:rsidRPr="00706BF6" w14:paraId="6D3842DF" w14:textId="77777777" w:rsidTr="00087480">
        <w:trPr>
          <w:trHeight w:val="235"/>
        </w:trPr>
        <w:tc>
          <w:tcPr>
            <w:tcW w:w="807" w:type="dxa"/>
            <w:tcBorders>
              <w:top w:val="single" w:sz="6" w:space="0" w:color="00000A"/>
              <w:left w:val="single" w:sz="6" w:space="0" w:color="00000A"/>
              <w:bottom w:val="single" w:sz="6" w:space="0" w:color="00000A"/>
              <w:right w:val="single" w:sz="6" w:space="0" w:color="00000A"/>
            </w:tcBorders>
            <w:shd w:val="clear" w:color="auto" w:fill="FFFFFF"/>
            <w:hideMark/>
          </w:tcPr>
          <w:p w14:paraId="13618E6F"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3.</w:t>
            </w:r>
          </w:p>
        </w:tc>
        <w:tc>
          <w:tcPr>
            <w:tcW w:w="5181" w:type="dxa"/>
            <w:tcBorders>
              <w:top w:val="single" w:sz="6" w:space="0" w:color="00000A"/>
              <w:left w:val="single" w:sz="6" w:space="0" w:color="00000A"/>
              <w:bottom w:val="single" w:sz="6" w:space="0" w:color="00000A"/>
              <w:right w:val="single" w:sz="6" w:space="0" w:color="00000A"/>
            </w:tcBorders>
            <w:shd w:val="clear" w:color="auto" w:fill="FFFFFF"/>
            <w:hideMark/>
          </w:tcPr>
          <w:p w14:paraId="20A1E43C"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r w:rsidRPr="00706BF6">
              <w:rPr>
                <w:rFonts w:ascii="Times New Roman" w:eastAsia="Times New Roman" w:hAnsi="Times New Roman"/>
                <w:noProof/>
                <w:color w:val="000000"/>
                <w:sz w:val="24"/>
                <w:szCs w:val="24"/>
                <w:lang w:eastAsia="uk-UA"/>
              </w:rPr>
              <w:drawing>
                <wp:inline distT="0" distB="0" distL="0" distR="0" wp14:anchorId="0B2586AB" wp14:editId="39AC0F16">
                  <wp:extent cx="19050" cy="9525"/>
                  <wp:effectExtent l="0" t="0" r="0" b="0"/>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50" cy="9525"/>
                          </a:xfrm>
                          <a:prstGeom prst="rect">
                            <a:avLst/>
                          </a:prstGeom>
                          <a:noFill/>
                          <a:ln>
                            <a:noFill/>
                          </a:ln>
                        </pic:spPr>
                      </pic:pic>
                    </a:graphicData>
                  </a:graphic>
                </wp:inline>
              </w:drawing>
            </w:r>
          </w:p>
        </w:tc>
        <w:tc>
          <w:tcPr>
            <w:tcW w:w="3394" w:type="dxa"/>
            <w:tcBorders>
              <w:top w:val="single" w:sz="6" w:space="0" w:color="00000A"/>
              <w:left w:val="single" w:sz="6" w:space="0" w:color="00000A"/>
              <w:bottom w:val="single" w:sz="6" w:space="0" w:color="00000A"/>
              <w:right w:val="single" w:sz="6" w:space="0" w:color="00000A"/>
            </w:tcBorders>
            <w:shd w:val="clear" w:color="auto" w:fill="FFFFFF"/>
            <w:hideMark/>
          </w:tcPr>
          <w:p w14:paraId="7DBD9634"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r w:rsidRPr="00706BF6">
              <w:rPr>
                <w:rFonts w:ascii="Times New Roman" w:eastAsia="Times New Roman" w:hAnsi="Times New Roman"/>
                <w:noProof/>
                <w:color w:val="000000"/>
                <w:sz w:val="24"/>
                <w:szCs w:val="24"/>
                <w:lang w:eastAsia="uk-UA"/>
              </w:rPr>
              <w:drawing>
                <wp:inline distT="0" distB="0" distL="0" distR="0" wp14:anchorId="18CB84FA" wp14:editId="52B93752">
                  <wp:extent cx="19050" cy="9525"/>
                  <wp:effectExtent l="0" t="0" r="0" b="0"/>
                  <wp:docPr id="102"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50" cy="9525"/>
                          </a:xfrm>
                          <a:prstGeom prst="rect">
                            <a:avLst/>
                          </a:prstGeom>
                          <a:noFill/>
                          <a:ln>
                            <a:noFill/>
                          </a:ln>
                        </pic:spPr>
                      </pic:pic>
                    </a:graphicData>
                  </a:graphic>
                </wp:inline>
              </w:drawing>
            </w:r>
          </w:p>
        </w:tc>
      </w:tr>
      <w:tr w:rsidR="00706BF6" w:rsidRPr="00706BF6" w14:paraId="27D1398F" w14:textId="77777777" w:rsidTr="00087480">
        <w:trPr>
          <w:trHeight w:val="235"/>
        </w:trPr>
        <w:tc>
          <w:tcPr>
            <w:tcW w:w="807" w:type="dxa"/>
            <w:tcBorders>
              <w:top w:val="single" w:sz="6" w:space="0" w:color="00000A"/>
              <w:left w:val="single" w:sz="6" w:space="0" w:color="00000A"/>
              <w:bottom w:val="single" w:sz="6" w:space="0" w:color="00000A"/>
              <w:right w:val="single" w:sz="6" w:space="0" w:color="00000A"/>
            </w:tcBorders>
            <w:shd w:val="clear" w:color="auto" w:fill="FFFFFF"/>
            <w:hideMark/>
          </w:tcPr>
          <w:p w14:paraId="226A5A20"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4.</w:t>
            </w:r>
          </w:p>
        </w:tc>
        <w:tc>
          <w:tcPr>
            <w:tcW w:w="5181" w:type="dxa"/>
            <w:tcBorders>
              <w:top w:val="single" w:sz="6" w:space="0" w:color="00000A"/>
              <w:left w:val="single" w:sz="6" w:space="0" w:color="00000A"/>
              <w:bottom w:val="single" w:sz="6" w:space="0" w:color="00000A"/>
              <w:right w:val="single" w:sz="6" w:space="0" w:color="00000A"/>
            </w:tcBorders>
            <w:shd w:val="clear" w:color="auto" w:fill="FFFFFF"/>
            <w:hideMark/>
          </w:tcPr>
          <w:p w14:paraId="651053DE"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r w:rsidRPr="00706BF6">
              <w:rPr>
                <w:rFonts w:ascii="Times New Roman" w:eastAsia="Times New Roman" w:hAnsi="Times New Roman"/>
                <w:noProof/>
                <w:color w:val="000000"/>
                <w:sz w:val="24"/>
                <w:szCs w:val="24"/>
                <w:lang w:eastAsia="uk-UA"/>
              </w:rPr>
              <w:drawing>
                <wp:inline distT="0" distB="0" distL="0" distR="0" wp14:anchorId="268C3017" wp14:editId="6B1D9A06">
                  <wp:extent cx="19050" cy="9525"/>
                  <wp:effectExtent l="0" t="0" r="0" b="0"/>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50" cy="9525"/>
                          </a:xfrm>
                          <a:prstGeom prst="rect">
                            <a:avLst/>
                          </a:prstGeom>
                          <a:noFill/>
                          <a:ln>
                            <a:noFill/>
                          </a:ln>
                        </pic:spPr>
                      </pic:pic>
                    </a:graphicData>
                  </a:graphic>
                </wp:inline>
              </w:drawing>
            </w:r>
          </w:p>
        </w:tc>
        <w:tc>
          <w:tcPr>
            <w:tcW w:w="3394" w:type="dxa"/>
            <w:tcBorders>
              <w:top w:val="single" w:sz="6" w:space="0" w:color="00000A"/>
              <w:left w:val="single" w:sz="6" w:space="0" w:color="00000A"/>
              <w:bottom w:val="single" w:sz="6" w:space="0" w:color="00000A"/>
              <w:right w:val="single" w:sz="6" w:space="0" w:color="00000A"/>
            </w:tcBorders>
            <w:shd w:val="clear" w:color="auto" w:fill="FFFFFF"/>
            <w:hideMark/>
          </w:tcPr>
          <w:p w14:paraId="3E6E481C"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r w:rsidRPr="00706BF6">
              <w:rPr>
                <w:rFonts w:ascii="Times New Roman" w:eastAsia="Times New Roman" w:hAnsi="Times New Roman"/>
                <w:noProof/>
                <w:color w:val="000000"/>
                <w:sz w:val="24"/>
                <w:szCs w:val="24"/>
                <w:lang w:eastAsia="uk-UA"/>
              </w:rPr>
              <w:drawing>
                <wp:inline distT="0" distB="0" distL="0" distR="0" wp14:anchorId="69AAD6CE" wp14:editId="59FF9C23">
                  <wp:extent cx="19050" cy="9525"/>
                  <wp:effectExtent l="0" t="0" r="0" b="0"/>
                  <wp:docPr id="1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50" cy="9525"/>
                          </a:xfrm>
                          <a:prstGeom prst="rect">
                            <a:avLst/>
                          </a:prstGeom>
                          <a:noFill/>
                          <a:ln>
                            <a:noFill/>
                          </a:ln>
                        </pic:spPr>
                      </pic:pic>
                    </a:graphicData>
                  </a:graphic>
                </wp:inline>
              </w:drawing>
            </w:r>
          </w:p>
        </w:tc>
      </w:tr>
    </w:tbl>
    <w:p w14:paraId="2099DF32"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Загальна сума _____________ гривень.</w:t>
      </w:r>
      <w:r w:rsidRPr="00706BF6">
        <w:rPr>
          <w:rFonts w:ascii="Times New Roman" w:eastAsia="Times New Roman" w:hAnsi="Times New Roman"/>
          <w:color w:val="000000"/>
          <w:sz w:val="24"/>
          <w:szCs w:val="24"/>
          <w:lang w:eastAsia="ru-RU"/>
        </w:rPr>
        <w:br/>
      </w:r>
    </w:p>
    <w:p w14:paraId="4A143623"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proofErr w:type="spellStart"/>
      <w:r w:rsidRPr="00706BF6">
        <w:rPr>
          <w:rFonts w:ascii="Times New Roman" w:eastAsia="Times New Roman" w:hAnsi="Times New Roman"/>
          <w:color w:val="000000"/>
          <w:sz w:val="24"/>
          <w:szCs w:val="24"/>
          <w:lang w:eastAsia="ru-RU"/>
        </w:rPr>
        <w:t>Обгрунтування</w:t>
      </w:r>
      <w:proofErr w:type="spellEnd"/>
      <w:r w:rsidRPr="00706BF6">
        <w:rPr>
          <w:rFonts w:ascii="Times New Roman" w:eastAsia="Times New Roman" w:hAnsi="Times New Roman"/>
          <w:color w:val="000000"/>
          <w:sz w:val="24"/>
          <w:szCs w:val="24"/>
          <w:lang w:eastAsia="ru-RU"/>
        </w:rPr>
        <w:t>:</w:t>
      </w:r>
      <w:r w:rsidRPr="00706BF6">
        <w:rPr>
          <w:rFonts w:ascii="Times New Roman" w:eastAsia="Times New Roman" w:hAnsi="Times New Roman"/>
          <w:color w:val="000000"/>
          <w:sz w:val="24"/>
          <w:szCs w:val="24"/>
          <w:lang w:eastAsia="ru-RU"/>
        </w:rPr>
        <w:br/>
        <w:t>__________________________________________________________________________________________________________________________________________________________</w:t>
      </w:r>
    </w:p>
    <w:p w14:paraId="046DC6AB"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p>
    <w:p w14:paraId="026B3B75"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Чи зв’язувалися Ви з автором/авторкою проєкту ? Чи вносив автор/авторка уточнення до проєкту? Які саме? Чи в повній мірі?</w:t>
      </w:r>
    </w:p>
    <w:p w14:paraId="66D4A6DB"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__________________________________________________________________________________________________________________________________________________________</w:t>
      </w:r>
    </w:p>
    <w:p w14:paraId="071217F9"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lastRenderedPageBreak/>
        <w:t>__________________________________________________________________________________________________________________________________________________________</w:t>
      </w:r>
    </w:p>
    <w:p w14:paraId="5C2E71F7"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p>
    <w:p w14:paraId="7CD6E7A5"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p>
    <w:p w14:paraId="5B8199C1"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p>
    <w:p w14:paraId="15F461D9"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Висновки і погодження з іншими відділами Сіверської міської ради</w:t>
      </w:r>
    </w:p>
    <w:tbl>
      <w:tblPr>
        <w:tblW w:w="9390" w:type="dxa"/>
        <w:tblLayout w:type="fixed"/>
        <w:tblLook w:val="04A0" w:firstRow="1" w:lastRow="0" w:firstColumn="1" w:lastColumn="0" w:noHBand="0" w:noVBand="1"/>
      </w:tblPr>
      <w:tblGrid>
        <w:gridCol w:w="808"/>
        <w:gridCol w:w="4335"/>
        <w:gridCol w:w="4247"/>
      </w:tblGrid>
      <w:tr w:rsidR="00706BF6" w:rsidRPr="00706BF6" w14:paraId="77B821D8" w14:textId="77777777" w:rsidTr="00087480">
        <w:trPr>
          <w:trHeight w:val="499"/>
        </w:trPr>
        <w:tc>
          <w:tcPr>
            <w:tcW w:w="807" w:type="dxa"/>
            <w:tcBorders>
              <w:top w:val="single" w:sz="6" w:space="0" w:color="00000A"/>
              <w:left w:val="single" w:sz="6" w:space="0" w:color="00000A"/>
              <w:bottom w:val="single" w:sz="6" w:space="0" w:color="00000A"/>
              <w:right w:val="single" w:sz="6" w:space="0" w:color="00000A"/>
            </w:tcBorders>
            <w:shd w:val="clear" w:color="auto" w:fill="FFFFFF"/>
            <w:hideMark/>
          </w:tcPr>
          <w:p w14:paraId="5B5A886A"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 з/п</w:t>
            </w:r>
          </w:p>
        </w:tc>
        <w:tc>
          <w:tcPr>
            <w:tcW w:w="4332" w:type="dxa"/>
            <w:tcBorders>
              <w:top w:val="single" w:sz="6" w:space="0" w:color="00000A"/>
              <w:left w:val="single" w:sz="6" w:space="0" w:color="00000A"/>
              <w:bottom w:val="single" w:sz="6" w:space="0" w:color="00000A"/>
              <w:right w:val="single" w:sz="6" w:space="0" w:color="00000A"/>
            </w:tcBorders>
            <w:shd w:val="clear" w:color="auto" w:fill="FFFFFF"/>
            <w:hideMark/>
          </w:tcPr>
          <w:p w14:paraId="3B302865"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Назва відділу</w:t>
            </w:r>
          </w:p>
        </w:tc>
        <w:tc>
          <w:tcPr>
            <w:tcW w:w="4244" w:type="dxa"/>
            <w:tcBorders>
              <w:top w:val="single" w:sz="6" w:space="0" w:color="00000A"/>
              <w:left w:val="single" w:sz="6" w:space="0" w:color="00000A"/>
              <w:bottom w:val="single" w:sz="6" w:space="0" w:color="00000A"/>
              <w:right w:val="single" w:sz="6" w:space="0" w:color="00000A"/>
            </w:tcBorders>
            <w:shd w:val="clear" w:color="auto" w:fill="FFFFFF"/>
            <w:hideMark/>
          </w:tcPr>
          <w:p w14:paraId="418A7505"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Погодження, підпис</w:t>
            </w:r>
          </w:p>
        </w:tc>
      </w:tr>
      <w:tr w:rsidR="00706BF6" w:rsidRPr="00706BF6" w14:paraId="323C20EE" w14:textId="77777777" w:rsidTr="00087480">
        <w:trPr>
          <w:trHeight w:val="261"/>
        </w:trPr>
        <w:tc>
          <w:tcPr>
            <w:tcW w:w="807" w:type="dxa"/>
            <w:tcBorders>
              <w:top w:val="single" w:sz="6" w:space="0" w:color="00000A"/>
              <w:left w:val="single" w:sz="6" w:space="0" w:color="00000A"/>
              <w:bottom w:val="single" w:sz="6" w:space="0" w:color="00000A"/>
              <w:right w:val="single" w:sz="6" w:space="0" w:color="00000A"/>
            </w:tcBorders>
            <w:shd w:val="clear" w:color="auto" w:fill="FFFFFF"/>
            <w:hideMark/>
          </w:tcPr>
          <w:p w14:paraId="6DF76449"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1.</w:t>
            </w:r>
          </w:p>
        </w:tc>
        <w:tc>
          <w:tcPr>
            <w:tcW w:w="4332" w:type="dxa"/>
            <w:tcBorders>
              <w:top w:val="single" w:sz="6" w:space="0" w:color="00000A"/>
              <w:left w:val="single" w:sz="6" w:space="0" w:color="00000A"/>
              <w:bottom w:val="single" w:sz="6" w:space="0" w:color="00000A"/>
              <w:right w:val="single" w:sz="6" w:space="0" w:color="00000A"/>
            </w:tcBorders>
            <w:shd w:val="clear" w:color="auto" w:fill="FFFFFF"/>
            <w:hideMark/>
          </w:tcPr>
          <w:p w14:paraId="46CF386F"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r w:rsidRPr="00706BF6">
              <w:rPr>
                <w:rFonts w:ascii="Times New Roman" w:eastAsia="Times New Roman" w:hAnsi="Times New Roman"/>
                <w:noProof/>
                <w:color w:val="000000"/>
                <w:sz w:val="24"/>
                <w:szCs w:val="24"/>
                <w:lang w:eastAsia="uk-UA"/>
              </w:rPr>
              <w:drawing>
                <wp:inline distT="0" distB="0" distL="0" distR="0" wp14:anchorId="3E15DBDB" wp14:editId="67A04509">
                  <wp:extent cx="19050" cy="9525"/>
                  <wp:effectExtent l="0" t="0" r="0" b="0"/>
                  <wp:docPr id="105"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50" cy="9525"/>
                          </a:xfrm>
                          <a:prstGeom prst="rect">
                            <a:avLst/>
                          </a:prstGeom>
                          <a:noFill/>
                          <a:ln>
                            <a:noFill/>
                          </a:ln>
                        </pic:spPr>
                      </pic:pic>
                    </a:graphicData>
                  </a:graphic>
                </wp:inline>
              </w:drawing>
            </w:r>
          </w:p>
        </w:tc>
        <w:tc>
          <w:tcPr>
            <w:tcW w:w="4244" w:type="dxa"/>
            <w:tcBorders>
              <w:top w:val="single" w:sz="6" w:space="0" w:color="00000A"/>
              <w:left w:val="single" w:sz="6" w:space="0" w:color="00000A"/>
              <w:bottom w:val="single" w:sz="6" w:space="0" w:color="00000A"/>
              <w:right w:val="single" w:sz="6" w:space="0" w:color="00000A"/>
            </w:tcBorders>
            <w:shd w:val="clear" w:color="auto" w:fill="FFFFFF"/>
            <w:hideMark/>
          </w:tcPr>
          <w:p w14:paraId="16B4D42B"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r w:rsidRPr="00706BF6">
              <w:rPr>
                <w:rFonts w:ascii="Times New Roman" w:eastAsia="Times New Roman" w:hAnsi="Times New Roman"/>
                <w:noProof/>
                <w:color w:val="000000"/>
                <w:sz w:val="24"/>
                <w:szCs w:val="24"/>
                <w:lang w:eastAsia="uk-UA"/>
              </w:rPr>
              <w:drawing>
                <wp:inline distT="0" distB="0" distL="0" distR="0" wp14:anchorId="0A855A5E" wp14:editId="38E8716F">
                  <wp:extent cx="19050" cy="9525"/>
                  <wp:effectExtent l="0" t="0" r="0" b="0"/>
                  <wp:docPr id="106" name="Рисунок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50" cy="9525"/>
                          </a:xfrm>
                          <a:prstGeom prst="rect">
                            <a:avLst/>
                          </a:prstGeom>
                          <a:noFill/>
                          <a:ln>
                            <a:noFill/>
                          </a:ln>
                        </pic:spPr>
                      </pic:pic>
                    </a:graphicData>
                  </a:graphic>
                </wp:inline>
              </w:drawing>
            </w:r>
          </w:p>
        </w:tc>
      </w:tr>
      <w:tr w:rsidR="00706BF6" w:rsidRPr="00706BF6" w14:paraId="0D1F37E4" w14:textId="77777777" w:rsidTr="00087480">
        <w:trPr>
          <w:trHeight w:val="249"/>
        </w:trPr>
        <w:tc>
          <w:tcPr>
            <w:tcW w:w="807" w:type="dxa"/>
            <w:tcBorders>
              <w:top w:val="single" w:sz="6" w:space="0" w:color="00000A"/>
              <w:left w:val="single" w:sz="6" w:space="0" w:color="00000A"/>
              <w:bottom w:val="single" w:sz="6" w:space="0" w:color="00000A"/>
              <w:right w:val="single" w:sz="6" w:space="0" w:color="00000A"/>
            </w:tcBorders>
            <w:shd w:val="clear" w:color="auto" w:fill="FFFFFF"/>
            <w:hideMark/>
          </w:tcPr>
          <w:p w14:paraId="47C823DA"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2.</w:t>
            </w:r>
          </w:p>
        </w:tc>
        <w:tc>
          <w:tcPr>
            <w:tcW w:w="4332" w:type="dxa"/>
            <w:tcBorders>
              <w:top w:val="single" w:sz="6" w:space="0" w:color="00000A"/>
              <w:left w:val="single" w:sz="6" w:space="0" w:color="00000A"/>
              <w:bottom w:val="single" w:sz="6" w:space="0" w:color="00000A"/>
              <w:right w:val="single" w:sz="6" w:space="0" w:color="00000A"/>
            </w:tcBorders>
            <w:shd w:val="clear" w:color="auto" w:fill="FFFFFF"/>
            <w:hideMark/>
          </w:tcPr>
          <w:p w14:paraId="6414306B"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r w:rsidRPr="00706BF6">
              <w:rPr>
                <w:rFonts w:ascii="Times New Roman" w:eastAsia="Times New Roman" w:hAnsi="Times New Roman"/>
                <w:noProof/>
                <w:color w:val="000000"/>
                <w:sz w:val="24"/>
                <w:szCs w:val="24"/>
                <w:lang w:eastAsia="uk-UA"/>
              </w:rPr>
              <w:drawing>
                <wp:inline distT="0" distB="0" distL="0" distR="0" wp14:anchorId="48548C63" wp14:editId="6E9A7C5E">
                  <wp:extent cx="19050" cy="9525"/>
                  <wp:effectExtent l="0" t="0" r="0" b="0"/>
                  <wp:docPr id="107" name="Рисунок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9.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50" cy="9525"/>
                          </a:xfrm>
                          <a:prstGeom prst="rect">
                            <a:avLst/>
                          </a:prstGeom>
                          <a:noFill/>
                          <a:ln>
                            <a:noFill/>
                          </a:ln>
                        </pic:spPr>
                      </pic:pic>
                    </a:graphicData>
                  </a:graphic>
                </wp:inline>
              </w:drawing>
            </w:r>
          </w:p>
        </w:tc>
        <w:tc>
          <w:tcPr>
            <w:tcW w:w="4244" w:type="dxa"/>
            <w:tcBorders>
              <w:top w:val="single" w:sz="6" w:space="0" w:color="00000A"/>
              <w:left w:val="single" w:sz="6" w:space="0" w:color="00000A"/>
              <w:bottom w:val="single" w:sz="6" w:space="0" w:color="00000A"/>
              <w:right w:val="single" w:sz="6" w:space="0" w:color="00000A"/>
            </w:tcBorders>
            <w:shd w:val="clear" w:color="auto" w:fill="FFFFFF"/>
            <w:hideMark/>
          </w:tcPr>
          <w:p w14:paraId="75926AFC"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r w:rsidRPr="00706BF6">
              <w:rPr>
                <w:rFonts w:ascii="Times New Roman" w:eastAsia="Times New Roman" w:hAnsi="Times New Roman"/>
                <w:noProof/>
                <w:color w:val="000000"/>
                <w:sz w:val="24"/>
                <w:szCs w:val="24"/>
                <w:lang w:eastAsia="uk-UA"/>
              </w:rPr>
              <w:drawing>
                <wp:inline distT="0" distB="0" distL="0" distR="0" wp14:anchorId="37A20A26" wp14:editId="5E6C3223">
                  <wp:extent cx="19050" cy="9525"/>
                  <wp:effectExtent l="0" t="0" r="0" b="0"/>
                  <wp:docPr id="108" name="Рисунок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50" cy="9525"/>
                          </a:xfrm>
                          <a:prstGeom prst="rect">
                            <a:avLst/>
                          </a:prstGeom>
                          <a:noFill/>
                          <a:ln>
                            <a:noFill/>
                          </a:ln>
                        </pic:spPr>
                      </pic:pic>
                    </a:graphicData>
                  </a:graphic>
                </wp:inline>
              </w:drawing>
            </w:r>
          </w:p>
        </w:tc>
      </w:tr>
      <w:tr w:rsidR="00706BF6" w:rsidRPr="00706BF6" w14:paraId="40499498" w14:textId="77777777" w:rsidTr="00087480">
        <w:trPr>
          <w:trHeight w:val="249"/>
        </w:trPr>
        <w:tc>
          <w:tcPr>
            <w:tcW w:w="807" w:type="dxa"/>
            <w:tcBorders>
              <w:top w:val="single" w:sz="6" w:space="0" w:color="00000A"/>
              <w:left w:val="single" w:sz="6" w:space="0" w:color="00000A"/>
              <w:bottom w:val="single" w:sz="6" w:space="0" w:color="00000A"/>
              <w:right w:val="single" w:sz="6" w:space="0" w:color="00000A"/>
            </w:tcBorders>
            <w:shd w:val="clear" w:color="auto" w:fill="FFFFFF"/>
            <w:hideMark/>
          </w:tcPr>
          <w:p w14:paraId="01AFE080"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3.</w:t>
            </w:r>
          </w:p>
        </w:tc>
        <w:tc>
          <w:tcPr>
            <w:tcW w:w="4332" w:type="dxa"/>
            <w:tcBorders>
              <w:top w:val="single" w:sz="6" w:space="0" w:color="00000A"/>
              <w:left w:val="single" w:sz="6" w:space="0" w:color="00000A"/>
              <w:bottom w:val="single" w:sz="6" w:space="0" w:color="00000A"/>
              <w:right w:val="single" w:sz="6" w:space="0" w:color="00000A"/>
            </w:tcBorders>
            <w:shd w:val="clear" w:color="auto" w:fill="FFFFFF"/>
            <w:hideMark/>
          </w:tcPr>
          <w:p w14:paraId="53444A97"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r w:rsidRPr="00706BF6">
              <w:rPr>
                <w:rFonts w:ascii="Times New Roman" w:eastAsia="Times New Roman" w:hAnsi="Times New Roman"/>
                <w:noProof/>
                <w:color w:val="000000"/>
                <w:sz w:val="24"/>
                <w:szCs w:val="24"/>
                <w:lang w:eastAsia="uk-UA"/>
              </w:rPr>
              <w:drawing>
                <wp:inline distT="0" distB="0" distL="0" distR="0" wp14:anchorId="77CC5CDA" wp14:editId="761305DD">
                  <wp:extent cx="19050" cy="9525"/>
                  <wp:effectExtent l="0" t="0" r="0" b="0"/>
                  <wp:docPr id="109" name="Рисунок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50" cy="9525"/>
                          </a:xfrm>
                          <a:prstGeom prst="rect">
                            <a:avLst/>
                          </a:prstGeom>
                          <a:noFill/>
                          <a:ln>
                            <a:noFill/>
                          </a:ln>
                        </pic:spPr>
                      </pic:pic>
                    </a:graphicData>
                  </a:graphic>
                </wp:inline>
              </w:drawing>
            </w:r>
          </w:p>
        </w:tc>
        <w:tc>
          <w:tcPr>
            <w:tcW w:w="4244" w:type="dxa"/>
            <w:tcBorders>
              <w:top w:val="single" w:sz="6" w:space="0" w:color="00000A"/>
              <w:left w:val="single" w:sz="6" w:space="0" w:color="00000A"/>
              <w:bottom w:val="single" w:sz="6" w:space="0" w:color="00000A"/>
              <w:right w:val="single" w:sz="6" w:space="0" w:color="00000A"/>
            </w:tcBorders>
            <w:shd w:val="clear" w:color="auto" w:fill="FFFFFF"/>
            <w:hideMark/>
          </w:tcPr>
          <w:p w14:paraId="7DEE769E"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r w:rsidRPr="00706BF6">
              <w:rPr>
                <w:rFonts w:ascii="Times New Roman" w:eastAsia="Times New Roman" w:hAnsi="Times New Roman"/>
                <w:noProof/>
                <w:color w:val="000000"/>
                <w:sz w:val="24"/>
                <w:szCs w:val="24"/>
                <w:lang w:eastAsia="uk-UA"/>
              </w:rPr>
              <w:drawing>
                <wp:inline distT="0" distB="0" distL="0" distR="0" wp14:anchorId="52D4D410" wp14:editId="49D84F7D">
                  <wp:extent cx="19050" cy="9525"/>
                  <wp:effectExtent l="0" t="0" r="0" b="0"/>
                  <wp:docPr id="110" name="Рисунок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50" cy="9525"/>
                          </a:xfrm>
                          <a:prstGeom prst="rect">
                            <a:avLst/>
                          </a:prstGeom>
                          <a:noFill/>
                          <a:ln>
                            <a:noFill/>
                          </a:ln>
                        </pic:spPr>
                      </pic:pic>
                    </a:graphicData>
                  </a:graphic>
                </wp:inline>
              </w:drawing>
            </w:r>
          </w:p>
        </w:tc>
      </w:tr>
      <w:tr w:rsidR="00706BF6" w:rsidRPr="00706BF6" w14:paraId="027B81FC" w14:textId="77777777" w:rsidTr="00087480">
        <w:trPr>
          <w:trHeight w:val="249"/>
        </w:trPr>
        <w:tc>
          <w:tcPr>
            <w:tcW w:w="807" w:type="dxa"/>
            <w:tcBorders>
              <w:top w:val="single" w:sz="6" w:space="0" w:color="00000A"/>
              <w:left w:val="single" w:sz="6" w:space="0" w:color="00000A"/>
              <w:bottom w:val="single" w:sz="4" w:space="0" w:color="auto"/>
              <w:right w:val="single" w:sz="6" w:space="0" w:color="00000A"/>
            </w:tcBorders>
            <w:shd w:val="clear" w:color="auto" w:fill="FFFFFF"/>
            <w:hideMark/>
          </w:tcPr>
          <w:p w14:paraId="61D6552C"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4.</w:t>
            </w:r>
          </w:p>
        </w:tc>
        <w:tc>
          <w:tcPr>
            <w:tcW w:w="4332" w:type="dxa"/>
            <w:tcBorders>
              <w:top w:val="single" w:sz="6" w:space="0" w:color="00000A"/>
              <w:left w:val="single" w:sz="6" w:space="0" w:color="00000A"/>
              <w:bottom w:val="single" w:sz="6" w:space="0" w:color="00000A"/>
              <w:right w:val="single" w:sz="6" w:space="0" w:color="00000A"/>
            </w:tcBorders>
            <w:shd w:val="clear" w:color="auto" w:fill="FFFFFF"/>
            <w:hideMark/>
          </w:tcPr>
          <w:p w14:paraId="768E5D89"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r w:rsidRPr="00706BF6">
              <w:rPr>
                <w:rFonts w:ascii="Times New Roman" w:eastAsia="Times New Roman" w:hAnsi="Times New Roman"/>
                <w:noProof/>
                <w:color w:val="000000"/>
                <w:sz w:val="24"/>
                <w:szCs w:val="24"/>
                <w:lang w:eastAsia="uk-UA"/>
              </w:rPr>
              <w:drawing>
                <wp:inline distT="0" distB="0" distL="0" distR="0" wp14:anchorId="0A6E5AE9" wp14:editId="46A250B8">
                  <wp:extent cx="19050" cy="9525"/>
                  <wp:effectExtent l="0" t="0" r="0" b="0"/>
                  <wp:docPr id="111" name="Рисунок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50" cy="9525"/>
                          </a:xfrm>
                          <a:prstGeom prst="rect">
                            <a:avLst/>
                          </a:prstGeom>
                          <a:noFill/>
                          <a:ln>
                            <a:noFill/>
                          </a:ln>
                        </pic:spPr>
                      </pic:pic>
                    </a:graphicData>
                  </a:graphic>
                </wp:inline>
              </w:drawing>
            </w:r>
          </w:p>
        </w:tc>
        <w:tc>
          <w:tcPr>
            <w:tcW w:w="4244" w:type="dxa"/>
            <w:tcBorders>
              <w:top w:val="single" w:sz="6" w:space="0" w:color="00000A"/>
              <w:left w:val="single" w:sz="6" w:space="0" w:color="00000A"/>
              <w:bottom w:val="single" w:sz="6" w:space="0" w:color="00000A"/>
              <w:right w:val="single" w:sz="6" w:space="0" w:color="00000A"/>
            </w:tcBorders>
            <w:shd w:val="clear" w:color="auto" w:fill="FFFFFF"/>
            <w:hideMark/>
          </w:tcPr>
          <w:p w14:paraId="4EA747D4"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r w:rsidRPr="00706BF6">
              <w:rPr>
                <w:rFonts w:ascii="Times New Roman" w:eastAsia="Times New Roman" w:hAnsi="Times New Roman"/>
                <w:noProof/>
                <w:color w:val="000000"/>
                <w:sz w:val="24"/>
                <w:szCs w:val="24"/>
                <w:lang w:eastAsia="uk-UA"/>
              </w:rPr>
              <w:drawing>
                <wp:inline distT="0" distB="0" distL="0" distR="0" wp14:anchorId="5BFF85E6" wp14:editId="74C0A756">
                  <wp:extent cx="19050" cy="9525"/>
                  <wp:effectExtent l="0" t="0" r="0" b="0"/>
                  <wp:docPr id="112" name="Рисунок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6.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50" cy="9525"/>
                          </a:xfrm>
                          <a:prstGeom prst="rect">
                            <a:avLst/>
                          </a:prstGeom>
                          <a:noFill/>
                          <a:ln>
                            <a:noFill/>
                          </a:ln>
                        </pic:spPr>
                      </pic:pic>
                    </a:graphicData>
                  </a:graphic>
                </wp:inline>
              </w:drawing>
            </w:r>
          </w:p>
        </w:tc>
      </w:tr>
    </w:tbl>
    <w:p w14:paraId="57365E96" w14:textId="77777777" w:rsidR="00706BF6" w:rsidRPr="00706BF6" w:rsidRDefault="00706BF6" w:rsidP="00706BF6">
      <w:pPr>
        <w:spacing w:after="0" w:line="233" w:lineRule="exact"/>
        <w:rPr>
          <w:rFonts w:ascii="Times New Roman" w:eastAsia="Times New Roman" w:hAnsi="Times New Roman"/>
          <w:b/>
          <w:color w:val="000000"/>
          <w:sz w:val="24"/>
          <w:szCs w:val="24"/>
          <w:lang w:eastAsia="ru-RU"/>
        </w:rPr>
      </w:pPr>
    </w:p>
    <w:p w14:paraId="5BD7899E" w14:textId="77777777" w:rsidR="00706BF6" w:rsidRPr="00706BF6" w:rsidRDefault="00706BF6" w:rsidP="00706BF6">
      <w:pPr>
        <w:spacing w:after="0" w:line="233" w:lineRule="exact"/>
        <w:rPr>
          <w:rFonts w:ascii="Times New Roman" w:eastAsia="Times New Roman" w:hAnsi="Times New Roman"/>
          <w:b/>
          <w:color w:val="000000"/>
          <w:sz w:val="24"/>
          <w:szCs w:val="24"/>
          <w:lang w:eastAsia="ru-RU"/>
        </w:rPr>
      </w:pPr>
      <w:proofErr w:type="spellStart"/>
      <w:r w:rsidRPr="00706BF6">
        <w:rPr>
          <w:rFonts w:ascii="Times New Roman" w:eastAsia="Times New Roman" w:hAnsi="Times New Roman"/>
          <w:b/>
          <w:color w:val="000000"/>
          <w:sz w:val="24"/>
          <w:szCs w:val="24"/>
          <w:lang w:eastAsia="ru-RU"/>
        </w:rPr>
        <w:t>Обгрунтовані</w:t>
      </w:r>
      <w:proofErr w:type="spellEnd"/>
      <w:r w:rsidRPr="00706BF6">
        <w:rPr>
          <w:rFonts w:ascii="Times New Roman" w:eastAsia="Times New Roman" w:hAnsi="Times New Roman"/>
          <w:b/>
          <w:color w:val="000000"/>
          <w:sz w:val="24"/>
          <w:szCs w:val="24"/>
          <w:lang w:eastAsia="ru-RU"/>
        </w:rPr>
        <w:t xml:space="preserve"> рекомендації щодо внесення проєкту у перелік для голосування:</w:t>
      </w:r>
    </w:p>
    <w:p w14:paraId="76C75D2B"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p>
    <w:p w14:paraId="594E349A"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а) реалізація проєкту є можливою;</w:t>
      </w:r>
      <w:r w:rsidRPr="00706BF6">
        <w:rPr>
          <w:rFonts w:ascii="Times New Roman" w:eastAsia="Times New Roman" w:hAnsi="Times New Roman"/>
          <w:color w:val="000000"/>
          <w:sz w:val="24"/>
          <w:szCs w:val="24"/>
          <w:lang w:eastAsia="ru-RU"/>
        </w:rPr>
        <w:br/>
        <w:t xml:space="preserve">б) реалізація проєкту є можливою за умов: </w:t>
      </w:r>
      <w:r w:rsidRPr="00706BF6">
        <w:rPr>
          <w:rFonts w:ascii="Times New Roman" w:eastAsia="Times New Roman" w:hAnsi="Times New Roman"/>
          <w:color w:val="000000"/>
          <w:sz w:val="24"/>
          <w:szCs w:val="24"/>
          <w:lang w:eastAsia="ru-RU"/>
        </w:rPr>
        <w:br/>
        <w:t>_______________________________________________________________________________________________________________________________________________________________________________________________________________________________________</w:t>
      </w:r>
      <w:r w:rsidRPr="00706BF6">
        <w:rPr>
          <w:rFonts w:ascii="Times New Roman" w:eastAsia="Times New Roman" w:hAnsi="Times New Roman"/>
          <w:color w:val="000000"/>
          <w:sz w:val="24"/>
          <w:szCs w:val="24"/>
          <w:lang w:eastAsia="ru-RU"/>
        </w:rPr>
        <w:br/>
        <w:t xml:space="preserve">в) реалізація проєкту є неможливою, з огляду: </w:t>
      </w:r>
      <w:r w:rsidRPr="00706BF6">
        <w:rPr>
          <w:rFonts w:ascii="Times New Roman" w:eastAsia="Times New Roman" w:hAnsi="Times New Roman"/>
          <w:color w:val="000000"/>
          <w:sz w:val="24"/>
          <w:szCs w:val="24"/>
          <w:lang w:eastAsia="ru-RU"/>
        </w:rPr>
        <w:br/>
        <w:t>_______________________________________________________________________________________________________________________________________________________________________________________________________________________________________</w:t>
      </w:r>
    </w:p>
    <w:p w14:paraId="2844ED0F"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p>
    <w:p w14:paraId="77472E9D"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Прізвище, ім’я, по батькові та підпис керівника</w:t>
      </w:r>
      <w:r w:rsidRPr="00706BF6">
        <w:rPr>
          <w:rFonts w:ascii="Times New Roman" w:eastAsia="Times New Roman" w:hAnsi="Times New Roman"/>
          <w:color w:val="000000"/>
          <w:sz w:val="24"/>
          <w:szCs w:val="24"/>
          <w:lang w:eastAsia="ru-RU"/>
        </w:rPr>
        <w:br/>
        <w:t xml:space="preserve">профільного відділу Сіверської міської ради </w:t>
      </w:r>
      <w:r w:rsidRPr="00706BF6">
        <w:rPr>
          <w:rFonts w:ascii="Times New Roman" w:eastAsia="Times New Roman" w:hAnsi="Times New Roman"/>
          <w:color w:val="000000"/>
          <w:sz w:val="24"/>
          <w:szCs w:val="24"/>
          <w:lang w:eastAsia="ru-RU"/>
        </w:rPr>
        <w:br/>
      </w:r>
    </w:p>
    <w:p w14:paraId="00D438E5"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М.П.</w:t>
      </w:r>
    </w:p>
    <w:p w14:paraId="68976668"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p>
    <w:p w14:paraId="13408CFC"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p>
    <w:p w14:paraId="2E6D5F63"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p>
    <w:p w14:paraId="34F12984"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p>
    <w:p w14:paraId="22D26A8C"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p>
    <w:p w14:paraId="7D4E3C2C"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p>
    <w:p w14:paraId="3D67507B"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p>
    <w:p w14:paraId="3F87591F"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p>
    <w:p w14:paraId="4672DD51"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p>
    <w:p w14:paraId="3FA14B36"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Секретар міської ради                                                           Тетяна ВОЛОШИНА</w:t>
      </w:r>
    </w:p>
    <w:p w14:paraId="29CF27D7"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p>
    <w:p w14:paraId="0B38390D" w14:textId="77777777" w:rsidR="00706BF6" w:rsidRPr="00706BF6" w:rsidRDefault="00706BF6" w:rsidP="00706BF6">
      <w:pPr>
        <w:spacing w:after="0" w:line="233" w:lineRule="exact"/>
        <w:rPr>
          <w:rFonts w:ascii="Times New Roman" w:eastAsia="Times New Roman" w:hAnsi="Times New Roman"/>
          <w:color w:val="000000"/>
          <w:sz w:val="24"/>
          <w:szCs w:val="24"/>
          <w:lang w:eastAsia="ru-RU"/>
        </w:rPr>
      </w:pPr>
    </w:p>
    <w:p w14:paraId="06F16851" w14:textId="77777777" w:rsidR="00706BF6" w:rsidRPr="00706BF6" w:rsidRDefault="00706BF6" w:rsidP="00706BF6">
      <w:pPr>
        <w:spacing w:after="0" w:line="240" w:lineRule="auto"/>
        <w:jc w:val="right"/>
        <w:rPr>
          <w:rFonts w:ascii="Times New Roman" w:eastAsia="Times New Roman" w:hAnsi="Times New Roman"/>
          <w:color w:val="000000"/>
          <w:sz w:val="24"/>
          <w:szCs w:val="24"/>
          <w:lang w:eastAsia="ru-RU"/>
        </w:rPr>
      </w:pPr>
    </w:p>
    <w:p w14:paraId="763B8E90" w14:textId="77777777" w:rsidR="00706BF6" w:rsidRPr="00706BF6" w:rsidRDefault="00706BF6" w:rsidP="00706BF6">
      <w:pPr>
        <w:spacing w:after="0" w:line="240" w:lineRule="auto"/>
        <w:jc w:val="right"/>
        <w:rPr>
          <w:rFonts w:ascii="Times New Roman" w:eastAsia="Times New Roman" w:hAnsi="Times New Roman"/>
          <w:color w:val="000000"/>
          <w:sz w:val="24"/>
          <w:szCs w:val="24"/>
          <w:lang w:eastAsia="ru-RU"/>
        </w:rPr>
      </w:pPr>
    </w:p>
    <w:p w14:paraId="65D931C8" w14:textId="77777777" w:rsidR="00706BF6" w:rsidRPr="00706BF6" w:rsidRDefault="00706BF6" w:rsidP="00706BF6">
      <w:pPr>
        <w:spacing w:after="0" w:line="240" w:lineRule="auto"/>
        <w:jc w:val="right"/>
        <w:rPr>
          <w:rFonts w:ascii="Times New Roman" w:eastAsia="Times New Roman" w:hAnsi="Times New Roman"/>
          <w:color w:val="000000"/>
          <w:sz w:val="24"/>
          <w:szCs w:val="24"/>
          <w:lang w:eastAsia="ru-RU"/>
        </w:rPr>
      </w:pPr>
    </w:p>
    <w:p w14:paraId="5857AF14" w14:textId="77777777" w:rsidR="00706BF6" w:rsidRPr="00706BF6" w:rsidRDefault="00706BF6" w:rsidP="00706BF6">
      <w:pPr>
        <w:spacing w:after="0" w:line="240" w:lineRule="auto"/>
        <w:jc w:val="right"/>
        <w:rPr>
          <w:rFonts w:ascii="Times New Roman" w:eastAsia="Times New Roman" w:hAnsi="Times New Roman"/>
          <w:color w:val="000000"/>
          <w:sz w:val="24"/>
          <w:szCs w:val="24"/>
          <w:lang w:eastAsia="ru-RU"/>
        </w:rPr>
      </w:pPr>
    </w:p>
    <w:p w14:paraId="36E481E9" w14:textId="77777777" w:rsidR="00706BF6" w:rsidRPr="00706BF6" w:rsidRDefault="00706BF6" w:rsidP="00706BF6">
      <w:pPr>
        <w:spacing w:after="0" w:line="240" w:lineRule="auto"/>
        <w:jc w:val="right"/>
        <w:rPr>
          <w:rFonts w:ascii="Times New Roman" w:eastAsia="Times New Roman" w:hAnsi="Times New Roman"/>
          <w:color w:val="000000"/>
          <w:sz w:val="24"/>
          <w:szCs w:val="24"/>
          <w:lang w:eastAsia="ru-RU"/>
        </w:rPr>
      </w:pPr>
    </w:p>
    <w:p w14:paraId="775893D8" w14:textId="77777777" w:rsidR="00706BF6" w:rsidRPr="00706BF6" w:rsidRDefault="00706BF6" w:rsidP="00706BF6">
      <w:pPr>
        <w:spacing w:after="0" w:line="240" w:lineRule="auto"/>
        <w:jc w:val="right"/>
        <w:rPr>
          <w:rFonts w:ascii="Times New Roman" w:eastAsia="Times New Roman" w:hAnsi="Times New Roman"/>
          <w:color w:val="000000"/>
          <w:sz w:val="24"/>
          <w:szCs w:val="24"/>
          <w:lang w:eastAsia="ru-RU"/>
        </w:rPr>
      </w:pPr>
    </w:p>
    <w:p w14:paraId="1C2CBB42" w14:textId="77777777" w:rsidR="00706BF6" w:rsidRPr="00706BF6" w:rsidRDefault="00706BF6" w:rsidP="00706BF6">
      <w:pPr>
        <w:spacing w:after="0" w:line="240" w:lineRule="auto"/>
        <w:jc w:val="right"/>
        <w:rPr>
          <w:rFonts w:ascii="Times New Roman" w:eastAsia="Times New Roman" w:hAnsi="Times New Roman"/>
          <w:color w:val="000000"/>
          <w:sz w:val="24"/>
          <w:szCs w:val="24"/>
          <w:lang w:eastAsia="ru-RU"/>
        </w:rPr>
      </w:pPr>
    </w:p>
    <w:p w14:paraId="7B189B21" w14:textId="77777777" w:rsidR="00706BF6" w:rsidRPr="00706BF6" w:rsidRDefault="00706BF6" w:rsidP="00706BF6">
      <w:pPr>
        <w:spacing w:after="0" w:line="240" w:lineRule="auto"/>
        <w:jc w:val="right"/>
        <w:rPr>
          <w:rFonts w:ascii="Times New Roman" w:eastAsia="Times New Roman" w:hAnsi="Times New Roman"/>
          <w:color w:val="000000"/>
          <w:sz w:val="24"/>
          <w:szCs w:val="24"/>
          <w:lang w:eastAsia="ru-RU"/>
        </w:rPr>
      </w:pPr>
    </w:p>
    <w:p w14:paraId="7A043E1E" w14:textId="77777777" w:rsidR="00706BF6" w:rsidRPr="00706BF6" w:rsidRDefault="00706BF6" w:rsidP="00706BF6">
      <w:pPr>
        <w:spacing w:after="0" w:line="240" w:lineRule="auto"/>
        <w:jc w:val="right"/>
        <w:rPr>
          <w:rFonts w:ascii="Times New Roman" w:eastAsia="Times New Roman" w:hAnsi="Times New Roman"/>
          <w:color w:val="000000"/>
          <w:sz w:val="24"/>
          <w:szCs w:val="24"/>
          <w:lang w:eastAsia="ru-RU"/>
        </w:rPr>
      </w:pPr>
    </w:p>
    <w:p w14:paraId="0FCFEBEE" w14:textId="77777777" w:rsidR="00706BF6" w:rsidRPr="00706BF6" w:rsidRDefault="00706BF6" w:rsidP="00706BF6">
      <w:pPr>
        <w:spacing w:after="0" w:line="240" w:lineRule="auto"/>
        <w:jc w:val="right"/>
        <w:rPr>
          <w:rFonts w:ascii="Times New Roman" w:eastAsia="Times New Roman" w:hAnsi="Times New Roman"/>
          <w:color w:val="000000"/>
          <w:sz w:val="24"/>
          <w:szCs w:val="24"/>
          <w:lang w:eastAsia="ru-RU"/>
        </w:rPr>
      </w:pPr>
    </w:p>
    <w:p w14:paraId="369AB3A5" w14:textId="77777777" w:rsidR="00706BF6" w:rsidRPr="00706BF6" w:rsidRDefault="00706BF6" w:rsidP="00706BF6">
      <w:pPr>
        <w:spacing w:after="0" w:line="240" w:lineRule="auto"/>
        <w:jc w:val="right"/>
        <w:rPr>
          <w:rFonts w:ascii="Times New Roman" w:eastAsia="Times New Roman" w:hAnsi="Times New Roman"/>
          <w:color w:val="000000"/>
          <w:sz w:val="24"/>
          <w:szCs w:val="24"/>
          <w:lang w:eastAsia="ru-RU"/>
        </w:rPr>
      </w:pPr>
    </w:p>
    <w:p w14:paraId="67EAA4E5" w14:textId="77777777" w:rsidR="00706BF6" w:rsidRPr="00706BF6" w:rsidRDefault="00706BF6" w:rsidP="00706BF6">
      <w:pPr>
        <w:spacing w:after="0" w:line="240" w:lineRule="auto"/>
        <w:jc w:val="right"/>
        <w:rPr>
          <w:rFonts w:ascii="Times New Roman" w:eastAsia="Times New Roman" w:hAnsi="Times New Roman"/>
          <w:color w:val="000000"/>
          <w:sz w:val="24"/>
          <w:szCs w:val="24"/>
          <w:lang w:eastAsia="ru-RU"/>
        </w:rPr>
      </w:pPr>
    </w:p>
    <w:p w14:paraId="2FC4CADF" w14:textId="77777777" w:rsidR="00706BF6" w:rsidRPr="00706BF6" w:rsidRDefault="00706BF6" w:rsidP="00706BF6">
      <w:pPr>
        <w:spacing w:after="0" w:line="240" w:lineRule="auto"/>
        <w:jc w:val="right"/>
        <w:rPr>
          <w:rFonts w:ascii="Times New Roman" w:eastAsia="Times New Roman" w:hAnsi="Times New Roman"/>
          <w:color w:val="000000"/>
          <w:sz w:val="24"/>
          <w:szCs w:val="24"/>
          <w:lang w:eastAsia="ru-RU"/>
        </w:rPr>
      </w:pPr>
    </w:p>
    <w:p w14:paraId="2BA79325" w14:textId="77777777" w:rsidR="00706BF6" w:rsidRPr="00706BF6" w:rsidRDefault="00706BF6" w:rsidP="00706BF6">
      <w:pPr>
        <w:spacing w:after="0" w:line="240" w:lineRule="auto"/>
        <w:jc w:val="right"/>
        <w:rPr>
          <w:rFonts w:ascii="Times New Roman" w:eastAsia="Times New Roman" w:hAnsi="Times New Roman"/>
          <w:color w:val="000000"/>
          <w:sz w:val="24"/>
          <w:szCs w:val="24"/>
          <w:lang w:eastAsia="ru-RU"/>
        </w:rPr>
      </w:pPr>
    </w:p>
    <w:p w14:paraId="56C4CCE1" w14:textId="77777777" w:rsidR="00706BF6" w:rsidRPr="00706BF6" w:rsidRDefault="00706BF6" w:rsidP="00706BF6">
      <w:pPr>
        <w:spacing w:after="0" w:line="240" w:lineRule="auto"/>
        <w:jc w:val="right"/>
        <w:rPr>
          <w:rFonts w:ascii="Times New Roman" w:eastAsia="Times New Roman" w:hAnsi="Times New Roman"/>
          <w:color w:val="000000"/>
          <w:sz w:val="24"/>
          <w:szCs w:val="24"/>
          <w:lang w:eastAsia="ru-RU"/>
        </w:rPr>
      </w:pPr>
    </w:p>
    <w:p w14:paraId="3D9E346B" w14:textId="10D79460" w:rsidR="00706BF6" w:rsidRDefault="00706BF6" w:rsidP="00706BF6">
      <w:pPr>
        <w:spacing w:after="0" w:line="240" w:lineRule="auto"/>
        <w:jc w:val="right"/>
        <w:rPr>
          <w:rFonts w:ascii="Times New Roman" w:eastAsia="Times New Roman" w:hAnsi="Times New Roman"/>
          <w:color w:val="000000"/>
          <w:sz w:val="24"/>
          <w:szCs w:val="24"/>
          <w:lang w:eastAsia="ru-RU"/>
        </w:rPr>
      </w:pPr>
    </w:p>
    <w:p w14:paraId="3963DB1A" w14:textId="77777777" w:rsidR="0086388F" w:rsidRPr="00706BF6" w:rsidRDefault="0086388F" w:rsidP="00706BF6">
      <w:pPr>
        <w:spacing w:after="0" w:line="240" w:lineRule="auto"/>
        <w:jc w:val="right"/>
        <w:rPr>
          <w:rFonts w:ascii="Times New Roman" w:eastAsia="Times New Roman" w:hAnsi="Times New Roman"/>
          <w:color w:val="000000"/>
          <w:sz w:val="24"/>
          <w:szCs w:val="24"/>
          <w:lang w:eastAsia="ru-RU"/>
        </w:rPr>
      </w:pPr>
    </w:p>
    <w:p w14:paraId="794DBC4B" w14:textId="77777777" w:rsidR="00706BF6" w:rsidRPr="00706BF6" w:rsidRDefault="00706BF6" w:rsidP="00706BF6">
      <w:pPr>
        <w:spacing w:after="0" w:line="240" w:lineRule="auto"/>
        <w:jc w:val="right"/>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lastRenderedPageBreak/>
        <w:t>Додаток 3</w:t>
      </w:r>
    </w:p>
    <w:p w14:paraId="363D77C4" w14:textId="77777777" w:rsidR="00706BF6" w:rsidRPr="00706BF6" w:rsidRDefault="00706BF6" w:rsidP="00706BF6">
      <w:pPr>
        <w:spacing w:after="0" w:line="278" w:lineRule="exact"/>
        <w:rPr>
          <w:rFonts w:ascii="Times New Roman" w:eastAsia="Times New Roman" w:hAnsi="Times New Roman"/>
          <w:color w:val="000000"/>
          <w:sz w:val="24"/>
          <w:szCs w:val="24"/>
          <w:lang w:eastAsia="ru-RU"/>
        </w:rPr>
      </w:pPr>
    </w:p>
    <w:p w14:paraId="6F28710B" w14:textId="77777777" w:rsidR="00706BF6" w:rsidRPr="00706BF6" w:rsidRDefault="00706BF6" w:rsidP="00706BF6">
      <w:pPr>
        <w:spacing w:after="0" w:line="240" w:lineRule="auto"/>
        <w:jc w:val="center"/>
        <w:outlineLvl w:val="0"/>
        <w:rPr>
          <w:rFonts w:ascii="Times New Roman" w:eastAsia="Times New Roman" w:hAnsi="Times New Roman"/>
          <w:color w:val="000000"/>
          <w:sz w:val="24"/>
          <w:szCs w:val="24"/>
          <w:lang w:eastAsia="ru-RU"/>
        </w:rPr>
      </w:pPr>
      <w:r w:rsidRPr="00706BF6">
        <w:rPr>
          <w:rFonts w:ascii="Times New Roman" w:eastAsia="Times New Roman" w:hAnsi="Times New Roman"/>
          <w:b/>
          <w:bCs/>
          <w:color w:val="000000"/>
          <w:sz w:val="24"/>
          <w:szCs w:val="24"/>
          <w:lang w:eastAsia="ru-RU"/>
        </w:rPr>
        <w:t>БЛАНК ДЛЯ ГОЛОСУВАННЯ</w:t>
      </w:r>
    </w:p>
    <w:p w14:paraId="7D85A0D6" w14:textId="77777777" w:rsidR="00706BF6" w:rsidRPr="00706BF6" w:rsidRDefault="00706BF6" w:rsidP="00706BF6">
      <w:pPr>
        <w:spacing w:after="0" w:line="3" w:lineRule="exact"/>
        <w:rPr>
          <w:rFonts w:ascii="Times New Roman" w:eastAsia="Times New Roman" w:hAnsi="Times New Roman"/>
          <w:color w:val="000000"/>
          <w:sz w:val="24"/>
          <w:szCs w:val="24"/>
          <w:lang w:eastAsia="ru-RU"/>
        </w:rPr>
      </w:pPr>
    </w:p>
    <w:p w14:paraId="0A783D0A" w14:textId="77777777" w:rsidR="00706BF6" w:rsidRPr="00706BF6" w:rsidRDefault="00706BF6" w:rsidP="00706BF6">
      <w:pPr>
        <w:spacing w:after="0" w:line="240" w:lineRule="auto"/>
        <w:jc w:val="center"/>
        <w:rPr>
          <w:rFonts w:ascii="Times New Roman" w:eastAsia="Times New Roman" w:hAnsi="Times New Roman"/>
          <w:i/>
        </w:rPr>
      </w:pPr>
      <w:r w:rsidRPr="00706BF6">
        <w:rPr>
          <w:rFonts w:ascii="Times New Roman" w:eastAsia="Times New Roman" w:hAnsi="Times New Roman"/>
          <w:b/>
          <w:bCs/>
          <w:color w:val="000000"/>
          <w:lang w:eastAsia="ru-RU"/>
        </w:rPr>
        <w:t xml:space="preserve">в рамках бюджету участі </w:t>
      </w:r>
      <w:r w:rsidRPr="00706BF6">
        <w:rPr>
          <w:rFonts w:ascii="Times New Roman" w:eastAsia="Times New Roman" w:hAnsi="Times New Roman"/>
          <w:b/>
          <w:color w:val="000000"/>
          <w:spacing w:val="8"/>
          <w:lang w:eastAsia="ru-RU"/>
        </w:rPr>
        <w:t>на території Сіверської міської територіальної громади</w:t>
      </w:r>
    </w:p>
    <w:p w14:paraId="41CA4F85" w14:textId="77777777" w:rsidR="00706BF6" w:rsidRPr="00706BF6" w:rsidRDefault="00706BF6" w:rsidP="00706BF6">
      <w:pPr>
        <w:spacing w:after="0" w:line="240" w:lineRule="auto"/>
        <w:rPr>
          <w:rFonts w:ascii="Times New Roman" w:eastAsia="Times New Roman" w:hAnsi="Times New Roman"/>
          <w:i/>
          <w:color w:val="000000"/>
          <w:spacing w:val="8"/>
          <w:sz w:val="24"/>
          <w:szCs w:val="24"/>
          <w:lang w:eastAsia="ru-RU"/>
        </w:rPr>
      </w:pPr>
      <w:r w:rsidRPr="00706BF6">
        <w:rPr>
          <w:rFonts w:ascii="Times New Roman" w:eastAsia="Times New Roman" w:hAnsi="Times New Roman"/>
          <w:i/>
          <w:color w:val="000000"/>
          <w:spacing w:val="8"/>
          <w:sz w:val="24"/>
          <w:szCs w:val="24"/>
          <w:lang w:eastAsia="ru-RU"/>
        </w:rPr>
        <w:t>Увага! Участь у голосуванні можуть взяти дієздатні громадяни/-</w:t>
      </w:r>
      <w:proofErr w:type="spellStart"/>
      <w:r w:rsidRPr="00706BF6">
        <w:rPr>
          <w:rFonts w:ascii="Times New Roman" w:eastAsia="Times New Roman" w:hAnsi="Times New Roman"/>
          <w:i/>
          <w:color w:val="000000"/>
          <w:spacing w:val="8"/>
          <w:sz w:val="24"/>
          <w:szCs w:val="24"/>
          <w:lang w:eastAsia="ru-RU"/>
        </w:rPr>
        <w:t>нки</w:t>
      </w:r>
      <w:proofErr w:type="spellEnd"/>
      <w:r w:rsidRPr="00706BF6">
        <w:rPr>
          <w:rFonts w:ascii="Times New Roman" w:eastAsia="Times New Roman" w:hAnsi="Times New Roman"/>
          <w:i/>
          <w:color w:val="000000"/>
          <w:spacing w:val="8"/>
          <w:sz w:val="24"/>
          <w:szCs w:val="24"/>
          <w:lang w:eastAsia="ru-RU"/>
        </w:rPr>
        <w:t xml:space="preserve"> України, яким на момент голосування виповнилось 16 років, що зареєстровані та проживають на території громади. Голосування за інших осіб не дозволяється.</w:t>
      </w:r>
    </w:p>
    <w:p w14:paraId="09598593" w14:textId="77777777" w:rsidR="00706BF6" w:rsidRPr="00706BF6" w:rsidRDefault="00706BF6" w:rsidP="00706BF6">
      <w:pPr>
        <w:spacing w:after="0" w:line="240" w:lineRule="auto"/>
        <w:jc w:val="center"/>
        <w:rPr>
          <w:rFonts w:ascii="Times New Roman" w:eastAsia="Times New Roman" w:hAnsi="Times New Roman"/>
          <w:b/>
          <w:color w:val="000000"/>
          <w:spacing w:val="8"/>
          <w:sz w:val="24"/>
          <w:szCs w:val="24"/>
          <w:lang w:eastAsia="ru-RU"/>
        </w:rPr>
      </w:pPr>
      <w:r w:rsidRPr="00706BF6">
        <w:rPr>
          <w:rFonts w:ascii="Times New Roman" w:eastAsia="Times New Roman" w:hAnsi="Times New Roman"/>
          <w:b/>
          <w:color w:val="000000"/>
          <w:spacing w:val="8"/>
          <w:sz w:val="24"/>
          <w:szCs w:val="24"/>
          <w:lang w:eastAsia="ru-RU"/>
        </w:rPr>
        <w:t xml:space="preserve"> </w:t>
      </w:r>
    </w:p>
    <w:p w14:paraId="4A660D3A" w14:textId="77777777" w:rsidR="00706BF6" w:rsidRPr="00706BF6" w:rsidRDefault="00706BF6" w:rsidP="00706BF6">
      <w:pPr>
        <w:spacing w:after="0" w:line="240" w:lineRule="auto"/>
        <w:outlineLvl w:val="0"/>
        <w:rPr>
          <w:rFonts w:ascii="Times New Roman" w:eastAsia="Times New Roman" w:hAnsi="Times New Roman"/>
          <w:color w:val="000000"/>
          <w:sz w:val="24"/>
          <w:szCs w:val="24"/>
          <w:lang w:eastAsia="ru-RU"/>
        </w:rPr>
      </w:pPr>
      <w:r w:rsidRPr="00706BF6">
        <w:rPr>
          <w:rFonts w:ascii="Times New Roman" w:eastAsia="Times New Roman" w:hAnsi="Times New Roman"/>
          <w:noProof/>
          <w:sz w:val="24"/>
          <w:szCs w:val="24"/>
          <w:lang w:eastAsia="uk-UA"/>
        </w:rPr>
        <w:drawing>
          <wp:anchor distT="0" distB="0" distL="114300" distR="114300" simplePos="0" relativeHeight="251710464" behindDoc="1" locked="0" layoutInCell="0" allowOverlap="1" wp14:anchorId="1DE085D5" wp14:editId="497AEBF5">
            <wp:simplePos x="0" y="0"/>
            <wp:positionH relativeFrom="column">
              <wp:posOffset>2025650</wp:posOffset>
            </wp:positionH>
            <wp:positionV relativeFrom="paragraph">
              <wp:posOffset>2540</wp:posOffset>
            </wp:positionV>
            <wp:extent cx="3895090" cy="237490"/>
            <wp:effectExtent l="0" t="0" r="0" b="0"/>
            <wp:wrapNone/>
            <wp:docPr id="113" name="Рисунок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95090" cy="2374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06BF6">
        <w:rPr>
          <w:rFonts w:ascii="Times New Roman" w:eastAsia="Times New Roman" w:hAnsi="Times New Roman"/>
          <w:color w:val="000000"/>
          <w:sz w:val="24"/>
          <w:szCs w:val="24"/>
          <w:lang w:eastAsia="ru-RU"/>
        </w:rPr>
        <w:t>Прізвище</w:t>
      </w:r>
    </w:p>
    <w:p w14:paraId="48164615" w14:textId="77777777" w:rsidR="00706BF6" w:rsidRPr="00706BF6" w:rsidRDefault="00706BF6" w:rsidP="00706BF6">
      <w:pPr>
        <w:spacing w:after="0" w:line="240" w:lineRule="auto"/>
        <w:rPr>
          <w:rFonts w:ascii="Times New Roman" w:eastAsia="Times New Roman" w:hAnsi="Times New Roman"/>
          <w:color w:val="000000"/>
          <w:sz w:val="24"/>
          <w:szCs w:val="24"/>
          <w:lang w:eastAsia="ru-RU"/>
        </w:rPr>
      </w:pPr>
      <w:r w:rsidRPr="00706BF6">
        <w:rPr>
          <w:rFonts w:ascii="Times New Roman" w:eastAsia="Times New Roman" w:hAnsi="Times New Roman"/>
          <w:noProof/>
          <w:sz w:val="24"/>
          <w:szCs w:val="24"/>
          <w:lang w:eastAsia="uk-UA"/>
        </w:rPr>
        <w:drawing>
          <wp:anchor distT="0" distB="0" distL="114300" distR="114300" simplePos="0" relativeHeight="251711488" behindDoc="1" locked="0" layoutInCell="0" allowOverlap="1" wp14:anchorId="0BBAFCF5" wp14:editId="1F870C83">
            <wp:simplePos x="0" y="0"/>
            <wp:positionH relativeFrom="column">
              <wp:posOffset>2025650</wp:posOffset>
            </wp:positionH>
            <wp:positionV relativeFrom="paragraph">
              <wp:posOffset>115570</wp:posOffset>
            </wp:positionV>
            <wp:extent cx="3895090" cy="237490"/>
            <wp:effectExtent l="0" t="0" r="0" b="0"/>
            <wp:wrapNone/>
            <wp:docPr id="114" name="Рисунок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95090" cy="237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8B6F92" w14:textId="77777777" w:rsidR="00706BF6" w:rsidRPr="00706BF6" w:rsidRDefault="00706BF6" w:rsidP="00706BF6">
      <w:pPr>
        <w:spacing w:after="0" w:line="240" w:lineRule="auto"/>
        <w:outlineLvl w:val="0"/>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Ім’я</w:t>
      </w:r>
    </w:p>
    <w:p w14:paraId="1543E2A6" w14:textId="77777777" w:rsidR="00706BF6" w:rsidRPr="00706BF6" w:rsidRDefault="00706BF6" w:rsidP="00706BF6">
      <w:pPr>
        <w:spacing w:after="0" w:line="240" w:lineRule="auto"/>
        <w:rPr>
          <w:rFonts w:ascii="Times New Roman" w:eastAsia="Times New Roman" w:hAnsi="Times New Roman"/>
          <w:color w:val="000000"/>
          <w:sz w:val="24"/>
          <w:szCs w:val="24"/>
          <w:lang w:eastAsia="ru-RU"/>
        </w:rPr>
      </w:pPr>
      <w:r w:rsidRPr="00706BF6">
        <w:rPr>
          <w:rFonts w:ascii="Times New Roman" w:eastAsia="Times New Roman" w:hAnsi="Times New Roman"/>
          <w:noProof/>
          <w:sz w:val="24"/>
          <w:szCs w:val="24"/>
          <w:lang w:eastAsia="uk-UA"/>
        </w:rPr>
        <w:drawing>
          <wp:anchor distT="0" distB="0" distL="114300" distR="114300" simplePos="0" relativeHeight="251712512" behindDoc="1" locked="0" layoutInCell="0" allowOverlap="1" wp14:anchorId="1AF7B856" wp14:editId="2C677E4E">
            <wp:simplePos x="0" y="0"/>
            <wp:positionH relativeFrom="column">
              <wp:posOffset>2025650</wp:posOffset>
            </wp:positionH>
            <wp:positionV relativeFrom="paragraph">
              <wp:posOffset>140335</wp:posOffset>
            </wp:positionV>
            <wp:extent cx="3895090" cy="237490"/>
            <wp:effectExtent l="0" t="0" r="0" b="0"/>
            <wp:wrapNone/>
            <wp:docPr id="115" name="Рисунок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95090" cy="237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85AAD07" w14:textId="77777777" w:rsidR="00706BF6" w:rsidRPr="00706BF6" w:rsidRDefault="00706BF6" w:rsidP="00706BF6">
      <w:pPr>
        <w:spacing w:after="0" w:line="240" w:lineRule="auto"/>
        <w:outlineLvl w:val="0"/>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По-батькові</w:t>
      </w:r>
    </w:p>
    <w:p w14:paraId="79ACE49E" w14:textId="77777777" w:rsidR="00706BF6" w:rsidRPr="00706BF6" w:rsidRDefault="00706BF6" w:rsidP="00706BF6">
      <w:pPr>
        <w:spacing w:after="0" w:line="240" w:lineRule="auto"/>
        <w:rPr>
          <w:rFonts w:ascii="Times New Roman" w:eastAsia="Times New Roman" w:hAnsi="Times New Roman"/>
          <w:color w:val="000000"/>
          <w:sz w:val="24"/>
          <w:szCs w:val="24"/>
          <w:lang w:eastAsia="ru-RU"/>
        </w:rPr>
      </w:pPr>
      <w:r w:rsidRPr="00706BF6">
        <w:rPr>
          <w:rFonts w:ascii="Times New Roman" w:eastAsia="Times New Roman" w:hAnsi="Times New Roman"/>
          <w:noProof/>
          <w:sz w:val="24"/>
          <w:szCs w:val="24"/>
          <w:lang w:eastAsia="uk-UA"/>
        </w:rPr>
        <w:drawing>
          <wp:anchor distT="0" distB="0" distL="114300" distR="114300" simplePos="0" relativeHeight="251713536" behindDoc="1" locked="0" layoutInCell="0" allowOverlap="1" wp14:anchorId="19653F9E" wp14:editId="5C465C99">
            <wp:simplePos x="0" y="0"/>
            <wp:positionH relativeFrom="column">
              <wp:posOffset>2025650</wp:posOffset>
            </wp:positionH>
            <wp:positionV relativeFrom="paragraph">
              <wp:posOffset>97155</wp:posOffset>
            </wp:positionV>
            <wp:extent cx="1837690" cy="237490"/>
            <wp:effectExtent l="0" t="0" r="0" b="0"/>
            <wp:wrapNone/>
            <wp:docPr id="116" name="Рисунок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37690" cy="237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CB83FF" w14:textId="77777777" w:rsidR="00706BF6" w:rsidRPr="00706BF6" w:rsidRDefault="00706BF6" w:rsidP="00706BF6">
      <w:pPr>
        <w:spacing w:after="0" w:line="240" w:lineRule="auto"/>
        <w:outlineLvl w:val="0"/>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Дата народження</w:t>
      </w:r>
    </w:p>
    <w:p w14:paraId="3293BE8E" w14:textId="77777777" w:rsidR="00706BF6" w:rsidRPr="00706BF6" w:rsidRDefault="00706BF6" w:rsidP="00706BF6">
      <w:pPr>
        <w:spacing w:after="0" w:line="240" w:lineRule="auto"/>
        <w:rPr>
          <w:rFonts w:ascii="Times New Roman" w:eastAsia="Times New Roman" w:hAnsi="Times New Roman"/>
          <w:color w:val="000000"/>
          <w:sz w:val="24"/>
          <w:szCs w:val="24"/>
          <w:lang w:eastAsia="ru-RU"/>
        </w:rPr>
      </w:pPr>
    </w:p>
    <w:p w14:paraId="69021D3C" w14:textId="77777777" w:rsidR="00706BF6" w:rsidRPr="00706BF6" w:rsidRDefault="00706BF6" w:rsidP="00706BF6">
      <w:pPr>
        <w:spacing w:after="0" w:line="240" w:lineRule="auto"/>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Номер телефону</w:t>
      </w:r>
      <w:r w:rsidRPr="00706BF6">
        <w:rPr>
          <w:rFonts w:ascii="Times New Roman" w:eastAsia="Times New Roman" w:hAnsi="Times New Roman"/>
          <w:color w:val="000000"/>
          <w:sz w:val="24"/>
          <w:szCs w:val="24"/>
          <w:lang w:eastAsia="ru-RU"/>
        </w:rPr>
        <w:tab/>
      </w:r>
      <w:r w:rsidRPr="00706BF6">
        <w:rPr>
          <w:rFonts w:ascii="Times New Roman" w:eastAsia="Times New Roman" w:hAnsi="Times New Roman"/>
          <w:color w:val="000000"/>
          <w:sz w:val="24"/>
          <w:szCs w:val="24"/>
          <w:lang w:eastAsia="ru-RU"/>
        </w:rPr>
        <w:tab/>
      </w:r>
      <w:r w:rsidRPr="00706BF6">
        <w:rPr>
          <w:rFonts w:ascii="Times New Roman" w:eastAsia="Times New Roman" w:hAnsi="Times New Roman"/>
          <w:noProof/>
          <w:color w:val="000000"/>
          <w:sz w:val="24"/>
          <w:szCs w:val="24"/>
          <w:lang w:eastAsia="uk-UA"/>
        </w:rPr>
        <w:drawing>
          <wp:inline distT="0" distB="0" distL="0" distR="0" wp14:anchorId="125B4F5F" wp14:editId="5400B7AB">
            <wp:extent cx="3895725" cy="238125"/>
            <wp:effectExtent l="0" t="0" r="9525" b="9525"/>
            <wp:docPr id="117" name="Рисунок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895725" cy="238125"/>
                    </a:xfrm>
                    <a:prstGeom prst="rect">
                      <a:avLst/>
                    </a:prstGeom>
                    <a:noFill/>
                    <a:ln>
                      <a:noFill/>
                    </a:ln>
                  </pic:spPr>
                </pic:pic>
              </a:graphicData>
            </a:graphic>
          </wp:inline>
        </w:drawing>
      </w:r>
      <w:r w:rsidRPr="00706BF6">
        <w:rPr>
          <w:rFonts w:ascii="Times New Roman" w:eastAsia="Times New Roman" w:hAnsi="Times New Roman"/>
          <w:color w:val="000000"/>
          <w:sz w:val="24"/>
          <w:szCs w:val="24"/>
          <w:lang w:eastAsia="ru-RU"/>
        </w:rPr>
        <w:tab/>
      </w:r>
    </w:p>
    <w:p w14:paraId="112863DC" w14:textId="77777777" w:rsidR="00706BF6" w:rsidRPr="00706BF6" w:rsidRDefault="00706BF6" w:rsidP="00706BF6">
      <w:pPr>
        <w:spacing w:after="0" w:line="240" w:lineRule="auto"/>
        <w:rPr>
          <w:rFonts w:ascii="Times New Roman" w:eastAsia="Times New Roman" w:hAnsi="Times New Roman"/>
          <w:color w:val="000000"/>
          <w:sz w:val="24"/>
          <w:szCs w:val="24"/>
          <w:lang w:eastAsia="ru-RU"/>
        </w:rPr>
      </w:pPr>
      <w:r w:rsidRPr="00706BF6">
        <w:rPr>
          <w:rFonts w:ascii="Times New Roman" w:eastAsia="Times New Roman" w:hAnsi="Times New Roman"/>
          <w:noProof/>
          <w:sz w:val="24"/>
          <w:szCs w:val="24"/>
          <w:lang w:eastAsia="uk-UA"/>
        </w:rPr>
        <mc:AlternateContent>
          <mc:Choice Requires="wps">
            <w:drawing>
              <wp:anchor distT="0" distB="0" distL="114300" distR="114300" simplePos="0" relativeHeight="251718656" behindDoc="0" locked="0" layoutInCell="1" allowOverlap="1" wp14:anchorId="3A92F1E4" wp14:editId="32567858">
                <wp:simplePos x="0" y="0"/>
                <wp:positionH relativeFrom="column">
                  <wp:posOffset>3863340</wp:posOffset>
                </wp:positionH>
                <wp:positionV relativeFrom="paragraph">
                  <wp:posOffset>91440</wp:posOffset>
                </wp:positionV>
                <wp:extent cx="266700" cy="237490"/>
                <wp:effectExtent l="0" t="0" r="19050" b="10160"/>
                <wp:wrapNone/>
                <wp:docPr id="96" name="Прямоугольник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 cy="2374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842D63" id="Прямоугольник 52" o:spid="_x0000_s1026" style="position:absolute;margin-left:304.2pt;margin-top:7.2pt;width:21pt;height:18.7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"/>
            </w:pict>
          </mc:Fallback>
        </mc:AlternateContent>
      </w:r>
      <w:r w:rsidRPr="00706BF6">
        <w:rPr>
          <w:rFonts w:ascii="Times New Roman" w:eastAsia="Times New Roman" w:hAnsi="Times New Roman"/>
          <w:noProof/>
          <w:sz w:val="24"/>
          <w:szCs w:val="24"/>
          <w:lang w:eastAsia="uk-UA"/>
        </w:rPr>
        <w:drawing>
          <wp:anchor distT="0" distB="0" distL="114300" distR="114300" simplePos="0" relativeHeight="251714560" behindDoc="1" locked="0" layoutInCell="0" allowOverlap="1" wp14:anchorId="3A538A81" wp14:editId="31F55C18">
            <wp:simplePos x="0" y="0"/>
            <wp:positionH relativeFrom="column">
              <wp:posOffset>2025650</wp:posOffset>
            </wp:positionH>
            <wp:positionV relativeFrom="paragraph">
              <wp:posOffset>91440</wp:posOffset>
            </wp:positionV>
            <wp:extent cx="1837690" cy="237490"/>
            <wp:effectExtent l="0" t="0" r="0" b="0"/>
            <wp:wrapNone/>
            <wp:docPr id="118" name="Рисунок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37690" cy="237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8BB953" w14:textId="77777777" w:rsidR="00706BF6" w:rsidRPr="00706BF6" w:rsidRDefault="00706BF6" w:rsidP="00706BF6">
      <w:pPr>
        <w:spacing w:after="0" w:line="240" w:lineRule="auto"/>
        <w:outlineLvl w:val="0"/>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Серія, № паспорта</w:t>
      </w:r>
    </w:p>
    <w:p w14:paraId="6C518D27" w14:textId="77777777" w:rsidR="00706BF6" w:rsidRPr="00706BF6" w:rsidRDefault="00706BF6" w:rsidP="00706BF6">
      <w:pPr>
        <w:spacing w:after="0" w:line="240" w:lineRule="auto"/>
        <w:rPr>
          <w:rFonts w:ascii="Times New Roman" w:eastAsia="Times New Roman" w:hAnsi="Times New Roman"/>
          <w:color w:val="000000"/>
          <w:sz w:val="24"/>
          <w:szCs w:val="24"/>
          <w:lang w:eastAsia="ru-RU"/>
        </w:rPr>
      </w:pPr>
      <w:r w:rsidRPr="00706BF6">
        <w:rPr>
          <w:rFonts w:ascii="Times New Roman" w:eastAsia="Times New Roman" w:hAnsi="Times New Roman"/>
          <w:noProof/>
          <w:sz w:val="24"/>
          <w:szCs w:val="24"/>
          <w:lang w:eastAsia="uk-UA"/>
        </w:rPr>
        <w:drawing>
          <wp:anchor distT="0" distB="0" distL="114300" distR="114300" simplePos="0" relativeHeight="251715584" behindDoc="1" locked="0" layoutInCell="0" allowOverlap="1" wp14:anchorId="2CDAC768" wp14:editId="6020AD95">
            <wp:simplePos x="0" y="0"/>
            <wp:positionH relativeFrom="column">
              <wp:posOffset>2022475</wp:posOffset>
            </wp:positionH>
            <wp:positionV relativeFrom="paragraph">
              <wp:posOffset>104140</wp:posOffset>
            </wp:positionV>
            <wp:extent cx="3895090" cy="237490"/>
            <wp:effectExtent l="0" t="0" r="0" b="0"/>
            <wp:wrapNone/>
            <wp:docPr id="119" name="Рисунок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95090" cy="237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FA0EF82" w14:textId="77777777" w:rsidR="00706BF6" w:rsidRPr="00706BF6" w:rsidRDefault="00706BF6" w:rsidP="00706BF6">
      <w:pPr>
        <w:spacing w:after="0" w:line="240" w:lineRule="auto"/>
        <w:outlineLvl w:val="0"/>
        <w:rPr>
          <w:rFonts w:ascii="Times New Roman" w:eastAsia="Times New Roman" w:hAnsi="Times New Roman"/>
          <w:b/>
          <w:color w:val="000000"/>
          <w:sz w:val="24"/>
          <w:szCs w:val="24"/>
          <w:lang w:eastAsia="ru-RU"/>
        </w:rPr>
      </w:pPr>
      <w:r w:rsidRPr="00706BF6">
        <w:rPr>
          <w:rFonts w:ascii="Times New Roman" w:eastAsia="Times New Roman" w:hAnsi="Times New Roman"/>
          <w:noProof/>
          <w:sz w:val="24"/>
          <w:szCs w:val="24"/>
          <w:lang w:eastAsia="uk-UA"/>
        </w:rPr>
        <w:drawing>
          <wp:anchor distT="0" distB="0" distL="114300" distR="114300" simplePos="0" relativeHeight="251716608" behindDoc="1" locked="0" layoutInCell="0" allowOverlap="1" wp14:anchorId="60B00DEF" wp14:editId="5D137DBD">
            <wp:simplePos x="0" y="0"/>
            <wp:positionH relativeFrom="column">
              <wp:posOffset>2022475</wp:posOffset>
            </wp:positionH>
            <wp:positionV relativeFrom="paragraph">
              <wp:posOffset>222250</wp:posOffset>
            </wp:positionV>
            <wp:extent cx="3895090" cy="237490"/>
            <wp:effectExtent l="0" t="0" r="0" b="0"/>
            <wp:wrapNone/>
            <wp:docPr id="120" name="Рисунок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95090" cy="2374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06BF6">
        <w:rPr>
          <w:rFonts w:ascii="Times New Roman" w:eastAsia="Times New Roman" w:hAnsi="Times New Roman"/>
          <w:color w:val="000000"/>
          <w:sz w:val="24"/>
          <w:szCs w:val="24"/>
          <w:lang w:eastAsia="ru-RU"/>
        </w:rPr>
        <w:t>Адреса реєстрації</w:t>
      </w:r>
      <w:r w:rsidRPr="00706BF6">
        <w:rPr>
          <w:rFonts w:ascii="Times New Roman" w:eastAsia="Times New Roman" w:hAnsi="Times New Roman"/>
          <w:b/>
          <w:color w:val="000000"/>
          <w:sz w:val="24"/>
          <w:szCs w:val="24"/>
          <w:lang w:eastAsia="ru-RU"/>
        </w:rPr>
        <w:t>*</w:t>
      </w:r>
    </w:p>
    <w:p w14:paraId="2C10F5B7" w14:textId="77777777" w:rsidR="00706BF6" w:rsidRPr="00706BF6" w:rsidRDefault="00706BF6" w:rsidP="00706BF6">
      <w:pPr>
        <w:spacing w:after="0" w:line="240" w:lineRule="auto"/>
        <w:rPr>
          <w:rFonts w:ascii="Times New Roman" w:eastAsia="Times New Roman" w:hAnsi="Times New Roman"/>
          <w:b/>
          <w:color w:val="000000"/>
          <w:sz w:val="24"/>
          <w:szCs w:val="24"/>
          <w:lang w:eastAsia="ru-RU"/>
        </w:rPr>
      </w:pPr>
    </w:p>
    <w:p w14:paraId="21AF3CC2" w14:textId="77777777" w:rsidR="00706BF6" w:rsidRPr="00706BF6" w:rsidRDefault="00706BF6" w:rsidP="00706BF6">
      <w:pPr>
        <w:spacing w:after="0" w:line="240" w:lineRule="auto"/>
        <w:rPr>
          <w:rFonts w:ascii="Times New Roman" w:eastAsia="Times New Roman" w:hAnsi="Times New Roman"/>
          <w:b/>
          <w:color w:val="000000"/>
          <w:sz w:val="24"/>
          <w:szCs w:val="24"/>
          <w:lang w:eastAsia="ru-RU"/>
        </w:rPr>
      </w:pPr>
    </w:p>
    <w:p w14:paraId="5ABA98B2" w14:textId="77777777" w:rsidR="00706BF6" w:rsidRPr="00706BF6" w:rsidRDefault="00706BF6" w:rsidP="00706BF6">
      <w:pPr>
        <w:spacing w:after="0" w:line="240" w:lineRule="auto"/>
        <w:jc w:val="both"/>
        <w:rPr>
          <w:rFonts w:ascii="Times New Roman" w:eastAsia="Times New Roman" w:hAnsi="Times New Roman"/>
          <w:i/>
          <w:iCs/>
          <w:color w:val="000000"/>
          <w:sz w:val="20"/>
          <w:szCs w:val="20"/>
          <w:lang w:eastAsia="ru-RU"/>
        </w:rPr>
      </w:pPr>
      <w:r w:rsidRPr="00706BF6">
        <w:rPr>
          <w:rFonts w:ascii="Times New Roman" w:eastAsia="Times New Roman" w:hAnsi="Times New Roman"/>
          <w:i/>
          <w:color w:val="000000"/>
          <w:sz w:val="20"/>
          <w:szCs w:val="20"/>
          <w:lang w:eastAsia="ru-RU"/>
        </w:rPr>
        <w:t>(*</w:t>
      </w:r>
      <w:r w:rsidRPr="00706BF6">
        <w:rPr>
          <w:rFonts w:ascii="Times New Roman" w:eastAsia="Times New Roman" w:hAnsi="Times New Roman"/>
          <w:color w:val="000000"/>
          <w:sz w:val="20"/>
          <w:szCs w:val="20"/>
          <w:lang w:eastAsia="ru-RU"/>
        </w:rPr>
        <w:t>я</w:t>
      </w:r>
      <w:r w:rsidRPr="00706BF6">
        <w:rPr>
          <w:rFonts w:ascii="Times New Roman" w:eastAsia="Times New Roman" w:hAnsi="Times New Roman"/>
          <w:i/>
          <w:iCs/>
          <w:color w:val="000000"/>
          <w:sz w:val="20"/>
          <w:szCs w:val="20"/>
          <w:lang w:eastAsia="ru-RU"/>
        </w:rPr>
        <w:t>кщо адресою реєстрації в паспорті є не територія Сіверської міської територіальної громади, то необхідно вказати інший номер документа, що підтверджує місце перебування, роботи, навчання, служби тощо в громаді)</w:t>
      </w:r>
    </w:p>
    <w:p w14:paraId="4380C3AC" w14:textId="77777777" w:rsidR="00706BF6" w:rsidRPr="00706BF6" w:rsidRDefault="00706BF6" w:rsidP="00706BF6">
      <w:pPr>
        <w:spacing w:after="0" w:line="240" w:lineRule="auto"/>
        <w:jc w:val="both"/>
        <w:rPr>
          <w:rFonts w:ascii="Times New Roman" w:eastAsia="Times New Roman" w:hAnsi="Times New Roman"/>
          <w:i/>
          <w:iCs/>
          <w:color w:val="000000"/>
          <w:lang w:eastAsia="ru-RU"/>
        </w:rPr>
      </w:pPr>
    </w:p>
    <w:p w14:paraId="3DDF839D" w14:textId="77777777" w:rsidR="00706BF6" w:rsidRPr="00706BF6" w:rsidRDefault="00706BF6" w:rsidP="00706BF6">
      <w:pPr>
        <w:spacing w:after="0" w:line="240" w:lineRule="auto"/>
        <w:rPr>
          <w:rFonts w:ascii="Times New Roman" w:eastAsia="Times New Roman" w:hAnsi="Times New Roman"/>
          <w:color w:val="000000"/>
          <w:sz w:val="24"/>
          <w:szCs w:val="24"/>
          <w:lang w:eastAsia="ru-RU"/>
        </w:rPr>
      </w:pPr>
      <w:r w:rsidRPr="00706BF6">
        <w:rPr>
          <w:rFonts w:ascii="Times New Roman" w:eastAsia="Times New Roman" w:hAnsi="Times New Roman"/>
          <w:noProof/>
          <w:sz w:val="24"/>
          <w:szCs w:val="24"/>
          <w:lang w:eastAsia="uk-UA"/>
        </w:rPr>
        <w:drawing>
          <wp:anchor distT="0" distB="0" distL="114300" distR="114300" simplePos="0" relativeHeight="251717632" behindDoc="1" locked="0" layoutInCell="0" allowOverlap="1" wp14:anchorId="4FCB956C" wp14:editId="5030414D">
            <wp:simplePos x="0" y="0"/>
            <wp:positionH relativeFrom="column">
              <wp:posOffset>1985010</wp:posOffset>
            </wp:positionH>
            <wp:positionV relativeFrom="paragraph">
              <wp:posOffset>45085</wp:posOffset>
            </wp:positionV>
            <wp:extent cx="3895090" cy="237490"/>
            <wp:effectExtent l="0" t="0" r="0" b="0"/>
            <wp:wrapNone/>
            <wp:docPr id="121" name="Рисунок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95090" cy="2374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06BF6">
        <w:rPr>
          <w:rFonts w:ascii="Times New Roman" w:eastAsia="Times New Roman" w:hAnsi="Times New Roman"/>
          <w:color w:val="000000"/>
          <w:sz w:val="24"/>
          <w:szCs w:val="24"/>
          <w:lang w:eastAsia="ru-RU"/>
        </w:rPr>
        <w:t>Документ, що підтверджує</w:t>
      </w:r>
    </w:p>
    <w:p w14:paraId="42C8E79D" w14:textId="77777777" w:rsidR="00706BF6" w:rsidRPr="00706BF6" w:rsidRDefault="00706BF6" w:rsidP="00706BF6">
      <w:pPr>
        <w:spacing w:after="0" w:line="240" w:lineRule="auto"/>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 xml:space="preserve">проживання (перебування) </w:t>
      </w:r>
    </w:p>
    <w:p w14:paraId="306A5A1D" w14:textId="77777777" w:rsidR="00706BF6" w:rsidRPr="00706BF6" w:rsidRDefault="00706BF6" w:rsidP="00706BF6">
      <w:pPr>
        <w:spacing w:after="0" w:line="240" w:lineRule="auto"/>
        <w:rPr>
          <w:rFonts w:ascii="Times New Roman" w:eastAsia="Times New Roman" w:hAnsi="Times New Roman"/>
          <w:i/>
          <w:color w:val="000000"/>
          <w:sz w:val="20"/>
          <w:szCs w:val="20"/>
          <w:lang w:eastAsia="ru-RU"/>
        </w:rPr>
      </w:pPr>
      <w:r w:rsidRPr="00706BF6">
        <w:rPr>
          <w:rFonts w:ascii="Times New Roman" w:eastAsia="Times New Roman" w:hAnsi="Times New Roman"/>
          <w:i/>
          <w:color w:val="000000"/>
          <w:sz w:val="20"/>
          <w:szCs w:val="20"/>
          <w:lang w:eastAsia="ru-RU"/>
        </w:rPr>
        <w:t>(</w:t>
      </w:r>
      <w:r w:rsidRPr="00706BF6">
        <w:rPr>
          <w:rFonts w:ascii="Times New Roman" w:eastAsia="Times New Roman" w:hAnsi="Times New Roman"/>
          <w:i/>
          <w:iCs/>
          <w:color w:val="000000"/>
          <w:sz w:val="20"/>
          <w:szCs w:val="20"/>
          <w:lang w:eastAsia="ru-RU"/>
        </w:rPr>
        <w:t>у випадку голосування на паперовому бланку паспорт з адресою реєстрації чи інший документ необхідно пред’явити особі, яку уповноважено супроводжувати голосування</w:t>
      </w:r>
      <w:r w:rsidRPr="00706BF6">
        <w:rPr>
          <w:rFonts w:ascii="Times New Roman" w:eastAsia="Times New Roman" w:hAnsi="Times New Roman"/>
          <w:i/>
          <w:color w:val="000000"/>
          <w:sz w:val="20"/>
          <w:szCs w:val="20"/>
          <w:lang w:eastAsia="ru-RU"/>
        </w:rPr>
        <w:t>)</w:t>
      </w:r>
    </w:p>
    <w:p w14:paraId="7B0FC979" w14:textId="77777777" w:rsidR="00706BF6" w:rsidRPr="00706BF6" w:rsidRDefault="00706BF6" w:rsidP="00706BF6">
      <w:pPr>
        <w:spacing w:after="0" w:line="240" w:lineRule="auto"/>
        <w:jc w:val="center"/>
        <w:rPr>
          <w:rFonts w:ascii="Times New Roman" w:eastAsia="Times New Roman" w:hAnsi="Times New Roman"/>
          <w:b/>
          <w:bCs/>
          <w:color w:val="000000"/>
          <w:sz w:val="28"/>
          <w:szCs w:val="28"/>
          <w:lang w:eastAsia="ru-RU"/>
        </w:rPr>
      </w:pPr>
      <w:r w:rsidRPr="00706BF6">
        <w:rPr>
          <w:rFonts w:ascii="Times New Roman" w:eastAsia="Times New Roman" w:hAnsi="Times New Roman"/>
          <w:b/>
          <w:bCs/>
          <w:color w:val="000000"/>
          <w:sz w:val="28"/>
          <w:szCs w:val="28"/>
          <w:lang w:eastAsia="ru-RU"/>
        </w:rPr>
        <w:t xml:space="preserve">Я голосую за </w:t>
      </w:r>
      <w:proofErr w:type="spellStart"/>
      <w:r w:rsidRPr="00706BF6">
        <w:rPr>
          <w:rFonts w:ascii="Times New Roman" w:eastAsia="Times New Roman" w:hAnsi="Times New Roman"/>
          <w:b/>
          <w:bCs/>
          <w:color w:val="000000"/>
          <w:sz w:val="28"/>
          <w:szCs w:val="28"/>
          <w:lang w:eastAsia="ru-RU"/>
        </w:rPr>
        <w:t>проєкт</w:t>
      </w:r>
      <w:proofErr w:type="spellEnd"/>
      <w:r w:rsidRPr="00706BF6">
        <w:rPr>
          <w:rFonts w:ascii="Times New Roman" w:eastAsia="Times New Roman" w:hAnsi="Times New Roman"/>
          <w:b/>
          <w:bCs/>
          <w:color w:val="000000"/>
          <w:sz w:val="28"/>
          <w:szCs w:val="28"/>
          <w:lang w:eastAsia="ru-RU"/>
        </w:rPr>
        <w:t>:</w:t>
      </w:r>
    </w:p>
    <w:p w14:paraId="27B116FA" w14:textId="77777777" w:rsidR="00706BF6" w:rsidRPr="00706BF6" w:rsidRDefault="00706BF6" w:rsidP="00706BF6">
      <w:pPr>
        <w:spacing w:after="0" w:line="240" w:lineRule="auto"/>
        <w:rPr>
          <w:rFonts w:ascii="Times New Roman" w:eastAsia="Times New Roman" w:hAnsi="Times New Roman"/>
          <w:b/>
          <w:bCs/>
          <w:color w:val="000000"/>
          <w:sz w:val="20"/>
          <w:szCs w:val="20"/>
          <w:lang w:eastAsia="ru-RU"/>
        </w:rPr>
      </w:pPr>
    </w:p>
    <w:tbl>
      <w:tblPr>
        <w:tblW w:w="9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8"/>
        <w:gridCol w:w="518"/>
        <w:gridCol w:w="519"/>
        <w:gridCol w:w="7991"/>
      </w:tblGrid>
      <w:tr w:rsidR="00706BF6" w:rsidRPr="00706BF6" w14:paraId="5BE8C57E" w14:textId="77777777" w:rsidTr="00087480">
        <w:trPr>
          <w:trHeight w:val="313"/>
        </w:trPr>
        <w:tc>
          <w:tcPr>
            <w:tcW w:w="1555" w:type="dxa"/>
            <w:gridSpan w:val="3"/>
          </w:tcPr>
          <w:p w14:paraId="4FCB3D93" w14:textId="77777777" w:rsidR="00706BF6" w:rsidRPr="00706BF6" w:rsidRDefault="00706BF6" w:rsidP="00706BF6">
            <w:pPr>
              <w:spacing w:after="0" w:line="240" w:lineRule="auto"/>
              <w:rPr>
                <w:rFonts w:ascii="Times New Roman" w:eastAsia="Times New Roman" w:hAnsi="Times New Roman"/>
                <w:b/>
                <w:color w:val="000000"/>
                <w:sz w:val="20"/>
                <w:szCs w:val="20"/>
                <w:lang w:eastAsia="ru-RU"/>
              </w:rPr>
            </w:pPr>
            <w:r w:rsidRPr="00706BF6">
              <w:rPr>
                <w:rFonts w:ascii="Times New Roman" w:eastAsia="Times New Roman" w:hAnsi="Times New Roman"/>
                <w:b/>
                <w:color w:val="000000"/>
                <w:sz w:val="20"/>
                <w:szCs w:val="20"/>
                <w:lang w:eastAsia="ru-RU"/>
              </w:rPr>
              <w:t>№ проєкту</w:t>
            </w:r>
          </w:p>
        </w:tc>
        <w:tc>
          <w:tcPr>
            <w:tcW w:w="7991" w:type="dxa"/>
          </w:tcPr>
          <w:p w14:paraId="4306188E" w14:textId="77777777" w:rsidR="00706BF6" w:rsidRPr="00706BF6" w:rsidRDefault="00706BF6" w:rsidP="00706BF6">
            <w:pPr>
              <w:spacing w:after="0" w:line="240" w:lineRule="auto"/>
              <w:jc w:val="center"/>
              <w:rPr>
                <w:rFonts w:ascii="Times New Roman" w:eastAsia="Times New Roman" w:hAnsi="Times New Roman"/>
                <w:b/>
                <w:color w:val="000000"/>
                <w:sz w:val="20"/>
                <w:szCs w:val="20"/>
                <w:lang w:eastAsia="ru-RU"/>
              </w:rPr>
            </w:pPr>
            <w:r w:rsidRPr="00706BF6">
              <w:rPr>
                <w:rFonts w:ascii="Times New Roman" w:eastAsia="Times New Roman" w:hAnsi="Times New Roman"/>
                <w:b/>
                <w:color w:val="000000"/>
                <w:sz w:val="20"/>
                <w:szCs w:val="20"/>
                <w:lang w:eastAsia="ru-RU"/>
              </w:rPr>
              <w:t>Назва проєкту</w:t>
            </w:r>
          </w:p>
        </w:tc>
      </w:tr>
      <w:tr w:rsidR="00706BF6" w:rsidRPr="00706BF6" w14:paraId="2E6DC5E1" w14:textId="77777777" w:rsidTr="00087480">
        <w:trPr>
          <w:trHeight w:val="471"/>
        </w:trPr>
        <w:tc>
          <w:tcPr>
            <w:tcW w:w="518" w:type="dxa"/>
          </w:tcPr>
          <w:p w14:paraId="0BED5EAC" w14:textId="77777777" w:rsidR="00706BF6" w:rsidRPr="00706BF6" w:rsidRDefault="00706BF6" w:rsidP="00706BF6">
            <w:pPr>
              <w:spacing w:after="0" w:line="240" w:lineRule="auto"/>
              <w:rPr>
                <w:rFonts w:ascii="Times New Roman" w:eastAsia="Times New Roman" w:hAnsi="Times New Roman"/>
                <w:color w:val="000000"/>
                <w:sz w:val="20"/>
                <w:szCs w:val="20"/>
                <w:lang w:eastAsia="ru-RU"/>
              </w:rPr>
            </w:pPr>
          </w:p>
        </w:tc>
        <w:tc>
          <w:tcPr>
            <w:tcW w:w="518" w:type="dxa"/>
          </w:tcPr>
          <w:p w14:paraId="2C55B58A" w14:textId="77777777" w:rsidR="00706BF6" w:rsidRPr="00706BF6" w:rsidRDefault="00706BF6" w:rsidP="00706BF6">
            <w:pPr>
              <w:spacing w:after="0" w:line="240" w:lineRule="auto"/>
              <w:rPr>
                <w:rFonts w:ascii="Times New Roman" w:eastAsia="Times New Roman" w:hAnsi="Times New Roman"/>
                <w:color w:val="000000"/>
                <w:sz w:val="20"/>
                <w:szCs w:val="20"/>
                <w:lang w:eastAsia="ru-RU"/>
              </w:rPr>
            </w:pPr>
          </w:p>
        </w:tc>
        <w:tc>
          <w:tcPr>
            <w:tcW w:w="519" w:type="dxa"/>
          </w:tcPr>
          <w:p w14:paraId="6F224CCA" w14:textId="77777777" w:rsidR="00706BF6" w:rsidRPr="00706BF6" w:rsidRDefault="00706BF6" w:rsidP="00706BF6">
            <w:pPr>
              <w:spacing w:after="0" w:line="240" w:lineRule="auto"/>
              <w:rPr>
                <w:rFonts w:ascii="Times New Roman" w:eastAsia="Times New Roman" w:hAnsi="Times New Roman"/>
                <w:color w:val="000000"/>
                <w:sz w:val="20"/>
                <w:szCs w:val="20"/>
                <w:lang w:eastAsia="ru-RU"/>
              </w:rPr>
            </w:pPr>
          </w:p>
        </w:tc>
        <w:tc>
          <w:tcPr>
            <w:tcW w:w="7991" w:type="dxa"/>
          </w:tcPr>
          <w:p w14:paraId="11E8E389" w14:textId="77777777" w:rsidR="00706BF6" w:rsidRPr="00706BF6" w:rsidRDefault="00706BF6" w:rsidP="00706BF6">
            <w:pPr>
              <w:spacing w:after="0" w:line="240" w:lineRule="auto"/>
              <w:rPr>
                <w:rFonts w:ascii="Times New Roman" w:eastAsia="Times New Roman" w:hAnsi="Times New Roman"/>
                <w:color w:val="000000"/>
                <w:sz w:val="20"/>
                <w:szCs w:val="20"/>
                <w:lang w:eastAsia="ru-RU"/>
              </w:rPr>
            </w:pPr>
          </w:p>
        </w:tc>
      </w:tr>
    </w:tbl>
    <w:p w14:paraId="444D0AAD" w14:textId="77777777" w:rsidR="00706BF6" w:rsidRPr="00706BF6" w:rsidRDefault="00706BF6" w:rsidP="00706BF6">
      <w:pPr>
        <w:spacing w:after="0" w:line="240" w:lineRule="auto"/>
        <w:rPr>
          <w:rFonts w:ascii="Times New Roman" w:eastAsia="Times New Roman" w:hAnsi="Times New Roman"/>
          <w:bCs/>
          <w:color w:val="000000"/>
          <w:sz w:val="20"/>
          <w:szCs w:val="20"/>
          <w:lang w:eastAsia="ru-RU"/>
        </w:rPr>
      </w:pPr>
    </w:p>
    <w:p w14:paraId="5A9F62B1" w14:textId="77777777" w:rsidR="00706BF6" w:rsidRPr="00706BF6" w:rsidRDefault="00706BF6" w:rsidP="00706BF6">
      <w:pPr>
        <w:spacing w:after="0" w:line="240" w:lineRule="auto"/>
        <w:rPr>
          <w:rFonts w:ascii="Times New Roman" w:eastAsia="Times New Roman" w:hAnsi="Times New Roman"/>
          <w:color w:val="000000"/>
          <w:sz w:val="24"/>
          <w:szCs w:val="24"/>
          <w:lang w:eastAsia="ru-RU"/>
        </w:rPr>
      </w:pPr>
    </w:p>
    <w:p w14:paraId="2F9A03F5" w14:textId="77777777" w:rsidR="00706BF6" w:rsidRPr="00706BF6" w:rsidRDefault="00706BF6" w:rsidP="00706BF6">
      <w:pPr>
        <w:spacing w:after="0" w:line="240" w:lineRule="auto"/>
        <w:jc w:val="center"/>
        <w:outlineLvl w:val="0"/>
        <w:rPr>
          <w:rFonts w:ascii="Times New Roman" w:eastAsia="Times New Roman" w:hAnsi="Times New Roman"/>
          <w:b/>
          <w:iCs/>
          <w:color w:val="000000"/>
          <w:sz w:val="24"/>
          <w:szCs w:val="24"/>
          <w:lang w:eastAsia="ru-RU"/>
        </w:rPr>
      </w:pPr>
      <w:r w:rsidRPr="00706BF6">
        <w:rPr>
          <w:rFonts w:ascii="Times New Roman" w:eastAsia="Times New Roman" w:hAnsi="Times New Roman"/>
          <w:b/>
          <w:iCs/>
          <w:color w:val="000000"/>
          <w:sz w:val="24"/>
          <w:szCs w:val="24"/>
          <w:lang w:eastAsia="ru-RU"/>
        </w:rPr>
        <w:t>Згода на обробку персональних даних:</w:t>
      </w:r>
    </w:p>
    <w:p w14:paraId="429697CF" w14:textId="77777777" w:rsidR="00706BF6" w:rsidRPr="00706BF6" w:rsidRDefault="00706BF6" w:rsidP="00706BF6">
      <w:pPr>
        <w:spacing w:after="0" w:line="240" w:lineRule="auto"/>
        <w:jc w:val="center"/>
        <w:rPr>
          <w:rFonts w:ascii="Times New Roman" w:eastAsia="Times New Roman" w:hAnsi="Times New Roman"/>
          <w:b/>
          <w:iCs/>
          <w:color w:val="000000"/>
          <w:sz w:val="24"/>
          <w:szCs w:val="24"/>
          <w:lang w:eastAsia="ru-RU"/>
        </w:rPr>
      </w:pPr>
    </w:p>
    <w:p w14:paraId="264AB6D1" w14:textId="77777777" w:rsidR="00706BF6" w:rsidRPr="00706BF6" w:rsidRDefault="00706BF6" w:rsidP="00706BF6">
      <w:pPr>
        <w:spacing w:after="0" w:line="240" w:lineRule="auto"/>
        <w:jc w:val="both"/>
        <w:rPr>
          <w:rFonts w:ascii="Times New Roman" w:eastAsia="Times New Roman" w:hAnsi="Times New Roman"/>
          <w:iCs/>
          <w:color w:val="000000"/>
          <w:sz w:val="24"/>
          <w:szCs w:val="24"/>
          <w:lang w:eastAsia="ru-RU"/>
        </w:rPr>
      </w:pPr>
      <w:r w:rsidRPr="00706BF6">
        <w:rPr>
          <w:rFonts w:ascii="Times New Roman" w:eastAsia="Times New Roman" w:hAnsi="Times New Roman"/>
          <w:iCs/>
          <w:color w:val="000000"/>
          <w:sz w:val="24"/>
          <w:szCs w:val="24"/>
          <w:lang w:eastAsia="ru-RU"/>
        </w:rPr>
        <w:t>Відповідно до Закону України «Про захист персональних даних» я, ______________________________________________________________, даю згоду на обробку моїх персональних даних, вказаних в пункті 7 цього бланка-заяви, міською радою та структурними підрозділами апарату виконавчого комітету міської ради.</w:t>
      </w:r>
    </w:p>
    <w:p w14:paraId="1B5448DE" w14:textId="77777777" w:rsidR="00706BF6" w:rsidRPr="00706BF6" w:rsidRDefault="00706BF6" w:rsidP="00706BF6">
      <w:pPr>
        <w:spacing w:after="0" w:line="240" w:lineRule="auto"/>
        <w:jc w:val="both"/>
        <w:rPr>
          <w:rFonts w:ascii="Times New Roman" w:eastAsia="Times New Roman" w:hAnsi="Times New Roman"/>
          <w:iCs/>
          <w:color w:val="000000"/>
          <w:sz w:val="24"/>
          <w:szCs w:val="24"/>
          <w:lang w:eastAsia="ru-RU"/>
        </w:rPr>
      </w:pPr>
    </w:p>
    <w:p w14:paraId="0B7C376E" w14:textId="77777777" w:rsidR="00706BF6" w:rsidRPr="00706BF6" w:rsidRDefault="00706BF6" w:rsidP="00706BF6">
      <w:pPr>
        <w:spacing w:after="0" w:line="240" w:lineRule="auto"/>
        <w:jc w:val="both"/>
        <w:rPr>
          <w:rFonts w:ascii="Times New Roman" w:eastAsia="Times New Roman" w:hAnsi="Times New Roman"/>
          <w:iCs/>
          <w:color w:val="000000"/>
          <w:sz w:val="24"/>
          <w:szCs w:val="24"/>
          <w:lang w:eastAsia="ru-RU"/>
        </w:rPr>
      </w:pPr>
      <w:r w:rsidRPr="00706BF6">
        <w:rPr>
          <w:rFonts w:ascii="Times New Roman" w:eastAsia="Times New Roman" w:hAnsi="Times New Roman"/>
          <w:iCs/>
          <w:color w:val="000000"/>
          <w:sz w:val="24"/>
          <w:szCs w:val="24"/>
          <w:lang w:eastAsia="ru-RU"/>
        </w:rPr>
        <w:t>_______________</w:t>
      </w:r>
      <w:r w:rsidRPr="00706BF6">
        <w:rPr>
          <w:rFonts w:ascii="Times New Roman" w:eastAsia="Times New Roman" w:hAnsi="Times New Roman"/>
          <w:iCs/>
          <w:color w:val="000000"/>
          <w:sz w:val="24"/>
          <w:szCs w:val="24"/>
          <w:lang w:eastAsia="ru-RU"/>
        </w:rPr>
        <w:tab/>
      </w:r>
      <w:r w:rsidRPr="00706BF6">
        <w:rPr>
          <w:rFonts w:ascii="Times New Roman" w:eastAsia="Times New Roman" w:hAnsi="Times New Roman"/>
          <w:iCs/>
          <w:color w:val="000000"/>
          <w:sz w:val="24"/>
          <w:szCs w:val="24"/>
          <w:lang w:eastAsia="ru-RU"/>
        </w:rPr>
        <w:tab/>
      </w:r>
      <w:r w:rsidRPr="00706BF6">
        <w:rPr>
          <w:rFonts w:ascii="Times New Roman" w:eastAsia="Times New Roman" w:hAnsi="Times New Roman"/>
          <w:iCs/>
          <w:color w:val="000000"/>
          <w:sz w:val="24"/>
          <w:szCs w:val="24"/>
          <w:lang w:eastAsia="ru-RU"/>
        </w:rPr>
        <w:tab/>
      </w:r>
      <w:r w:rsidRPr="00706BF6">
        <w:rPr>
          <w:rFonts w:ascii="Times New Roman" w:eastAsia="Times New Roman" w:hAnsi="Times New Roman"/>
          <w:iCs/>
          <w:color w:val="000000"/>
          <w:sz w:val="24"/>
          <w:szCs w:val="24"/>
          <w:lang w:eastAsia="ru-RU"/>
        </w:rPr>
        <w:tab/>
      </w:r>
      <w:r w:rsidRPr="00706BF6">
        <w:rPr>
          <w:rFonts w:ascii="Times New Roman" w:eastAsia="Times New Roman" w:hAnsi="Times New Roman"/>
          <w:iCs/>
          <w:color w:val="000000"/>
          <w:sz w:val="24"/>
          <w:szCs w:val="24"/>
          <w:lang w:eastAsia="ru-RU"/>
        </w:rPr>
        <w:tab/>
      </w:r>
      <w:r w:rsidRPr="00706BF6">
        <w:rPr>
          <w:rFonts w:ascii="Times New Roman" w:eastAsia="Times New Roman" w:hAnsi="Times New Roman"/>
          <w:iCs/>
          <w:color w:val="000000"/>
          <w:sz w:val="24"/>
          <w:szCs w:val="24"/>
          <w:lang w:eastAsia="ru-RU"/>
        </w:rPr>
        <w:tab/>
      </w:r>
      <w:r w:rsidRPr="00706BF6">
        <w:rPr>
          <w:rFonts w:ascii="Times New Roman" w:eastAsia="Times New Roman" w:hAnsi="Times New Roman"/>
          <w:iCs/>
          <w:color w:val="000000"/>
          <w:sz w:val="24"/>
          <w:szCs w:val="24"/>
          <w:lang w:eastAsia="ru-RU"/>
        </w:rPr>
        <w:tab/>
      </w:r>
      <w:r w:rsidRPr="00706BF6">
        <w:rPr>
          <w:rFonts w:ascii="Times New Roman" w:eastAsia="Times New Roman" w:hAnsi="Times New Roman"/>
          <w:iCs/>
          <w:color w:val="000000"/>
          <w:sz w:val="24"/>
          <w:szCs w:val="24"/>
          <w:lang w:eastAsia="ru-RU"/>
        </w:rPr>
        <w:tab/>
        <w:t>__________________</w:t>
      </w:r>
    </w:p>
    <w:p w14:paraId="37673514" w14:textId="77777777" w:rsidR="00706BF6" w:rsidRPr="00706BF6" w:rsidRDefault="00706BF6" w:rsidP="00706BF6">
      <w:pPr>
        <w:spacing w:after="0" w:line="240" w:lineRule="auto"/>
        <w:rPr>
          <w:rFonts w:ascii="Times New Roman" w:eastAsia="Times New Roman" w:hAnsi="Times New Roman"/>
          <w:iCs/>
          <w:color w:val="000000"/>
          <w:sz w:val="24"/>
          <w:szCs w:val="24"/>
          <w:lang w:eastAsia="ru-RU"/>
        </w:rPr>
      </w:pPr>
      <w:r w:rsidRPr="00706BF6">
        <w:rPr>
          <w:rFonts w:ascii="Times New Roman" w:eastAsia="Times New Roman" w:hAnsi="Times New Roman"/>
          <w:iCs/>
          <w:color w:val="000000"/>
          <w:sz w:val="24"/>
          <w:szCs w:val="24"/>
          <w:lang w:eastAsia="ru-RU"/>
        </w:rPr>
        <w:t>дата</w:t>
      </w:r>
      <w:r w:rsidRPr="00706BF6">
        <w:rPr>
          <w:rFonts w:ascii="Times New Roman" w:eastAsia="Times New Roman" w:hAnsi="Times New Roman"/>
          <w:iCs/>
          <w:color w:val="000000"/>
          <w:sz w:val="24"/>
          <w:szCs w:val="24"/>
          <w:lang w:eastAsia="ru-RU"/>
        </w:rPr>
        <w:tab/>
      </w:r>
      <w:r w:rsidRPr="00706BF6">
        <w:rPr>
          <w:rFonts w:ascii="Times New Roman" w:eastAsia="Times New Roman" w:hAnsi="Times New Roman"/>
          <w:iCs/>
          <w:color w:val="000000"/>
          <w:sz w:val="24"/>
          <w:szCs w:val="24"/>
          <w:lang w:eastAsia="ru-RU"/>
        </w:rPr>
        <w:tab/>
      </w:r>
      <w:r w:rsidRPr="00706BF6">
        <w:rPr>
          <w:rFonts w:ascii="Times New Roman" w:eastAsia="Times New Roman" w:hAnsi="Times New Roman"/>
          <w:iCs/>
          <w:color w:val="000000"/>
          <w:sz w:val="24"/>
          <w:szCs w:val="24"/>
          <w:lang w:eastAsia="ru-RU"/>
        </w:rPr>
        <w:tab/>
      </w:r>
      <w:r w:rsidRPr="00706BF6">
        <w:rPr>
          <w:rFonts w:ascii="Times New Roman" w:eastAsia="Times New Roman" w:hAnsi="Times New Roman"/>
          <w:iCs/>
          <w:color w:val="000000"/>
          <w:sz w:val="24"/>
          <w:szCs w:val="24"/>
          <w:lang w:eastAsia="ru-RU"/>
        </w:rPr>
        <w:tab/>
      </w:r>
      <w:r w:rsidRPr="00706BF6">
        <w:rPr>
          <w:rFonts w:ascii="Times New Roman" w:eastAsia="Times New Roman" w:hAnsi="Times New Roman"/>
          <w:iCs/>
          <w:color w:val="000000"/>
          <w:sz w:val="24"/>
          <w:szCs w:val="24"/>
          <w:lang w:eastAsia="ru-RU"/>
        </w:rPr>
        <w:tab/>
      </w:r>
      <w:r w:rsidRPr="00706BF6">
        <w:rPr>
          <w:rFonts w:ascii="Times New Roman" w:eastAsia="Times New Roman" w:hAnsi="Times New Roman"/>
          <w:iCs/>
          <w:color w:val="000000"/>
          <w:sz w:val="24"/>
          <w:szCs w:val="24"/>
          <w:lang w:eastAsia="ru-RU"/>
        </w:rPr>
        <w:tab/>
      </w:r>
      <w:r w:rsidRPr="00706BF6">
        <w:rPr>
          <w:rFonts w:ascii="Times New Roman" w:eastAsia="Times New Roman" w:hAnsi="Times New Roman"/>
          <w:iCs/>
          <w:color w:val="000000"/>
          <w:sz w:val="24"/>
          <w:szCs w:val="24"/>
          <w:lang w:eastAsia="ru-RU"/>
        </w:rPr>
        <w:tab/>
      </w:r>
      <w:r w:rsidRPr="00706BF6">
        <w:rPr>
          <w:rFonts w:ascii="Times New Roman" w:eastAsia="Times New Roman" w:hAnsi="Times New Roman"/>
          <w:iCs/>
          <w:color w:val="000000"/>
          <w:sz w:val="24"/>
          <w:szCs w:val="24"/>
          <w:lang w:eastAsia="ru-RU"/>
        </w:rPr>
        <w:tab/>
      </w:r>
      <w:r w:rsidRPr="00706BF6">
        <w:rPr>
          <w:rFonts w:ascii="Times New Roman" w:eastAsia="Times New Roman" w:hAnsi="Times New Roman"/>
          <w:iCs/>
          <w:color w:val="000000"/>
          <w:sz w:val="24"/>
          <w:szCs w:val="24"/>
          <w:lang w:eastAsia="ru-RU"/>
        </w:rPr>
        <w:tab/>
      </w:r>
      <w:r w:rsidRPr="00706BF6">
        <w:rPr>
          <w:rFonts w:ascii="Times New Roman" w:eastAsia="Times New Roman" w:hAnsi="Times New Roman"/>
          <w:iCs/>
          <w:color w:val="000000"/>
          <w:sz w:val="24"/>
          <w:szCs w:val="24"/>
          <w:lang w:eastAsia="ru-RU"/>
        </w:rPr>
        <w:tab/>
        <w:t xml:space="preserve">    підпис</w:t>
      </w:r>
    </w:p>
    <w:p w14:paraId="0D6C0A00" w14:textId="77777777" w:rsidR="00706BF6" w:rsidRPr="00706BF6" w:rsidRDefault="00706BF6" w:rsidP="00706BF6">
      <w:pPr>
        <w:spacing w:after="0" w:line="240" w:lineRule="auto"/>
        <w:jc w:val="both"/>
        <w:rPr>
          <w:rFonts w:ascii="Times New Roman" w:eastAsia="Times New Roman" w:hAnsi="Times New Roman"/>
          <w:i/>
          <w:iCs/>
          <w:color w:val="000000"/>
          <w:sz w:val="24"/>
          <w:szCs w:val="24"/>
          <w:lang w:eastAsia="ru-RU"/>
        </w:rPr>
      </w:pPr>
      <w:r w:rsidRPr="00706BF6">
        <w:rPr>
          <w:rFonts w:ascii="Times New Roman" w:eastAsia="Times New Roman" w:hAnsi="Times New Roman"/>
          <w:i/>
          <w:iCs/>
          <w:color w:val="000000"/>
          <w:sz w:val="24"/>
          <w:szCs w:val="24"/>
          <w:lang w:eastAsia="ru-RU"/>
        </w:rPr>
        <w:t>---------------------------------------------------------------------------------------------------------------------</w:t>
      </w:r>
    </w:p>
    <w:p w14:paraId="04C84B4A" w14:textId="77777777" w:rsidR="00706BF6" w:rsidRPr="00706BF6" w:rsidRDefault="00706BF6" w:rsidP="00706BF6">
      <w:pPr>
        <w:spacing w:after="0" w:line="240" w:lineRule="auto"/>
        <w:jc w:val="center"/>
        <w:outlineLvl w:val="0"/>
        <w:rPr>
          <w:rFonts w:ascii="Times New Roman" w:eastAsia="Times New Roman" w:hAnsi="Times New Roman"/>
          <w:i/>
          <w:color w:val="000000"/>
          <w:sz w:val="24"/>
          <w:szCs w:val="24"/>
          <w:lang w:eastAsia="ru-RU"/>
        </w:rPr>
      </w:pPr>
      <w:r w:rsidRPr="00706BF6">
        <w:rPr>
          <w:rFonts w:ascii="Times New Roman" w:eastAsia="Times New Roman" w:hAnsi="Times New Roman"/>
          <w:i/>
          <w:color w:val="000000"/>
          <w:sz w:val="24"/>
          <w:szCs w:val="24"/>
          <w:lang w:eastAsia="ru-RU"/>
        </w:rPr>
        <w:t>Заповнюється відповідальною особою, яка супроводжує голосування</w:t>
      </w:r>
    </w:p>
    <w:p w14:paraId="12FD0C95" w14:textId="77777777" w:rsidR="00706BF6" w:rsidRPr="00706BF6" w:rsidRDefault="00706BF6" w:rsidP="00706BF6">
      <w:pPr>
        <w:spacing w:after="0" w:line="240" w:lineRule="auto"/>
        <w:jc w:val="both"/>
        <w:rPr>
          <w:rFonts w:ascii="Times New Roman" w:eastAsia="Times New Roman" w:hAnsi="Times New Roman"/>
          <w:color w:val="000000"/>
          <w:sz w:val="24"/>
          <w:szCs w:val="24"/>
          <w:lang w:eastAsia="ru-RU"/>
        </w:rPr>
      </w:pPr>
      <w:r w:rsidRPr="00706BF6">
        <w:rPr>
          <w:rFonts w:ascii="Times New Roman" w:eastAsia="Times New Roman" w:hAnsi="Times New Roman"/>
          <w:b/>
          <w:color w:val="000000"/>
          <w:sz w:val="24"/>
          <w:szCs w:val="24"/>
          <w:lang w:eastAsia="ru-RU"/>
        </w:rPr>
        <w:t>Отримав</w:t>
      </w:r>
      <w:r w:rsidRPr="00706BF6">
        <w:rPr>
          <w:rFonts w:ascii="Times New Roman" w:eastAsia="Times New Roman" w:hAnsi="Times New Roman"/>
          <w:color w:val="000000"/>
          <w:sz w:val="24"/>
          <w:szCs w:val="24"/>
          <w:lang w:eastAsia="ru-RU"/>
        </w:rPr>
        <w:t xml:space="preserve"> __________   ____________________________________     _____        _______   </w:t>
      </w:r>
    </w:p>
    <w:p w14:paraId="10D87A89" w14:textId="77777777" w:rsidR="00706BF6" w:rsidRPr="00706BF6" w:rsidRDefault="00706BF6" w:rsidP="00706BF6">
      <w:pPr>
        <w:spacing w:after="0" w:line="240" w:lineRule="auto"/>
        <w:jc w:val="both"/>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ab/>
      </w:r>
      <w:r w:rsidRPr="00706BF6">
        <w:rPr>
          <w:rFonts w:ascii="Times New Roman" w:eastAsia="Times New Roman" w:hAnsi="Times New Roman"/>
          <w:color w:val="000000"/>
          <w:sz w:val="24"/>
          <w:szCs w:val="24"/>
          <w:lang w:eastAsia="ru-RU"/>
        </w:rPr>
        <w:tab/>
        <w:t xml:space="preserve">Підпис </w:t>
      </w:r>
      <w:r w:rsidRPr="00706BF6">
        <w:rPr>
          <w:rFonts w:ascii="Times New Roman" w:eastAsia="Times New Roman" w:hAnsi="Times New Roman"/>
          <w:color w:val="000000"/>
          <w:sz w:val="24"/>
          <w:szCs w:val="24"/>
          <w:lang w:eastAsia="ru-RU"/>
        </w:rPr>
        <w:tab/>
      </w:r>
      <w:r w:rsidRPr="00706BF6">
        <w:rPr>
          <w:rFonts w:ascii="Times New Roman" w:eastAsia="Times New Roman" w:hAnsi="Times New Roman"/>
          <w:color w:val="000000"/>
          <w:sz w:val="24"/>
          <w:szCs w:val="24"/>
          <w:lang w:eastAsia="ru-RU"/>
        </w:rPr>
        <w:tab/>
      </w:r>
      <w:r w:rsidRPr="00706BF6">
        <w:rPr>
          <w:rFonts w:ascii="Times New Roman" w:eastAsia="Times New Roman" w:hAnsi="Times New Roman"/>
          <w:color w:val="000000"/>
          <w:sz w:val="24"/>
          <w:szCs w:val="24"/>
          <w:lang w:eastAsia="ru-RU"/>
        </w:rPr>
        <w:tab/>
      </w:r>
      <w:r w:rsidRPr="00706BF6">
        <w:rPr>
          <w:rFonts w:ascii="Times New Roman" w:eastAsia="Times New Roman" w:hAnsi="Times New Roman"/>
          <w:color w:val="000000"/>
          <w:sz w:val="24"/>
          <w:szCs w:val="24"/>
          <w:lang w:eastAsia="ru-RU"/>
        </w:rPr>
        <w:tab/>
        <w:t xml:space="preserve">П.І.П/б. </w:t>
      </w:r>
      <w:r w:rsidRPr="00706BF6">
        <w:rPr>
          <w:rFonts w:ascii="Times New Roman" w:eastAsia="Times New Roman" w:hAnsi="Times New Roman"/>
          <w:color w:val="000000"/>
          <w:sz w:val="24"/>
          <w:szCs w:val="24"/>
          <w:lang w:eastAsia="ru-RU"/>
        </w:rPr>
        <w:tab/>
        <w:t xml:space="preserve">             дата </w:t>
      </w:r>
      <w:r w:rsidRPr="00706BF6">
        <w:rPr>
          <w:rFonts w:ascii="Times New Roman" w:eastAsia="Times New Roman" w:hAnsi="Times New Roman"/>
          <w:color w:val="000000"/>
          <w:sz w:val="24"/>
          <w:szCs w:val="24"/>
          <w:lang w:eastAsia="ru-RU"/>
        </w:rPr>
        <w:tab/>
        <w:t xml:space="preserve">          час</w:t>
      </w:r>
    </w:p>
    <w:p w14:paraId="5BE19B68" w14:textId="77777777" w:rsidR="00706BF6" w:rsidRPr="00706BF6" w:rsidRDefault="00706BF6" w:rsidP="00706BF6">
      <w:pPr>
        <w:spacing w:after="0" w:line="240" w:lineRule="auto"/>
        <w:jc w:val="both"/>
        <w:rPr>
          <w:rFonts w:ascii="Times New Roman" w:eastAsia="Times New Roman" w:hAnsi="Times New Roman"/>
          <w:color w:val="000000"/>
          <w:sz w:val="24"/>
          <w:szCs w:val="24"/>
          <w:lang w:eastAsia="ru-RU"/>
        </w:rPr>
      </w:pPr>
    </w:p>
    <w:p w14:paraId="063123AE" w14:textId="77777777" w:rsidR="00706BF6" w:rsidRPr="00706BF6" w:rsidRDefault="00706BF6" w:rsidP="00706BF6">
      <w:pPr>
        <w:spacing w:after="0" w:line="240" w:lineRule="auto"/>
        <w:jc w:val="both"/>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Секретар міської ради                                                   Тетяна ВОЛОШИНА</w:t>
      </w:r>
    </w:p>
    <w:p w14:paraId="26326C4E" w14:textId="77777777" w:rsidR="00706BF6" w:rsidRPr="00706BF6" w:rsidRDefault="00706BF6" w:rsidP="00706BF6">
      <w:pPr>
        <w:spacing w:after="0" w:line="240" w:lineRule="auto"/>
        <w:jc w:val="both"/>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lastRenderedPageBreak/>
        <w:t xml:space="preserve">                                                                                                         </w:t>
      </w:r>
    </w:p>
    <w:p w14:paraId="7771B89C" w14:textId="77777777" w:rsidR="00706BF6" w:rsidRPr="00706BF6" w:rsidRDefault="00706BF6" w:rsidP="00706BF6">
      <w:pPr>
        <w:spacing w:after="0" w:line="240" w:lineRule="auto"/>
        <w:jc w:val="both"/>
        <w:rPr>
          <w:rFonts w:ascii="Times New Roman" w:eastAsia="Times New Roman" w:hAnsi="Times New Roman"/>
          <w:color w:val="000000"/>
          <w:sz w:val="24"/>
          <w:szCs w:val="24"/>
          <w:lang w:eastAsia="ru-RU"/>
        </w:rPr>
      </w:pPr>
      <w:r w:rsidRPr="00706BF6">
        <w:rPr>
          <w:rFonts w:ascii="Times New Roman" w:eastAsia="Times New Roman" w:hAnsi="Times New Roman"/>
          <w:color w:val="000000"/>
          <w:sz w:val="24"/>
          <w:szCs w:val="24"/>
          <w:lang w:eastAsia="ru-RU"/>
        </w:rPr>
        <w:t xml:space="preserve">                                                                                                                                   Додаток 4</w:t>
      </w:r>
    </w:p>
    <w:p w14:paraId="60C4356D" w14:textId="77777777" w:rsidR="00706BF6" w:rsidRPr="00706BF6" w:rsidRDefault="00706BF6" w:rsidP="00706BF6">
      <w:pPr>
        <w:spacing w:after="0" w:line="240" w:lineRule="auto"/>
        <w:jc w:val="center"/>
        <w:rPr>
          <w:rFonts w:ascii="Times New Roman" w:eastAsia="Times New Roman" w:hAnsi="Times New Roman"/>
          <w:b/>
          <w:sz w:val="28"/>
          <w:szCs w:val="28"/>
          <w:lang w:eastAsia="ru-RU"/>
        </w:rPr>
      </w:pPr>
    </w:p>
    <w:p w14:paraId="62428112" w14:textId="77777777" w:rsidR="00706BF6" w:rsidRPr="00706BF6" w:rsidRDefault="00706BF6" w:rsidP="00706BF6">
      <w:pPr>
        <w:spacing w:after="0" w:line="240" w:lineRule="auto"/>
        <w:jc w:val="center"/>
        <w:rPr>
          <w:rFonts w:ascii="Times New Roman" w:eastAsia="Times New Roman" w:hAnsi="Times New Roman"/>
          <w:b/>
          <w:sz w:val="28"/>
          <w:szCs w:val="28"/>
          <w:lang w:eastAsia="ru-RU"/>
        </w:rPr>
      </w:pPr>
      <w:r w:rsidRPr="00706BF6">
        <w:rPr>
          <w:rFonts w:ascii="Times New Roman" w:eastAsia="Times New Roman" w:hAnsi="Times New Roman"/>
          <w:b/>
          <w:sz w:val="28"/>
          <w:szCs w:val="28"/>
          <w:lang w:eastAsia="ru-RU"/>
        </w:rPr>
        <w:t>Інформація про стан реалізації проєкту-переможця</w:t>
      </w:r>
    </w:p>
    <w:p w14:paraId="2C5E6DA7" w14:textId="77777777" w:rsidR="00706BF6" w:rsidRPr="00706BF6" w:rsidRDefault="00706BF6" w:rsidP="00706BF6">
      <w:pPr>
        <w:spacing w:after="0" w:line="240" w:lineRule="auto"/>
        <w:jc w:val="center"/>
        <w:rPr>
          <w:rFonts w:ascii="Times New Roman" w:eastAsia="Times New Roman" w:hAnsi="Times New Roman"/>
          <w:b/>
          <w:sz w:val="28"/>
          <w:szCs w:val="28"/>
          <w:lang w:eastAsia="ru-RU"/>
        </w:rPr>
      </w:pPr>
    </w:p>
    <w:tbl>
      <w:tblPr>
        <w:tblW w:w="9765" w:type="dxa"/>
        <w:tblLayout w:type="fixed"/>
        <w:tblLook w:val="04A0" w:firstRow="1" w:lastRow="0" w:firstColumn="1" w:lastColumn="0" w:noHBand="0" w:noVBand="1"/>
      </w:tblPr>
      <w:tblGrid>
        <w:gridCol w:w="5048"/>
        <w:gridCol w:w="4717"/>
      </w:tblGrid>
      <w:tr w:rsidR="00706BF6" w:rsidRPr="00706BF6" w14:paraId="1949EE0E" w14:textId="77777777" w:rsidTr="00087480">
        <w:trPr>
          <w:trHeight w:val="828"/>
        </w:trPr>
        <w:tc>
          <w:tcPr>
            <w:tcW w:w="5048"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3DA1588A" w14:textId="77777777" w:rsidR="00706BF6" w:rsidRPr="00706BF6" w:rsidRDefault="00706BF6" w:rsidP="00706BF6">
            <w:pPr>
              <w:spacing w:after="0" w:line="240" w:lineRule="auto"/>
              <w:jc w:val="both"/>
              <w:rPr>
                <w:rFonts w:ascii="Times New Roman" w:eastAsia="Times New Roman" w:hAnsi="Times New Roman"/>
                <w:sz w:val="28"/>
                <w:szCs w:val="28"/>
                <w:lang w:eastAsia="ru-RU"/>
              </w:rPr>
            </w:pPr>
            <w:r w:rsidRPr="00706BF6">
              <w:rPr>
                <w:rFonts w:ascii="Times New Roman" w:eastAsia="Times New Roman" w:hAnsi="Times New Roman"/>
                <w:sz w:val="28"/>
                <w:szCs w:val="28"/>
                <w:lang w:eastAsia="ru-RU"/>
              </w:rPr>
              <w:t xml:space="preserve"> Ідентифікаційний номер проєкту</w:t>
            </w:r>
            <w:r w:rsidRPr="00706BF6">
              <w:rPr>
                <w:rFonts w:ascii="Times New Roman" w:eastAsia="Times New Roman" w:hAnsi="Times New Roman"/>
                <w:sz w:val="28"/>
                <w:szCs w:val="28"/>
                <w:lang w:eastAsia="ru-RU"/>
              </w:rPr>
              <w:br/>
              <w:t>(згідно реєстру)</w:t>
            </w:r>
          </w:p>
        </w:tc>
        <w:tc>
          <w:tcPr>
            <w:tcW w:w="4717"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71CE7ACD" w14:textId="77777777" w:rsidR="00706BF6" w:rsidRPr="00706BF6" w:rsidRDefault="00706BF6" w:rsidP="00706BF6">
            <w:pPr>
              <w:spacing w:after="0" w:line="240" w:lineRule="auto"/>
              <w:jc w:val="both"/>
              <w:rPr>
                <w:rFonts w:ascii="Times New Roman" w:eastAsia="Times New Roman" w:hAnsi="Times New Roman"/>
                <w:sz w:val="28"/>
                <w:szCs w:val="28"/>
                <w:lang w:eastAsia="ru-RU"/>
              </w:rPr>
            </w:pPr>
            <w:r w:rsidRPr="00706BF6">
              <w:rPr>
                <w:rFonts w:ascii="Times New Roman" w:eastAsia="Times New Roman" w:hAnsi="Times New Roman"/>
                <w:noProof/>
                <w:sz w:val="28"/>
                <w:szCs w:val="28"/>
                <w:lang w:eastAsia="uk-UA"/>
              </w:rPr>
              <w:drawing>
                <wp:inline distT="0" distB="0" distL="0" distR="0" wp14:anchorId="6646047B" wp14:editId="2726D6E6">
                  <wp:extent cx="19050" cy="9525"/>
                  <wp:effectExtent l="0" t="0" r="0" b="0"/>
                  <wp:docPr id="122" name="Рисунок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0.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50" cy="9525"/>
                          </a:xfrm>
                          <a:prstGeom prst="rect">
                            <a:avLst/>
                          </a:prstGeom>
                          <a:noFill/>
                          <a:ln>
                            <a:noFill/>
                          </a:ln>
                        </pic:spPr>
                      </pic:pic>
                    </a:graphicData>
                  </a:graphic>
                </wp:inline>
              </w:drawing>
            </w:r>
          </w:p>
        </w:tc>
      </w:tr>
      <w:tr w:rsidR="00706BF6" w:rsidRPr="00706BF6" w14:paraId="17F4556A" w14:textId="77777777" w:rsidTr="00087480">
        <w:trPr>
          <w:trHeight w:val="828"/>
        </w:trPr>
        <w:tc>
          <w:tcPr>
            <w:tcW w:w="5048"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443E51FF" w14:textId="77777777" w:rsidR="00706BF6" w:rsidRPr="00706BF6" w:rsidRDefault="00706BF6" w:rsidP="00706BF6">
            <w:pPr>
              <w:spacing w:after="0" w:line="240" w:lineRule="auto"/>
              <w:jc w:val="both"/>
              <w:rPr>
                <w:rFonts w:ascii="Times New Roman" w:eastAsia="Times New Roman" w:hAnsi="Times New Roman"/>
                <w:sz w:val="28"/>
                <w:szCs w:val="28"/>
                <w:lang w:eastAsia="ru-RU"/>
              </w:rPr>
            </w:pPr>
            <w:r w:rsidRPr="00706BF6">
              <w:rPr>
                <w:rFonts w:ascii="Times New Roman" w:eastAsia="Times New Roman" w:hAnsi="Times New Roman"/>
                <w:sz w:val="28"/>
                <w:szCs w:val="28"/>
                <w:lang w:eastAsia="ru-RU"/>
              </w:rPr>
              <w:t>Назва</w:t>
            </w:r>
          </w:p>
        </w:tc>
        <w:tc>
          <w:tcPr>
            <w:tcW w:w="4717"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25DC8558" w14:textId="77777777" w:rsidR="00706BF6" w:rsidRPr="00706BF6" w:rsidRDefault="00706BF6" w:rsidP="00706BF6">
            <w:pPr>
              <w:spacing w:after="0" w:line="240" w:lineRule="auto"/>
              <w:jc w:val="both"/>
              <w:rPr>
                <w:rFonts w:ascii="Times New Roman" w:eastAsia="Times New Roman" w:hAnsi="Times New Roman"/>
                <w:sz w:val="28"/>
                <w:szCs w:val="28"/>
                <w:lang w:eastAsia="ru-RU"/>
              </w:rPr>
            </w:pPr>
            <w:r w:rsidRPr="00706BF6">
              <w:rPr>
                <w:rFonts w:ascii="Times New Roman" w:eastAsia="Times New Roman" w:hAnsi="Times New Roman"/>
                <w:noProof/>
                <w:sz w:val="28"/>
                <w:szCs w:val="28"/>
                <w:lang w:eastAsia="uk-UA"/>
              </w:rPr>
              <w:drawing>
                <wp:inline distT="0" distB="0" distL="0" distR="0" wp14:anchorId="180F04D5" wp14:editId="1339199A">
                  <wp:extent cx="19050" cy="9525"/>
                  <wp:effectExtent l="0" t="0" r="0" b="0"/>
                  <wp:docPr id="123" name="Рисунок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50" cy="9525"/>
                          </a:xfrm>
                          <a:prstGeom prst="rect">
                            <a:avLst/>
                          </a:prstGeom>
                          <a:noFill/>
                          <a:ln>
                            <a:noFill/>
                          </a:ln>
                        </pic:spPr>
                      </pic:pic>
                    </a:graphicData>
                  </a:graphic>
                </wp:inline>
              </w:drawing>
            </w:r>
          </w:p>
        </w:tc>
      </w:tr>
      <w:tr w:rsidR="00706BF6" w:rsidRPr="00706BF6" w14:paraId="540B2B0B" w14:textId="77777777" w:rsidTr="00087480">
        <w:trPr>
          <w:trHeight w:val="828"/>
        </w:trPr>
        <w:tc>
          <w:tcPr>
            <w:tcW w:w="5048"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137D9230" w14:textId="77777777" w:rsidR="00706BF6" w:rsidRPr="00706BF6" w:rsidRDefault="00706BF6" w:rsidP="00706BF6">
            <w:pPr>
              <w:spacing w:after="0" w:line="240" w:lineRule="auto"/>
              <w:jc w:val="both"/>
              <w:rPr>
                <w:rFonts w:ascii="Times New Roman" w:eastAsia="Times New Roman" w:hAnsi="Times New Roman"/>
                <w:sz w:val="28"/>
                <w:szCs w:val="28"/>
                <w:lang w:eastAsia="ru-RU"/>
              </w:rPr>
            </w:pPr>
            <w:r w:rsidRPr="00706BF6">
              <w:rPr>
                <w:rFonts w:ascii="Times New Roman" w:eastAsia="Times New Roman" w:hAnsi="Times New Roman"/>
                <w:sz w:val="28"/>
                <w:szCs w:val="28"/>
                <w:lang w:eastAsia="ru-RU"/>
              </w:rPr>
              <w:t>Місце реалізації</w:t>
            </w:r>
          </w:p>
        </w:tc>
        <w:tc>
          <w:tcPr>
            <w:tcW w:w="4717"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535DE446" w14:textId="77777777" w:rsidR="00706BF6" w:rsidRPr="00706BF6" w:rsidRDefault="00706BF6" w:rsidP="00706BF6">
            <w:pPr>
              <w:spacing w:after="0" w:line="240" w:lineRule="auto"/>
              <w:jc w:val="both"/>
              <w:rPr>
                <w:rFonts w:ascii="Times New Roman" w:eastAsia="Times New Roman" w:hAnsi="Times New Roman"/>
                <w:sz w:val="28"/>
                <w:szCs w:val="28"/>
                <w:lang w:eastAsia="ru-RU"/>
              </w:rPr>
            </w:pPr>
          </w:p>
        </w:tc>
      </w:tr>
      <w:tr w:rsidR="00706BF6" w:rsidRPr="00706BF6" w14:paraId="102D0B58" w14:textId="77777777" w:rsidTr="00087480">
        <w:trPr>
          <w:trHeight w:val="828"/>
        </w:trPr>
        <w:tc>
          <w:tcPr>
            <w:tcW w:w="5048"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4B7F2820" w14:textId="77777777" w:rsidR="00706BF6" w:rsidRPr="00706BF6" w:rsidRDefault="00706BF6" w:rsidP="00706BF6">
            <w:pPr>
              <w:spacing w:after="0" w:line="240" w:lineRule="auto"/>
              <w:jc w:val="both"/>
              <w:rPr>
                <w:rFonts w:ascii="Times New Roman" w:eastAsia="Times New Roman" w:hAnsi="Times New Roman"/>
                <w:sz w:val="28"/>
                <w:szCs w:val="28"/>
                <w:lang w:eastAsia="ru-RU"/>
              </w:rPr>
            </w:pPr>
            <w:r w:rsidRPr="00706BF6">
              <w:rPr>
                <w:rFonts w:ascii="Times New Roman" w:eastAsia="Times New Roman" w:hAnsi="Times New Roman"/>
                <w:sz w:val="28"/>
                <w:szCs w:val="28"/>
                <w:lang w:eastAsia="ru-RU"/>
              </w:rPr>
              <w:t>Дата завершення проєкту (прогнозована)</w:t>
            </w:r>
          </w:p>
        </w:tc>
        <w:tc>
          <w:tcPr>
            <w:tcW w:w="4717"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68333960" w14:textId="77777777" w:rsidR="00706BF6" w:rsidRPr="00706BF6" w:rsidRDefault="00706BF6" w:rsidP="00706BF6">
            <w:pPr>
              <w:spacing w:after="0" w:line="240" w:lineRule="auto"/>
              <w:jc w:val="both"/>
              <w:rPr>
                <w:rFonts w:ascii="Times New Roman" w:eastAsia="Times New Roman" w:hAnsi="Times New Roman"/>
                <w:sz w:val="28"/>
                <w:szCs w:val="28"/>
                <w:lang w:eastAsia="ru-RU"/>
              </w:rPr>
            </w:pPr>
            <w:r w:rsidRPr="00706BF6">
              <w:rPr>
                <w:rFonts w:ascii="Times New Roman" w:eastAsia="Times New Roman" w:hAnsi="Times New Roman"/>
                <w:noProof/>
                <w:sz w:val="28"/>
                <w:szCs w:val="28"/>
                <w:lang w:eastAsia="uk-UA"/>
              </w:rPr>
              <w:drawing>
                <wp:inline distT="0" distB="0" distL="0" distR="0" wp14:anchorId="1097E198" wp14:editId="2DB643FC">
                  <wp:extent cx="19050" cy="9525"/>
                  <wp:effectExtent l="0" t="0" r="0" b="0"/>
                  <wp:docPr id="124" name="Рисунок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2.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50" cy="9525"/>
                          </a:xfrm>
                          <a:prstGeom prst="rect">
                            <a:avLst/>
                          </a:prstGeom>
                          <a:noFill/>
                          <a:ln>
                            <a:noFill/>
                          </a:ln>
                        </pic:spPr>
                      </pic:pic>
                    </a:graphicData>
                  </a:graphic>
                </wp:inline>
              </w:drawing>
            </w:r>
          </w:p>
        </w:tc>
      </w:tr>
      <w:tr w:rsidR="00706BF6" w:rsidRPr="00706BF6" w14:paraId="79AD1184" w14:textId="77777777" w:rsidTr="00087480">
        <w:trPr>
          <w:trHeight w:val="828"/>
        </w:trPr>
        <w:tc>
          <w:tcPr>
            <w:tcW w:w="5048"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2B18DEED" w14:textId="77777777" w:rsidR="00706BF6" w:rsidRPr="00706BF6" w:rsidRDefault="00706BF6" w:rsidP="00706BF6">
            <w:pPr>
              <w:spacing w:after="0" w:line="240" w:lineRule="auto"/>
              <w:jc w:val="both"/>
              <w:rPr>
                <w:rFonts w:ascii="Times New Roman" w:eastAsia="Times New Roman" w:hAnsi="Times New Roman"/>
                <w:sz w:val="28"/>
                <w:szCs w:val="28"/>
                <w:lang w:eastAsia="ru-RU"/>
              </w:rPr>
            </w:pPr>
            <w:r w:rsidRPr="00706BF6">
              <w:rPr>
                <w:rFonts w:ascii="Times New Roman" w:eastAsia="Times New Roman" w:hAnsi="Times New Roman"/>
                <w:sz w:val="28"/>
                <w:szCs w:val="28"/>
                <w:lang w:eastAsia="ru-RU"/>
              </w:rPr>
              <w:t>Запланована вартість (грн.)</w:t>
            </w:r>
          </w:p>
        </w:tc>
        <w:tc>
          <w:tcPr>
            <w:tcW w:w="4717"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742CE729" w14:textId="77777777" w:rsidR="00706BF6" w:rsidRPr="00706BF6" w:rsidRDefault="00706BF6" w:rsidP="00706BF6">
            <w:pPr>
              <w:spacing w:after="0" w:line="240" w:lineRule="auto"/>
              <w:jc w:val="both"/>
              <w:rPr>
                <w:rFonts w:ascii="Times New Roman" w:eastAsia="Times New Roman" w:hAnsi="Times New Roman"/>
                <w:sz w:val="28"/>
                <w:szCs w:val="28"/>
                <w:lang w:eastAsia="ru-RU"/>
              </w:rPr>
            </w:pPr>
          </w:p>
        </w:tc>
      </w:tr>
      <w:tr w:rsidR="00706BF6" w:rsidRPr="00706BF6" w14:paraId="76F6BBAA" w14:textId="77777777" w:rsidTr="00087480">
        <w:trPr>
          <w:trHeight w:val="828"/>
        </w:trPr>
        <w:tc>
          <w:tcPr>
            <w:tcW w:w="5048"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7F85FE71" w14:textId="77777777" w:rsidR="00706BF6" w:rsidRPr="00706BF6" w:rsidRDefault="00706BF6" w:rsidP="00706BF6">
            <w:pPr>
              <w:spacing w:after="0" w:line="240" w:lineRule="auto"/>
              <w:jc w:val="both"/>
              <w:rPr>
                <w:rFonts w:ascii="Times New Roman" w:eastAsia="Times New Roman" w:hAnsi="Times New Roman"/>
                <w:sz w:val="28"/>
                <w:szCs w:val="28"/>
                <w:lang w:eastAsia="ru-RU"/>
              </w:rPr>
            </w:pPr>
            <w:r w:rsidRPr="00706BF6">
              <w:rPr>
                <w:rFonts w:ascii="Times New Roman" w:eastAsia="Times New Roman" w:hAnsi="Times New Roman"/>
                <w:sz w:val="28"/>
                <w:szCs w:val="28"/>
                <w:lang w:eastAsia="ru-RU"/>
              </w:rPr>
              <w:t xml:space="preserve">Вартість фактично виконаних робіт (грн.) </w:t>
            </w:r>
          </w:p>
        </w:tc>
        <w:tc>
          <w:tcPr>
            <w:tcW w:w="4717"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527F413E" w14:textId="77777777" w:rsidR="00706BF6" w:rsidRPr="00706BF6" w:rsidRDefault="00706BF6" w:rsidP="00706BF6">
            <w:pPr>
              <w:spacing w:after="0" w:line="240" w:lineRule="auto"/>
              <w:jc w:val="both"/>
              <w:rPr>
                <w:rFonts w:ascii="Times New Roman" w:eastAsia="Times New Roman" w:hAnsi="Times New Roman"/>
                <w:sz w:val="28"/>
                <w:szCs w:val="28"/>
                <w:lang w:eastAsia="ru-RU"/>
              </w:rPr>
            </w:pPr>
          </w:p>
        </w:tc>
      </w:tr>
      <w:tr w:rsidR="00706BF6" w:rsidRPr="00706BF6" w14:paraId="31149AD3" w14:textId="77777777" w:rsidTr="00087480">
        <w:trPr>
          <w:trHeight w:val="828"/>
        </w:trPr>
        <w:tc>
          <w:tcPr>
            <w:tcW w:w="5048"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728A6848" w14:textId="77777777" w:rsidR="00706BF6" w:rsidRPr="00706BF6" w:rsidRDefault="00706BF6" w:rsidP="00706BF6">
            <w:pPr>
              <w:spacing w:after="0" w:line="240" w:lineRule="auto"/>
              <w:jc w:val="both"/>
              <w:rPr>
                <w:rFonts w:ascii="Times New Roman" w:eastAsia="Times New Roman" w:hAnsi="Times New Roman"/>
                <w:sz w:val="28"/>
                <w:szCs w:val="28"/>
                <w:lang w:eastAsia="ru-RU"/>
              </w:rPr>
            </w:pPr>
            <w:r w:rsidRPr="00706BF6">
              <w:rPr>
                <w:rFonts w:ascii="Times New Roman" w:eastAsia="Times New Roman" w:hAnsi="Times New Roman"/>
                <w:sz w:val="28"/>
                <w:szCs w:val="28"/>
                <w:lang w:eastAsia="ru-RU"/>
              </w:rPr>
              <w:t>Опис виконаних робіт</w:t>
            </w:r>
          </w:p>
        </w:tc>
        <w:tc>
          <w:tcPr>
            <w:tcW w:w="4717"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42CF985A" w14:textId="77777777" w:rsidR="00706BF6" w:rsidRPr="00706BF6" w:rsidRDefault="00706BF6" w:rsidP="00706BF6">
            <w:pPr>
              <w:spacing w:after="0" w:line="240" w:lineRule="auto"/>
              <w:jc w:val="both"/>
              <w:rPr>
                <w:rFonts w:ascii="Times New Roman" w:eastAsia="Times New Roman" w:hAnsi="Times New Roman"/>
                <w:sz w:val="28"/>
                <w:szCs w:val="28"/>
                <w:lang w:eastAsia="ru-RU"/>
              </w:rPr>
            </w:pPr>
          </w:p>
        </w:tc>
      </w:tr>
      <w:tr w:rsidR="00706BF6" w:rsidRPr="00706BF6" w14:paraId="5EBD6D9A" w14:textId="77777777" w:rsidTr="00087480">
        <w:trPr>
          <w:trHeight w:val="828"/>
        </w:trPr>
        <w:tc>
          <w:tcPr>
            <w:tcW w:w="5048"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7E845A3A" w14:textId="77777777" w:rsidR="00706BF6" w:rsidRPr="00706BF6" w:rsidRDefault="00706BF6" w:rsidP="00706BF6">
            <w:pPr>
              <w:spacing w:after="0" w:line="240" w:lineRule="auto"/>
              <w:jc w:val="both"/>
              <w:rPr>
                <w:rFonts w:ascii="Times New Roman" w:eastAsia="Times New Roman" w:hAnsi="Times New Roman"/>
                <w:sz w:val="28"/>
                <w:szCs w:val="28"/>
                <w:lang w:eastAsia="ru-RU"/>
              </w:rPr>
            </w:pPr>
            <w:r w:rsidRPr="00706BF6">
              <w:rPr>
                <w:rFonts w:ascii="Times New Roman" w:eastAsia="Times New Roman" w:hAnsi="Times New Roman"/>
                <w:sz w:val="28"/>
                <w:szCs w:val="28"/>
                <w:lang w:eastAsia="ru-RU"/>
              </w:rPr>
              <w:t>Чи були зміни до проєкту? (Якщо так – які, чи погоджені з автором/авторкою)</w:t>
            </w:r>
          </w:p>
        </w:tc>
        <w:tc>
          <w:tcPr>
            <w:tcW w:w="4717"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36867183" w14:textId="77777777" w:rsidR="00706BF6" w:rsidRPr="00706BF6" w:rsidRDefault="00706BF6" w:rsidP="00706BF6">
            <w:pPr>
              <w:spacing w:after="0" w:line="240" w:lineRule="auto"/>
              <w:jc w:val="both"/>
              <w:rPr>
                <w:rFonts w:ascii="Times New Roman" w:eastAsia="Times New Roman" w:hAnsi="Times New Roman"/>
                <w:sz w:val="28"/>
                <w:szCs w:val="28"/>
                <w:lang w:eastAsia="ru-RU"/>
              </w:rPr>
            </w:pPr>
          </w:p>
        </w:tc>
      </w:tr>
      <w:tr w:rsidR="00706BF6" w:rsidRPr="00706BF6" w14:paraId="4068AD29" w14:textId="77777777" w:rsidTr="00087480">
        <w:trPr>
          <w:trHeight w:val="828"/>
        </w:trPr>
        <w:tc>
          <w:tcPr>
            <w:tcW w:w="5048"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2422A3EF" w14:textId="77777777" w:rsidR="00706BF6" w:rsidRPr="00706BF6" w:rsidRDefault="00706BF6" w:rsidP="00706BF6">
            <w:pPr>
              <w:spacing w:after="0" w:line="240" w:lineRule="auto"/>
              <w:jc w:val="both"/>
              <w:rPr>
                <w:rFonts w:ascii="Times New Roman" w:eastAsia="Times New Roman" w:hAnsi="Times New Roman"/>
                <w:sz w:val="28"/>
                <w:szCs w:val="28"/>
                <w:lang w:eastAsia="ru-RU"/>
              </w:rPr>
            </w:pPr>
            <w:r w:rsidRPr="00706BF6">
              <w:rPr>
                <w:rFonts w:ascii="Times New Roman" w:eastAsia="Times New Roman" w:hAnsi="Times New Roman"/>
                <w:sz w:val="28"/>
                <w:szCs w:val="28"/>
                <w:lang w:eastAsia="ru-RU"/>
              </w:rPr>
              <w:t>Фото виконаних робіт</w:t>
            </w:r>
          </w:p>
        </w:tc>
        <w:tc>
          <w:tcPr>
            <w:tcW w:w="4717"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5FF7CC62" w14:textId="77777777" w:rsidR="00706BF6" w:rsidRPr="00706BF6" w:rsidRDefault="00706BF6" w:rsidP="00706BF6">
            <w:pPr>
              <w:spacing w:after="0" w:line="240" w:lineRule="auto"/>
              <w:jc w:val="both"/>
              <w:rPr>
                <w:rFonts w:ascii="Times New Roman" w:eastAsia="Times New Roman" w:hAnsi="Times New Roman"/>
                <w:sz w:val="28"/>
                <w:szCs w:val="28"/>
                <w:lang w:eastAsia="ru-RU"/>
              </w:rPr>
            </w:pPr>
          </w:p>
        </w:tc>
      </w:tr>
      <w:tr w:rsidR="00706BF6" w:rsidRPr="00706BF6" w14:paraId="555003B1" w14:textId="77777777" w:rsidTr="00087480">
        <w:trPr>
          <w:trHeight w:val="828"/>
        </w:trPr>
        <w:tc>
          <w:tcPr>
            <w:tcW w:w="5048"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0AC7C468" w14:textId="77777777" w:rsidR="00706BF6" w:rsidRPr="00706BF6" w:rsidRDefault="00706BF6" w:rsidP="00706BF6">
            <w:pPr>
              <w:spacing w:after="0" w:line="240" w:lineRule="auto"/>
              <w:jc w:val="both"/>
              <w:rPr>
                <w:rFonts w:ascii="Times New Roman" w:eastAsia="Times New Roman" w:hAnsi="Times New Roman"/>
                <w:sz w:val="28"/>
                <w:szCs w:val="28"/>
                <w:lang w:eastAsia="ru-RU"/>
              </w:rPr>
            </w:pPr>
            <w:r w:rsidRPr="00706BF6">
              <w:rPr>
                <w:rFonts w:ascii="Times New Roman" w:eastAsia="Times New Roman" w:hAnsi="Times New Roman"/>
                <w:sz w:val="28"/>
                <w:szCs w:val="28"/>
                <w:lang w:eastAsia="ru-RU"/>
              </w:rPr>
              <w:t>Дата підготовки інформації</w:t>
            </w:r>
          </w:p>
        </w:tc>
        <w:tc>
          <w:tcPr>
            <w:tcW w:w="4717"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2CC67A56" w14:textId="77777777" w:rsidR="00706BF6" w:rsidRPr="00706BF6" w:rsidRDefault="00706BF6" w:rsidP="00706BF6">
            <w:pPr>
              <w:spacing w:after="0" w:line="240" w:lineRule="auto"/>
              <w:jc w:val="both"/>
              <w:rPr>
                <w:rFonts w:ascii="Times New Roman" w:eastAsia="Times New Roman" w:hAnsi="Times New Roman"/>
                <w:sz w:val="28"/>
                <w:szCs w:val="28"/>
                <w:lang w:eastAsia="ru-RU"/>
              </w:rPr>
            </w:pPr>
          </w:p>
        </w:tc>
      </w:tr>
      <w:tr w:rsidR="00706BF6" w:rsidRPr="00706BF6" w14:paraId="01855045" w14:textId="77777777" w:rsidTr="00087480">
        <w:trPr>
          <w:trHeight w:val="828"/>
        </w:trPr>
        <w:tc>
          <w:tcPr>
            <w:tcW w:w="5048" w:type="dxa"/>
            <w:tcBorders>
              <w:top w:val="single" w:sz="6" w:space="0" w:color="00000A"/>
              <w:left w:val="single" w:sz="6" w:space="0" w:color="00000A"/>
              <w:bottom w:val="single" w:sz="6" w:space="0" w:color="00000A"/>
              <w:right w:val="single" w:sz="6" w:space="0" w:color="00000A"/>
            </w:tcBorders>
            <w:shd w:val="clear" w:color="auto" w:fill="FFFFFF"/>
            <w:vAlign w:val="center"/>
            <w:hideMark/>
          </w:tcPr>
          <w:p w14:paraId="79AA7DF5" w14:textId="77777777" w:rsidR="00706BF6" w:rsidRPr="00706BF6" w:rsidRDefault="00706BF6" w:rsidP="00706BF6">
            <w:pPr>
              <w:spacing w:after="0" w:line="240" w:lineRule="auto"/>
              <w:jc w:val="both"/>
              <w:rPr>
                <w:rFonts w:ascii="Times New Roman" w:eastAsia="Times New Roman" w:hAnsi="Times New Roman"/>
                <w:sz w:val="28"/>
                <w:szCs w:val="28"/>
                <w:lang w:eastAsia="ru-RU"/>
              </w:rPr>
            </w:pPr>
            <w:r w:rsidRPr="00706BF6">
              <w:rPr>
                <w:rFonts w:ascii="Times New Roman" w:eastAsia="Times New Roman" w:hAnsi="Times New Roman"/>
                <w:sz w:val="28"/>
                <w:szCs w:val="28"/>
                <w:lang w:eastAsia="ru-RU"/>
              </w:rPr>
              <w:t>Підпис відповідальної особи за підготовку інформації</w:t>
            </w:r>
          </w:p>
        </w:tc>
        <w:tc>
          <w:tcPr>
            <w:tcW w:w="4717"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1CAF05FC" w14:textId="77777777" w:rsidR="00706BF6" w:rsidRPr="00706BF6" w:rsidRDefault="00706BF6" w:rsidP="00706BF6">
            <w:pPr>
              <w:spacing w:after="0" w:line="240" w:lineRule="auto"/>
              <w:jc w:val="both"/>
              <w:rPr>
                <w:rFonts w:ascii="Times New Roman" w:eastAsia="Times New Roman" w:hAnsi="Times New Roman"/>
                <w:sz w:val="28"/>
                <w:szCs w:val="28"/>
                <w:lang w:eastAsia="ru-RU"/>
              </w:rPr>
            </w:pPr>
          </w:p>
        </w:tc>
      </w:tr>
    </w:tbl>
    <w:p w14:paraId="7265119F" w14:textId="77777777" w:rsidR="00706BF6" w:rsidRPr="00706BF6" w:rsidRDefault="00706BF6" w:rsidP="00706BF6">
      <w:pPr>
        <w:spacing w:after="0" w:line="240" w:lineRule="auto"/>
        <w:jc w:val="both"/>
        <w:rPr>
          <w:rFonts w:ascii="Times New Roman" w:eastAsia="Times New Roman" w:hAnsi="Times New Roman"/>
          <w:sz w:val="28"/>
          <w:szCs w:val="28"/>
          <w:lang w:eastAsia="ru-RU"/>
        </w:rPr>
      </w:pPr>
    </w:p>
    <w:p w14:paraId="2A62078F" w14:textId="77777777" w:rsidR="00706BF6" w:rsidRPr="00706BF6" w:rsidRDefault="00706BF6" w:rsidP="00706BF6">
      <w:pPr>
        <w:spacing w:after="0" w:line="240" w:lineRule="auto"/>
        <w:jc w:val="both"/>
        <w:rPr>
          <w:rFonts w:ascii="Times New Roman" w:eastAsia="Times New Roman" w:hAnsi="Times New Roman"/>
          <w:sz w:val="28"/>
          <w:szCs w:val="28"/>
          <w:lang w:eastAsia="ru-RU"/>
        </w:rPr>
      </w:pPr>
      <w:r w:rsidRPr="00706BF6">
        <w:rPr>
          <w:rFonts w:ascii="Times New Roman" w:eastAsia="Times New Roman" w:hAnsi="Times New Roman"/>
          <w:sz w:val="28"/>
          <w:szCs w:val="28"/>
          <w:lang w:eastAsia="ru-RU"/>
        </w:rPr>
        <w:t>Прізвище, ім’я, по батькові та підпис керівника</w:t>
      </w:r>
      <w:r w:rsidRPr="00706BF6">
        <w:rPr>
          <w:rFonts w:ascii="Times New Roman" w:eastAsia="Times New Roman" w:hAnsi="Times New Roman"/>
          <w:sz w:val="28"/>
          <w:szCs w:val="28"/>
          <w:lang w:eastAsia="ru-RU"/>
        </w:rPr>
        <w:br/>
        <w:t>профільного відділу Сіверської міської ради</w:t>
      </w:r>
      <w:r w:rsidRPr="00706BF6">
        <w:rPr>
          <w:rFonts w:ascii="Times New Roman" w:eastAsia="Times New Roman" w:hAnsi="Times New Roman"/>
          <w:sz w:val="28"/>
          <w:szCs w:val="28"/>
          <w:lang w:eastAsia="ru-RU"/>
        </w:rPr>
        <w:tab/>
      </w:r>
      <w:r w:rsidRPr="00706BF6">
        <w:rPr>
          <w:rFonts w:ascii="Times New Roman" w:eastAsia="Times New Roman" w:hAnsi="Times New Roman"/>
          <w:sz w:val="28"/>
          <w:szCs w:val="28"/>
          <w:lang w:eastAsia="ru-RU"/>
        </w:rPr>
        <w:tab/>
      </w:r>
      <w:r w:rsidRPr="00706BF6">
        <w:rPr>
          <w:rFonts w:ascii="Times New Roman" w:eastAsia="Times New Roman" w:hAnsi="Times New Roman"/>
          <w:sz w:val="28"/>
          <w:szCs w:val="28"/>
          <w:lang w:eastAsia="ru-RU"/>
        </w:rPr>
        <w:tab/>
      </w:r>
      <w:r w:rsidRPr="00706BF6">
        <w:rPr>
          <w:rFonts w:ascii="Times New Roman" w:eastAsia="Times New Roman" w:hAnsi="Times New Roman"/>
          <w:sz w:val="28"/>
          <w:szCs w:val="28"/>
          <w:lang w:eastAsia="ru-RU"/>
        </w:rPr>
        <w:tab/>
      </w:r>
      <w:r w:rsidRPr="00706BF6">
        <w:rPr>
          <w:rFonts w:ascii="Times New Roman" w:eastAsia="Times New Roman" w:hAnsi="Times New Roman"/>
          <w:sz w:val="28"/>
          <w:szCs w:val="28"/>
          <w:lang w:eastAsia="ru-RU"/>
        </w:rPr>
        <w:tab/>
      </w:r>
      <w:r w:rsidRPr="00706BF6">
        <w:rPr>
          <w:rFonts w:ascii="Times New Roman" w:eastAsia="Times New Roman" w:hAnsi="Times New Roman"/>
          <w:sz w:val="28"/>
          <w:szCs w:val="28"/>
          <w:lang w:eastAsia="ru-RU"/>
        </w:rPr>
        <w:tab/>
      </w:r>
      <w:r w:rsidRPr="00706BF6">
        <w:rPr>
          <w:rFonts w:ascii="Times New Roman" w:eastAsia="Times New Roman" w:hAnsi="Times New Roman"/>
          <w:sz w:val="28"/>
          <w:szCs w:val="28"/>
          <w:lang w:eastAsia="ru-RU"/>
        </w:rPr>
        <w:tab/>
      </w:r>
      <w:r w:rsidRPr="00706BF6">
        <w:rPr>
          <w:rFonts w:ascii="Times New Roman" w:eastAsia="Times New Roman" w:hAnsi="Times New Roman"/>
          <w:sz w:val="28"/>
          <w:szCs w:val="28"/>
          <w:lang w:eastAsia="ru-RU"/>
        </w:rPr>
        <w:tab/>
      </w:r>
    </w:p>
    <w:p w14:paraId="0DC8D5A4" w14:textId="77777777" w:rsidR="00706BF6" w:rsidRPr="00706BF6" w:rsidRDefault="00706BF6" w:rsidP="00706BF6">
      <w:pPr>
        <w:spacing w:after="0" w:line="240" w:lineRule="auto"/>
        <w:jc w:val="both"/>
        <w:rPr>
          <w:rFonts w:ascii="Times New Roman" w:eastAsia="Times New Roman" w:hAnsi="Times New Roman"/>
          <w:sz w:val="28"/>
          <w:szCs w:val="28"/>
          <w:lang w:eastAsia="ru-RU"/>
        </w:rPr>
      </w:pPr>
      <w:r w:rsidRPr="00706BF6">
        <w:rPr>
          <w:rFonts w:ascii="Times New Roman" w:eastAsia="Times New Roman" w:hAnsi="Times New Roman"/>
          <w:sz w:val="28"/>
          <w:szCs w:val="28"/>
          <w:lang w:eastAsia="ru-RU"/>
        </w:rPr>
        <w:br/>
      </w:r>
    </w:p>
    <w:p w14:paraId="6CB89C23" w14:textId="77777777" w:rsidR="00706BF6" w:rsidRPr="00706BF6" w:rsidRDefault="00706BF6" w:rsidP="00706BF6">
      <w:pPr>
        <w:spacing w:after="0" w:line="240" w:lineRule="auto"/>
        <w:jc w:val="both"/>
        <w:rPr>
          <w:rFonts w:ascii="Times New Roman" w:eastAsia="Times New Roman" w:hAnsi="Times New Roman"/>
          <w:sz w:val="28"/>
          <w:szCs w:val="28"/>
          <w:lang w:eastAsia="ru-RU"/>
        </w:rPr>
      </w:pPr>
    </w:p>
    <w:p w14:paraId="014AE753" w14:textId="77777777" w:rsidR="00706BF6" w:rsidRPr="00706BF6" w:rsidRDefault="00706BF6" w:rsidP="00706BF6">
      <w:pPr>
        <w:spacing w:after="0" w:line="240" w:lineRule="auto"/>
        <w:jc w:val="both"/>
        <w:rPr>
          <w:rFonts w:ascii="Times New Roman" w:eastAsia="Times New Roman" w:hAnsi="Times New Roman"/>
          <w:sz w:val="28"/>
          <w:szCs w:val="28"/>
          <w:lang w:eastAsia="ru-RU"/>
        </w:rPr>
      </w:pPr>
    </w:p>
    <w:p w14:paraId="31991154" w14:textId="77777777" w:rsidR="00706BF6" w:rsidRPr="00706BF6" w:rsidRDefault="00706BF6" w:rsidP="00706BF6">
      <w:pPr>
        <w:spacing w:after="0" w:line="240" w:lineRule="auto"/>
        <w:jc w:val="both"/>
        <w:rPr>
          <w:rFonts w:ascii="Times New Roman" w:eastAsia="Times New Roman" w:hAnsi="Times New Roman"/>
          <w:sz w:val="28"/>
          <w:szCs w:val="28"/>
          <w:lang w:eastAsia="ru-RU"/>
        </w:rPr>
      </w:pPr>
      <w:r w:rsidRPr="00706BF6">
        <w:rPr>
          <w:rFonts w:ascii="Times New Roman" w:eastAsia="Times New Roman" w:hAnsi="Times New Roman"/>
          <w:sz w:val="28"/>
          <w:szCs w:val="28"/>
          <w:lang w:eastAsia="ru-RU"/>
        </w:rPr>
        <w:t xml:space="preserve">Секретар міської ради                                            Тетяна ВОЛОШИНА                                            </w:t>
      </w:r>
    </w:p>
    <w:p w14:paraId="583A8381" w14:textId="77777777" w:rsidR="00706BF6" w:rsidRPr="00706BF6" w:rsidRDefault="00706BF6" w:rsidP="00706BF6">
      <w:pPr>
        <w:spacing w:after="0" w:line="240" w:lineRule="auto"/>
        <w:jc w:val="both"/>
        <w:rPr>
          <w:rFonts w:ascii="Times New Roman" w:eastAsia="Times New Roman" w:hAnsi="Times New Roman"/>
          <w:sz w:val="28"/>
          <w:szCs w:val="28"/>
          <w:lang w:eastAsia="ru-RU"/>
        </w:rPr>
      </w:pPr>
    </w:p>
    <w:p w14:paraId="644CB776" w14:textId="77777777" w:rsidR="00706BF6" w:rsidRDefault="00706BF6" w:rsidP="00187D22">
      <w:pPr>
        <w:spacing w:line="259" w:lineRule="auto"/>
        <w:ind w:right="566"/>
        <w:rPr>
          <w:rFonts w:ascii="Times New Roman" w:eastAsia="Times New Roman" w:hAnsi="Times New Roman"/>
          <w:color w:val="000000"/>
          <w:lang w:eastAsia="ru-RU"/>
        </w:rPr>
      </w:pPr>
    </w:p>
    <w:p w14:paraId="06C5A3F7" w14:textId="77777777" w:rsidR="00706BF6" w:rsidRPr="00706BF6" w:rsidRDefault="00706BF6" w:rsidP="00706BF6">
      <w:pPr>
        <w:spacing w:after="0" w:line="240" w:lineRule="auto"/>
        <w:ind w:hanging="13"/>
        <w:jc w:val="center"/>
        <w:rPr>
          <w:rFonts w:ascii="Times New Roman" w:eastAsia="Times New Roman" w:hAnsi="Times New Roman"/>
          <w:lang w:eastAsia="ru-RU"/>
        </w:rPr>
      </w:pPr>
      <w:r w:rsidRPr="00706BF6">
        <w:rPr>
          <w:rFonts w:ascii="Times New Roman" w:hAnsi="Times New Roman"/>
          <w:lang w:eastAsia="ru-RU"/>
        </w:rPr>
        <w:object w:dxaOrig="672" w:dyaOrig="876" w14:anchorId="1AE2B850">
          <v:shape id="_x0000_i1044" type="#_x0000_t75" style="width:33.75pt;height:43.5pt" o:ole="" filled="t">
            <v:fill color2="black"/>
            <v:imagedata r:id="rId7" o:title=""/>
          </v:shape>
          <o:OLEObject Type="Embed" ProgID="Word.Picture.8" ShapeID="_x0000_i1044" DrawAspect="Content" ObjectID="_1702814539" r:id="rId19"/>
        </w:object>
      </w:r>
    </w:p>
    <w:p w14:paraId="672FF878" w14:textId="77777777" w:rsidR="00706BF6" w:rsidRPr="00706BF6" w:rsidRDefault="00706BF6" w:rsidP="00706BF6">
      <w:pPr>
        <w:spacing w:after="0" w:line="240" w:lineRule="auto"/>
        <w:ind w:hanging="13"/>
        <w:jc w:val="center"/>
        <w:rPr>
          <w:rFonts w:ascii="Times New Roman" w:eastAsia="Times New Roman" w:hAnsi="Times New Roman"/>
          <w:b/>
          <w:sz w:val="28"/>
          <w:szCs w:val="28"/>
          <w:lang w:eastAsia="ru-RU"/>
        </w:rPr>
      </w:pPr>
      <w:r w:rsidRPr="00706BF6">
        <w:rPr>
          <w:rFonts w:ascii="Times New Roman" w:eastAsia="Times New Roman" w:hAnsi="Times New Roman"/>
          <w:b/>
          <w:sz w:val="28"/>
          <w:szCs w:val="28"/>
          <w:lang w:eastAsia="ru-RU"/>
        </w:rPr>
        <w:t>УКРАЇНА</w:t>
      </w:r>
    </w:p>
    <w:p w14:paraId="365C0736" w14:textId="77777777" w:rsidR="00706BF6" w:rsidRPr="00706BF6" w:rsidRDefault="00706BF6" w:rsidP="00706BF6">
      <w:pPr>
        <w:spacing w:after="0" w:line="240" w:lineRule="auto"/>
        <w:jc w:val="center"/>
        <w:rPr>
          <w:rFonts w:ascii="Times New Roman" w:eastAsia="Times New Roman" w:hAnsi="Times New Roman"/>
          <w:b/>
          <w:sz w:val="28"/>
          <w:szCs w:val="28"/>
          <w:lang w:eastAsia="ru-RU"/>
        </w:rPr>
      </w:pPr>
      <w:r w:rsidRPr="00706BF6">
        <w:rPr>
          <w:rFonts w:ascii="Times New Roman" w:eastAsia="Times New Roman" w:hAnsi="Times New Roman"/>
          <w:b/>
          <w:sz w:val="28"/>
          <w:szCs w:val="28"/>
          <w:lang w:eastAsia="ru-RU"/>
        </w:rPr>
        <w:t xml:space="preserve">СІВЕРСЬКА  МІСЬКА  РАДА </w:t>
      </w:r>
    </w:p>
    <w:p w14:paraId="038D6083" w14:textId="77777777" w:rsidR="00706BF6" w:rsidRPr="00706BF6" w:rsidRDefault="00706BF6" w:rsidP="00706BF6">
      <w:pPr>
        <w:spacing w:after="0" w:line="240" w:lineRule="auto"/>
        <w:jc w:val="center"/>
        <w:rPr>
          <w:rFonts w:ascii="Times New Roman" w:eastAsia="Times New Roman" w:hAnsi="Times New Roman"/>
          <w:b/>
          <w:sz w:val="28"/>
          <w:szCs w:val="28"/>
          <w:lang w:eastAsia="ru-RU"/>
        </w:rPr>
      </w:pPr>
      <w:r w:rsidRPr="00706BF6">
        <w:rPr>
          <w:rFonts w:ascii="Times New Roman" w:eastAsia="Times New Roman" w:hAnsi="Times New Roman"/>
          <w:b/>
          <w:sz w:val="28"/>
          <w:szCs w:val="28"/>
          <w:lang w:eastAsia="ru-RU"/>
        </w:rPr>
        <w:t>БАХМУТСЬКОГО  РАЙОНУ  ДОНЕЦЬКОЇ ОБЛАСТІ</w:t>
      </w:r>
    </w:p>
    <w:p w14:paraId="61BC366A" w14:textId="77777777" w:rsidR="00706BF6" w:rsidRPr="00706BF6" w:rsidRDefault="00706BF6" w:rsidP="00706BF6">
      <w:pPr>
        <w:spacing w:after="0" w:line="240" w:lineRule="auto"/>
        <w:jc w:val="center"/>
        <w:rPr>
          <w:rFonts w:ascii="Times New Roman" w:eastAsia="Times New Roman" w:hAnsi="Times New Roman"/>
          <w:b/>
          <w:sz w:val="28"/>
          <w:szCs w:val="28"/>
          <w:lang w:eastAsia="ru-RU"/>
        </w:rPr>
      </w:pPr>
    </w:p>
    <w:p w14:paraId="0C805C86" w14:textId="77777777" w:rsidR="00706BF6" w:rsidRPr="00706BF6" w:rsidRDefault="00706BF6" w:rsidP="00706BF6">
      <w:pPr>
        <w:spacing w:after="0" w:line="240" w:lineRule="auto"/>
        <w:jc w:val="center"/>
        <w:rPr>
          <w:rFonts w:ascii="Times New Roman" w:eastAsia="Times New Roman" w:hAnsi="Times New Roman"/>
          <w:b/>
          <w:i/>
          <w:sz w:val="28"/>
          <w:szCs w:val="28"/>
          <w:lang w:eastAsia="ru-RU"/>
        </w:rPr>
      </w:pPr>
      <w:r w:rsidRPr="00706BF6">
        <w:rPr>
          <w:rFonts w:ascii="Times New Roman" w:eastAsia="Times New Roman" w:hAnsi="Times New Roman"/>
          <w:b/>
          <w:sz w:val="28"/>
          <w:szCs w:val="28"/>
          <w:lang w:eastAsia="ru-RU"/>
        </w:rPr>
        <w:t xml:space="preserve">Р І Ш Е Н </w:t>
      </w:r>
      <w:proofErr w:type="spellStart"/>
      <w:r w:rsidRPr="00706BF6">
        <w:rPr>
          <w:rFonts w:ascii="Times New Roman" w:eastAsia="Times New Roman" w:hAnsi="Times New Roman"/>
          <w:b/>
          <w:sz w:val="28"/>
          <w:szCs w:val="28"/>
          <w:lang w:eastAsia="ru-RU"/>
        </w:rPr>
        <w:t>Н</w:t>
      </w:r>
      <w:proofErr w:type="spellEnd"/>
      <w:r w:rsidRPr="00706BF6">
        <w:rPr>
          <w:rFonts w:ascii="Times New Roman" w:eastAsia="Times New Roman" w:hAnsi="Times New Roman"/>
          <w:b/>
          <w:sz w:val="28"/>
          <w:szCs w:val="28"/>
          <w:lang w:eastAsia="ru-RU"/>
        </w:rPr>
        <w:t xml:space="preserve"> Я</w:t>
      </w:r>
    </w:p>
    <w:p w14:paraId="336A3641" w14:textId="77777777" w:rsidR="00706BF6" w:rsidRPr="00706BF6" w:rsidRDefault="00706BF6" w:rsidP="00706BF6">
      <w:pPr>
        <w:spacing w:after="0" w:line="240" w:lineRule="auto"/>
        <w:jc w:val="center"/>
        <w:rPr>
          <w:rFonts w:ascii="Times New Roman" w:eastAsia="Times New Roman" w:hAnsi="Times New Roman"/>
          <w:b/>
          <w:i/>
          <w:sz w:val="28"/>
          <w:szCs w:val="28"/>
          <w:lang w:eastAsia="ru-RU"/>
        </w:rPr>
      </w:pPr>
    </w:p>
    <w:p w14:paraId="0CB03096" w14:textId="77777777" w:rsidR="00706BF6" w:rsidRPr="00706BF6" w:rsidRDefault="00706BF6" w:rsidP="00706BF6">
      <w:pPr>
        <w:rPr>
          <w:rFonts w:ascii="Times New Roman" w:eastAsia="Times New Roman" w:hAnsi="Times New Roman"/>
          <w:sz w:val="26"/>
          <w:szCs w:val="26"/>
        </w:rPr>
      </w:pPr>
      <w:r w:rsidRPr="00706BF6">
        <w:rPr>
          <w:rFonts w:ascii="Times New Roman" w:eastAsia="Times New Roman" w:hAnsi="Times New Roman"/>
          <w:b/>
          <w:bCs/>
          <w:sz w:val="26"/>
          <w:szCs w:val="26"/>
        </w:rPr>
        <w:t xml:space="preserve">23.12.2021 </w:t>
      </w:r>
      <w:r w:rsidRPr="00706BF6">
        <w:rPr>
          <w:rFonts w:ascii="Times New Roman" w:eastAsia="Times New Roman" w:hAnsi="Times New Roman"/>
          <w:sz w:val="26"/>
          <w:szCs w:val="26"/>
        </w:rPr>
        <w:t xml:space="preserve">                                      Сіверськ                                       </w:t>
      </w:r>
      <w:r w:rsidRPr="00706BF6">
        <w:rPr>
          <w:rFonts w:ascii="Times New Roman" w:eastAsia="Times New Roman" w:hAnsi="Times New Roman"/>
          <w:b/>
          <w:sz w:val="26"/>
          <w:szCs w:val="26"/>
        </w:rPr>
        <w:t>№ 8/21-436</w:t>
      </w:r>
    </w:p>
    <w:p w14:paraId="5E449D38" w14:textId="77777777" w:rsidR="00706BF6" w:rsidRPr="00706BF6" w:rsidRDefault="00706BF6" w:rsidP="00706BF6">
      <w:pPr>
        <w:shd w:val="clear" w:color="auto" w:fill="FFFFFF"/>
        <w:spacing w:after="0" w:line="322" w:lineRule="exact"/>
        <w:ind w:right="-2"/>
        <w:jc w:val="both"/>
        <w:rPr>
          <w:rFonts w:ascii="Times New Roman" w:hAnsi="Times New Roman"/>
          <w:sz w:val="28"/>
          <w:szCs w:val="28"/>
          <w:lang w:eastAsia="ru-RU"/>
        </w:rPr>
      </w:pPr>
      <w:r w:rsidRPr="00706BF6">
        <w:rPr>
          <w:rFonts w:eastAsia="Times New Roman"/>
          <w:noProof/>
          <w:lang w:val="ru-RU" w:eastAsia="ru-RU"/>
        </w:rPr>
        <mc:AlternateContent>
          <mc:Choice Requires="wps">
            <w:drawing>
              <wp:anchor distT="0" distB="0" distL="114300" distR="114300" simplePos="0" relativeHeight="251720704" behindDoc="0" locked="0" layoutInCell="1" allowOverlap="1" wp14:anchorId="171FD783" wp14:editId="3B9B7D1B">
                <wp:simplePos x="0" y="0"/>
                <wp:positionH relativeFrom="margin">
                  <wp:posOffset>19050</wp:posOffset>
                </wp:positionH>
                <wp:positionV relativeFrom="paragraph">
                  <wp:posOffset>13335</wp:posOffset>
                </wp:positionV>
                <wp:extent cx="635" cy="86360"/>
                <wp:effectExtent l="0" t="0" r="37465" b="27940"/>
                <wp:wrapNone/>
                <wp:docPr id="125"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D371F0" id="Прямая соединительная линия 4" o:spid="_x0000_s1026" style="position:absolute;z-index:251720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1.05pt" to="1.5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" strokeweight=".99pt">
                <v:stroke joinstyle="miter"/>
                <w10:wrap anchorx="margin"/>
              </v:line>
            </w:pict>
          </mc:Fallback>
        </mc:AlternateContent>
      </w:r>
      <w:r w:rsidRPr="00706BF6">
        <w:rPr>
          <w:rFonts w:eastAsia="Times New Roman"/>
          <w:noProof/>
          <w:lang w:val="ru-RU" w:eastAsia="ru-RU"/>
        </w:rPr>
        <mc:AlternateContent>
          <mc:Choice Requires="wps">
            <w:drawing>
              <wp:anchor distT="0" distB="0" distL="114300" distR="114300" simplePos="0" relativeHeight="251721728" behindDoc="0" locked="0" layoutInCell="1" allowOverlap="1" wp14:anchorId="571B3758" wp14:editId="4A271032">
                <wp:simplePos x="0" y="0"/>
                <wp:positionH relativeFrom="margin">
                  <wp:posOffset>19050</wp:posOffset>
                </wp:positionH>
                <wp:positionV relativeFrom="paragraph">
                  <wp:posOffset>10795</wp:posOffset>
                </wp:positionV>
                <wp:extent cx="86360" cy="635"/>
                <wp:effectExtent l="0" t="0" r="27940" b="37465"/>
                <wp:wrapNone/>
                <wp:docPr id="126"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0AD452" id="Прямая соединительная линия 3" o:spid="_x0000_s1026" style="position:absolute;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85pt" to="8.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" strokeweight=".99pt">
                <v:stroke joinstyle="miter"/>
                <w10:wrap anchorx="margin"/>
              </v:line>
            </w:pict>
          </mc:Fallback>
        </mc:AlternateContent>
      </w:r>
      <w:r w:rsidRPr="00706BF6">
        <w:rPr>
          <w:rFonts w:ascii="Times New Roman" w:hAnsi="Times New Roman"/>
          <w:sz w:val="24"/>
          <w:szCs w:val="24"/>
          <w:lang w:eastAsia="ru-RU"/>
        </w:rPr>
        <w:t xml:space="preserve"> </w:t>
      </w:r>
      <w:r w:rsidRPr="00706BF6">
        <w:rPr>
          <w:rFonts w:ascii="Times New Roman" w:hAnsi="Times New Roman"/>
          <w:sz w:val="28"/>
          <w:szCs w:val="28"/>
          <w:lang w:eastAsia="ru-RU"/>
        </w:rPr>
        <w:t xml:space="preserve">Про  затвердження Стратегії розвитку </w:t>
      </w:r>
    </w:p>
    <w:p w14:paraId="09504610" w14:textId="77777777" w:rsidR="00706BF6" w:rsidRPr="00706BF6" w:rsidRDefault="00706BF6" w:rsidP="00706BF6">
      <w:pPr>
        <w:shd w:val="clear" w:color="auto" w:fill="FFFFFF"/>
        <w:spacing w:after="0" w:line="322" w:lineRule="exact"/>
        <w:ind w:right="-2"/>
        <w:jc w:val="both"/>
        <w:rPr>
          <w:rFonts w:ascii="Times New Roman" w:hAnsi="Times New Roman"/>
          <w:sz w:val="28"/>
          <w:szCs w:val="28"/>
          <w:lang w:eastAsia="ru-RU"/>
        </w:rPr>
      </w:pPr>
      <w:r w:rsidRPr="00706BF6">
        <w:rPr>
          <w:rFonts w:ascii="Times New Roman" w:hAnsi="Times New Roman"/>
          <w:sz w:val="28"/>
          <w:szCs w:val="28"/>
          <w:lang w:eastAsia="ru-RU"/>
        </w:rPr>
        <w:t xml:space="preserve">Сіверської  міської територіальної громади </w:t>
      </w:r>
    </w:p>
    <w:p w14:paraId="679C89AF" w14:textId="77777777" w:rsidR="00706BF6" w:rsidRPr="00706BF6" w:rsidRDefault="00706BF6" w:rsidP="00706BF6">
      <w:pPr>
        <w:shd w:val="clear" w:color="auto" w:fill="FFFFFF"/>
        <w:spacing w:after="0" w:line="322" w:lineRule="exact"/>
        <w:ind w:right="-2"/>
        <w:jc w:val="both"/>
        <w:rPr>
          <w:rFonts w:ascii="Times New Roman" w:hAnsi="Times New Roman"/>
          <w:sz w:val="28"/>
          <w:szCs w:val="28"/>
          <w:lang w:eastAsia="ru-RU"/>
        </w:rPr>
      </w:pPr>
      <w:r w:rsidRPr="00706BF6">
        <w:rPr>
          <w:rFonts w:ascii="Times New Roman" w:hAnsi="Times New Roman"/>
          <w:sz w:val="28"/>
          <w:szCs w:val="28"/>
          <w:lang w:eastAsia="ru-RU"/>
        </w:rPr>
        <w:t>на період до 2027 року</w:t>
      </w:r>
    </w:p>
    <w:p w14:paraId="7B5AEF6A" w14:textId="77777777" w:rsidR="00706BF6" w:rsidRPr="00706BF6" w:rsidRDefault="00706BF6" w:rsidP="00706BF6">
      <w:pPr>
        <w:tabs>
          <w:tab w:val="left" w:pos="2085"/>
        </w:tabs>
        <w:spacing w:after="0" w:line="240" w:lineRule="auto"/>
        <w:rPr>
          <w:rFonts w:ascii="Times New Roman" w:hAnsi="Times New Roman"/>
          <w:color w:val="FF0000"/>
          <w:sz w:val="28"/>
          <w:szCs w:val="28"/>
          <w:lang w:eastAsia="ru-RU"/>
        </w:rPr>
      </w:pPr>
      <w:r w:rsidRPr="00706BF6">
        <w:rPr>
          <w:rFonts w:ascii="Times New Roman" w:hAnsi="Times New Roman"/>
          <w:color w:val="FF0000"/>
          <w:sz w:val="28"/>
          <w:szCs w:val="28"/>
          <w:lang w:eastAsia="ru-RU"/>
        </w:rPr>
        <w:t> </w:t>
      </w:r>
      <w:r w:rsidRPr="00706BF6">
        <w:rPr>
          <w:rFonts w:ascii="Times New Roman" w:hAnsi="Times New Roman"/>
          <w:color w:val="FF0000"/>
          <w:sz w:val="28"/>
          <w:szCs w:val="28"/>
          <w:lang w:eastAsia="ru-RU"/>
        </w:rPr>
        <w:tab/>
      </w:r>
    </w:p>
    <w:p w14:paraId="6A9FA479" w14:textId="77777777" w:rsidR="00706BF6" w:rsidRPr="00706BF6" w:rsidRDefault="00706BF6" w:rsidP="00706BF6">
      <w:pPr>
        <w:tabs>
          <w:tab w:val="left" w:pos="2085"/>
        </w:tabs>
        <w:spacing w:after="0" w:line="240" w:lineRule="auto"/>
        <w:jc w:val="both"/>
        <w:rPr>
          <w:rFonts w:ascii="Times New Roman" w:hAnsi="Times New Roman"/>
          <w:sz w:val="28"/>
          <w:szCs w:val="28"/>
          <w:lang w:eastAsia="ru-RU"/>
        </w:rPr>
      </w:pPr>
      <w:r w:rsidRPr="00706BF6">
        <w:rPr>
          <w:rFonts w:ascii="Times New Roman" w:hAnsi="Times New Roman"/>
          <w:sz w:val="28"/>
          <w:szCs w:val="28"/>
          <w:lang w:eastAsia="ru-RU"/>
        </w:rPr>
        <w:t>           Розглянувши Стратегію розвитку Сіверської міської територіальної громади на період до 2027 року, з метою створення передумов для подальшого соціально-економічного розвитку, визначення основних пріоритетів та стратегічного бачення майбутнього громади, відповідно до</w:t>
      </w:r>
      <w:r w:rsidRPr="00706BF6">
        <w:rPr>
          <w:rFonts w:ascii="Times New Roman" w:hAnsi="Times New Roman"/>
          <w:sz w:val="28"/>
          <w:szCs w:val="28"/>
          <w:lang w:val="en-US" w:eastAsia="ru-RU"/>
        </w:rPr>
        <w:t> </w:t>
      </w:r>
      <w:r w:rsidRPr="00706BF6">
        <w:rPr>
          <w:rFonts w:ascii="Times New Roman" w:hAnsi="Times New Roman"/>
          <w:sz w:val="28"/>
          <w:szCs w:val="28"/>
          <w:lang w:eastAsia="ru-RU"/>
        </w:rPr>
        <w:t>Державної стратегії регіонального розвитку на 2021-2027 роки, затвердженої постановою Кабінету Міністрів України від 05.08.2020</w:t>
      </w:r>
      <w:r w:rsidRPr="00706BF6">
        <w:rPr>
          <w:rFonts w:ascii="Times New Roman" w:hAnsi="Times New Roman"/>
          <w:sz w:val="28"/>
          <w:szCs w:val="28"/>
          <w:lang w:val="en-US" w:eastAsia="ru-RU"/>
        </w:rPr>
        <w:t> </w:t>
      </w:r>
      <w:r w:rsidRPr="00706BF6">
        <w:rPr>
          <w:rFonts w:ascii="Times New Roman" w:hAnsi="Times New Roman"/>
          <w:sz w:val="28"/>
          <w:szCs w:val="28"/>
          <w:lang w:eastAsia="ru-RU"/>
        </w:rPr>
        <w:t>№</w:t>
      </w:r>
      <w:r w:rsidRPr="00706BF6">
        <w:rPr>
          <w:rFonts w:ascii="Times New Roman" w:hAnsi="Times New Roman"/>
          <w:sz w:val="28"/>
          <w:szCs w:val="28"/>
          <w:lang w:val="en-US" w:eastAsia="ru-RU"/>
        </w:rPr>
        <w:t> </w:t>
      </w:r>
      <w:r w:rsidRPr="00706BF6">
        <w:rPr>
          <w:rFonts w:ascii="Times New Roman" w:hAnsi="Times New Roman"/>
          <w:sz w:val="28"/>
          <w:szCs w:val="28"/>
          <w:lang w:eastAsia="ru-RU"/>
        </w:rPr>
        <w:t xml:space="preserve">695, Стратегії розвитку Донецької області на 2021-2027 роки затвердженої розпорядженням голови ОДА, керівника Донецької обласної ВЦА від 17.02.2020 № 147/5-20, Постанови  Кабінету Міністрів України від 11.11.2015 № 932  </w:t>
      </w:r>
      <w:r w:rsidRPr="00706BF6">
        <w:rPr>
          <w:rFonts w:ascii="Times New Roman" w:eastAsia="Times New Roman" w:hAnsi="Times New Roman"/>
          <w:sz w:val="28"/>
          <w:szCs w:val="28"/>
          <w:shd w:val="clear" w:color="auto" w:fill="FFFFFF"/>
        </w:rPr>
        <w:t xml:space="preserve">«Про затвердження Порядку розроблення регіональних стратегій розвитку і планів заходів з їх реалізації, а також проведення моніторингу та оцінки результативності реалізації зазначених регіональних стратегій і планів заходів», </w:t>
      </w:r>
      <w:r w:rsidRPr="00706BF6">
        <w:rPr>
          <w:rFonts w:ascii="Times New Roman" w:hAnsi="Times New Roman"/>
          <w:sz w:val="28"/>
          <w:szCs w:val="28"/>
          <w:lang w:eastAsia="ru-RU"/>
        </w:rPr>
        <w:t>керуючись статтею 26 Закону  України «Про місцеве самоврядування в Україні», міська рада</w:t>
      </w:r>
    </w:p>
    <w:p w14:paraId="0975B69D" w14:textId="77777777" w:rsidR="00706BF6" w:rsidRPr="00706BF6" w:rsidRDefault="00706BF6" w:rsidP="00706BF6">
      <w:pPr>
        <w:spacing w:after="0" w:line="240" w:lineRule="auto"/>
        <w:jc w:val="both"/>
        <w:rPr>
          <w:rFonts w:ascii="Times New Roman" w:hAnsi="Times New Roman"/>
          <w:color w:val="FF0000"/>
          <w:sz w:val="28"/>
          <w:szCs w:val="28"/>
          <w:lang w:eastAsia="ru-RU"/>
        </w:rPr>
      </w:pPr>
      <w:r w:rsidRPr="00706BF6">
        <w:rPr>
          <w:rFonts w:ascii="Times New Roman" w:hAnsi="Times New Roman"/>
          <w:color w:val="FF0000"/>
          <w:sz w:val="28"/>
          <w:szCs w:val="28"/>
          <w:lang w:eastAsia="ru-RU"/>
        </w:rPr>
        <w:t> </w:t>
      </w:r>
    </w:p>
    <w:p w14:paraId="03EB53CB" w14:textId="77777777" w:rsidR="00706BF6" w:rsidRPr="00706BF6" w:rsidRDefault="00706BF6" w:rsidP="00706BF6">
      <w:pPr>
        <w:spacing w:after="0" w:line="240" w:lineRule="auto"/>
        <w:jc w:val="both"/>
        <w:rPr>
          <w:rFonts w:ascii="Times New Roman" w:hAnsi="Times New Roman"/>
          <w:color w:val="FF0000"/>
          <w:sz w:val="18"/>
          <w:szCs w:val="18"/>
          <w:lang w:eastAsia="ru-RU"/>
        </w:rPr>
      </w:pPr>
    </w:p>
    <w:p w14:paraId="75FA5368" w14:textId="77777777" w:rsidR="00706BF6" w:rsidRPr="00706BF6" w:rsidRDefault="00706BF6" w:rsidP="00706BF6">
      <w:pPr>
        <w:spacing w:after="0" w:line="240" w:lineRule="auto"/>
        <w:jc w:val="both"/>
        <w:rPr>
          <w:rFonts w:ascii="Times New Roman" w:hAnsi="Times New Roman"/>
          <w:sz w:val="18"/>
          <w:szCs w:val="18"/>
          <w:lang w:eastAsia="ru-RU"/>
        </w:rPr>
      </w:pPr>
      <w:r w:rsidRPr="00706BF6">
        <w:rPr>
          <w:rFonts w:ascii="Times New Roman" w:hAnsi="Times New Roman"/>
          <w:sz w:val="28"/>
          <w:szCs w:val="28"/>
          <w:lang w:eastAsia="ru-RU"/>
        </w:rPr>
        <w:t>ВИРІШИЛА:</w:t>
      </w:r>
    </w:p>
    <w:p w14:paraId="1F5EB39F" w14:textId="77777777" w:rsidR="00706BF6" w:rsidRPr="00706BF6" w:rsidRDefault="00706BF6" w:rsidP="00706BF6">
      <w:pPr>
        <w:spacing w:after="0" w:line="240" w:lineRule="auto"/>
        <w:jc w:val="both"/>
        <w:rPr>
          <w:rFonts w:ascii="Times New Roman" w:hAnsi="Times New Roman"/>
          <w:sz w:val="18"/>
          <w:szCs w:val="18"/>
          <w:lang w:eastAsia="ru-RU"/>
        </w:rPr>
      </w:pPr>
      <w:r w:rsidRPr="00706BF6">
        <w:rPr>
          <w:rFonts w:ascii="Times New Roman" w:hAnsi="Times New Roman"/>
          <w:sz w:val="28"/>
          <w:szCs w:val="28"/>
          <w:lang w:eastAsia="ru-RU"/>
        </w:rPr>
        <w:t> </w:t>
      </w:r>
    </w:p>
    <w:p w14:paraId="0F1D918A" w14:textId="77777777" w:rsidR="00706BF6" w:rsidRPr="00706BF6" w:rsidRDefault="00706BF6" w:rsidP="00706BF6">
      <w:pPr>
        <w:spacing w:after="0" w:line="240" w:lineRule="auto"/>
        <w:jc w:val="both"/>
        <w:rPr>
          <w:rFonts w:ascii="Times New Roman" w:hAnsi="Times New Roman"/>
          <w:sz w:val="18"/>
          <w:szCs w:val="18"/>
          <w:lang w:eastAsia="ru-RU"/>
        </w:rPr>
      </w:pPr>
      <w:r w:rsidRPr="00706BF6">
        <w:rPr>
          <w:rFonts w:ascii="Times New Roman" w:hAnsi="Times New Roman"/>
          <w:sz w:val="28"/>
          <w:szCs w:val="28"/>
          <w:lang w:eastAsia="ru-RU"/>
        </w:rPr>
        <w:t xml:space="preserve">             1.</w:t>
      </w:r>
      <w:r w:rsidRPr="00706BF6">
        <w:rPr>
          <w:rFonts w:ascii="Times New Roman" w:hAnsi="Times New Roman"/>
          <w:sz w:val="14"/>
          <w:szCs w:val="14"/>
          <w:lang w:eastAsia="ru-RU"/>
        </w:rPr>
        <w:t>     </w:t>
      </w:r>
      <w:r w:rsidRPr="00706BF6">
        <w:rPr>
          <w:rFonts w:ascii="Times New Roman" w:hAnsi="Times New Roman"/>
          <w:sz w:val="28"/>
          <w:szCs w:val="28"/>
          <w:lang w:eastAsia="ru-RU"/>
        </w:rPr>
        <w:t>Затвердити  Стратегію розвитку Сіверської  міської  територіальної громади на період до 2027 року.</w:t>
      </w:r>
    </w:p>
    <w:p w14:paraId="7C650623" w14:textId="77777777" w:rsidR="00706BF6" w:rsidRPr="00706BF6" w:rsidRDefault="00706BF6" w:rsidP="00706BF6">
      <w:pPr>
        <w:spacing w:after="0" w:line="240" w:lineRule="auto"/>
        <w:jc w:val="both"/>
        <w:rPr>
          <w:rFonts w:ascii="Times New Roman" w:hAnsi="Times New Roman"/>
          <w:color w:val="FF0000"/>
          <w:sz w:val="28"/>
          <w:szCs w:val="28"/>
          <w:lang w:eastAsia="ru-RU"/>
        </w:rPr>
      </w:pPr>
      <w:r w:rsidRPr="00706BF6">
        <w:rPr>
          <w:rFonts w:ascii="Times New Roman" w:hAnsi="Times New Roman"/>
          <w:color w:val="FF0000"/>
          <w:sz w:val="28"/>
          <w:szCs w:val="28"/>
          <w:lang w:eastAsia="ru-RU"/>
        </w:rPr>
        <w:t xml:space="preserve">     </w:t>
      </w:r>
    </w:p>
    <w:p w14:paraId="624573C9" w14:textId="3DE0240B" w:rsidR="00706BF6" w:rsidRPr="00706BF6" w:rsidRDefault="00706BF6" w:rsidP="005C7C46">
      <w:pPr>
        <w:spacing w:after="0" w:line="240" w:lineRule="auto"/>
        <w:ind w:firstLine="708"/>
        <w:jc w:val="both"/>
        <w:rPr>
          <w:rFonts w:ascii="Times New Roman" w:hAnsi="Times New Roman"/>
          <w:sz w:val="28"/>
          <w:szCs w:val="28"/>
          <w:lang w:eastAsia="ru-RU"/>
        </w:rPr>
      </w:pPr>
      <w:r w:rsidRPr="00706BF6">
        <w:rPr>
          <w:rFonts w:ascii="Times New Roman" w:hAnsi="Times New Roman"/>
          <w:sz w:val="28"/>
          <w:szCs w:val="28"/>
          <w:lang w:eastAsia="ru-RU"/>
        </w:rPr>
        <w:t xml:space="preserve">2. Відділам, структурним підрозділам Сіверської міської ради, підприємствам, установам та організаціям усіх форм власності, громадським організаціям враховувати основні положення Стратегії  при розробці бюджету, плану  соціально-економічного розвитку громади та щорічних програм.  </w:t>
      </w:r>
    </w:p>
    <w:p w14:paraId="1A7D5941" w14:textId="5AFC5958" w:rsidR="00706BF6" w:rsidRPr="00706BF6" w:rsidRDefault="00706BF6" w:rsidP="00706BF6">
      <w:pPr>
        <w:spacing w:after="0" w:line="240" w:lineRule="auto"/>
        <w:ind w:firstLine="708"/>
        <w:jc w:val="both"/>
        <w:rPr>
          <w:rFonts w:ascii="Times New Roman" w:hAnsi="Times New Roman"/>
          <w:sz w:val="28"/>
          <w:szCs w:val="28"/>
          <w:lang w:eastAsia="ru-RU"/>
        </w:rPr>
      </w:pPr>
      <w:r w:rsidRPr="00706BF6">
        <w:rPr>
          <w:rFonts w:ascii="Times New Roman" w:hAnsi="Times New Roman"/>
          <w:sz w:val="28"/>
          <w:szCs w:val="28"/>
          <w:lang w:eastAsia="ru-RU"/>
        </w:rPr>
        <w:t xml:space="preserve">3. Доручити відділу </w:t>
      </w:r>
      <w:r w:rsidRPr="00706BF6">
        <w:rPr>
          <w:rFonts w:ascii="Times New Roman" w:eastAsia="Times New Roman" w:hAnsi="Times New Roman"/>
          <w:bCs/>
          <w:sz w:val="28"/>
          <w:szCs w:val="28"/>
          <w:lang w:eastAsia="ru-RU"/>
        </w:rPr>
        <w:t>економічного розвитку, торгівлі та інвестицій виконкому міської ради (</w:t>
      </w:r>
      <w:proofErr w:type="spellStart"/>
      <w:r w:rsidRPr="00706BF6">
        <w:rPr>
          <w:rFonts w:ascii="Times New Roman" w:eastAsia="Times New Roman" w:hAnsi="Times New Roman"/>
          <w:bCs/>
          <w:sz w:val="28"/>
          <w:szCs w:val="28"/>
          <w:lang w:eastAsia="ru-RU"/>
        </w:rPr>
        <w:t>Капінус</w:t>
      </w:r>
      <w:proofErr w:type="spellEnd"/>
      <w:r w:rsidRPr="00706BF6">
        <w:rPr>
          <w:rFonts w:ascii="Times New Roman" w:eastAsia="Times New Roman" w:hAnsi="Times New Roman"/>
          <w:bCs/>
          <w:sz w:val="28"/>
          <w:szCs w:val="28"/>
          <w:lang w:eastAsia="ru-RU"/>
        </w:rPr>
        <w:t>)</w:t>
      </w:r>
      <w:r w:rsidRPr="00706BF6">
        <w:rPr>
          <w:rFonts w:ascii="Times New Roman" w:hAnsi="Times New Roman"/>
          <w:sz w:val="28"/>
          <w:szCs w:val="28"/>
          <w:lang w:eastAsia="ru-RU"/>
        </w:rPr>
        <w:t xml:space="preserve"> оприлюднити Стратегію розвитку Сіверської міської територіальної громади  на період до 2027 року на офіційному сайті Сіверської міської ради.</w:t>
      </w:r>
    </w:p>
    <w:p w14:paraId="2E3772CD" w14:textId="28C7A5E8" w:rsidR="00706BF6" w:rsidRPr="00706BF6" w:rsidRDefault="00706BF6" w:rsidP="005C7C46">
      <w:pPr>
        <w:tabs>
          <w:tab w:val="left" w:pos="0"/>
          <w:tab w:val="left" w:pos="426"/>
          <w:tab w:val="left" w:pos="1418"/>
        </w:tabs>
        <w:spacing w:after="0" w:line="240" w:lineRule="auto"/>
        <w:ind w:left="-142"/>
        <w:jc w:val="both"/>
        <w:rPr>
          <w:rFonts w:ascii="Times New Roman" w:eastAsia="Times New Roman" w:hAnsi="Times New Roman"/>
          <w:sz w:val="28"/>
          <w:szCs w:val="28"/>
          <w:bdr w:val="none" w:sz="0" w:space="0" w:color="auto" w:frame="1"/>
          <w:lang w:eastAsia="uk-UA"/>
        </w:rPr>
      </w:pPr>
      <w:r w:rsidRPr="00706BF6">
        <w:rPr>
          <w:rFonts w:ascii="Times New Roman" w:eastAsia="Times New Roman" w:hAnsi="Times New Roman"/>
          <w:sz w:val="28"/>
          <w:szCs w:val="28"/>
          <w:lang w:eastAsia="ru-RU"/>
        </w:rPr>
        <w:lastRenderedPageBreak/>
        <w:tab/>
      </w:r>
      <w:r w:rsidRPr="00706BF6">
        <w:rPr>
          <w:rFonts w:ascii="Times New Roman" w:eastAsia="Times New Roman" w:hAnsi="Times New Roman"/>
          <w:sz w:val="28"/>
          <w:szCs w:val="28"/>
          <w:lang w:eastAsia="ru-RU"/>
        </w:rPr>
        <w:tab/>
        <w:t xml:space="preserve">     4.</w:t>
      </w:r>
      <w:r w:rsidRPr="00706BF6">
        <w:rPr>
          <w:rFonts w:ascii="Times New Roman" w:eastAsia="Times New Roman" w:hAnsi="Times New Roman"/>
          <w:sz w:val="28"/>
          <w:szCs w:val="28"/>
          <w:bdr w:val="none" w:sz="0" w:space="0" w:color="auto" w:frame="1"/>
          <w:lang w:eastAsia="uk-UA"/>
        </w:rPr>
        <w:t xml:space="preserve"> Контроль за виконанням рішення покласти на постійні депутатські комісії міської ради.</w:t>
      </w:r>
    </w:p>
    <w:p w14:paraId="203BE589" w14:textId="77777777" w:rsidR="00706BF6" w:rsidRPr="00706BF6" w:rsidRDefault="00706BF6" w:rsidP="00706BF6">
      <w:pPr>
        <w:spacing w:after="0" w:line="240" w:lineRule="auto"/>
        <w:jc w:val="both"/>
        <w:rPr>
          <w:rFonts w:ascii="Times New Roman" w:hAnsi="Times New Roman"/>
          <w:color w:val="FF0000"/>
          <w:sz w:val="18"/>
          <w:szCs w:val="18"/>
          <w:lang w:eastAsia="ru-RU"/>
        </w:rPr>
      </w:pPr>
    </w:p>
    <w:p w14:paraId="7FCB2966" w14:textId="651F9E05" w:rsidR="00706BF6" w:rsidRDefault="00706BF6" w:rsidP="005C7C46">
      <w:pPr>
        <w:spacing w:after="0" w:line="240" w:lineRule="auto"/>
        <w:jc w:val="both"/>
        <w:rPr>
          <w:rFonts w:ascii="Times New Roman" w:hAnsi="Times New Roman"/>
          <w:sz w:val="28"/>
          <w:szCs w:val="28"/>
          <w:lang w:eastAsia="ru-RU"/>
        </w:rPr>
      </w:pPr>
      <w:r w:rsidRPr="00706BF6">
        <w:rPr>
          <w:rFonts w:ascii="Times New Roman" w:hAnsi="Times New Roman"/>
          <w:sz w:val="28"/>
          <w:szCs w:val="28"/>
          <w:lang w:eastAsia="ru-RU"/>
        </w:rPr>
        <w:t>Міський  голова                                                                          Андрій ЧЕРНЯЄВ</w:t>
      </w:r>
    </w:p>
    <w:p w14:paraId="08FE0102" w14:textId="13795F61" w:rsidR="00505F8D" w:rsidRDefault="00505F8D" w:rsidP="005C7C46">
      <w:pPr>
        <w:spacing w:after="0" w:line="240" w:lineRule="auto"/>
        <w:jc w:val="both"/>
        <w:rPr>
          <w:rFonts w:ascii="Times New Roman" w:hAnsi="Times New Roman"/>
          <w:sz w:val="28"/>
          <w:szCs w:val="28"/>
          <w:lang w:eastAsia="ru-RU"/>
        </w:rPr>
      </w:pPr>
    </w:p>
    <w:p w14:paraId="324CC1D0" w14:textId="45B41D88" w:rsidR="00505F8D" w:rsidRDefault="00505F8D" w:rsidP="005C7C46">
      <w:pPr>
        <w:spacing w:after="0" w:line="240" w:lineRule="auto"/>
        <w:jc w:val="both"/>
        <w:rPr>
          <w:rFonts w:ascii="Times New Roman" w:hAnsi="Times New Roman"/>
          <w:sz w:val="28"/>
          <w:szCs w:val="28"/>
          <w:lang w:eastAsia="ru-RU"/>
        </w:rPr>
      </w:pPr>
    </w:p>
    <w:p w14:paraId="29DDC37F" w14:textId="3BA1B7DA" w:rsidR="00505F8D" w:rsidRDefault="00505F8D" w:rsidP="005C7C46">
      <w:pPr>
        <w:spacing w:after="0" w:line="240" w:lineRule="auto"/>
        <w:jc w:val="both"/>
        <w:rPr>
          <w:rFonts w:ascii="Times New Roman" w:hAnsi="Times New Roman"/>
          <w:sz w:val="28"/>
          <w:szCs w:val="28"/>
          <w:lang w:eastAsia="ru-RU"/>
        </w:rPr>
      </w:pPr>
    </w:p>
    <w:p w14:paraId="4617026F" w14:textId="7BC526CD" w:rsidR="00505F8D" w:rsidRDefault="00505F8D" w:rsidP="005C7C46">
      <w:pPr>
        <w:spacing w:after="0" w:line="240" w:lineRule="auto"/>
        <w:jc w:val="both"/>
        <w:rPr>
          <w:rFonts w:ascii="Times New Roman" w:hAnsi="Times New Roman"/>
          <w:sz w:val="28"/>
          <w:szCs w:val="28"/>
          <w:lang w:eastAsia="ru-RU"/>
        </w:rPr>
      </w:pPr>
    </w:p>
    <w:p w14:paraId="556E7571" w14:textId="099C4A58" w:rsidR="00505F8D" w:rsidRDefault="00505F8D" w:rsidP="005C7C46">
      <w:pPr>
        <w:spacing w:after="0" w:line="240" w:lineRule="auto"/>
        <w:jc w:val="both"/>
        <w:rPr>
          <w:rFonts w:ascii="Times New Roman" w:hAnsi="Times New Roman"/>
          <w:sz w:val="28"/>
          <w:szCs w:val="28"/>
          <w:lang w:eastAsia="ru-RU"/>
        </w:rPr>
      </w:pPr>
    </w:p>
    <w:p w14:paraId="4BDCC0B9" w14:textId="6EDA603B" w:rsidR="00505F8D" w:rsidRDefault="00505F8D" w:rsidP="005C7C46">
      <w:pPr>
        <w:spacing w:after="0" w:line="240" w:lineRule="auto"/>
        <w:jc w:val="both"/>
        <w:rPr>
          <w:rFonts w:ascii="Times New Roman" w:hAnsi="Times New Roman"/>
          <w:sz w:val="28"/>
          <w:szCs w:val="28"/>
          <w:lang w:eastAsia="ru-RU"/>
        </w:rPr>
      </w:pPr>
    </w:p>
    <w:p w14:paraId="4AAAAE45" w14:textId="10EC6A35" w:rsidR="00505F8D" w:rsidRDefault="00505F8D" w:rsidP="005C7C46">
      <w:pPr>
        <w:spacing w:after="0" w:line="240" w:lineRule="auto"/>
        <w:jc w:val="both"/>
        <w:rPr>
          <w:rFonts w:ascii="Times New Roman" w:hAnsi="Times New Roman"/>
          <w:sz w:val="28"/>
          <w:szCs w:val="28"/>
          <w:lang w:eastAsia="ru-RU"/>
        </w:rPr>
      </w:pPr>
    </w:p>
    <w:p w14:paraId="58B31E43" w14:textId="6A9CD438" w:rsidR="00505F8D" w:rsidRDefault="00505F8D" w:rsidP="005C7C46">
      <w:pPr>
        <w:spacing w:after="0" w:line="240" w:lineRule="auto"/>
        <w:jc w:val="both"/>
        <w:rPr>
          <w:rFonts w:ascii="Times New Roman" w:hAnsi="Times New Roman"/>
          <w:sz w:val="28"/>
          <w:szCs w:val="28"/>
          <w:lang w:eastAsia="ru-RU"/>
        </w:rPr>
      </w:pPr>
    </w:p>
    <w:p w14:paraId="1D86470E" w14:textId="4360AE57" w:rsidR="00505F8D" w:rsidRDefault="00505F8D" w:rsidP="005C7C46">
      <w:pPr>
        <w:spacing w:after="0" w:line="240" w:lineRule="auto"/>
        <w:jc w:val="both"/>
        <w:rPr>
          <w:rFonts w:ascii="Times New Roman" w:hAnsi="Times New Roman"/>
          <w:sz w:val="28"/>
          <w:szCs w:val="28"/>
          <w:lang w:eastAsia="ru-RU"/>
        </w:rPr>
      </w:pPr>
    </w:p>
    <w:p w14:paraId="6F0D19AB" w14:textId="649E9BB2" w:rsidR="00505F8D" w:rsidRDefault="00505F8D" w:rsidP="005C7C46">
      <w:pPr>
        <w:spacing w:after="0" w:line="240" w:lineRule="auto"/>
        <w:jc w:val="both"/>
        <w:rPr>
          <w:rFonts w:ascii="Times New Roman" w:hAnsi="Times New Roman"/>
          <w:sz w:val="28"/>
          <w:szCs w:val="28"/>
          <w:lang w:eastAsia="ru-RU"/>
        </w:rPr>
      </w:pPr>
    </w:p>
    <w:p w14:paraId="33C7EF21" w14:textId="182D9B4F" w:rsidR="00505F8D" w:rsidRDefault="00505F8D" w:rsidP="005C7C46">
      <w:pPr>
        <w:spacing w:after="0" w:line="240" w:lineRule="auto"/>
        <w:jc w:val="both"/>
        <w:rPr>
          <w:rFonts w:ascii="Times New Roman" w:hAnsi="Times New Roman"/>
          <w:sz w:val="28"/>
          <w:szCs w:val="28"/>
          <w:lang w:eastAsia="ru-RU"/>
        </w:rPr>
      </w:pPr>
    </w:p>
    <w:p w14:paraId="28ABE2C4" w14:textId="65275477" w:rsidR="00505F8D" w:rsidRDefault="00505F8D" w:rsidP="005C7C46">
      <w:pPr>
        <w:spacing w:after="0" w:line="240" w:lineRule="auto"/>
        <w:jc w:val="both"/>
        <w:rPr>
          <w:rFonts w:ascii="Times New Roman" w:hAnsi="Times New Roman"/>
          <w:sz w:val="28"/>
          <w:szCs w:val="28"/>
          <w:lang w:eastAsia="ru-RU"/>
        </w:rPr>
      </w:pPr>
    </w:p>
    <w:p w14:paraId="30E03C36" w14:textId="2572BB6F" w:rsidR="00505F8D" w:rsidRDefault="00505F8D" w:rsidP="005C7C46">
      <w:pPr>
        <w:spacing w:after="0" w:line="240" w:lineRule="auto"/>
        <w:jc w:val="both"/>
        <w:rPr>
          <w:rFonts w:ascii="Times New Roman" w:hAnsi="Times New Roman"/>
          <w:sz w:val="28"/>
          <w:szCs w:val="28"/>
          <w:lang w:eastAsia="ru-RU"/>
        </w:rPr>
      </w:pPr>
    </w:p>
    <w:p w14:paraId="3D8D66AB" w14:textId="74A883B0" w:rsidR="00505F8D" w:rsidRDefault="00505F8D" w:rsidP="005C7C46">
      <w:pPr>
        <w:spacing w:after="0" w:line="240" w:lineRule="auto"/>
        <w:jc w:val="both"/>
        <w:rPr>
          <w:rFonts w:ascii="Times New Roman" w:hAnsi="Times New Roman"/>
          <w:sz w:val="28"/>
          <w:szCs w:val="28"/>
          <w:lang w:eastAsia="ru-RU"/>
        </w:rPr>
      </w:pPr>
    </w:p>
    <w:p w14:paraId="7FD0E168" w14:textId="0B645755" w:rsidR="00505F8D" w:rsidRDefault="00505F8D" w:rsidP="005C7C46">
      <w:pPr>
        <w:spacing w:after="0" w:line="240" w:lineRule="auto"/>
        <w:jc w:val="both"/>
        <w:rPr>
          <w:rFonts w:ascii="Times New Roman" w:hAnsi="Times New Roman"/>
          <w:sz w:val="28"/>
          <w:szCs w:val="28"/>
          <w:lang w:eastAsia="ru-RU"/>
        </w:rPr>
      </w:pPr>
    </w:p>
    <w:p w14:paraId="237717CB" w14:textId="2AD89E44" w:rsidR="00505F8D" w:rsidRDefault="00505F8D" w:rsidP="005C7C46">
      <w:pPr>
        <w:spacing w:after="0" w:line="240" w:lineRule="auto"/>
        <w:jc w:val="both"/>
        <w:rPr>
          <w:rFonts w:ascii="Times New Roman" w:hAnsi="Times New Roman"/>
          <w:sz w:val="28"/>
          <w:szCs w:val="28"/>
          <w:lang w:eastAsia="ru-RU"/>
        </w:rPr>
      </w:pPr>
    </w:p>
    <w:p w14:paraId="533C502C" w14:textId="4BDC8E09" w:rsidR="00505F8D" w:rsidRDefault="00505F8D" w:rsidP="005C7C46">
      <w:pPr>
        <w:spacing w:after="0" w:line="240" w:lineRule="auto"/>
        <w:jc w:val="both"/>
        <w:rPr>
          <w:rFonts w:ascii="Times New Roman" w:hAnsi="Times New Roman"/>
          <w:sz w:val="28"/>
          <w:szCs w:val="28"/>
          <w:lang w:eastAsia="ru-RU"/>
        </w:rPr>
      </w:pPr>
    </w:p>
    <w:p w14:paraId="6741D83E" w14:textId="6411AEB8" w:rsidR="00505F8D" w:rsidRDefault="00505F8D" w:rsidP="005C7C46">
      <w:pPr>
        <w:spacing w:after="0" w:line="240" w:lineRule="auto"/>
        <w:jc w:val="both"/>
        <w:rPr>
          <w:rFonts w:ascii="Times New Roman" w:hAnsi="Times New Roman"/>
          <w:sz w:val="28"/>
          <w:szCs w:val="28"/>
          <w:lang w:eastAsia="ru-RU"/>
        </w:rPr>
      </w:pPr>
    </w:p>
    <w:p w14:paraId="1568ADC6" w14:textId="6BDF521A" w:rsidR="00505F8D" w:rsidRDefault="00505F8D" w:rsidP="005C7C46">
      <w:pPr>
        <w:spacing w:after="0" w:line="240" w:lineRule="auto"/>
        <w:jc w:val="both"/>
        <w:rPr>
          <w:rFonts w:ascii="Times New Roman" w:hAnsi="Times New Roman"/>
          <w:sz w:val="28"/>
          <w:szCs w:val="28"/>
          <w:lang w:eastAsia="ru-RU"/>
        </w:rPr>
      </w:pPr>
    </w:p>
    <w:p w14:paraId="715DB317" w14:textId="32AC7F1B" w:rsidR="00505F8D" w:rsidRDefault="00505F8D" w:rsidP="005C7C46">
      <w:pPr>
        <w:spacing w:after="0" w:line="240" w:lineRule="auto"/>
        <w:jc w:val="both"/>
        <w:rPr>
          <w:rFonts w:ascii="Times New Roman" w:hAnsi="Times New Roman"/>
          <w:sz w:val="28"/>
          <w:szCs w:val="28"/>
          <w:lang w:eastAsia="ru-RU"/>
        </w:rPr>
      </w:pPr>
    </w:p>
    <w:p w14:paraId="1E94EB21" w14:textId="520D0CEE" w:rsidR="00505F8D" w:rsidRDefault="00505F8D" w:rsidP="005C7C46">
      <w:pPr>
        <w:spacing w:after="0" w:line="240" w:lineRule="auto"/>
        <w:jc w:val="both"/>
        <w:rPr>
          <w:rFonts w:ascii="Times New Roman" w:hAnsi="Times New Roman"/>
          <w:sz w:val="28"/>
          <w:szCs w:val="28"/>
          <w:lang w:eastAsia="ru-RU"/>
        </w:rPr>
      </w:pPr>
    </w:p>
    <w:p w14:paraId="59B5EC4A" w14:textId="3336A6F4" w:rsidR="00505F8D" w:rsidRDefault="00505F8D" w:rsidP="005C7C46">
      <w:pPr>
        <w:spacing w:after="0" w:line="240" w:lineRule="auto"/>
        <w:jc w:val="both"/>
        <w:rPr>
          <w:rFonts w:ascii="Times New Roman" w:hAnsi="Times New Roman"/>
          <w:sz w:val="28"/>
          <w:szCs w:val="28"/>
          <w:lang w:eastAsia="ru-RU"/>
        </w:rPr>
      </w:pPr>
    </w:p>
    <w:p w14:paraId="52AFB0D6" w14:textId="391FE58C" w:rsidR="00505F8D" w:rsidRDefault="00505F8D" w:rsidP="005C7C46">
      <w:pPr>
        <w:spacing w:after="0" w:line="240" w:lineRule="auto"/>
        <w:jc w:val="both"/>
        <w:rPr>
          <w:rFonts w:ascii="Times New Roman" w:hAnsi="Times New Roman"/>
          <w:sz w:val="28"/>
          <w:szCs w:val="28"/>
          <w:lang w:eastAsia="ru-RU"/>
        </w:rPr>
      </w:pPr>
    </w:p>
    <w:p w14:paraId="17B6039A" w14:textId="3CB4F952" w:rsidR="00505F8D" w:rsidRDefault="00505F8D" w:rsidP="005C7C46">
      <w:pPr>
        <w:spacing w:after="0" w:line="240" w:lineRule="auto"/>
        <w:jc w:val="both"/>
        <w:rPr>
          <w:rFonts w:ascii="Times New Roman" w:hAnsi="Times New Roman"/>
          <w:sz w:val="28"/>
          <w:szCs w:val="28"/>
          <w:lang w:eastAsia="ru-RU"/>
        </w:rPr>
      </w:pPr>
    </w:p>
    <w:p w14:paraId="05CD987B" w14:textId="3B5F6A6B" w:rsidR="00505F8D" w:rsidRDefault="00505F8D" w:rsidP="005C7C46">
      <w:pPr>
        <w:spacing w:after="0" w:line="240" w:lineRule="auto"/>
        <w:jc w:val="both"/>
        <w:rPr>
          <w:rFonts w:ascii="Times New Roman" w:hAnsi="Times New Roman"/>
          <w:sz w:val="28"/>
          <w:szCs w:val="28"/>
          <w:lang w:eastAsia="ru-RU"/>
        </w:rPr>
      </w:pPr>
    </w:p>
    <w:p w14:paraId="56826C80" w14:textId="64895E56" w:rsidR="00505F8D" w:rsidRDefault="00505F8D" w:rsidP="005C7C46">
      <w:pPr>
        <w:spacing w:after="0" w:line="240" w:lineRule="auto"/>
        <w:jc w:val="both"/>
        <w:rPr>
          <w:rFonts w:ascii="Times New Roman" w:hAnsi="Times New Roman"/>
          <w:sz w:val="28"/>
          <w:szCs w:val="28"/>
          <w:lang w:eastAsia="ru-RU"/>
        </w:rPr>
      </w:pPr>
    </w:p>
    <w:p w14:paraId="04F50268" w14:textId="4669F83E" w:rsidR="00505F8D" w:rsidRDefault="00505F8D" w:rsidP="005C7C46">
      <w:pPr>
        <w:spacing w:after="0" w:line="240" w:lineRule="auto"/>
        <w:jc w:val="both"/>
        <w:rPr>
          <w:rFonts w:ascii="Times New Roman" w:hAnsi="Times New Roman"/>
          <w:sz w:val="28"/>
          <w:szCs w:val="28"/>
          <w:lang w:eastAsia="ru-RU"/>
        </w:rPr>
      </w:pPr>
    </w:p>
    <w:p w14:paraId="6A653FA8" w14:textId="494807C4" w:rsidR="00505F8D" w:rsidRDefault="00505F8D" w:rsidP="005C7C46">
      <w:pPr>
        <w:spacing w:after="0" w:line="240" w:lineRule="auto"/>
        <w:jc w:val="both"/>
        <w:rPr>
          <w:rFonts w:ascii="Times New Roman" w:hAnsi="Times New Roman"/>
          <w:sz w:val="28"/>
          <w:szCs w:val="28"/>
          <w:lang w:eastAsia="ru-RU"/>
        </w:rPr>
      </w:pPr>
    </w:p>
    <w:p w14:paraId="6B5ECE15" w14:textId="2F14DA57" w:rsidR="00505F8D" w:rsidRDefault="00505F8D" w:rsidP="005C7C46">
      <w:pPr>
        <w:spacing w:after="0" w:line="240" w:lineRule="auto"/>
        <w:jc w:val="both"/>
        <w:rPr>
          <w:rFonts w:ascii="Times New Roman" w:hAnsi="Times New Roman"/>
          <w:sz w:val="28"/>
          <w:szCs w:val="28"/>
          <w:lang w:eastAsia="ru-RU"/>
        </w:rPr>
      </w:pPr>
    </w:p>
    <w:p w14:paraId="4E0905DC" w14:textId="4B32A2FC" w:rsidR="00505F8D" w:rsidRDefault="00505F8D" w:rsidP="005C7C46">
      <w:pPr>
        <w:spacing w:after="0" w:line="240" w:lineRule="auto"/>
        <w:jc w:val="both"/>
        <w:rPr>
          <w:rFonts w:ascii="Times New Roman" w:hAnsi="Times New Roman"/>
          <w:sz w:val="28"/>
          <w:szCs w:val="28"/>
          <w:lang w:eastAsia="ru-RU"/>
        </w:rPr>
      </w:pPr>
    </w:p>
    <w:p w14:paraId="70A3841F" w14:textId="4C108CA7" w:rsidR="00505F8D" w:rsidRDefault="00505F8D" w:rsidP="005C7C46">
      <w:pPr>
        <w:spacing w:after="0" w:line="240" w:lineRule="auto"/>
        <w:jc w:val="both"/>
        <w:rPr>
          <w:rFonts w:ascii="Times New Roman" w:hAnsi="Times New Roman"/>
          <w:sz w:val="28"/>
          <w:szCs w:val="28"/>
          <w:lang w:eastAsia="ru-RU"/>
        </w:rPr>
      </w:pPr>
    </w:p>
    <w:p w14:paraId="31F0B205" w14:textId="79EA2B00" w:rsidR="00505F8D" w:rsidRDefault="00505F8D" w:rsidP="005C7C46">
      <w:pPr>
        <w:spacing w:after="0" w:line="240" w:lineRule="auto"/>
        <w:jc w:val="both"/>
        <w:rPr>
          <w:rFonts w:ascii="Times New Roman" w:hAnsi="Times New Roman"/>
          <w:sz w:val="28"/>
          <w:szCs w:val="28"/>
          <w:lang w:eastAsia="ru-RU"/>
        </w:rPr>
      </w:pPr>
    </w:p>
    <w:p w14:paraId="2780A041" w14:textId="0C909DD5" w:rsidR="00505F8D" w:rsidRDefault="00505F8D" w:rsidP="005C7C46">
      <w:pPr>
        <w:spacing w:after="0" w:line="240" w:lineRule="auto"/>
        <w:jc w:val="both"/>
        <w:rPr>
          <w:rFonts w:ascii="Times New Roman" w:hAnsi="Times New Roman"/>
          <w:sz w:val="28"/>
          <w:szCs w:val="28"/>
          <w:lang w:eastAsia="ru-RU"/>
        </w:rPr>
      </w:pPr>
    </w:p>
    <w:p w14:paraId="23039B0B" w14:textId="5C5FC458" w:rsidR="00505F8D" w:rsidRDefault="00505F8D" w:rsidP="005C7C46">
      <w:pPr>
        <w:spacing w:after="0" w:line="240" w:lineRule="auto"/>
        <w:jc w:val="both"/>
        <w:rPr>
          <w:rFonts w:ascii="Times New Roman" w:hAnsi="Times New Roman"/>
          <w:sz w:val="28"/>
          <w:szCs w:val="28"/>
          <w:lang w:eastAsia="ru-RU"/>
        </w:rPr>
      </w:pPr>
    </w:p>
    <w:p w14:paraId="60FC4B85" w14:textId="49EA0834" w:rsidR="00505F8D" w:rsidRDefault="00505F8D" w:rsidP="005C7C46">
      <w:pPr>
        <w:spacing w:after="0" w:line="240" w:lineRule="auto"/>
        <w:jc w:val="both"/>
        <w:rPr>
          <w:rFonts w:ascii="Times New Roman" w:hAnsi="Times New Roman"/>
          <w:sz w:val="28"/>
          <w:szCs w:val="28"/>
          <w:lang w:eastAsia="ru-RU"/>
        </w:rPr>
      </w:pPr>
    </w:p>
    <w:p w14:paraId="32499965" w14:textId="4C8E7DC0" w:rsidR="00505F8D" w:rsidRDefault="00505F8D" w:rsidP="005C7C46">
      <w:pPr>
        <w:spacing w:after="0" w:line="240" w:lineRule="auto"/>
        <w:jc w:val="both"/>
        <w:rPr>
          <w:rFonts w:ascii="Times New Roman" w:hAnsi="Times New Roman"/>
          <w:sz w:val="28"/>
          <w:szCs w:val="28"/>
          <w:lang w:eastAsia="ru-RU"/>
        </w:rPr>
      </w:pPr>
    </w:p>
    <w:p w14:paraId="117B0239" w14:textId="37110585" w:rsidR="00505F8D" w:rsidRDefault="00505F8D" w:rsidP="005C7C46">
      <w:pPr>
        <w:spacing w:after="0" w:line="240" w:lineRule="auto"/>
        <w:jc w:val="both"/>
        <w:rPr>
          <w:rFonts w:ascii="Times New Roman" w:hAnsi="Times New Roman"/>
          <w:sz w:val="28"/>
          <w:szCs w:val="28"/>
          <w:lang w:eastAsia="ru-RU"/>
        </w:rPr>
      </w:pPr>
    </w:p>
    <w:p w14:paraId="230D9DBA" w14:textId="5C68BD50" w:rsidR="00505F8D" w:rsidRDefault="00505F8D" w:rsidP="005C7C46">
      <w:pPr>
        <w:spacing w:after="0" w:line="240" w:lineRule="auto"/>
        <w:jc w:val="both"/>
        <w:rPr>
          <w:rFonts w:ascii="Times New Roman" w:hAnsi="Times New Roman"/>
          <w:sz w:val="28"/>
          <w:szCs w:val="28"/>
          <w:lang w:eastAsia="ru-RU"/>
        </w:rPr>
      </w:pPr>
    </w:p>
    <w:p w14:paraId="7F01568F" w14:textId="77777777" w:rsidR="00505F8D" w:rsidRPr="005C7C46" w:rsidRDefault="00505F8D" w:rsidP="005C7C46">
      <w:pPr>
        <w:spacing w:after="0" w:line="240" w:lineRule="auto"/>
        <w:jc w:val="both"/>
        <w:rPr>
          <w:rFonts w:ascii="Times New Roman" w:hAnsi="Times New Roman"/>
          <w:color w:val="FF0000"/>
          <w:sz w:val="28"/>
          <w:szCs w:val="28"/>
          <w:lang w:eastAsia="ru-RU"/>
        </w:rPr>
      </w:pPr>
    </w:p>
    <w:p w14:paraId="117171EF" w14:textId="6A3751D7" w:rsidR="00706BF6" w:rsidRDefault="00706BF6" w:rsidP="00187D22">
      <w:pPr>
        <w:spacing w:line="259" w:lineRule="auto"/>
        <w:ind w:right="566"/>
        <w:rPr>
          <w:rFonts w:ascii="Times New Roman" w:eastAsia="Times New Roman" w:hAnsi="Times New Roman"/>
          <w:color w:val="000000"/>
          <w:lang w:eastAsia="ru-RU"/>
        </w:rPr>
      </w:pPr>
    </w:p>
    <w:p w14:paraId="1DF6EA07" w14:textId="77777777" w:rsidR="005C7C46" w:rsidRPr="005C7C46" w:rsidRDefault="005C7C46" w:rsidP="005C7C46">
      <w:pPr>
        <w:spacing w:after="0" w:line="240" w:lineRule="auto"/>
        <w:jc w:val="center"/>
        <w:rPr>
          <w:rFonts w:ascii="Times New Roman" w:eastAsia="Times New Roman" w:hAnsi="Times New Roman"/>
          <w:color w:val="FF0000"/>
          <w:sz w:val="20"/>
          <w:szCs w:val="20"/>
          <w:lang w:eastAsia="ru-RU"/>
        </w:rPr>
      </w:pPr>
      <w:r w:rsidRPr="005C7C46">
        <w:rPr>
          <w:rFonts w:ascii="Times New Roman" w:eastAsia="Times New Roman" w:hAnsi="Times New Roman"/>
          <w:color w:val="FF0000"/>
        </w:rPr>
        <w:object w:dxaOrig="675" w:dyaOrig="870" w14:anchorId="2459A40A">
          <v:shape id="_x0000_i1046" type="#_x0000_t75" style="width:33.75pt;height:43.5pt" o:ole="" filled="t">
            <v:fill color2="black"/>
            <v:imagedata r:id="rId7" o:title=""/>
          </v:shape>
          <o:OLEObject Type="Embed" ProgID="Word.Picture.8" ShapeID="_x0000_i1046" DrawAspect="Content" ObjectID="_1702814540" r:id="rId20"/>
        </w:object>
      </w:r>
    </w:p>
    <w:p w14:paraId="247CD294" w14:textId="77777777" w:rsidR="005C7C46" w:rsidRPr="005C7C46" w:rsidRDefault="005C7C46" w:rsidP="005C7C46">
      <w:pPr>
        <w:spacing w:after="0" w:line="240" w:lineRule="auto"/>
        <w:ind w:hanging="13"/>
        <w:jc w:val="center"/>
        <w:rPr>
          <w:rFonts w:ascii="Times New Roman" w:eastAsia="Times New Roman" w:hAnsi="Times New Roman"/>
          <w:b/>
          <w:sz w:val="28"/>
          <w:szCs w:val="28"/>
          <w:lang w:eastAsia="ru-RU"/>
        </w:rPr>
      </w:pPr>
      <w:r w:rsidRPr="005C7C46">
        <w:rPr>
          <w:rFonts w:ascii="Times New Roman" w:eastAsia="Times New Roman" w:hAnsi="Times New Roman"/>
          <w:b/>
          <w:sz w:val="28"/>
          <w:szCs w:val="28"/>
          <w:lang w:eastAsia="ru-RU"/>
        </w:rPr>
        <w:t>УКРАЇНА</w:t>
      </w:r>
    </w:p>
    <w:p w14:paraId="63A74EE8" w14:textId="77777777" w:rsidR="005C7C46" w:rsidRPr="005C7C46" w:rsidRDefault="005C7C46" w:rsidP="005C7C46">
      <w:pPr>
        <w:spacing w:after="0" w:line="240" w:lineRule="auto"/>
        <w:jc w:val="center"/>
        <w:rPr>
          <w:rFonts w:ascii="Times New Roman" w:eastAsia="Times New Roman" w:hAnsi="Times New Roman"/>
          <w:b/>
          <w:sz w:val="28"/>
          <w:szCs w:val="28"/>
          <w:lang w:eastAsia="ru-RU"/>
        </w:rPr>
      </w:pPr>
      <w:r w:rsidRPr="005C7C46">
        <w:rPr>
          <w:rFonts w:ascii="Times New Roman" w:eastAsia="Times New Roman" w:hAnsi="Times New Roman"/>
          <w:b/>
          <w:sz w:val="28"/>
          <w:szCs w:val="28"/>
          <w:lang w:eastAsia="ru-RU"/>
        </w:rPr>
        <w:t xml:space="preserve">СІВЕРСЬКА  МІСЬКА  РАДА </w:t>
      </w:r>
    </w:p>
    <w:p w14:paraId="248AFDA3" w14:textId="77777777" w:rsidR="005C7C46" w:rsidRPr="005C7C46" w:rsidRDefault="005C7C46" w:rsidP="005C7C46">
      <w:pPr>
        <w:spacing w:after="0" w:line="240" w:lineRule="auto"/>
        <w:jc w:val="center"/>
        <w:rPr>
          <w:rFonts w:ascii="Times New Roman" w:eastAsia="Times New Roman" w:hAnsi="Times New Roman"/>
          <w:b/>
          <w:sz w:val="28"/>
          <w:szCs w:val="28"/>
          <w:lang w:eastAsia="ru-RU"/>
        </w:rPr>
      </w:pPr>
      <w:r w:rsidRPr="005C7C46">
        <w:rPr>
          <w:rFonts w:ascii="Times New Roman" w:eastAsia="Times New Roman" w:hAnsi="Times New Roman"/>
          <w:b/>
          <w:sz w:val="28"/>
          <w:szCs w:val="28"/>
          <w:lang w:eastAsia="ru-RU"/>
        </w:rPr>
        <w:t>БАХМУТСЬКОГО  РАЙОНУ  ДОНЕЦЬКОЇ ОБЛАСТІ</w:t>
      </w:r>
    </w:p>
    <w:p w14:paraId="03312A83" w14:textId="77777777" w:rsidR="005C7C46" w:rsidRPr="005C7C46" w:rsidRDefault="005C7C46" w:rsidP="005C7C46">
      <w:pPr>
        <w:spacing w:after="0" w:line="240" w:lineRule="auto"/>
        <w:jc w:val="center"/>
        <w:rPr>
          <w:rFonts w:ascii="Times New Roman" w:eastAsia="Times New Roman" w:hAnsi="Times New Roman"/>
          <w:b/>
          <w:sz w:val="28"/>
          <w:szCs w:val="28"/>
          <w:lang w:eastAsia="ru-RU"/>
        </w:rPr>
      </w:pPr>
    </w:p>
    <w:p w14:paraId="1038A455" w14:textId="77777777" w:rsidR="005C7C46" w:rsidRPr="005C7C46" w:rsidRDefault="005C7C46" w:rsidP="005C7C46">
      <w:pPr>
        <w:spacing w:after="0" w:line="240" w:lineRule="auto"/>
        <w:jc w:val="center"/>
        <w:rPr>
          <w:rFonts w:ascii="Times New Roman" w:eastAsia="Times New Roman" w:hAnsi="Times New Roman"/>
          <w:b/>
          <w:sz w:val="28"/>
          <w:szCs w:val="28"/>
          <w:lang w:eastAsia="ru-RU"/>
        </w:rPr>
      </w:pPr>
      <w:r w:rsidRPr="005C7C46">
        <w:rPr>
          <w:rFonts w:ascii="Times New Roman" w:eastAsia="Times New Roman" w:hAnsi="Times New Roman"/>
          <w:sz w:val="28"/>
          <w:szCs w:val="28"/>
          <w:lang w:eastAsia="ru-RU"/>
        </w:rPr>
        <w:t xml:space="preserve"> </w:t>
      </w:r>
      <w:r w:rsidRPr="005C7C46">
        <w:rPr>
          <w:rFonts w:ascii="Times New Roman" w:eastAsia="Times New Roman" w:hAnsi="Times New Roman"/>
          <w:b/>
          <w:sz w:val="28"/>
          <w:szCs w:val="28"/>
          <w:lang w:eastAsia="ru-RU"/>
        </w:rPr>
        <w:t xml:space="preserve">Р І Ш Е Н </w:t>
      </w:r>
      <w:proofErr w:type="spellStart"/>
      <w:r w:rsidRPr="005C7C46">
        <w:rPr>
          <w:rFonts w:ascii="Times New Roman" w:eastAsia="Times New Roman" w:hAnsi="Times New Roman"/>
          <w:b/>
          <w:sz w:val="28"/>
          <w:szCs w:val="28"/>
          <w:lang w:eastAsia="ru-RU"/>
        </w:rPr>
        <w:t>Н</w:t>
      </w:r>
      <w:proofErr w:type="spellEnd"/>
      <w:r w:rsidRPr="005C7C46">
        <w:rPr>
          <w:rFonts w:ascii="Times New Roman" w:eastAsia="Times New Roman" w:hAnsi="Times New Roman"/>
          <w:b/>
          <w:sz w:val="28"/>
          <w:szCs w:val="28"/>
          <w:lang w:eastAsia="ru-RU"/>
        </w:rPr>
        <w:t xml:space="preserve"> Я</w:t>
      </w:r>
    </w:p>
    <w:p w14:paraId="680501F5" w14:textId="77777777" w:rsidR="005C7C46" w:rsidRPr="005C7C46" w:rsidRDefault="005C7C46" w:rsidP="005C7C46">
      <w:pPr>
        <w:spacing w:after="0" w:line="240" w:lineRule="auto"/>
        <w:jc w:val="center"/>
        <w:rPr>
          <w:rFonts w:ascii="Times New Roman" w:eastAsia="Times New Roman" w:hAnsi="Times New Roman"/>
          <w:b/>
          <w:i/>
          <w:sz w:val="28"/>
          <w:szCs w:val="28"/>
          <w:lang w:eastAsia="ru-RU"/>
        </w:rPr>
      </w:pPr>
    </w:p>
    <w:p w14:paraId="232903E0" w14:textId="77777777" w:rsidR="005C7C46" w:rsidRPr="005C7C46" w:rsidRDefault="005C7C46" w:rsidP="005C7C46">
      <w:pPr>
        <w:spacing w:after="0" w:line="240" w:lineRule="auto"/>
        <w:jc w:val="center"/>
        <w:rPr>
          <w:rFonts w:ascii="Times New Roman" w:eastAsia="Times New Roman" w:hAnsi="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5C7C46" w:rsidRPr="005C7C46" w14:paraId="502A9A79" w14:textId="77777777" w:rsidTr="00087480">
        <w:trPr>
          <w:jc w:val="center"/>
        </w:trPr>
        <w:tc>
          <w:tcPr>
            <w:tcW w:w="3095" w:type="dxa"/>
            <w:hideMark/>
          </w:tcPr>
          <w:p w14:paraId="7786631E" w14:textId="77777777" w:rsidR="005C7C46" w:rsidRPr="005C7C46" w:rsidRDefault="005C7C46" w:rsidP="005C7C46">
            <w:pPr>
              <w:widowControl w:val="0"/>
              <w:tabs>
                <w:tab w:val="left" w:pos="4680"/>
                <w:tab w:val="left" w:pos="6804"/>
              </w:tabs>
              <w:suppressAutoHyphens/>
              <w:autoSpaceDE w:val="0"/>
              <w:autoSpaceDN w:val="0"/>
              <w:spacing w:after="0" w:line="276" w:lineRule="auto"/>
              <w:jc w:val="both"/>
              <w:rPr>
                <w:rFonts w:ascii="Times New Roman" w:hAnsi="Times New Roman"/>
                <w:b/>
                <w:kern w:val="2"/>
                <w:sz w:val="26"/>
                <w:szCs w:val="26"/>
                <w:lang w:eastAsia="ar-SA"/>
              </w:rPr>
            </w:pPr>
            <w:r w:rsidRPr="005C7C46">
              <w:rPr>
                <w:rFonts w:ascii="Times New Roman" w:hAnsi="Times New Roman"/>
                <w:b/>
                <w:kern w:val="2"/>
                <w:sz w:val="26"/>
                <w:szCs w:val="26"/>
                <w:lang w:eastAsia="ar-SA"/>
              </w:rPr>
              <w:t xml:space="preserve">                23.12.2021</w:t>
            </w:r>
          </w:p>
        </w:tc>
        <w:tc>
          <w:tcPr>
            <w:tcW w:w="3096" w:type="dxa"/>
            <w:hideMark/>
          </w:tcPr>
          <w:p w14:paraId="79955F52" w14:textId="77777777" w:rsidR="005C7C46" w:rsidRPr="005C7C46" w:rsidRDefault="005C7C46" w:rsidP="005C7C46">
            <w:pPr>
              <w:widowControl w:val="0"/>
              <w:tabs>
                <w:tab w:val="left" w:pos="4680"/>
                <w:tab w:val="left" w:pos="6804"/>
              </w:tabs>
              <w:suppressAutoHyphens/>
              <w:autoSpaceDE w:val="0"/>
              <w:autoSpaceDN w:val="0"/>
              <w:spacing w:after="0" w:line="276" w:lineRule="auto"/>
              <w:jc w:val="center"/>
              <w:rPr>
                <w:rFonts w:ascii="Times New Roman" w:hAnsi="Times New Roman"/>
                <w:kern w:val="2"/>
                <w:sz w:val="26"/>
                <w:szCs w:val="26"/>
                <w:lang w:eastAsia="ar-SA"/>
              </w:rPr>
            </w:pPr>
            <w:r w:rsidRPr="005C7C46">
              <w:rPr>
                <w:rFonts w:ascii="Times New Roman" w:hAnsi="Times New Roman"/>
                <w:kern w:val="2"/>
                <w:sz w:val="26"/>
                <w:szCs w:val="26"/>
                <w:lang w:eastAsia="ar-SA"/>
              </w:rPr>
              <w:t>Сіверськ</w:t>
            </w:r>
          </w:p>
        </w:tc>
        <w:tc>
          <w:tcPr>
            <w:tcW w:w="3096" w:type="dxa"/>
            <w:hideMark/>
          </w:tcPr>
          <w:p w14:paraId="7276BC81" w14:textId="77777777" w:rsidR="005C7C46" w:rsidRPr="005C7C46" w:rsidRDefault="005C7C46" w:rsidP="005C7C46">
            <w:pPr>
              <w:widowControl w:val="0"/>
              <w:tabs>
                <w:tab w:val="left" w:pos="4680"/>
                <w:tab w:val="left" w:pos="6804"/>
              </w:tabs>
              <w:suppressAutoHyphens/>
              <w:autoSpaceDE w:val="0"/>
              <w:autoSpaceDN w:val="0"/>
              <w:spacing w:after="0" w:line="276" w:lineRule="auto"/>
              <w:rPr>
                <w:rFonts w:ascii="Times New Roman" w:hAnsi="Times New Roman"/>
                <w:b/>
                <w:kern w:val="2"/>
                <w:sz w:val="26"/>
                <w:szCs w:val="26"/>
                <w:lang w:eastAsia="ar-SA"/>
              </w:rPr>
            </w:pPr>
            <w:r w:rsidRPr="005C7C46">
              <w:rPr>
                <w:rFonts w:ascii="Times New Roman" w:hAnsi="Times New Roman"/>
                <w:b/>
                <w:kern w:val="2"/>
                <w:sz w:val="26"/>
                <w:szCs w:val="26"/>
                <w:lang w:eastAsia="ar-SA"/>
              </w:rPr>
              <w:t xml:space="preserve">             № 8/21-437  </w:t>
            </w:r>
          </w:p>
        </w:tc>
      </w:tr>
      <w:tr w:rsidR="005C7C46" w:rsidRPr="005C7C46" w14:paraId="3891EC4F" w14:textId="77777777" w:rsidTr="00087480">
        <w:trPr>
          <w:jc w:val="center"/>
        </w:trPr>
        <w:tc>
          <w:tcPr>
            <w:tcW w:w="3095" w:type="dxa"/>
          </w:tcPr>
          <w:p w14:paraId="0D74E64E" w14:textId="77777777" w:rsidR="005C7C46" w:rsidRPr="005C7C46" w:rsidRDefault="005C7C46" w:rsidP="005C7C46">
            <w:pPr>
              <w:widowControl w:val="0"/>
              <w:tabs>
                <w:tab w:val="left" w:pos="4680"/>
                <w:tab w:val="left" w:pos="6804"/>
              </w:tabs>
              <w:suppressAutoHyphens/>
              <w:autoSpaceDE w:val="0"/>
              <w:autoSpaceDN w:val="0"/>
              <w:spacing w:after="0" w:line="276" w:lineRule="auto"/>
              <w:jc w:val="both"/>
              <w:rPr>
                <w:rFonts w:ascii="Times New Roman" w:hAnsi="Times New Roman"/>
                <w:b/>
                <w:kern w:val="2"/>
                <w:sz w:val="26"/>
                <w:szCs w:val="26"/>
                <w:lang w:eastAsia="ar-SA"/>
              </w:rPr>
            </w:pPr>
          </w:p>
        </w:tc>
        <w:tc>
          <w:tcPr>
            <w:tcW w:w="3096" w:type="dxa"/>
          </w:tcPr>
          <w:p w14:paraId="58B409B6" w14:textId="77777777" w:rsidR="005C7C46" w:rsidRPr="005C7C46" w:rsidRDefault="005C7C46" w:rsidP="005C7C46">
            <w:pPr>
              <w:widowControl w:val="0"/>
              <w:tabs>
                <w:tab w:val="left" w:pos="4680"/>
                <w:tab w:val="left" w:pos="6804"/>
              </w:tabs>
              <w:suppressAutoHyphens/>
              <w:autoSpaceDE w:val="0"/>
              <w:autoSpaceDN w:val="0"/>
              <w:spacing w:after="0" w:line="276" w:lineRule="auto"/>
              <w:jc w:val="center"/>
              <w:rPr>
                <w:rFonts w:ascii="Times New Roman" w:hAnsi="Times New Roman"/>
                <w:kern w:val="2"/>
                <w:sz w:val="26"/>
                <w:szCs w:val="26"/>
                <w:lang w:eastAsia="ar-SA"/>
              </w:rPr>
            </w:pPr>
          </w:p>
        </w:tc>
        <w:tc>
          <w:tcPr>
            <w:tcW w:w="3096" w:type="dxa"/>
          </w:tcPr>
          <w:p w14:paraId="0DE580FC" w14:textId="77777777" w:rsidR="005C7C46" w:rsidRPr="005C7C46" w:rsidRDefault="005C7C46" w:rsidP="005C7C46">
            <w:pPr>
              <w:widowControl w:val="0"/>
              <w:tabs>
                <w:tab w:val="left" w:pos="4680"/>
                <w:tab w:val="left" w:pos="6804"/>
              </w:tabs>
              <w:suppressAutoHyphens/>
              <w:autoSpaceDE w:val="0"/>
              <w:autoSpaceDN w:val="0"/>
              <w:spacing w:after="0" w:line="276" w:lineRule="auto"/>
              <w:rPr>
                <w:rFonts w:ascii="Times New Roman" w:hAnsi="Times New Roman"/>
                <w:b/>
                <w:kern w:val="2"/>
                <w:sz w:val="26"/>
                <w:szCs w:val="26"/>
                <w:lang w:eastAsia="ar-SA"/>
              </w:rPr>
            </w:pPr>
          </w:p>
        </w:tc>
      </w:tr>
    </w:tbl>
    <w:p w14:paraId="51236558" w14:textId="77777777" w:rsidR="005C7C46" w:rsidRPr="005C7C46" w:rsidRDefault="005C7C46" w:rsidP="005C7C46">
      <w:pPr>
        <w:spacing w:after="0" w:line="240" w:lineRule="auto"/>
        <w:rPr>
          <w:rFonts w:ascii="Times New Roman" w:eastAsia="Times New Roman" w:hAnsi="Times New Roman"/>
          <w:bCs/>
          <w:sz w:val="28"/>
          <w:szCs w:val="28"/>
          <w:lang w:eastAsia="ru-RU"/>
        </w:rPr>
      </w:pPr>
      <w:r w:rsidRPr="005C7C46">
        <w:rPr>
          <w:rFonts w:ascii="Times New Roman" w:eastAsia="Times New Roman" w:hAnsi="Times New Roman"/>
          <w:sz w:val="28"/>
          <w:szCs w:val="28"/>
          <w:lang w:eastAsia="ru-RU"/>
        </w:rPr>
        <w:t xml:space="preserve">Про затвердження Програми </w:t>
      </w:r>
      <w:r w:rsidRPr="005C7C46">
        <w:rPr>
          <w:rFonts w:ascii="Times New Roman" w:eastAsia="Times New Roman" w:hAnsi="Times New Roman"/>
          <w:bCs/>
          <w:sz w:val="28"/>
          <w:szCs w:val="28"/>
          <w:lang w:eastAsia="ru-RU"/>
        </w:rPr>
        <w:t xml:space="preserve">із запобігання </w:t>
      </w:r>
    </w:p>
    <w:p w14:paraId="55F3C838" w14:textId="77777777" w:rsidR="005C7C46" w:rsidRPr="005C7C46" w:rsidRDefault="005C7C46" w:rsidP="005C7C46">
      <w:pPr>
        <w:spacing w:after="0" w:line="240" w:lineRule="auto"/>
        <w:rPr>
          <w:rFonts w:ascii="Times New Roman" w:eastAsia="Times New Roman" w:hAnsi="Times New Roman"/>
          <w:bCs/>
          <w:sz w:val="28"/>
          <w:szCs w:val="28"/>
          <w:lang w:eastAsia="ru-RU"/>
        </w:rPr>
      </w:pPr>
      <w:r w:rsidRPr="005C7C46">
        <w:rPr>
          <w:rFonts w:ascii="Times New Roman" w:eastAsia="Times New Roman" w:hAnsi="Times New Roman"/>
          <w:bCs/>
          <w:sz w:val="28"/>
          <w:szCs w:val="28"/>
          <w:lang w:eastAsia="ru-RU"/>
        </w:rPr>
        <w:t xml:space="preserve">поширенню </w:t>
      </w:r>
      <w:proofErr w:type="spellStart"/>
      <w:r w:rsidRPr="005C7C46">
        <w:rPr>
          <w:rFonts w:ascii="Times New Roman" w:eastAsia="Times New Roman" w:hAnsi="Times New Roman"/>
          <w:bCs/>
          <w:sz w:val="28"/>
          <w:szCs w:val="28"/>
          <w:lang w:eastAsia="ru-RU"/>
        </w:rPr>
        <w:t>коронавірусної</w:t>
      </w:r>
      <w:proofErr w:type="spellEnd"/>
      <w:r w:rsidRPr="005C7C46">
        <w:rPr>
          <w:rFonts w:ascii="Times New Roman" w:eastAsia="Times New Roman" w:hAnsi="Times New Roman"/>
          <w:bCs/>
          <w:sz w:val="28"/>
          <w:szCs w:val="28"/>
          <w:lang w:eastAsia="ru-RU"/>
        </w:rPr>
        <w:t xml:space="preserve"> хвороби COVID-19 </w:t>
      </w:r>
    </w:p>
    <w:p w14:paraId="0454F1BA" w14:textId="77777777" w:rsidR="005C7C46" w:rsidRPr="005C7C46" w:rsidRDefault="005C7C46" w:rsidP="005C7C46">
      <w:pPr>
        <w:spacing w:after="0" w:line="240" w:lineRule="auto"/>
        <w:rPr>
          <w:rFonts w:ascii="Times New Roman" w:eastAsia="Times New Roman" w:hAnsi="Times New Roman"/>
          <w:sz w:val="28"/>
          <w:szCs w:val="28"/>
          <w:lang w:eastAsia="ru-RU"/>
        </w:rPr>
      </w:pPr>
      <w:r w:rsidRPr="005C7C46">
        <w:rPr>
          <w:rFonts w:ascii="Times New Roman" w:eastAsia="Times New Roman" w:hAnsi="Times New Roman"/>
          <w:bCs/>
          <w:sz w:val="28"/>
          <w:szCs w:val="28"/>
          <w:lang w:eastAsia="ru-RU"/>
        </w:rPr>
        <w:t>на території Сіверської міської територіальної громади на 2022 рік</w:t>
      </w:r>
    </w:p>
    <w:p w14:paraId="49CA16D4" w14:textId="77777777" w:rsidR="005C7C46" w:rsidRPr="005C7C46" w:rsidRDefault="005C7C46" w:rsidP="005C7C46">
      <w:pPr>
        <w:spacing w:after="0" w:line="240" w:lineRule="auto"/>
        <w:rPr>
          <w:rFonts w:ascii="Times New Roman" w:eastAsia="Times New Roman" w:hAnsi="Times New Roman"/>
          <w:sz w:val="28"/>
          <w:szCs w:val="28"/>
          <w:lang w:eastAsia="ru-RU"/>
        </w:rPr>
      </w:pPr>
    </w:p>
    <w:p w14:paraId="68DAADF0" w14:textId="77777777" w:rsidR="005C7C46" w:rsidRPr="005C7C46" w:rsidRDefault="005C7C46" w:rsidP="005C7C46">
      <w:pPr>
        <w:spacing w:after="0" w:line="240" w:lineRule="auto"/>
        <w:rPr>
          <w:rFonts w:ascii="Times New Roman" w:eastAsia="Times New Roman" w:hAnsi="Times New Roman"/>
          <w:sz w:val="20"/>
          <w:szCs w:val="20"/>
          <w:lang w:eastAsia="ru-RU"/>
        </w:rPr>
      </w:pPr>
    </w:p>
    <w:p w14:paraId="284FB1BF" w14:textId="77777777" w:rsidR="005C7C46" w:rsidRPr="005C7C46" w:rsidRDefault="005C7C46" w:rsidP="005C7C46">
      <w:pPr>
        <w:shd w:val="clear" w:color="auto" w:fill="FFFFFF"/>
        <w:spacing w:after="0" w:line="240" w:lineRule="auto"/>
        <w:ind w:firstLine="709"/>
        <w:jc w:val="both"/>
        <w:rPr>
          <w:rFonts w:ascii="Times New Roman" w:eastAsia="Times New Roman" w:hAnsi="Times New Roman"/>
          <w:sz w:val="28"/>
          <w:szCs w:val="28"/>
          <w:lang w:eastAsia="ru-RU"/>
        </w:rPr>
      </w:pPr>
      <w:r w:rsidRPr="005C7C46">
        <w:rPr>
          <w:rFonts w:ascii="Times New Roman" w:eastAsia="Times New Roman" w:hAnsi="Times New Roman"/>
          <w:sz w:val="28"/>
          <w:szCs w:val="28"/>
          <w:lang w:eastAsia="ru-RU"/>
        </w:rPr>
        <w:t xml:space="preserve">З метою подолання негативних наслідків, пов’язаних з прийняттям карантинних заходів, забезпечення епідемічного благополуччя населення громади, сприяння розвитку імунології та попередження виникнення і розповсюдження  гострої респіраторної хвороби </w:t>
      </w:r>
      <w:r w:rsidRPr="005C7C46">
        <w:rPr>
          <w:rFonts w:ascii="Times New Roman" w:eastAsia="Times New Roman" w:hAnsi="Times New Roman"/>
          <w:bCs/>
          <w:sz w:val="28"/>
          <w:szCs w:val="28"/>
          <w:lang w:eastAsia="ru-RU"/>
        </w:rPr>
        <w:t>COVID-19, спричиненої  коронавірусом SARS-CoV-2</w:t>
      </w:r>
      <w:r w:rsidRPr="005C7C46">
        <w:rPr>
          <w:rFonts w:ascii="Times New Roman" w:eastAsia="Times New Roman" w:hAnsi="Times New Roman"/>
          <w:sz w:val="28"/>
          <w:szCs w:val="28"/>
          <w:lang w:eastAsia="ru-RU"/>
        </w:rPr>
        <w:t>, а також захист від тяжкого клінічного перебігу захворювання та надання своєчасної медичної допомоги населенню громади,  керуючись  статтею 26 Закону України «Про місцеве самоврядування в Україні», міська рада</w:t>
      </w:r>
    </w:p>
    <w:p w14:paraId="1462B2E6" w14:textId="77777777" w:rsidR="005C7C46" w:rsidRPr="005C7C46" w:rsidRDefault="005C7C46" w:rsidP="005C7C46">
      <w:pPr>
        <w:spacing w:before="100" w:beforeAutospacing="1" w:after="100" w:afterAutospacing="1" w:line="240" w:lineRule="auto"/>
        <w:jc w:val="both"/>
        <w:rPr>
          <w:rFonts w:ascii="Times New Roman" w:hAnsi="Times New Roman"/>
          <w:sz w:val="28"/>
          <w:szCs w:val="28"/>
          <w:lang w:eastAsia="ru-RU"/>
        </w:rPr>
      </w:pPr>
      <w:r w:rsidRPr="005C7C46">
        <w:rPr>
          <w:rFonts w:ascii="Times New Roman" w:hAnsi="Times New Roman"/>
          <w:sz w:val="28"/>
          <w:szCs w:val="28"/>
          <w:lang w:eastAsia="ru-RU"/>
        </w:rPr>
        <w:t>ВИРІШИЛА:</w:t>
      </w:r>
    </w:p>
    <w:p w14:paraId="2975D21C" w14:textId="77777777" w:rsidR="005C7C46" w:rsidRPr="005C7C46" w:rsidRDefault="005C7C46" w:rsidP="005C7C46">
      <w:pPr>
        <w:keepNext/>
        <w:keepLines/>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5C7C46">
        <w:rPr>
          <w:rFonts w:ascii="Times New Roman" w:eastAsia="Times New Roman" w:hAnsi="Times New Roman"/>
          <w:sz w:val="28"/>
          <w:szCs w:val="28"/>
          <w:lang w:eastAsia="ru-RU"/>
        </w:rPr>
        <w:t xml:space="preserve">         1. Затвердити Програму</w:t>
      </w:r>
      <w:r w:rsidRPr="005C7C46">
        <w:rPr>
          <w:rFonts w:ascii="Antiqua" w:eastAsia="Times New Roman" w:hAnsi="Antiqua"/>
          <w:sz w:val="28"/>
          <w:szCs w:val="28"/>
          <w:lang w:eastAsia="ru-RU"/>
        </w:rPr>
        <w:t xml:space="preserve"> </w:t>
      </w:r>
      <w:r w:rsidRPr="005C7C46">
        <w:rPr>
          <w:rFonts w:ascii="Times New Roman" w:eastAsia="Times New Roman" w:hAnsi="Times New Roman"/>
          <w:bCs/>
          <w:sz w:val="28"/>
          <w:szCs w:val="28"/>
          <w:lang w:eastAsia="ru-RU"/>
        </w:rPr>
        <w:t xml:space="preserve">із запобігання поширенню </w:t>
      </w:r>
      <w:proofErr w:type="spellStart"/>
      <w:r w:rsidRPr="005C7C46">
        <w:rPr>
          <w:rFonts w:ascii="Times New Roman" w:eastAsia="Times New Roman" w:hAnsi="Times New Roman"/>
          <w:bCs/>
          <w:sz w:val="28"/>
          <w:szCs w:val="28"/>
          <w:lang w:eastAsia="ru-RU"/>
        </w:rPr>
        <w:t>коронавірусної</w:t>
      </w:r>
      <w:proofErr w:type="spellEnd"/>
      <w:r w:rsidRPr="005C7C46">
        <w:rPr>
          <w:rFonts w:ascii="Times New Roman" w:eastAsia="Times New Roman" w:hAnsi="Times New Roman"/>
          <w:bCs/>
          <w:sz w:val="28"/>
          <w:szCs w:val="28"/>
          <w:lang w:eastAsia="ru-RU"/>
        </w:rPr>
        <w:t xml:space="preserve"> хвороби COVID-19</w:t>
      </w:r>
      <w:r w:rsidRPr="005C7C46">
        <w:rPr>
          <w:rFonts w:ascii="Antiqua" w:eastAsia="Times New Roman" w:hAnsi="Antiqua"/>
          <w:bCs/>
          <w:sz w:val="28"/>
          <w:szCs w:val="28"/>
          <w:lang w:eastAsia="ru-RU"/>
        </w:rPr>
        <w:t xml:space="preserve"> </w:t>
      </w:r>
      <w:r w:rsidRPr="005C7C46">
        <w:rPr>
          <w:rFonts w:ascii="Times New Roman" w:eastAsia="Times New Roman" w:hAnsi="Times New Roman"/>
          <w:bCs/>
          <w:sz w:val="28"/>
          <w:szCs w:val="28"/>
          <w:lang w:eastAsia="ru-RU"/>
        </w:rPr>
        <w:t xml:space="preserve">на території Сіверської міської територіальної громади на 2022 рік </w:t>
      </w:r>
      <w:r w:rsidRPr="005C7C46">
        <w:rPr>
          <w:rFonts w:ascii="Times New Roman" w:eastAsia="Times New Roman" w:hAnsi="Times New Roman"/>
          <w:sz w:val="28"/>
          <w:szCs w:val="28"/>
          <w:lang w:eastAsia="ru-RU"/>
        </w:rPr>
        <w:t xml:space="preserve"> (додається).</w:t>
      </w:r>
    </w:p>
    <w:p w14:paraId="280A4AA0" w14:textId="77777777" w:rsidR="005C7C46" w:rsidRPr="005C7C46" w:rsidRDefault="005C7C46" w:rsidP="005C7C46">
      <w:pPr>
        <w:spacing w:before="100" w:beforeAutospacing="1" w:after="100" w:afterAutospacing="1" w:line="240" w:lineRule="auto"/>
        <w:jc w:val="both"/>
        <w:rPr>
          <w:rFonts w:ascii="Times New Roman" w:hAnsi="Times New Roman"/>
          <w:sz w:val="28"/>
          <w:szCs w:val="28"/>
          <w:lang w:eastAsia="ru-RU"/>
        </w:rPr>
      </w:pPr>
      <w:r w:rsidRPr="005C7C46">
        <w:rPr>
          <w:rFonts w:ascii="Times New Roman" w:hAnsi="Times New Roman"/>
          <w:sz w:val="28"/>
          <w:szCs w:val="28"/>
          <w:lang w:eastAsia="ru-RU"/>
        </w:rPr>
        <w:t xml:space="preserve">          2. Організаційне виконання даного рішення покласти провідного спеціаліста з питань охорони здоров’я  виконкому міської ради (</w:t>
      </w:r>
      <w:proofErr w:type="spellStart"/>
      <w:r w:rsidRPr="005C7C46">
        <w:rPr>
          <w:rFonts w:ascii="Times New Roman" w:hAnsi="Times New Roman"/>
          <w:sz w:val="28"/>
          <w:szCs w:val="28"/>
          <w:lang w:eastAsia="ru-RU"/>
        </w:rPr>
        <w:t>Клішкан</w:t>
      </w:r>
      <w:proofErr w:type="spellEnd"/>
      <w:r w:rsidRPr="005C7C46">
        <w:rPr>
          <w:rFonts w:ascii="Times New Roman" w:hAnsi="Times New Roman"/>
          <w:sz w:val="28"/>
          <w:szCs w:val="28"/>
          <w:lang w:eastAsia="ru-RU"/>
        </w:rPr>
        <w:t xml:space="preserve">).         </w:t>
      </w:r>
    </w:p>
    <w:p w14:paraId="2DDD966C" w14:textId="77777777" w:rsidR="005C7C46" w:rsidRPr="005C7C46" w:rsidRDefault="005C7C46" w:rsidP="005C7C46">
      <w:pPr>
        <w:keepNext/>
        <w:keepLines/>
        <w:tabs>
          <w:tab w:val="left" w:pos="720"/>
        </w:tabs>
        <w:spacing w:after="0" w:line="240" w:lineRule="auto"/>
        <w:jc w:val="both"/>
        <w:rPr>
          <w:rFonts w:ascii="Times New Roman" w:eastAsia="Times New Roman" w:hAnsi="Times New Roman"/>
          <w:sz w:val="28"/>
          <w:szCs w:val="28"/>
          <w:lang w:eastAsia="ru-RU"/>
        </w:rPr>
      </w:pPr>
      <w:r w:rsidRPr="005C7C46">
        <w:rPr>
          <w:rFonts w:ascii="Times New Roman" w:eastAsia="Times New Roman" w:hAnsi="Times New Roman"/>
          <w:sz w:val="28"/>
          <w:szCs w:val="28"/>
          <w:lang w:eastAsia="ru-RU"/>
        </w:rPr>
        <w:t xml:space="preserve">         3. Фінансовому управлінню Сіверської міської ради (</w:t>
      </w:r>
      <w:proofErr w:type="spellStart"/>
      <w:r w:rsidRPr="005C7C46">
        <w:rPr>
          <w:rFonts w:ascii="Times New Roman" w:eastAsia="Times New Roman" w:hAnsi="Times New Roman"/>
          <w:sz w:val="28"/>
          <w:szCs w:val="28"/>
          <w:lang w:eastAsia="ru-RU"/>
        </w:rPr>
        <w:t>Рєзнікова</w:t>
      </w:r>
      <w:proofErr w:type="spellEnd"/>
      <w:r w:rsidRPr="005C7C46">
        <w:rPr>
          <w:rFonts w:ascii="Times New Roman" w:eastAsia="Times New Roman" w:hAnsi="Times New Roman"/>
          <w:sz w:val="28"/>
          <w:szCs w:val="28"/>
          <w:lang w:eastAsia="ru-RU"/>
        </w:rPr>
        <w:t>) передбачити грошові кошти на фінансування Програми вказаної у пункті 1 даного рішення.</w:t>
      </w:r>
    </w:p>
    <w:p w14:paraId="28E06CDA" w14:textId="77777777" w:rsidR="005C7C46" w:rsidRPr="005C7C46" w:rsidRDefault="005C7C46" w:rsidP="005C7C46">
      <w:pPr>
        <w:keepNext/>
        <w:keepLines/>
        <w:tabs>
          <w:tab w:val="left" w:pos="720"/>
        </w:tabs>
        <w:spacing w:after="0" w:line="240" w:lineRule="auto"/>
        <w:jc w:val="both"/>
        <w:rPr>
          <w:rFonts w:ascii="Times New Roman" w:eastAsia="Times New Roman" w:hAnsi="Times New Roman"/>
          <w:sz w:val="28"/>
          <w:szCs w:val="28"/>
          <w:lang w:eastAsia="ru-RU"/>
        </w:rPr>
      </w:pPr>
    </w:p>
    <w:p w14:paraId="44BCA2D7" w14:textId="77777777" w:rsidR="005C7C46" w:rsidRPr="005C7C46" w:rsidRDefault="005C7C46" w:rsidP="005C7C46">
      <w:pPr>
        <w:keepNext/>
        <w:keepLines/>
        <w:tabs>
          <w:tab w:val="left" w:pos="720"/>
        </w:tabs>
        <w:spacing w:after="0" w:line="240" w:lineRule="auto"/>
        <w:jc w:val="both"/>
        <w:rPr>
          <w:rFonts w:ascii="Times New Roman" w:eastAsia="Times New Roman" w:hAnsi="Times New Roman"/>
          <w:sz w:val="28"/>
          <w:szCs w:val="28"/>
          <w:lang w:eastAsia="ru-RU"/>
        </w:rPr>
      </w:pPr>
      <w:r w:rsidRPr="005C7C46">
        <w:rPr>
          <w:rFonts w:ascii="Times New Roman" w:eastAsia="Times New Roman" w:hAnsi="Times New Roman"/>
          <w:sz w:val="28"/>
          <w:szCs w:val="28"/>
          <w:lang w:eastAsia="ru-RU"/>
        </w:rPr>
        <w:t xml:space="preserve">         4. Контроль за виконанням даного рішення покласти на  постійні  депутатські комісії з питань економічної та інвестиційної політики, бюджету, фінансів (Зозуля)  та з питань соціально - правової політики та депутатської  діяльності (Бабенко).</w:t>
      </w:r>
    </w:p>
    <w:p w14:paraId="13BFDC10" w14:textId="77777777" w:rsidR="005C7C46" w:rsidRPr="005C7C46" w:rsidRDefault="005C7C46" w:rsidP="005C7C46">
      <w:pPr>
        <w:keepNext/>
        <w:keepLines/>
        <w:tabs>
          <w:tab w:val="left" w:pos="720"/>
        </w:tabs>
        <w:spacing w:after="0" w:line="240" w:lineRule="auto"/>
        <w:jc w:val="both"/>
        <w:rPr>
          <w:rFonts w:ascii="Times New Roman" w:eastAsia="Times New Roman" w:hAnsi="Times New Roman"/>
          <w:sz w:val="28"/>
          <w:szCs w:val="28"/>
          <w:lang w:eastAsia="ru-RU"/>
        </w:rPr>
      </w:pPr>
      <w:r w:rsidRPr="005C7C46">
        <w:rPr>
          <w:rFonts w:ascii="Times New Roman" w:eastAsia="Times New Roman" w:hAnsi="Times New Roman"/>
          <w:sz w:val="28"/>
          <w:szCs w:val="28"/>
          <w:lang w:eastAsia="ru-RU"/>
        </w:rPr>
        <w:t xml:space="preserve"> </w:t>
      </w:r>
    </w:p>
    <w:p w14:paraId="426A1001" w14:textId="77777777" w:rsidR="005C7C46" w:rsidRPr="005C7C46" w:rsidRDefault="005C7C46" w:rsidP="005C7C46">
      <w:pPr>
        <w:spacing w:after="0" w:line="240" w:lineRule="auto"/>
        <w:ind w:hanging="13"/>
        <w:jc w:val="both"/>
        <w:rPr>
          <w:rFonts w:ascii="Times New Roman" w:eastAsia="Times New Roman" w:hAnsi="Times New Roman"/>
          <w:sz w:val="28"/>
          <w:szCs w:val="28"/>
          <w:lang w:eastAsia="ru-RU"/>
        </w:rPr>
      </w:pPr>
    </w:p>
    <w:p w14:paraId="675B54CE" w14:textId="542485DD" w:rsidR="005C7C46" w:rsidRPr="00505F8D" w:rsidRDefault="005C7C46" w:rsidP="00505F8D">
      <w:pPr>
        <w:spacing w:after="0" w:line="240" w:lineRule="auto"/>
        <w:rPr>
          <w:rFonts w:ascii="Times New Roman" w:eastAsia="Times New Roman" w:hAnsi="Times New Roman"/>
          <w:sz w:val="28"/>
          <w:szCs w:val="28"/>
          <w:lang w:eastAsia="ru-RU"/>
        </w:rPr>
      </w:pPr>
      <w:r w:rsidRPr="005C7C46">
        <w:rPr>
          <w:rFonts w:ascii="Times New Roman" w:eastAsia="Times New Roman" w:hAnsi="Times New Roman"/>
          <w:sz w:val="28"/>
          <w:szCs w:val="28"/>
          <w:lang w:eastAsia="ru-RU"/>
        </w:rPr>
        <w:t>Міський голова                                                                           Андрій ЧЕРНЯЄВ</w:t>
      </w:r>
    </w:p>
    <w:p w14:paraId="7E6BAD42" w14:textId="77777777" w:rsidR="005C7C46" w:rsidRPr="005C7C46" w:rsidRDefault="005C7C46" w:rsidP="005C7C46">
      <w:pPr>
        <w:spacing w:after="0" w:line="240" w:lineRule="auto"/>
        <w:rPr>
          <w:rFonts w:ascii="Times New Roman" w:hAnsi="Times New Roman" w:cs="Journal"/>
          <w:b/>
          <w:bCs/>
          <w:color w:val="000000"/>
          <w:sz w:val="26"/>
          <w:szCs w:val="26"/>
          <w:lang w:eastAsia="ru-RU"/>
        </w:rPr>
      </w:pPr>
    </w:p>
    <w:p w14:paraId="03E2C44D" w14:textId="77777777" w:rsidR="005C7C46" w:rsidRPr="005C7C46" w:rsidRDefault="005C7C46" w:rsidP="005C7C46">
      <w:pPr>
        <w:spacing w:after="0" w:line="240" w:lineRule="auto"/>
        <w:rPr>
          <w:rFonts w:ascii="Times New Roman" w:hAnsi="Times New Roman" w:cs="Journal"/>
          <w:b/>
          <w:bCs/>
          <w:color w:val="000000"/>
          <w:sz w:val="26"/>
          <w:szCs w:val="26"/>
          <w:lang w:eastAsia="ru-RU"/>
        </w:rPr>
      </w:pPr>
      <w:bookmarkStart w:id="1" w:name="_Hlk91579594"/>
      <w:r w:rsidRPr="005C7C46">
        <w:rPr>
          <w:rFonts w:ascii="Times New Roman" w:hAnsi="Times New Roman" w:cs="Journal"/>
          <w:b/>
          <w:bCs/>
          <w:color w:val="000000"/>
          <w:sz w:val="26"/>
          <w:szCs w:val="26"/>
          <w:lang w:eastAsia="ru-RU"/>
        </w:rPr>
        <w:t xml:space="preserve">                                                                1. ПАСПОРТ</w:t>
      </w:r>
    </w:p>
    <w:p w14:paraId="2D917340" w14:textId="77777777" w:rsidR="005C7C46" w:rsidRPr="005C7C46" w:rsidRDefault="005C7C46" w:rsidP="005C7C46">
      <w:pPr>
        <w:spacing w:after="0" w:line="240" w:lineRule="auto"/>
        <w:ind w:firstLine="709"/>
        <w:rPr>
          <w:rFonts w:ascii="Times New Roman" w:hAnsi="Times New Roman"/>
          <w:sz w:val="26"/>
          <w:szCs w:val="26"/>
          <w:lang w:eastAsia="zh-CN"/>
        </w:rPr>
      </w:pPr>
      <w:bookmarkStart w:id="2" w:name="_Hlk91579520"/>
      <w:r w:rsidRPr="005C7C46">
        <w:rPr>
          <w:rFonts w:ascii="Times New Roman" w:hAnsi="Times New Roman"/>
          <w:sz w:val="26"/>
          <w:szCs w:val="26"/>
          <w:lang w:eastAsia="zh-CN"/>
        </w:rPr>
        <w:t xml:space="preserve">                                                       Програми</w:t>
      </w:r>
    </w:p>
    <w:p w14:paraId="3FFF1758" w14:textId="77777777" w:rsidR="005C7C46" w:rsidRPr="005C7C46" w:rsidRDefault="005C7C46" w:rsidP="005C7C46">
      <w:pPr>
        <w:spacing w:after="0" w:line="240" w:lineRule="auto"/>
        <w:ind w:firstLine="709"/>
        <w:jc w:val="center"/>
        <w:rPr>
          <w:rFonts w:ascii="Times New Roman" w:hAnsi="Times New Roman"/>
          <w:bCs/>
          <w:sz w:val="26"/>
          <w:szCs w:val="26"/>
          <w:lang w:eastAsia="zh-CN"/>
        </w:rPr>
      </w:pPr>
      <w:r w:rsidRPr="005C7C46">
        <w:rPr>
          <w:rFonts w:ascii="Times New Roman" w:hAnsi="Times New Roman"/>
          <w:bCs/>
          <w:sz w:val="26"/>
          <w:szCs w:val="26"/>
          <w:lang w:eastAsia="zh-CN"/>
        </w:rPr>
        <w:t xml:space="preserve">із запобігання поширенню </w:t>
      </w:r>
      <w:proofErr w:type="spellStart"/>
      <w:r w:rsidRPr="005C7C46">
        <w:rPr>
          <w:rFonts w:ascii="Times New Roman" w:hAnsi="Times New Roman"/>
          <w:bCs/>
          <w:sz w:val="26"/>
          <w:szCs w:val="26"/>
          <w:lang w:eastAsia="zh-CN"/>
        </w:rPr>
        <w:t>коронавірусної</w:t>
      </w:r>
      <w:proofErr w:type="spellEnd"/>
      <w:r w:rsidRPr="005C7C46">
        <w:rPr>
          <w:rFonts w:ascii="Times New Roman" w:hAnsi="Times New Roman"/>
          <w:bCs/>
          <w:sz w:val="26"/>
          <w:szCs w:val="26"/>
          <w:lang w:eastAsia="zh-CN"/>
        </w:rPr>
        <w:t xml:space="preserve"> хвороби COVID-19</w:t>
      </w:r>
    </w:p>
    <w:p w14:paraId="382F748B" w14:textId="77777777" w:rsidR="005C7C46" w:rsidRPr="005C7C46" w:rsidRDefault="005C7C46" w:rsidP="005C7C46">
      <w:pPr>
        <w:spacing w:after="0" w:line="240" w:lineRule="auto"/>
        <w:ind w:firstLine="709"/>
        <w:jc w:val="center"/>
        <w:rPr>
          <w:rFonts w:ascii="Times New Roman" w:hAnsi="Times New Roman"/>
          <w:bCs/>
          <w:sz w:val="26"/>
          <w:szCs w:val="26"/>
          <w:lang w:eastAsia="zh-CN"/>
        </w:rPr>
      </w:pPr>
      <w:r w:rsidRPr="005C7C46">
        <w:rPr>
          <w:rFonts w:ascii="Times New Roman" w:hAnsi="Times New Roman"/>
          <w:bCs/>
          <w:sz w:val="26"/>
          <w:szCs w:val="26"/>
          <w:lang w:eastAsia="zh-CN"/>
        </w:rPr>
        <w:t>на території Сіверської міської територіальної громади на 2022 рік</w:t>
      </w:r>
    </w:p>
    <w:bookmarkEnd w:id="2"/>
    <w:p w14:paraId="0F96CFB7" w14:textId="77777777" w:rsidR="005C7C46" w:rsidRPr="005C7C46" w:rsidRDefault="005C7C46" w:rsidP="005C7C46">
      <w:pPr>
        <w:spacing w:after="0" w:line="240" w:lineRule="auto"/>
        <w:ind w:firstLine="709"/>
        <w:jc w:val="center"/>
        <w:rPr>
          <w:rFonts w:ascii="Times New Roman" w:hAnsi="Times New Roman" w:cs="Journal"/>
          <w:bCs/>
          <w:i/>
          <w:color w:val="000000"/>
          <w:sz w:val="28"/>
          <w:szCs w:val="28"/>
          <w:lang w:eastAsia="ru-RU"/>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3600"/>
        <w:gridCol w:w="5386"/>
      </w:tblGrid>
      <w:tr w:rsidR="005C7C46" w:rsidRPr="005C7C46" w14:paraId="26D92F12" w14:textId="77777777" w:rsidTr="00087480">
        <w:trPr>
          <w:trHeight w:val="401"/>
        </w:trPr>
        <w:tc>
          <w:tcPr>
            <w:tcW w:w="648" w:type="dxa"/>
            <w:shd w:val="clear" w:color="auto" w:fill="auto"/>
          </w:tcPr>
          <w:p w14:paraId="27AB6371" w14:textId="77777777" w:rsidR="005C7C46" w:rsidRPr="005C7C46" w:rsidRDefault="005C7C46" w:rsidP="005C7C46">
            <w:pPr>
              <w:spacing w:after="0" w:line="240" w:lineRule="auto"/>
              <w:jc w:val="center"/>
              <w:rPr>
                <w:rFonts w:ascii="Times New Roman" w:hAnsi="Times New Roman"/>
                <w:color w:val="000000"/>
                <w:sz w:val="26"/>
                <w:szCs w:val="26"/>
                <w:lang w:eastAsia="ru-RU"/>
              </w:rPr>
            </w:pPr>
            <w:r w:rsidRPr="005C7C46">
              <w:rPr>
                <w:rFonts w:ascii="Times New Roman" w:hAnsi="Times New Roman"/>
                <w:color w:val="000000"/>
                <w:sz w:val="26"/>
                <w:szCs w:val="26"/>
                <w:lang w:eastAsia="ru-RU"/>
              </w:rPr>
              <w:t xml:space="preserve">1. </w:t>
            </w:r>
          </w:p>
        </w:tc>
        <w:tc>
          <w:tcPr>
            <w:tcW w:w="3600" w:type="dxa"/>
            <w:shd w:val="clear" w:color="auto" w:fill="auto"/>
          </w:tcPr>
          <w:p w14:paraId="7512B639" w14:textId="77777777" w:rsidR="005C7C46" w:rsidRPr="005C7C46" w:rsidDel="004778FC" w:rsidRDefault="005C7C46" w:rsidP="005C7C46">
            <w:pPr>
              <w:tabs>
                <w:tab w:val="center" w:pos="4677"/>
                <w:tab w:val="right" w:pos="9355"/>
              </w:tabs>
              <w:spacing w:after="0" w:line="240" w:lineRule="auto"/>
              <w:rPr>
                <w:rFonts w:ascii="Times New Roman" w:hAnsi="Times New Roman"/>
                <w:color w:val="000000"/>
                <w:sz w:val="26"/>
                <w:szCs w:val="26"/>
                <w:lang w:eastAsia="ru-RU"/>
              </w:rPr>
            </w:pPr>
            <w:r w:rsidRPr="005C7C46">
              <w:rPr>
                <w:rFonts w:ascii="Times New Roman" w:hAnsi="Times New Roman"/>
                <w:color w:val="000000"/>
                <w:sz w:val="26"/>
                <w:szCs w:val="26"/>
                <w:lang w:eastAsia="ru-RU"/>
              </w:rPr>
              <w:t xml:space="preserve">Ініціатор розроблення Програми </w:t>
            </w:r>
          </w:p>
        </w:tc>
        <w:tc>
          <w:tcPr>
            <w:tcW w:w="5386" w:type="dxa"/>
            <w:shd w:val="clear" w:color="auto" w:fill="auto"/>
          </w:tcPr>
          <w:p w14:paraId="69E5902E" w14:textId="77777777" w:rsidR="005C7C46" w:rsidRPr="005C7C46" w:rsidRDefault="005C7C46" w:rsidP="005C7C46">
            <w:pPr>
              <w:spacing w:after="0" w:line="240" w:lineRule="auto"/>
              <w:jc w:val="both"/>
              <w:rPr>
                <w:rFonts w:ascii="Times New Roman" w:hAnsi="Times New Roman"/>
                <w:bCs/>
                <w:color w:val="000000"/>
                <w:sz w:val="26"/>
                <w:szCs w:val="26"/>
                <w:lang w:eastAsia="ru-RU"/>
              </w:rPr>
            </w:pPr>
            <w:r w:rsidRPr="005C7C46">
              <w:rPr>
                <w:rFonts w:ascii="Times New Roman" w:hAnsi="Times New Roman"/>
                <w:bCs/>
                <w:color w:val="000000"/>
                <w:sz w:val="26"/>
                <w:szCs w:val="26"/>
                <w:lang w:eastAsia="ru-RU"/>
              </w:rPr>
              <w:t>Громадська організація «Агенція суспільних ініціатив»</w:t>
            </w:r>
          </w:p>
        </w:tc>
      </w:tr>
      <w:tr w:rsidR="005C7C46" w:rsidRPr="005C7C46" w14:paraId="3933E8D4" w14:textId="77777777" w:rsidTr="00087480">
        <w:trPr>
          <w:trHeight w:val="705"/>
        </w:trPr>
        <w:tc>
          <w:tcPr>
            <w:tcW w:w="648" w:type="dxa"/>
            <w:shd w:val="clear" w:color="auto" w:fill="auto"/>
          </w:tcPr>
          <w:p w14:paraId="74EF90C4" w14:textId="77777777" w:rsidR="005C7C46" w:rsidRPr="005C7C46" w:rsidRDefault="005C7C46" w:rsidP="005C7C46">
            <w:pPr>
              <w:spacing w:after="0" w:line="240" w:lineRule="auto"/>
              <w:jc w:val="center"/>
              <w:rPr>
                <w:rFonts w:ascii="Times New Roman" w:hAnsi="Times New Roman"/>
                <w:color w:val="000000"/>
                <w:sz w:val="26"/>
                <w:szCs w:val="26"/>
                <w:lang w:eastAsia="ru-RU"/>
              </w:rPr>
            </w:pPr>
            <w:r w:rsidRPr="005C7C46">
              <w:rPr>
                <w:rFonts w:ascii="Times New Roman" w:hAnsi="Times New Roman"/>
                <w:color w:val="000000"/>
                <w:sz w:val="26"/>
                <w:szCs w:val="26"/>
                <w:lang w:eastAsia="ru-RU"/>
              </w:rPr>
              <w:t>2.</w:t>
            </w:r>
          </w:p>
        </w:tc>
        <w:tc>
          <w:tcPr>
            <w:tcW w:w="3600" w:type="dxa"/>
            <w:shd w:val="clear" w:color="auto" w:fill="auto"/>
          </w:tcPr>
          <w:p w14:paraId="25919721" w14:textId="77777777" w:rsidR="005C7C46" w:rsidRPr="005C7C46" w:rsidRDefault="005C7C46" w:rsidP="005C7C46">
            <w:pPr>
              <w:tabs>
                <w:tab w:val="center" w:pos="4677"/>
                <w:tab w:val="right" w:pos="9355"/>
              </w:tabs>
              <w:spacing w:after="0" w:line="240" w:lineRule="auto"/>
              <w:rPr>
                <w:rFonts w:ascii="Times New Roman" w:hAnsi="Times New Roman"/>
                <w:color w:val="000000"/>
                <w:sz w:val="26"/>
                <w:szCs w:val="26"/>
                <w:lang w:eastAsia="ru-RU"/>
              </w:rPr>
            </w:pPr>
            <w:r w:rsidRPr="005C7C46">
              <w:rPr>
                <w:rFonts w:ascii="Times New Roman" w:hAnsi="Times New Roman"/>
                <w:color w:val="000000"/>
                <w:sz w:val="26"/>
                <w:szCs w:val="26"/>
                <w:lang w:eastAsia="ru-RU"/>
              </w:rPr>
              <w:t xml:space="preserve">Дата, номер і назва розпорядчого документа про розроблення Програми </w:t>
            </w:r>
          </w:p>
        </w:tc>
        <w:tc>
          <w:tcPr>
            <w:tcW w:w="5386" w:type="dxa"/>
            <w:shd w:val="clear" w:color="auto" w:fill="auto"/>
          </w:tcPr>
          <w:p w14:paraId="5D5FA46E" w14:textId="77777777" w:rsidR="005C7C46" w:rsidRPr="005C7C46" w:rsidRDefault="005C7C46" w:rsidP="005C7C46">
            <w:pPr>
              <w:spacing w:after="0" w:line="240" w:lineRule="auto"/>
              <w:jc w:val="both"/>
              <w:rPr>
                <w:rFonts w:ascii="Times New Roman" w:hAnsi="Times New Roman"/>
                <w:bCs/>
                <w:color w:val="000000"/>
                <w:sz w:val="26"/>
                <w:szCs w:val="26"/>
                <w:lang w:eastAsia="ru-RU"/>
              </w:rPr>
            </w:pPr>
            <w:r w:rsidRPr="005C7C46">
              <w:rPr>
                <w:rFonts w:ascii="Times New Roman" w:hAnsi="Times New Roman"/>
                <w:sz w:val="26"/>
                <w:szCs w:val="26"/>
                <w:lang w:eastAsia="zh-CN"/>
              </w:rPr>
              <w:t xml:space="preserve">На виконання статей 5, 29, 30 Закону України «Про захист населення від інфекційних </w:t>
            </w:r>
            <w:proofErr w:type="spellStart"/>
            <w:r w:rsidRPr="005C7C46">
              <w:rPr>
                <w:rFonts w:ascii="Times New Roman" w:hAnsi="Times New Roman"/>
                <w:sz w:val="26"/>
                <w:szCs w:val="26"/>
                <w:lang w:eastAsia="zh-CN"/>
              </w:rPr>
              <w:t>хвороб</w:t>
            </w:r>
            <w:proofErr w:type="spellEnd"/>
            <w:r w:rsidRPr="005C7C46">
              <w:rPr>
                <w:rFonts w:ascii="Times New Roman" w:hAnsi="Times New Roman"/>
                <w:sz w:val="26"/>
                <w:szCs w:val="26"/>
                <w:lang w:eastAsia="zh-CN"/>
              </w:rPr>
              <w:t>», постанови Кабінету Міністрів України від 11 березня 2020 року № 211 «Про запобігання поширенню на території України коронавірусу COVID-19» (зі змінами), наказу Міністерства охорони здоров’я України від 13 березня 2020 року  № 663 «Про оптимізацію заходів щодо недопущення занесення і поширення на території України випадків COVID-19»</w:t>
            </w:r>
          </w:p>
        </w:tc>
      </w:tr>
      <w:tr w:rsidR="005C7C46" w:rsidRPr="005C7C46" w14:paraId="38BCBA44" w14:textId="77777777" w:rsidTr="00087480">
        <w:trPr>
          <w:trHeight w:val="417"/>
        </w:trPr>
        <w:tc>
          <w:tcPr>
            <w:tcW w:w="648" w:type="dxa"/>
            <w:shd w:val="clear" w:color="auto" w:fill="auto"/>
          </w:tcPr>
          <w:p w14:paraId="1777D0D4" w14:textId="77777777" w:rsidR="005C7C46" w:rsidRPr="005C7C46" w:rsidRDefault="005C7C46" w:rsidP="005C7C46">
            <w:pPr>
              <w:spacing w:after="0" w:line="240" w:lineRule="auto"/>
              <w:jc w:val="center"/>
              <w:rPr>
                <w:rFonts w:ascii="Times New Roman" w:hAnsi="Times New Roman"/>
                <w:color w:val="000000"/>
                <w:sz w:val="26"/>
                <w:szCs w:val="26"/>
                <w:lang w:eastAsia="ru-RU"/>
              </w:rPr>
            </w:pPr>
            <w:r w:rsidRPr="005C7C46">
              <w:rPr>
                <w:rFonts w:ascii="Times New Roman" w:hAnsi="Times New Roman"/>
                <w:color w:val="000000"/>
                <w:sz w:val="26"/>
                <w:szCs w:val="26"/>
                <w:lang w:eastAsia="ru-RU"/>
              </w:rPr>
              <w:t xml:space="preserve">3. </w:t>
            </w:r>
          </w:p>
        </w:tc>
        <w:tc>
          <w:tcPr>
            <w:tcW w:w="3600" w:type="dxa"/>
            <w:shd w:val="clear" w:color="auto" w:fill="auto"/>
          </w:tcPr>
          <w:p w14:paraId="6A931740" w14:textId="77777777" w:rsidR="005C7C46" w:rsidRPr="005C7C46" w:rsidRDefault="005C7C46" w:rsidP="005C7C46">
            <w:pPr>
              <w:spacing w:after="0" w:line="240" w:lineRule="auto"/>
              <w:rPr>
                <w:rFonts w:ascii="Times New Roman" w:hAnsi="Times New Roman"/>
                <w:color w:val="000000"/>
                <w:sz w:val="26"/>
                <w:szCs w:val="26"/>
                <w:lang w:eastAsia="ru-RU"/>
              </w:rPr>
            </w:pPr>
            <w:r w:rsidRPr="005C7C46">
              <w:rPr>
                <w:rFonts w:ascii="Times New Roman" w:hAnsi="Times New Roman"/>
                <w:color w:val="000000"/>
                <w:sz w:val="26"/>
                <w:szCs w:val="26"/>
                <w:lang w:eastAsia="ru-RU"/>
              </w:rPr>
              <w:t>Головний розробник Програми</w:t>
            </w:r>
          </w:p>
        </w:tc>
        <w:tc>
          <w:tcPr>
            <w:tcW w:w="5386" w:type="dxa"/>
            <w:shd w:val="clear" w:color="auto" w:fill="auto"/>
          </w:tcPr>
          <w:p w14:paraId="27EFE1F8" w14:textId="77777777" w:rsidR="005C7C46" w:rsidRPr="005C7C46" w:rsidRDefault="005C7C46" w:rsidP="005C7C46">
            <w:pPr>
              <w:spacing w:after="0" w:line="240" w:lineRule="auto"/>
              <w:jc w:val="both"/>
              <w:rPr>
                <w:rFonts w:ascii="Times New Roman" w:hAnsi="Times New Roman"/>
                <w:bCs/>
                <w:color w:val="000000"/>
                <w:sz w:val="26"/>
                <w:szCs w:val="26"/>
                <w:lang w:eastAsia="ru-RU"/>
              </w:rPr>
            </w:pPr>
            <w:r w:rsidRPr="005C7C46">
              <w:rPr>
                <w:rFonts w:ascii="Times New Roman" w:hAnsi="Times New Roman"/>
                <w:bCs/>
                <w:color w:val="000000"/>
                <w:sz w:val="26"/>
                <w:szCs w:val="26"/>
                <w:lang w:eastAsia="ru-RU"/>
              </w:rPr>
              <w:t>Громадська організація «Агенція суспільних ініціатив»</w:t>
            </w:r>
          </w:p>
        </w:tc>
      </w:tr>
      <w:tr w:rsidR="005C7C46" w:rsidRPr="005C7C46" w14:paraId="27AEEAAC" w14:textId="77777777" w:rsidTr="00087480">
        <w:trPr>
          <w:trHeight w:val="423"/>
        </w:trPr>
        <w:tc>
          <w:tcPr>
            <w:tcW w:w="648" w:type="dxa"/>
            <w:shd w:val="clear" w:color="auto" w:fill="auto"/>
          </w:tcPr>
          <w:p w14:paraId="3B428E02" w14:textId="77777777" w:rsidR="005C7C46" w:rsidRPr="005C7C46" w:rsidRDefault="005C7C46" w:rsidP="005C7C46">
            <w:pPr>
              <w:spacing w:after="0" w:line="240" w:lineRule="auto"/>
              <w:jc w:val="center"/>
              <w:rPr>
                <w:rFonts w:ascii="Times New Roman" w:hAnsi="Times New Roman"/>
                <w:color w:val="000000"/>
                <w:sz w:val="26"/>
                <w:szCs w:val="26"/>
                <w:lang w:eastAsia="ru-RU"/>
              </w:rPr>
            </w:pPr>
            <w:r w:rsidRPr="005C7C46">
              <w:rPr>
                <w:rFonts w:ascii="Times New Roman" w:hAnsi="Times New Roman"/>
                <w:color w:val="000000"/>
                <w:sz w:val="26"/>
                <w:szCs w:val="26"/>
                <w:lang w:eastAsia="ru-RU"/>
              </w:rPr>
              <w:t>4.</w:t>
            </w:r>
          </w:p>
        </w:tc>
        <w:tc>
          <w:tcPr>
            <w:tcW w:w="3600" w:type="dxa"/>
            <w:shd w:val="clear" w:color="auto" w:fill="auto"/>
          </w:tcPr>
          <w:p w14:paraId="034EAB43" w14:textId="77777777" w:rsidR="005C7C46" w:rsidRPr="005C7C46" w:rsidRDefault="005C7C46" w:rsidP="005C7C46">
            <w:pPr>
              <w:spacing w:after="0" w:line="240" w:lineRule="auto"/>
              <w:rPr>
                <w:rFonts w:ascii="Times New Roman" w:hAnsi="Times New Roman"/>
                <w:color w:val="000000"/>
                <w:sz w:val="26"/>
                <w:szCs w:val="26"/>
                <w:lang w:eastAsia="ru-RU"/>
              </w:rPr>
            </w:pPr>
            <w:r w:rsidRPr="005C7C46">
              <w:rPr>
                <w:rFonts w:ascii="Times New Roman" w:hAnsi="Times New Roman"/>
                <w:color w:val="000000"/>
                <w:sz w:val="26"/>
                <w:szCs w:val="26"/>
                <w:lang w:eastAsia="ru-RU"/>
              </w:rPr>
              <w:t>Спів розробники Програми</w:t>
            </w:r>
          </w:p>
        </w:tc>
        <w:tc>
          <w:tcPr>
            <w:tcW w:w="5386" w:type="dxa"/>
            <w:shd w:val="clear" w:color="auto" w:fill="auto"/>
          </w:tcPr>
          <w:p w14:paraId="7C0CD638" w14:textId="77777777" w:rsidR="005C7C46" w:rsidRPr="005C7C46" w:rsidRDefault="005C7C46" w:rsidP="005C7C46">
            <w:pPr>
              <w:spacing w:after="0" w:line="240" w:lineRule="auto"/>
              <w:jc w:val="both"/>
              <w:rPr>
                <w:rFonts w:ascii="Times New Roman" w:hAnsi="Times New Roman"/>
                <w:color w:val="000000"/>
                <w:sz w:val="26"/>
                <w:szCs w:val="26"/>
                <w:lang w:eastAsia="ru-RU"/>
              </w:rPr>
            </w:pPr>
            <w:r w:rsidRPr="005C7C46">
              <w:rPr>
                <w:rFonts w:ascii="Times New Roman" w:hAnsi="Times New Roman"/>
                <w:color w:val="000000"/>
                <w:sz w:val="26"/>
                <w:szCs w:val="26"/>
                <w:lang w:eastAsia="ru-RU"/>
              </w:rPr>
              <w:t>Провідний спеціаліст з питань охорони здоров’я виконкому  міської ради</w:t>
            </w:r>
          </w:p>
          <w:p w14:paraId="13831AFC" w14:textId="77777777" w:rsidR="005C7C46" w:rsidRPr="005C7C46" w:rsidRDefault="005C7C46" w:rsidP="005C7C46">
            <w:pPr>
              <w:spacing w:after="0" w:line="240" w:lineRule="auto"/>
              <w:jc w:val="both"/>
              <w:rPr>
                <w:rFonts w:ascii="Times New Roman" w:hAnsi="Times New Roman"/>
                <w:color w:val="000000"/>
                <w:sz w:val="26"/>
                <w:szCs w:val="26"/>
                <w:lang w:eastAsia="ru-RU"/>
              </w:rPr>
            </w:pPr>
            <w:r w:rsidRPr="005C7C46">
              <w:rPr>
                <w:rFonts w:ascii="Times New Roman" w:hAnsi="Times New Roman"/>
                <w:color w:val="000000"/>
                <w:sz w:val="26"/>
                <w:szCs w:val="26"/>
                <w:lang w:eastAsia="ru-RU"/>
              </w:rPr>
              <w:t>Провідний спеціаліст з питань цивільного захисту мобілізаційної та оборонної роботи виконкому міської ради</w:t>
            </w:r>
          </w:p>
        </w:tc>
      </w:tr>
      <w:tr w:rsidR="005C7C46" w:rsidRPr="005C7C46" w14:paraId="2B775896" w14:textId="77777777" w:rsidTr="00087480">
        <w:trPr>
          <w:trHeight w:val="415"/>
        </w:trPr>
        <w:tc>
          <w:tcPr>
            <w:tcW w:w="648" w:type="dxa"/>
            <w:shd w:val="clear" w:color="auto" w:fill="auto"/>
          </w:tcPr>
          <w:p w14:paraId="7C6D9A01" w14:textId="77777777" w:rsidR="005C7C46" w:rsidRPr="005C7C46" w:rsidRDefault="005C7C46" w:rsidP="005C7C46">
            <w:pPr>
              <w:spacing w:after="0" w:line="240" w:lineRule="auto"/>
              <w:jc w:val="center"/>
              <w:rPr>
                <w:rFonts w:ascii="Times New Roman" w:hAnsi="Times New Roman"/>
                <w:color w:val="000000"/>
                <w:sz w:val="26"/>
                <w:szCs w:val="26"/>
                <w:lang w:eastAsia="ru-RU"/>
              </w:rPr>
            </w:pPr>
            <w:r w:rsidRPr="005C7C46">
              <w:rPr>
                <w:rFonts w:ascii="Times New Roman" w:hAnsi="Times New Roman"/>
                <w:color w:val="000000"/>
                <w:sz w:val="26"/>
                <w:szCs w:val="26"/>
                <w:lang w:eastAsia="ru-RU"/>
              </w:rPr>
              <w:t>5.</w:t>
            </w:r>
          </w:p>
        </w:tc>
        <w:tc>
          <w:tcPr>
            <w:tcW w:w="3600" w:type="dxa"/>
            <w:shd w:val="clear" w:color="auto" w:fill="auto"/>
          </w:tcPr>
          <w:p w14:paraId="13BA0A2F" w14:textId="77777777" w:rsidR="005C7C46" w:rsidRPr="005C7C46" w:rsidRDefault="005C7C46" w:rsidP="005C7C46">
            <w:pPr>
              <w:spacing w:after="0" w:line="240" w:lineRule="auto"/>
              <w:rPr>
                <w:rFonts w:ascii="Times New Roman" w:hAnsi="Times New Roman"/>
                <w:color w:val="000000"/>
                <w:sz w:val="26"/>
                <w:szCs w:val="26"/>
                <w:lang w:eastAsia="ru-RU"/>
              </w:rPr>
            </w:pPr>
            <w:r w:rsidRPr="005C7C46">
              <w:rPr>
                <w:rFonts w:ascii="Times New Roman" w:hAnsi="Times New Roman"/>
                <w:color w:val="000000"/>
                <w:sz w:val="26"/>
                <w:szCs w:val="26"/>
                <w:lang w:eastAsia="ru-RU"/>
              </w:rPr>
              <w:t>Відповідальний виконавець Програми</w:t>
            </w:r>
          </w:p>
        </w:tc>
        <w:tc>
          <w:tcPr>
            <w:tcW w:w="5386" w:type="dxa"/>
            <w:shd w:val="clear" w:color="auto" w:fill="auto"/>
          </w:tcPr>
          <w:p w14:paraId="63255D40" w14:textId="77777777" w:rsidR="005C7C46" w:rsidRPr="005C7C46" w:rsidRDefault="005C7C46" w:rsidP="005C7C46">
            <w:pPr>
              <w:spacing w:after="0" w:line="240" w:lineRule="auto"/>
              <w:jc w:val="both"/>
              <w:rPr>
                <w:rFonts w:ascii="Times New Roman" w:hAnsi="Times New Roman"/>
                <w:color w:val="000000"/>
                <w:sz w:val="26"/>
                <w:szCs w:val="26"/>
                <w:lang w:eastAsia="ru-RU"/>
              </w:rPr>
            </w:pPr>
            <w:r w:rsidRPr="005C7C46">
              <w:rPr>
                <w:rFonts w:ascii="Times New Roman" w:hAnsi="Times New Roman"/>
                <w:color w:val="000000"/>
                <w:sz w:val="26"/>
                <w:szCs w:val="26"/>
                <w:lang w:eastAsia="ru-RU"/>
              </w:rPr>
              <w:t xml:space="preserve">Виконавчий комітет Сіверської міської ради Бахмутського району Донецької області </w:t>
            </w:r>
          </w:p>
        </w:tc>
      </w:tr>
      <w:tr w:rsidR="005C7C46" w:rsidRPr="005C7C46" w14:paraId="169BFF39" w14:textId="77777777" w:rsidTr="00087480">
        <w:trPr>
          <w:trHeight w:val="407"/>
        </w:trPr>
        <w:tc>
          <w:tcPr>
            <w:tcW w:w="648" w:type="dxa"/>
            <w:shd w:val="clear" w:color="auto" w:fill="auto"/>
          </w:tcPr>
          <w:p w14:paraId="1C8E4165" w14:textId="77777777" w:rsidR="005C7C46" w:rsidRPr="005C7C46" w:rsidRDefault="005C7C46" w:rsidP="005C7C46">
            <w:pPr>
              <w:spacing w:after="0" w:line="240" w:lineRule="auto"/>
              <w:jc w:val="center"/>
              <w:rPr>
                <w:rFonts w:ascii="Times New Roman" w:hAnsi="Times New Roman"/>
                <w:color w:val="000000"/>
                <w:sz w:val="26"/>
                <w:szCs w:val="26"/>
                <w:lang w:eastAsia="ru-RU"/>
              </w:rPr>
            </w:pPr>
            <w:r w:rsidRPr="005C7C46">
              <w:rPr>
                <w:rFonts w:ascii="Times New Roman" w:hAnsi="Times New Roman"/>
                <w:color w:val="000000"/>
                <w:sz w:val="26"/>
                <w:szCs w:val="26"/>
                <w:lang w:eastAsia="ru-RU"/>
              </w:rPr>
              <w:t>6.</w:t>
            </w:r>
          </w:p>
        </w:tc>
        <w:tc>
          <w:tcPr>
            <w:tcW w:w="3600" w:type="dxa"/>
            <w:shd w:val="clear" w:color="auto" w:fill="auto"/>
          </w:tcPr>
          <w:p w14:paraId="186F7D6F" w14:textId="77777777" w:rsidR="005C7C46" w:rsidRPr="005C7C46" w:rsidDel="00C56740" w:rsidRDefault="005C7C46" w:rsidP="005C7C46">
            <w:pPr>
              <w:spacing w:after="0" w:line="240" w:lineRule="auto"/>
              <w:rPr>
                <w:rFonts w:ascii="Times New Roman" w:hAnsi="Times New Roman"/>
                <w:color w:val="000000"/>
                <w:sz w:val="26"/>
                <w:szCs w:val="26"/>
                <w:lang w:eastAsia="ru-RU"/>
              </w:rPr>
            </w:pPr>
            <w:r w:rsidRPr="005C7C46">
              <w:rPr>
                <w:rFonts w:ascii="Times New Roman" w:hAnsi="Times New Roman"/>
                <w:color w:val="000000"/>
                <w:sz w:val="26"/>
                <w:szCs w:val="26"/>
                <w:lang w:eastAsia="ru-RU"/>
              </w:rPr>
              <w:t>Співвиконавці (учасники) Програми</w:t>
            </w:r>
          </w:p>
        </w:tc>
        <w:tc>
          <w:tcPr>
            <w:tcW w:w="5386" w:type="dxa"/>
            <w:shd w:val="clear" w:color="auto" w:fill="auto"/>
          </w:tcPr>
          <w:p w14:paraId="082BD894" w14:textId="77777777" w:rsidR="005C7C46" w:rsidRPr="005C7C46" w:rsidRDefault="005C7C46" w:rsidP="005C7C46">
            <w:pPr>
              <w:spacing w:after="0" w:line="240" w:lineRule="auto"/>
              <w:jc w:val="both"/>
              <w:rPr>
                <w:rFonts w:ascii="Times New Roman" w:hAnsi="Times New Roman"/>
                <w:color w:val="000000"/>
                <w:sz w:val="26"/>
                <w:szCs w:val="26"/>
                <w:lang w:eastAsia="ru-RU"/>
              </w:rPr>
            </w:pPr>
            <w:r w:rsidRPr="005C7C46">
              <w:rPr>
                <w:rFonts w:ascii="Times New Roman" w:hAnsi="Times New Roman"/>
                <w:color w:val="000000"/>
                <w:sz w:val="26"/>
                <w:szCs w:val="26"/>
                <w:lang w:eastAsia="ru-RU"/>
              </w:rPr>
              <w:t>КНП «Сіверська багатопрофільна лікарня планового лікування Сіверської міської ради Бахмутського району Донецької області»</w:t>
            </w:r>
            <w:r w:rsidRPr="005C7C46">
              <w:rPr>
                <w:rFonts w:ascii="Times New Roman" w:hAnsi="Times New Roman"/>
                <w:color w:val="000000"/>
                <w:sz w:val="26"/>
                <w:szCs w:val="26"/>
                <w:lang w:eastAsia="ru-RU"/>
              </w:rPr>
              <w:br/>
              <w:t>КНП «Центр первинної медико-санітарна допомоги Бахмутської районної ради»</w:t>
            </w:r>
          </w:p>
          <w:p w14:paraId="152063A9" w14:textId="77777777" w:rsidR="005C7C46" w:rsidRPr="005C7C46" w:rsidRDefault="005C7C46" w:rsidP="005C7C46">
            <w:pPr>
              <w:spacing w:after="0" w:line="240" w:lineRule="auto"/>
              <w:jc w:val="both"/>
              <w:rPr>
                <w:rFonts w:ascii="Times New Roman" w:hAnsi="Times New Roman"/>
                <w:color w:val="000000"/>
                <w:sz w:val="26"/>
                <w:szCs w:val="26"/>
                <w:lang w:eastAsia="ru-RU"/>
              </w:rPr>
            </w:pPr>
            <w:r w:rsidRPr="005C7C46">
              <w:rPr>
                <w:rFonts w:ascii="Times New Roman" w:hAnsi="Times New Roman"/>
                <w:color w:val="000000"/>
                <w:sz w:val="26"/>
                <w:szCs w:val="26"/>
                <w:lang w:eastAsia="ru-RU"/>
              </w:rPr>
              <w:t>Штаб з ліквідації надзвичайних ситуацій на території Сіверської міської ради</w:t>
            </w:r>
            <w:r w:rsidRPr="005C7C46">
              <w:rPr>
                <w:rFonts w:ascii="Times New Roman" w:hAnsi="Times New Roman"/>
                <w:color w:val="000000"/>
                <w:sz w:val="26"/>
                <w:szCs w:val="26"/>
                <w:lang w:eastAsia="ru-RU"/>
              </w:rPr>
              <w:br/>
              <w:t xml:space="preserve">Комісія з питань техногенно-екологічної безпеки та надзвичайних ситуацій на території Сіверської міської ради </w:t>
            </w:r>
          </w:p>
        </w:tc>
      </w:tr>
      <w:tr w:rsidR="005C7C46" w:rsidRPr="005C7C46" w14:paraId="63854F44" w14:textId="77777777" w:rsidTr="00087480">
        <w:trPr>
          <w:trHeight w:val="427"/>
        </w:trPr>
        <w:tc>
          <w:tcPr>
            <w:tcW w:w="648" w:type="dxa"/>
            <w:shd w:val="clear" w:color="auto" w:fill="auto"/>
          </w:tcPr>
          <w:p w14:paraId="799AE35A" w14:textId="77777777" w:rsidR="005C7C46" w:rsidRPr="005C7C46" w:rsidDel="00C56740" w:rsidRDefault="005C7C46" w:rsidP="005C7C46">
            <w:pPr>
              <w:spacing w:after="0" w:line="240" w:lineRule="auto"/>
              <w:jc w:val="center"/>
              <w:rPr>
                <w:rFonts w:ascii="Times New Roman" w:hAnsi="Times New Roman"/>
                <w:color w:val="000000"/>
                <w:sz w:val="26"/>
                <w:szCs w:val="26"/>
                <w:lang w:eastAsia="ru-RU"/>
              </w:rPr>
            </w:pPr>
            <w:r w:rsidRPr="005C7C46">
              <w:rPr>
                <w:rFonts w:ascii="Times New Roman" w:hAnsi="Times New Roman"/>
                <w:color w:val="000000"/>
                <w:sz w:val="26"/>
                <w:szCs w:val="26"/>
                <w:lang w:eastAsia="ru-RU"/>
              </w:rPr>
              <w:t>7.</w:t>
            </w:r>
          </w:p>
        </w:tc>
        <w:tc>
          <w:tcPr>
            <w:tcW w:w="3600" w:type="dxa"/>
            <w:shd w:val="clear" w:color="auto" w:fill="auto"/>
          </w:tcPr>
          <w:p w14:paraId="4610F5FF" w14:textId="77777777" w:rsidR="005C7C46" w:rsidRPr="005C7C46" w:rsidRDefault="005C7C46" w:rsidP="005C7C46">
            <w:pPr>
              <w:spacing w:after="0" w:line="240" w:lineRule="auto"/>
              <w:rPr>
                <w:rFonts w:ascii="Times New Roman" w:hAnsi="Times New Roman"/>
                <w:color w:val="000000"/>
                <w:sz w:val="26"/>
                <w:szCs w:val="26"/>
                <w:lang w:eastAsia="ru-RU"/>
              </w:rPr>
            </w:pPr>
            <w:r w:rsidRPr="005C7C46">
              <w:rPr>
                <w:rFonts w:ascii="Times New Roman" w:hAnsi="Times New Roman"/>
                <w:color w:val="000000"/>
                <w:sz w:val="26"/>
                <w:szCs w:val="26"/>
                <w:lang w:eastAsia="ru-RU"/>
              </w:rPr>
              <w:t>Термін реалізації Програми</w:t>
            </w:r>
          </w:p>
        </w:tc>
        <w:tc>
          <w:tcPr>
            <w:tcW w:w="5386" w:type="dxa"/>
            <w:shd w:val="clear" w:color="auto" w:fill="auto"/>
          </w:tcPr>
          <w:p w14:paraId="13BA0CAF" w14:textId="77777777" w:rsidR="005C7C46" w:rsidRPr="005C7C46" w:rsidRDefault="005C7C46" w:rsidP="005C7C46">
            <w:pPr>
              <w:spacing w:after="0" w:line="240" w:lineRule="auto"/>
              <w:jc w:val="both"/>
              <w:rPr>
                <w:rFonts w:ascii="Times New Roman" w:hAnsi="Times New Roman"/>
                <w:color w:val="000000"/>
                <w:sz w:val="26"/>
                <w:szCs w:val="26"/>
                <w:lang w:eastAsia="ru-RU"/>
              </w:rPr>
            </w:pPr>
            <w:r w:rsidRPr="005C7C46">
              <w:rPr>
                <w:rFonts w:ascii="Times New Roman" w:hAnsi="Times New Roman"/>
                <w:color w:val="000000"/>
                <w:sz w:val="26"/>
                <w:szCs w:val="26"/>
                <w:lang w:eastAsia="ru-RU"/>
              </w:rPr>
              <w:t>2022 рік</w:t>
            </w:r>
          </w:p>
        </w:tc>
      </w:tr>
      <w:tr w:rsidR="005C7C46" w:rsidRPr="005C7C46" w14:paraId="06CF00F1" w14:textId="77777777" w:rsidTr="00087480">
        <w:trPr>
          <w:trHeight w:val="856"/>
        </w:trPr>
        <w:tc>
          <w:tcPr>
            <w:tcW w:w="648" w:type="dxa"/>
            <w:shd w:val="clear" w:color="auto" w:fill="auto"/>
          </w:tcPr>
          <w:p w14:paraId="0C3EDEAA" w14:textId="77777777" w:rsidR="005C7C46" w:rsidRPr="005C7C46" w:rsidRDefault="005C7C46" w:rsidP="005C7C46">
            <w:pPr>
              <w:spacing w:after="0" w:line="240" w:lineRule="auto"/>
              <w:jc w:val="center"/>
              <w:rPr>
                <w:rFonts w:ascii="Times New Roman" w:hAnsi="Times New Roman"/>
                <w:color w:val="000000"/>
                <w:sz w:val="26"/>
                <w:szCs w:val="26"/>
                <w:lang w:eastAsia="ru-RU"/>
              </w:rPr>
            </w:pPr>
            <w:r w:rsidRPr="005C7C46">
              <w:rPr>
                <w:rFonts w:ascii="Times New Roman" w:hAnsi="Times New Roman"/>
                <w:color w:val="000000"/>
                <w:sz w:val="26"/>
                <w:szCs w:val="26"/>
                <w:lang w:eastAsia="ru-RU"/>
              </w:rPr>
              <w:t>8.</w:t>
            </w:r>
          </w:p>
        </w:tc>
        <w:tc>
          <w:tcPr>
            <w:tcW w:w="3600" w:type="dxa"/>
            <w:shd w:val="clear" w:color="auto" w:fill="auto"/>
          </w:tcPr>
          <w:p w14:paraId="62F0D601" w14:textId="77777777" w:rsidR="005C7C46" w:rsidRPr="005C7C46" w:rsidRDefault="005C7C46" w:rsidP="005C7C46">
            <w:pPr>
              <w:spacing w:after="0" w:line="240" w:lineRule="auto"/>
              <w:rPr>
                <w:rFonts w:ascii="Times New Roman" w:hAnsi="Times New Roman"/>
                <w:color w:val="000000"/>
                <w:sz w:val="26"/>
                <w:szCs w:val="26"/>
                <w:lang w:eastAsia="ru-RU"/>
              </w:rPr>
            </w:pPr>
            <w:r w:rsidRPr="005C7C46">
              <w:rPr>
                <w:rFonts w:ascii="Times New Roman" w:hAnsi="Times New Roman"/>
                <w:color w:val="000000"/>
                <w:sz w:val="26"/>
                <w:szCs w:val="26"/>
                <w:lang w:eastAsia="ru-RU"/>
              </w:rPr>
              <w:t>Мета Програми</w:t>
            </w:r>
          </w:p>
        </w:tc>
        <w:tc>
          <w:tcPr>
            <w:tcW w:w="5386" w:type="dxa"/>
            <w:shd w:val="clear" w:color="auto" w:fill="auto"/>
          </w:tcPr>
          <w:p w14:paraId="4C4ED1AF" w14:textId="77777777" w:rsidR="005C7C46" w:rsidRPr="005C7C46" w:rsidRDefault="005C7C46" w:rsidP="005C7C46">
            <w:pPr>
              <w:shd w:val="clear" w:color="auto" w:fill="FFFFFF"/>
              <w:spacing w:before="100" w:beforeAutospacing="1" w:after="100" w:afterAutospacing="1" w:line="240" w:lineRule="auto"/>
              <w:jc w:val="both"/>
              <w:rPr>
                <w:rFonts w:ascii="Times New Roman" w:hAnsi="Times New Roman"/>
                <w:color w:val="000000"/>
                <w:sz w:val="26"/>
                <w:szCs w:val="26"/>
                <w:lang w:eastAsia="ru-RU"/>
              </w:rPr>
            </w:pPr>
            <w:r w:rsidRPr="005C7C46">
              <w:rPr>
                <w:rFonts w:ascii="Times New Roman" w:hAnsi="Times New Roman"/>
                <w:sz w:val="26"/>
                <w:szCs w:val="26"/>
                <w:lang w:eastAsia="zh-CN"/>
              </w:rPr>
              <w:t xml:space="preserve">Подолання негативних наслідків, пов’язаних з прийняттям карантинних заходів, </w:t>
            </w:r>
            <w:r w:rsidRPr="005C7C46">
              <w:rPr>
                <w:rFonts w:ascii="Times New Roman" w:eastAsia="Times New Roman" w:hAnsi="Times New Roman"/>
                <w:sz w:val="26"/>
                <w:szCs w:val="26"/>
                <w:lang w:eastAsia="ru-RU"/>
              </w:rPr>
              <w:t xml:space="preserve">забезпечення епідемічного благополуччя населення громади, сприяння розвитку імунології та попередження виникнення і розповсюдження  гострої респіраторної хвороби </w:t>
            </w:r>
            <w:r w:rsidRPr="005C7C46">
              <w:rPr>
                <w:rFonts w:ascii="Times New Roman" w:eastAsia="Times New Roman" w:hAnsi="Times New Roman"/>
                <w:bCs/>
                <w:sz w:val="26"/>
                <w:szCs w:val="26"/>
                <w:lang w:eastAsia="ru-RU"/>
              </w:rPr>
              <w:t>COVID-19, спричиненої  коронавірусом SARS-CoV-2</w:t>
            </w:r>
            <w:r w:rsidRPr="005C7C46">
              <w:rPr>
                <w:rFonts w:ascii="Times New Roman" w:eastAsia="Times New Roman" w:hAnsi="Times New Roman"/>
                <w:sz w:val="26"/>
                <w:szCs w:val="26"/>
                <w:lang w:eastAsia="ru-RU"/>
              </w:rPr>
              <w:t xml:space="preserve">, а також захист </w:t>
            </w:r>
            <w:r w:rsidRPr="005C7C46">
              <w:rPr>
                <w:rFonts w:ascii="Times New Roman" w:eastAsia="Times New Roman" w:hAnsi="Times New Roman"/>
                <w:sz w:val="26"/>
                <w:szCs w:val="26"/>
                <w:lang w:eastAsia="ru-RU"/>
              </w:rPr>
              <w:lastRenderedPageBreak/>
              <w:t xml:space="preserve">від тяжкого клінічного перебігу захворювання </w:t>
            </w:r>
            <w:r w:rsidRPr="005C7C46">
              <w:rPr>
                <w:rFonts w:ascii="Times New Roman" w:hAnsi="Times New Roman"/>
                <w:sz w:val="26"/>
                <w:szCs w:val="26"/>
                <w:lang w:eastAsia="zh-CN"/>
              </w:rPr>
              <w:t>та надання своєчасної медичної допомоги населенню громади.</w:t>
            </w:r>
          </w:p>
        </w:tc>
      </w:tr>
      <w:tr w:rsidR="005C7C46" w:rsidRPr="005C7C46" w14:paraId="59242ED2" w14:textId="77777777" w:rsidTr="00087480">
        <w:trPr>
          <w:trHeight w:val="705"/>
        </w:trPr>
        <w:tc>
          <w:tcPr>
            <w:tcW w:w="648" w:type="dxa"/>
            <w:shd w:val="clear" w:color="auto" w:fill="auto"/>
          </w:tcPr>
          <w:p w14:paraId="4E63D346" w14:textId="77777777" w:rsidR="005C7C46" w:rsidRPr="005C7C46" w:rsidRDefault="005C7C46" w:rsidP="005C7C46">
            <w:pPr>
              <w:spacing w:after="0" w:line="240" w:lineRule="auto"/>
              <w:jc w:val="center"/>
              <w:rPr>
                <w:rFonts w:ascii="Times New Roman" w:hAnsi="Times New Roman"/>
                <w:color w:val="000000"/>
                <w:sz w:val="26"/>
                <w:szCs w:val="26"/>
                <w:lang w:eastAsia="ru-RU"/>
              </w:rPr>
            </w:pPr>
            <w:r w:rsidRPr="005C7C46">
              <w:rPr>
                <w:rFonts w:ascii="Times New Roman" w:hAnsi="Times New Roman"/>
                <w:color w:val="000000"/>
                <w:sz w:val="26"/>
                <w:szCs w:val="26"/>
                <w:lang w:eastAsia="ru-RU"/>
              </w:rPr>
              <w:lastRenderedPageBreak/>
              <w:t>9.</w:t>
            </w:r>
          </w:p>
        </w:tc>
        <w:tc>
          <w:tcPr>
            <w:tcW w:w="3600" w:type="dxa"/>
            <w:shd w:val="clear" w:color="auto" w:fill="auto"/>
          </w:tcPr>
          <w:p w14:paraId="66AD0755" w14:textId="77777777" w:rsidR="005C7C46" w:rsidRPr="005C7C46" w:rsidRDefault="005C7C46" w:rsidP="005C7C46">
            <w:pPr>
              <w:spacing w:after="0" w:line="240" w:lineRule="auto"/>
              <w:rPr>
                <w:rFonts w:ascii="Times New Roman" w:hAnsi="Times New Roman"/>
                <w:color w:val="000000"/>
                <w:sz w:val="26"/>
                <w:szCs w:val="26"/>
                <w:lang w:eastAsia="ru-RU"/>
              </w:rPr>
            </w:pPr>
            <w:r w:rsidRPr="005C7C46">
              <w:rPr>
                <w:rFonts w:ascii="Times New Roman" w:hAnsi="Times New Roman"/>
                <w:color w:val="000000"/>
                <w:sz w:val="26"/>
                <w:szCs w:val="26"/>
                <w:lang w:eastAsia="ru-RU"/>
              </w:rPr>
              <w:t>Загальний обсяг фінансових ресурсів, необхідних для реалізації Програми, всього:</w:t>
            </w:r>
          </w:p>
        </w:tc>
        <w:tc>
          <w:tcPr>
            <w:tcW w:w="5386" w:type="dxa"/>
            <w:shd w:val="clear" w:color="auto" w:fill="auto"/>
          </w:tcPr>
          <w:p w14:paraId="16FF3F18" w14:textId="77777777" w:rsidR="005C7C46" w:rsidRPr="005C7C46" w:rsidRDefault="005C7C46" w:rsidP="005C7C46">
            <w:pPr>
              <w:widowControl w:val="0"/>
              <w:spacing w:after="0" w:line="240" w:lineRule="auto"/>
              <w:jc w:val="both"/>
              <w:rPr>
                <w:rFonts w:ascii="Times New Roman" w:hAnsi="Times New Roman"/>
                <w:color w:val="000000"/>
                <w:sz w:val="26"/>
                <w:szCs w:val="26"/>
                <w:lang w:eastAsia="ru-RU"/>
              </w:rPr>
            </w:pPr>
            <w:r w:rsidRPr="005C7C46">
              <w:rPr>
                <w:rFonts w:ascii="Times New Roman" w:hAnsi="Times New Roman"/>
                <w:color w:val="000000"/>
                <w:sz w:val="26"/>
                <w:szCs w:val="26"/>
                <w:lang w:eastAsia="ru-RU"/>
              </w:rPr>
              <w:t>1 255,0 тис. грн.</w:t>
            </w:r>
          </w:p>
        </w:tc>
      </w:tr>
      <w:tr w:rsidR="005C7C46" w:rsidRPr="005C7C46" w14:paraId="1940EE25" w14:textId="77777777" w:rsidTr="00087480">
        <w:trPr>
          <w:trHeight w:val="1679"/>
        </w:trPr>
        <w:tc>
          <w:tcPr>
            <w:tcW w:w="648" w:type="dxa"/>
            <w:tcBorders>
              <w:bottom w:val="single" w:sz="4" w:space="0" w:color="auto"/>
            </w:tcBorders>
            <w:shd w:val="clear" w:color="auto" w:fill="auto"/>
          </w:tcPr>
          <w:p w14:paraId="5C25037B" w14:textId="77777777" w:rsidR="005C7C46" w:rsidRPr="005C7C46" w:rsidRDefault="005C7C46" w:rsidP="005C7C46">
            <w:pPr>
              <w:spacing w:after="0" w:line="240" w:lineRule="auto"/>
              <w:jc w:val="center"/>
              <w:rPr>
                <w:rFonts w:ascii="Times New Roman" w:hAnsi="Times New Roman"/>
                <w:color w:val="000000"/>
                <w:sz w:val="26"/>
                <w:szCs w:val="26"/>
                <w:lang w:eastAsia="ru-RU"/>
              </w:rPr>
            </w:pPr>
            <w:r w:rsidRPr="005C7C46">
              <w:rPr>
                <w:rFonts w:ascii="Times New Roman" w:hAnsi="Times New Roman"/>
                <w:color w:val="000000"/>
                <w:sz w:val="26"/>
                <w:szCs w:val="26"/>
                <w:lang w:eastAsia="ru-RU"/>
              </w:rPr>
              <w:t>9.1</w:t>
            </w:r>
          </w:p>
        </w:tc>
        <w:tc>
          <w:tcPr>
            <w:tcW w:w="3600" w:type="dxa"/>
            <w:tcBorders>
              <w:bottom w:val="single" w:sz="4" w:space="0" w:color="auto"/>
            </w:tcBorders>
            <w:shd w:val="clear" w:color="auto" w:fill="auto"/>
          </w:tcPr>
          <w:p w14:paraId="130373AE" w14:textId="77777777" w:rsidR="005C7C46" w:rsidRPr="005C7C46" w:rsidRDefault="005C7C46" w:rsidP="005C7C46">
            <w:pPr>
              <w:spacing w:after="0" w:line="240" w:lineRule="auto"/>
              <w:rPr>
                <w:rFonts w:ascii="Times New Roman" w:hAnsi="Times New Roman"/>
                <w:color w:val="000000"/>
                <w:sz w:val="26"/>
                <w:szCs w:val="26"/>
                <w:lang w:eastAsia="ru-RU"/>
              </w:rPr>
            </w:pPr>
            <w:r w:rsidRPr="005C7C46">
              <w:rPr>
                <w:rFonts w:ascii="Times New Roman" w:hAnsi="Times New Roman"/>
                <w:color w:val="000000"/>
                <w:sz w:val="26"/>
                <w:szCs w:val="26"/>
                <w:lang w:eastAsia="ru-RU"/>
              </w:rPr>
              <w:t>в тому числі:</w:t>
            </w:r>
          </w:p>
          <w:p w14:paraId="0679A691" w14:textId="77777777" w:rsidR="005C7C46" w:rsidRPr="005C7C46" w:rsidRDefault="005C7C46" w:rsidP="005C7C46">
            <w:pPr>
              <w:spacing w:after="0" w:line="240" w:lineRule="auto"/>
              <w:rPr>
                <w:rFonts w:ascii="Times New Roman" w:hAnsi="Times New Roman"/>
                <w:color w:val="000000"/>
                <w:sz w:val="26"/>
                <w:szCs w:val="26"/>
                <w:lang w:eastAsia="ru-RU"/>
              </w:rPr>
            </w:pPr>
            <w:r w:rsidRPr="005C7C46">
              <w:rPr>
                <w:rFonts w:ascii="Times New Roman" w:hAnsi="Times New Roman"/>
                <w:color w:val="000000"/>
                <w:sz w:val="26"/>
                <w:szCs w:val="26"/>
                <w:lang w:eastAsia="ru-RU"/>
              </w:rPr>
              <w:t>- коштів міського бюджету;</w:t>
            </w:r>
          </w:p>
          <w:p w14:paraId="03F7BFAD" w14:textId="77777777" w:rsidR="005C7C46" w:rsidRPr="005C7C46" w:rsidRDefault="005C7C46" w:rsidP="005C7C46">
            <w:pPr>
              <w:spacing w:after="0" w:line="240" w:lineRule="auto"/>
              <w:rPr>
                <w:rFonts w:ascii="Times New Roman" w:hAnsi="Times New Roman"/>
                <w:color w:val="000000"/>
                <w:sz w:val="26"/>
                <w:szCs w:val="26"/>
                <w:lang w:eastAsia="ru-RU"/>
              </w:rPr>
            </w:pPr>
            <w:r w:rsidRPr="005C7C46">
              <w:rPr>
                <w:rFonts w:ascii="Times New Roman" w:hAnsi="Times New Roman"/>
                <w:color w:val="000000"/>
                <w:sz w:val="26"/>
                <w:szCs w:val="26"/>
                <w:lang w:eastAsia="ru-RU"/>
              </w:rPr>
              <w:t>- коштів обласного бюджету;</w:t>
            </w:r>
          </w:p>
          <w:p w14:paraId="52810FC3" w14:textId="77777777" w:rsidR="005C7C46" w:rsidRPr="005C7C46" w:rsidRDefault="005C7C46" w:rsidP="005C7C46">
            <w:pPr>
              <w:spacing w:after="0" w:line="240" w:lineRule="auto"/>
              <w:rPr>
                <w:rFonts w:ascii="Times New Roman" w:hAnsi="Times New Roman"/>
                <w:color w:val="000000"/>
                <w:sz w:val="26"/>
                <w:szCs w:val="26"/>
                <w:lang w:eastAsia="ru-RU"/>
              </w:rPr>
            </w:pPr>
            <w:r w:rsidRPr="005C7C46">
              <w:rPr>
                <w:rFonts w:ascii="Times New Roman" w:hAnsi="Times New Roman"/>
                <w:color w:val="000000"/>
                <w:sz w:val="26"/>
                <w:szCs w:val="26"/>
                <w:lang w:eastAsia="ru-RU"/>
              </w:rPr>
              <w:t>- коштів державного бюджету;</w:t>
            </w:r>
          </w:p>
          <w:p w14:paraId="3C46835B" w14:textId="77777777" w:rsidR="005C7C46" w:rsidRPr="005C7C46" w:rsidRDefault="005C7C46" w:rsidP="005C7C46">
            <w:pPr>
              <w:spacing w:after="0" w:line="240" w:lineRule="auto"/>
              <w:rPr>
                <w:rFonts w:ascii="Times New Roman" w:hAnsi="Times New Roman"/>
                <w:color w:val="000000"/>
                <w:sz w:val="26"/>
                <w:szCs w:val="26"/>
                <w:lang w:eastAsia="ru-RU"/>
              </w:rPr>
            </w:pPr>
            <w:r w:rsidRPr="005C7C46">
              <w:rPr>
                <w:rFonts w:ascii="Times New Roman" w:hAnsi="Times New Roman"/>
                <w:color w:val="000000"/>
                <w:sz w:val="26"/>
                <w:szCs w:val="26"/>
                <w:lang w:eastAsia="ru-RU"/>
              </w:rPr>
              <w:t>- кошти інших джерел.</w:t>
            </w:r>
          </w:p>
        </w:tc>
        <w:tc>
          <w:tcPr>
            <w:tcW w:w="5386" w:type="dxa"/>
            <w:tcBorders>
              <w:bottom w:val="single" w:sz="4" w:space="0" w:color="auto"/>
            </w:tcBorders>
            <w:shd w:val="clear" w:color="auto" w:fill="auto"/>
          </w:tcPr>
          <w:p w14:paraId="782A19E4" w14:textId="77777777" w:rsidR="005C7C46" w:rsidRPr="005C7C46" w:rsidRDefault="005C7C46" w:rsidP="005C7C46">
            <w:pPr>
              <w:widowControl w:val="0"/>
              <w:spacing w:after="0" w:line="240" w:lineRule="auto"/>
              <w:jc w:val="both"/>
              <w:rPr>
                <w:rFonts w:ascii="Times New Roman" w:hAnsi="Times New Roman"/>
                <w:sz w:val="26"/>
                <w:szCs w:val="26"/>
                <w:lang w:eastAsia="zh-CN"/>
              </w:rPr>
            </w:pPr>
            <w:r w:rsidRPr="005C7C46">
              <w:rPr>
                <w:rFonts w:ascii="Times New Roman" w:hAnsi="Times New Roman"/>
                <w:b/>
                <w:bCs/>
                <w:sz w:val="26"/>
                <w:szCs w:val="26"/>
                <w:lang w:eastAsia="zh-CN"/>
              </w:rPr>
              <w:br/>
            </w:r>
            <w:r w:rsidRPr="005C7C46">
              <w:rPr>
                <w:rFonts w:ascii="Times New Roman" w:hAnsi="Times New Roman"/>
                <w:sz w:val="26"/>
                <w:szCs w:val="26"/>
                <w:lang w:eastAsia="zh-CN"/>
              </w:rPr>
              <w:t xml:space="preserve">224,0 </w:t>
            </w:r>
            <w:proofErr w:type="spellStart"/>
            <w:r w:rsidRPr="005C7C46">
              <w:rPr>
                <w:rFonts w:ascii="Times New Roman" w:hAnsi="Times New Roman"/>
                <w:sz w:val="26"/>
                <w:szCs w:val="26"/>
                <w:lang w:eastAsia="zh-CN"/>
              </w:rPr>
              <w:t>тис.грн</w:t>
            </w:r>
            <w:proofErr w:type="spellEnd"/>
            <w:r w:rsidRPr="005C7C46">
              <w:rPr>
                <w:rFonts w:ascii="Times New Roman" w:hAnsi="Times New Roman"/>
                <w:sz w:val="26"/>
                <w:szCs w:val="26"/>
                <w:lang w:eastAsia="zh-CN"/>
              </w:rPr>
              <w:t>.</w:t>
            </w:r>
          </w:p>
          <w:p w14:paraId="023025E2" w14:textId="77777777" w:rsidR="005C7C46" w:rsidRPr="005C7C46" w:rsidRDefault="005C7C46" w:rsidP="005C7C46">
            <w:pPr>
              <w:widowControl w:val="0"/>
              <w:spacing w:after="0" w:line="240" w:lineRule="auto"/>
              <w:jc w:val="both"/>
              <w:rPr>
                <w:rFonts w:ascii="Times New Roman" w:hAnsi="Times New Roman"/>
                <w:sz w:val="26"/>
                <w:szCs w:val="26"/>
                <w:lang w:eastAsia="zh-CN"/>
              </w:rPr>
            </w:pPr>
            <w:r w:rsidRPr="005C7C46">
              <w:rPr>
                <w:rFonts w:ascii="Times New Roman" w:hAnsi="Times New Roman"/>
                <w:sz w:val="26"/>
                <w:szCs w:val="26"/>
                <w:lang w:eastAsia="zh-CN"/>
              </w:rPr>
              <w:t xml:space="preserve">0,0 </w:t>
            </w:r>
            <w:proofErr w:type="spellStart"/>
            <w:r w:rsidRPr="005C7C46">
              <w:rPr>
                <w:rFonts w:ascii="Times New Roman" w:hAnsi="Times New Roman"/>
                <w:sz w:val="26"/>
                <w:szCs w:val="26"/>
                <w:lang w:eastAsia="zh-CN"/>
              </w:rPr>
              <w:t>тис.грн</w:t>
            </w:r>
            <w:proofErr w:type="spellEnd"/>
            <w:r w:rsidRPr="005C7C46">
              <w:rPr>
                <w:rFonts w:ascii="Times New Roman" w:hAnsi="Times New Roman"/>
                <w:sz w:val="26"/>
                <w:szCs w:val="26"/>
                <w:lang w:eastAsia="zh-CN"/>
              </w:rPr>
              <w:t>.</w:t>
            </w:r>
          </w:p>
          <w:p w14:paraId="0C2A11DE" w14:textId="77777777" w:rsidR="005C7C46" w:rsidRPr="005C7C46" w:rsidRDefault="005C7C46" w:rsidP="005C7C46">
            <w:pPr>
              <w:widowControl w:val="0"/>
              <w:spacing w:after="0" w:line="240" w:lineRule="auto"/>
              <w:jc w:val="both"/>
              <w:rPr>
                <w:rFonts w:ascii="Times New Roman" w:hAnsi="Times New Roman"/>
                <w:sz w:val="26"/>
                <w:szCs w:val="26"/>
                <w:lang w:eastAsia="zh-CN"/>
              </w:rPr>
            </w:pPr>
            <w:r w:rsidRPr="005C7C46">
              <w:rPr>
                <w:rFonts w:ascii="Times New Roman" w:hAnsi="Times New Roman"/>
                <w:sz w:val="26"/>
                <w:szCs w:val="26"/>
                <w:lang w:eastAsia="zh-CN"/>
              </w:rPr>
              <w:t xml:space="preserve">0,0 </w:t>
            </w:r>
            <w:proofErr w:type="spellStart"/>
            <w:r w:rsidRPr="005C7C46">
              <w:rPr>
                <w:rFonts w:ascii="Times New Roman" w:hAnsi="Times New Roman"/>
                <w:sz w:val="26"/>
                <w:szCs w:val="26"/>
                <w:lang w:eastAsia="zh-CN"/>
              </w:rPr>
              <w:t>тис.грн</w:t>
            </w:r>
            <w:proofErr w:type="spellEnd"/>
            <w:r w:rsidRPr="005C7C46">
              <w:rPr>
                <w:rFonts w:ascii="Times New Roman" w:hAnsi="Times New Roman"/>
                <w:sz w:val="26"/>
                <w:szCs w:val="26"/>
                <w:lang w:eastAsia="zh-CN"/>
              </w:rPr>
              <w:t>.</w:t>
            </w:r>
          </w:p>
          <w:p w14:paraId="44FC1F0F" w14:textId="77777777" w:rsidR="005C7C46" w:rsidRPr="005C7C46" w:rsidRDefault="005C7C46" w:rsidP="005C7C46">
            <w:pPr>
              <w:widowControl w:val="0"/>
              <w:spacing w:after="0" w:line="240" w:lineRule="auto"/>
              <w:jc w:val="both"/>
              <w:rPr>
                <w:rFonts w:ascii="Times New Roman" w:hAnsi="Times New Roman"/>
                <w:sz w:val="26"/>
                <w:szCs w:val="26"/>
                <w:lang w:eastAsia="zh-CN"/>
              </w:rPr>
            </w:pPr>
          </w:p>
          <w:p w14:paraId="17404FC5" w14:textId="77777777" w:rsidR="005C7C46" w:rsidRPr="005C7C46" w:rsidRDefault="005C7C46" w:rsidP="005C7C46">
            <w:pPr>
              <w:widowControl w:val="0"/>
              <w:spacing w:after="0" w:line="240" w:lineRule="auto"/>
              <w:jc w:val="both"/>
              <w:rPr>
                <w:rFonts w:ascii="Times New Roman" w:hAnsi="Times New Roman"/>
                <w:bCs/>
                <w:iCs/>
                <w:color w:val="000000"/>
                <w:sz w:val="26"/>
                <w:szCs w:val="26"/>
                <w:lang w:eastAsia="ru-RU"/>
              </w:rPr>
            </w:pPr>
            <w:r w:rsidRPr="005C7C46">
              <w:rPr>
                <w:rFonts w:ascii="Times New Roman" w:hAnsi="Times New Roman"/>
                <w:sz w:val="26"/>
                <w:szCs w:val="26"/>
                <w:lang w:eastAsia="zh-CN"/>
              </w:rPr>
              <w:t xml:space="preserve">1 031,0 </w:t>
            </w:r>
            <w:proofErr w:type="spellStart"/>
            <w:r w:rsidRPr="005C7C46">
              <w:rPr>
                <w:rFonts w:ascii="Times New Roman" w:hAnsi="Times New Roman"/>
                <w:sz w:val="26"/>
                <w:szCs w:val="26"/>
                <w:lang w:eastAsia="zh-CN"/>
              </w:rPr>
              <w:t>тис.грн</w:t>
            </w:r>
            <w:proofErr w:type="spellEnd"/>
            <w:r w:rsidRPr="005C7C46">
              <w:rPr>
                <w:rFonts w:ascii="Times New Roman" w:hAnsi="Times New Roman"/>
                <w:sz w:val="26"/>
                <w:szCs w:val="26"/>
                <w:lang w:eastAsia="zh-CN"/>
              </w:rPr>
              <w:t>.</w:t>
            </w:r>
            <w:r w:rsidRPr="005C7C46">
              <w:rPr>
                <w:rFonts w:ascii="Times New Roman" w:hAnsi="Times New Roman"/>
                <w:b/>
                <w:bCs/>
                <w:lang w:eastAsia="zh-CN"/>
              </w:rPr>
              <w:t xml:space="preserve"> </w:t>
            </w:r>
          </w:p>
        </w:tc>
      </w:tr>
      <w:tr w:rsidR="005C7C46" w:rsidRPr="005C7C46" w14:paraId="25C7DEF5" w14:textId="77777777" w:rsidTr="00087480">
        <w:trPr>
          <w:cantSplit/>
          <w:trHeight w:val="427"/>
        </w:trPr>
        <w:tc>
          <w:tcPr>
            <w:tcW w:w="648" w:type="dxa"/>
            <w:tcBorders>
              <w:top w:val="single" w:sz="4" w:space="0" w:color="auto"/>
            </w:tcBorders>
            <w:shd w:val="clear" w:color="auto" w:fill="auto"/>
          </w:tcPr>
          <w:p w14:paraId="6AFCB00B" w14:textId="77777777" w:rsidR="005C7C46" w:rsidRPr="005C7C46" w:rsidRDefault="005C7C46" w:rsidP="005C7C46">
            <w:pPr>
              <w:spacing w:after="0" w:line="240" w:lineRule="auto"/>
              <w:rPr>
                <w:rFonts w:ascii="Times New Roman" w:hAnsi="Times New Roman"/>
                <w:color w:val="000000"/>
                <w:sz w:val="26"/>
                <w:szCs w:val="26"/>
                <w:lang w:eastAsia="ru-RU"/>
              </w:rPr>
            </w:pPr>
            <w:r w:rsidRPr="005C7C46">
              <w:rPr>
                <w:rFonts w:ascii="Times New Roman" w:hAnsi="Times New Roman"/>
                <w:color w:val="000000"/>
                <w:sz w:val="26"/>
                <w:szCs w:val="26"/>
                <w:lang w:eastAsia="ru-RU"/>
              </w:rPr>
              <w:t>10.</w:t>
            </w:r>
          </w:p>
        </w:tc>
        <w:tc>
          <w:tcPr>
            <w:tcW w:w="3600" w:type="dxa"/>
            <w:tcBorders>
              <w:top w:val="single" w:sz="4" w:space="0" w:color="auto"/>
            </w:tcBorders>
            <w:shd w:val="clear" w:color="auto" w:fill="auto"/>
          </w:tcPr>
          <w:p w14:paraId="7AFA9572" w14:textId="77777777" w:rsidR="005C7C46" w:rsidRPr="005C7C46" w:rsidRDefault="005C7C46" w:rsidP="005C7C46">
            <w:pPr>
              <w:spacing w:after="0" w:line="240" w:lineRule="auto"/>
              <w:rPr>
                <w:rFonts w:ascii="Times New Roman" w:hAnsi="Times New Roman"/>
                <w:color w:val="000000"/>
                <w:sz w:val="26"/>
                <w:szCs w:val="26"/>
                <w:lang w:eastAsia="ru-RU"/>
              </w:rPr>
            </w:pPr>
            <w:r w:rsidRPr="005C7C46">
              <w:rPr>
                <w:rFonts w:ascii="Times New Roman" w:hAnsi="Times New Roman"/>
                <w:color w:val="000000"/>
                <w:sz w:val="26"/>
                <w:szCs w:val="26"/>
                <w:lang w:eastAsia="ru-RU"/>
              </w:rPr>
              <w:t>Очікувані результати виконання</w:t>
            </w:r>
          </w:p>
        </w:tc>
        <w:tc>
          <w:tcPr>
            <w:tcW w:w="5386" w:type="dxa"/>
            <w:tcBorders>
              <w:top w:val="single" w:sz="4" w:space="0" w:color="auto"/>
            </w:tcBorders>
            <w:shd w:val="clear" w:color="auto" w:fill="auto"/>
          </w:tcPr>
          <w:p w14:paraId="7A443590" w14:textId="77777777" w:rsidR="005C7C46" w:rsidRPr="005C7C46" w:rsidRDefault="005C7C46" w:rsidP="005C7C46">
            <w:pPr>
              <w:spacing w:after="0" w:line="240" w:lineRule="auto"/>
              <w:jc w:val="both"/>
              <w:rPr>
                <w:rFonts w:ascii="Times New Roman" w:hAnsi="Times New Roman"/>
                <w:color w:val="000000"/>
                <w:sz w:val="26"/>
                <w:szCs w:val="26"/>
                <w:lang w:eastAsia="ru-RU"/>
              </w:rPr>
            </w:pPr>
            <w:r w:rsidRPr="005C7C46">
              <w:rPr>
                <w:rFonts w:ascii="Times New Roman" w:hAnsi="Times New Roman"/>
                <w:iCs/>
                <w:sz w:val="26"/>
                <w:szCs w:val="26"/>
                <w:lang w:eastAsia="zh-CN"/>
              </w:rPr>
              <w:t xml:space="preserve">Мінімізація наслідків та недопущення поширення надзвичайної ситуації, спричиненої </w:t>
            </w:r>
            <w:proofErr w:type="spellStart"/>
            <w:r w:rsidRPr="005C7C46">
              <w:rPr>
                <w:rFonts w:ascii="Times New Roman" w:hAnsi="Times New Roman"/>
                <w:iCs/>
                <w:sz w:val="26"/>
                <w:szCs w:val="26"/>
                <w:lang w:eastAsia="zh-CN"/>
              </w:rPr>
              <w:t>коронавірусною</w:t>
            </w:r>
            <w:proofErr w:type="spellEnd"/>
            <w:r w:rsidRPr="005C7C46">
              <w:rPr>
                <w:rFonts w:ascii="Times New Roman" w:hAnsi="Times New Roman"/>
                <w:iCs/>
                <w:sz w:val="26"/>
                <w:szCs w:val="26"/>
                <w:lang w:eastAsia="zh-CN"/>
              </w:rPr>
              <w:t xml:space="preserve"> хворобою на території громади. Підвищення рівня імунізації в громаді. </w:t>
            </w:r>
          </w:p>
        </w:tc>
      </w:tr>
    </w:tbl>
    <w:p w14:paraId="7FC12A67" w14:textId="77777777" w:rsidR="005C7C46" w:rsidRPr="005C7C46" w:rsidRDefault="005C7C46" w:rsidP="005C7C46">
      <w:pPr>
        <w:spacing w:after="0" w:line="276" w:lineRule="auto"/>
        <w:ind w:firstLine="709"/>
        <w:rPr>
          <w:rFonts w:ascii="Times New Roman" w:hAnsi="Times New Roman"/>
          <w:sz w:val="28"/>
          <w:szCs w:val="28"/>
          <w:lang w:eastAsia="zh-CN"/>
        </w:rPr>
      </w:pPr>
    </w:p>
    <w:p w14:paraId="3084A39C" w14:textId="77777777" w:rsidR="005C7C46" w:rsidRPr="005C7C46" w:rsidRDefault="005C7C46" w:rsidP="005C7C46">
      <w:pPr>
        <w:spacing w:after="0" w:line="276" w:lineRule="auto"/>
        <w:ind w:firstLine="709"/>
        <w:jc w:val="both"/>
        <w:rPr>
          <w:rFonts w:ascii="Times New Roman" w:hAnsi="Times New Roman"/>
          <w:sz w:val="26"/>
          <w:szCs w:val="26"/>
          <w:lang w:eastAsia="zh-CN"/>
        </w:rPr>
      </w:pPr>
      <w:r w:rsidRPr="005C7C46">
        <w:rPr>
          <w:rFonts w:ascii="Times New Roman" w:hAnsi="Times New Roman"/>
          <w:sz w:val="26"/>
          <w:szCs w:val="26"/>
          <w:lang w:eastAsia="zh-CN"/>
        </w:rPr>
        <w:t>Міську Програму і</w:t>
      </w:r>
      <w:r w:rsidRPr="005C7C46">
        <w:rPr>
          <w:rFonts w:ascii="Times New Roman" w:hAnsi="Times New Roman"/>
          <w:bCs/>
          <w:sz w:val="26"/>
          <w:szCs w:val="26"/>
          <w:lang w:eastAsia="zh-CN"/>
        </w:rPr>
        <w:t xml:space="preserve">з запобігання поширенню </w:t>
      </w:r>
      <w:proofErr w:type="spellStart"/>
      <w:r w:rsidRPr="005C7C46">
        <w:rPr>
          <w:rFonts w:ascii="Times New Roman" w:hAnsi="Times New Roman"/>
          <w:bCs/>
          <w:sz w:val="26"/>
          <w:szCs w:val="26"/>
          <w:lang w:eastAsia="zh-CN"/>
        </w:rPr>
        <w:t>коронавірусної</w:t>
      </w:r>
      <w:proofErr w:type="spellEnd"/>
      <w:r w:rsidRPr="005C7C46">
        <w:rPr>
          <w:rFonts w:ascii="Times New Roman" w:hAnsi="Times New Roman"/>
          <w:bCs/>
          <w:sz w:val="26"/>
          <w:szCs w:val="26"/>
          <w:lang w:eastAsia="zh-CN"/>
        </w:rPr>
        <w:t xml:space="preserve"> хвороби COVID-19 на території Сіверської міської територіальної громади (далі – Програма)</w:t>
      </w:r>
      <w:r w:rsidRPr="005C7C46">
        <w:rPr>
          <w:rFonts w:ascii="Times New Roman" w:hAnsi="Times New Roman"/>
          <w:sz w:val="26"/>
          <w:szCs w:val="26"/>
          <w:lang w:eastAsia="zh-CN"/>
        </w:rPr>
        <w:t xml:space="preserve"> розроблено у зв’язку із загрозою занесення і поширення на території міста Сіверська, </w:t>
      </w:r>
      <w:proofErr w:type="spellStart"/>
      <w:r w:rsidRPr="005C7C46">
        <w:rPr>
          <w:rFonts w:ascii="Times New Roman" w:hAnsi="Times New Roman"/>
          <w:sz w:val="26"/>
          <w:szCs w:val="26"/>
          <w:lang w:eastAsia="zh-CN"/>
        </w:rPr>
        <w:t>сел</w:t>
      </w:r>
      <w:proofErr w:type="spellEnd"/>
      <w:r w:rsidRPr="005C7C46">
        <w:rPr>
          <w:rFonts w:ascii="Times New Roman" w:hAnsi="Times New Roman"/>
          <w:sz w:val="26"/>
          <w:szCs w:val="26"/>
          <w:lang w:eastAsia="zh-CN"/>
        </w:rPr>
        <w:t xml:space="preserve">: Серебрянка, </w:t>
      </w:r>
      <w:proofErr w:type="spellStart"/>
      <w:r w:rsidRPr="005C7C46">
        <w:rPr>
          <w:rFonts w:ascii="Times New Roman" w:hAnsi="Times New Roman"/>
          <w:sz w:val="26"/>
          <w:szCs w:val="26"/>
          <w:lang w:eastAsia="zh-CN"/>
        </w:rPr>
        <w:t>Григорівка</w:t>
      </w:r>
      <w:proofErr w:type="spellEnd"/>
      <w:r w:rsidRPr="005C7C46">
        <w:rPr>
          <w:rFonts w:ascii="Times New Roman" w:hAnsi="Times New Roman"/>
          <w:sz w:val="26"/>
          <w:szCs w:val="26"/>
          <w:lang w:eastAsia="zh-CN"/>
        </w:rPr>
        <w:t xml:space="preserve">, Свято-Покровське, </w:t>
      </w:r>
      <w:proofErr w:type="spellStart"/>
      <w:r w:rsidRPr="005C7C46">
        <w:rPr>
          <w:rFonts w:ascii="Times New Roman" w:hAnsi="Times New Roman"/>
          <w:sz w:val="26"/>
          <w:szCs w:val="26"/>
          <w:lang w:eastAsia="zh-CN"/>
        </w:rPr>
        <w:t>Резниківка</w:t>
      </w:r>
      <w:proofErr w:type="spellEnd"/>
      <w:r w:rsidRPr="005C7C46">
        <w:rPr>
          <w:rFonts w:ascii="Times New Roman" w:hAnsi="Times New Roman"/>
          <w:sz w:val="26"/>
          <w:szCs w:val="26"/>
          <w:lang w:eastAsia="zh-CN"/>
        </w:rPr>
        <w:t xml:space="preserve">, </w:t>
      </w:r>
      <w:proofErr w:type="spellStart"/>
      <w:r w:rsidRPr="005C7C46">
        <w:rPr>
          <w:rFonts w:ascii="Times New Roman" w:hAnsi="Times New Roman"/>
          <w:sz w:val="26"/>
          <w:szCs w:val="26"/>
          <w:lang w:eastAsia="zh-CN"/>
        </w:rPr>
        <w:t>Дронівка</w:t>
      </w:r>
      <w:proofErr w:type="spellEnd"/>
      <w:r w:rsidRPr="005C7C46">
        <w:rPr>
          <w:rFonts w:ascii="Times New Roman" w:hAnsi="Times New Roman"/>
          <w:sz w:val="26"/>
          <w:szCs w:val="26"/>
          <w:lang w:eastAsia="zh-CN"/>
        </w:rPr>
        <w:t xml:space="preserve">, Платонівка, гострої </w:t>
      </w:r>
      <w:r w:rsidRPr="005C7C46">
        <w:rPr>
          <w:rFonts w:ascii="Times New Roman" w:eastAsia="Times New Roman" w:hAnsi="Times New Roman"/>
          <w:sz w:val="26"/>
          <w:szCs w:val="26"/>
          <w:lang w:eastAsia="ru-RU"/>
        </w:rPr>
        <w:t xml:space="preserve">респіраторної хвороби </w:t>
      </w:r>
      <w:r w:rsidRPr="005C7C46">
        <w:rPr>
          <w:rFonts w:ascii="Times New Roman" w:eastAsia="Times New Roman" w:hAnsi="Times New Roman"/>
          <w:bCs/>
          <w:sz w:val="26"/>
          <w:szCs w:val="26"/>
          <w:lang w:eastAsia="ru-RU"/>
        </w:rPr>
        <w:t>COVID-19, спричиненої  коронавірусом SARS-CoV-2</w:t>
      </w:r>
      <w:r w:rsidRPr="005C7C46">
        <w:rPr>
          <w:rFonts w:ascii="Times New Roman" w:hAnsi="Times New Roman"/>
          <w:sz w:val="26"/>
          <w:szCs w:val="26"/>
          <w:lang w:eastAsia="zh-CN"/>
        </w:rPr>
        <w:t>.</w:t>
      </w:r>
    </w:p>
    <w:p w14:paraId="6B856A9D" w14:textId="77777777" w:rsidR="005C7C46" w:rsidRPr="005C7C46" w:rsidRDefault="005C7C46" w:rsidP="005C7C46">
      <w:pPr>
        <w:spacing w:after="0" w:line="276" w:lineRule="auto"/>
        <w:ind w:firstLine="709"/>
        <w:jc w:val="both"/>
        <w:rPr>
          <w:rFonts w:ascii="Times New Roman" w:hAnsi="Times New Roman"/>
          <w:sz w:val="26"/>
          <w:szCs w:val="26"/>
          <w:lang w:eastAsia="zh-CN"/>
        </w:rPr>
      </w:pPr>
    </w:p>
    <w:p w14:paraId="78580C28" w14:textId="77777777" w:rsidR="005C7C46" w:rsidRPr="005C7C46" w:rsidRDefault="005C7C46" w:rsidP="005C7C46">
      <w:pPr>
        <w:shd w:val="clear" w:color="auto" w:fill="FFFFFF"/>
        <w:spacing w:after="0" w:line="276" w:lineRule="auto"/>
        <w:ind w:firstLine="709"/>
        <w:jc w:val="center"/>
        <w:rPr>
          <w:rFonts w:ascii="Times New Roman" w:eastAsia="Times New Roman" w:hAnsi="Times New Roman"/>
          <w:sz w:val="26"/>
          <w:szCs w:val="26"/>
          <w:lang w:eastAsia="ru-RU"/>
        </w:rPr>
      </w:pPr>
      <w:r w:rsidRPr="005C7C46">
        <w:rPr>
          <w:rFonts w:ascii="Times New Roman" w:eastAsia="Times New Roman" w:hAnsi="Times New Roman"/>
          <w:b/>
          <w:bCs/>
          <w:sz w:val="26"/>
          <w:szCs w:val="26"/>
          <w:lang w:eastAsia="ru-RU"/>
        </w:rPr>
        <w:t>2. Проблема, на розв’язання якої спрямована Програма.</w:t>
      </w:r>
    </w:p>
    <w:p w14:paraId="64D755F0" w14:textId="77777777" w:rsidR="005C7C46" w:rsidRPr="005C7C46" w:rsidRDefault="005C7C46" w:rsidP="005C7C46">
      <w:pPr>
        <w:spacing w:after="0" w:line="276" w:lineRule="auto"/>
        <w:ind w:firstLine="709"/>
        <w:jc w:val="both"/>
        <w:rPr>
          <w:rFonts w:ascii="Times New Roman" w:eastAsia="Times New Roman" w:hAnsi="Times New Roman"/>
          <w:color w:val="000000"/>
          <w:sz w:val="26"/>
          <w:szCs w:val="26"/>
          <w:shd w:val="clear" w:color="auto" w:fill="FFFFFF"/>
          <w:lang w:eastAsia="ru-RU"/>
        </w:rPr>
      </w:pPr>
      <w:r w:rsidRPr="005C7C46">
        <w:rPr>
          <w:rFonts w:ascii="Times New Roman" w:eastAsia="Times New Roman" w:hAnsi="Times New Roman"/>
          <w:color w:val="000000"/>
          <w:sz w:val="26"/>
          <w:szCs w:val="26"/>
          <w:shd w:val="clear" w:color="auto" w:fill="FFFFFF"/>
          <w:lang w:eastAsia="ru-RU"/>
        </w:rPr>
        <w:t xml:space="preserve">31 грудня  2019 року влада  Китаю сповістила про спалах невідомої  пневмонії до ВОЗ. 30 січня 2020 року ВОЗ визнала спалах нового коронавірусу надзвичайною ситуацією в  галузі громадської охорони здоров’я міжнародного значення. 11 лютого 2020 року хвороба отримала назву  нової </w:t>
      </w:r>
      <w:proofErr w:type="spellStart"/>
      <w:r w:rsidRPr="005C7C46">
        <w:rPr>
          <w:rFonts w:ascii="Times New Roman" w:eastAsia="Times New Roman" w:hAnsi="Times New Roman"/>
          <w:color w:val="000000"/>
          <w:sz w:val="26"/>
          <w:szCs w:val="26"/>
          <w:shd w:val="clear" w:color="auto" w:fill="FFFFFF"/>
          <w:lang w:eastAsia="ru-RU"/>
        </w:rPr>
        <w:t>коронавірусної</w:t>
      </w:r>
      <w:proofErr w:type="spellEnd"/>
      <w:r w:rsidRPr="005C7C46">
        <w:rPr>
          <w:rFonts w:ascii="Times New Roman" w:eastAsia="Times New Roman" w:hAnsi="Times New Roman"/>
          <w:color w:val="000000"/>
          <w:sz w:val="26"/>
          <w:szCs w:val="26"/>
          <w:shd w:val="clear" w:color="auto" w:fill="FFFFFF"/>
          <w:lang w:eastAsia="ru-RU"/>
        </w:rPr>
        <w:t xml:space="preserve"> пневмонії — COVID-2019 (офіційна назва SARS-CoV-2).</w:t>
      </w:r>
    </w:p>
    <w:p w14:paraId="3408B852" w14:textId="77777777" w:rsidR="005C7C46" w:rsidRPr="005C7C46" w:rsidRDefault="005C7C46" w:rsidP="005C7C46">
      <w:pPr>
        <w:shd w:val="clear" w:color="auto" w:fill="FFFFFF"/>
        <w:spacing w:after="0" w:line="276" w:lineRule="auto"/>
        <w:ind w:firstLine="709"/>
        <w:jc w:val="both"/>
        <w:rPr>
          <w:rFonts w:ascii="Times New Roman" w:eastAsia="Times New Roman" w:hAnsi="Times New Roman"/>
          <w:color w:val="000000"/>
          <w:sz w:val="26"/>
          <w:szCs w:val="26"/>
          <w:shd w:val="clear" w:color="auto" w:fill="FFFFFF"/>
          <w:lang w:eastAsia="ru-RU"/>
        </w:rPr>
      </w:pPr>
    </w:p>
    <w:p w14:paraId="4D93FD5A" w14:textId="77777777" w:rsidR="005C7C46" w:rsidRPr="005C7C46" w:rsidRDefault="005C7C46" w:rsidP="005C7C46">
      <w:pPr>
        <w:spacing w:after="0" w:line="276" w:lineRule="auto"/>
        <w:ind w:firstLine="709"/>
        <w:jc w:val="center"/>
        <w:rPr>
          <w:rFonts w:ascii="Times New Roman" w:eastAsia="Times New Roman" w:hAnsi="Times New Roman"/>
          <w:sz w:val="26"/>
          <w:szCs w:val="26"/>
          <w:shd w:val="clear" w:color="auto" w:fill="FFFFFF"/>
          <w:lang w:eastAsia="ru-RU"/>
        </w:rPr>
      </w:pPr>
      <w:r w:rsidRPr="005C7C46">
        <w:rPr>
          <w:rFonts w:ascii="Times New Roman" w:eastAsia="Times New Roman" w:hAnsi="Times New Roman"/>
          <w:sz w:val="26"/>
          <w:szCs w:val="26"/>
          <w:shd w:val="clear" w:color="auto" w:fill="FFFFFF"/>
          <w:lang w:eastAsia="ru-RU"/>
        </w:rPr>
        <w:t>Статистика по коронавірусу станом на 20.12.2021</w:t>
      </w:r>
    </w:p>
    <w:p w14:paraId="416B3E30" w14:textId="77777777" w:rsidR="005C7C46" w:rsidRPr="005C7C46" w:rsidRDefault="005C7C46" w:rsidP="005C7C46">
      <w:pPr>
        <w:spacing w:after="0" w:line="276" w:lineRule="auto"/>
        <w:ind w:firstLine="709"/>
        <w:jc w:val="center"/>
        <w:rPr>
          <w:rFonts w:ascii="Times New Roman" w:eastAsia="Times New Roman" w:hAnsi="Times New Roman"/>
          <w:sz w:val="26"/>
          <w:szCs w:val="26"/>
          <w:shd w:val="clear" w:color="auto" w:fill="FFFFFF"/>
          <w:lang w:eastAsia="ru-RU"/>
        </w:rPr>
      </w:pPr>
      <w:r w:rsidRPr="005C7C46">
        <w:rPr>
          <w:rFonts w:ascii="Times New Roman" w:eastAsia="Times New Roman" w:hAnsi="Times New Roman"/>
          <w:sz w:val="26"/>
          <w:szCs w:val="26"/>
          <w:shd w:val="clear" w:color="auto" w:fill="FFFFFF"/>
          <w:lang w:eastAsia="ru-RU"/>
        </w:rPr>
        <w:t>(Донецька область ), осіб</w:t>
      </w:r>
    </w:p>
    <w:p w14:paraId="4A3D7EC5" w14:textId="77777777" w:rsidR="005C7C46" w:rsidRPr="005C7C46" w:rsidRDefault="005C7C46" w:rsidP="005C7C46">
      <w:pPr>
        <w:shd w:val="clear" w:color="auto" w:fill="FFFFFF"/>
        <w:spacing w:after="0" w:line="276" w:lineRule="auto"/>
        <w:ind w:firstLine="709"/>
        <w:jc w:val="center"/>
        <w:rPr>
          <w:rFonts w:ascii="Times New Roman" w:eastAsia="Times New Roman" w:hAnsi="Times New Roman"/>
          <w:sz w:val="26"/>
          <w:szCs w:val="26"/>
          <w:lang w:eastAsia="ru-RU"/>
        </w:rPr>
      </w:pPr>
    </w:p>
    <w:tbl>
      <w:tblPr>
        <w:tblW w:w="0" w:type="auto"/>
        <w:tblCellSpacing w:w="0" w:type="dxa"/>
        <w:tblBorders>
          <w:top w:val="single" w:sz="6" w:space="0" w:color="888899"/>
        </w:tblBorders>
        <w:shd w:val="clear" w:color="auto" w:fill="FFFFFF"/>
        <w:tblCellMar>
          <w:left w:w="0" w:type="dxa"/>
          <w:right w:w="0" w:type="dxa"/>
        </w:tblCellMar>
        <w:tblLook w:val="04A0" w:firstRow="1" w:lastRow="0" w:firstColumn="1" w:lastColumn="0" w:noHBand="0" w:noVBand="1"/>
      </w:tblPr>
      <w:tblGrid>
        <w:gridCol w:w="3544"/>
        <w:gridCol w:w="2244"/>
        <w:gridCol w:w="3088"/>
      </w:tblGrid>
      <w:tr w:rsidR="005C7C46" w:rsidRPr="005C7C46" w14:paraId="7575DDA0" w14:textId="77777777" w:rsidTr="00087480">
        <w:trPr>
          <w:tblCellSpacing w:w="0" w:type="dxa"/>
        </w:trPr>
        <w:tc>
          <w:tcPr>
            <w:tcW w:w="8876" w:type="dxa"/>
            <w:gridSpan w:val="3"/>
            <w:tcBorders>
              <w:top w:val="nil"/>
              <w:left w:val="nil"/>
              <w:bottom w:val="nil"/>
              <w:right w:val="nil"/>
            </w:tcBorders>
            <w:shd w:val="clear" w:color="auto" w:fill="FFFFFF"/>
            <w:tcMar>
              <w:top w:w="0" w:type="dxa"/>
              <w:left w:w="108" w:type="dxa"/>
              <w:bottom w:w="0" w:type="dxa"/>
              <w:right w:w="108" w:type="dxa"/>
            </w:tcMar>
            <w:vAlign w:val="center"/>
            <w:hideMark/>
          </w:tcPr>
          <w:p w14:paraId="34352269" w14:textId="77777777" w:rsidR="005C7C46" w:rsidRPr="005C7C46" w:rsidRDefault="005C7C46" w:rsidP="005C7C46">
            <w:pPr>
              <w:spacing w:after="0" w:line="276" w:lineRule="auto"/>
              <w:ind w:firstLine="709"/>
              <w:jc w:val="center"/>
              <w:rPr>
                <w:rFonts w:ascii="Times New Roman" w:eastAsia="Times New Roman" w:hAnsi="Times New Roman"/>
                <w:sz w:val="26"/>
                <w:szCs w:val="26"/>
                <w:lang w:eastAsia="ru-RU"/>
              </w:rPr>
            </w:pPr>
          </w:p>
        </w:tc>
      </w:tr>
      <w:tr w:rsidR="005C7C46" w:rsidRPr="005C7C46" w14:paraId="2D03EBEC" w14:textId="77777777" w:rsidTr="00087480">
        <w:trPr>
          <w:trHeight w:val="128"/>
          <w:tblCellSpacing w:w="0" w:type="dxa"/>
        </w:trPr>
        <w:tc>
          <w:tcPr>
            <w:tcW w:w="3544" w:type="dxa"/>
            <w:tcBorders>
              <w:top w:val="nil"/>
              <w:left w:val="nil"/>
              <w:bottom w:val="single" w:sz="6" w:space="0" w:color="888899"/>
              <w:right w:val="nil"/>
            </w:tcBorders>
            <w:shd w:val="clear" w:color="auto" w:fill="FFFFFF"/>
            <w:tcMar>
              <w:top w:w="0" w:type="dxa"/>
              <w:left w:w="108" w:type="dxa"/>
              <w:bottom w:w="0" w:type="dxa"/>
              <w:right w:w="108" w:type="dxa"/>
            </w:tcMar>
            <w:vAlign w:val="center"/>
            <w:hideMark/>
          </w:tcPr>
          <w:p w14:paraId="45C427E7" w14:textId="77777777" w:rsidR="005C7C46" w:rsidRPr="005C7C46" w:rsidRDefault="005C7C46" w:rsidP="005C7C46">
            <w:pPr>
              <w:spacing w:after="0" w:line="276" w:lineRule="auto"/>
              <w:ind w:firstLine="709"/>
              <w:jc w:val="center"/>
              <w:rPr>
                <w:rFonts w:ascii="Times New Roman" w:eastAsia="Times New Roman" w:hAnsi="Times New Roman"/>
                <w:sz w:val="26"/>
                <w:szCs w:val="26"/>
                <w:lang w:eastAsia="ru-RU"/>
              </w:rPr>
            </w:pPr>
            <w:r w:rsidRPr="005C7C46">
              <w:rPr>
                <w:rFonts w:ascii="Times New Roman" w:eastAsia="Times New Roman" w:hAnsi="Times New Roman"/>
                <w:sz w:val="26"/>
                <w:szCs w:val="26"/>
                <w:shd w:val="clear" w:color="auto" w:fill="FFFFFF"/>
                <w:lang w:eastAsia="ru-RU"/>
              </w:rPr>
              <w:t>Всього захворіли</w:t>
            </w:r>
          </w:p>
        </w:tc>
        <w:tc>
          <w:tcPr>
            <w:tcW w:w="2244" w:type="dxa"/>
            <w:tcBorders>
              <w:top w:val="nil"/>
              <w:left w:val="nil"/>
              <w:bottom w:val="single" w:sz="6" w:space="0" w:color="888899"/>
              <w:right w:val="nil"/>
            </w:tcBorders>
            <w:shd w:val="clear" w:color="auto" w:fill="FFFFFF"/>
            <w:tcMar>
              <w:top w:w="0" w:type="dxa"/>
              <w:left w:w="108" w:type="dxa"/>
              <w:bottom w:w="0" w:type="dxa"/>
              <w:right w:w="108" w:type="dxa"/>
            </w:tcMar>
            <w:vAlign w:val="center"/>
            <w:hideMark/>
          </w:tcPr>
          <w:p w14:paraId="113BAE99" w14:textId="77777777" w:rsidR="005C7C46" w:rsidRPr="005C7C46" w:rsidRDefault="005C7C46" w:rsidP="005C7C46">
            <w:pPr>
              <w:spacing w:after="0" w:line="276" w:lineRule="auto"/>
              <w:ind w:firstLine="709"/>
              <w:jc w:val="center"/>
              <w:rPr>
                <w:rFonts w:ascii="Times New Roman" w:eastAsia="Times New Roman" w:hAnsi="Times New Roman"/>
                <w:sz w:val="26"/>
                <w:szCs w:val="26"/>
                <w:lang w:eastAsia="ru-RU"/>
              </w:rPr>
            </w:pPr>
            <w:r w:rsidRPr="005C7C46">
              <w:rPr>
                <w:rFonts w:ascii="Times New Roman" w:eastAsia="Times New Roman" w:hAnsi="Times New Roman"/>
                <w:sz w:val="26"/>
                <w:szCs w:val="26"/>
                <w:lang w:eastAsia="ru-RU"/>
              </w:rPr>
              <w:t>164 466</w:t>
            </w:r>
          </w:p>
        </w:tc>
        <w:tc>
          <w:tcPr>
            <w:tcW w:w="3088" w:type="dxa"/>
            <w:tcBorders>
              <w:top w:val="nil"/>
              <w:left w:val="nil"/>
              <w:bottom w:val="single" w:sz="6" w:space="0" w:color="888899"/>
              <w:right w:val="nil"/>
            </w:tcBorders>
            <w:shd w:val="clear" w:color="auto" w:fill="FFFFFF"/>
            <w:tcMar>
              <w:top w:w="0" w:type="dxa"/>
              <w:left w:w="108" w:type="dxa"/>
              <w:bottom w:w="0" w:type="dxa"/>
              <w:right w:w="108" w:type="dxa"/>
            </w:tcMar>
            <w:vAlign w:val="center"/>
            <w:hideMark/>
          </w:tcPr>
          <w:p w14:paraId="39A5E9B7" w14:textId="77777777" w:rsidR="005C7C46" w:rsidRPr="005C7C46" w:rsidRDefault="005C7C46" w:rsidP="005C7C46">
            <w:pPr>
              <w:spacing w:after="0" w:line="276" w:lineRule="auto"/>
              <w:ind w:firstLine="709"/>
              <w:jc w:val="center"/>
              <w:rPr>
                <w:rFonts w:ascii="Times New Roman" w:eastAsia="Times New Roman" w:hAnsi="Times New Roman"/>
                <w:sz w:val="26"/>
                <w:szCs w:val="26"/>
                <w:lang w:eastAsia="ru-RU"/>
              </w:rPr>
            </w:pPr>
          </w:p>
        </w:tc>
      </w:tr>
      <w:tr w:rsidR="005C7C46" w:rsidRPr="005C7C46" w14:paraId="6C7C2598" w14:textId="77777777" w:rsidTr="00087480">
        <w:trPr>
          <w:tblCellSpacing w:w="0" w:type="dxa"/>
        </w:trPr>
        <w:tc>
          <w:tcPr>
            <w:tcW w:w="3544" w:type="dxa"/>
            <w:tcBorders>
              <w:top w:val="nil"/>
              <w:left w:val="nil"/>
              <w:bottom w:val="single" w:sz="6" w:space="0" w:color="888899"/>
              <w:right w:val="nil"/>
            </w:tcBorders>
            <w:shd w:val="clear" w:color="auto" w:fill="FFFFFF"/>
            <w:tcMar>
              <w:top w:w="0" w:type="dxa"/>
              <w:left w:w="108" w:type="dxa"/>
              <w:bottom w:w="0" w:type="dxa"/>
              <w:right w:w="108" w:type="dxa"/>
            </w:tcMar>
            <w:vAlign w:val="center"/>
            <w:hideMark/>
          </w:tcPr>
          <w:p w14:paraId="0A7E796E" w14:textId="77777777" w:rsidR="005C7C46" w:rsidRPr="005C7C46" w:rsidRDefault="005C7C46" w:rsidP="005C7C46">
            <w:pPr>
              <w:spacing w:after="0" w:line="276" w:lineRule="auto"/>
              <w:ind w:firstLine="709"/>
              <w:jc w:val="center"/>
              <w:rPr>
                <w:rFonts w:ascii="Times New Roman" w:eastAsia="Times New Roman" w:hAnsi="Times New Roman"/>
                <w:sz w:val="26"/>
                <w:szCs w:val="26"/>
                <w:lang w:eastAsia="ru-RU"/>
              </w:rPr>
            </w:pPr>
            <w:r w:rsidRPr="005C7C46">
              <w:rPr>
                <w:rFonts w:ascii="Times New Roman" w:eastAsia="Times New Roman" w:hAnsi="Times New Roman"/>
                <w:sz w:val="26"/>
                <w:szCs w:val="26"/>
                <w:shd w:val="clear" w:color="auto" w:fill="FFFFFF"/>
                <w:lang w:eastAsia="ru-RU"/>
              </w:rPr>
              <w:t>Летальні випадки</w:t>
            </w:r>
          </w:p>
        </w:tc>
        <w:tc>
          <w:tcPr>
            <w:tcW w:w="2244" w:type="dxa"/>
            <w:tcBorders>
              <w:top w:val="nil"/>
              <w:left w:val="nil"/>
              <w:bottom w:val="single" w:sz="6" w:space="0" w:color="888899"/>
              <w:right w:val="nil"/>
            </w:tcBorders>
            <w:shd w:val="clear" w:color="auto" w:fill="FFFFFF"/>
            <w:tcMar>
              <w:top w:w="0" w:type="dxa"/>
              <w:left w:w="108" w:type="dxa"/>
              <w:bottom w:w="0" w:type="dxa"/>
              <w:right w:w="108" w:type="dxa"/>
            </w:tcMar>
            <w:vAlign w:val="center"/>
            <w:hideMark/>
          </w:tcPr>
          <w:p w14:paraId="31052962" w14:textId="77777777" w:rsidR="005C7C46" w:rsidRPr="005C7C46" w:rsidRDefault="005C7C46" w:rsidP="005C7C46">
            <w:pPr>
              <w:spacing w:line="276" w:lineRule="auto"/>
              <w:ind w:firstLine="709"/>
              <w:jc w:val="center"/>
              <w:rPr>
                <w:rFonts w:ascii="Times New Roman" w:eastAsia="Times New Roman" w:hAnsi="Times New Roman"/>
                <w:sz w:val="26"/>
                <w:szCs w:val="26"/>
                <w:lang w:eastAsia="ru-RU"/>
              </w:rPr>
            </w:pPr>
            <w:r w:rsidRPr="005C7C46">
              <w:rPr>
                <w:rFonts w:ascii="Times New Roman" w:eastAsia="Times New Roman" w:hAnsi="Times New Roman"/>
                <w:sz w:val="26"/>
                <w:szCs w:val="26"/>
                <w:lang w:eastAsia="ru-RU"/>
              </w:rPr>
              <w:t>5 020</w:t>
            </w:r>
          </w:p>
        </w:tc>
        <w:tc>
          <w:tcPr>
            <w:tcW w:w="3088" w:type="dxa"/>
            <w:tcBorders>
              <w:top w:val="nil"/>
              <w:left w:val="nil"/>
              <w:bottom w:val="single" w:sz="6" w:space="0" w:color="888899"/>
              <w:right w:val="nil"/>
            </w:tcBorders>
            <w:shd w:val="clear" w:color="auto" w:fill="FFFFFF"/>
            <w:tcMar>
              <w:top w:w="0" w:type="dxa"/>
              <w:left w:w="108" w:type="dxa"/>
              <w:bottom w:w="0" w:type="dxa"/>
              <w:right w:w="108" w:type="dxa"/>
            </w:tcMar>
            <w:vAlign w:val="center"/>
            <w:hideMark/>
          </w:tcPr>
          <w:p w14:paraId="2E1165D3" w14:textId="77777777" w:rsidR="005C7C46" w:rsidRPr="005C7C46" w:rsidRDefault="005C7C46" w:rsidP="005C7C46">
            <w:pPr>
              <w:spacing w:line="276" w:lineRule="auto"/>
              <w:ind w:firstLine="709"/>
              <w:jc w:val="center"/>
              <w:rPr>
                <w:rFonts w:ascii="Times New Roman" w:eastAsia="Times New Roman" w:hAnsi="Times New Roman"/>
                <w:sz w:val="26"/>
                <w:szCs w:val="26"/>
                <w:lang w:eastAsia="ru-RU"/>
              </w:rPr>
            </w:pPr>
            <w:r w:rsidRPr="005C7C46">
              <w:rPr>
                <w:rFonts w:ascii="Times New Roman" w:eastAsia="Times New Roman" w:hAnsi="Times New Roman"/>
                <w:sz w:val="26"/>
                <w:szCs w:val="26"/>
                <w:shd w:val="clear" w:color="auto" w:fill="FFFFFF"/>
                <w:lang w:eastAsia="ru-RU"/>
              </w:rPr>
              <w:t>3,05 %</w:t>
            </w:r>
          </w:p>
        </w:tc>
      </w:tr>
      <w:tr w:rsidR="005C7C46" w:rsidRPr="005C7C46" w14:paraId="6907D507" w14:textId="77777777" w:rsidTr="00087480">
        <w:trPr>
          <w:tblCellSpacing w:w="0" w:type="dxa"/>
        </w:trPr>
        <w:tc>
          <w:tcPr>
            <w:tcW w:w="3544" w:type="dxa"/>
            <w:tcBorders>
              <w:top w:val="nil"/>
              <w:left w:val="nil"/>
              <w:bottom w:val="single" w:sz="6" w:space="0" w:color="888899"/>
              <w:right w:val="nil"/>
            </w:tcBorders>
            <w:shd w:val="clear" w:color="auto" w:fill="FFFFFF"/>
            <w:tcMar>
              <w:top w:w="0" w:type="dxa"/>
              <w:left w:w="108" w:type="dxa"/>
              <w:bottom w:w="0" w:type="dxa"/>
              <w:right w:w="108" w:type="dxa"/>
            </w:tcMar>
            <w:vAlign w:val="center"/>
            <w:hideMark/>
          </w:tcPr>
          <w:p w14:paraId="71BB1F2B" w14:textId="77777777" w:rsidR="005C7C46" w:rsidRPr="005C7C46" w:rsidRDefault="005C7C46" w:rsidP="005C7C46">
            <w:pPr>
              <w:spacing w:after="0" w:line="276" w:lineRule="auto"/>
              <w:ind w:firstLine="709"/>
              <w:jc w:val="center"/>
              <w:rPr>
                <w:rFonts w:ascii="Times New Roman" w:eastAsia="Times New Roman" w:hAnsi="Times New Roman"/>
                <w:sz w:val="26"/>
                <w:szCs w:val="26"/>
                <w:lang w:eastAsia="ru-RU"/>
              </w:rPr>
            </w:pPr>
            <w:r w:rsidRPr="005C7C46">
              <w:rPr>
                <w:rFonts w:ascii="Times New Roman" w:eastAsia="Times New Roman" w:hAnsi="Times New Roman"/>
                <w:sz w:val="26"/>
                <w:szCs w:val="26"/>
                <w:shd w:val="clear" w:color="auto" w:fill="FFFFFF"/>
                <w:lang w:eastAsia="ru-RU"/>
              </w:rPr>
              <w:t>Одужали</w:t>
            </w:r>
          </w:p>
        </w:tc>
        <w:tc>
          <w:tcPr>
            <w:tcW w:w="2244" w:type="dxa"/>
            <w:tcBorders>
              <w:top w:val="nil"/>
              <w:left w:val="nil"/>
              <w:bottom w:val="single" w:sz="6" w:space="0" w:color="888899"/>
              <w:right w:val="nil"/>
            </w:tcBorders>
            <w:shd w:val="clear" w:color="auto" w:fill="FFFFFF"/>
            <w:tcMar>
              <w:top w:w="0" w:type="dxa"/>
              <w:left w:w="108" w:type="dxa"/>
              <w:bottom w:w="0" w:type="dxa"/>
              <w:right w:w="108" w:type="dxa"/>
            </w:tcMar>
            <w:vAlign w:val="center"/>
            <w:hideMark/>
          </w:tcPr>
          <w:p w14:paraId="32A7A4A4" w14:textId="77777777" w:rsidR="005C7C46" w:rsidRPr="005C7C46" w:rsidRDefault="005C7C46" w:rsidP="005C7C46">
            <w:pPr>
              <w:spacing w:line="276" w:lineRule="auto"/>
              <w:ind w:firstLine="709"/>
              <w:jc w:val="center"/>
              <w:rPr>
                <w:rFonts w:ascii="Times New Roman" w:eastAsia="Times New Roman" w:hAnsi="Times New Roman"/>
                <w:sz w:val="26"/>
                <w:szCs w:val="26"/>
                <w:lang w:eastAsia="ru-RU"/>
              </w:rPr>
            </w:pPr>
            <w:r w:rsidRPr="005C7C46">
              <w:rPr>
                <w:rFonts w:ascii="Times New Roman" w:eastAsia="Times New Roman" w:hAnsi="Times New Roman"/>
                <w:sz w:val="26"/>
                <w:szCs w:val="26"/>
                <w:lang w:eastAsia="ru-RU"/>
              </w:rPr>
              <w:t>153 264</w:t>
            </w:r>
          </w:p>
        </w:tc>
        <w:tc>
          <w:tcPr>
            <w:tcW w:w="3088" w:type="dxa"/>
            <w:tcBorders>
              <w:top w:val="nil"/>
              <w:left w:val="nil"/>
              <w:bottom w:val="single" w:sz="6" w:space="0" w:color="888899"/>
              <w:right w:val="nil"/>
            </w:tcBorders>
            <w:shd w:val="clear" w:color="auto" w:fill="FFFFFF"/>
            <w:tcMar>
              <w:top w:w="0" w:type="dxa"/>
              <w:left w:w="108" w:type="dxa"/>
              <w:bottom w:w="0" w:type="dxa"/>
              <w:right w:w="108" w:type="dxa"/>
            </w:tcMar>
            <w:vAlign w:val="center"/>
            <w:hideMark/>
          </w:tcPr>
          <w:p w14:paraId="6463F055" w14:textId="77777777" w:rsidR="005C7C46" w:rsidRPr="005C7C46" w:rsidRDefault="005C7C46" w:rsidP="005C7C46">
            <w:pPr>
              <w:spacing w:line="276" w:lineRule="auto"/>
              <w:ind w:firstLine="709"/>
              <w:jc w:val="center"/>
              <w:rPr>
                <w:rFonts w:ascii="Times New Roman" w:eastAsia="Times New Roman" w:hAnsi="Times New Roman"/>
                <w:sz w:val="26"/>
                <w:szCs w:val="26"/>
                <w:lang w:eastAsia="ru-RU"/>
              </w:rPr>
            </w:pPr>
            <w:r w:rsidRPr="005C7C46">
              <w:rPr>
                <w:rFonts w:ascii="Times New Roman" w:eastAsia="Times New Roman" w:hAnsi="Times New Roman"/>
                <w:sz w:val="26"/>
                <w:szCs w:val="26"/>
                <w:shd w:val="clear" w:color="auto" w:fill="FFFFFF"/>
                <w:lang w:eastAsia="ru-RU"/>
              </w:rPr>
              <w:t>93,2  %</w:t>
            </w:r>
          </w:p>
        </w:tc>
      </w:tr>
      <w:tr w:rsidR="005C7C46" w:rsidRPr="005C7C46" w14:paraId="65A24265" w14:textId="77777777" w:rsidTr="00087480">
        <w:trPr>
          <w:tblCellSpacing w:w="0" w:type="dxa"/>
        </w:trPr>
        <w:tc>
          <w:tcPr>
            <w:tcW w:w="3544" w:type="dxa"/>
            <w:tcBorders>
              <w:top w:val="nil"/>
              <w:left w:val="nil"/>
              <w:bottom w:val="nil"/>
              <w:right w:val="nil"/>
            </w:tcBorders>
            <w:shd w:val="clear" w:color="auto" w:fill="FFFFFF"/>
            <w:tcMar>
              <w:top w:w="0" w:type="dxa"/>
              <w:left w:w="108" w:type="dxa"/>
              <w:bottom w:w="0" w:type="dxa"/>
              <w:right w:w="108" w:type="dxa"/>
            </w:tcMar>
            <w:vAlign w:val="center"/>
            <w:hideMark/>
          </w:tcPr>
          <w:p w14:paraId="6C8459D0" w14:textId="77777777" w:rsidR="005C7C46" w:rsidRPr="005C7C46" w:rsidRDefault="005C7C46" w:rsidP="005C7C46">
            <w:pPr>
              <w:spacing w:after="0" w:line="276" w:lineRule="auto"/>
              <w:ind w:firstLine="709"/>
              <w:jc w:val="center"/>
              <w:rPr>
                <w:rFonts w:ascii="Times New Roman" w:eastAsia="Times New Roman" w:hAnsi="Times New Roman"/>
                <w:sz w:val="26"/>
                <w:szCs w:val="26"/>
                <w:lang w:eastAsia="ru-RU"/>
              </w:rPr>
            </w:pPr>
            <w:r w:rsidRPr="005C7C46">
              <w:rPr>
                <w:rFonts w:ascii="Times New Roman" w:eastAsia="Times New Roman" w:hAnsi="Times New Roman"/>
                <w:sz w:val="26"/>
                <w:szCs w:val="26"/>
                <w:shd w:val="clear" w:color="auto" w:fill="FFFFFF"/>
                <w:lang w:eastAsia="ru-RU"/>
              </w:rPr>
              <w:t>Зараз хворіють</w:t>
            </w:r>
          </w:p>
        </w:tc>
        <w:tc>
          <w:tcPr>
            <w:tcW w:w="2244" w:type="dxa"/>
            <w:tcBorders>
              <w:top w:val="nil"/>
              <w:left w:val="nil"/>
              <w:bottom w:val="nil"/>
              <w:right w:val="nil"/>
            </w:tcBorders>
            <w:shd w:val="clear" w:color="auto" w:fill="FFFFFF"/>
            <w:tcMar>
              <w:top w:w="0" w:type="dxa"/>
              <w:left w:w="108" w:type="dxa"/>
              <w:bottom w:w="0" w:type="dxa"/>
              <w:right w:w="108" w:type="dxa"/>
            </w:tcMar>
            <w:vAlign w:val="center"/>
            <w:hideMark/>
          </w:tcPr>
          <w:p w14:paraId="2C766C76" w14:textId="77777777" w:rsidR="005C7C46" w:rsidRPr="005C7C46" w:rsidRDefault="005C7C46" w:rsidP="005C7C46">
            <w:pPr>
              <w:spacing w:line="276" w:lineRule="auto"/>
              <w:ind w:firstLine="709"/>
              <w:jc w:val="center"/>
              <w:rPr>
                <w:rFonts w:ascii="Times New Roman" w:eastAsia="Times New Roman" w:hAnsi="Times New Roman"/>
                <w:sz w:val="26"/>
                <w:szCs w:val="26"/>
                <w:lang w:eastAsia="ru-RU"/>
              </w:rPr>
            </w:pPr>
            <w:r w:rsidRPr="005C7C46">
              <w:rPr>
                <w:rFonts w:ascii="Times New Roman" w:eastAsia="Times New Roman" w:hAnsi="Times New Roman"/>
                <w:sz w:val="26"/>
                <w:szCs w:val="26"/>
                <w:lang w:eastAsia="ru-RU"/>
              </w:rPr>
              <w:t>6 182</w:t>
            </w:r>
          </w:p>
        </w:tc>
        <w:tc>
          <w:tcPr>
            <w:tcW w:w="3088" w:type="dxa"/>
            <w:tcBorders>
              <w:top w:val="nil"/>
              <w:left w:val="nil"/>
              <w:bottom w:val="nil"/>
              <w:right w:val="nil"/>
            </w:tcBorders>
            <w:shd w:val="clear" w:color="auto" w:fill="FFFFFF"/>
            <w:tcMar>
              <w:top w:w="0" w:type="dxa"/>
              <w:left w:w="108" w:type="dxa"/>
              <w:bottom w:w="0" w:type="dxa"/>
              <w:right w:w="108" w:type="dxa"/>
            </w:tcMar>
            <w:vAlign w:val="center"/>
            <w:hideMark/>
          </w:tcPr>
          <w:p w14:paraId="562BB3EC" w14:textId="77777777" w:rsidR="005C7C46" w:rsidRPr="005C7C46" w:rsidRDefault="005C7C46" w:rsidP="005C7C46">
            <w:pPr>
              <w:spacing w:line="276" w:lineRule="auto"/>
              <w:ind w:firstLine="709"/>
              <w:jc w:val="center"/>
              <w:rPr>
                <w:rFonts w:ascii="Times New Roman" w:eastAsia="Times New Roman" w:hAnsi="Times New Roman"/>
                <w:sz w:val="26"/>
                <w:szCs w:val="26"/>
                <w:lang w:eastAsia="ru-RU"/>
              </w:rPr>
            </w:pPr>
            <w:r w:rsidRPr="005C7C46">
              <w:rPr>
                <w:rFonts w:ascii="Times New Roman" w:eastAsia="Times New Roman" w:hAnsi="Times New Roman"/>
                <w:sz w:val="26"/>
                <w:szCs w:val="26"/>
                <w:shd w:val="clear" w:color="auto" w:fill="FFFFFF"/>
                <w:lang w:eastAsia="ru-RU"/>
              </w:rPr>
              <w:t>3,75 %</w:t>
            </w:r>
          </w:p>
        </w:tc>
      </w:tr>
    </w:tbl>
    <w:p w14:paraId="1CD9F87B" w14:textId="77777777" w:rsidR="005C7C46" w:rsidRPr="005C7C46" w:rsidRDefault="005C7C46" w:rsidP="005C7C46">
      <w:pPr>
        <w:shd w:val="clear" w:color="auto" w:fill="FFFFFF"/>
        <w:spacing w:after="0" w:line="276" w:lineRule="auto"/>
        <w:ind w:firstLine="709"/>
        <w:jc w:val="both"/>
        <w:rPr>
          <w:rFonts w:ascii="Times New Roman" w:eastAsia="Times New Roman" w:hAnsi="Times New Roman"/>
          <w:sz w:val="26"/>
          <w:szCs w:val="26"/>
          <w:lang w:eastAsia="ru-RU"/>
        </w:rPr>
      </w:pPr>
      <w:r w:rsidRPr="005C7C46">
        <w:rPr>
          <w:rFonts w:ascii="Times New Roman" w:eastAsia="Times New Roman" w:hAnsi="Times New Roman"/>
          <w:color w:val="212121"/>
          <w:sz w:val="26"/>
          <w:szCs w:val="26"/>
          <w:shd w:val="clear" w:color="auto" w:fill="FFFFFF"/>
          <w:lang w:eastAsia="ru-RU"/>
        </w:rPr>
        <w:br/>
      </w:r>
      <w:r w:rsidRPr="005C7C46">
        <w:rPr>
          <w:rFonts w:ascii="Times New Roman" w:eastAsia="Times New Roman" w:hAnsi="Times New Roman"/>
          <w:bCs/>
          <w:color w:val="000000"/>
          <w:sz w:val="26"/>
          <w:szCs w:val="26"/>
          <w:lang w:eastAsia="ru-RU"/>
        </w:rPr>
        <w:t xml:space="preserve">           </w:t>
      </w:r>
      <w:r w:rsidRPr="005C7C46">
        <w:rPr>
          <w:rFonts w:ascii="Times New Roman" w:eastAsia="Times New Roman" w:hAnsi="Times New Roman"/>
          <w:bCs/>
          <w:sz w:val="26"/>
          <w:szCs w:val="26"/>
          <w:lang w:eastAsia="ru-RU"/>
        </w:rPr>
        <w:t xml:space="preserve">Постановою Кабінету Міністрів України від 11.03.2020 № 211 «Про запобігання поширенню на території України гострої респіраторної хвороби </w:t>
      </w:r>
      <w:r w:rsidRPr="005C7C46">
        <w:rPr>
          <w:rFonts w:ascii="Times New Roman" w:eastAsia="Times New Roman" w:hAnsi="Times New Roman"/>
          <w:bCs/>
          <w:sz w:val="26"/>
          <w:szCs w:val="26"/>
          <w:lang w:eastAsia="ru-RU"/>
        </w:rPr>
        <w:lastRenderedPageBreak/>
        <w:t>COVID-19, спричиненої коронавірусом SARS-CoV-2» з 12 березня  по 31 грудня 2021 року на всій території України встановлено карантин.</w:t>
      </w:r>
    </w:p>
    <w:p w14:paraId="711E4DB7" w14:textId="77777777" w:rsidR="005C7C46" w:rsidRPr="005C7C46" w:rsidRDefault="005C7C46" w:rsidP="005C7C46">
      <w:pPr>
        <w:spacing w:after="0" w:line="276" w:lineRule="auto"/>
        <w:ind w:firstLine="709"/>
        <w:jc w:val="both"/>
        <w:rPr>
          <w:rFonts w:ascii="Times New Roman" w:eastAsia="Times New Roman" w:hAnsi="Times New Roman"/>
          <w:sz w:val="26"/>
          <w:szCs w:val="26"/>
          <w:shd w:val="clear" w:color="auto" w:fill="FFFFFF"/>
          <w:lang w:eastAsia="ru-RU"/>
        </w:rPr>
      </w:pPr>
      <w:r w:rsidRPr="005C7C46">
        <w:rPr>
          <w:rFonts w:ascii="Times New Roman" w:eastAsia="Times New Roman" w:hAnsi="Times New Roman"/>
          <w:sz w:val="26"/>
          <w:szCs w:val="26"/>
          <w:shd w:val="clear" w:color="auto" w:fill="FFFFFF"/>
          <w:lang w:eastAsia="ru-RU"/>
        </w:rPr>
        <w:t xml:space="preserve">На сьогодні пандемія стала викликом як для України, так і для Сіверської міської територіальної громади. Ситуація потребує прийняття швидких рішень, які є необхідними для спрямування зусиль щодо запобігання поширенню </w:t>
      </w:r>
      <w:proofErr w:type="spellStart"/>
      <w:r w:rsidRPr="005C7C46">
        <w:rPr>
          <w:rFonts w:ascii="Times New Roman" w:eastAsia="Times New Roman" w:hAnsi="Times New Roman"/>
          <w:sz w:val="26"/>
          <w:szCs w:val="26"/>
          <w:shd w:val="clear" w:color="auto" w:fill="FFFFFF"/>
          <w:lang w:eastAsia="ru-RU"/>
        </w:rPr>
        <w:t>коронавірусної</w:t>
      </w:r>
      <w:proofErr w:type="spellEnd"/>
      <w:r w:rsidRPr="005C7C46">
        <w:rPr>
          <w:rFonts w:ascii="Times New Roman" w:eastAsia="Times New Roman" w:hAnsi="Times New Roman"/>
          <w:sz w:val="26"/>
          <w:szCs w:val="26"/>
          <w:shd w:val="clear" w:color="auto" w:fill="FFFFFF"/>
          <w:lang w:eastAsia="ru-RU"/>
        </w:rPr>
        <w:t xml:space="preserve"> хвороби та подолання її наслідків. </w:t>
      </w:r>
    </w:p>
    <w:p w14:paraId="329846D0" w14:textId="77777777" w:rsidR="005C7C46" w:rsidRPr="005C7C46" w:rsidRDefault="005C7C46" w:rsidP="005C7C46">
      <w:pPr>
        <w:spacing w:after="0" w:line="240" w:lineRule="atLeast"/>
        <w:ind w:firstLine="709"/>
        <w:jc w:val="both"/>
        <w:rPr>
          <w:rFonts w:ascii="Times New Roman" w:eastAsia="Ebrima" w:hAnsi="Times New Roman"/>
          <w:bCs/>
          <w:sz w:val="26"/>
          <w:szCs w:val="26"/>
          <w:lang w:eastAsia="zh-CN"/>
        </w:rPr>
      </w:pPr>
      <w:r w:rsidRPr="005C7C46">
        <w:rPr>
          <w:rFonts w:ascii="Times New Roman" w:eastAsia="Ebrima" w:hAnsi="Times New Roman"/>
          <w:bCs/>
          <w:sz w:val="26"/>
          <w:szCs w:val="26"/>
          <w:lang w:eastAsia="zh-CN"/>
        </w:rPr>
        <w:t>Також ми спостерігаємо нерішучість щодо вакцинації. Причини вагань часто дуже залежать від контексту, тому необхідно звернути увагу на локальну специфіку, щоб досконало зрозуміти, чому люди можуть бути немотивованими або не бажати вакцинуватися. У багатьох ситуаціях вважається, що причиною низького охоплення вакцинацією є вагання, але більш детальне вивчення показує більшу важливість таких факторів, як доступність та якість послуг. Інші соціальні фактори, такі як особисті переконання та те, яку позицію стосовно вакцинації мають друзі, родина та суспільство, також мають сильний вплив.</w:t>
      </w:r>
    </w:p>
    <w:p w14:paraId="16E1719B" w14:textId="77777777" w:rsidR="005C7C46" w:rsidRPr="005C7C46" w:rsidRDefault="005C7C46" w:rsidP="005C7C46">
      <w:pPr>
        <w:pBdr>
          <w:top w:val="nil"/>
          <w:left w:val="nil"/>
          <w:bottom w:val="nil"/>
          <w:right w:val="nil"/>
          <w:between w:val="nil"/>
        </w:pBdr>
        <w:spacing w:after="0" w:line="240" w:lineRule="auto"/>
        <w:ind w:firstLine="709"/>
        <w:jc w:val="both"/>
        <w:rPr>
          <w:rFonts w:ascii="Times New Roman" w:eastAsia="Ebrima" w:hAnsi="Times New Roman"/>
          <w:sz w:val="26"/>
          <w:szCs w:val="26"/>
          <w:lang w:eastAsia="zh-CN"/>
        </w:rPr>
      </w:pPr>
      <w:r w:rsidRPr="005C7C46">
        <w:rPr>
          <w:rFonts w:ascii="Times New Roman" w:eastAsia="Times New Roman" w:hAnsi="Times New Roman"/>
          <w:color w:val="000000"/>
          <w:sz w:val="26"/>
          <w:szCs w:val="26"/>
          <w:lang w:eastAsia="zh-CN"/>
        </w:rPr>
        <w:t> </w:t>
      </w:r>
      <w:r w:rsidRPr="005C7C46">
        <w:rPr>
          <w:rFonts w:ascii="Times New Roman" w:eastAsia="Ebrima" w:hAnsi="Times New Roman"/>
          <w:color w:val="000000"/>
          <w:sz w:val="26"/>
          <w:szCs w:val="26"/>
          <w:lang w:eastAsia="zh-CN"/>
        </w:rPr>
        <w:t> </w:t>
      </w:r>
      <w:r w:rsidRPr="005C7C46">
        <w:rPr>
          <w:rFonts w:ascii="Times New Roman" w:eastAsia="Ebrima" w:hAnsi="Times New Roman"/>
          <w:sz w:val="26"/>
          <w:szCs w:val="26"/>
          <w:lang w:eastAsia="zh-CN"/>
        </w:rPr>
        <w:t>Довіра до вакцин формується низкою факторів, включаючи сприйняття співвідношення між ризиками та користю вакцинації, уявлення про ефективність вакцини, а також особисті переконання та цінності. Ефективне повідомлення про переваги та безпеку вакцинації сприяє формуванню довіри. Дуже важливо, щоб точна інформація про вакцини була легкодоступною, відповідала сприйняттям окремих людей і була схвалена надійними джерелами в громадах.</w:t>
      </w:r>
    </w:p>
    <w:p w14:paraId="61D00B31" w14:textId="77777777" w:rsidR="005C7C46" w:rsidRPr="005C7C46" w:rsidRDefault="005C7C46" w:rsidP="005C7C46">
      <w:pPr>
        <w:spacing w:after="0" w:line="276" w:lineRule="auto"/>
        <w:ind w:firstLine="709"/>
        <w:jc w:val="both"/>
        <w:rPr>
          <w:rFonts w:ascii="Times New Roman" w:eastAsia="Times New Roman" w:hAnsi="Times New Roman"/>
          <w:sz w:val="26"/>
          <w:szCs w:val="26"/>
          <w:lang w:eastAsia="ru-RU"/>
        </w:rPr>
      </w:pPr>
      <w:r w:rsidRPr="005C7C46">
        <w:rPr>
          <w:rFonts w:ascii="Times New Roman" w:eastAsia="Times New Roman" w:hAnsi="Times New Roman"/>
          <w:sz w:val="26"/>
          <w:szCs w:val="26"/>
          <w:shd w:val="clear" w:color="auto" w:fill="FFFFFF"/>
          <w:lang w:eastAsia="ru-RU"/>
        </w:rPr>
        <w:t xml:space="preserve">На даний час в громаді вже проведено низку заходів щодо запобігання поширенню </w:t>
      </w:r>
      <w:proofErr w:type="spellStart"/>
      <w:r w:rsidRPr="005C7C46">
        <w:rPr>
          <w:rFonts w:ascii="Times New Roman" w:eastAsia="Times New Roman" w:hAnsi="Times New Roman"/>
          <w:sz w:val="26"/>
          <w:szCs w:val="26"/>
          <w:shd w:val="clear" w:color="auto" w:fill="FFFFFF"/>
          <w:lang w:eastAsia="ru-RU"/>
        </w:rPr>
        <w:t>коронавірусної</w:t>
      </w:r>
      <w:proofErr w:type="spellEnd"/>
      <w:r w:rsidRPr="005C7C46">
        <w:rPr>
          <w:rFonts w:ascii="Times New Roman" w:eastAsia="Times New Roman" w:hAnsi="Times New Roman"/>
          <w:sz w:val="26"/>
          <w:szCs w:val="26"/>
          <w:shd w:val="clear" w:color="auto" w:fill="FFFFFF"/>
          <w:lang w:eastAsia="ru-RU"/>
        </w:rPr>
        <w:t xml:space="preserve"> хвороби  в системі охорони здоров’я, соціального захисту, у сфері освіти, заходи щодо попередження скупчення людей. Також продовжується інформаційна кампанія щодо вакцинації. Водночас цього замало, тенденція зростання розповсюдження хвороби та мінімальний рівень вакцинації є й на даний час, залишаються проблемні питання у вищезазначених сферах, і в інших сферах життєдіяльності міста.   </w:t>
      </w:r>
    </w:p>
    <w:p w14:paraId="054A465F" w14:textId="77777777" w:rsidR="005C7C46" w:rsidRPr="005C7C46" w:rsidRDefault="005C7C46" w:rsidP="005C7C46">
      <w:pPr>
        <w:shd w:val="clear" w:color="auto" w:fill="FFFFFF"/>
        <w:spacing w:after="0" w:line="276" w:lineRule="auto"/>
        <w:ind w:firstLine="709"/>
        <w:jc w:val="both"/>
        <w:rPr>
          <w:rFonts w:ascii="Times New Roman" w:eastAsia="Times New Roman" w:hAnsi="Times New Roman"/>
          <w:sz w:val="26"/>
          <w:szCs w:val="26"/>
          <w:lang w:eastAsia="ru-RU"/>
        </w:rPr>
      </w:pPr>
      <w:r w:rsidRPr="005C7C46">
        <w:rPr>
          <w:rFonts w:ascii="Times New Roman" w:eastAsia="Times New Roman" w:hAnsi="Times New Roman"/>
          <w:sz w:val="26"/>
          <w:szCs w:val="26"/>
          <w:lang w:eastAsia="ru-RU"/>
        </w:rPr>
        <w:t xml:space="preserve">Населення, об’єкти господарювання та територія громади продовжують перебувати під значним негативним впливом вражаючих чинників гострої респіраторної хвороби </w:t>
      </w:r>
      <w:r w:rsidRPr="005C7C46">
        <w:rPr>
          <w:rFonts w:ascii="Times New Roman" w:eastAsia="Times New Roman" w:hAnsi="Times New Roman"/>
          <w:bCs/>
          <w:sz w:val="26"/>
          <w:szCs w:val="26"/>
          <w:lang w:eastAsia="ru-RU"/>
        </w:rPr>
        <w:t>COVID-19, спричиненої  коронавірусом SARS-CoV-2</w:t>
      </w:r>
      <w:r w:rsidRPr="005C7C46">
        <w:rPr>
          <w:rFonts w:ascii="Times New Roman" w:eastAsia="Times New Roman" w:hAnsi="Times New Roman"/>
          <w:sz w:val="26"/>
          <w:szCs w:val="26"/>
          <w:lang w:eastAsia="ru-RU"/>
        </w:rPr>
        <w:t>, які можуть призвести до виникнення надзвичайних ситуацій і небезпечних подій, загибелі людей, погіршення умов життєдіяльності населення, значних економічних збитків.</w:t>
      </w:r>
    </w:p>
    <w:p w14:paraId="0D7A6FC0" w14:textId="77777777" w:rsidR="005C7C46" w:rsidRPr="005C7C46" w:rsidRDefault="005C7C46" w:rsidP="005C7C46">
      <w:pPr>
        <w:shd w:val="clear" w:color="auto" w:fill="FFFFFF"/>
        <w:spacing w:after="0" w:line="276" w:lineRule="auto"/>
        <w:ind w:firstLine="709"/>
        <w:jc w:val="both"/>
        <w:rPr>
          <w:rFonts w:ascii="Times New Roman" w:eastAsia="Times New Roman" w:hAnsi="Times New Roman"/>
          <w:sz w:val="26"/>
          <w:szCs w:val="26"/>
          <w:lang w:eastAsia="ru-RU"/>
        </w:rPr>
      </w:pPr>
    </w:p>
    <w:p w14:paraId="2D1DC5EF" w14:textId="77777777" w:rsidR="005C7C46" w:rsidRPr="005C7C46" w:rsidRDefault="005C7C46" w:rsidP="005C7C46">
      <w:pPr>
        <w:shd w:val="clear" w:color="auto" w:fill="FFFFFF"/>
        <w:spacing w:after="0" w:line="276" w:lineRule="auto"/>
        <w:ind w:firstLine="709"/>
        <w:jc w:val="center"/>
        <w:rPr>
          <w:rFonts w:ascii="Times New Roman" w:hAnsi="Times New Roman"/>
          <w:b/>
          <w:bCs/>
          <w:sz w:val="26"/>
          <w:szCs w:val="26"/>
          <w:lang w:eastAsia="zh-CN"/>
        </w:rPr>
      </w:pPr>
      <w:r w:rsidRPr="005C7C46">
        <w:rPr>
          <w:rFonts w:ascii="Times New Roman" w:hAnsi="Times New Roman"/>
          <w:b/>
          <w:bCs/>
          <w:sz w:val="26"/>
          <w:szCs w:val="26"/>
          <w:lang w:eastAsia="zh-CN"/>
        </w:rPr>
        <w:t>3. Визначення мети програми</w:t>
      </w:r>
    </w:p>
    <w:p w14:paraId="6A3F299A" w14:textId="77777777" w:rsidR="005C7C46" w:rsidRPr="005C7C46" w:rsidRDefault="005C7C46" w:rsidP="005C7C46">
      <w:pPr>
        <w:shd w:val="clear" w:color="auto" w:fill="FFFFFF"/>
        <w:spacing w:after="0" w:line="276" w:lineRule="auto"/>
        <w:ind w:firstLine="709"/>
        <w:jc w:val="both"/>
        <w:rPr>
          <w:rFonts w:ascii="Times New Roman" w:eastAsia="Times New Roman" w:hAnsi="Times New Roman"/>
          <w:bCs/>
          <w:sz w:val="26"/>
          <w:szCs w:val="26"/>
          <w:lang w:eastAsia="ru-RU"/>
        </w:rPr>
      </w:pPr>
      <w:r w:rsidRPr="005C7C46">
        <w:rPr>
          <w:rFonts w:ascii="Times New Roman" w:eastAsia="Times New Roman" w:hAnsi="Times New Roman"/>
          <w:sz w:val="26"/>
          <w:szCs w:val="26"/>
          <w:lang w:eastAsia="ru-RU"/>
        </w:rPr>
        <w:t xml:space="preserve">Для досягнення мінімально достатнього рівня безпеки населення на території Сіверської міської територіальної громади та ефективних дій щодо попередження розповсюдження випадків гострої респіраторної хвороби </w:t>
      </w:r>
      <w:r w:rsidRPr="005C7C46">
        <w:rPr>
          <w:rFonts w:ascii="Times New Roman" w:eastAsia="Times New Roman" w:hAnsi="Times New Roman"/>
          <w:bCs/>
          <w:sz w:val="26"/>
          <w:szCs w:val="26"/>
          <w:lang w:eastAsia="ru-RU"/>
        </w:rPr>
        <w:t>COVID-19, спричиненої  коронавірусом SARS-CoV-2, було визначено головну мету впровадження Програмами.</w:t>
      </w:r>
    </w:p>
    <w:p w14:paraId="142BF99A" w14:textId="77777777" w:rsidR="005C7C46" w:rsidRPr="005C7C46" w:rsidRDefault="005C7C46" w:rsidP="005C7C46">
      <w:pPr>
        <w:shd w:val="clear" w:color="auto" w:fill="FFFFFF"/>
        <w:spacing w:after="0" w:line="276" w:lineRule="auto"/>
        <w:ind w:firstLine="709"/>
        <w:jc w:val="both"/>
        <w:rPr>
          <w:rFonts w:ascii="Times New Roman" w:hAnsi="Times New Roman"/>
          <w:sz w:val="26"/>
          <w:szCs w:val="26"/>
          <w:lang w:eastAsia="zh-CN"/>
        </w:rPr>
      </w:pPr>
      <w:r w:rsidRPr="005C7C46">
        <w:rPr>
          <w:rFonts w:ascii="Times New Roman" w:eastAsia="Times New Roman" w:hAnsi="Times New Roman"/>
          <w:sz w:val="26"/>
          <w:szCs w:val="26"/>
          <w:lang w:eastAsia="ru-RU"/>
        </w:rPr>
        <w:t xml:space="preserve">Головною метою Програми є </w:t>
      </w:r>
      <w:r w:rsidRPr="005C7C46">
        <w:rPr>
          <w:rFonts w:ascii="Times New Roman" w:hAnsi="Times New Roman"/>
          <w:sz w:val="26"/>
          <w:szCs w:val="26"/>
          <w:lang w:eastAsia="zh-CN"/>
        </w:rPr>
        <w:t xml:space="preserve">подолання негативних наслідків, пов’язаних з прийняттям карантинних заходів, </w:t>
      </w:r>
      <w:r w:rsidRPr="005C7C46">
        <w:rPr>
          <w:rFonts w:ascii="Times New Roman" w:eastAsia="Times New Roman" w:hAnsi="Times New Roman"/>
          <w:sz w:val="26"/>
          <w:szCs w:val="26"/>
          <w:lang w:eastAsia="ru-RU"/>
        </w:rPr>
        <w:t xml:space="preserve">забезпечення епідемічного благополуччя населення громади, сприяння розвитку імунології та попередження виникнення і розповсюдження  гострої респіраторної хвороби </w:t>
      </w:r>
      <w:r w:rsidRPr="005C7C46">
        <w:rPr>
          <w:rFonts w:ascii="Times New Roman" w:eastAsia="Times New Roman" w:hAnsi="Times New Roman"/>
          <w:bCs/>
          <w:sz w:val="26"/>
          <w:szCs w:val="26"/>
          <w:lang w:eastAsia="ru-RU"/>
        </w:rPr>
        <w:t xml:space="preserve">COVID-19, спричиненої  </w:t>
      </w:r>
      <w:r w:rsidRPr="005C7C46">
        <w:rPr>
          <w:rFonts w:ascii="Times New Roman" w:eastAsia="Times New Roman" w:hAnsi="Times New Roman"/>
          <w:bCs/>
          <w:sz w:val="26"/>
          <w:szCs w:val="26"/>
          <w:lang w:eastAsia="ru-RU"/>
        </w:rPr>
        <w:lastRenderedPageBreak/>
        <w:t>коронавірусом SARS-CoV-2</w:t>
      </w:r>
      <w:r w:rsidRPr="005C7C46">
        <w:rPr>
          <w:rFonts w:ascii="Times New Roman" w:eastAsia="Times New Roman" w:hAnsi="Times New Roman"/>
          <w:sz w:val="26"/>
          <w:szCs w:val="26"/>
          <w:lang w:eastAsia="ru-RU"/>
        </w:rPr>
        <w:t xml:space="preserve">, а також захист від тяжкого клінічного перебігу захворювання </w:t>
      </w:r>
      <w:r w:rsidRPr="005C7C46">
        <w:rPr>
          <w:rFonts w:ascii="Times New Roman" w:hAnsi="Times New Roman"/>
          <w:sz w:val="26"/>
          <w:szCs w:val="26"/>
          <w:lang w:eastAsia="zh-CN"/>
        </w:rPr>
        <w:t xml:space="preserve">та надання своєчасної медичної допомоги населенню громади. </w:t>
      </w:r>
    </w:p>
    <w:p w14:paraId="761337B3" w14:textId="77777777" w:rsidR="005C7C46" w:rsidRPr="005C7C46" w:rsidRDefault="005C7C46" w:rsidP="005C7C46">
      <w:pPr>
        <w:shd w:val="clear" w:color="auto" w:fill="FFFFFF"/>
        <w:spacing w:after="0" w:line="276" w:lineRule="auto"/>
        <w:ind w:firstLine="709"/>
        <w:jc w:val="both"/>
        <w:rPr>
          <w:rFonts w:ascii="Times New Roman" w:hAnsi="Times New Roman"/>
          <w:sz w:val="26"/>
          <w:szCs w:val="26"/>
          <w:lang w:eastAsia="zh-CN"/>
        </w:rPr>
      </w:pPr>
      <w:r w:rsidRPr="005C7C46">
        <w:rPr>
          <w:rFonts w:ascii="Times New Roman" w:eastAsia="Times New Roman" w:hAnsi="Times New Roman"/>
          <w:sz w:val="26"/>
          <w:szCs w:val="26"/>
          <w:lang w:eastAsia="ru-RU"/>
        </w:rPr>
        <w:t>Для досягнення поставленої мети необхідно виконати основне завдання, а саме підвищити рівень готовності закладів охорони здоров’я та рівень вакцинації населення на території громади.</w:t>
      </w:r>
    </w:p>
    <w:p w14:paraId="5A4CB50D" w14:textId="77777777" w:rsidR="005C7C46" w:rsidRPr="005C7C46" w:rsidRDefault="005C7C46" w:rsidP="005C7C46">
      <w:pPr>
        <w:spacing w:after="0" w:line="276" w:lineRule="auto"/>
        <w:ind w:firstLine="709"/>
        <w:jc w:val="both"/>
        <w:rPr>
          <w:rFonts w:ascii="Times New Roman" w:hAnsi="Times New Roman"/>
          <w:sz w:val="26"/>
          <w:szCs w:val="26"/>
          <w:lang w:eastAsia="zh-CN" w:bidi="hi-IN"/>
        </w:rPr>
      </w:pPr>
    </w:p>
    <w:p w14:paraId="4BCAAAA2" w14:textId="77777777" w:rsidR="005C7C46" w:rsidRPr="005C7C46" w:rsidRDefault="005C7C46" w:rsidP="005C7C46">
      <w:pPr>
        <w:spacing w:after="0" w:line="276" w:lineRule="auto"/>
        <w:ind w:firstLine="709"/>
        <w:jc w:val="center"/>
        <w:rPr>
          <w:rFonts w:ascii="Times New Roman" w:hAnsi="Times New Roman"/>
          <w:b/>
          <w:bCs/>
          <w:sz w:val="26"/>
          <w:szCs w:val="26"/>
          <w:lang w:eastAsia="zh-CN"/>
        </w:rPr>
      </w:pPr>
      <w:bookmarkStart w:id="3" w:name="bookmark6"/>
      <w:r w:rsidRPr="005C7C46">
        <w:rPr>
          <w:rFonts w:ascii="Times New Roman" w:hAnsi="Times New Roman"/>
          <w:b/>
          <w:bCs/>
          <w:sz w:val="26"/>
          <w:szCs w:val="26"/>
          <w:lang w:eastAsia="zh-CN"/>
        </w:rPr>
        <w:t>4.</w:t>
      </w:r>
      <w:r w:rsidRPr="005C7C46">
        <w:rPr>
          <w:rFonts w:ascii="Times New Roman" w:hAnsi="Times New Roman"/>
          <w:sz w:val="26"/>
          <w:szCs w:val="26"/>
          <w:lang w:eastAsia="zh-CN"/>
        </w:rPr>
        <w:t xml:space="preserve"> </w:t>
      </w:r>
      <w:r w:rsidRPr="005C7C46">
        <w:rPr>
          <w:rFonts w:ascii="Times New Roman" w:hAnsi="Times New Roman"/>
          <w:b/>
          <w:bCs/>
          <w:sz w:val="26"/>
          <w:szCs w:val="26"/>
          <w:lang w:eastAsia="zh-CN"/>
        </w:rPr>
        <w:t>Обґрунтування шляхів і засобів розв’язання проблеми, показники результативності</w:t>
      </w:r>
      <w:bookmarkEnd w:id="3"/>
    </w:p>
    <w:p w14:paraId="3900ECCF" w14:textId="77777777" w:rsidR="005C7C46" w:rsidRPr="005C7C46" w:rsidRDefault="005C7C46" w:rsidP="005C7C46">
      <w:pPr>
        <w:spacing w:after="0" w:line="276" w:lineRule="auto"/>
        <w:ind w:firstLine="709"/>
        <w:jc w:val="both"/>
        <w:rPr>
          <w:rFonts w:ascii="Times New Roman" w:hAnsi="Times New Roman"/>
          <w:sz w:val="26"/>
          <w:szCs w:val="26"/>
          <w:lang w:eastAsia="zh-CN"/>
        </w:rPr>
      </w:pPr>
      <w:r w:rsidRPr="005C7C46">
        <w:rPr>
          <w:rFonts w:ascii="Times New Roman" w:hAnsi="Times New Roman"/>
          <w:sz w:val="26"/>
          <w:szCs w:val="26"/>
          <w:lang w:eastAsia="zh-CN"/>
        </w:rPr>
        <w:t>Програма  реалізовуватиметься шляхом:</w:t>
      </w:r>
    </w:p>
    <w:p w14:paraId="73898083" w14:textId="77777777" w:rsidR="005C7C46" w:rsidRPr="005C7C46" w:rsidRDefault="005C7C46" w:rsidP="005C7C46">
      <w:pPr>
        <w:numPr>
          <w:ilvl w:val="0"/>
          <w:numId w:val="43"/>
        </w:numPr>
        <w:spacing w:after="0" w:line="276" w:lineRule="auto"/>
        <w:ind w:left="0" w:firstLine="709"/>
        <w:contextualSpacing/>
        <w:jc w:val="both"/>
        <w:rPr>
          <w:rFonts w:ascii="Times New Roman" w:hAnsi="Times New Roman"/>
          <w:sz w:val="26"/>
          <w:szCs w:val="26"/>
          <w:lang w:eastAsia="zh-CN"/>
        </w:rPr>
      </w:pPr>
      <w:r w:rsidRPr="005C7C46">
        <w:rPr>
          <w:rFonts w:ascii="Times New Roman" w:hAnsi="Times New Roman"/>
          <w:sz w:val="26"/>
          <w:szCs w:val="26"/>
          <w:lang w:eastAsia="zh-CN"/>
        </w:rPr>
        <w:t xml:space="preserve">забезпечення медичного захисту населення при поширенні гострої респіраторної хвороби COVID-19;  </w:t>
      </w:r>
    </w:p>
    <w:p w14:paraId="7D140E15" w14:textId="77777777" w:rsidR="005C7C46" w:rsidRPr="005C7C46" w:rsidRDefault="005C7C46" w:rsidP="005C7C46">
      <w:pPr>
        <w:numPr>
          <w:ilvl w:val="0"/>
          <w:numId w:val="43"/>
        </w:numPr>
        <w:spacing w:after="0" w:line="276" w:lineRule="auto"/>
        <w:ind w:left="0" w:firstLine="709"/>
        <w:contextualSpacing/>
        <w:jc w:val="both"/>
        <w:rPr>
          <w:rFonts w:ascii="Times New Roman" w:hAnsi="Times New Roman"/>
          <w:sz w:val="26"/>
          <w:szCs w:val="26"/>
          <w:lang w:eastAsia="zh-CN"/>
        </w:rPr>
      </w:pPr>
      <w:r w:rsidRPr="005C7C46">
        <w:rPr>
          <w:rFonts w:ascii="Times New Roman" w:hAnsi="Times New Roman"/>
          <w:sz w:val="26"/>
          <w:szCs w:val="26"/>
          <w:lang w:eastAsia="zh-CN"/>
        </w:rPr>
        <w:t>забезпечення умов карантину в місті;</w:t>
      </w:r>
    </w:p>
    <w:p w14:paraId="056D3C6F" w14:textId="77777777" w:rsidR="005C7C46" w:rsidRPr="005C7C46" w:rsidRDefault="005C7C46" w:rsidP="005C7C46">
      <w:pPr>
        <w:numPr>
          <w:ilvl w:val="0"/>
          <w:numId w:val="43"/>
        </w:numPr>
        <w:spacing w:after="0" w:line="276" w:lineRule="auto"/>
        <w:ind w:left="0" w:firstLine="709"/>
        <w:contextualSpacing/>
        <w:jc w:val="both"/>
        <w:rPr>
          <w:rFonts w:ascii="Times New Roman" w:hAnsi="Times New Roman"/>
          <w:sz w:val="26"/>
          <w:szCs w:val="26"/>
          <w:lang w:eastAsia="zh-CN"/>
        </w:rPr>
      </w:pPr>
      <w:r w:rsidRPr="005C7C46">
        <w:rPr>
          <w:rFonts w:ascii="Times New Roman" w:hAnsi="Times New Roman"/>
          <w:sz w:val="26"/>
          <w:szCs w:val="26"/>
          <w:lang w:eastAsia="zh-CN"/>
        </w:rPr>
        <w:t>забезпечення санітарно-епідемічного захисту міста;</w:t>
      </w:r>
    </w:p>
    <w:p w14:paraId="4AB42B17" w14:textId="77777777" w:rsidR="005C7C46" w:rsidRPr="005C7C46" w:rsidRDefault="005C7C46" w:rsidP="005C7C46">
      <w:pPr>
        <w:numPr>
          <w:ilvl w:val="0"/>
          <w:numId w:val="43"/>
        </w:numPr>
        <w:spacing w:after="0" w:line="276" w:lineRule="auto"/>
        <w:ind w:left="0" w:firstLine="709"/>
        <w:contextualSpacing/>
        <w:jc w:val="both"/>
        <w:rPr>
          <w:rFonts w:ascii="Times New Roman" w:hAnsi="Times New Roman"/>
          <w:sz w:val="26"/>
          <w:szCs w:val="26"/>
          <w:lang w:eastAsia="zh-CN"/>
        </w:rPr>
      </w:pPr>
      <w:r w:rsidRPr="005C7C46">
        <w:rPr>
          <w:rFonts w:ascii="Times New Roman" w:hAnsi="Times New Roman"/>
          <w:sz w:val="26"/>
          <w:szCs w:val="26"/>
          <w:lang w:eastAsia="zh-CN"/>
        </w:rPr>
        <w:t>забезпечення соціального захисту вразливих верств населення;</w:t>
      </w:r>
    </w:p>
    <w:p w14:paraId="7CE5F71B" w14:textId="77777777" w:rsidR="005C7C46" w:rsidRPr="005C7C46" w:rsidRDefault="005C7C46" w:rsidP="005C7C46">
      <w:pPr>
        <w:numPr>
          <w:ilvl w:val="0"/>
          <w:numId w:val="43"/>
        </w:numPr>
        <w:spacing w:after="0" w:line="276" w:lineRule="auto"/>
        <w:ind w:left="0" w:firstLine="709"/>
        <w:contextualSpacing/>
        <w:jc w:val="both"/>
        <w:rPr>
          <w:rFonts w:ascii="Times New Roman" w:hAnsi="Times New Roman"/>
          <w:sz w:val="26"/>
          <w:szCs w:val="26"/>
          <w:lang w:eastAsia="zh-CN"/>
        </w:rPr>
      </w:pPr>
      <w:r w:rsidRPr="005C7C46">
        <w:rPr>
          <w:rFonts w:ascii="Times New Roman" w:hAnsi="Times New Roman"/>
          <w:sz w:val="26"/>
          <w:szCs w:val="26"/>
          <w:lang w:eastAsia="zh-CN"/>
        </w:rPr>
        <w:t>зменшення негативного впливу карантинних заходів на суб’єкти малого та середнього підприємництва;</w:t>
      </w:r>
    </w:p>
    <w:p w14:paraId="1D45BA47" w14:textId="77777777" w:rsidR="005C7C46" w:rsidRPr="005C7C46" w:rsidRDefault="005C7C46" w:rsidP="005C7C46">
      <w:pPr>
        <w:numPr>
          <w:ilvl w:val="0"/>
          <w:numId w:val="43"/>
        </w:numPr>
        <w:spacing w:after="0" w:line="276" w:lineRule="auto"/>
        <w:ind w:left="0" w:firstLine="709"/>
        <w:contextualSpacing/>
        <w:jc w:val="both"/>
        <w:rPr>
          <w:rFonts w:ascii="Times New Roman" w:hAnsi="Times New Roman"/>
          <w:sz w:val="26"/>
          <w:szCs w:val="26"/>
          <w:lang w:eastAsia="zh-CN"/>
        </w:rPr>
      </w:pPr>
      <w:r w:rsidRPr="005C7C46">
        <w:rPr>
          <w:rFonts w:ascii="Times New Roman" w:hAnsi="Times New Roman"/>
          <w:sz w:val="26"/>
          <w:szCs w:val="26"/>
          <w:lang w:eastAsia="zh-CN"/>
        </w:rPr>
        <w:t>забезпечення охорони правопорядку в  місті;</w:t>
      </w:r>
    </w:p>
    <w:p w14:paraId="1707E5D3" w14:textId="77777777" w:rsidR="005C7C46" w:rsidRPr="005C7C46" w:rsidRDefault="005C7C46" w:rsidP="005C7C46">
      <w:pPr>
        <w:numPr>
          <w:ilvl w:val="0"/>
          <w:numId w:val="43"/>
        </w:numPr>
        <w:spacing w:after="0" w:line="276" w:lineRule="auto"/>
        <w:ind w:left="0" w:firstLine="709"/>
        <w:contextualSpacing/>
        <w:jc w:val="both"/>
        <w:rPr>
          <w:rFonts w:ascii="Times New Roman" w:hAnsi="Times New Roman"/>
          <w:sz w:val="26"/>
          <w:szCs w:val="26"/>
          <w:lang w:eastAsia="zh-CN"/>
        </w:rPr>
      </w:pPr>
      <w:r w:rsidRPr="005C7C46">
        <w:rPr>
          <w:rFonts w:ascii="Times New Roman" w:hAnsi="Times New Roman"/>
          <w:sz w:val="26"/>
          <w:szCs w:val="26"/>
          <w:lang w:eastAsia="zh-CN"/>
        </w:rPr>
        <w:t>інформаційного забезпечення.</w:t>
      </w:r>
    </w:p>
    <w:p w14:paraId="250893B0" w14:textId="77777777" w:rsidR="005C7C46" w:rsidRPr="005C7C46" w:rsidRDefault="005C7C46" w:rsidP="005C7C46">
      <w:pPr>
        <w:shd w:val="clear" w:color="auto" w:fill="FFFFFF"/>
        <w:spacing w:after="0" w:line="276" w:lineRule="auto"/>
        <w:ind w:firstLine="709"/>
        <w:jc w:val="both"/>
        <w:rPr>
          <w:rFonts w:ascii="Times New Roman" w:hAnsi="Times New Roman"/>
          <w:sz w:val="26"/>
          <w:szCs w:val="26"/>
          <w:lang w:eastAsia="zh-CN"/>
        </w:rPr>
      </w:pPr>
      <w:r w:rsidRPr="005C7C46">
        <w:rPr>
          <w:rFonts w:ascii="Times New Roman" w:eastAsia="Times New Roman" w:hAnsi="Times New Roman"/>
          <w:sz w:val="26"/>
          <w:szCs w:val="26"/>
          <w:lang w:eastAsia="ru-RU"/>
        </w:rPr>
        <w:t xml:space="preserve">Реалізація завдань Програми забезпечується шляхом виконання програмних заходів. </w:t>
      </w:r>
      <w:r w:rsidRPr="005C7C46">
        <w:rPr>
          <w:rFonts w:ascii="Times New Roman" w:hAnsi="Times New Roman"/>
          <w:bCs/>
          <w:sz w:val="26"/>
          <w:szCs w:val="26"/>
          <w:lang w:eastAsia="zh-CN"/>
        </w:rPr>
        <w:t xml:space="preserve">Перелік завдань і заходів міської Програми із запобігання поширенню </w:t>
      </w:r>
      <w:proofErr w:type="spellStart"/>
      <w:r w:rsidRPr="005C7C46">
        <w:rPr>
          <w:rFonts w:ascii="Times New Roman" w:hAnsi="Times New Roman"/>
          <w:bCs/>
          <w:sz w:val="26"/>
          <w:szCs w:val="26"/>
          <w:lang w:eastAsia="zh-CN"/>
        </w:rPr>
        <w:t>коронавірусної</w:t>
      </w:r>
      <w:proofErr w:type="spellEnd"/>
      <w:r w:rsidRPr="005C7C46">
        <w:rPr>
          <w:rFonts w:ascii="Times New Roman" w:hAnsi="Times New Roman"/>
          <w:bCs/>
          <w:sz w:val="26"/>
          <w:szCs w:val="26"/>
          <w:lang w:eastAsia="zh-CN"/>
        </w:rPr>
        <w:t xml:space="preserve"> хвороби COVID-19 на території Сіверської міської територіальної громади на 2022 рік вказано у Додатку 1 до Програми.</w:t>
      </w:r>
    </w:p>
    <w:p w14:paraId="55169E14" w14:textId="77777777" w:rsidR="005C7C46" w:rsidRPr="005C7C46" w:rsidRDefault="005C7C46" w:rsidP="005C7C46">
      <w:pPr>
        <w:keepNext/>
        <w:widowControl w:val="0"/>
        <w:tabs>
          <w:tab w:val="left" w:pos="709"/>
        </w:tabs>
        <w:suppressAutoHyphens/>
        <w:spacing w:after="0" w:line="276" w:lineRule="auto"/>
        <w:ind w:firstLine="709"/>
        <w:jc w:val="center"/>
        <w:rPr>
          <w:rFonts w:ascii="Times New Roman" w:eastAsia="SimSun" w:hAnsi="Times New Roman"/>
          <w:b/>
          <w:bCs/>
          <w:kern w:val="2"/>
          <w:sz w:val="26"/>
          <w:szCs w:val="26"/>
          <w:lang w:eastAsia="zh-CN" w:bidi="hi-IN"/>
        </w:rPr>
      </w:pPr>
    </w:p>
    <w:p w14:paraId="5FBB489E" w14:textId="77777777" w:rsidR="005C7C46" w:rsidRPr="005C7C46" w:rsidRDefault="005C7C46" w:rsidP="005C7C46">
      <w:pPr>
        <w:keepNext/>
        <w:widowControl w:val="0"/>
        <w:tabs>
          <w:tab w:val="left" w:pos="709"/>
        </w:tabs>
        <w:suppressAutoHyphens/>
        <w:spacing w:after="0" w:line="276" w:lineRule="auto"/>
        <w:ind w:firstLine="709"/>
        <w:jc w:val="center"/>
        <w:rPr>
          <w:rFonts w:ascii="Times New Roman" w:eastAsia="Times New Roman" w:hAnsi="Times New Roman"/>
          <w:kern w:val="2"/>
          <w:sz w:val="26"/>
          <w:szCs w:val="26"/>
          <w:lang w:eastAsia="ru-RU" w:bidi="hi-IN"/>
        </w:rPr>
      </w:pPr>
      <w:r w:rsidRPr="005C7C46">
        <w:rPr>
          <w:rFonts w:ascii="Times New Roman" w:eastAsia="SimSun" w:hAnsi="Times New Roman"/>
          <w:b/>
          <w:bCs/>
          <w:kern w:val="2"/>
          <w:sz w:val="26"/>
          <w:szCs w:val="26"/>
          <w:lang w:eastAsia="zh-CN" w:bidi="hi-IN"/>
        </w:rPr>
        <w:t>5. Очікувані результати виконання програми</w:t>
      </w:r>
    </w:p>
    <w:p w14:paraId="2EDDD00F" w14:textId="77777777" w:rsidR="005C7C46" w:rsidRPr="005C7C46" w:rsidRDefault="005C7C46" w:rsidP="005C7C46">
      <w:pPr>
        <w:shd w:val="clear" w:color="auto" w:fill="FFFFFF"/>
        <w:spacing w:after="0" w:line="276" w:lineRule="auto"/>
        <w:ind w:firstLine="709"/>
        <w:jc w:val="both"/>
        <w:rPr>
          <w:rFonts w:ascii="Times New Roman" w:eastAsia="Times New Roman" w:hAnsi="Times New Roman"/>
          <w:sz w:val="26"/>
          <w:szCs w:val="26"/>
          <w:lang w:eastAsia="ru-RU"/>
        </w:rPr>
      </w:pPr>
      <w:r w:rsidRPr="005C7C46">
        <w:rPr>
          <w:rFonts w:ascii="Times New Roman" w:eastAsia="Times New Roman" w:hAnsi="Times New Roman"/>
          <w:sz w:val="26"/>
          <w:szCs w:val="26"/>
          <w:lang w:eastAsia="ru-RU"/>
        </w:rPr>
        <w:t>Очікувані результати завдяки впровадженню Програми на території громади:</w:t>
      </w:r>
    </w:p>
    <w:p w14:paraId="0E839031" w14:textId="77777777" w:rsidR="005C7C46" w:rsidRPr="005C7C46" w:rsidRDefault="005C7C46" w:rsidP="005C7C46">
      <w:pPr>
        <w:shd w:val="clear" w:color="auto" w:fill="FFFFFF"/>
        <w:spacing w:after="0" w:line="276" w:lineRule="auto"/>
        <w:ind w:firstLine="709"/>
        <w:jc w:val="both"/>
        <w:rPr>
          <w:rFonts w:ascii="Times New Roman" w:eastAsia="Times New Roman" w:hAnsi="Times New Roman"/>
          <w:sz w:val="26"/>
          <w:szCs w:val="26"/>
          <w:lang w:eastAsia="ru-RU"/>
        </w:rPr>
      </w:pPr>
      <w:r w:rsidRPr="005C7C46">
        <w:rPr>
          <w:rFonts w:ascii="Times New Roman" w:eastAsia="Times New Roman" w:hAnsi="Times New Roman"/>
          <w:sz w:val="26"/>
          <w:szCs w:val="26"/>
          <w:lang w:eastAsia="ru-RU"/>
        </w:rPr>
        <w:t xml:space="preserve">- </w:t>
      </w:r>
      <w:r w:rsidRPr="005C7C46">
        <w:rPr>
          <w:rFonts w:ascii="Times New Roman" w:hAnsi="Times New Roman"/>
          <w:sz w:val="26"/>
          <w:szCs w:val="26"/>
          <w:lang w:eastAsia="zh-CN"/>
        </w:rPr>
        <w:t>попередження поширення та забезпечення лікування на території  Сіверської міської територіальної громади гострої респіраторної хвороби, спричиненої  COVID-19;</w:t>
      </w:r>
    </w:p>
    <w:p w14:paraId="683F58E0" w14:textId="77777777" w:rsidR="005C7C46" w:rsidRPr="005C7C46" w:rsidRDefault="005C7C46" w:rsidP="005C7C46">
      <w:pPr>
        <w:spacing w:after="0" w:line="276" w:lineRule="auto"/>
        <w:ind w:firstLine="709"/>
        <w:jc w:val="both"/>
        <w:rPr>
          <w:rFonts w:ascii="Times New Roman" w:hAnsi="Times New Roman"/>
          <w:sz w:val="26"/>
          <w:szCs w:val="26"/>
          <w:lang w:eastAsia="zh-CN"/>
        </w:rPr>
      </w:pPr>
      <w:r w:rsidRPr="005C7C46">
        <w:rPr>
          <w:rFonts w:ascii="Times New Roman" w:hAnsi="Times New Roman"/>
          <w:sz w:val="26"/>
          <w:szCs w:val="26"/>
          <w:lang w:eastAsia="zh-CN"/>
        </w:rPr>
        <w:t xml:space="preserve">- </w:t>
      </w:r>
      <w:bookmarkStart w:id="4" w:name="_Hlk88657069"/>
      <w:r w:rsidRPr="005C7C46">
        <w:rPr>
          <w:rFonts w:ascii="Times New Roman" w:hAnsi="Times New Roman"/>
          <w:iCs/>
          <w:sz w:val="26"/>
          <w:szCs w:val="26"/>
          <w:lang w:eastAsia="zh-CN"/>
        </w:rPr>
        <w:t xml:space="preserve">боротьба з наслідками надзвичайної ситуації, спричиненої </w:t>
      </w:r>
      <w:proofErr w:type="spellStart"/>
      <w:r w:rsidRPr="005C7C46">
        <w:rPr>
          <w:rFonts w:ascii="Times New Roman" w:hAnsi="Times New Roman"/>
          <w:iCs/>
          <w:sz w:val="26"/>
          <w:szCs w:val="26"/>
          <w:lang w:eastAsia="zh-CN"/>
        </w:rPr>
        <w:t>коронавірусною</w:t>
      </w:r>
      <w:proofErr w:type="spellEnd"/>
      <w:r w:rsidRPr="005C7C46">
        <w:rPr>
          <w:rFonts w:ascii="Times New Roman" w:hAnsi="Times New Roman"/>
          <w:iCs/>
          <w:sz w:val="26"/>
          <w:szCs w:val="26"/>
          <w:lang w:eastAsia="zh-CN"/>
        </w:rPr>
        <w:t xml:space="preserve"> хворобою на території громади</w:t>
      </w:r>
      <w:bookmarkEnd w:id="4"/>
      <w:r w:rsidRPr="005C7C46">
        <w:rPr>
          <w:rFonts w:ascii="Times New Roman" w:hAnsi="Times New Roman"/>
          <w:sz w:val="26"/>
          <w:szCs w:val="26"/>
          <w:lang w:eastAsia="zh-CN"/>
        </w:rPr>
        <w:t>;</w:t>
      </w:r>
    </w:p>
    <w:p w14:paraId="6141889A" w14:textId="77777777" w:rsidR="005C7C46" w:rsidRPr="005C7C46" w:rsidRDefault="005C7C46" w:rsidP="005C7C46">
      <w:pPr>
        <w:spacing w:after="0" w:line="240" w:lineRule="auto"/>
        <w:ind w:firstLine="709"/>
        <w:jc w:val="both"/>
        <w:rPr>
          <w:rFonts w:ascii="Times New Roman" w:hAnsi="Times New Roman"/>
          <w:iCs/>
          <w:sz w:val="26"/>
          <w:szCs w:val="26"/>
          <w:lang w:eastAsia="zh-CN"/>
        </w:rPr>
      </w:pPr>
      <w:r w:rsidRPr="005C7C46">
        <w:rPr>
          <w:rFonts w:ascii="Times New Roman" w:hAnsi="Times New Roman"/>
          <w:sz w:val="26"/>
          <w:szCs w:val="26"/>
          <w:lang w:eastAsia="zh-CN"/>
        </w:rPr>
        <w:t xml:space="preserve">- недопущення поширення </w:t>
      </w:r>
      <w:proofErr w:type="spellStart"/>
      <w:r w:rsidRPr="005C7C46">
        <w:rPr>
          <w:rFonts w:ascii="Times New Roman" w:hAnsi="Times New Roman"/>
          <w:sz w:val="26"/>
          <w:szCs w:val="26"/>
          <w:lang w:eastAsia="zh-CN"/>
        </w:rPr>
        <w:t>коронавірусної</w:t>
      </w:r>
      <w:proofErr w:type="spellEnd"/>
      <w:r w:rsidRPr="005C7C46">
        <w:rPr>
          <w:rFonts w:ascii="Times New Roman" w:hAnsi="Times New Roman"/>
          <w:sz w:val="26"/>
          <w:szCs w:val="26"/>
          <w:lang w:eastAsia="zh-CN"/>
        </w:rPr>
        <w:t xml:space="preserve"> хвороби COVID -19 на території громади;</w:t>
      </w:r>
    </w:p>
    <w:p w14:paraId="2A22661F" w14:textId="77777777" w:rsidR="005C7C46" w:rsidRPr="005C7C46" w:rsidRDefault="005C7C46" w:rsidP="005C7C46">
      <w:pPr>
        <w:spacing w:after="0" w:line="276" w:lineRule="auto"/>
        <w:ind w:firstLine="709"/>
        <w:jc w:val="both"/>
        <w:rPr>
          <w:rFonts w:ascii="Times New Roman" w:hAnsi="Times New Roman"/>
          <w:sz w:val="26"/>
          <w:szCs w:val="26"/>
          <w:lang w:eastAsia="zh-CN"/>
        </w:rPr>
      </w:pPr>
      <w:r w:rsidRPr="005C7C46">
        <w:rPr>
          <w:rFonts w:ascii="Times New Roman" w:hAnsi="Times New Roman"/>
          <w:sz w:val="26"/>
          <w:szCs w:val="26"/>
          <w:lang w:eastAsia="zh-CN"/>
        </w:rPr>
        <w:t>- забезпечення доступності та своєчасності і підвищення якості надання соціальних та інших послуг в громаді;</w:t>
      </w:r>
    </w:p>
    <w:p w14:paraId="04B47581" w14:textId="77777777" w:rsidR="005C7C46" w:rsidRPr="005C7C46" w:rsidRDefault="005C7C46" w:rsidP="005C7C46">
      <w:pPr>
        <w:spacing w:after="0" w:line="276" w:lineRule="auto"/>
        <w:ind w:firstLine="709"/>
        <w:jc w:val="both"/>
        <w:rPr>
          <w:rFonts w:ascii="Times New Roman" w:hAnsi="Times New Roman"/>
          <w:sz w:val="26"/>
          <w:szCs w:val="26"/>
          <w:lang w:eastAsia="zh-CN"/>
        </w:rPr>
      </w:pPr>
      <w:r w:rsidRPr="005C7C46">
        <w:rPr>
          <w:rFonts w:ascii="Times New Roman" w:hAnsi="Times New Roman"/>
          <w:sz w:val="26"/>
          <w:szCs w:val="26"/>
          <w:lang w:eastAsia="zh-CN"/>
        </w:rPr>
        <w:t>- збільшення рівня імунізації населення, що дасть змогу уникнути смертності та економічних збитків.</w:t>
      </w:r>
    </w:p>
    <w:p w14:paraId="1A0C78DC" w14:textId="77777777" w:rsidR="005C7C46" w:rsidRPr="005C7C46" w:rsidRDefault="005C7C46" w:rsidP="005C7C46">
      <w:pPr>
        <w:keepNext/>
        <w:widowControl w:val="0"/>
        <w:tabs>
          <w:tab w:val="left" w:pos="709"/>
        </w:tabs>
        <w:suppressAutoHyphens/>
        <w:spacing w:before="300" w:after="120" w:line="379" w:lineRule="exact"/>
        <w:ind w:firstLine="740"/>
        <w:jc w:val="center"/>
        <w:rPr>
          <w:rFonts w:ascii="Times New Roman" w:eastAsia="SimSun" w:hAnsi="Times New Roman"/>
          <w:kern w:val="2"/>
          <w:sz w:val="26"/>
          <w:szCs w:val="26"/>
          <w:lang w:eastAsia="zh-CN" w:bidi="hi-IN"/>
        </w:rPr>
      </w:pPr>
      <w:r w:rsidRPr="005C7C46">
        <w:rPr>
          <w:rFonts w:ascii="Times New Roman" w:eastAsia="SimSun" w:hAnsi="Times New Roman"/>
          <w:b/>
          <w:bCs/>
          <w:kern w:val="2"/>
          <w:sz w:val="28"/>
          <w:szCs w:val="28"/>
          <w:lang w:eastAsia="zh-CN" w:bidi="hi-IN"/>
        </w:rPr>
        <w:t>6. Обсяги та джерела фінансування програми</w:t>
      </w:r>
    </w:p>
    <w:p w14:paraId="6B853CBA" w14:textId="77777777" w:rsidR="005C7C46" w:rsidRPr="005C7C46" w:rsidRDefault="005C7C46" w:rsidP="005C7C46">
      <w:pPr>
        <w:spacing w:after="0" w:line="276" w:lineRule="auto"/>
        <w:ind w:firstLine="709"/>
        <w:jc w:val="both"/>
        <w:rPr>
          <w:rFonts w:ascii="Times New Roman" w:hAnsi="Times New Roman"/>
          <w:sz w:val="26"/>
          <w:szCs w:val="26"/>
          <w:lang w:eastAsia="zh-CN"/>
        </w:rPr>
      </w:pPr>
      <w:r w:rsidRPr="005C7C46">
        <w:rPr>
          <w:rFonts w:ascii="Times New Roman" w:hAnsi="Times New Roman"/>
          <w:sz w:val="26"/>
          <w:szCs w:val="26"/>
          <w:lang w:eastAsia="zh-CN"/>
        </w:rPr>
        <w:t>Фінансове забезпечення Програми здійснюється за рахунок міського бюджету, інших коштів, не заборонених законодавством.</w:t>
      </w:r>
    </w:p>
    <w:p w14:paraId="71779D3C" w14:textId="77777777" w:rsidR="005C7C46" w:rsidRPr="005C7C46" w:rsidRDefault="005C7C46" w:rsidP="005C7C46">
      <w:pPr>
        <w:spacing w:after="0" w:line="240" w:lineRule="auto"/>
        <w:ind w:firstLine="709"/>
        <w:jc w:val="right"/>
        <w:rPr>
          <w:rFonts w:ascii="Times New Roman" w:hAnsi="Times New Roman" w:cs="Journal"/>
          <w:b/>
          <w:bCs/>
          <w:color w:val="000000"/>
          <w:sz w:val="24"/>
          <w:szCs w:val="24"/>
          <w:lang w:eastAsia="ru-RU"/>
        </w:rPr>
      </w:pPr>
      <w:proofErr w:type="spellStart"/>
      <w:r w:rsidRPr="005C7C46">
        <w:rPr>
          <w:rFonts w:ascii="Times New Roman" w:hAnsi="Times New Roman" w:cs="Journal"/>
          <w:b/>
          <w:bCs/>
          <w:color w:val="000000"/>
          <w:sz w:val="24"/>
          <w:szCs w:val="24"/>
          <w:lang w:eastAsia="ru-RU"/>
        </w:rPr>
        <w:t>тис.грн</w:t>
      </w:r>
      <w:proofErr w:type="spellEnd"/>
      <w:r w:rsidRPr="005C7C46">
        <w:rPr>
          <w:rFonts w:ascii="Times New Roman" w:hAnsi="Times New Roman" w:cs="Journal"/>
          <w:b/>
          <w:bCs/>
          <w:color w:val="000000"/>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98"/>
        <w:gridCol w:w="1701"/>
        <w:gridCol w:w="2410"/>
      </w:tblGrid>
      <w:tr w:rsidR="005C7C46" w:rsidRPr="005C7C46" w14:paraId="4093B9DB" w14:textId="77777777" w:rsidTr="00087480">
        <w:trPr>
          <w:trHeight w:val="1104"/>
        </w:trPr>
        <w:tc>
          <w:tcPr>
            <w:tcW w:w="5098" w:type="dxa"/>
            <w:shd w:val="clear" w:color="auto" w:fill="C6D9F1"/>
            <w:vAlign w:val="center"/>
          </w:tcPr>
          <w:p w14:paraId="14D7F5C5" w14:textId="77777777" w:rsidR="005C7C46" w:rsidRPr="005C7C46" w:rsidRDefault="005C7C46" w:rsidP="005C7C46">
            <w:pPr>
              <w:widowControl w:val="0"/>
              <w:tabs>
                <w:tab w:val="left" w:pos="0"/>
              </w:tabs>
              <w:autoSpaceDE w:val="0"/>
              <w:autoSpaceDN w:val="0"/>
              <w:spacing w:after="0" w:line="240" w:lineRule="auto"/>
              <w:jc w:val="center"/>
              <w:rPr>
                <w:rFonts w:ascii="Times New Roman CYR" w:hAnsi="Times New Roman CYR" w:cs="Journal"/>
                <w:b/>
                <w:color w:val="000000"/>
                <w:sz w:val="24"/>
                <w:szCs w:val="24"/>
                <w:lang w:eastAsia="ru-RU"/>
              </w:rPr>
            </w:pPr>
            <w:r w:rsidRPr="005C7C46">
              <w:rPr>
                <w:rFonts w:ascii="Times New Roman CYR" w:hAnsi="Times New Roman CYR" w:cs="Journal"/>
                <w:b/>
                <w:color w:val="000000"/>
                <w:sz w:val="24"/>
                <w:szCs w:val="24"/>
                <w:lang w:eastAsia="ru-RU"/>
              </w:rPr>
              <w:lastRenderedPageBreak/>
              <w:t>Обсяг коштів, що пропонується залучити на виконання програми</w:t>
            </w:r>
          </w:p>
        </w:tc>
        <w:tc>
          <w:tcPr>
            <w:tcW w:w="1701" w:type="dxa"/>
            <w:shd w:val="clear" w:color="auto" w:fill="C6D9F1"/>
            <w:vAlign w:val="center"/>
          </w:tcPr>
          <w:p w14:paraId="3BFC3A7E" w14:textId="77777777" w:rsidR="005C7C46" w:rsidRPr="005C7C46" w:rsidRDefault="005C7C46" w:rsidP="005C7C46">
            <w:pPr>
              <w:widowControl w:val="0"/>
              <w:tabs>
                <w:tab w:val="left" w:pos="0"/>
              </w:tabs>
              <w:autoSpaceDE w:val="0"/>
              <w:autoSpaceDN w:val="0"/>
              <w:spacing w:after="0" w:line="240" w:lineRule="auto"/>
              <w:jc w:val="center"/>
              <w:rPr>
                <w:rFonts w:ascii="Times New Roman CYR" w:hAnsi="Times New Roman CYR" w:cs="Journal"/>
                <w:b/>
                <w:color w:val="000000"/>
                <w:sz w:val="24"/>
                <w:szCs w:val="24"/>
                <w:lang w:eastAsia="ru-RU"/>
              </w:rPr>
            </w:pPr>
            <w:r w:rsidRPr="005C7C46">
              <w:rPr>
                <w:rFonts w:ascii="Times New Roman CYR" w:hAnsi="Times New Roman CYR" w:cs="Journal"/>
                <w:b/>
                <w:color w:val="000000"/>
                <w:sz w:val="24"/>
                <w:szCs w:val="24"/>
                <w:lang w:eastAsia="ru-RU"/>
              </w:rPr>
              <w:t xml:space="preserve">2022 рік, </w:t>
            </w:r>
            <w:proofErr w:type="spellStart"/>
            <w:r w:rsidRPr="005C7C46">
              <w:rPr>
                <w:rFonts w:ascii="Times New Roman CYR" w:hAnsi="Times New Roman CYR" w:cs="Journal"/>
                <w:b/>
                <w:color w:val="000000"/>
                <w:sz w:val="24"/>
                <w:szCs w:val="24"/>
                <w:lang w:eastAsia="ru-RU"/>
              </w:rPr>
              <w:t>тис.грн</w:t>
            </w:r>
            <w:proofErr w:type="spellEnd"/>
            <w:r w:rsidRPr="005C7C46">
              <w:rPr>
                <w:rFonts w:ascii="Times New Roman CYR" w:hAnsi="Times New Roman CYR" w:cs="Journal"/>
                <w:b/>
                <w:color w:val="000000"/>
                <w:sz w:val="24"/>
                <w:szCs w:val="24"/>
                <w:lang w:eastAsia="ru-RU"/>
              </w:rPr>
              <w:t>.</w:t>
            </w:r>
          </w:p>
        </w:tc>
        <w:tc>
          <w:tcPr>
            <w:tcW w:w="2410" w:type="dxa"/>
            <w:shd w:val="clear" w:color="auto" w:fill="C6D9F1"/>
            <w:vAlign w:val="center"/>
          </w:tcPr>
          <w:p w14:paraId="565CC8E4" w14:textId="77777777" w:rsidR="005C7C46" w:rsidRPr="005C7C46" w:rsidRDefault="005C7C46" w:rsidP="005C7C46">
            <w:pPr>
              <w:widowControl w:val="0"/>
              <w:tabs>
                <w:tab w:val="left" w:pos="0"/>
              </w:tabs>
              <w:autoSpaceDE w:val="0"/>
              <w:autoSpaceDN w:val="0"/>
              <w:spacing w:after="0" w:line="240" w:lineRule="auto"/>
              <w:jc w:val="center"/>
              <w:rPr>
                <w:rFonts w:ascii="Times New Roman CYR" w:hAnsi="Times New Roman CYR" w:cs="Journal"/>
                <w:b/>
                <w:color w:val="000000"/>
                <w:sz w:val="24"/>
                <w:szCs w:val="24"/>
                <w:lang w:eastAsia="ru-RU"/>
              </w:rPr>
            </w:pPr>
            <w:r w:rsidRPr="005C7C46">
              <w:rPr>
                <w:rFonts w:ascii="Times New Roman CYR" w:hAnsi="Times New Roman CYR" w:cs="Journal"/>
                <w:b/>
                <w:color w:val="000000"/>
                <w:sz w:val="24"/>
                <w:szCs w:val="24"/>
                <w:lang w:eastAsia="ru-RU"/>
              </w:rPr>
              <w:t xml:space="preserve">Всього витрат на виконання програми, </w:t>
            </w:r>
            <w:proofErr w:type="spellStart"/>
            <w:r w:rsidRPr="005C7C46">
              <w:rPr>
                <w:rFonts w:ascii="Times New Roman CYR" w:hAnsi="Times New Roman CYR" w:cs="Journal"/>
                <w:b/>
                <w:color w:val="000000"/>
                <w:sz w:val="24"/>
                <w:szCs w:val="24"/>
                <w:lang w:eastAsia="ru-RU"/>
              </w:rPr>
              <w:t>тис.грн</w:t>
            </w:r>
            <w:proofErr w:type="spellEnd"/>
            <w:r w:rsidRPr="005C7C46">
              <w:rPr>
                <w:rFonts w:ascii="Times New Roman CYR" w:hAnsi="Times New Roman CYR" w:cs="Journal"/>
                <w:b/>
                <w:color w:val="000000"/>
                <w:sz w:val="24"/>
                <w:szCs w:val="24"/>
                <w:lang w:eastAsia="ru-RU"/>
              </w:rPr>
              <w:t>.</w:t>
            </w:r>
          </w:p>
        </w:tc>
      </w:tr>
      <w:tr w:rsidR="005C7C46" w:rsidRPr="005C7C46" w14:paraId="44D4041E" w14:textId="77777777" w:rsidTr="00087480">
        <w:tc>
          <w:tcPr>
            <w:tcW w:w="5098" w:type="dxa"/>
            <w:shd w:val="clear" w:color="auto" w:fill="FFFFFF"/>
            <w:vAlign w:val="center"/>
          </w:tcPr>
          <w:p w14:paraId="7E4DD707" w14:textId="77777777" w:rsidR="005C7C46" w:rsidRPr="005C7C46" w:rsidRDefault="005C7C46" w:rsidP="005C7C46">
            <w:pPr>
              <w:widowControl w:val="0"/>
              <w:tabs>
                <w:tab w:val="left" w:pos="0"/>
              </w:tabs>
              <w:autoSpaceDE w:val="0"/>
              <w:autoSpaceDN w:val="0"/>
              <w:spacing w:after="0" w:line="240" w:lineRule="auto"/>
              <w:jc w:val="center"/>
              <w:rPr>
                <w:rFonts w:ascii="Times New Roman CYR" w:hAnsi="Times New Roman CYR" w:cs="Journal"/>
                <w:b/>
                <w:color w:val="000000"/>
                <w:sz w:val="24"/>
                <w:szCs w:val="24"/>
                <w:lang w:eastAsia="ru-RU"/>
              </w:rPr>
            </w:pPr>
            <w:r w:rsidRPr="005C7C46">
              <w:rPr>
                <w:rFonts w:ascii="Times New Roman CYR" w:hAnsi="Times New Roman CYR" w:cs="Journal"/>
                <w:b/>
                <w:color w:val="000000"/>
                <w:sz w:val="24"/>
                <w:szCs w:val="24"/>
                <w:lang w:eastAsia="ru-RU"/>
              </w:rPr>
              <w:t>1</w:t>
            </w:r>
          </w:p>
        </w:tc>
        <w:tc>
          <w:tcPr>
            <w:tcW w:w="1701" w:type="dxa"/>
            <w:shd w:val="clear" w:color="auto" w:fill="FFFFFF"/>
          </w:tcPr>
          <w:p w14:paraId="0B3F2AE5" w14:textId="77777777" w:rsidR="005C7C46" w:rsidRPr="005C7C46" w:rsidRDefault="005C7C46" w:rsidP="005C7C46">
            <w:pPr>
              <w:widowControl w:val="0"/>
              <w:tabs>
                <w:tab w:val="left" w:pos="0"/>
              </w:tabs>
              <w:autoSpaceDE w:val="0"/>
              <w:autoSpaceDN w:val="0"/>
              <w:spacing w:after="0" w:line="240" w:lineRule="auto"/>
              <w:jc w:val="center"/>
              <w:rPr>
                <w:rFonts w:ascii="Times New Roman CYR" w:hAnsi="Times New Roman CYR" w:cs="Journal"/>
                <w:b/>
                <w:color w:val="000000"/>
                <w:sz w:val="24"/>
                <w:szCs w:val="24"/>
                <w:lang w:eastAsia="ru-RU"/>
              </w:rPr>
            </w:pPr>
            <w:r w:rsidRPr="005C7C46">
              <w:rPr>
                <w:rFonts w:ascii="Times New Roman CYR" w:hAnsi="Times New Roman CYR" w:cs="Journal"/>
                <w:b/>
                <w:color w:val="000000"/>
                <w:sz w:val="24"/>
                <w:szCs w:val="24"/>
                <w:lang w:eastAsia="ru-RU"/>
              </w:rPr>
              <w:t>2</w:t>
            </w:r>
          </w:p>
        </w:tc>
        <w:tc>
          <w:tcPr>
            <w:tcW w:w="2410" w:type="dxa"/>
            <w:shd w:val="clear" w:color="auto" w:fill="FFFFFF"/>
            <w:vAlign w:val="center"/>
          </w:tcPr>
          <w:p w14:paraId="115D56B4" w14:textId="77777777" w:rsidR="005C7C46" w:rsidRPr="005C7C46" w:rsidRDefault="005C7C46" w:rsidP="005C7C46">
            <w:pPr>
              <w:widowControl w:val="0"/>
              <w:tabs>
                <w:tab w:val="left" w:pos="0"/>
              </w:tabs>
              <w:autoSpaceDE w:val="0"/>
              <w:autoSpaceDN w:val="0"/>
              <w:spacing w:after="0" w:line="240" w:lineRule="auto"/>
              <w:jc w:val="center"/>
              <w:rPr>
                <w:rFonts w:ascii="Times New Roman CYR" w:hAnsi="Times New Roman CYR" w:cs="Journal"/>
                <w:b/>
                <w:color w:val="000000"/>
                <w:sz w:val="24"/>
                <w:szCs w:val="24"/>
                <w:lang w:eastAsia="ru-RU"/>
              </w:rPr>
            </w:pPr>
            <w:r w:rsidRPr="005C7C46">
              <w:rPr>
                <w:rFonts w:ascii="Times New Roman CYR" w:hAnsi="Times New Roman CYR" w:cs="Journal"/>
                <w:b/>
                <w:color w:val="000000"/>
                <w:sz w:val="24"/>
                <w:szCs w:val="24"/>
                <w:lang w:eastAsia="ru-RU"/>
              </w:rPr>
              <w:t>3</w:t>
            </w:r>
          </w:p>
        </w:tc>
      </w:tr>
      <w:tr w:rsidR="005C7C46" w:rsidRPr="005C7C46" w14:paraId="6951E34A" w14:textId="77777777" w:rsidTr="00087480">
        <w:tc>
          <w:tcPr>
            <w:tcW w:w="5098" w:type="dxa"/>
          </w:tcPr>
          <w:p w14:paraId="14AECCBE" w14:textId="77777777" w:rsidR="005C7C46" w:rsidRPr="005C7C46" w:rsidRDefault="005C7C46" w:rsidP="005C7C46">
            <w:pPr>
              <w:widowControl w:val="0"/>
              <w:tabs>
                <w:tab w:val="left" w:pos="0"/>
              </w:tabs>
              <w:autoSpaceDE w:val="0"/>
              <w:autoSpaceDN w:val="0"/>
              <w:spacing w:after="0" w:line="240" w:lineRule="auto"/>
              <w:jc w:val="center"/>
              <w:rPr>
                <w:rFonts w:ascii="Times New Roman CYR" w:hAnsi="Times New Roman CYR" w:cs="Journal"/>
                <w:color w:val="000000"/>
                <w:sz w:val="24"/>
                <w:szCs w:val="24"/>
                <w:lang w:eastAsia="ru-RU"/>
              </w:rPr>
            </w:pPr>
            <w:r w:rsidRPr="005C7C46">
              <w:rPr>
                <w:rFonts w:ascii="Times New Roman CYR" w:hAnsi="Times New Roman CYR" w:cs="Journal"/>
                <w:color w:val="000000"/>
                <w:sz w:val="24"/>
                <w:szCs w:val="24"/>
                <w:lang w:eastAsia="ru-RU"/>
              </w:rPr>
              <w:t>Обсяг ресурсів, всього, у тому числі:</w:t>
            </w:r>
          </w:p>
        </w:tc>
        <w:tc>
          <w:tcPr>
            <w:tcW w:w="1701" w:type="dxa"/>
          </w:tcPr>
          <w:p w14:paraId="10F14056" w14:textId="77777777" w:rsidR="005C7C46" w:rsidRPr="005C7C46" w:rsidRDefault="005C7C46" w:rsidP="005C7C46">
            <w:pPr>
              <w:widowControl w:val="0"/>
              <w:tabs>
                <w:tab w:val="left" w:pos="0"/>
              </w:tabs>
              <w:autoSpaceDE w:val="0"/>
              <w:autoSpaceDN w:val="0"/>
              <w:spacing w:after="0" w:line="240" w:lineRule="auto"/>
              <w:jc w:val="center"/>
              <w:rPr>
                <w:rFonts w:ascii="Times New Roman CYR" w:hAnsi="Times New Roman CYR" w:cs="Journal"/>
                <w:color w:val="000000"/>
                <w:sz w:val="24"/>
                <w:szCs w:val="24"/>
                <w:lang w:eastAsia="ru-RU"/>
              </w:rPr>
            </w:pPr>
            <w:r w:rsidRPr="005C7C46">
              <w:rPr>
                <w:rFonts w:ascii="Times New Roman CYR" w:hAnsi="Times New Roman CYR" w:cs="Journal"/>
                <w:color w:val="000000"/>
                <w:sz w:val="24"/>
                <w:szCs w:val="24"/>
                <w:lang w:eastAsia="ru-RU"/>
              </w:rPr>
              <w:t>1 255,0</w:t>
            </w:r>
          </w:p>
        </w:tc>
        <w:tc>
          <w:tcPr>
            <w:tcW w:w="2410" w:type="dxa"/>
          </w:tcPr>
          <w:p w14:paraId="123DD645" w14:textId="77777777" w:rsidR="005C7C46" w:rsidRPr="005C7C46" w:rsidRDefault="005C7C46" w:rsidP="005C7C46">
            <w:pPr>
              <w:widowControl w:val="0"/>
              <w:tabs>
                <w:tab w:val="left" w:pos="0"/>
              </w:tabs>
              <w:autoSpaceDE w:val="0"/>
              <w:autoSpaceDN w:val="0"/>
              <w:spacing w:after="0" w:line="240" w:lineRule="auto"/>
              <w:jc w:val="center"/>
              <w:rPr>
                <w:rFonts w:ascii="Times New Roman CYR" w:hAnsi="Times New Roman CYR" w:cs="Journal"/>
                <w:color w:val="000000"/>
                <w:sz w:val="24"/>
                <w:szCs w:val="24"/>
                <w:lang w:eastAsia="ru-RU"/>
              </w:rPr>
            </w:pPr>
            <w:r w:rsidRPr="005C7C46">
              <w:rPr>
                <w:rFonts w:ascii="Times New Roman CYR" w:hAnsi="Times New Roman CYR" w:cs="Journal"/>
                <w:color w:val="000000"/>
                <w:sz w:val="24"/>
                <w:szCs w:val="24"/>
                <w:lang w:eastAsia="ru-RU"/>
              </w:rPr>
              <w:t>1 255,0</w:t>
            </w:r>
          </w:p>
        </w:tc>
      </w:tr>
      <w:tr w:rsidR="005C7C46" w:rsidRPr="005C7C46" w14:paraId="20F54BE9" w14:textId="77777777" w:rsidTr="00087480">
        <w:tc>
          <w:tcPr>
            <w:tcW w:w="5098" w:type="dxa"/>
          </w:tcPr>
          <w:p w14:paraId="05898001" w14:textId="77777777" w:rsidR="005C7C46" w:rsidRPr="005C7C46" w:rsidRDefault="005C7C46" w:rsidP="005C7C46">
            <w:pPr>
              <w:widowControl w:val="0"/>
              <w:tabs>
                <w:tab w:val="left" w:pos="0"/>
              </w:tabs>
              <w:autoSpaceDE w:val="0"/>
              <w:autoSpaceDN w:val="0"/>
              <w:spacing w:after="0" w:line="240" w:lineRule="auto"/>
              <w:jc w:val="center"/>
              <w:rPr>
                <w:rFonts w:ascii="Times New Roman CYR" w:hAnsi="Times New Roman CYR" w:cs="Journal"/>
                <w:color w:val="000000"/>
                <w:sz w:val="24"/>
                <w:szCs w:val="24"/>
                <w:lang w:eastAsia="ru-RU"/>
              </w:rPr>
            </w:pPr>
            <w:r w:rsidRPr="005C7C46">
              <w:rPr>
                <w:rFonts w:ascii="Times New Roman CYR" w:hAnsi="Times New Roman CYR" w:cs="Journal"/>
                <w:color w:val="000000"/>
                <w:sz w:val="24"/>
                <w:szCs w:val="24"/>
                <w:lang w:eastAsia="ru-RU"/>
              </w:rPr>
              <w:t>державний бюджет</w:t>
            </w:r>
          </w:p>
        </w:tc>
        <w:tc>
          <w:tcPr>
            <w:tcW w:w="1701" w:type="dxa"/>
          </w:tcPr>
          <w:p w14:paraId="07004BFB" w14:textId="77777777" w:rsidR="005C7C46" w:rsidRPr="005C7C46" w:rsidRDefault="005C7C46" w:rsidP="005C7C46">
            <w:pPr>
              <w:widowControl w:val="0"/>
              <w:tabs>
                <w:tab w:val="left" w:pos="0"/>
              </w:tabs>
              <w:autoSpaceDE w:val="0"/>
              <w:autoSpaceDN w:val="0"/>
              <w:spacing w:after="0" w:line="240" w:lineRule="auto"/>
              <w:jc w:val="center"/>
              <w:rPr>
                <w:rFonts w:ascii="Times New Roman CYR" w:hAnsi="Times New Roman CYR" w:cs="Journal"/>
                <w:color w:val="000000"/>
                <w:sz w:val="24"/>
                <w:szCs w:val="24"/>
                <w:lang w:eastAsia="ru-RU"/>
              </w:rPr>
            </w:pPr>
            <w:r w:rsidRPr="005C7C46">
              <w:rPr>
                <w:rFonts w:ascii="Times New Roman CYR" w:hAnsi="Times New Roman CYR" w:cs="Journal"/>
                <w:color w:val="000000"/>
                <w:sz w:val="24"/>
                <w:szCs w:val="24"/>
                <w:lang w:eastAsia="ru-RU"/>
              </w:rPr>
              <w:t>0,00</w:t>
            </w:r>
          </w:p>
        </w:tc>
        <w:tc>
          <w:tcPr>
            <w:tcW w:w="2410" w:type="dxa"/>
          </w:tcPr>
          <w:p w14:paraId="316F96B4" w14:textId="77777777" w:rsidR="005C7C46" w:rsidRPr="005C7C46" w:rsidRDefault="005C7C46" w:rsidP="005C7C46">
            <w:pPr>
              <w:widowControl w:val="0"/>
              <w:tabs>
                <w:tab w:val="left" w:pos="0"/>
              </w:tabs>
              <w:autoSpaceDE w:val="0"/>
              <w:autoSpaceDN w:val="0"/>
              <w:spacing w:after="0" w:line="240" w:lineRule="auto"/>
              <w:jc w:val="center"/>
              <w:rPr>
                <w:rFonts w:ascii="Times New Roman CYR" w:hAnsi="Times New Roman CYR" w:cs="Journal"/>
                <w:color w:val="000000"/>
                <w:sz w:val="24"/>
                <w:szCs w:val="24"/>
                <w:lang w:eastAsia="ru-RU"/>
              </w:rPr>
            </w:pPr>
            <w:r w:rsidRPr="005C7C46">
              <w:rPr>
                <w:rFonts w:ascii="Times New Roman CYR" w:hAnsi="Times New Roman CYR" w:cs="Journal"/>
                <w:color w:val="000000"/>
                <w:sz w:val="24"/>
                <w:szCs w:val="24"/>
                <w:lang w:eastAsia="ru-RU"/>
              </w:rPr>
              <w:t>0,00</w:t>
            </w:r>
          </w:p>
        </w:tc>
      </w:tr>
      <w:tr w:rsidR="005C7C46" w:rsidRPr="005C7C46" w14:paraId="3294617C" w14:textId="77777777" w:rsidTr="00087480">
        <w:tc>
          <w:tcPr>
            <w:tcW w:w="5098" w:type="dxa"/>
          </w:tcPr>
          <w:p w14:paraId="7D6DFF49" w14:textId="77777777" w:rsidR="005C7C46" w:rsidRPr="005C7C46" w:rsidRDefault="005C7C46" w:rsidP="005C7C46">
            <w:pPr>
              <w:widowControl w:val="0"/>
              <w:tabs>
                <w:tab w:val="left" w:pos="0"/>
              </w:tabs>
              <w:autoSpaceDE w:val="0"/>
              <w:autoSpaceDN w:val="0"/>
              <w:spacing w:after="0" w:line="240" w:lineRule="auto"/>
              <w:jc w:val="center"/>
              <w:rPr>
                <w:rFonts w:ascii="Times New Roman CYR" w:hAnsi="Times New Roman CYR" w:cs="Journal"/>
                <w:color w:val="000000"/>
                <w:sz w:val="24"/>
                <w:szCs w:val="24"/>
                <w:lang w:eastAsia="ru-RU"/>
              </w:rPr>
            </w:pPr>
            <w:r w:rsidRPr="005C7C46">
              <w:rPr>
                <w:rFonts w:ascii="Times New Roman CYR" w:hAnsi="Times New Roman CYR" w:cs="Journal"/>
                <w:color w:val="000000"/>
                <w:sz w:val="24"/>
                <w:szCs w:val="24"/>
                <w:lang w:eastAsia="ru-RU"/>
              </w:rPr>
              <w:t>обласний бюджет</w:t>
            </w:r>
          </w:p>
        </w:tc>
        <w:tc>
          <w:tcPr>
            <w:tcW w:w="1701" w:type="dxa"/>
          </w:tcPr>
          <w:p w14:paraId="7FE784F5" w14:textId="77777777" w:rsidR="005C7C46" w:rsidRPr="005C7C46" w:rsidRDefault="005C7C46" w:rsidP="005C7C46">
            <w:pPr>
              <w:widowControl w:val="0"/>
              <w:tabs>
                <w:tab w:val="left" w:pos="0"/>
              </w:tabs>
              <w:autoSpaceDE w:val="0"/>
              <w:autoSpaceDN w:val="0"/>
              <w:spacing w:after="0" w:line="240" w:lineRule="auto"/>
              <w:jc w:val="center"/>
              <w:rPr>
                <w:rFonts w:ascii="Times New Roman CYR" w:hAnsi="Times New Roman CYR" w:cs="Journal"/>
                <w:color w:val="000000"/>
                <w:sz w:val="24"/>
                <w:szCs w:val="24"/>
                <w:lang w:eastAsia="ru-RU"/>
              </w:rPr>
            </w:pPr>
            <w:r w:rsidRPr="005C7C46">
              <w:rPr>
                <w:rFonts w:ascii="Times New Roman CYR" w:hAnsi="Times New Roman CYR" w:cs="Journal"/>
                <w:color w:val="000000"/>
                <w:sz w:val="24"/>
                <w:szCs w:val="24"/>
                <w:lang w:eastAsia="ru-RU"/>
              </w:rPr>
              <w:t>0,00</w:t>
            </w:r>
          </w:p>
        </w:tc>
        <w:tc>
          <w:tcPr>
            <w:tcW w:w="2410" w:type="dxa"/>
          </w:tcPr>
          <w:p w14:paraId="6FE4AB81" w14:textId="77777777" w:rsidR="005C7C46" w:rsidRPr="005C7C46" w:rsidRDefault="005C7C46" w:rsidP="005C7C46">
            <w:pPr>
              <w:widowControl w:val="0"/>
              <w:tabs>
                <w:tab w:val="left" w:pos="0"/>
              </w:tabs>
              <w:autoSpaceDE w:val="0"/>
              <w:autoSpaceDN w:val="0"/>
              <w:spacing w:after="0" w:line="240" w:lineRule="auto"/>
              <w:jc w:val="center"/>
              <w:rPr>
                <w:rFonts w:ascii="Times New Roman CYR" w:hAnsi="Times New Roman CYR" w:cs="Journal"/>
                <w:color w:val="000000"/>
                <w:sz w:val="24"/>
                <w:szCs w:val="24"/>
                <w:lang w:eastAsia="ru-RU"/>
              </w:rPr>
            </w:pPr>
            <w:r w:rsidRPr="005C7C46">
              <w:rPr>
                <w:rFonts w:ascii="Times New Roman CYR" w:hAnsi="Times New Roman CYR" w:cs="Journal"/>
                <w:color w:val="000000"/>
                <w:sz w:val="24"/>
                <w:szCs w:val="24"/>
                <w:lang w:eastAsia="ru-RU"/>
              </w:rPr>
              <w:t>0,00</w:t>
            </w:r>
          </w:p>
        </w:tc>
      </w:tr>
      <w:tr w:rsidR="005C7C46" w:rsidRPr="005C7C46" w14:paraId="60559FBB" w14:textId="77777777" w:rsidTr="00087480">
        <w:tc>
          <w:tcPr>
            <w:tcW w:w="5098" w:type="dxa"/>
          </w:tcPr>
          <w:p w14:paraId="016CA200" w14:textId="77777777" w:rsidR="005C7C46" w:rsidRPr="005C7C46" w:rsidRDefault="005C7C46" w:rsidP="005C7C46">
            <w:pPr>
              <w:widowControl w:val="0"/>
              <w:tabs>
                <w:tab w:val="left" w:pos="0"/>
              </w:tabs>
              <w:autoSpaceDE w:val="0"/>
              <w:autoSpaceDN w:val="0"/>
              <w:spacing w:after="0" w:line="240" w:lineRule="auto"/>
              <w:jc w:val="center"/>
              <w:rPr>
                <w:rFonts w:ascii="Times New Roman CYR" w:hAnsi="Times New Roman CYR" w:cs="Journal"/>
                <w:color w:val="000000"/>
                <w:sz w:val="24"/>
                <w:szCs w:val="24"/>
                <w:lang w:eastAsia="ru-RU"/>
              </w:rPr>
            </w:pPr>
            <w:r w:rsidRPr="005C7C46">
              <w:rPr>
                <w:rFonts w:ascii="Times New Roman CYR" w:hAnsi="Times New Roman CYR" w:cs="Journal"/>
                <w:color w:val="000000"/>
                <w:sz w:val="24"/>
                <w:szCs w:val="24"/>
                <w:lang w:eastAsia="ru-RU"/>
              </w:rPr>
              <w:t xml:space="preserve"> бюджет міської територіальної громади</w:t>
            </w:r>
          </w:p>
        </w:tc>
        <w:tc>
          <w:tcPr>
            <w:tcW w:w="1701" w:type="dxa"/>
          </w:tcPr>
          <w:p w14:paraId="3F8F8635" w14:textId="77777777" w:rsidR="005C7C46" w:rsidRPr="005C7C46" w:rsidRDefault="005C7C46" w:rsidP="005C7C46">
            <w:pPr>
              <w:widowControl w:val="0"/>
              <w:tabs>
                <w:tab w:val="left" w:pos="0"/>
              </w:tabs>
              <w:autoSpaceDE w:val="0"/>
              <w:autoSpaceDN w:val="0"/>
              <w:spacing w:after="0" w:line="240" w:lineRule="auto"/>
              <w:jc w:val="center"/>
              <w:rPr>
                <w:rFonts w:ascii="Times New Roman CYR" w:hAnsi="Times New Roman CYR" w:cs="Journal"/>
                <w:color w:val="000000"/>
                <w:sz w:val="24"/>
                <w:szCs w:val="24"/>
                <w:lang w:eastAsia="ru-RU"/>
              </w:rPr>
            </w:pPr>
            <w:r w:rsidRPr="005C7C46">
              <w:rPr>
                <w:rFonts w:ascii="Times New Roman CYR" w:hAnsi="Times New Roman CYR" w:cs="Journal"/>
                <w:color w:val="000000"/>
                <w:sz w:val="24"/>
                <w:szCs w:val="24"/>
                <w:lang w:eastAsia="ru-RU"/>
              </w:rPr>
              <w:t>224,0</w:t>
            </w:r>
          </w:p>
        </w:tc>
        <w:tc>
          <w:tcPr>
            <w:tcW w:w="2410" w:type="dxa"/>
          </w:tcPr>
          <w:p w14:paraId="001C7F8B" w14:textId="77777777" w:rsidR="005C7C46" w:rsidRPr="005C7C46" w:rsidRDefault="005C7C46" w:rsidP="005C7C46">
            <w:pPr>
              <w:widowControl w:val="0"/>
              <w:tabs>
                <w:tab w:val="left" w:pos="0"/>
              </w:tabs>
              <w:autoSpaceDE w:val="0"/>
              <w:autoSpaceDN w:val="0"/>
              <w:spacing w:after="0" w:line="240" w:lineRule="auto"/>
              <w:jc w:val="center"/>
              <w:rPr>
                <w:rFonts w:ascii="Times New Roman CYR" w:hAnsi="Times New Roman CYR" w:cs="Journal"/>
                <w:color w:val="000000"/>
                <w:sz w:val="24"/>
                <w:szCs w:val="24"/>
                <w:lang w:eastAsia="ru-RU"/>
              </w:rPr>
            </w:pPr>
            <w:r w:rsidRPr="005C7C46">
              <w:rPr>
                <w:rFonts w:ascii="Times New Roman CYR" w:hAnsi="Times New Roman CYR" w:cs="Journal"/>
                <w:color w:val="000000"/>
                <w:sz w:val="24"/>
                <w:szCs w:val="24"/>
                <w:lang w:eastAsia="ru-RU"/>
              </w:rPr>
              <w:t>224,0</w:t>
            </w:r>
          </w:p>
        </w:tc>
      </w:tr>
      <w:tr w:rsidR="005C7C46" w:rsidRPr="005C7C46" w14:paraId="44404CA4" w14:textId="77777777" w:rsidTr="00087480">
        <w:tc>
          <w:tcPr>
            <w:tcW w:w="5098" w:type="dxa"/>
          </w:tcPr>
          <w:p w14:paraId="4FDDB787" w14:textId="77777777" w:rsidR="005C7C46" w:rsidRPr="005C7C46" w:rsidRDefault="005C7C46" w:rsidP="005C7C46">
            <w:pPr>
              <w:widowControl w:val="0"/>
              <w:tabs>
                <w:tab w:val="left" w:pos="0"/>
              </w:tabs>
              <w:autoSpaceDE w:val="0"/>
              <w:autoSpaceDN w:val="0"/>
              <w:spacing w:after="0" w:line="240" w:lineRule="auto"/>
              <w:jc w:val="center"/>
              <w:rPr>
                <w:rFonts w:ascii="Times New Roman CYR" w:hAnsi="Times New Roman CYR" w:cs="Journal"/>
                <w:color w:val="000000"/>
                <w:sz w:val="24"/>
                <w:szCs w:val="24"/>
                <w:lang w:eastAsia="ru-RU"/>
              </w:rPr>
            </w:pPr>
            <w:r w:rsidRPr="005C7C46">
              <w:rPr>
                <w:rFonts w:ascii="Times New Roman CYR" w:hAnsi="Times New Roman CYR" w:cs="Journal"/>
                <w:color w:val="000000"/>
                <w:sz w:val="24"/>
                <w:szCs w:val="24"/>
                <w:lang w:eastAsia="ru-RU"/>
              </w:rPr>
              <w:t>кошти інших джерел</w:t>
            </w:r>
          </w:p>
        </w:tc>
        <w:tc>
          <w:tcPr>
            <w:tcW w:w="1701" w:type="dxa"/>
          </w:tcPr>
          <w:p w14:paraId="07D6A22B" w14:textId="77777777" w:rsidR="005C7C46" w:rsidRPr="005C7C46" w:rsidRDefault="005C7C46" w:rsidP="005C7C46">
            <w:pPr>
              <w:widowControl w:val="0"/>
              <w:tabs>
                <w:tab w:val="left" w:pos="0"/>
              </w:tabs>
              <w:autoSpaceDE w:val="0"/>
              <w:autoSpaceDN w:val="0"/>
              <w:spacing w:after="0" w:line="240" w:lineRule="auto"/>
              <w:jc w:val="center"/>
              <w:rPr>
                <w:rFonts w:ascii="Times New Roman CYR" w:hAnsi="Times New Roman CYR" w:cs="Journal"/>
                <w:color w:val="000000"/>
                <w:sz w:val="24"/>
                <w:szCs w:val="24"/>
                <w:lang w:eastAsia="ru-RU"/>
              </w:rPr>
            </w:pPr>
            <w:r w:rsidRPr="005C7C46">
              <w:rPr>
                <w:rFonts w:ascii="Times New Roman CYR" w:hAnsi="Times New Roman CYR" w:cs="Journal"/>
                <w:color w:val="000000"/>
                <w:sz w:val="24"/>
                <w:szCs w:val="24"/>
                <w:lang w:eastAsia="ru-RU"/>
              </w:rPr>
              <w:t>1 031,0</w:t>
            </w:r>
          </w:p>
        </w:tc>
        <w:tc>
          <w:tcPr>
            <w:tcW w:w="2410" w:type="dxa"/>
          </w:tcPr>
          <w:p w14:paraId="50180338" w14:textId="77777777" w:rsidR="005C7C46" w:rsidRPr="005C7C46" w:rsidRDefault="005C7C46" w:rsidP="005C7C46">
            <w:pPr>
              <w:widowControl w:val="0"/>
              <w:tabs>
                <w:tab w:val="left" w:pos="0"/>
              </w:tabs>
              <w:autoSpaceDE w:val="0"/>
              <w:autoSpaceDN w:val="0"/>
              <w:spacing w:after="0" w:line="240" w:lineRule="auto"/>
              <w:jc w:val="center"/>
              <w:rPr>
                <w:rFonts w:ascii="Times New Roman CYR" w:hAnsi="Times New Roman CYR" w:cs="Journal"/>
                <w:color w:val="000000"/>
                <w:sz w:val="24"/>
                <w:szCs w:val="24"/>
                <w:lang w:eastAsia="ru-RU"/>
              </w:rPr>
            </w:pPr>
            <w:r w:rsidRPr="005C7C46">
              <w:rPr>
                <w:rFonts w:ascii="Times New Roman CYR" w:hAnsi="Times New Roman CYR" w:cs="Journal"/>
                <w:color w:val="000000"/>
                <w:sz w:val="24"/>
                <w:szCs w:val="24"/>
                <w:lang w:eastAsia="ru-RU"/>
              </w:rPr>
              <w:t>1 031,0</w:t>
            </w:r>
          </w:p>
        </w:tc>
      </w:tr>
    </w:tbl>
    <w:p w14:paraId="71C90C7D" w14:textId="77777777" w:rsidR="005C7C46" w:rsidRPr="005C7C46" w:rsidRDefault="005C7C46" w:rsidP="005C7C46">
      <w:pPr>
        <w:keepNext/>
        <w:widowControl w:val="0"/>
        <w:tabs>
          <w:tab w:val="left" w:pos="709"/>
        </w:tabs>
        <w:suppressAutoHyphens/>
        <w:spacing w:before="300" w:after="120" w:line="379" w:lineRule="exact"/>
        <w:ind w:firstLine="740"/>
        <w:jc w:val="center"/>
        <w:rPr>
          <w:rFonts w:ascii="Times New Roman" w:eastAsia="SimSun" w:hAnsi="Times New Roman"/>
          <w:b/>
          <w:bCs/>
          <w:kern w:val="2"/>
          <w:sz w:val="28"/>
          <w:szCs w:val="28"/>
          <w:lang w:eastAsia="zh-CN" w:bidi="hi-IN"/>
        </w:rPr>
      </w:pPr>
      <w:r w:rsidRPr="005C7C46">
        <w:rPr>
          <w:rFonts w:ascii="Times New Roman" w:eastAsia="SimSun" w:hAnsi="Times New Roman"/>
          <w:b/>
          <w:bCs/>
          <w:kern w:val="2"/>
          <w:sz w:val="28"/>
          <w:szCs w:val="28"/>
          <w:lang w:eastAsia="zh-CN" w:bidi="hi-IN"/>
        </w:rPr>
        <w:t>7. Координація та контроль за ходом виконання програми</w:t>
      </w:r>
    </w:p>
    <w:p w14:paraId="48F0FA3E" w14:textId="77777777" w:rsidR="005C7C46" w:rsidRPr="005C7C46" w:rsidRDefault="005C7C46" w:rsidP="005C7C46">
      <w:pPr>
        <w:spacing w:after="0" w:line="276" w:lineRule="auto"/>
        <w:ind w:firstLine="709"/>
        <w:jc w:val="both"/>
        <w:rPr>
          <w:rFonts w:ascii="Times New Roman" w:hAnsi="Times New Roman"/>
          <w:sz w:val="26"/>
          <w:szCs w:val="26"/>
          <w:lang w:eastAsia="zh-CN"/>
        </w:rPr>
      </w:pPr>
      <w:r w:rsidRPr="005C7C46">
        <w:rPr>
          <w:rFonts w:ascii="Times New Roman" w:hAnsi="Times New Roman"/>
          <w:sz w:val="26"/>
          <w:szCs w:val="26"/>
          <w:lang w:eastAsia="zh-CN"/>
        </w:rPr>
        <w:t xml:space="preserve">Виконавці, визначені у Програмі, надають відповідальному виконавцю інформацію про хід виконання заходів Програми.  </w:t>
      </w:r>
    </w:p>
    <w:p w14:paraId="5FBCE67A" w14:textId="77777777" w:rsidR="005C7C46" w:rsidRPr="005C7C46" w:rsidRDefault="005C7C46" w:rsidP="005C7C46">
      <w:pPr>
        <w:spacing w:after="0" w:line="276" w:lineRule="auto"/>
        <w:ind w:firstLine="709"/>
        <w:jc w:val="both"/>
        <w:rPr>
          <w:rFonts w:ascii="Times New Roman" w:hAnsi="Times New Roman"/>
          <w:sz w:val="26"/>
          <w:szCs w:val="26"/>
          <w:lang w:eastAsia="zh-CN"/>
        </w:rPr>
      </w:pPr>
      <w:r w:rsidRPr="005C7C46">
        <w:rPr>
          <w:rFonts w:ascii="Times New Roman" w:hAnsi="Times New Roman"/>
          <w:sz w:val="26"/>
          <w:szCs w:val="26"/>
          <w:lang w:eastAsia="zh-CN"/>
        </w:rPr>
        <w:t xml:space="preserve">Відповідальний виконавець надає узагальнену інформацію про хід виконання заходів Програми  постійним комісіям міської ради </w:t>
      </w:r>
      <w:r w:rsidRPr="005C7C46">
        <w:rPr>
          <w:rFonts w:ascii="Times New Roman" w:hAnsi="Times New Roman"/>
          <w:sz w:val="26"/>
          <w:szCs w:val="26"/>
          <w:shd w:val="clear" w:color="auto" w:fill="FFFFFF"/>
          <w:lang w:eastAsia="zh-CN"/>
        </w:rPr>
        <w:t>з питань економічної, інвестиційної політики, бюджету, фінансів та з питань соціально-правової політики та депутатської діяльності.</w:t>
      </w:r>
    </w:p>
    <w:p w14:paraId="6CE2BADF" w14:textId="77777777" w:rsidR="005C7C46" w:rsidRPr="005C7C46" w:rsidRDefault="005C7C46" w:rsidP="005C7C46">
      <w:pPr>
        <w:spacing w:after="0" w:line="276" w:lineRule="auto"/>
        <w:ind w:firstLine="709"/>
        <w:jc w:val="both"/>
        <w:rPr>
          <w:rFonts w:ascii="Times New Roman" w:hAnsi="Times New Roman"/>
          <w:sz w:val="26"/>
          <w:szCs w:val="26"/>
          <w:lang w:eastAsia="zh-CN"/>
        </w:rPr>
      </w:pPr>
    </w:p>
    <w:p w14:paraId="5127F412" w14:textId="77777777" w:rsidR="005C7C46" w:rsidRPr="005C7C46" w:rsidRDefault="005C7C46" w:rsidP="005C7C46">
      <w:pPr>
        <w:spacing w:after="0" w:line="276" w:lineRule="auto"/>
        <w:ind w:firstLine="709"/>
        <w:jc w:val="both"/>
        <w:rPr>
          <w:rFonts w:ascii="Times New Roman" w:hAnsi="Times New Roman"/>
          <w:sz w:val="26"/>
          <w:szCs w:val="26"/>
          <w:lang w:eastAsia="zh-CN"/>
        </w:rPr>
      </w:pPr>
    </w:p>
    <w:p w14:paraId="04CB4882" w14:textId="77777777" w:rsidR="005C7C46" w:rsidRPr="005C7C46" w:rsidRDefault="005C7C46" w:rsidP="005C7C46">
      <w:pPr>
        <w:spacing w:after="0" w:line="276" w:lineRule="auto"/>
        <w:ind w:firstLine="709"/>
        <w:jc w:val="both"/>
        <w:rPr>
          <w:rFonts w:ascii="Times New Roman" w:hAnsi="Times New Roman"/>
          <w:sz w:val="26"/>
          <w:szCs w:val="26"/>
          <w:lang w:eastAsia="zh-CN"/>
        </w:rPr>
      </w:pPr>
      <w:r w:rsidRPr="005C7C46">
        <w:rPr>
          <w:rFonts w:ascii="Times New Roman" w:hAnsi="Times New Roman"/>
          <w:sz w:val="26"/>
          <w:szCs w:val="26"/>
          <w:lang w:eastAsia="zh-CN"/>
        </w:rPr>
        <w:t>Додатки до Програми:</w:t>
      </w:r>
    </w:p>
    <w:p w14:paraId="05A96145" w14:textId="77777777" w:rsidR="005C7C46" w:rsidRPr="005C7C46" w:rsidRDefault="005C7C46" w:rsidP="005C7C46">
      <w:pPr>
        <w:spacing w:after="0" w:line="276" w:lineRule="auto"/>
        <w:ind w:firstLine="708"/>
        <w:jc w:val="both"/>
        <w:rPr>
          <w:rFonts w:ascii="Times New Roman" w:hAnsi="Times New Roman"/>
          <w:bCs/>
          <w:sz w:val="26"/>
          <w:szCs w:val="26"/>
          <w:lang w:eastAsia="zh-CN"/>
        </w:rPr>
      </w:pPr>
      <w:r w:rsidRPr="005C7C46">
        <w:rPr>
          <w:rFonts w:ascii="Times New Roman" w:hAnsi="Times New Roman"/>
          <w:bCs/>
          <w:sz w:val="26"/>
          <w:szCs w:val="26"/>
          <w:lang w:eastAsia="zh-CN"/>
        </w:rPr>
        <w:t xml:space="preserve">1. Перелік завдань і заходів міської Програми із запобігання поширенню </w:t>
      </w:r>
      <w:proofErr w:type="spellStart"/>
      <w:r w:rsidRPr="005C7C46">
        <w:rPr>
          <w:rFonts w:ascii="Times New Roman" w:hAnsi="Times New Roman"/>
          <w:bCs/>
          <w:sz w:val="26"/>
          <w:szCs w:val="26"/>
          <w:lang w:eastAsia="zh-CN"/>
        </w:rPr>
        <w:t>коронавірусної</w:t>
      </w:r>
      <w:proofErr w:type="spellEnd"/>
      <w:r w:rsidRPr="005C7C46">
        <w:rPr>
          <w:rFonts w:ascii="Times New Roman" w:hAnsi="Times New Roman"/>
          <w:bCs/>
          <w:sz w:val="26"/>
          <w:szCs w:val="26"/>
          <w:lang w:eastAsia="zh-CN"/>
        </w:rPr>
        <w:t xml:space="preserve"> хвороби COVID-19на території Сіверської міської територіальної громади на 2022 рік</w:t>
      </w:r>
    </w:p>
    <w:p w14:paraId="4E0556D4" w14:textId="77777777" w:rsidR="005C7C46" w:rsidRPr="005C7C46" w:rsidRDefault="005C7C46" w:rsidP="005C7C46">
      <w:pPr>
        <w:spacing w:after="0" w:line="276" w:lineRule="auto"/>
        <w:ind w:firstLine="709"/>
        <w:contextualSpacing/>
        <w:jc w:val="both"/>
        <w:rPr>
          <w:rFonts w:ascii="Times New Roman" w:hAnsi="Times New Roman"/>
          <w:sz w:val="26"/>
          <w:szCs w:val="26"/>
          <w:lang w:eastAsia="zh-CN"/>
        </w:rPr>
      </w:pPr>
    </w:p>
    <w:p w14:paraId="3DE0D6C9" w14:textId="77777777" w:rsidR="005C7C46" w:rsidRPr="005C7C46" w:rsidRDefault="005C7C46" w:rsidP="005C7C46">
      <w:pPr>
        <w:spacing w:after="0" w:line="276" w:lineRule="auto"/>
        <w:ind w:firstLine="709"/>
        <w:jc w:val="both"/>
        <w:rPr>
          <w:rFonts w:ascii="Times New Roman" w:hAnsi="Times New Roman"/>
          <w:sz w:val="26"/>
          <w:szCs w:val="26"/>
          <w:lang w:eastAsia="zh-CN"/>
        </w:rPr>
      </w:pPr>
    </w:p>
    <w:p w14:paraId="759CB9B4" w14:textId="77777777" w:rsidR="005C7C46" w:rsidRPr="005C7C46" w:rsidRDefault="005C7C46" w:rsidP="005C7C46">
      <w:pPr>
        <w:spacing w:after="0" w:line="276" w:lineRule="auto"/>
        <w:ind w:firstLine="709"/>
        <w:jc w:val="both"/>
        <w:rPr>
          <w:rFonts w:ascii="Times New Roman" w:hAnsi="Times New Roman"/>
          <w:sz w:val="26"/>
          <w:szCs w:val="26"/>
          <w:lang w:eastAsia="zh-CN"/>
        </w:rPr>
      </w:pPr>
    </w:p>
    <w:p w14:paraId="188D22AF" w14:textId="77777777" w:rsidR="005C7C46" w:rsidRPr="005C7C46" w:rsidRDefault="005C7C46" w:rsidP="005C7C46">
      <w:pPr>
        <w:spacing w:after="0" w:line="276" w:lineRule="auto"/>
        <w:ind w:firstLine="709"/>
        <w:jc w:val="both"/>
        <w:rPr>
          <w:rFonts w:ascii="Times New Roman" w:hAnsi="Times New Roman"/>
          <w:sz w:val="26"/>
          <w:szCs w:val="26"/>
          <w:lang w:eastAsia="zh-CN"/>
        </w:rPr>
      </w:pPr>
      <w:r w:rsidRPr="005C7C46">
        <w:rPr>
          <w:rFonts w:ascii="Times New Roman" w:hAnsi="Times New Roman"/>
          <w:sz w:val="26"/>
          <w:szCs w:val="26"/>
          <w:lang w:eastAsia="zh-CN"/>
        </w:rPr>
        <w:t>Секретар міської ради                                    Тетяна ВОЛОШИНА</w:t>
      </w:r>
    </w:p>
    <w:p w14:paraId="79784373" w14:textId="77777777" w:rsidR="005C7C46" w:rsidRPr="005C7C46" w:rsidRDefault="005C7C46" w:rsidP="005C7C46">
      <w:pPr>
        <w:spacing w:after="0" w:line="276" w:lineRule="auto"/>
        <w:ind w:firstLine="709"/>
        <w:jc w:val="both"/>
        <w:rPr>
          <w:rFonts w:ascii="Times New Roman" w:hAnsi="Times New Roman"/>
          <w:sz w:val="26"/>
          <w:szCs w:val="26"/>
          <w:lang w:eastAsia="zh-CN"/>
        </w:rPr>
      </w:pPr>
    </w:p>
    <w:p w14:paraId="15C0959B" w14:textId="77777777" w:rsidR="005C7C46" w:rsidRPr="005C7C46" w:rsidRDefault="005C7C46" w:rsidP="005C7C46">
      <w:pPr>
        <w:spacing w:after="0" w:line="276" w:lineRule="auto"/>
        <w:ind w:firstLine="709"/>
        <w:jc w:val="both"/>
        <w:rPr>
          <w:rFonts w:ascii="Times New Roman" w:hAnsi="Times New Roman"/>
          <w:sz w:val="26"/>
          <w:szCs w:val="26"/>
          <w:lang w:eastAsia="zh-CN"/>
        </w:rPr>
      </w:pPr>
    </w:p>
    <w:p w14:paraId="1838147B" w14:textId="77777777" w:rsidR="005C7C46" w:rsidRPr="005C7C46" w:rsidRDefault="005C7C46" w:rsidP="005C7C46">
      <w:pPr>
        <w:spacing w:after="0" w:line="276" w:lineRule="auto"/>
        <w:jc w:val="both"/>
        <w:rPr>
          <w:rFonts w:ascii="Times New Roman" w:hAnsi="Times New Roman"/>
          <w:sz w:val="26"/>
          <w:szCs w:val="26"/>
          <w:lang w:eastAsia="zh-CN"/>
        </w:rPr>
      </w:pPr>
    </w:p>
    <w:p w14:paraId="3A767CDD" w14:textId="77777777" w:rsidR="005C7C46" w:rsidRPr="005C7C46" w:rsidRDefault="005C7C46" w:rsidP="005C7C46">
      <w:pPr>
        <w:spacing w:after="0" w:line="276" w:lineRule="auto"/>
        <w:jc w:val="both"/>
        <w:rPr>
          <w:rFonts w:ascii="Times New Roman" w:hAnsi="Times New Roman"/>
          <w:sz w:val="26"/>
          <w:szCs w:val="26"/>
          <w:lang w:eastAsia="zh-CN"/>
        </w:rPr>
      </w:pPr>
    </w:p>
    <w:p w14:paraId="6EA0FD61" w14:textId="77777777" w:rsidR="005C7C46" w:rsidRPr="005C7C46" w:rsidRDefault="005C7C46" w:rsidP="005C7C46">
      <w:pPr>
        <w:spacing w:after="0" w:line="276" w:lineRule="auto"/>
        <w:jc w:val="both"/>
        <w:rPr>
          <w:rFonts w:ascii="Times New Roman" w:hAnsi="Times New Roman"/>
          <w:sz w:val="26"/>
          <w:szCs w:val="26"/>
          <w:lang w:eastAsia="zh-CN"/>
        </w:rPr>
      </w:pPr>
    </w:p>
    <w:p w14:paraId="31255CF0" w14:textId="77777777" w:rsidR="005C7C46" w:rsidRPr="005C7C46" w:rsidRDefault="005C7C46" w:rsidP="005C7C46">
      <w:pPr>
        <w:spacing w:after="0" w:line="276" w:lineRule="auto"/>
        <w:jc w:val="both"/>
        <w:rPr>
          <w:rFonts w:ascii="Times New Roman" w:hAnsi="Times New Roman"/>
          <w:sz w:val="26"/>
          <w:szCs w:val="26"/>
          <w:lang w:eastAsia="zh-CN"/>
        </w:rPr>
      </w:pPr>
    </w:p>
    <w:p w14:paraId="016B2FD8" w14:textId="77777777" w:rsidR="005C7C46" w:rsidRPr="005C7C46" w:rsidRDefault="005C7C46" w:rsidP="005C7C46">
      <w:pPr>
        <w:spacing w:after="0" w:line="276" w:lineRule="auto"/>
        <w:jc w:val="both"/>
        <w:rPr>
          <w:rFonts w:ascii="Times New Roman" w:hAnsi="Times New Roman"/>
          <w:sz w:val="26"/>
          <w:szCs w:val="26"/>
          <w:lang w:eastAsia="zh-CN"/>
        </w:rPr>
      </w:pPr>
    </w:p>
    <w:p w14:paraId="08171DFB" w14:textId="77777777" w:rsidR="005C7C46" w:rsidRPr="005C7C46" w:rsidRDefault="005C7C46" w:rsidP="005C7C46">
      <w:pPr>
        <w:spacing w:after="0" w:line="276" w:lineRule="auto"/>
        <w:jc w:val="both"/>
        <w:rPr>
          <w:rFonts w:ascii="Times New Roman" w:hAnsi="Times New Roman"/>
          <w:sz w:val="26"/>
          <w:szCs w:val="26"/>
          <w:lang w:eastAsia="zh-CN"/>
        </w:rPr>
      </w:pPr>
    </w:p>
    <w:p w14:paraId="79E5D59C" w14:textId="77777777" w:rsidR="005C7C46" w:rsidRPr="005C7C46" w:rsidRDefault="005C7C46" w:rsidP="005C7C46">
      <w:pPr>
        <w:spacing w:after="0" w:line="240" w:lineRule="auto"/>
        <w:jc w:val="both"/>
        <w:rPr>
          <w:rFonts w:ascii="Times New Roman" w:hAnsi="Times New Roman"/>
          <w:sz w:val="26"/>
          <w:szCs w:val="26"/>
          <w:lang w:eastAsia="zh-CN"/>
        </w:rPr>
      </w:pPr>
    </w:p>
    <w:p w14:paraId="0140CC8E" w14:textId="77777777" w:rsidR="005C7C46" w:rsidRPr="005C7C46" w:rsidRDefault="005C7C46" w:rsidP="005C7C46">
      <w:pPr>
        <w:spacing w:after="0" w:line="240" w:lineRule="auto"/>
        <w:rPr>
          <w:rFonts w:ascii="Times New Roman" w:hAnsi="Times New Roman"/>
          <w:sz w:val="28"/>
          <w:szCs w:val="28"/>
          <w:lang w:eastAsia="zh-CN"/>
        </w:rPr>
        <w:sectPr w:rsidR="005C7C46" w:rsidRPr="005C7C46" w:rsidSect="0035497A">
          <w:headerReference w:type="default" r:id="rId21"/>
          <w:headerReference w:type="first" r:id="rId22"/>
          <w:pgSz w:w="11906" w:h="16838"/>
          <w:pgMar w:top="1134" w:right="850" w:bottom="1134" w:left="1701" w:header="708" w:footer="708" w:gutter="0"/>
          <w:pgNumType w:start="1"/>
          <w:cols w:space="708"/>
          <w:titlePg/>
          <w:docGrid w:linePitch="360"/>
        </w:sectPr>
      </w:pPr>
    </w:p>
    <w:p w14:paraId="2DF41DA8" w14:textId="77777777" w:rsidR="005C7C46" w:rsidRPr="005C7C46" w:rsidRDefault="005C7C46" w:rsidP="005C7C46">
      <w:pPr>
        <w:spacing w:after="0" w:line="240" w:lineRule="auto"/>
        <w:ind w:left="13041" w:right="-629"/>
        <w:rPr>
          <w:rFonts w:ascii="Times New Roman" w:hAnsi="Times New Roman"/>
          <w:sz w:val="26"/>
          <w:szCs w:val="26"/>
          <w:lang w:eastAsia="zh-CN"/>
        </w:rPr>
      </w:pPr>
      <w:r w:rsidRPr="005C7C46">
        <w:rPr>
          <w:rFonts w:ascii="Times New Roman" w:hAnsi="Times New Roman"/>
          <w:sz w:val="26"/>
          <w:szCs w:val="26"/>
          <w:lang w:eastAsia="zh-CN"/>
        </w:rPr>
        <w:lastRenderedPageBreak/>
        <w:t>Додаток 1</w:t>
      </w:r>
    </w:p>
    <w:p w14:paraId="0922871C" w14:textId="77777777" w:rsidR="005C7C46" w:rsidRPr="005C7C46" w:rsidRDefault="005C7C46" w:rsidP="005C7C46">
      <w:pPr>
        <w:spacing w:after="0" w:line="240" w:lineRule="auto"/>
        <w:ind w:left="13041" w:right="-629"/>
        <w:rPr>
          <w:rFonts w:ascii="Times New Roman" w:hAnsi="Times New Roman"/>
          <w:sz w:val="26"/>
          <w:szCs w:val="26"/>
          <w:lang w:eastAsia="zh-CN"/>
        </w:rPr>
      </w:pPr>
      <w:r w:rsidRPr="005C7C46">
        <w:rPr>
          <w:rFonts w:ascii="Times New Roman" w:hAnsi="Times New Roman"/>
          <w:sz w:val="26"/>
          <w:szCs w:val="26"/>
          <w:lang w:eastAsia="zh-CN"/>
        </w:rPr>
        <w:t>до Програми</w:t>
      </w:r>
    </w:p>
    <w:p w14:paraId="0CA5EA52" w14:textId="77777777" w:rsidR="005C7C46" w:rsidRPr="005C7C46" w:rsidRDefault="005C7C46" w:rsidP="005C7C46">
      <w:pPr>
        <w:tabs>
          <w:tab w:val="left" w:pos="1134"/>
        </w:tabs>
        <w:suppressAutoHyphens/>
        <w:snapToGrid w:val="0"/>
        <w:spacing w:after="0" w:line="240" w:lineRule="auto"/>
        <w:jc w:val="center"/>
        <w:rPr>
          <w:rFonts w:ascii="Times New Roman" w:hAnsi="Times New Roman"/>
          <w:bCs/>
          <w:kern w:val="2"/>
          <w:sz w:val="26"/>
          <w:szCs w:val="26"/>
          <w:lang w:eastAsia="zh-CN" w:bidi="hi-IN"/>
        </w:rPr>
      </w:pPr>
      <w:r w:rsidRPr="005C7C46">
        <w:rPr>
          <w:rFonts w:ascii="Times New Roman" w:hAnsi="Times New Roman"/>
          <w:bCs/>
          <w:kern w:val="2"/>
          <w:sz w:val="26"/>
          <w:szCs w:val="26"/>
          <w:lang w:eastAsia="zh-CN" w:bidi="hi-IN"/>
        </w:rPr>
        <w:t xml:space="preserve">ПЕРЕЛІК </w:t>
      </w:r>
    </w:p>
    <w:p w14:paraId="541AFCE7" w14:textId="77777777" w:rsidR="005C7C46" w:rsidRPr="005C7C46" w:rsidRDefault="005C7C46" w:rsidP="005C7C46">
      <w:pPr>
        <w:tabs>
          <w:tab w:val="left" w:pos="1134"/>
        </w:tabs>
        <w:suppressAutoHyphens/>
        <w:snapToGrid w:val="0"/>
        <w:spacing w:after="0" w:line="240" w:lineRule="auto"/>
        <w:jc w:val="center"/>
        <w:rPr>
          <w:rFonts w:ascii="Times New Roman" w:hAnsi="Times New Roman"/>
          <w:bCs/>
          <w:kern w:val="2"/>
          <w:sz w:val="26"/>
          <w:szCs w:val="26"/>
          <w:lang w:eastAsia="zh-CN" w:bidi="hi-IN"/>
        </w:rPr>
      </w:pPr>
      <w:r w:rsidRPr="005C7C46">
        <w:rPr>
          <w:rFonts w:ascii="Times New Roman" w:hAnsi="Times New Roman"/>
          <w:bCs/>
          <w:kern w:val="2"/>
          <w:sz w:val="26"/>
          <w:szCs w:val="26"/>
          <w:lang w:eastAsia="zh-CN" w:bidi="hi-IN"/>
        </w:rPr>
        <w:t xml:space="preserve">завдань та заходів міської Програми із запобігання поширенню </w:t>
      </w:r>
      <w:proofErr w:type="spellStart"/>
      <w:r w:rsidRPr="005C7C46">
        <w:rPr>
          <w:rFonts w:ascii="Times New Roman" w:hAnsi="Times New Roman"/>
          <w:bCs/>
          <w:kern w:val="2"/>
          <w:sz w:val="26"/>
          <w:szCs w:val="26"/>
          <w:lang w:eastAsia="zh-CN" w:bidi="hi-IN"/>
        </w:rPr>
        <w:t>коронавірусної</w:t>
      </w:r>
      <w:proofErr w:type="spellEnd"/>
      <w:r w:rsidRPr="005C7C46">
        <w:rPr>
          <w:rFonts w:ascii="Times New Roman" w:hAnsi="Times New Roman"/>
          <w:bCs/>
          <w:kern w:val="2"/>
          <w:sz w:val="26"/>
          <w:szCs w:val="26"/>
          <w:lang w:eastAsia="zh-CN" w:bidi="hi-IN"/>
        </w:rPr>
        <w:t xml:space="preserve"> хвороби  </w:t>
      </w:r>
      <w:r w:rsidRPr="005C7C46">
        <w:rPr>
          <w:rFonts w:ascii="Times New Roman" w:eastAsia="SimSun" w:hAnsi="Times New Roman"/>
          <w:spacing w:val="-4"/>
          <w:kern w:val="2"/>
          <w:sz w:val="26"/>
          <w:szCs w:val="26"/>
          <w:lang w:eastAsia="zh-CN" w:bidi="hi-IN"/>
        </w:rPr>
        <w:t>COVID-19</w:t>
      </w:r>
      <w:r w:rsidRPr="005C7C46">
        <w:rPr>
          <w:rFonts w:ascii="Times New Roman" w:hAnsi="Times New Roman"/>
          <w:bCs/>
          <w:kern w:val="2"/>
          <w:sz w:val="26"/>
          <w:szCs w:val="26"/>
          <w:lang w:eastAsia="zh-CN" w:bidi="hi-IN"/>
        </w:rPr>
        <w:t xml:space="preserve"> на території Сіверської міської територіальної громади</w:t>
      </w:r>
    </w:p>
    <w:tbl>
      <w:tblPr>
        <w:tblW w:w="5277"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988"/>
        <w:gridCol w:w="2975"/>
        <w:gridCol w:w="1374"/>
        <w:gridCol w:w="2837"/>
        <w:gridCol w:w="1564"/>
        <w:gridCol w:w="9"/>
        <w:gridCol w:w="1610"/>
        <w:gridCol w:w="9"/>
        <w:gridCol w:w="2400"/>
        <w:gridCol w:w="9"/>
        <w:gridCol w:w="25"/>
      </w:tblGrid>
      <w:tr w:rsidR="005C7C46" w:rsidRPr="005C7C46" w14:paraId="44EE3415" w14:textId="77777777" w:rsidTr="00087480">
        <w:trPr>
          <w:gridAfter w:val="2"/>
          <w:wAfter w:w="11" w:type="pct"/>
          <w:trHeight w:val="2198"/>
        </w:trPr>
        <w:tc>
          <w:tcPr>
            <w:tcW w:w="184" w:type="pct"/>
            <w:vAlign w:val="center"/>
          </w:tcPr>
          <w:p w14:paraId="2A651973" w14:textId="77777777" w:rsidR="005C7C46" w:rsidRPr="005C7C46" w:rsidRDefault="005C7C46" w:rsidP="005C7C46">
            <w:pPr>
              <w:spacing w:after="0" w:line="240" w:lineRule="auto"/>
              <w:jc w:val="center"/>
              <w:rPr>
                <w:rFonts w:ascii="Times New Roman" w:hAnsi="Times New Roman"/>
                <w:b/>
                <w:sz w:val="24"/>
                <w:szCs w:val="24"/>
                <w:lang w:eastAsia="zh-CN"/>
              </w:rPr>
            </w:pPr>
            <w:r w:rsidRPr="005C7C46">
              <w:rPr>
                <w:rFonts w:ascii="Times New Roman" w:hAnsi="Times New Roman"/>
                <w:b/>
                <w:sz w:val="24"/>
                <w:szCs w:val="24"/>
                <w:lang w:eastAsia="zh-CN"/>
              </w:rPr>
              <w:t xml:space="preserve">№ </w:t>
            </w:r>
            <w:r w:rsidRPr="005C7C46">
              <w:rPr>
                <w:rFonts w:ascii="Times New Roman" w:hAnsi="Times New Roman"/>
                <w:b/>
                <w:sz w:val="24"/>
                <w:szCs w:val="24"/>
                <w:lang w:eastAsia="zh-CN"/>
              </w:rPr>
              <w:br/>
              <w:t>з/п</w:t>
            </w:r>
          </w:p>
        </w:tc>
        <w:tc>
          <w:tcPr>
            <w:tcW w:w="647" w:type="pct"/>
            <w:vAlign w:val="center"/>
          </w:tcPr>
          <w:p w14:paraId="038E25C0" w14:textId="77777777" w:rsidR="005C7C46" w:rsidRPr="005C7C46" w:rsidRDefault="005C7C46" w:rsidP="005C7C46">
            <w:pPr>
              <w:spacing w:after="0" w:line="240" w:lineRule="auto"/>
              <w:ind w:left="-107" w:right="-116"/>
              <w:jc w:val="center"/>
              <w:rPr>
                <w:rFonts w:ascii="Times New Roman" w:hAnsi="Times New Roman"/>
                <w:b/>
                <w:sz w:val="24"/>
                <w:szCs w:val="24"/>
                <w:lang w:eastAsia="zh-CN"/>
              </w:rPr>
            </w:pPr>
            <w:r w:rsidRPr="005C7C46">
              <w:rPr>
                <w:rFonts w:ascii="Times New Roman" w:hAnsi="Times New Roman"/>
                <w:b/>
                <w:sz w:val="24"/>
                <w:szCs w:val="24"/>
                <w:lang w:eastAsia="zh-CN"/>
              </w:rPr>
              <w:t>Завдання</w:t>
            </w:r>
          </w:p>
        </w:tc>
        <w:tc>
          <w:tcPr>
            <w:tcW w:w="968" w:type="pct"/>
            <w:vAlign w:val="center"/>
          </w:tcPr>
          <w:p w14:paraId="7F4AE979" w14:textId="77777777" w:rsidR="005C7C46" w:rsidRPr="005C7C46" w:rsidRDefault="005C7C46" w:rsidP="005C7C46">
            <w:pPr>
              <w:spacing w:after="0" w:line="240" w:lineRule="auto"/>
              <w:ind w:left="-107" w:right="-116"/>
              <w:jc w:val="center"/>
              <w:rPr>
                <w:rFonts w:ascii="Times New Roman" w:hAnsi="Times New Roman"/>
                <w:b/>
                <w:sz w:val="24"/>
                <w:szCs w:val="24"/>
                <w:lang w:eastAsia="zh-CN"/>
              </w:rPr>
            </w:pPr>
            <w:r w:rsidRPr="005C7C46">
              <w:rPr>
                <w:rFonts w:ascii="Times New Roman" w:hAnsi="Times New Roman"/>
                <w:b/>
                <w:sz w:val="24"/>
                <w:szCs w:val="24"/>
                <w:lang w:eastAsia="zh-CN"/>
              </w:rPr>
              <w:t>Зміст заходів</w:t>
            </w:r>
          </w:p>
        </w:tc>
        <w:tc>
          <w:tcPr>
            <w:tcW w:w="447" w:type="pct"/>
            <w:vAlign w:val="center"/>
          </w:tcPr>
          <w:p w14:paraId="77EBC608" w14:textId="77777777" w:rsidR="005C7C46" w:rsidRPr="005C7C46" w:rsidRDefault="005C7C46" w:rsidP="005C7C46">
            <w:pPr>
              <w:spacing w:after="0" w:line="240" w:lineRule="auto"/>
              <w:ind w:left="-110" w:right="-107"/>
              <w:jc w:val="center"/>
              <w:rPr>
                <w:rFonts w:ascii="Times New Roman" w:hAnsi="Times New Roman"/>
                <w:b/>
                <w:sz w:val="24"/>
                <w:szCs w:val="24"/>
                <w:lang w:eastAsia="zh-CN"/>
              </w:rPr>
            </w:pPr>
            <w:r w:rsidRPr="005C7C46">
              <w:rPr>
                <w:rFonts w:ascii="Times New Roman" w:hAnsi="Times New Roman"/>
                <w:b/>
                <w:sz w:val="24"/>
                <w:szCs w:val="24"/>
                <w:lang w:eastAsia="zh-CN"/>
              </w:rPr>
              <w:t>Строк виконання заходу</w:t>
            </w:r>
          </w:p>
        </w:tc>
        <w:tc>
          <w:tcPr>
            <w:tcW w:w="923" w:type="pct"/>
            <w:vAlign w:val="center"/>
          </w:tcPr>
          <w:p w14:paraId="2B192382" w14:textId="77777777" w:rsidR="005C7C46" w:rsidRPr="005C7C46" w:rsidRDefault="005C7C46" w:rsidP="005C7C46">
            <w:pPr>
              <w:spacing w:after="0" w:line="240" w:lineRule="auto"/>
              <w:ind w:left="-110" w:right="-114" w:firstLine="1"/>
              <w:jc w:val="center"/>
              <w:rPr>
                <w:rFonts w:ascii="Times New Roman" w:hAnsi="Times New Roman"/>
                <w:b/>
                <w:sz w:val="24"/>
                <w:szCs w:val="24"/>
                <w:lang w:eastAsia="zh-CN"/>
              </w:rPr>
            </w:pPr>
            <w:r w:rsidRPr="005C7C46">
              <w:rPr>
                <w:rFonts w:ascii="Times New Roman" w:hAnsi="Times New Roman"/>
                <w:b/>
                <w:sz w:val="24"/>
                <w:szCs w:val="24"/>
                <w:lang w:eastAsia="zh-CN"/>
              </w:rPr>
              <w:t>Виконавці</w:t>
            </w:r>
          </w:p>
        </w:tc>
        <w:tc>
          <w:tcPr>
            <w:tcW w:w="509" w:type="pct"/>
            <w:vAlign w:val="center"/>
          </w:tcPr>
          <w:p w14:paraId="7E73FCC7" w14:textId="77777777" w:rsidR="005C7C46" w:rsidRPr="005C7C46" w:rsidRDefault="005C7C46" w:rsidP="005C7C46">
            <w:pPr>
              <w:spacing w:after="0" w:line="240" w:lineRule="auto"/>
              <w:jc w:val="center"/>
              <w:rPr>
                <w:rFonts w:ascii="Times New Roman" w:hAnsi="Times New Roman"/>
                <w:b/>
                <w:sz w:val="24"/>
                <w:szCs w:val="24"/>
                <w:lang w:eastAsia="zh-CN"/>
              </w:rPr>
            </w:pPr>
            <w:r w:rsidRPr="005C7C46">
              <w:rPr>
                <w:rFonts w:ascii="Times New Roman" w:hAnsi="Times New Roman"/>
                <w:b/>
                <w:sz w:val="24"/>
                <w:szCs w:val="24"/>
                <w:lang w:eastAsia="zh-CN"/>
              </w:rPr>
              <w:t>Джерела фінансування</w:t>
            </w:r>
          </w:p>
        </w:tc>
        <w:tc>
          <w:tcPr>
            <w:tcW w:w="527" w:type="pct"/>
            <w:gridSpan w:val="2"/>
            <w:vAlign w:val="center"/>
          </w:tcPr>
          <w:p w14:paraId="42B5543B" w14:textId="77777777" w:rsidR="005C7C46" w:rsidRPr="005C7C46" w:rsidRDefault="005C7C46" w:rsidP="005C7C46">
            <w:pPr>
              <w:spacing w:after="0" w:line="240" w:lineRule="auto"/>
              <w:jc w:val="center"/>
              <w:rPr>
                <w:rFonts w:ascii="Times New Roman" w:hAnsi="Times New Roman"/>
                <w:b/>
                <w:sz w:val="24"/>
                <w:szCs w:val="24"/>
                <w:lang w:eastAsia="zh-CN"/>
              </w:rPr>
            </w:pPr>
            <w:r w:rsidRPr="005C7C46">
              <w:rPr>
                <w:rFonts w:ascii="Times New Roman" w:hAnsi="Times New Roman"/>
                <w:b/>
                <w:sz w:val="24"/>
                <w:szCs w:val="24"/>
                <w:lang w:eastAsia="zh-CN"/>
              </w:rPr>
              <w:t xml:space="preserve">Орієнтовні обсяги фінансування (вартість), </w:t>
            </w:r>
            <w:r w:rsidRPr="005C7C46">
              <w:rPr>
                <w:rFonts w:ascii="Times New Roman" w:hAnsi="Times New Roman"/>
                <w:b/>
                <w:sz w:val="24"/>
                <w:szCs w:val="24"/>
                <w:lang w:eastAsia="zh-CN"/>
              </w:rPr>
              <w:br/>
            </w:r>
            <w:proofErr w:type="spellStart"/>
            <w:r w:rsidRPr="005C7C46">
              <w:rPr>
                <w:rFonts w:ascii="Times New Roman" w:hAnsi="Times New Roman"/>
                <w:b/>
                <w:sz w:val="24"/>
                <w:szCs w:val="24"/>
                <w:lang w:eastAsia="zh-CN"/>
              </w:rPr>
              <w:t>тис.грн</w:t>
            </w:r>
            <w:proofErr w:type="spellEnd"/>
          </w:p>
          <w:p w14:paraId="416D31AD" w14:textId="77777777" w:rsidR="005C7C46" w:rsidRPr="005C7C46" w:rsidRDefault="005C7C46" w:rsidP="005C7C46">
            <w:pPr>
              <w:spacing w:after="0" w:line="240" w:lineRule="auto"/>
              <w:jc w:val="center"/>
              <w:rPr>
                <w:rFonts w:ascii="Times New Roman" w:hAnsi="Times New Roman"/>
                <w:b/>
                <w:sz w:val="24"/>
                <w:szCs w:val="24"/>
                <w:lang w:eastAsia="zh-CN"/>
              </w:rPr>
            </w:pPr>
            <w:r w:rsidRPr="005C7C46">
              <w:rPr>
                <w:rFonts w:ascii="Times New Roman" w:hAnsi="Times New Roman"/>
                <w:b/>
                <w:sz w:val="24"/>
                <w:szCs w:val="24"/>
                <w:lang w:eastAsia="zh-CN"/>
              </w:rPr>
              <w:t>2022 рік</w:t>
            </w:r>
          </w:p>
        </w:tc>
        <w:tc>
          <w:tcPr>
            <w:tcW w:w="784" w:type="pct"/>
            <w:gridSpan w:val="2"/>
            <w:vAlign w:val="center"/>
          </w:tcPr>
          <w:p w14:paraId="15179650" w14:textId="77777777" w:rsidR="005C7C46" w:rsidRPr="005C7C46" w:rsidRDefault="005C7C46" w:rsidP="005C7C46">
            <w:pPr>
              <w:spacing w:after="0" w:line="240" w:lineRule="auto"/>
              <w:jc w:val="center"/>
              <w:rPr>
                <w:rFonts w:ascii="Times New Roman" w:hAnsi="Times New Roman"/>
                <w:b/>
                <w:sz w:val="24"/>
                <w:szCs w:val="24"/>
                <w:lang w:eastAsia="zh-CN"/>
              </w:rPr>
            </w:pPr>
            <w:r w:rsidRPr="005C7C46">
              <w:rPr>
                <w:rFonts w:ascii="Times New Roman" w:hAnsi="Times New Roman"/>
                <w:b/>
                <w:sz w:val="24"/>
                <w:szCs w:val="24"/>
                <w:lang w:eastAsia="zh-CN"/>
              </w:rPr>
              <w:t>Очікуваний результат</w:t>
            </w:r>
          </w:p>
        </w:tc>
      </w:tr>
      <w:tr w:rsidR="005C7C46" w:rsidRPr="005C7C46" w14:paraId="18839523" w14:textId="77777777" w:rsidTr="00087480">
        <w:trPr>
          <w:trHeight w:val="120"/>
        </w:trPr>
        <w:tc>
          <w:tcPr>
            <w:tcW w:w="5000" w:type="pct"/>
            <w:gridSpan w:val="12"/>
          </w:tcPr>
          <w:p w14:paraId="0150EC3D" w14:textId="77777777" w:rsidR="005C7C46" w:rsidRPr="005C7C46" w:rsidRDefault="005C7C46" w:rsidP="005C7C46">
            <w:pPr>
              <w:spacing w:after="0" w:line="240" w:lineRule="auto"/>
              <w:jc w:val="center"/>
              <w:rPr>
                <w:rFonts w:ascii="Times New Roman" w:hAnsi="Times New Roman"/>
                <w:sz w:val="24"/>
                <w:szCs w:val="24"/>
                <w:lang w:eastAsia="zh-CN"/>
              </w:rPr>
            </w:pPr>
            <w:r w:rsidRPr="005C7C46">
              <w:rPr>
                <w:rFonts w:ascii="Times New Roman" w:hAnsi="Times New Roman"/>
                <w:b/>
                <w:i/>
                <w:sz w:val="24"/>
                <w:szCs w:val="24"/>
                <w:lang w:eastAsia="zh-CN"/>
              </w:rPr>
              <w:t>1. Забезпечення медичного захисту населення при поширенні гострої респіраторної хвороби COVID-19</w:t>
            </w:r>
          </w:p>
        </w:tc>
      </w:tr>
      <w:tr w:rsidR="005C7C46" w:rsidRPr="005C7C46" w14:paraId="70B3345E" w14:textId="77777777" w:rsidTr="00087480">
        <w:trPr>
          <w:gridAfter w:val="2"/>
          <w:wAfter w:w="11" w:type="pct"/>
          <w:trHeight w:val="120"/>
        </w:trPr>
        <w:tc>
          <w:tcPr>
            <w:tcW w:w="184" w:type="pct"/>
            <w:vMerge w:val="restart"/>
          </w:tcPr>
          <w:p w14:paraId="0AFD234E" w14:textId="77777777" w:rsidR="005C7C46" w:rsidRPr="005C7C46" w:rsidRDefault="005C7C46" w:rsidP="005C7C46">
            <w:pPr>
              <w:suppressAutoHyphens/>
              <w:spacing w:after="0" w:line="240" w:lineRule="auto"/>
              <w:ind w:right="606"/>
              <w:rPr>
                <w:rFonts w:ascii="Times New Roman" w:hAnsi="Times New Roman"/>
                <w:iCs/>
                <w:sz w:val="24"/>
                <w:szCs w:val="24"/>
                <w:lang w:eastAsia="zh-CN"/>
              </w:rPr>
            </w:pPr>
          </w:p>
        </w:tc>
        <w:tc>
          <w:tcPr>
            <w:tcW w:w="647" w:type="pct"/>
            <w:vMerge w:val="restart"/>
          </w:tcPr>
          <w:p w14:paraId="2C40202C" w14:textId="77777777" w:rsidR="005C7C46" w:rsidRPr="005C7C46" w:rsidRDefault="005C7C46" w:rsidP="005C7C46">
            <w:pPr>
              <w:spacing w:after="0" w:line="240" w:lineRule="auto"/>
              <w:jc w:val="both"/>
              <w:rPr>
                <w:rFonts w:ascii="Times New Roman" w:hAnsi="Times New Roman"/>
                <w:lang w:eastAsia="zh-CN"/>
              </w:rPr>
            </w:pPr>
            <w:r w:rsidRPr="005C7C46">
              <w:rPr>
                <w:rFonts w:ascii="Times New Roman" w:hAnsi="Times New Roman"/>
                <w:lang w:eastAsia="zh-CN"/>
              </w:rPr>
              <w:t>1.1. Забезпечення безпечних умов праці працівників закладів охорони здоров`я</w:t>
            </w:r>
          </w:p>
        </w:tc>
        <w:tc>
          <w:tcPr>
            <w:tcW w:w="968" w:type="pct"/>
          </w:tcPr>
          <w:p w14:paraId="331EF5FD" w14:textId="77777777" w:rsidR="005C7C46" w:rsidRPr="005C7C46" w:rsidRDefault="005C7C46" w:rsidP="005C7C46">
            <w:pPr>
              <w:spacing w:after="0" w:line="240" w:lineRule="auto"/>
              <w:jc w:val="both"/>
              <w:rPr>
                <w:rFonts w:ascii="Times New Roman" w:hAnsi="Times New Roman"/>
                <w:lang w:eastAsia="zh-CN"/>
              </w:rPr>
            </w:pPr>
            <w:r w:rsidRPr="005C7C46">
              <w:rPr>
                <w:rFonts w:ascii="Times New Roman" w:hAnsi="Times New Roman"/>
                <w:lang w:eastAsia="zh-CN"/>
              </w:rPr>
              <w:t xml:space="preserve">1.1.1. Придбання засобів індивідуального захисту,  дезінфекційних засобів, необхідне медичне обладнанням щодо запобігання поширенню </w:t>
            </w:r>
            <w:r w:rsidRPr="005C7C46">
              <w:rPr>
                <w:rFonts w:ascii="Times New Roman" w:eastAsia="Times New Roman" w:hAnsi="Times New Roman"/>
                <w:lang w:eastAsia="ru-RU"/>
              </w:rPr>
              <w:t xml:space="preserve">гострої респіраторної хвороби </w:t>
            </w:r>
            <w:r w:rsidRPr="005C7C46">
              <w:rPr>
                <w:rFonts w:ascii="Times New Roman" w:eastAsia="Times New Roman" w:hAnsi="Times New Roman"/>
                <w:bCs/>
                <w:lang w:eastAsia="ru-RU"/>
              </w:rPr>
              <w:t>COVID-19, спричиненої коронавірусом SARS-CoV-2</w:t>
            </w:r>
          </w:p>
        </w:tc>
        <w:tc>
          <w:tcPr>
            <w:tcW w:w="447" w:type="pct"/>
          </w:tcPr>
          <w:p w14:paraId="45CFBD5E"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2022 рік, на період дії карантину</w:t>
            </w:r>
          </w:p>
        </w:tc>
        <w:tc>
          <w:tcPr>
            <w:tcW w:w="923" w:type="pct"/>
          </w:tcPr>
          <w:p w14:paraId="4DA0A829" w14:textId="77777777" w:rsidR="005C7C46" w:rsidRPr="005C7C46" w:rsidRDefault="005C7C46" w:rsidP="005C7C46">
            <w:pPr>
              <w:spacing w:after="0" w:line="240" w:lineRule="auto"/>
              <w:jc w:val="center"/>
              <w:rPr>
                <w:rFonts w:ascii="Times New Roman" w:hAnsi="Times New Roman"/>
                <w:color w:val="000000"/>
                <w:lang w:eastAsia="ru-RU"/>
              </w:rPr>
            </w:pPr>
            <w:r w:rsidRPr="005C7C46">
              <w:rPr>
                <w:rFonts w:ascii="Times New Roman" w:hAnsi="Times New Roman"/>
                <w:color w:val="000000"/>
                <w:lang w:eastAsia="ru-RU"/>
              </w:rPr>
              <w:t>Сіверська міська рада</w:t>
            </w:r>
            <w:r w:rsidRPr="005C7C46">
              <w:rPr>
                <w:rFonts w:ascii="Times New Roman" w:hAnsi="Times New Roman"/>
                <w:color w:val="000000"/>
                <w:lang w:eastAsia="ru-RU"/>
              </w:rPr>
              <w:br/>
              <w:t xml:space="preserve">Провідний спеціаліст охорони здоров’я виконкому Сіверської міської ради </w:t>
            </w:r>
            <w:r w:rsidRPr="005C7C46">
              <w:rPr>
                <w:rFonts w:ascii="Times New Roman" w:hAnsi="Times New Roman"/>
                <w:color w:val="000000"/>
                <w:lang w:eastAsia="ru-RU"/>
              </w:rPr>
              <w:br/>
              <w:t>КНП «Сіверська БЛПЛ СМР Бахмутського району Донецької області», КНП «ЦПМСД Бахмутської районної ради»</w:t>
            </w:r>
          </w:p>
        </w:tc>
        <w:tc>
          <w:tcPr>
            <w:tcW w:w="509" w:type="pct"/>
          </w:tcPr>
          <w:p w14:paraId="2760095C"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Бюджет Сіверської міської територіальної громади</w:t>
            </w:r>
            <w:r w:rsidRPr="005C7C46">
              <w:rPr>
                <w:rFonts w:ascii="Times New Roman" w:hAnsi="Times New Roman"/>
                <w:lang w:eastAsia="zh-CN"/>
              </w:rPr>
              <w:br/>
              <w:t>Кошти інших джерел</w:t>
            </w:r>
          </w:p>
        </w:tc>
        <w:tc>
          <w:tcPr>
            <w:tcW w:w="527" w:type="pct"/>
            <w:gridSpan w:val="2"/>
          </w:tcPr>
          <w:p w14:paraId="2A53C772"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100,0</w:t>
            </w:r>
            <w:r w:rsidRPr="005C7C46">
              <w:rPr>
                <w:rFonts w:ascii="Times New Roman" w:hAnsi="Times New Roman"/>
                <w:lang w:eastAsia="zh-CN"/>
              </w:rPr>
              <w:br/>
            </w:r>
            <w:r w:rsidRPr="005C7C46">
              <w:rPr>
                <w:rFonts w:ascii="Times New Roman" w:hAnsi="Times New Roman"/>
                <w:lang w:eastAsia="zh-CN"/>
              </w:rPr>
              <w:br/>
            </w:r>
            <w:r w:rsidRPr="005C7C46">
              <w:rPr>
                <w:rFonts w:ascii="Times New Roman" w:hAnsi="Times New Roman"/>
                <w:lang w:eastAsia="zh-CN"/>
              </w:rPr>
              <w:br/>
            </w:r>
            <w:r w:rsidRPr="005C7C46">
              <w:rPr>
                <w:rFonts w:ascii="Times New Roman" w:hAnsi="Times New Roman"/>
                <w:lang w:eastAsia="zh-CN"/>
              </w:rPr>
              <w:br/>
            </w:r>
            <w:r w:rsidRPr="005C7C46">
              <w:rPr>
                <w:rFonts w:ascii="Times New Roman" w:hAnsi="Times New Roman"/>
                <w:lang w:eastAsia="zh-CN"/>
              </w:rPr>
              <w:br/>
              <w:t>200,0</w:t>
            </w:r>
          </w:p>
        </w:tc>
        <w:tc>
          <w:tcPr>
            <w:tcW w:w="784" w:type="pct"/>
            <w:gridSpan w:val="2"/>
          </w:tcPr>
          <w:p w14:paraId="6B171CA7"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iCs/>
                <w:lang w:eastAsia="zh-CN"/>
              </w:rPr>
              <w:t xml:space="preserve">боротьба з наслідками надзвичайної ситуації, спричиненої </w:t>
            </w:r>
            <w:proofErr w:type="spellStart"/>
            <w:r w:rsidRPr="005C7C46">
              <w:rPr>
                <w:rFonts w:ascii="Times New Roman" w:hAnsi="Times New Roman"/>
                <w:iCs/>
                <w:lang w:eastAsia="zh-CN"/>
              </w:rPr>
              <w:t>коронавірусною</w:t>
            </w:r>
            <w:proofErr w:type="spellEnd"/>
            <w:r w:rsidRPr="005C7C46">
              <w:rPr>
                <w:rFonts w:ascii="Times New Roman" w:hAnsi="Times New Roman"/>
                <w:iCs/>
                <w:lang w:eastAsia="zh-CN"/>
              </w:rPr>
              <w:t xml:space="preserve"> хворобою на території громади</w:t>
            </w:r>
          </w:p>
        </w:tc>
      </w:tr>
      <w:tr w:rsidR="005C7C46" w:rsidRPr="005C7C46" w14:paraId="28664A69" w14:textId="77777777" w:rsidTr="00087480">
        <w:trPr>
          <w:gridAfter w:val="2"/>
          <w:wAfter w:w="11" w:type="pct"/>
          <w:trHeight w:val="120"/>
        </w:trPr>
        <w:tc>
          <w:tcPr>
            <w:tcW w:w="184" w:type="pct"/>
            <w:vMerge/>
          </w:tcPr>
          <w:p w14:paraId="25ECE42D" w14:textId="77777777" w:rsidR="005C7C46" w:rsidRPr="005C7C46" w:rsidRDefault="005C7C46" w:rsidP="005C7C46">
            <w:pPr>
              <w:suppressAutoHyphens/>
              <w:spacing w:after="0" w:line="240" w:lineRule="auto"/>
              <w:ind w:right="606"/>
              <w:rPr>
                <w:rFonts w:ascii="Times New Roman" w:hAnsi="Times New Roman"/>
                <w:iCs/>
                <w:sz w:val="24"/>
                <w:szCs w:val="24"/>
                <w:lang w:eastAsia="zh-CN"/>
              </w:rPr>
            </w:pPr>
          </w:p>
        </w:tc>
        <w:tc>
          <w:tcPr>
            <w:tcW w:w="647" w:type="pct"/>
            <w:vMerge/>
          </w:tcPr>
          <w:p w14:paraId="0BFA46BA" w14:textId="77777777" w:rsidR="005C7C46" w:rsidRPr="005C7C46" w:rsidRDefault="005C7C46" w:rsidP="005C7C46">
            <w:pPr>
              <w:spacing w:after="0" w:line="240" w:lineRule="auto"/>
              <w:jc w:val="both"/>
              <w:rPr>
                <w:rFonts w:ascii="Journal" w:hAnsi="Journal" w:cs="Journal"/>
                <w:lang w:eastAsia="zh-CN"/>
              </w:rPr>
            </w:pPr>
          </w:p>
        </w:tc>
        <w:tc>
          <w:tcPr>
            <w:tcW w:w="968" w:type="pct"/>
          </w:tcPr>
          <w:p w14:paraId="1B77FFC6" w14:textId="77777777" w:rsidR="005C7C46" w:rsidRPr="005C7C46" w:rsidRDefault="005C7C46" w:rsidP="005C7C46">
            <w:pPr>
              <w:tabs>
                <w:tab w:val="left" w:pos="336"/>
              </w:tabs>
              <w:spacing w:after="0" w:line="240" w:lineRule="auto"/>
              <w:jc w:val="both"/>
              <w:rPr>
                <w:rFonts w:ascii="Times New Roman" w:hAnsi="Times New Roman"/>
                <w:lang w:eastAsia="zh-CN"/>
              </w:rPr>
            </w:pPr>
            <w:r w:rsidRPr="005C7C46">
              <w:rPr>
                <w:rFonts w:ascii="Times New Roman" w:hAnsi="Times New Roman"/>
                <w:lang w:eastAsia="zh-CN"/>
              </w:rPr>
              <w:t xml:space="preserve">1.1.2.Сприяння у запису до спеціалістів охорони здоров’я виключно через </w:t>
            </w:r>
            <w:proofErr w:type="spellStart"/>
            <w:r w:rsidRPr="005C7C46">
              <w:rPr>
                <w:rFonts w:ascii="Times New Roman" w:hAnsi="Times New Roman"/>
                <w:lang w:eastAsia="zh-CN"/>
              </w:rPr>
              <w:t>call</w:t>
            </w:r>
            <w:proofErr w:type="spellEnd"/>
            <w:r w:rsidRPr="005C7C46">
              <w:rPr>
                <w:rFonts w:ascii="Times New Roman" w:hAnsi="Times New Roman"/>
                <w:lang w:eastAsia="zh-CN"/>
              </w:rPr>
              <w:t>-центр або засобами мобільного зв’язку. Придбання засобів мобільного зв’язку, подальше їх утримання</w:t>
            </w:r>
          </w:p>
        </w:tc>
        <w:tc>
          <w:tcPr>
            <w:tcW w:w="447" w:type="pct"/>
          </w:tcPr>
          <w:p w14:paraId="659C1D3A"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2022 рік</w:t>
            </w:r>
          </w:p>
        </w:tc>
        <w:tc>
          <w:tcPr>
            <w:tcW w:w="923" w:type="pct"/>
          </w:tcPr>
          <w:p w14:paraId="311A3328" w14:textId="77777777" w:rsidR="005C7C46" w:rsidRPr="005C7C46" w:rsidRDefault="005C7C46" w:rsidP="005C7C46">
            <w:pPr>
              <w:spacing w:after="0" w:line="240" w:lineRule="auto"/>
              <w:jc w:val="center"/>
              <w:rPr>
                <w:rFonts w:ascii="Times New Roman" w:hAnsi="Times New Roman"/>
                <w:color w:val="000000"/>
                <w:lang w:eastAsia="ru-RU"/>
              </w:rPr>
            </w:pPr>
            <w:r w:rsidRPr="005C7C46">
              <w:rPr>
                <w:rFonts w:ascii="Times New Roman" w:hAnsi="Times New Roman"/>
                <w:color w:val="000000"/>
                <w:lang w:eastAsia="ru-RU"/>
              </w:rPr>
              <w:t>Сіверська міська рада</w:t>
            </w:r>
          </w:p>
          <w:p w14:paraId="55294D63" w14:textId="77777777" w:rsidR="005C7C46" w:rsidRPr="005C7C46" w:rsidRDefault="005C7C46" w:rsidP="005C7C46">
            <w:pPr>
              <w:spacing w:after="0" w:line="240" w:lineRule="auto"/>
              <w:jc w:val="center"/>
              <w:rPr>
                <w:rFonts w:ascii="Times New Roman" w:hAnsi="Times New Roman"/>
                <w:color w:val="000000"/>
                <w:lang w:eastAsia="ru-RU"/>
              </w:rPr>
            </w:pPr>
            <w:r w:rsidRPr="005C7C46">
              <w:rPr>
                <w:rFonts w:ascii="Times New Roman" w:hAnsi="Times New Roman"/>
                <w:color w:val="000000"/>
                <w:lang w:eastAsia="ru-RU"/>
              </w:rPr>
              <w:t>КНП «Сіверська БЛПЛ СМР Бахмутського району Донецької області»</w:t>
            </w:r>
          </w:p>
        </w:tc>
        <w:tc>
          <w:tcPr>
            <w:tcW w:w="509" w:type="pct"/>
          </w:tcPr>
          <w:p w14:paraId="2C8AB039"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Кошти інших джерел</w:t>
            </w:r>
          </w:p>
        </w:tc>
        <w:tc>
          <w:tcPr>
            <w:tcW w:w="527" w:type="pct"/>
            <w:gridSpan w:val="2"/>
          </w:tcPr>
          <w:p w14:paraId="5F974BB4" w14:textId="77777777" w:rsidR="005C7C46" w:rsidRPr="005C7C46" w:rsidRDefault="005C7C46" w:rsidP="005C7C46">
            <w:pPr>
              <w:spacing w:after="0" w:line="240" w:lineRule="auto"/>
              <w:jc w:val="center"/>
              <w:rPr>
                <w:rFonts w:ascii="Times New Roman" w:hAnsi="Times New Roman"/>
                <w:iCs/>
                <w:lang w:eastAsia="zh-CN"/>
              </w:rPr>
            </w:pPr>
            <w:r w:rsidRPr="005C7C46">
              <w:rPr>
                <w:rFonts w:ascii="Times New Roman" w:hAnsi="Times New Roman"/>
                <w:iCs/>
                <w:lang w:eastAsia="zh-CN"/>
              </w:rPr>
              <w:t>6,0</w:t>
            </w:r>
          </w:p>
        </w:tc>
        <w:tc>
          <w:tcPr>
            <w:tcW w:w="784" w:type="pct"/>
            <w:gridSpan w:val="2"/>
            <w:vMerge w:val="restart"/>
          </w:tcPr>
          <w:p w14:paraId="4A401FCB"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Недопущення поширення</w:t>
            </w:r>
          </w:p>
          <w:p w14:paraId="19107BB3" w14:textId="77777777" w:rsidR="005C7C46" w:rsidRPr="005C7C46" w:rsidRDefault="005C7C46" w:rsidP="005C7C46">
            <w:pPr>
              <w:spacing w:after="0" w:line="240" w:lineRule="auto"/>
              <w:jc w:val="center"/>
              <w:rPr>
                <w:rFonts w:ascii="Times New Roman" w:hAnsi="Times New Roman"/>
                <w:lang w:eastAsia="zh-CN"/>
              </w:rPr>
            </w:pPr>
            <w:proofErr w:type="spellStart"/>
            <w:r w:rsidRPr="005C7C46">
              <w:rPr>
                <w:rFonts w:ascii="Times New Roman" w:hAnsi="Times New Roman"/>
                <w:iCs/>
                <w:lang w:eastAsia="zh-CN"/>
              </w:rPr>
              <w:t>коронавірусної</w:t>
            </w:r>
            <w:proofErr w:type="spellEnd"/>
            <w:r w:rsidRPr="005C7C46">
              <w:rPr>
                <w:rFonts w:ascii="Times New Roman" w:hAnsi="Times New Roman"/>
                <w:iCs/>
                <w:lang w:eastAsia="zh-CN"/>
              </w:rPr>
              <w:t xml:space="preserve"> хвороби на території громади</w:t>
            </w:r>
          </w:p>
        </w:tc>
      </w:tr>
      <w:tr w:rsidR="005C7C46" w:rsidRPr="005C7C46" w14:paraId="55EE3595" w14:textId="77777777" w:rsidTr="00087480">
        <w:trPr>
          <w:gridAfter w:val="2"/>
          <w:wAfter w:w="11" w:type="pct"/>
          <w:trHeight w:val="120"/>
        </w:trPr>
        <w:tc>
          <w:tcPr>
            <w:tcW w:w="184" w:type="pct"/>
            <w:vMerge/>
          </w:tcPr>
          <w:p w14:paraId="77416373" w14:textId="77777777" w:rsidR="005C7C46" w:rsidRPr="005C7C46" w:rsidRDefault="005C7C46" w:rsidP="005C7C46">
            <w:pPr>
              <w:suppressAutoHyphens/>
              <w:spacing w:after="0" w:line="240" w:lineRule="auto"/>
              <w:ind w:right="606"/>
              <w:rPr>
                <w:rFonts w:ascii="Times New Roman" w:hAnsi="Times New Roman"/>
                <w:iCs/>
                <w:sz w:val="24"/>
                <w:szCs w:val="24"/>
                <w:lang w:eastAsia="zh-CN"/>
              </w:rPr>
            </w:pPr>
          </w:p>
        </w:tc>
        <w:tc>
          <w:tcPr>
            <w:tcW w:w="647" w:type="pct"/>
            <w:vMerge/>
          </w:tcPr>
          <w:p w14:paraId="229133A8" w14:textId="77777777" w:rsidR="005C7C46" w:rsidRPr="005C7C46" w:rsidRDefault="005C7C46" w:rsidP="005C7C46">
            <w:pPr>
              <w:spacing w:after="0" w:line="240" w:lineRule="auto"/>
              <w:jc w:val="both"/>
              <w:rPr>
                <w:rFonts w:ascii="Journal" w:hAnsi="Journal" w:cs="Journal"/>
                <w:lang w:eastAsia="zh-CN"/>
              </w:rPr>
            </w:pPr>
          </w:p>
        </w:tc>
        <w:tc>
          <w:tcPr>
            <w:tcW w:w="968" w:type="pct"/>
          </w:tcPr>
          <w:p w14:paraId="377777B1" w14:textId="77777777" w:rsidR="005C7C46" w:rsidRPr="005C7C46" w:rsidRDefault="005C7C46" w:rsidP="005C7C46">
            <w:pPr>
              <w:tabs>
                <w:tab w:val="left" w:pos="336"/>
              </w:tabs>
              <w:spacing w:after="0" w:line="240" w:lineRule="auto"/>
              <w:jc w:val="both"/>
              <w:rPr>
                <w:rFonts w:ascii="Times New Roman" w:hAnsi="Times New Roman"/>
                <w:lang w:eastAsia="zh-CN"/>
              </w:rPr>
            </w:pPr>
            <w:r w:rsidRPr="005C7C46">
              <w:rPr>
                <w:rFonts w:ascii="Times New Roman" w:hAnsi="Times New Roman"/>
                <w:lang w:eastAsia="zh-CN"/>
              </w:rPr>
              <w:t xml:space="preserve">1.1.3. Забезпечення організації здачі аналізів та проведення досліджень (в тому числі рентгену), при </w:t>
            </w:r>
            <w:r w:rsidRPr="005C7C46">
              <w:rPr>
                <w:rFonts w:ascii="Times New Roman" w:hAnsi="Times New Roman"/>
                <w:lang w:eastAsia="zh-CN"/>
              </w:rPr>
              <w:lastRenderedPageBreak/>
              <w:t>якій у приміщенні можуть знаходиться не більше двох до одного лаборанта</w:t>
            </w:r>
          </w:p>
        </w:tc>
        <w:tc>
          <w:tcPr>
            <w:tcW w:w="447" w:type="pct"/>
          </w:tcPr>
          <w:p w14:paraId="7D379BF6"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lastRenderedPageBreak/>
              <w:t>2022 рік, на період дії карантину</w:t>
            </w:r>
          </w:p>
        </w:tc>
        <w:tc>
          <w:tcPr>
            <w:tcW w:w="923" w:type="pct"/>
          </w:tcPr>
          <w:p w14:paraId="59672453" w14:textId="77777777" w:rsidR="005C7C46" w:rsidRPr="005C7C46" w:rsidRDefault="005C7C46" w:rsidP="005C7C46">
            <w:pPr>
              <w:spacing w:after="0" w:line="240" w:lineRule="auto"/>
              <w:jc w:val="center"/>
              <w:rPr>
                <w:rFonts w:ascii="Times New Roman" w:hAnsi="Times New Roman"/>
                <w:color w:val="000000"/>
                <w:lang w:eastAsia="ru-RU"/>
              </w:rPr>
            </w:pPr>
            <w:r w:rsidRPr="005C7C46">
              <w:rPr>
                <w:rFonts w:ascii="Times New Roman" w:hAnsi="Times New Roman"/>
                <w:color w:val="000000"/>
                <w:lang w:eastAsia="ru-RU"/>
              </w:rPr>
              <w:t xml:space="preserve">КНП «Сіверська БЛПЛ СМР Бахмутського району Донецької області», КНП </w:t>
            </w:r>
            <w:r w:rsidRPr="005C7C46">
              <w:rPr>
                <w:rFonts w:ascii="Times New Roman" w:hAnsi="Times New Roman"/>
                <w:color w:val="000000"/>
                <w:lang w:eastAsia="ru-RU"/>
              </w:rPr>
              <w:lastRenderedPageBreak/>
              <w:t>«ЦПМСД Бахмутської районної ради»</w:t>
            </w:r>
          </w:p>
        </w:tc>
        <w:tc>
          <w:tcPr>
            <w:tcW w:w="509" w:type="pct"/>
          </w:tcPr>
          <w:p w14:paraId="64E97D02"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lastRenderedPageBreak/>
              <w:t>Не потребує фінансування</w:t>
            </w:r>
          </w:p>
        </w:tc>
        <w:tc>
          <w:tcPr>
            <w:tcW w:w="527" w:type="pct"/>
            <w:gridSpan w:val="2"/>
          </w:tcPr>
          <w:p w14:paraId="6C6DB567" w14:textId="77777777" w:rsidR="005C7C46" w:rsidRPr="005C7C46" w:rsidRDefault="005C7C46" w:rsidP="005C7C46">
            <w:pPr>
              <w:spacing w:after="0" w:line="240" w:lineRule="auto"/>
              <w:jc w:val="center"/>
              <w:rPr>
                <w:rFonts w:ascii="Times New Roman" w:hAnsi="Times New Roman"/>
                <w:iCs/>
                <w:lang w:eastAsia="zh-CN"/>
              </w:rPr>
            </w:pPr>
            <w:r w:rsidRPr="005C7C46">
              <w:rPr>
                <w:rFonts w:ascii="Times New Roman" w:hAnsi="Times New Roman"/>
                <w:i/>
                <w:lang w:eastAsia="zh-CN"/>
              </w:rPr>
              <w:t>-</w:t>
            </w:r>
          </w:p>
        </w:tc>
        <w:tc>
          <w:tcPr>
            <w:tcW w:w="784" w:type="pct"/>
            <w:gridSpan w:val="2"/>
            <w:vMerge/>
          </w:tcPr>
          <w:p w14:paraId="47D51E0A" w14:textId="77777777" w:rsidR="005C7C46" w:rsidRPr="005C7C46" w:rsidRDefault="005C7C46" w:rsidP="005C7C46">
            <w:pPr>
              <w:spacing w:after="0" w:line="240" w:lineRule="auto"/>
              <w:jc w:val="center"/>
              <w:rPr>
                <w:rFonts w:ascii="Times New Roman" w:hAnsi="Times New Roman"/>
                <w:lang w:eastAsia="zh-CN"/>
              </w:rPr>
            </w:pPr>
          </w:p>
        </w:tc>
      </w:tr>
      <w:tr w:rsidR="005C7C46" w:rsidRPr="005C7C46" w14:paraId="6861935F" w14:textId="77777777" w:rsidTr="00087480">
        <w:trPr>
          <w:gridAfter w:val="2"/>
          <w:wAfter w:w="11" w:type="pct"/>
          <w:trHeight w:val="120"/>
        </w:trPr>
        <w:tc>
          <w:tcPr>
            <w:tcW w:w="184" w:type="pct"/>
            <w:vMerge/>
          </w:tcPr>
          <w:p w14:paraId="2E8A67B4" w14:textId="77777777" w:rsidR="005C7C46" w:rsidRPr="005C7C46" w:rsidRDefault="005C7C46" w:rsidP="005C7C46">
            <w:pPr>
              <w:suppressAutoHyphens/>
              <w:spacing w:after="0" w:line="240" w:lineRule="auto"/>
              <w:ind w:right="606"/>
              <w:rPr>
                <w:rFonts w:ascii="Times New Roman" w:hAnsi="Times New Roman"/>
                <w:iCs/>
                <w:sz w:val="24"/>
                <w:szCs w:val="24"/>
                <w:lang w:eastAsia="zh-CN"/>
              </w:rPr>
            </w:pPr>
          </w:p>
        </w:tc>
        <w:tc>
          <w:tcPr>
            <w:tcW w:w="647" w:type="pct"/>
            <w:vMerge/>
          </w:tcPr>
          <w:p w14:paraId="0EB91E50" w14:textId="77777777" w:rsidR="005C7C46" w:rsidRPr="005C7C46" w:rsidRDefault="005C7C46" w:rsidP="005C7C46">
            <w:pPr>
              <w:spacing w:after="0" w:line="240" w:lineRule="auto"/>
              <w:jc w:val="both"/>
              <w:rPr>
                <w:rFonts w:ascii="Journal" w:hAnsi="Journal" w:cs="Journal"/>
                <w:lang w:eastAsia="zh-CN"/>
              </w:rPr>
            </w:pPr>
          </w:p>
        </w:tc>
        <w:tc>
          <w:tcPr>
            <w:tcW w:w="968" w:type="pct"/>
          </w:tcPr>
          <w:p w14:paraId="6ECCA632" w14:textId="77777777" w:rsidR="005C7C46" w:rsidRPr="005C7C46" w:rsidRDefault="005C7C46" w:rsidP="005C7C46">
            <w:pPr>
              <w:spacing w:after="0" w:line="240" w:lineRule="auto"/>
              <w:jc w:val="both"/>
              <w:rPr>
                <w:rFonts w:ascii="Times New Roman" w:hAnsi="Times New Roman"/>
                <w:lang w:eastAsia="zh-CN"/>
              </w:rPr>
            </w:pPr>
            <w:r w:rsidRPr="005C7C46">
              <w:rPr>
                <w:rFonts w:ascii="Times New Roman" w:hAnsi="Times New Roman"/>
                <w:lang w:eastAsia="zh-CN"/>
              </w:rPr>
              <w:t xml:space="preserve">1.1.4. Заборона відвідувань лікарень особами, які не знаходяться на стаціонарному лікуванні, родичами, друзями хворих </w:t>
            </w:r>
          </w:p>
        </w:tc>
        <w:tc>
          <w:tcPr>
            <w:tcW w:w="447" w:type="pct"/>
          </w:tcPr>
          <w:p w14:paraId="3C10C2C7"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2022 рік, на період дії карантину</w:t>
            </w:r>
          </w:p>
        </w:tc>
        <w:tc>
          <w:tcPr>
            <w:tcW w:w="923" w:type="pct"/>
          </w:tcPr>
          <w:p w14:paraId="6A0D1472" w14:textId="77777777" w:rsidR="005C7C46" w:rsidRPr="005C7C46" w:rsidRDefault="005C7C46" w:rsidP="005C7C46">
            <w:pPr>
              <w:spacing w:after="0" w:line="240" w:lineRule="auto"/>
              <w:jc w:val="center"/>
              <w:rPr>
                <w:rFonts w:ascii="Times New Roman" w:hAnsi="Times New Roman"/>
                <w:color w:val="000000"/>
                <w:lang w:eastAsia="ru-RU"/>
              </w:rPr>
            </w:pPr>
            <w:r w:rsidRPr="005C7C46">
              <w:rPr>
                <w:rFonts w:ascii="Times New Roman" w:hAnsi="Times New Roman"/>
                <w:color w:val="000000"/>
                <w:lang w:eastAsia="ru-RU"/>
              </w:rPr>
              <w:t>КНП «Сіверська БЛПЛ СМР Бахмутського району Донецької області»</w:t>
            </w:r>
            <w:r w:rsidRPr="005C7C46">
              <w:rPr>
                <w:rFonts w:ascii="Times New Roman" w:hAnsi="Times New Roman"/>
                <w:color w:val="000000"/>
                <w:lang w:eastAsia="ru-RU"/>
              </w:rPr>
              <w:br/>
              <w:t>Штаб з ліквідації НС на території СМР</w:t>
            </w:r>
            <w:r w:rsidRPr="005C7C46">
              <w:rPr>
                <w:rFonts w:ascii="Times New Roman" w:hAnsi="Times New Roman"/>
                <w:color w:val="000000"/>
                <w:lang w:eastAsia="ru-RU"/>
              </w:rPr>
              <w:br/>
              <w:t>Комісія з питань ТЕБ та НС на території Сіверської міської ради</w:t>
            </w:r>
          </w:p>
        </w:tc>
        <w:tc>
          <w:tcPr>
            <w:tcW w:w="509" w:type="pct"/>
          </w:tcPr>
          <w:p w14:paraId="12D6568C"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Не потребує фінансування</w:t>
            </w:r>
          </w:p>
        </w:tc>
        <w:tc>
          <w:tcPr>
            <w:tcW w:w="527" w:type="pct"/>
            <w:gridSpan w:val="2"/>
          </w:tcPr>
          <w:p w14:paraId="43C2F95F" w14:textId="77777777" w:rsidR="005C7C46" w:rsidRPr="005C7C46" w:rsidRDefault="005C7C46" w:rsidP="005C7C46">
            <w:pPr>
              <w:spacing w:after="0" w:line="240" w:lineRule="auto"/>
              <w:jc w:val="center"/>
              <w:rPr>
                <w:rFonts w:ascii="Times New Roman" w:hAnsi="Times New Roman"/>
                <w:iCs/>
                <w:lang w:eastAsia="zh-CN"/>
              </w:rPr>
            </w:pPr>
            <w:r w:rsidRPr="005C7C46">
              <w:rPr>
                <w:rFonts w:ascii="Times New Roman" w:hAnsi="Times New Roman"/>
                <w:i/>
                <w:lang w:eastAsia="zh-CN"/>
              </w:rPr>
              <w:t>-</w:t>
            </w:r>
          </w:p>
        </w:tc>
        <w:tc>
          <w:tcPr>
            <w:tcW w:w="784" w:type="pct"/>
            <w:gridSpan w:val="2"/>
            <w:vMerge/>
          </w:tcPr>
          <w:p w14:paraId="29E59A6A" w14:textId="77777777" w:rsidR="005C7C46" w:rsidRPr="005C7C46" w:rsidRDefault="005C7C46" w:rsidP="005C7C46">
            <w:pPr>
              <w:spacing w:after="0" w:line="240" w:lineRule="auto"/>
              <w:jc w:val="center"/>
              <w:rPr>
                <w:rFonts w:ascii="Times New Roman" w:hAnsi="Times New Roman"/>
                <w:lang w:eastAsia="zh-CN"/>
              </w:rPr>
            </w:pPr>
          </w:p>
        </w:tc>
      </w:tr>
      <w:tr w:rsidR="005C7C46" w:rsidRPr="005C7C46" w14:paraId="1384135D" w14:textId="77777777" w:rsidTr="00087480">
        <w:trPr>
          <w:gridAfter w:val="2"/>
          <w:wAfter w:w="11" w:type="pct"/>
          <w:trHeight w:val="120"/>
        </w:trPr>
        <w:tc>
          <w:tcPr>
            <w:tcW w:w="184" w:type="pct"/>
            <w:vMerge w:val="restart"/>
          </w:tcPr>
          <w:p w14:paraId="025F8C91" w14:textId="77777777" w:rsidR="005C7C46" w:rsidRPr="005C7C46" w:rsidRDefault="005C7C46" w:rsidP="005C7C46">
            <w:pPr>
              <w:suppressAutoHyphens/>
              <w:spacing w:after="0" w:line="240" w:lineRule="auto"/>
              <w:ind w:right="606"/>
              <w:rPr>
                <w:rFonts w:ascii="Times New Roman" w:hAnsi="Times New Roman"/>
                <w:iCs/>
                <w:sz w:val="24"/>
                <w:szCs w:val="24"/>
                <w:lang w:eastAsia="zh-CN"/>
              </w:rPr>
            </w:pPr>
          </w:p>
        </w:tc>
        <w:tc>
          <w:tcPr>
            <w:tcW w:w="647" w:type="pct"/>
            <w:vMerge w:val="restart"/>
          </w:tcPr>
          <w:p w14:paraId="26A03D1E" w14:textId="77777777" w:rsidR="005C7C46" w:rsidRPr="005C7C46" w:rsidRDefault="005C7C46" w:rsidP="005C7C46">
            <w:pPr>
              <w:spacing w:after="0" w:line="240" w:lineRule="auto"/>
              <w:jc w:val="both"/>
              <w:rPr>
                <w:rFonts w:ascii="Times New Roman" w:hAnsi="Times New Roman"/>
                <w:color w:val="000000"/>
                <w:lang w:eastAsia="uk-UA"/>
              </w:rPr>
            </w:pPr>
            <w:r w:rsidRPr="005C7C46">
              <w:rPr>
                <w:rFonts w:ascii="Times New Roman" w:hAnsi="Times New Roman"/>
                <w:lang w:eastAsia="zh-CN"/>
              </w:rPr>
              <w:t xml:space="preserve">1.2. Імунізація та проведення обстеження населення щодо симптомів хвороби </w:t>
            </w:r>
            <w:r w:rsidRPr="005C7C46">
              <w:rPr>
                <w:rFonts w:ascii="Times New Roman" w:hAnsi="Times New Roman"/>
                <w:iCs/>
                <w:lang w:eastAsia="zh-CN"/>
              </w:rPr>
              <w:t>COVID-19</w:t>
            </w:r>
          </w:p>
        </w:tc>
        <w:tc>
          <w:tcPr>
            <w:tcW w:w="968" w:type="pct"/>
          </w:tcPr>
          <w:p w14:paraId="6C556258" w14:textId="77777777" w:rsidR="005C7C46" w:rsidRPr="005C7C46" w:rsidRDefault="005C7C46" w:rsidP="005C7C46">
            <w:pPr>
              <w:spacing w:after="0" w:line="240" w:lineRule="auto"/>
              <w:jc w:val="both"/>
              <w:rPr>
                <w:rFonts w:ascii="Times New Roman" w:hAnsi="Times New Roman"/>
                <w:lang w:eastAsia="zh-CN"/>
              </w:rPr>
            </w:pPr>
            <w:r w:rsidRPr="005C7C46">
              <w:rPr>
                <w:rFonts w:ascii="Times New Roman" w:hAnsi="Times New Roman" w:cs="Journal"/>
                <w:color w:val="000000"/>
                <w:lang w:eastAsia="uk-UA"/>
              </w:rPr>
              <w:t>1.2.1. Придбання тест-систем для діагностики на COVID-19</w:t>
            </w:r>
          </w:p>
        </w:tc>
        <w:tc>
          <w:tcPr>
            <w:tcW w:w="447" w:type="pct"/>
          </w:tcPr>
          <w:p w14:paraId="22AAAE86"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2022 рік, на період дії карантину</w:t>
            </w:r>
          </w:p>
        </w:tc>
        <w:tc>
          <w:tcPr>
            <w:tcW w:w="923" w:type="pct"/>
          </w:tcPr>
          <w:p w14:paraId="08F61B88" w14:textId="77777777" w:rsidR="005C7C46" w:rsidRPr="005C7C46" w:rsidRDefault="005C7C46" w:rsidP="005C7C46">
            <w:pPr>
              <w:spacing w:after="0" w:line="240" w:lineRule="auto"/>
              <w:jc w:val="center"/>
              <w:rPr>
                <w:rFonts w:ascii="Times New Roman" w:hAnsi="Times New Roman"/>
                <w:color w:val="000000"/>
                <w:lang w:eastAsia="ru-RU"/>
              </w:rPr>
            </w:pPr>
            <w:r w:rsidRPr="005C7C46">
              <w:rPr>
                <w:rFonts w:ascii="Times New Roman" w:hAnsi="Times New Roman"/>
                <w:color w:val="000000"/>
                <w:lang w:eastAsia="ru-RU"/>
              </w:rPr>
              <w:t>Сіверська міська рада</w:t>
            </w:r>
            <w:r w:rsidRPr="005C7C46">
              <w:rPr>
                <w:rFonts w:ascii="Times New Roman" w:hAnsi="Times New Roman"/>
                <w:color w:val="000000"/>
                <w:lang w:eastAsia="ru-RU"/>
              </w:rPr>
              <w:br/>
              <w:t>Провідний спеціаліст охорони здоров’я виконкому Сіверської міської ради</w:t>
            </w:r>
          </w:p>
          <w:p w14:paraId="648AE381" w14:textId="77777777" w:rsidR="005C7C46" w:rsidRPr="005C7C46" w:rsidRDefault="005C7C46" w:rsidP="005C7C46">
            <w:pPr>
              <w:spacing w:after="0" w:line="240" w:lineRule="auto"/>
              <w:jc w:val="center"/>
              <w:rPr>
                <w:rFonts w:ascii="Times New Roman" w:hAnsi="Times New Roman"/>
                <w:color w:val="000000"/>
                <w:lang w:eastAsia="ru-RU"/>
              </w:rPr>
            </w:pPr>
          </w:p>
        </w:tc>
        <w:tc>
          <w:tcPr>
            <w:tcW w:w="509" w:type="pct"/>
          </w:tcPr>
          <w:p w14:paraId="3F46C76C"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br/>
              <w:t>Кошти інших джерел</w:t>
            </w:r>
          </w:p>
        </w:tc>
        <w:tc>
          <w:tcPr>
            <w:tcW w:w="527" w:type="pct"/>
            <w:gridSpan w:val="2"/>
          </w:tcPr>
          <w:p w14:paraId="195D41DE"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br/>
              <w:t>100,0</w:t>
            </w:r>
          </w:p>
        </w:tc>
        <w:tc>
          <w:tcPr>
            <w:tcW w:w="784" w:type="pct"/>
            <w:gridSpan w:val="2"/>
          </w:tcPr>
          <w:p w14:paraId="29B4AE01" w14:textId="77777777" w:rsidR="005C7C46" w:rsidRPr="005C7C46" w:rsidRDefault="005C7C46" w:rsidP="005C7C46">
            <w:pPr>
              <w:spacing w:after="0" w:line="240" w:lineRule="auto"/>
              <w:jc w:val="center"/>
              <w:rPr>
                <w:rFonts w:ascii="Times New Roman" w:hAnsi="Times New Roman"/>
                <w:iCs/>
                <w:lang w:eastAsia="zh-CN"/>
              </w:rPr>
            </w:pPr>
            <w:r w:rsidRPr="005C7C46">
              <w:rPr>
                <w:rFonts w:ascii="Times New Roman" w:hAnsi="Times New Roman"/>
                <w:iCs/>
                <w:lang w:eastAsia="zh-CN"/>
              </w:rPr>
              <w:t xml:space="preserve">попередження розповсюдження, виявлення на ранній стадії та мінімізація наслідків </w:t>
            </w:r>
            <w:proofErr w:type="spellStart"/>
            <w:r w:rsidRPr="005C7C46">
              <w:rPr>
                <w:rFonts w:ascii="Times New Roman" w:hAnsi="Times New Roman"/>
                <w:iCs/>
                <w:lang w:eastAsia="zh-CN"/>
              </w:rPr>
              <w:t>коронавірусної</w:t>
            </w:r>
            <w:proofErr w:type="spellEnd"/>
            <w:r w:rsidRPr="005C7C46">
              <w:rPr>
                <w:rFonts w:ascii="Times New Roman" w:hAnsi="Times New Roman"/>
                <w:iCs/>
                <w:lang w:eastAsia="zh-CN"/>
              </w:rPr>
              <w:t xml:space="preserve"> хвороби</w:t>
            </w:r>
          </w:p>
        </w:tc>
      </w:tr>
      <w:tr w:rsidR="005C7C46" w:rsidRPr="005C7C46" w14:paraId="7A61238D" w14:textId="77777777" w:rsidTr="00087480">
        <w:trPr>
          <w:gridAfter w:val="2"/>
          <w:wAfter w:w="11" w:type="pct"/>
          <w:trHeight w:val="120"/>
        </w:trPr>
        <w:tc>
          <w:tcPr>
            <w:tcW w:w="184" w:type="pct"/>
            <w:vMerge/>
          </w:tcPr>
          <w:p w14:paraId="4CE796B3" w14:textId="77777777" w:rsidR="005C7C46" w:rsidRPr="005C7C46" w:rsidRDefault="005C7C46" w:rsidP="005C7C46">
            <w:pPr>
              <w:suppressAutoHyphens/>
              <w:spacing w:after="0" w:line="240" w:lineRule="auto"/>
              <w:ind w:left="360" w:right="606"/>
              <w:jc w:val="center"/>
              <w:rPr>
                <w:rFonts w:ascii="Times New Roman" w:hAnsi="Times New Roman"/>
                <w:i/>
                <w:sz w:val="24"/>
                <w:szCs w:val="24"/>
                <w:lang w:eastAsia="zh-CN"/>
              </w:rPr>
            </w:pPr>
          </w:p>
        </w:tc>
        <w:tc>
          <w:tcPr>
            <w:tcW w:w="647" w:type="pct"/>
            <w:vMerge/>
          </w:tcPr>
          <w:p w14:paraId="6B8D288B" w14:textId="77777777" w:rsidR="005C7C46" w:rsidRPr="005C7C46" w:rsidRDefault="005C7C46" w:rsidP="005C7C46">
            <w:pPr>
              <w:spacing w:after="0" w:line="240" w:lineRule="auto"/>
              <w:jc w:val="both"/>
              <w:rPr>
                <w:rFonts w:ascii="Times New Roman" w:hAnsi="Times New Roman"/>
                <w:lang w:eastAsia="zh-CN"/>
              </w:rPr>
            </w:pPr>
          </w:p>
        </w:tc>
        <w:tc>
          <w:tcPr>
            <w:tcW w:w="968" w:type="pct"/>
          </w:tcPr>
          <w:p w14:paraId="21593C55" w14:textId="77777777" w:rsidR="005C7C46" w:rsidRPr="005C7C46" w:rsidRDefault="005C7C46" w:rsidP="005C7C46">
            <w:pPr>
              <w:spacing w:after="0" w:line="240" w:lineRule="auto"/>
              <w:jc w:val="both"/>
              <w:rPr>
                <w:rFonts w:ascii="Times New Roman" w:hAnsi="Times New Roman"/>
                <w:lang w:eastAsia="zh-CN"/>
              </w:rPr>
            </w:pPr>
            <w:r w:rsidRPr="005C7C46">
              <w:rPr>
                <w:rFonts w:ascii="Times New Roman" w:hAnsi="Times New Roman"/>
                <w:lang w:eastAsia="zh-CN"/>
              </w:rPr>
              <w:t>1.2.2. Забезпечення вхідного контролю</w:t>
            </w:r>
            <w:r w:rsidRPr="005C7C46">
              <w:rPr>
                <w:rFonts w:ascii="Times New Roman" w:hAnsi="Times New Roman"/>
                <w:color w:val="000000"/>
                <w:lang w:eastAsia="zh-CN"/>
              </w:rPr>
              <w:t xml:space="preserve"> пацієнтів</w:t>
            </w:r>
            <w:r w:rsidRPr="005C7C46">
              <w:rPr>
                <w:rFonts w:ascii="Times New Roman" w:hAnsi="Times New Roman"/>
                <w:lang w:eastAsia="zh-CN"/>
              </w:rPr>
              <w:t xml:space="preserve"> на наявність симптомів COVID-19. Придбання необхідних приладів, безконтактних градусників.</w:t>
            </w:r>
          </w:p>
        </w:tc>
        <w:tc>
          <w:tcPr>
            <w:tcW w:w="447" w:type="pct"/>
          </w:tcPr>
          <w:p w14:paraId="776C48A4"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2022 рік, на період дії карантину</w:t>
            </w:r>
          </w:p>
        </w:tc>
        <w:tc>
          <w:tcPr>
            <w:tcW w:w="923" w:type="pct"/>
          </w:tcPr>
          <w:p w14:paraId="102BAB86"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color w:val="000000"/>
                <w:lang w:eastAsia="ru-RU"/>
              </w:rPr>
              <w:t>КНП «Сіверська БЛПЛ СМР Бахмутського району Донецької області», КНП «ЦПМСД Бахмутської районної ради»</w:t>
            </w:r>
          </w:p>
        </w:tc>
        <w:tc>
          <w:tcPr>
            <w:tcW w:w="509" w:type="pct"/>
          </w:tcPr>
          <w:p w14:paraId="765FF58A"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Бюджет Сіверської міської територіальної громади</w:t>
            </w:r>
          </w:p>
        </w:tc>
        <w:tc>
          <w:tcPr>
            <w:tcW w:w="527" w:type="pct"/>
            <w:gridSpan w:val="2"/>
          </w:tcPr>
          <w:p w14:paraId="5A5BA25F"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3,6</w:t>
            </w:r>
          </w:p>
          <w:p w14:paraId="0870FE71" w14:textId="77777777" w:rsidR="005C7C46" w:rsidRPr="005C7C46" w:rsidRDefault="005C7C46" w:rsidP="005C7C46">
            <w:pPr>
              <w:spacing w:after="0" w:line="240" w:lineRule="auto"/>
              <w:jc w:val="center"/>
              <w:rPr>
                <w:rFonts w:ascii="Times New Roman" w:hAnsi="Times New Roman"/>
                <w:i/>
                <w:lang w:eastAsia="zh-CN"/>
              </w:rPr>
            </w:pPr>
          </w:p>
        </w:tc>
        <w:tc>
          <w:tcPr>
            <w:tcW w:w="784" w:type="pct"/>
            <w:gridSpan w:val="2"/>
            <w:vMerge w:val="restart"/>
          </w:tcPr>
          <w:p w14:paraId="71DDE60D" w14:textId="77777777" w:rsidR="005C7C46" w:rsidRPr="005C7C46" w:rsidRDefault="005C7C46" w:rsidP="005C7C46">
            <w:pPr>
              <w:spacing w:after="0" w:line="240" w:lineRule="auto"/>
              <w:jc w:val="center"/>
              <w:rPr>
                <w:rFonts w:ascii="Times New Roman" w:hAnsi="Times New Roman"/>
                <w:iCs/>
                <w:lang w:eastAsia="zh-CN"/>
              </w:rPr>
            </w:pPr>
            <w:r w:rsidRPr="005C7C46">
              <w:rPr>
                <w:rFonts w:ascii="Times New Roman" w:hAnsi="Times New Roman"/>
                <w:lang w:eastAsia="zh-CN"/>
              </w:rPr>
              <w:t xml:space="preserve">недопущення поширення </w:t>
            </w:r>
            <w:proofErr w:type="spellStart"/>
            <w:r w:rsidRPr="005C7C46">
              <w:rPr>
                <w:rFonts w:ascii="Times New Roman" w:hAnsi="Times New Roman"/>
                <w:lang w:eastAsia="zh-CN"/>
              </w:rPr>
              <w:t>коронавірусної</w:t>
            </w:r>
            <w:proofErr w:type="spellEnd"/>
            <w:r w:rsidRPr="005C7C46">
              <w:rPr>
                <w:rFonts w:ascii="Times New Roman" w:hAnsi="Times New Roman"/>
                <w:lang w:eastAsia="zh-CN"/>
              </w:rPr>
              <w:t xml:space="preserve"> хвороби COVID -19 на території громади</w:t>
            </w:r>
          </w:p>
          <w:p w14:paraId="68CF78FB" w14:textId="77777777" w:rsidR="005C7C46" w:rsidRPr="005C7C46" w:rsidRDefault="005C7C46" w:rsidP="005C7C46">
            <w:pPr>
              <w:spacing w:after="0" w:line="240" w:lineRule="auto"/>
              <w:jc w:val="center"/>
              <w:rPr>
                <w:rFonts w:ascii="Times New Roman" w:hAnsi="Times New Roman"/>
                <w:i/>
                <w:lang w:eastAsia="zh-CN"/>
              </w:rPr>
            </w:pPr>
          </w:p>
        </w:tc>
      </w:tr>
      <w:tr w:rsidR="005C7C46" w:rsidRPr="005C7C46" w14:paraId="74EC17ED" w14:textId="77777777" w:rsidTr="00087480">
        <w:trPr>
          <w:gridAfter w:val="2"/>
          <w:wAfter w:w="11" w:type="pct"/>
          <w:trHeight w:val="120"/>
        </w:trPr>
        <w:tc>
          <w:tcPr>
            <w:tcW w:w="184" w:type="pct"/>
            <w:vMerge/>
          </w:tcPr>
          <w:p w14:paraId="7B9DC76A" w14:textId="77777777" w:rsidR="005C7C46" w:rsidRPr="005C7C46" w:rsidRDefault="005C7C46" w:rsidP="005C7C46">
            <w:pPr>
              <w:suppressAutoHyphens/>
              <w:spacing w:after="0" w:line="240" w:lineRule="auto"/>
              <w:ind w:left="360" w:right="606"/>
              <w:jc w:val="center"/>
              <w:rPr>
                <w:rFonts w:ascii="Times New Roman" w:hAnsi="Times New Roman"/>
                <w:i/>
                <w:sz w:val="24"/>
                <w:szCs w:val="24"/>
                <w:lang w:eastAsia="zh-CN"/>
              </w:rPr>
            </w:pPr>
          </w:p>
        </w:tc>
        <w:tc>
          <w:tcPr>
            <w:tcW w:w="647" w:type="pct"/>
            <w:vMerge/>
          </w:tcPr>
          <w:p w14:paraId="6EF81CA0" w14:textId="77777777" w:rsidR="005C7C46" w:rsidRPr="005C7C46" w:rsidRDefault="005C7C46" w:rsidP="005C7C46">
            <w:pPr>
              <w:spacing w:after="0" w:line="240" w:lineRule="auto"/>
              <w:jc w:val="both"/>
              <w:rPr>
                <w:rFonts w:ascii="Times New Roman" w:hAnsi="Times New Roman"/>
                <w:lang w:eastAsia="zh-CN"/>
              </w:rPr>
            </w:pPr>
          </w:p>
        </w:tc>
        <w:tc>
          <w:tcPr>
            <w:tcW w:w="968" w:type="pct"/>
          </w:tcPr>
          <w:p w14:paraId="3F6F0E5A" w14:textId="77777777" w:rsidR="005C7C46" w:rsidRPr="005C7C46" w:rsidRDefault="005C7C46" w:rsidP="005C7C46">
            <w:pPr>
              <w:spacing w:after="0" w:line="240" w:lineRule="auto"/>
              <w:jc w:val="both"/>
              <w:rPr>
                <w:rFonts w:ascii="Times New Roman" w:hAnsi="Times New Roman"/>
                <w:lang w:eastAsia="zh-CN"/>
              </w:rPr>
            </w:pPr>
            <w:r w:rsidRPr="005C7C46">
              <w:rPr>
                <w:rFonts w:ascii="Times New Roman" w:hAnsi="Times New Roman" w:cs="Journal"/>
                <w:color w:val="000000"/>
                <w:lang w:eastAsia="uk-UA"/>
              </w:rPr>
              <w:t>1.2.3. Забезпечення впровадження імунізації (вакцинації) населення проти COVID-19</w:t>
            </w:r>
          </w:p>
        </w:tc>
        <w:tc>
          <w:tcPr>
            <w:tcW w:w="447" w:type="pct"/>
          </w:tcPr>
          <w:p w14:paraId="22865FA6"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2022 рік</w:t>
            </w:r>
          </w:p>
        </w:tc>
        <w:tc>
          <w:tcPr>
            <w:tcW w:w="923" w:type="pct"/>
          </w:tcPr>
          <w:p w14:paraId="18102BB0" w14:textId="77777777" w:rsidR="005C7C46" w:rsidRPr="005C7C46" w:rsidRDefault="005C7C46" w:rsidP="005C7C46">
            <w:pPr>
              <w:spacing w:after="0" w:line="240" w:lineRule="auto"/>
              <w:jc w:val="center"/>
              <w:rPr>
                <w:rFonts w:ascii="Times New Roman" w:hAnsi="Times New Roman"/>
                <w:color w:val="000000"/>
                <w:lang w:eastAsia="ru-RU"/>
              </w:rPr>
            </w:pPr>
            <w:r w:rsidRPr="005C7C46">
              <w:rPr>
                <w:rFonts w:ascii="Times New Roman" w:hAnsi="Times New Roman"/>
                <w:color w:val="000000"/>
                <w:lang w:eastAsia="ru-RU"/>
              </w:rPr>
              <w:t>Провідний спеціаліст охорони здоров’я виконкому СМР</w:t>
            </w:r>
            <w:r w:rsidRPr="005C7C46">
              <w:rPr>
                <w:rFonts w:ascii="Times New Roman" w:hAnsi="Times New Roman"/>
                <w:color w:val="000000"/>
                <w:lang w:eastAsia="ru-RU"/>
              </w:rPr>
              <w:br/>
              <w:t xml:space="preserve"> КНП «Сіверська БЛПЛ СМР Бахмутського району Донецької області», КНП «ЦПМСД Бахмутської районної ради»</w:t>
            </w:r>
          </w:p>
        </w:tc>
        <w:tc>
          <w:tcPr>
            <w:tcW w:w="509" w:type="pct"/>
          </w:tcPr>
          <w:p w14:paraId="3F68C43F"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Кошти інших джерел</w:t>
            </w:r>
          </w:p>
        </w:tc>
        <w:tc>
          <w:tcPr>
            <w:tcW w:w="527" w:type="pct"/>
            <w:gridSpan w:val="2"/>
          </w:tcPr>
          <w:p w14:paraId="313D7F67"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500,0</w:t>
            </w:r>
          </w:p>
        </w:tc>
        <w:tc>
          <w:tcPr>
            <w:tcW w:w="784" w:type="pct"/>
            <w:gridSpan w:val="2"/>
            <w:vMerge/>
          </w:tcPr>
          <w:p w14:paraId="1F4D5615" w14:textId="77777777" w:rsidR="005C7C46" w:rsidRPr="005C7C46" w:rsidRDefault="005C7C46" w:rsidP="005C7C46">
            <w:pPr>
              <w:spacing w:after="0" w:line="240" w:lineRule="auto"/>
              <w:jc w:val="center"/>
              <w:rPr>
                <w:rFonts w:ascii="Times New Roman" w:hAnsi="Times New Roman"/>
                <w:lang w:eastAsia="zh-CN"/>
              </w:rPr>
            </w:pPr>
          </w:p>
        </w:tc>
      </w:tr>
      <w:tr w:rsidR="005C7C46" w:rsidRPr="005C7C46" w14:paraId="2BF05D2D" w14:textId="77777777" w:rsidTr="00087480">
        <w:trPr>
          <w:gridAfter w:val="1"/>
          <w:wAfter w:w="8" w:type="pct"/>
          <w:trHeight w:val="120"/>
        </w:trPr>
        <w:tc>
          <w:tcPr>
            <w:tcW w:w="3681" w:type="pct"/>
            <w:gridSpan w:val="7"/>
          </w:tcPr>
          <w:p w14:paraId="205ED70F" w14:textId="77777777" w:rsidR="005C7C46" w:rsidRPr="005C7C46" w:rsidRDefault="005C7C46" w:rsidP="005C7C46">
            <w:pPr>
              <w:spacing w:after="0" w:line="240" w:lineRule="auto"/>
              <w:rPr>
                <w:rFonts w:ascii="Times New Roman" w:hAnsi="Times New Roman"/>
                <w:b/>
                <w:bCs/>
                <w:lang w:eastAsia="zh-CN"/>
              </w:rPr>
            </w:pPr>
            <w:r w:rsidRPr="005C7C46">
              <w:rPr>
                <w:rFonts w:ascii="Times New Roman" w:hAnsi="Times New Roman"/>
                <w:b/>
                <w:bCs/>
                <w:lang w:eastAsia="zh-CN"/>
              </w:rPr>
              <w:t>Всього за розділом:</w:t>
            </w:r>
          </w:p>
          <w:p w14:paraId="716D2CF1" w14:textId="77777777" w:rsidR="005C7C46" w:rsidRPr="005C7C46" w:rsidRDefault="005C7C46" w:rsidP="005C7C46">
            <w:pPr>
              <w:spacing w:after="0" w:line="240" w:lineRule="auto"/>
              <w:rPr>
                <w:rFonts w:ascii="Times New Roman" w:hAnsi="Times New Roman"/>
                <w:lang w:eastAsia="zh-CN"/>
              </w:rPr>
            </w:pPr>
            <w:r w:rsidRPr="005C7C46">
              <w:rPr>
                <w:rFonts w:ascii="Times New Roman" w:hAnsi="Times New Roman"/>
                <w:lang w:eastAsia="zh-CN"/>
              </w:rPr>
              <w:t>Кошти бюджету Сіверської міської територіальної громади</w:t>
            </w:r>
            <w:r w:rsidRPr="005C7C46">
              <w:rPr>
                <w:rFonts w:ascii="Times New Roman" w:hAnsi="Times New Roman"/>
                <w:lang w:eastAsia="zh-CN"/>
              </w:rPr>
              <w:br/>
              <w:t>Кошти інших джерел</w:t>
            </w:r>
          </w:p>
        </w:tc>
        <w:tc>
          <w:tcPr>
            <w:tcW w:w="527" w:type="pct"/>
            <w:gridSpan w:val="2"/>
          </w:tcPr>
          <w:p w14:paraId="0462193C"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b/>
                <w:bCs/>
                <w:lang w:eastAsia="zh-CN"/>
              </w:rPr>
              <w:t>909,6</w:t>
            </w:r>
            <w:r w:rsidRPr="005C7C46">
              <w:rPr>
                <w:rFonts w:ascii="Times New Roman" w:hAnsi="Times New Roman"/>
                <w:lang w:eastAsia="zh-CN"/>
              </w:rPr>
              <w:br/>
              <w:t>103,6</w:t>
            </w:r>
            <w:r w:rsidRPr="005C7C46">
              <w:rPr>
                <w:rFonts w:ascii="Times New Roman" w:hAnsi="Times New Roman"/>
                <w:lang w:eastAsia="zh-CN"/>
              </w:rPr>
              <w:br/>
              <w:t>806,0</w:t>
            </w:r>
          </w:p>
        </w:tc>
        <w:tc>
          <w:tcPr>
            <w:tcW w:w="784" w:type="pct"/>
            <w:gridSpan w:val="2"/>
          </w:tcPr>
          <w:p w14:paraId="426EB3B1" w14:textId="77777777" w:rsidR="005C7C46" w:rsidRPr="005C7C46" w:rsidRDefault="005C7C46" w:rsidP="005C7C46">
            <w:pPr>
              <w:spacing w:after="0" w:line="240" w:lineRule="auto"/>
              <w:jc w:val="center"/>
              <w:rPr>
                <w:rFonts w:ascii="Times New Roman" w:hAnsi="Times New Roman"/>
                <w:lang w:eastAsia="zh-CN"/>
              </w:rPr>
            </w:pPr>
          </w:p>
        </w:tc>
      </w:tr>
      <w:tr w:rsidR="005C7C46" w:rsidRPr="005C7C46" w14:paraId="2F0218AF" w14:textId="77777777" w:rsidTr="00087480">
        <w:trPr>
          <w:trHeight w:val="120"/>
        </w:trPr>
        <w:tc>
          <w:tcPr>
            <w:tcW w:w="5000" w:type="pct"/>
            <w:gridSpan w:val="12"/>
          </w:tcPr>
          <w:p w14:paraId="3F3352F3" w14:textId="77777777" w:rsidR="005C7C46" w:rsidRPr="005C7C46" w:rsidRDefault="005C7C46" w:rsidP="005C7C46">
            <w:pPr>
              <w:spacing w:after="0" w:line="240" w:lineRule="auto"/>
              <w:jc w:val="center"/>
              <w:rPr>
                <w:rFonts w:ascii="Times New Roman" w:hAnsi="Times New Roman"/>
                <w:b/>
                <w:i/>
                <w:sz w:val="24"/>
                <w:szCs w:val="24"/>
                <w:lang w:eastAsia="zh-CN"/>
              </w:rPr>
            </w:pPr>
            <w:r w:rsidRPr="005C7C46">
              <w:rPr>
                <w:rFonts w:ascii="Times New Roman" w:hAnsi="Times New Roman"/>
                <w:b/>
                <w:i/>
                <w:sz w:val="24"/>
                <w:szCs w:val="24"/>
                <w:lang w:eastAsia="zh-CN"/>
              </w:rPr>
              <w:t>2. Соціальний захист вразливих верств населення</w:t>
            </w:r>
          </w:p>
        </w:tc>
      </w:tr>
      <w:tr w:rsidR="005C7C46" w:rsidRPr="005C7C46" w14:paraId="075F58BF" w14:textId="77777777" w:rsidTr="00087480">
        <w:trPr>
          <w:gridAfter w:val="2"/>
          <w:wAfter w:w="11" w:type="pct"/>
          <w:trHeight w:val="1292"/>
        </w:trPr>
        <w:tc>
          <w:tcPr>
            <w:tcW w:w="184" w:type="pct"/>
            <w:vMerge w:val="restart"/>
          </w:tcPr>
          <w:p w14:paraId="7E79B455" w14:textId="77777777" w:rsidR="005C7C46" w:rsidRPr="005C7C46" w:rsidRDefault="005C7C46" w:rsidP="005C7C46">
            <w:pPr>
              <w:suppressAutoHyphens/>
              <w:spacing w:after="0" w:line="240" w:lineRule="auto"/>
              <w:ind w:left="360" w:right="606"/>
              <w:jc w:val="center"/>
              <w:rPr>
                <w:rFonts w:ascii="Times New Roman" w:hAnsi="Times New Roman"/>
                <w:b/>
                <w:i/>
                <w:sz w:val="24"/>
                <w:szCs w:val="24"/>
                <w:lang w:eastAsia="zh-CN"/>
              </w:rPr>
            </w:pPr>
          </w:p>
        </w:tc>
        <w:tc>
          <w:tcPr>
            <w:tcW w:w="647" w:type="pct"/>
            <w:vMerge w:val="restart"/>
          </w:tcPr>
          <w:p w14:paraId="1E081B04" w14:textId="77777777" w:rsidR="005C7C46" w:rsidRPr="005C7C46" w:rsidRDefault="005C7C46" w:rsidP="005C7C46">
            <w:pPr>
              <w:spacing w:after="0" w:line="240" w:lineRule="auto"/>
              <w:ind w:right="-57"/>
              <w:jc w:val="both"/>
              <w:rPr>
                <w:rFonts w:ascii="Times New Roman" w:hAnsi="Times New Roman"/>
                <w:lang w:eastAsia="zh-CN"/>
              </w:rPr>
            </w:pPr>
            <w:r w:rsidRPr="005C7C46">
              <w:rPr>
                <w:rFonts w:ascii="Times New Roman" w:hAnsi="Times New Roman"/>
                <w:lang w:eastAsia="zh-CN"/>
              </w:rPr>
              <w:t>2.1. Забезпечення безперебійного надання соціальних послуг, захист вразливих верств населення</w:t>
            </w:r>
          </w:p>
        </w:tc>
        <w:tc>
          <w:tcPr>
            <w:tcW w:w="968" w:type="pct"/>
          </w:tcPr>
          <w:p w14:paraId="38011EED" w14:textId="77777777" w:rsidR="005C7C46" w:rsidRPr="005C7C46" w:rsidRDefault="005C7C46" w:rsidP="005C7C46">
            <w:pPr>
              <w:spacing w:after="0" w:line="240" w:lineRule="auto"/>
              <w:ind w:right="-57"/>
              <w:jc w:val="both"/>
              <w:rPr>
                <w:rFonts w:ascii="Times New Roman" w:hAnsi="Times New Roman"/>
                <w:lang w:eastAsia="zh-CN"/>
              </w:rPr>
            </w:pPr>
            <w:r w:rsidRPr="005C7C46">
              <w:rPr>
                <w:rFonts w:ascii="Times New Roman" w:hAnsi="Times New Roman"/>
                <w:lang w:eastAsia="zh-CN"/>
              </w:rPr>
              <w:t xml:space="preserve">2.1.1. Забезпечення проведення імунізації проти  </w:t>
            </w:r>
            <w:r w:rsidRPr="005C7C46">
              <w:rPr>
                <w:rFonts w:ascii="Times New Roman" w:hAnsi="Times New Roman"/>
                <w:iCs/>
                <w:lang w:eastAsia="zh-CN"/>
              </w:rPr>
              <w:t xml:space="preserve">COVID-19 </w:t>
            </w:r>
            <w:r w:rsidRPr="005C7C46">
              <w:rPr>
                <w:rFonts w:ascii="Times New Roman" w:hAnsi="Times New Roman"/>
                <w:lang w:eastAsia="zh-CN"/>
              </w:rPr>
              <w:t>громадян похилого віку, осіб з інвалідністю, осіб та сімей з дітьми, які перебувають у складних життєвих обставинах, підопічних  та працівників КУ «Центр надання соціальних послуг СМР»</w:t>
            </w:r>
          </w:p>
        </w:tc>
        <w:tc>
          <w:tcPr>
            <w:tcW w:w="447" w:type="pct"/>
          </w:tcPr>
          <w:p w14:paraId="1E0C45F6" w14:textId="77777777" w:rsidR="005C7C46" w:rsidRPr="005C7C46" w:rsidRDefault="005C7C46" w:rsidP="005C7C46">
            <w:pPr>
              <w:spacing w:after="0" w:line="240" w:lineRule="auto"/>
              <w:ind w:left="-57" w:right="-57"/>
              <w:jc w:val="center"/>
              <w:rPr>
                <w:rFonts w:ascii="Times New Roman" w:hAnsi="Times New Roman"/>
                <w:lang w:eastAsia="zh-CN"/>
              </w:rPr>
            </w:pPr>
            <w:r w:rsidRPr="005C7C46">
              <w:rPr>
                <w:rFonts w:ascii="Times New Roman" w:hAnsi="Times New Roman"/>
                <w:lang w:eastAsia="zh-CN"/>
              </w:rPr>
              <w:t>2022 рік</w:t>
            </w:r>
          </w:p>
        </w:tc>
        <w:tc>
          <w:tcPr>
            <w:tcW w:w="923" w:type="pct"/>
          </w:tcPr>
          <w:p w14:paraId="57E4BC5E" w14:textId="77777777" w:rsidR="005C7C46" w:rsidRPr="005C7C46" w:rsidRDefault="005C7C46" w:rsidP="005C7C46">
            <w:pPr>
              <w:keepNext/>
              <w:numPr>
                <w:ilvl w:val="1"/>
                <w:numId w:val="44"/>
              </w:numPr>
              <w:shd w:val="clear" w:color="auto" w:fill="FFFFFF"/>
              <w:tabs>
                <w:tab w:val="num" w:pos="34"/>
              </w:tabs>
              <w:suppressAutoHyphens/>
              <w:spacing w:after="0" w:line="240" w:lineRule="auto"/>
              <w:ind w:left="34"/>
              <w:jc w:val="center"/>
              <w:outlineLvl w:val="1"/>
              <w:rPr>
                <w:rFonts w:eastAsia="NSimSun" w:cs="Arial"/>
                <w:kern w:val="2"/>
                <w:sz w:val="36"/>
                <w:szCs w:val="36"/>
                <w:lang w:eastAsia="zh-CN" w:bidi="hi-IN"/>
              </w:rPr>
            </w:pPr>
            <w:r w:rsidRPr="005C7C46">
              <w:rPr>
                <w:rFonts w:ascii="Times New Roman" w:eastAsia="NSimSun" w:hAnsi="Times New Roman"/>
                <w:kern w:val="2"/>
                <w:lang w:eastAsia="zh-CN" w:bidi="hi-IN"/>
              </w:rPr>
              <w:t xml:space="preserve">КУ «Центр надання соціальних послуг СМР», </w:t>
            </w:r>
            <w:r w:rsidRPr="005C7C46">
              <w:rPr>
                <w:rFonts w:ascii="Times New Roman" w:eastAsia="NSimSun" w:hAnsi="Times New Roman"/>
                <w:color w:val="000000"/>
                <w:kern w:val="2"/>
                <w:lang w:eastAsia="ru-RU" w:bidi="hi-IN"/>
              </w:rPr>
              <w:t>Провідний спеціаліст охорони здоров’я виконкому СМР, КНП «ЦПМСД Бахмутської районної ради»</w:t>
            </w:r>
          </w:p>
        </w:tc>
        <w:tc>
          <w:tcPr>
            <w:tcW w:w="509" w:type="pct"/>
          </w:tcPr>
          <w:p w14:paraId="7D1B3F5B" w14:textId="77777777" w:rsidR="005C7C46" w:rsidRPr="005C7C46" w:rsidRDefault="005C7C46" w:rsidP="005C7C46">
            <w:pPr>
              <w:spacing w:after="0" w:line="240" w:lineRule="auto"/>
              <w:ind w:left="-57" w:right="-57"/>
              <w:jc w:val="center"/>
              <w:rPr>
                <w:rFonts w:ascii="Times New Roman" w:hAnsi="Times New Roman"/>
                <w:lang w:eastAsia="zh-CN"/>
              </w:rPr>
            </w:pPr>
            <w:r w:rsidRPr="005C7C46">
              <w:rPr>
                <w:rFonts w:ascii="Times New Roman" w:hAnsi="Times New Roman"/>
                <w:lang w:eastAsia="zh-CN"/>
              </w:rPr>
              <w:t>Не потребує фінансування</w:t>
            </w:r>
          </w:p>
        </w:tc>
        <w:tc>
          <w:tcPr>
            <w:tcW w:w="527" w:type="pct"/>
            <w:gridSpan w:val="2"/>
          </w:tcPr>
          <w:p w14:paraId="195A84C4" w14:textId="77777777" w:rsidR="005C7C46" w:rsidRPr="005C7C46" w:rsidRDefault="005C7C46" w:rsidP="005C7C46">
            <w:pPr>
              <w:spacing w:after="0" w:line="240" w:lineRule="auto"/>
              <w:ind w:right="-57"/>
              <w:jc w:val="center"/>
              <w:rPr>
                <w:rFonts w:ascii="Times New Roman" w:hAnsi="Times New Roman"/>
                <w:lang w:eastAsia="zh-CN"/>
              </w:rPr>
            </w:pPr>
            <w:r w:rsidRPr="005C7C46">
              <w:rPr>
                <w:rFonts w:ascii="Times New Roman" w:hAnsi="Times New Roman"/>
                <w:lang w:eastAsia="zh-CN"/>
              </w:rPr>
              <w:t>-</w:t>
            </w:r>
          </w:p>
        </w:tc>
        <w:tc>
          <w:tcPr>
            <w:tcW w:w="784" w:type="pct"/>
            <w:gridSpan w:val="2"/>
          </w:tcPr>
          <w:p w14:paraId="40A40CAC" w14:textId="77777777" w:rsidR="005C7C46" w:rsidRPr="005C7C46" w:rsidRDefault="005C7C46" w:rsidP="005C7C46">
            <w:pPr>
              <w:spacing w:after="0" w:line="240" w:lineRule="auto"/>
              <w:jc w:val="center"/>
              <w:rPr>
                <w:rFonts w:ascii="Times New Roman" w:hAnsi="Times New Roman"/>
                <w:iCs/>
                <w:lang w:eastAsia="zh-CN"/>
              </w:rPr>
            </w:pPr>
            <w:r w:rsidRPr="005C7C46">
              <w:rPr>
                <w:rFonts w:ascii="Times New Roman" w:hAnsi="Times New Roman"/>
                <w:lang w:eastAsia="zh-CN"/>
              </w:rPr>
              <w:t xml:space="preserve">попередження  та недопущення поширення </w:t>
            </w:r>
            <w:proofErr w:type="spellStart"/>
            <w:r w:rsidRPr="005C7C46">
              <w:rPr>
                <w:rFonts w:ascii="Times New Roman" w:hAnsi="Times New Roman"/>
                <w:lang w:eastAsia="zh-CN"/>
              </w:rPr>
              <w:t>коронавірусної</w:t>
            </w:r>
            <w:proofErr w:type="spellEnd"/>
            <w:r w:rsidRPr="005C7C46">
              <w:rPr>
                <w:rFonts w:ascii="Times New Roman" w:hAnsi="Times New Roman"/>
                <w:lang w:eastAsia="zh-CN"/>
              </w:rPr>
              <w:t xml:space="preserve"> хвороби COVID -19 на території громади</w:t>
            </w:r>
          </w:p>
          <w:p w14:paraId="70870889" w14:textId="77777777" w:rsidR="005C7C46" w:rsidRPr="005C7C46" w:rsidRDefault="005C7C46" w:rsidP="005C7C46">
            <w:pPr>
              <w:spacing w:after="0" w:line="240" w:lineRule="auto"/>
              <w:ind w:right="-57"/>
              <w:rPr>
                <w:rFonts w:ascii="Times New Roman" w:hAnsi="Times New Roman"/>
                <w:lang w:eastAsia="zh-CN"/>
              </w:rPr>
            </w:pPr>
          </w:p>
        </w:tc>
      </w:tr>
      <w:tr w:rsidR="005C7C46" w:rsidRPr="005C7C46" w14:paraId="0DB8070F" w14:textId="77777777" w:rsidTr="00087480">
        <w:trPr>
          <w:gridAfter w:val="2"/>
          <w:wAfter w:w="11" w:type="pct"/>
          <w:trHeight w:val="120"/>
        </w:trPr>
        <w:tc>
          <w:tcPr>
            <w:tcW w:w="184" w:type="pct"/>
            <w:vMerge/>
          </w:tcPr>
          <w:p w14:paraId="6FDC5D4B" w14:textId="77777777" w:rsidR="005C7C46" w:rsidRPr="005C7C46" w:rsidRDefault="005C7C46" w:rsidP="005C7C46">
            <w:pPr>
              <w:suppressAutoHyphens/>
              <w:spacing w:after="0" w:line="240" w:lineRule="auto"/>
              <w:ind w:left="360" w:right="606"/>
              <w:jc w:val="center"/>
              <w:rPr>
                <w:rFonts w:ascii="Times New Roman" w:hAnsi="Times New Roman"/>
                <w:b/>
                <w:i/>
                <w:lang w:eastAsia="zh-CN"/>
              </w:rPr>
            </w:pPr>
          </w:p>
        </w:tc>
        <w:tc>
          <w:tcPr>
            <w:tcW w:w="647" w:type="pct"/>
            <w:vMerge/>
          </w:tcPr>
          <w:p w14:paraId="73F3F224" w14:textId="77777777" w:rsidR="005C7C46" w:rsidRPr="005C7C46" w:rsidRDefault="005C7C46" w:rsidP="005C7C46">
            <w:pPr>
              <w:spacing w:after="0" w:line="240" w:lineRule="auto"/>
              <w:ind w:right="-57"/>
              <w:jc w:val="both"/>
              <w:rPr>
                <w:rFonts w:ascii="Times New Roman" w:hAnsi="Times New Roman"/>
                <w:lang w:eastAsia="zh-CN"/>
              </w:rPr>
            </w:pPr>
          </w:p>
        </w:tc>
        <w:tc>
          <w:tcPr>
            <w:tcW w:w="968" w:type="pct"/>
          </w:tcPr>
          <w:p w14:paraId="709D3E7E" w14:textId="77777777" w:rsidR="005C7C46" w:rsidRPr="005C7C46" w:rsidRDefault="005C7C46" w:rsidP="005C7C46">
            <w:pPr>
              <w:spacing w:after="0" w:line="240" w:lineRule="auto"/>
              <w:ind w:right="-57"/>
              <w:jc w:val="both"/>
              <w:rPr>
                <w:rFonts w:ascii="Times New Roman" w:hAnsi="Times New Roman"/>
                <w:lang w:eastAsia="zh-CN"/>
              </w:rPr>
            </w:pPr>
            <w:r w:rsidRPr="005C7C46">
              <w:rPr>
                <w:rFonts w:ascii="Times New Roman" w:hAnsi="Times New Roman"/>
                <w:lang w:eastAsia="zh-CN"/>
              </w:rPr>
              <w:t>2.1.2. Забезпечення захисними масками громадян похилого віку, осіб з інвалідністю, осіб та</w:t>
            </w:r>
            <w:r w:rsidRPr="005C7C46">
              <w:rPr>
                <w:rFonts w:ascii="Times New Roman" w:hAnsi="Times New Roman"/>
                <w:b/>
                <w:lang w:eastAsia="zh-CN"/>
              </w:rPr>
              <w:t xml:space="preserve"> </w:t>
            </w:r>
            <w:r w:rsidRPr="005C7C46">
              <w:rPr>
                <w:rFonts w:ascii="Times New Roman" w:hAnsi="Times New Roman"/>
                <w:lang w:eastAsia="zh-CN"/>
              </w:rPr>
              <w:t>сім’ям з дітьми,</w:t>
            </w:r>
            <w:r w:rsidRPr="005C7C46">
              <w:rPr>
                <w:rFonts w:ascii="Times New Roman" w:hAnsi="Times New Roman"/>
                <w:b/>
                <w:lang w:eastAsia="zh-CN"/>
              </w:rPr>
              <w:t xml:space="preserve"> </w:t>
            </w:r>
            <w:r w:rsidRPr="005C7C46">
              <w:rPr>
                <w:rFonts w:ascii="Times New Roman" w:hAnsi="Times New Roman"/>
                <w:lang w:eastAsia="zh-CN"/>
              </w:rPr>
              <w:t>які перебувають у складних життєвих обставинах, підопічних та працівників КУ «Центр надання соціальних послуг СМР»</w:t>
            </w:r>
          </w:p>
        </w:tc>
        <w:tc>
          <w:tcPr>
            <w:tcW w:w="447" w:type="pct"/>
          </w:tcPr>
          <w:p w14:paraId="5B736BDF" w14:textId="77777777" w:rsidR="005C7C46" w:rsidRPr="005C7C46" w:rsidRDefault="005C7C46" w:rsidP="005C7C46">
            <w:pPr>
              <w:spacing w:line="240" w:lineRule="atLeast"/>
              <w:jc w:val="center"/>
              <w:rPr>
                <w:rFonts w:ascii="Journal" w:hAnsi="Journal" w:cs="Journal"/>
                <w:lang w:eastAsia="zh-CN"/>
              </w:rPr>
            </w:pPr>
            <w:r w:rsidRPr="005C7C46">
              <w:rPr>
                <w:rFonts w:ascii="Times New Roman" w:hAnsi="Times New Roman"/>
                <w:lang w:eastAsia="zh-CN"/>
              </w:rPr>
              <w:t>2022 рік, на період дії карантину</w:t>
            </w:r>
          </w:p>
        </w:tc>
        <w:tc>
          <w:tcPr>
            <w:tcW w:w="923" w:type="pct"/>
          </w:tcPr>
          <w:p w14:paraId="75FE2CD7" w14:textId="77777777" w:rsidR="005C7C46" w:rsidRPr="005C7C46" w:rsidRDefault="005C7C46" w:rsidP="005C7C46">
            <w:pPr>
              <w:keepNext/>
              <w:numPr>
                <w:ilvl w:val="1"/>
                <w:numId w:val="44"/>
              </w:numPr>
              <w:shd w:val="clear" w:color="auto" w:fill="FFFFFF"/>
              <w:suppressAutoHyphens/>
              <w:spacing w:after="0" w:line="240" w:lineRule="auto"/>
              <w:ind w:left="34"/>
              <w:jc w:val="center"/>
              <w:outlineLvl w:val="1"/>
              <w:rPr>
                <w:rFonts w:ascii="Times New Roman" w:eastAsia="NSimSun" w:hAnsi="Times New Roman"/>
                <w:bCs/>
                <w:kern w:val="2"/>
                <w:lang w:eastAsia="zh-CN" w:bidi="hi-IN"/>
              </w:rPr>
            </w:pPr>
            <w:r w:rsidRPr="005C7C46">
              <w:rPr>
                <w:rFonts w:ascii="Times New Roman" w:eastAsia="NSimSun" w:hAnsi="Times New Roman"/>
                <w:kern w:val="2"/>
                <w:lang w:eastAsia="zh-CN" w:bidi="hi-IN"/>
              </w:rPr>
              <w:t>Сіверська міська рада</w:t>
            </w:r>
            <w:r w:rsidRPr="005C7C46">
              <w:rPr>
                <w:rFonts w:ascii="Times New Roman" w:eastAsia="NSimSun" w:hAnsi="Times New Roman"/>
                <w:kern w:val="2"/>
                <w:lang w:eastAsia="zh-CN" w:bidi="hi-IN"/>
              </w:rPr>
              <w:br/>
              <w:t>КУ «Центр надання соціальних послуг СМР»</w:t>
            </w:r>
          </w:p>
        </w:tc>
        <w:tc>
          <w:tcPr>
            <w:tcW w:w="509" w:type="pct"/>
          </w:tcPr>
          <w:p w14:paraId="330B2459" w14:textId="77777777" w:rsidR="005C7C46" w:rsidRPr="005C7C46" w:rsidRDefault="005C7C46" w:rsidP="005C7C46">
            <w:pPr>
              <w:spacing w:after="0" w:line="240" w:lineRule="auto"/>
              <w:ind w:left="-57" w:right="-57"/>
              <w:jc w:val="center"/>
              <w:rPr>
                <w:rFonts w:ascii="Times New Roman" w:hAnsi="Times New Roman"/>
                <w:lang w:eastAsia="zh-CN"/>
              </w:rPr>
            </w:pPr>
            <w:r w:rsidRPr="005C7C46">
              <w:rPr>
                <w:rFonts w:ascii="Times New Roman" w:hAnsi="Times New Roman"/>
                <w:lang w:eastAsia="zh-CN"/>
              </w:rPr>
              <w:t>Бюджет Сіверської міської територіальної громади</w:t>
            </w:r>
            <w:r w:rsidRPr="005C7C46">
              <w:rPr>
                <w:rFonts w:ascii="Times New Roman" w:hAnsi="Times New Roman"/>
                <w:lang w:eastAsia="zh-CN"/>
              </w:rPr>
              <w:br/>
              <w:t>Кошти інших джерел</w:t>
            </w:r>
          </w:p>
        </w:tc>
        <w:tc>
          <w:tcPr>
            <w:tcW w:w="527" w:type="pct"/>
            <w:gridSpan w:val="2"/>
          </w:tcPr>
          <w:p w14:paraId="4D7E4811" w14:textId="77777777" w:rsidR="005C7C46" w:rsidRPr="005C7C46" w:rsidRDefault="005C7C46" w:rsidP="005C7C46">
            <w:pPr>
              <w:spacing w:after="0" w:line="240" w:lineRule="auto"/>
              <w:ind w:right="-57"/>
              <w:jc w:val="center"/>
              <w:rPr>
                <w:rFonts w:ascii="Times New Roman" w:hAnsi="Times New Roman"/>
                <w:lang w:eastAsia="zh-CN"/>
              </w:rPr>
            </w:pPr>
            <w:r w:rsidRPr="005C7C46">
              <w:rPr>
                <w:rFonts w:ascii="Times New Roman" w:hAnsi="Times New Roman"/>
                <w:lang w:eastAsia="zh-CN"/>
              </w:rPr>
              <w:t>1,0</w:t>
            </w:r>
            <w:r w:rsidRPr="005C7C46">
              <w:rPr>
                <w:rFonts w:ascii="Times New Roman" w:hAnsi="Times New Roman"/>
                <w:lang w:eastAsia="zh-CN"/>
              </w:rPr>
              <w:br/>
            </w:r>
            <w:r w:rsidRPr="005C7C46">
              <w:rPr>
                <w:rFonts w:ascii="Times New Roman" w:hAnsi="Times New Roman"/>
                <w:lang w:eastAsia="zh-CN"/>
              </w:rPr>
              <w:br/>
            </w:r>
            <w:r w:rsidRPr="005C7C46">
              <w:rPr>
                <w:rFonts w:ascii="Times New Roman" w:hAnsi="Times New Roman"/>
                <w:lang w:eastAsia="zh-CN"/>
              </w:rPr>
              <w:br/>
            </w:r>
            <w:r w:rsidRPr="005C7C46">
              <w:rPr>
                <w:rFonts w:ascii="Times New Roman" w:hAnsi="Times New Roman"/>
                <w:lang w:eastAsia="zh-CN"/>
              </w:rPr>
              <w:br/>
            </w:r>
            <w:r w:rsidRPr="005C7C46">
              <w:rPr>
                <w:rFonts w:ascii="Times New Roman" w:hAnsi="Times New Roman"/>
                <w:lang w:eastAsia="zh-CN"/>
              </w:rPr>
              <w:br/>
              <w:t>10,0</w:t>
            </w:r>
          </w:p>
        </w:tc>
        <w:tc>
          <w:tcPr>
            <w:tcW w:w="784" w:type="pct"/>
            <w:gridSpan w:val="2"/>
          </w:tcPr>
          <w:p w14:paraId="009F96EF" w14:textId="77777777" w:rsidR="005C7C46" w:rsidRPr="005C7C46" w:rsidRDefault="005C7C46" w:rsidP="005C7C46">
            <w:pPr>
              <w:spacing w:after="0" w:line="240" w:lineRule="auto"/>
              <w:jc w:val="center"/>
              <w:rPr>
                <w:rFonts w:ascii="Times New Roman" w:hAnsi="Times New Roman"/>
                <w:iCs/>
                <w:lang w:eastAsia="zh-CN"/>
              </w:rPr>
            </w:pPr>
            <w:r w:rsidRPr="005C7C46">
              <w:rPr>
                <w:rFonts w:ascii="Times New Roman" w:hAnsi="Times New Roman"/>
                <w:lang w:eastAsia="zh-CN"/>
              </w:rPr>
              <w:t xml:space="preserve">попередження  та недопущення поширення </w:t>
            </w:r>
            <w:proofErr w:type="spellStart"/>
            <w:r w:rsidRPr="005C7C46">
              <w:rPr>
                <w:rFonts w:ascii="Times New Roman" w:hAnsi="Times New Roman"/>
                <w:lang w:eastAsia="zh-CN"/>
              </w:rPr>
              <w:t>коронавірусної</w:t>
            </w:r>
            <w:proofErr w:type="spellEnd"/>
            <w:r w:rsidRPr="005C7C46">
              <w:rPr>
                <w:rFonts w:ascii="Times New Roman" w:hAnsi="Times New Roman"/>
                <w:lang w:eastAsia="zh-CN"/>
              </w:rPr>
              <w:t xml:space="preserve"> хвороби COVID -19 на території громади</w:t>
            </w:r>
          </w:p>
          <w:p w14:paraId="056E11BD" w14:textId="77777777" w:rsidR="005C7C46" w:rsidRPr="005C7C46" w:rsidRDefault="005C7C46" w:rsidP="005C7C46">
            <w:pPr>
              <w:spacing w:after="0" w:line="240" w:lineRule="auto"/>
              <w:ind w:right="-57"/>
              <w:rPr>
                <w:rFonts w:ascii="Times New Roman" w:hAnsi="Times New Roman"/>
                <w:lang w:eastAsia="zh-CN"/>
              </w:rPr>
            </w:pPr>
          </w:p>
          <w:p w14:paraId="6AAB3B01" w14:textId="77777777" w:rsidR="005C7C46" w:rsidRPr="005C7C46" w:rsidRDefault="005C7C46" w:rsidP="005C7C46">
            <w:pPr>
              <w:spacing w:after="0" w:line="240" w:lineRule="auto"/>
              <w:ind w:right="-57"/>
              <w:rPr>
                <w:rFonts w:ascii="Times New Roman" w:hAnsi="Times New Roman"/>
                <w:lang w:eastAsia="zh-CN"/>
              </w:rPr>
            </w:pPr>
          </w:p>
          <w:p w14:paraId="4603754E" w14:textId="77777777" w:rsidR="005C7C46" w:rsidRPr="005C7C46" w:rsidRDefault="005C7C46" w:rsidP="005C7C46">
            <w:pPr>
              <w:spacing w:after="0" w:line="240" w:lineRule="auto"/>
              <w:ind w:right="-57"/>
              <w:rPr>
                <w:rFonts w:ascii="Times New Roman" w:hAnsi="Times New Roman"/>
                <w:lang w:eastAsia="zh-CN"/>
              </w:rPr>
            </w:pPr>
          </w:p>
        </w:tc>
      </w:tr>
      <w:tr w:rsidR="005C7C46" w:rsidRPr="005C7C46" w14:paraId="63A675F7" w14:textId="77777777" w:rsidTr="00087480">
        <w:trPr>
          <w:gridAfter w:val="2"/>
          <w:wAfter w:w="11" w:type="pct"/>
          <w:trHeight w:val="120"/>
        </w:trPr>
        <w:tc>
          <w:tcPr>
            <w:tcW w:w="184" w:type="pct"/>
            <w:vMerge/>
          </w:tcPr>
          <w:p w14:paraId="67F37621" w14:textId="77777777" w:rsidR="005C7C46" w:rsidRPr="005C7C46" w:rsidRDefault="005C7C46" w:rsidP="005C7C46">
            <w:pPr>
              <w:suppressAutoHyphens/>
              <w:spacing w:after="0" w:line="240" w:lineRule="auto"/>
              <w:ind w:left="360" w:right="606"/>
              <w:jc w:val="center"/>
              <w:rPr>
                <w:rFonts w:ascii="Times New Roman" w:hAnsi="Times New Roman"/>
                <w:b/>
                <w:i/>
                <w:lang w:eastAsia="zh-CN"/>
              </w:rPr>
            </w:pPr>
          </w:p>
        </w:tc>
        <w:tc>
          <w:tcPr>
            <w:tcW w:w="647" w:type="pct"/>
            <w:vMerge/>
          </w:tcPr>
          <w:p w14:paraId="0207CC39" w14:textId="77777777" w:rsidR="005C7C46" w:rsidRPr="005C7C46" w:rsidRDefault="005C7C46" w:rsidP="005C7C46">
            <w:pPr>
              <w:spacing w:after="0" w:line="240" w:lineRule="auto"/>
              <w:ind w:right="-57"/>
              <w:jc w:val="both"/>
              <w:rPr>
                <w:rFonts w:ascii="Times New Roman" w:hAnsi="Times New Roman"/>
                <w:lang w:eastAsia="zh-CN"/>
              </w:rPr>
            </w:pPr>
          </w:p>
        </w:tc>
        <w:tc>
          <w:tcPr>
            <w:tcW w:w="968" w:type="pct"/>
          </w:tcPr>
          <w:p w14:paraId="00326055" w14:textId="77777777" w:rsidR="005C7C46" w:rsidRPr="005C7C46" w:rsidRDefault="005C7C46" w:rsidP="005C7C46">
            <w:pPr>
              <w:spacing w:after="0" w:line="240" w:lineRule="auto"/>
              <w:ind w:right="-57"/>
              <w:jc w:val="both"/>
              <w:rPr>
                <w:rFonts w:ascii="Times New Roman" w:hAnsi="Times New Roman"/>
                <w:lang w:eastAsia="zh-CN"/>
              </w:rPr>
            </w:pPr>
            <w:r w:rsidRPr="005C7C46">
              <w:rPr>
                <w:rFonts w:ascii="Times New Roman" w:hAnsi="Times New Roman"/>
                <w:lang w:eastAsia="zh-CN"/>
              </w:rPr>
              <w:t xml:space="preserve">2.1.3. Виплата доплати у розмірі до 10 відсотків посадового окладу працівникам КУ «Центр надання соціальних послуг СМР», які безпосередньо надають послуги за місцем проживання/перебування отримувача соціальних послуг </w:t>
            </w:r>
          </w:p>
        </w:tc>
        <w:tc>
          <w:tcPr>
            <w:tcW w:w="447" w:type="pct"/>
          </w:tcPr>
          <w:p w14:paraId="27A64425" w14:textId="77777777" w:rsidR="005C7C46" w:rsidRPr="005C7C46" w:rsidRDefault="005C7C46" w:rsidP="005C7C46">
            <w:pPr>
              <w:spacing w:after="0" w:line="240" w:lineRule="auto"/>
              <w:ind w:right="-57"/>
              <w:jc w:val="center"/>
              <w:rPr>
                <w:rFonts w:ascii="Times New Roman" w:hAnsi="Times New Roman"/>
                <w:lang w:eastAsia="zh-CN"/>
              </w:rPr>
            </w:pPr>
            <w:r w:rsidRPr="005C7C46">
              <w:rPr>
                <w:rFonts w:ascii="Times New Roman" w:hAnsi="Times New Roman"/>
                <w:lang w:eastAsia="zh-CN"/>
              </w:rPr>
              <w:t>2022 рік, на період дії карантину</w:t>
            </w:r>
          </w:p>
        </w:tc>
        <w:tc>
          <w:tcPr>
            <w:tcW w:w="923" w:type="pct"/>
          </w:tcPr>
          <w:p w14:paraId="309110CF" w14:textId="77777777" w:rsidR="005C7C46" w:rsidRPr="005C7C46" w:rsidRDefault="005C7C46" w:rsidP="005C7C46">
            <w:pPr>
              <w:keepNext/>
              <w:numPr>
                <w:ilvl w:val="1"/>
                <w:numId w:val="44"/>
              </w:numPr>
              <w:shd w:val="clear" w:color="auto" w:fill="FFFFFF"/>
              <w:suppressAutoHyphens/>
              <w:spacing w:after="0" w:line="240" w:lineRule="auto"/>
              <w:ind w:left="34"/>
              <w:jc w:val="center"/>
              <w:outlineLvl w:val="1"/>
              <w:rPr>
                <w:rFonts w:ascii="Times New Roman" w:eastAsia="NSimSun" w:hAnsi="Times New Roman"/>
                <w:b/>
                <w:bCs/>
                <w:kern w:val="2"/>
                <w:lang w:eastAsia="zh-CN" w:bidi="hi-IN"/>
              </w:rPr>
            </w:pPr>
            <w:r w:rsidRPr="005C7C46">
              <w:rPr>
                <w:rFonts w:ascii="Times New Roman" w:eastAsia="NSimSun" w:hAnsi="Times New Roman"/>
                <w:kern w:val="2"/>
                <w:lang w:eastAsia="zh-CN" w:bidi="hi-IN"/>
              </w:rPr>
              <w:t>Сіверська міська рада</w:t>
            </w:r>
            <w:r w:rsidRPr="005C7C46">
              <w:rPr>
                <w:rFonts w:ascii="Times New Roman" w:eastAsia="NSimSun" w:hAnsi="Times New Roman"/>
                <w:kern w:val="2"/>
                <w:lang w:eastAsia="zh-CN" w:bidi="hi-IN"/>
              </w:rPr>
              <w:br/>
              <w:t>КУ «Центр надання соціальних послуг СМР»</w:t>
            </w:r>
          </w:p>
        </w:tc>
        <w:tc>
          <w:tcPr>
            <w:tcW w:w="509" w:type="pct"/>
          </w:tcPr>
          <w:p w14:paraId="483EA8D2" w14:textId="77777777" w:rsidR="005C7C46" w:rsidRPr="005C7C46" w:rsidRDefault="005C7C46" w:rsidP="005C7C46">
            <w:pPr>
              <w:spacing w:after="0" w:line="240" w:lineRule="auto"/>
              <w:ind w:left="-57" w:right="-57"/>
              <w:jc w:val="center"/>
              <w:rPr>
                <w:rFonts w:ascii="Times New Roman" w:hAnsi="Times New Roman"/>
                <w:lang w:eastAsia="zh-CN"/>
              </w:rPr>
            </w:pPr>
            <w:r w:rsidRPr="005C7C46">
              <w:rPr>
                <w:rFonts w:ascii="Times New Roman" w:hAnsi="Times New Roman"/>
                <w:lang w:eastAsia="zh-CN"/>
              </w:rPr>
              <w:t>Бюджет Сіверської міської територіальної громади</w:t>
            </w:r>
            <w:r w:rsidRPr="005C7C46">
              <w:rPr>
                <w:rFonts w:ascii="Times New Roman" w:hAnsi="Times New Roman"/>
                <w:lang w:eastAsia="zh-CN"/>
              </w:rPr>
              <w:br/>
            </w:r>
          </w:p>
        </w:tc>
        <w:tc>
          <w:tcPr>
            <w:tcW w:w="527" w:type="pct"/>
            <w:gridSpan w:val="2"/>
          </w:tcPr>
          <w:p w14:paraId="26DF4F0A" w14:textId="77777777" w:rsidR="005C7C46" w:rsidRPr="005C7C46" w:rsidRDefault="005C7C46" w:rsidP="005C7C46">
            <w:pPr>
              <w:spacing w:after="0" w:line="240" w:lineRule="auto"/>
              <w:ind w:left="-57" w:right="-57"/>
              <w:jc w:val="center"/>
              <w:rPr>
                <w:rFonts w:ascii="Times New Roman" w:hAnsi="Times New Roman"/>
                <w:lang w:eastAsia="zh-CN"/>
              </w:rPr>
            </w:pPr>
            <w:r w:rsidRPr="005C7C46">
              <w:rPr>
                <w:rFonts w:ascii="Times New Roman" w:hAnsi="Times New Roman"/>
                <w:lang w:eastAsia="zh-CN"/>
              </w:rPr>
              <w:t>104,4</w:t>
            </w:r>
          </w:p>
        </w:tc>
        <w:tc>
          <w:tcPr>
            <w:tcW w:w="784" w:type="pct"/>
            <w:gridSpan w:val="2"/>
          </w:tcPr>
          <w:p w14:paraId="5FE808CC" w14:textId="77777777" w:rsidR="005C7C46" w:rsidRPr="005C7C46" w:rsidRDefault="005C7C46" w:rsidP="005C7C46">
            <w:pPr>
              <w:spacing w:after="0" w:line="240" w:lineRule="auto"/>
              <w:ind w:right="-57"/>
              <w:jc w:val="center"/>
              <w:rPr>
                <w:rFonts w:ascii="Times New Roman" w:hAnsi="Times New Roman"/>
                <w:lang w:eastAsia="zh-CN"/>
              </w:rPr>
            </w:pPr>
            <w:r w:rsidRPr="005C7C46">
              <w:rPr>
                <w:rFonts w:ascii="Times New Roman" w:hAnsi="Times New Roman"/>
                <w:lang w:eastAsia="zh-CN"/>
              </w:rPr>
              <w:t>забезпечення надання соціальних послуг вдома</w:t>
            </w:r>
          </w:p>
        </w:tc>
      </w:tr>
      <w:tr w:rsidR="005C7C46" w:rsidRPr="005C7C46" w14:paraId="6B82C87E" w14:textId="77777777" w:rsidTr="00087480">
        <w:trPr>
          <w:gridAfter w:val="1"/>
          <w:wAfter w:w="8" w:type="pct"/>
          <w:trHeight w:val="120"/>
        </w:trPr>
        <w:tc>
          <w:tcPr>
            <w:tcW w:w="3681" w:type="pct"/>
            <w:gridSpan w:val="7"/>
          </w:tcPr>
          <w:p w14:paraId="0408683D" w14:textId="77777777" w:rsidR="005C7C46" w:rsidRPr="005C7C46" w:rsidRDefault="005C7C46" w:rsidP="005C7C46">
            <w:pPr>
              <w:spacing w:after="0" w:line="240" w:lineRule="auto"/>
              <w:rPr>
                <w:rFonts w:ascii="Times New Roman" w:hAnsi="Times New Roman"/>
                <w:b/>
                <w:bCs/>
                <w:lang w:eastAsia="zh-CN"/>
              </w:rPr>
            </w:pPr>
            <w:r w:rsidRPr="005C7C46">
              <w:rPr>
                <w:rFonts w:ascii="Times New Roman" w:hAnsi="Times New Roman"/>
                <w:b/>
                <w:bCs/>
                <w:lang w:eastAsia="zh-CN"/>
              </w:rPr>
              <w:t>Всього за розділом:</w:t>
            </w:r>
          </w:p>
          <w:p w14:paraId="5193A807" w14:textId="77777777" w:rsidR="005C7C46" w:rsidRPr="005C7C46" w:rsidRDefault="005C7C46" w:rsidP="005C7C46">
            <w:pPr>
              <w:spacing w:after="0" w:line="240" w:lineRule="auto"/>
              <w:ind w:left="-57" w:right="-57"/>
              <w:rPr>
                <w:rFonts w:ascii="Times New Roman" w:hAnsi="Times New Roman"/>
                <w:lang w:eastAsia="zh-CN"/>
              </w:rPr>
            </w:pPr>
            <w:r w:rsidRPr="005C7C46">
              <w:rPr>
                <w:rFonts w:ascii="Times New Roman" w:hAnsi="Times New Roman"/>
                <w:lang w:eastAsia="zh-CN"/>
              </w:rPr>
              <w:t>Кошти бюджету Сіверської міської територіальної громади</w:t>
            </w:r>
            <w:r w:rsidRPr="005C7C46">
              <w:rPr>
                <w:rFonts w:ascii="Times New Roman" w:hAnsi="Times New Roman"/>
                <w:lang w:eastAsia="zh-CN"/>
              </w:rPr>
              <w:br/>
              <w:t>Кошти інших джерел</w:t>
            </w:r>
          </w:p>
        </w:tc>
        <w:tc>
          <w:tcPr>
            <w:tcW w:w="527" w:type="pct"/>
            <w:gridSpan w:val="2"/>
          </w:tcPr>
          <w:p w14:paraId="28A1F367" w14:textId="77777777" w:rsidR="005C7C46" w:rsidRPr="005C7C46" w:rsidRDefault="005C7C46" w:rsidP="005C7C46">
            <w:pPr>
              <w:spacing w:after="0" w:line="240" w:lineRule="auto"/>
              <w:ind w:left="-57" w:right="-57"/>
              <w:jc w:val="center"/>
              <w:rPr>
                <w:rFonts w:ascii="Times New Roman" w:hAnsi="Times New Roman"/>
                <w:lang w:eastAsia="zh-CN"/>
              </w:rPr>
            </w:pPr>
            <w:r w:rsidRPr="005C7C46">
              <w:rPr>
                <w:rFonts w:ascii="Times New Roman" w:hAnsi="Times New Roman"/>
                <w:b/>
                <w:bCs/>
                <w:lang w:eastAsia="zh-CN"/>
              </w:rPr>
              <w:t>115,4</w:t>
            </w:r>
            <w:r w:rsidRPr="005C7C46">
              <w:rPr>
                <w:rFonts w:ascii="Times New Roman" w:hAnsi="Times New Roman"/>
                <w:b/>
                <w:bCs/>
                <w:lang w:eastAsia="zh-CN"/>
              </w:rPr>
              <w:br/>
            </w:r>
            <w:r w:rsidRPr="005C7C46">
              <w:rPr>
                <w:rFonts w:ascii="Times New Roman" w:hAnsi="Times New Roman"/>
                <w:lang w:eastAsia="zh-CN"/>
              </w:rPr>
              <w:t>105,4</w:t>
            </w:r>
            <w:r w:rsidRPr="005C7C46">
              <w:rPr>
                <w:rFonts w:ascii="Times New Roman" w:hAnsi="Times New Roman"/>
                <w:lang w:eastAsia="zh-CN"/>
              </w:rPr>
              <w:br/>
              <w:t>10,0</w:t>
            </w:r>
          </w:p>
        </w:tc>
        <w:tc>
          <w:tcPr>
            <w:tcW w:w="784" w:type="pct"/>
            <w:gridSpan w:val="2"/>
          </w:tcPr>
          <w:p w14:paraId="68038E9B" w14:textId="77777777" w:rsidR="005C7C46" w:rsidRPr="005C7C46" w:rsidRDefault="005C7C46" w:rsidP="005C7C46">
            <w:pPr>
              <w:spacing w:after="0" w:line="240" w:lineRule="auto"/>
              <w:ind w:right="-57"/>
              <w:rPr>
                <w:rFonts w:ascii="Times New Roman" w:hAnsi="Times New Roman"/>
                <w:lang w:eastAsia="zh-CN"/>
              </w:rPr>
            </w:pPr>
          </w:p>
        </w:tc>
      </w:tr>
      <w:tr w:rsidR="005C7C46" w:rsidRPr="005C7C46" w14:paraId="5CC9B880" w14:textId="77777777" w:rsidTr="00087480">
        <w:trPr>
          <w:trHeight w:val="120"/>
        </w:trPr>
        <w:tc>
          <w:tcPr>
            <w:tcW w:w="5000" w:type="pct"/>
            <w:gridSpan w:val="12"/>
          </w:tcPr>
          <w:p w14:paraId="1352711A" w14:textId="77777777" w:rsidR="005C7C46" w:rsidRPr="005C7C46" w:rsidRDefault="005C7C46" w:rsidP="005C7C46">
            <w:pPr>
              <w:keepNext/>
              <w:snapToGrid w:val="0"/>
              <w:spacing w:after="0" w:line="240" w:lineRule="auto"/>
              <w:jc w:val="center"/>
              <w:rPr>
                <w:rFonts w:ascii="Times New Roman" w:hAnsi="Times New Roman"/>
                <w:b/>
                <w:i/>
                <w:sz w:val="24"/>
                <w:szCs w:val="24"/>
                <w:lang w:eastAsia="zh-CN"/>
              </w:rPr>
            </w:pPr>
            <w:r w:rsidRPr="005C7C46">
              <w:rPr>
                <w:rFonts w:ascii="Times New Roman" w:eastAsia="Times New Roman" w:hAnsi="Times New Roman"/>
                <w:b/>
                <w:i/>
                <w:iCs/>
                <w:sz w:val="24"/>
                <w:szCs w:val="24"/>
                <w:lang w:eastAsia="ru-RU"/>
              </w:rPr>
              <w:lastRenderedPageBreak/>
              <w:t>3. Санітарно-епідемічний захист міста</w:t>
            </w:r>
          </w:p>
        </w:tc>
      </w:tr>
      <w:tr w:rsidR="005C7C46" w:rsidRPr="005C7C46" w14:paraId="05B59629" w14:textId="77777777" w:rsidTr="00087480">
        <w:trPr>
          <w:gridAfter w:val="2"/>
          <w:wAfter w:w="11" w:type="pct"/>
          <w:trHeight w:val="120"/>
        </w:trPr>
        <w:tc>
          <w:tcPr>
            <w:tcW w:w="184" w:type="pct"/>
          </w:tcPr>
          <w:p w14:paraId="41B80055" w14:textId="77777777" w:rsidR="005C7C46" w:rsidRPr="005C7C46" w:rsidRDefault="005C7C46" w:rsidP="005C7C46">
            <w:pPr>
              <w:suppressAutoHyphens/>
              <w:spacing w:after="0" w:line="240" w:lineRule="auto"/>
              <w:ind w:left="360" w:right="606"/>
              <w:jc w:val="center"/>
              <w:rPr>
                <w:rFonts w:ascii="Times New Roman" w:hAnsi="Times New Roman"/>
                <w:b/>
                <w:i/>
                <w:sz w:val="24"/>
                <w:szCs w:val="24"/>
                <w:lang w:eastAsia="zh-CN"/>
              </w:rPr>
            </w:pPr>
          </w:p>
        </w:tc>
        <w:tc>
          <w:tcPr>
            <w:tcW w:w="647" w:type="pct"/>
          </w:tcPr>
          <w:p w14:paraId="4AF1A40E" w14:textId="77777777" w:rsidR="005C7C46" w:rsidRPr="005C7C46" w:rsidRDefault="005C7C46" w:rsidP="005C7C46">
            <w:pPr>
              <w:shd w:val="clear" w:color="auto" w:fill="FFFFFF"/>
              <w:spacing w:after="0" w:line="240" w:lineRule="auto"/>
              <w:jc w:val="both"/>
              <w:rPr>
                <w:rFonts w:ascii="Times New Roman" w:hAnsi="Times New Roman"/>
                <w:lang w:eastAsia="uk-UA"/>
              </w:rPr>
            </w:pPr>
            <w:r w:rsidRPr="005C7C46">
              <w:rPr>
                <w:rFonts w:ascii="Times New Roman" w:hAnsi="Times New Roman"/>
                <w:lang w:eastAsia="uk-UA"/>
              </w:rPr>
              <w:t xml:space="preserve">3.1. Забезпечення надання безпечних послуг з перевезення пасажирів. </w:t>
            </w:r>
          </w:p>
        </w:tc>
        <w:tc>
          <w:tcPr>
            <w:tcW w:w="968" w:type="pct"/>
          </w:tcPr>
          <w:p w14:paraId="332F8B7F" w14:textId="77777777" w:rsidR="005C7C46" w:rsidRPr="005C7C46" w:rsidRDefault="005C7C46" w:rsidP="005C7C46">
            <w:pPr>
              <w:shd w:val="clear" w:color="auto" w:fill="FFFFFF"/>
              <w:spacing w:after="0" w:line="240" w:lineRule="auto"/>
              <w:jc w:val="both"/>
              <w:rPr>
                <w:rFonts w:ascii="Times New Roman" w:hAnsi="Times New Roman"/>
                <w:lang w:eastAsia="zh-CN"/>
              </w:rPr>
            </w:pPr>
            <w:r w:rsidRPr="005C7C46">
              <w:rPr>
                <w:rFonts w:ascii="Times New Roman" w:hAnsi="Times New Roman"/>
                <w:lang w:eastAsia="uk-UA"/>
              </w:rPr>
              <w:t>3.1.1. Недопущення перевезення пасажирів</w:t>
            </w:r>
            <w:r w:rsidRPr="005C7C46">
              <w:rPr>
                <w:rFonts w:ascii="Times New Roman" w:hAnsi="Times New Roman"/>
                <w:lang w:eastAsia="zh-CN"/>
              </w:rPr>
              <w:t xml:space="preserve"> без засобів захисту органів дихання, проведення провітрювання транспорту та вологе прибирання із застосуванням дезінфекційних речовин перед виходом в рейс та на кінцевих зупинках</w:t>
            </w:r>
          </w:p>
        </w:tc>
        <w:tc>
          <w:tcPr>
            <w:tcW w:w="447" w:type="pct"/>
          </w:tcPr>
          <w:p w14:paraId="42075BE1" w14:textId="77777777" w:rsidR="005C7C46" w:rsidRPr="005C7C46" w:rsidRDefault="005C7C46" w:rsidP="005C7C46">
            <w:pPr>
              <w:spacing w:line="240" w:lineRule="atLeast"/>
              <w:jc w:val="center"/>
              <w:rPr>
                <w:rFonts w:ascii="Journal" w:hAnsi="Journal" w:cs="Journal"/>
                <w:lang w:eastAsia="zh-CN"/>
              </w:rPr>
            </w:pPr>
            <w:r w:rsidRPr="005C7C46">
              <w:rPr>
                <w:rFonts w:ascii="Times New Roman" w:hAnsi="Times New Roman"/>
                <w:lang w:eastAsia="zh-CN"/>
              </w:rPr>
              <w:t>2022 рік, на період дії карантину</w:t>
            </w:r>
          </w:p>
        </w:tc>
        <w:tc>
          <w:tcPr>
            <w:tcW w:w="923" w:type="pct"/>
          </w:tcPr>
          <w:p w14:paraId="2F5CB14A"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eastAsia="Times New Roman" w:hAnsi="Times New Roman"/>
                <w:lang w:eastAsia="uk-UA"/>
              </w:rPr>
              <w:t>Відділ ЖКГ, благоустрою та розвитку інфраструктури виконкому СМР,</w:t>
            </w:r>
            <w:r w:rsidRPr="005C7C46">
              <w:rPr>
                <w:rFonts w:ascii="Times New Roman" w:eastAsia="Times New Roman" w:hAnsi="Times New Roman"/>
                <w:lang w:eastAsia="uk-UA"/>
              </w:rPr>
              <w:br/>
              <w:t>КП «</w:t>
            </w:r>
            <w:proofErr w:type="spellStart"/>
            <w:r w:rsidRPr="005C7C46">
              <w:rPr>
                <w:rFonts w:ascii="Times New Roman" w:eastAsia="Times New Roman" w:hAnsi="Times New Roman"/>
                <w:lang w:eastAsia="uk-UA"/>
              </w:rPr>
              <w:t>Серебрянське</w:t>
            </w:r>
            <w:proofErr w:type="spellEnd"/>
            <w:r w:rsidRPr="005C7C46">
              <w:rPr>
                <w:rFonts w:ascii="Times New Roman" w:eastAsia="Times New Roman" w:hAnsi="Times New Roman"/>
                <w:lang w:eastAsia="uk-UA"/>
              </w:rPr>
              <w:t xml:space="preserve"> ЖКГ»</w:t>
            </w:r>
          </w:p>
        </w:tc>
        <w:tc>
          <w:tcPr>
            <w:tcW w:w="509" w:type="pct"/>
          </w:tcPr>
          <w:p w14:paraId="120A229A"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Кошти інших джерел</w:t>
            </w:r>
          </w:p>
        </w:tc>
        <w:tc>
          <w:tcPr>
            <w:tcW w:w="527" w:type="pct"/>
            <w:gridSpan w:val="2"/>
          </w:tcPr>
          <w:p w14:paraId="29DE22B2" w14:textId="77777777" w:rsidR="005C7C46" w:rsidRPr="005C7C46" w:rsidRDefault="005C7C46" w:rsidP="005C7C46">
            <w:pPr>
              <w:snapToGrid w:val="0"/>
              <w:spacing w:after="0" w:line="240" w:lineRule="auto"/>
              <w:jc w:val="center"/>
              <w:rPr>
                <w:rFonts w:ascii="Times New Roman" w:hAnsi="Times New Roman"/>
                <w:lang w:eastAsia="zh-CN"/>
              </w:rPr>
            </w:pPr>
            <w:r w:rsidRPr="005C7C46">
              <w:rPr>
                <w:rFonts w:ascii="Times New Roman" w:hAnsi="Times New Roman"/>
                <w:lang w:eastAsia="zh-CN"/>
              </w:rPr>
              <w:t>5,0</w:t>
            </w:r>
          </w:p>
        </w:tc>
        <w:tc>
          <w:tcPr>
            <w:tcW w:w="784" w:type="pct"/>
            <w:gridSpan w:val="2"/>
            <w:vMerge w:val="restart"/>
          </w:tcPr>
          <w:p w14:paraId="49E5DBB5" w14:textId="77777777" w:rsidR="005C7C46" w:rsidRPr="005C7C46" w:rsidRDefault="005C7C46" w:rsidP="005C7C46">
            <w:pPr>
              <w:spacing w:after="0" w:line="240" w:lineRule="auto"/>
              <w:jc w:val="center"/>
              <w:rPr>
                <w:rFonts w:ascii="Times New Roman" w:hAnsi="Times New Roman"/>
                <w:iCs/>
                <w:lang w:eastAsia="zh-CN"/>
              </w:rPr>
            </w:pPr>
            <w:r w:rsidRPr="005C7C46">
              <w:rPr>
                <w:rFonts w:ascii="Times New Roman" w:hAnsi="Times New Roman"/>
                <w:lang w:eastAsia="zh-CN"/>
              </w:rPr>
              <w:t xml:space="preserve">попередження  та недопущення поширення </w:t>
            </w:r>
            <w:proofErr w:type="spellStart"/>
            <w:r w:rsidRPr="005C7C46">
              <w:rPr>
                <w:rFonts w:ascii="Times New Roman" w:hAnsi="Times New Roman"/>
                <w:lang w:eastAsia="zh-CN"/>
              </w:rPr>
              <w:t>коронавірусної</w:t>
            </w:r>
            <w:proofErr w:type="spellEnd"/>
            <w:r w:rsidRPr="005C7C46">
              <w:rPr>
                <w:rFonts w:ascii="Times New Roman" w:hAnsi="Times New Roman"/>
                <w:lang w:eastAsia="zh-CN"/>
              </w:rPr>
              <w:t xml:space="preserve"> хвороби COVID -19 на території громади</w:t>
            </w:r>
          </w:p>
          <w:p w14:paraId="122A8ED1" w14:textId="77777777" w:rsidR="005C7C46" w:rsidRPr="005C7C46" w:rsidRDefault="005C7C46" w:rsidP="005C7C46">
            <w:pPr>
              <w:spacing w:after="0" w:line="240" w:lineRule="auto"/>
              <w:jc w:val="center"/>
              <w:rPr>
                <w:rFonts w:ascii="Times New Roman" w:hAnsi="Times New Roman"/>
                <w:lang w:eastAsia="zh-CN"/>
              </w:rPr>
            </w:pPr>
          </w:p>
        </w:tc>
      </w:tr>
      <w:tr w:rsidR="005C7C46" w:rsidRPr="005C7C46" w14:paraId="15ECBE74" w14:textId="77777777" w:rsidTr="00087480">
        <w:trPr>
          <w:gridAfter w:val="2"/>
          <w:wAfter w:w="11" w:type="pct"/>
          <w:trHeight w:val="120"/>
        </w:trPr>
        <w:tc>
          <w:tcPr>
            <w:tcW w:w="184" w:type="pct"/>
          </w:tcPr>
          <w:p w14:paraId="224E5925" w14:textId="77777777" w:rsidR="005C7C46" w:rsidRPr="005C7C46" w:rsidRDefault="005C7C46" w:rsidP="005C7C46">
            <w:pPr>
              <w:tabs>
                <w:tab w:val="left" w:pos="172"/>
              </w:tabs>
              <w:suppressAutoHyphens/>
              <w:spacing w:after="0" w:line="240" w:lineRule="auto"/>
              <w:ind w:left="360" w:right="606"/>
              <w:jc w:val="center"/>
              <w:rPr>
                <w:rFonts w:ascii="Times New Roman" w:hAnsi="Times New Roman"/>
                <w:b/>
                <w:i/>
                <w:sz w:val="24"/>
                <w:szCs w:val="24"/>
                <w:lang w:eastAsia="zh-CN"/>
              </w:rPr>
            </w:pPr>
          </w:p>
        </w:tc>
        <w:tc>
          <w:tcPr>
            <w:tcW w:w="647" w:type="pct"/>
          </w:tcPr>
          <w:p w14:paraId="32BEA766" w14:textId="77777777" w:rsidR="005C7C46" w:rsidRPr="005C7C46" w:rsidRDefault="005C7C46" w:rsidP="005C7C46">
            <w:pPr>
              <w:spacing w:after="0" w:line="240" w:lineRule="auto"/>
              <w:jc w:val="both"/>
              <w:rPr>
                <w:rFonts w:ascii="Times New Roman" w:hAnsi="Times New Roman"/>
                <w:lang w:eastAsia="zh-CN"/>
              </w:rPr>
            </w:pPr>
            <w:r w:rsidRPr="005C7C46">
              <w:rPr>
                <w:rFonts w:ascii="Times New Roman" w:hAnsi="Times New Roman"/>
                <w:lang w:eastAsia="zh-CN"/>
              </w:rPr>
              <w:t xml:space="preserve">3.2. Забезпечення дотримання правил при контактуванні з респіраторною хворобою COVID-19   </w:t>
            </w:r>
          </w:p>
        </w:tc>
        <w:tc>
          <w:tcPr>
            <w:tcW w:w="968" w:type="pct"/>
          </w:tcPr>
          <w:p w14:paraId="5728CE6B" w14:textId="77777777" w:rsidR="005C7C46" w:rsidRPr="005C7C46" w:rsidRDefault="005C7C46" w:rsidP="005C7C46">
            <w:pPr>
              <w:spacing w:after="0" w:line="240" w:lineRule="auto"/>
              <w:jc w:val="both"/>
              <w:rPr>
                <w:rFonts w:ascii="Times New Roman" w:hAnsi="Times New Roman"/>
                <w:lang w:eastAsia="zh-CN"/>
              </w:rPr>
            </w:pPr>
            <w:r w:rsidRPr="005C7C46">
              <w:rPr>
                <w:rFonts w:ascii="Times New Roman" w:hAnsi="Times New Roman"/>
                <w:lang w:eastAsia="zh-CN"/>
              </w:rPr>
              <w:t xml:space="preserve">3.2.1. Дотримання норм та правил транспортування та поховання тіл померлих від гострої респіраторної хвороби COVID-19   </w:t>
            </w:r>
          </w:p>
        </w:tc>
        <w:tc>
          <w:tcPr>
            <w:tcW w:w="447" w:type="pct"/>
          </w:tcPr>
          <w:p w14:paraId="5383BAF5" w14:textId="77777777" w:rsidR="005C7C46" w:rsidRPr="005C7C46" w:rsidRDefault="005C7C46" w:rsidP="005C7C46">
            <w:pPr>
              <w:spacing w:line="240" w:lineRule="atLeast"/>
              <w:jc w:val="center"/>
              <w:rPr>
                <w:rFonts w:ascii="Journal" w:hAnsi="Journal" w:cs="Journal"/>
                <w:lang w:eastAsia="zh-CN"/>
              </w:rPr>
            </w:pPr>
            <w:r w:rsidRPr="005C7C46">
              <w:rPr>
                <w:rFonts w:ascii="Times New Roman" w:hAnsi="Times New Roman"/>
                <w:lang w:eastAsia="zh-CN"/>
              </w:rPr>
              <w:t>2022 рік, на період дії карантину</w:t>
            </w:r>
          </w:p>
        </w:tc>
        <w:tc>
          <w:tcPr>
            <w:tcW w:w="923" w:type="pct"/>
          </w:tcPr>
          <w:p w14:paraId="7FA82BE8"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eastAsia="Times New Roman" w:hAnsi="Times New Roman"/>
                <w:lang w:eastAsia="uk-UA"/>
              </w:rPr>
              <w:t>Відділ ЖКГ, благоустрою та розвитку інфраструктури виконкому СМР</w:t>
            </w:r>
            <w:r w:rsidRPr="005C7C46">
              <w:rPr>
                <w:rFonts w:ascii="Times New Roman" w:hAnsi="Times New Roman"/>
                <w:lang w:eastAsia="uk-UA"/>
              </w:rPr>
              <w:t>, КП «Сіверське МСКП», ФОП Кутовий В.Г.</w:t>
            </w:r>
          </w:p>
        </w:tc>
        <w:tc>
          <w:tcPr>
            <w:tcW w:w="509" w:type="pct"/>
          </w:tcPr>
          <w:p w14:paraId="71A95A7D"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Не потребує фінансування</w:t>
            </w:r>
          </w:p>
        </w:tc>
        <w:tc>
          <w:tcPr>
            <w:tcW w:w="527" w:type="pct"/>
            <w:gridSpan w:val="2"/>
          </w:tcPr>
          <w:p w14:paraId="09016D51"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w:t>
            </w:r>
          </w:p>
        </w:tc>
        <w:tc>
          <w:tcPr>
            <w:tcW w:w="784" w:type="pct"/>
            <w:gridSpan w:val="2"/>
            <w:vMerge/>
          </w:tcPr>
          <w:p w14:paraId="16CB724D" w14:textId="77777777" w:rsidR="005C7C46" w:rsidRPr="005C7C46" w:rsidRDefault="005C7C46" w:rsidP="005C7C46">
            <w:pPr>
              <w:spacing w:after="0" w:line="240" w:lineRule="auto"/>
              <w:jc w:val="center"/>
              <w:rPr>
                <w:rFonts w:ascii="Times New Roman" w:hAnsi="Times New Roman"/>
                <w:i/>
                <w:lang w:eastAsia="zh-CN"/>
              </w:rPr>
            </w:pPr>
          </w:p>
        </w:tc>
      </w:tr>
      <w:tr w:rsidR="005C7C46" w:rsidRPr="005C7C46" w14:paraId="4A37AAC0" w14:textId="77777777" w:rsidTr="00087480">
        <w:trPr>
          <w:gridAfter w:val="1"/>
          <w:wAfter w:w="8" w:type="pct"/>
          <w:trHeight w:val="120"/>
        </w:trPr>
        <w:tc>
          <w:tcPr>
            <w:tcW w:w="3681" w:type="pct"/>
            <w:gridSpan w:val="7"/>
          </w:tcPr>
          <w:p w14:paraId="365330BF" w14:textId="77777777" w:rsidR="005C7C46" w:rsidRPr="005C7C46" w:rsidRDefault="005C7C46" w:rsidP="005C7C46">
            <w:pPr>
              <w:spacing w:after="0" w:line="240" w:lineRule="auto"/>
              <w:rPr>
                <w:rFonts w:ascii="Times New Roman" w:hAnsi="Times New Roman"/>
                <w:b/>
                <w:bCs/>
                <w:lang w:eastAsia="zh-CN"/>
              </w:rPr>
            </w:pPr>
            <w:r w:rsidRPr="005C7C46">
              <w:rPr>
                <w:rFonts w:ascii="Times New Roman" w:hAnsi="Times New Roman"/>
                <w:b/>
                <w:bCs/>
                <w:lang w:eastAsia="zh-CN"/>
              </w:rPr>
              <w:t>Всього за розділом:</w:t>
            </w:r>
          </w:p>
          <w:p w14:paraId="3081E99A" w14:textId="77777777" w:rsidR="005C7C46" w:rsidRPr="005C7C46" w:rsidRDefault="005C7C46" w:rsidP="005C7C46">
            <w:pPr>
              <w:spacing w:after="0" w:line="240" w:lineRule="auto"/>
              <w:rPr>
                <w:rFonts w:ascii="Times New Roman" w:hAnsi="Times New Roman"/>
                <w:lang w:eastAsia="zh-CN"/>
              </w:rPr>
            </w:pPr>
            <w:r w:rsidRPr="005C7C46">
              <w:rPr>
                <w:rFonts w:ascii="Times New Roman" w:hAnsi="Times New Roman"/>
                <w:lang w:eastAsia="zh-CN"/>
              </w:rPr>
              <w:t>Кошти бюджету Сіверської міської територіальної громади</w:t>
            </w:r>
            <w:r w:rsidRPr="005C7C46">
              <w:rPr>
                <w:rFonts w:ascii="Times New Roman" w:hAnsi="Times New Roman"/>
                <w:lang w:eastAsia="zh-CN"/>
              </w:rPr>
              <w:br/>
              <w:t>Кошти інших джерел</w:t>
            </w:r>
          </w:p>
        </w:tc>
        <w:tc>
          <w:tcPr>
            <w:tcW w:w="527" w:type="pct"/>
            <w:gridSpan w:val="2"/>
          </w:tcPr>
          <w:p w14:paraId="02EB8719"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b/>
                <w:bCs/>
                <w:lang w:eastAsia="zh-CN"/>
              </w:rPr>
              <w:t>5,0</w:t>
            </w:r>
            <w:r w:rsidRPr="005C7C46">
              <w:rPr>
                <w:rFonts w:ascii="Times New Roman" w:hAnsi="Times New Roman"/>
                <w:lang w:eastAsia="zh-CN"/>
              </w:rPr>
              <w:br/>
              <w:t>0,0</w:t>
            </w:r>
            <w:r w:rsidRPr="005C7C46">
              <w:rPr>
                <w:rFonts w:ascii="Times New Roman" w:hAnsi="Times New Roman"/>
                <w:lang w:eastAsia="zh-CN"/>
              </w:rPr>
              <w:br/>
              <w:t>5,0</w:t>
            </w:r>
          </w:p>
        </w:tc>
        <w:tc>
          <w:tcPr>
            <w:tcW w:w="784" w:type="pct"/>
            <w:gridSpan w:val="2"/>
          </w:tcPr>
          <w:p w14:paraId="20AA8EDE" w14:textId="77777777" w:rsidR="005C7C46" w:rsidRPr="005C7C46" w:rsidRDefault="005C7C46" w:rsidP="005C7C46">
            <w:pPr>
              <w:spacing w:after="0" w:line="240" w:lineRule="auto"/>
              <w:rPr>
                <w:rFonts w:ascii="Times New Roman" w:hAnsi="Times New Roman"/>
                <w:lang w:eastAsia="zh-CN"/>
              </w:rPr>
            </w:pPr>
          </w:p>
        </w:tc>
      </w:tr>
      <w:tr w:rsidR="005C7C46" w:rsidRPr="005C7C46" w14:paraId="59C53E87" w14:textId="77777777" w:rsidTr="00087480">
        <w:trPr>
          <w:trHeight w:val="120"/>
        </w:trPr>
        <w:tc>
          <w:tcPr>
            <w:tcW w:w="5000" w:type="pct"/>
            <w:gridSpan w:val="12"/>
          </w:tcPr>
          <w:p w14:paraId="549E58E5" w14:textId="77777777" w:rsidR="005C7C46" w:rsidRPr="005C7C46" w:rsidRDefault="005C7C46" w:rsidP="005C7C46">
            <w:pPr>
              <w:keepNext/>
              <w:snapToGrid w:val="0"/>
              <w:spacing w:after="0" w:line="240" w:lineRule="auto"/>
              <w:jc w:val="center"/>
              <w:rPr>
                <w:rFonts w:ascii="Times New Roman" w:hAnsi="Times New Roman"/>
                <w:b/>
                <w:i/>
                <w:sz w:val="24"/>
                <w:szCs w:val="24"/>
                <w:lang w:eastAsia="zh-CN"/>
              </w:rPr>
            </w:pPr>
            <w:r w:rsidRPr="005C7C46">
              <w:rPr>
                <w:rFonts w:ascii="Times New Roman" w:hAnsi="Times New Roman"/>
                <w:b/>
                <w:i/>
                <w:sz w:val="24"/>
                <w:szCs w:val="24"/>
                <w:lang w:eastAsia="zh-CN"/>
              </w:rPr>
              <w:t>4. Зменшення негативного впливу карантинних заходів на суб’єктів малого та середнього підприємництва</w:t>
            </w:r>
          </w:p>
        </w:tc>
      </w:tr>
      <w:tr w:rsidR="005C7C46" w:rsidRPr="005C7C46" w14:paraId="079F5236" w14:textId="77777777" w:rsidTr="00087480">
        <w:trPr>
          <w:gridAfter w:val="2"/>
          <w:wAfter w:w="11" w:type="pct"/>
          <w:trHeight w:val="120"/>
        </w:trPr>
        <w:tc>
          <w:tcPr>
            <w:tcW w:w="184" w:type="pct"/>
            <w:vMerge w:val="restart"/>
          </w:tcPr>
          <w:p w14:paraId="7EFCAC1D" w14:textId="77777777" w:rsidR="005C7C46" w:rsidRPr="005C7C46" w:rsidRDefault="005C7C46" w:rsidP="005C7C46">
            <w:pPr>
              <w:tabs>
                <w:tab w:val="left" w:pos="172"/>
              </w:tabs>
              <w:suppressAutoHyphens/>
              <w:spacing w:after="0" w:line="240" w:lineRule="auto"/>
              <w:ind w:left="360" w:right="606"/>
              <w:jc w:val="center"/>
              <w:rPr>
                <w:rFonts w:ascii="Times New Roman" w:hAnsi="Times New Roman"/>
                <w:b/>
                <w:i/>
                <w:lang w:eastAsia="zh-CN"/>
              </w:rPr>
            </w:pPr>
          </w:p>
        </w:tc>
        <w:tc>
          <w:tcPr>
            <w:tcW w:w="647" w:type="pct"/>
            <w:vMerge w:val="restart"/>
          </w:tcPr>
          <w:p w14:paraId="3E63C407" w14:textId="77777777" w:rsidR="005C7C46" w:rsidRPr="005C7C46" w:rsidRDefault="005C7C46" w:rsidP="005C7C46">
            <w:pPr>
              <w:spacing w:after="0" w:line="240" w:lineRule="auto"/>
              <w:ind w:left="-57" w:right="-57"/>
              <w:rPr>
                <w:rFonts w:ascii="Times New Roman" w:hAnsi="Times New Roman"/>
                <w:lang w:eastAsia="zh-CN"/>
              </w:rPr>
            </w:pPr>
            <w:r w:rsidRPr="005C7C46">
              <w:rPr>
                <w:rFonts w:ascii="Times New Roman" w:hAnsi="Times New Roman"/>
                <w:lang w:eastAsia="zh-CN"/>
              </w:rPr>
              <w:t>4.1. Зменшення економічних збитків, залучення джерел для підтримки суб’єктів підприємництва</w:t>
            </w:r>
          </w:p>
        </w:tc>
        <w:tc>
          <w:tcPr>
            <w:tcW w:w="968" w:type="pct"/>
          </w:tcPr>
          <w:p w14:paraId="1464252D" w14:textId="77777777" w:rsidR="005C7C46" w:rsidRPr="005C7C46" w:rsidRDefault="005C7C46" w:rsidP="005C7C46">
            <w:pPr>
              <w:spacing w:after="0" w:line="240" w:lineRule="auto"/>
              <w:ind w:left="-57" w:right="-57"/>
              <w:jc w:val="both"/>
              <w:rPr>
                <w:rFonts w:ascii="Times New Roman" w:hAnsi="Times New Roman"/>
                <w:lang w:eastAsia="zh-CN"/>
              </w:rPr>
            </w:pPr>
            <w:r w:rsidRPr="005C7C46">
              <w:rPr>
                <w:rFonts w:ascii="Times New Roman" w:hAnsi="Times New Roman"/>
                <w:lang w:eastAsia="zh-CN"/>
              </w:rPr>
              <w:t xml:space="preserve">4.1.1. Залучення коштів міжнародної технічної допомоги на вирішення проблем, пов’язаних з коронавірусом  COVID-19  </w:t>
            </w:r>
          </w:p>
        </w:tc>
        <w:tc>
          <w:tcPr>
            <w:tcW w:w="447" w:type="pct"/>
          </w:tcPr>
          <w:p w14:paraId="60F2E0A6" w14:textId="77777777" w:rsidR="005C7C46" w:rsidRPr="005C7C46" w:rsidRDefault="005C7C46" w:rsidP="005C7C46">
            <w:pPr>
              <w:spacing w:line="240" w:lineRule="atLeast"/>
              <w:jc w:val="center"/>
              <w:rPr>
                <w:rFonts w:ascii="Journal" w:hAnsi="Journal" w:cs="Journal"/>
                <w:lang w:eastAsia="zh-CN"/>
              </w:rPr>
            </w:pPr>
            <w:r w:rsidRPr="005C7C46">
              <w:rPr>
                <w:rFonts w:ascii="Times New Roman" w:hAnsi="Times New Roman"/>
                <w:lang w:eastAsia="zh-CN"/>
              </w:rPr>
              <w:t>2022 рік, на період дії карантину</w:t>
            </w:r>
          </w:p>
        </w:tc>
        <w:tc>
          <w:tcPr>
            <w:tcW w:w="923" w:type="pct"/>
          </w:tcPr>
          <w:p w14:paraId="60A12E13" w14:textId="77777777" w:rsidR="005C7C46" w:rsidRPr="005C7C46" w:rsidRDefault="005C7C46" w:rsidP="005C7C46">
            <w:pPr>
              <w:spacing w:after="0" w:line="240" w:lineRule="auto"/>
              <w:ind w:left="-57" w:right="-57"/>
              <w:jc w:val="center"/>
              <w:rPr>
                <w:rFonts w:ascii="Times New Roman" w:hAnsi="Times New Roman"/>
                <w:lang w:eastAsia="zh-CN"/>
              </w:rPr>
            </w:pPr>
            <w:r w:rsidRPr="005C7C46">
              <w:rPr>
                <w:rFonts w:ascii="Times New Roman" w:hAnsi="Times New Roman"/>
                <w:lang w:eastAsia="zh-CN"/>
              </w:rPr>
              <w:t>Відділ економічного розвитку та інвестицій виконкому СМР</w:t>
            </w:r>
          </w:p>
        </w:tc>
        <w:tc>
          <w:tcPr>
            <w:tcW w:w="509" w:type="pct"/>
          </w:tcPr>
          <w:p w14:paraId="22716CB7"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Не потребує фінансування</w:t>
            </w:r>
          </w:p>
        </w:tc>
        <w:tc>
          <w:tcPr>
            <w:tcW w:w="527" w:type="pct"/>
            <w:gridSpan w:val="2"/>
          </w:tcPr>
          <w:p w14:paraId="74646BD7" w14:textId="77777777" w:rsidR="005C7C46" w:rsidRPr="005C7C46" w:rsidRDefault="005C7C46" w:rsidP="005C7C46">
            <w:pPr>
              <w:snapToGrid w:val="0"/>
              <w:spacing w:after="0" w:line="240" w:lineRule="auto"/>
              <w:jc w:val="center"/>
              <w:rPr>
                <w:rFonts w:ascii="Times New Roman" w:hAnsi="Times New Roman"/>
                <w:b/>
                <w:lang w:eastAsia="zh-CN"/>
              </w:rPr>
            </w:pPr>
            <w:r w:rsidRPr="005C7C46">
              <w:rPr>
                <w:rFonts w:ascii="Times New Roman" w:hAnsi="Times New Roman"/>
                <w:b/>
                <w:lang w:eastAsia="zh-CN"/>
              </w:rPr>
              <w:t>-</w:t>
            </w:r>
          </w:p>
        </w:tc>
        <w:tc>
          <w:tcPr>
            <w:tcW w:w="784" w:type="pct"/>
            <w:gridSpan w:val="2"/>
          </w:tcPr>
          <w:p w14:paraId="4B89FC42" w14:textId="77777777" w:rsidR="005C7C46" w:rsidRPr="005C7C46" w:rsidRDefault="005C7C46" w:rsidP="005C7C46">
            <w:pPr>
              <w:keepNext/>
              <w:snapToGrid w:val="0"/>
              <w:spacing w:after="0" w:line="240" w:lineRule="auto"/>
              <w:jc w:val="center"/>
              <w:rPr>
                <w:rFonts w:ascii="Times New Roman" w:hAnsi="Times New Roman"/>
                <w:lang w:eastAsia="zh-CN"/>
              </w:rPr>
            </w:pPr>
            <w:r w:rsidRPr="005C7C46">
              <w:rPr>
                <w:rFonts w:ascii="Times New Roman" w:hAnsi="Times New Roman"/>
                <w:lang w:eastAsia="zh-CN"/>
              </w:rPr>
              <w:t>попередження розповсюдження інфекцій, зменшення економічних збитків</w:t>
            </w:r>
          </w:p>
        </w:tc>
      </w:tr>
      <w:tr w:rsidR="005C7C46" w:rsidRPr="005C7C46" w14:paraId="31221B39" w14:textId="77777777" w:rsidTr="00087480">
        <w:trPr>
          <w:gridAfter w:val="2"/>
          <w:wAfter w:w="11" w:type="pct"/>
          <w:trHeight w:val="120"/>
        </w:trPr>
        <w:tc>
          <w:tcPr>
            <w:tcW w:w="184" w:type="pct"/>
            <w:vMerge/>
          </w:tcPr>
          <w:p w14:paraId="06219A1E" w14:textId="77777777" w:rsidR="005C7C46" w:rsidRPr="005C7C46" w:rsidRDefault="005C7C46" w:rsidP="005C7C46">
            <w:pPr>
              <w:tabs>
                <w:tab w:val="left" w:pos="172"/>
              </w:tabs>
              <w:suppressAutoHyphens/>
              <w:spacing w:after="0" w:line="240" w:lineRule="auto"/>
              <w:ind w:left="360" w:right="606"/>
              <w:jc w:val="center"/>
              <w:rPr>
                <w:rFonts w:ascii="Times New Roman" w:hAnsi="Times New Roman"/>
                <w:b/>
                <w:i/>
                <w:lang w:eastAsia="zh-CN"/>
              </w:rPr>
            </w:pPr>
          </w:p>
        </w:tc>
        <w:tc>
          <w:tcPr>
            <w:tcW w:w="647" w:type="pct"/>
            <w:vMerge/>
          </w:tcPr>
          <w:p w14:paraId="522222BA" w14:textId="77777777" w:rsidR="005C7C46" w:rsidRPr="005C7C46" w:rsidRDefault="005C7C46" w:rsidP="005C7C46">
            <w:pPr>
              <w:shd w:val="clear" w:color="auto" w:fill="FFFFFF"/>
              <w:spacing w:after="0" w:line="240" w:lineRule="auto"/>
              <w:jc w:val="both"/>
              <w:rPr>
                <w:rFonts w:ascii="Times New Roman" w:eastAsia="Times New Roman" w:hAnsi="Times New Roman"/>
                <w:lang w:eastAsia="ru-RU"/>
              </w:rPr>
            </w:pPr>
          </w:p>
        </w:tc>
        <w:tc>
          <w:tcPr>
            <w:tcW w:w="968" w:type="pct"/>
          </w:tcPr>
          <w:p w14:paraId="029B0B65" w14:textId="77777777" w:rsidR="005C7C46" w:rsidRPr="005C7C46" w:rsidRDefault="005C7C46" w:rsidP="005C7C46">
            <w:pPr>
              <w:shd w:val="clear" w:color="auto" w:fill="FFFFFF"/>
              <w:spacing w:after="0" w:line="240" w:lineRule="auto"/>
              <w:jc w:val="both"/>
              <w:rPr>
                <w:rFonts w:ascii="Times New Roman" w:eastAsia="Times New Roman" w:hAnsi="Times New Roman"/>
                <w:lang w:eastAsia="ru-RU"/>
              </w:rPr>
            </w:pPr>
            <w:r w:rsidRPr="005C7C46">
              <w:rPr>
                <w:rFonts w:ascii="Times New Roman" w:eastAsia="Times New Roman" w:hAnsi="Times New Roman"/>
                <w:lang w:eastAsia="ru-RU"/>
              </w:rPr>
              <w:t>4.1.2. Звільнення розповсюджувачів реклами від плати за тимчасове користування місцями, які перебувають у комунальній власності</w:t>
            </w:r>
          </w:p>
        </w:tc>
        <w:tc>
          <w:tcPr>
            <w:tcW w:w="447" w:type="pct"/>
          </w:tcPr>
          <w:p w14:paraId="1110E2A8"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2022 рік, на період дії карантину</w:t>
            </w:r>
          </w:p>
        </w:tc>
        <w:tc>
          <w:tcPr>
            <w:tcW w:w="923" w:type="pct"/>
          </w:tcPr>
          <w:p w14:paraId="4FD40D04" w14:textId="77777777" w:rsidR="005C7C46" w:rsidRPr="005C7C46" w:rsidRDefault="005C7C46" w:rsidP="005C7C46">
            <w:pPr>
              <w:keepNext/>
              <w:numPr>
                <w:ilvl w:val="1"/>
                <w:numId w:val="45"/>
              </w:numPr>
              <w:suppressAutoHyphens/>
              <w:spacing w:after="0" w:line="240" w:lineRule="auto"/>
              <w:jc w:val="center"/>
              <w:outlineLvl w:val="1"/>
              <w:rPr>
                <w:rFonts w:ascii="Times New Roman" w:eastAsia="NSimSun" w:hAnsi="Times New Roman"/>
                <w:kern w:val="2"/>
                <w:lang w:eastAsia="zh-CN" w:bidi="hi-IN"/>
              </w:rPr>
            </w:pPr>
            <w:r w:rsidRPr="005C7C46">
              <w:rPr>
                <w:rFonts w:ascii="Times New Roman" w:eastAsia="Times New Roman" w:hAnsi="Times New Roman"/>
                <w:kern w:val="2"/>
                <w:lang w:eastAsia="uk-UA" w:bidi="hi-IN"/>
              </w:rPr>
              <w:t>Сіверська міська рада</w:t>
            </w:r>
            <w:r w:rsidRPr="005C7C46">
              <w:rPr>
                <w:rFonts w:ascii="Times New Roman" w:eastAsia="Times New Roman" w:hAnsi="Times New Roman"/>
                <w:kern w:val="2"/>
                <w:lang w:eastAsia="uk-UA" w:bidi="hi-IN"/>
              </w:rPr>
              <w:br/>
              <w:t>Відділ ЖКГ, благоустрою та розвитку інфраструктури виконкому СМР</w:t>
            </w:r>
          </w:p>
        </w:tc>
        <w:tc>
          <w:tcPr>
            <w:tcW w:w="509" w:type="pct"/>
          </w:tcPr>
          <w:p w14:paraId="150435F6"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Не потребує фінансування</w:t>
            </w:r>
          </w:p>
        </w:tc>
        <w:tc>
          <w:tcPr>
            <w:tcW w:w="527" w:type="pct"/>
            <w:gridSpan w:val="2"/>
          </w:tcPr>
          <w:p w14:paraId="5D96DA3C" w14:textId="77777777" w:rsidR="005C7C46" w:rsidRPr="005C7C46" w:rsidRDefault="005C7C46" w:rsidP="005C7C46">
            <w:pPr>
              <w:spacing w:after="0" w:line="240" w:lineRule="auto"/>
              <w:jc w:val="center"/>
              <w:rPr>
                <w:rFonts w:ascii="Times New Roman" w:hAnsi="Times New Roman"/>
                <w:b/>
                <w:i/>
                <w:lang w:eastAsia="zh-CN"/>
              </w:rPr>
            </w:pPr>
            <w:r w:rsidRPr="005C7C46">
              <w:rPr>
                <w:rFonts w:ascii="Times New Roman" w:hAnsi="Times New Roman"/>
                <w:b/>
                <w:i/>
                <w:lang w:eastAsia="zh-CN"/>
              </w:rPr>
              <w:t>-</w:t>
            </w:r>
          </w:p>
        </w:tc>
        <w:tc>
          <w:tcPr>
            <w:tcW w:w="784" w:type="pct"/>
            <w:gridSpan w:val="2"/>
          </w:tcPr>
          <w:p w14:paraId="7F3F0EA7" w14:textId="77777777" w:rsidR="005C7C46" w:rsidRPr="005C7C46" w:rsidRDefault="005C7C46" w:rsidP="005C7C46">
            <w:pPr>
              <w:keepNext/>
              <w:snapToGrid w:val="0"/>
              <w:spacing w:after="0" w:line="240" w:lineRule="auto"/>
              <w:jc w:val="center"/>
              <w:rPr>
                <w:rFonts w:ascii="Times New Roman" w:hAnsi="Times New Roman"/>
                <w:lang w:eastAsia="zh-CN"/>
              </w:rPr>
            </w:pPr>
            <w:r w:rsidRPr="005C7C46">
              <w:rPr>
                <w:rFonts w:ascii="Times New Roman" w:hAnsi="Times New Roman"/>
                <w:lang w:eastAsia="zh-CN"/>
              </w:rPr>
              <w:t>зменшення негативного впливу карантинних заходів на суб’єкти малого та середнього підприємництва</w:t>
            </w:r>
          </w:p>
        </w:tc>
      </w:tr>
      <w:tr w:rsidR="005C7C46" w:rsidRPr="005C7C46" w14:paraId="738D8AE1" w14:textId="77777777" w:rsidTr="00087480">
        <w:trPr>
          <w:gridAfter w:val="1"/>
          <w:wAfter w:w="8" w:type="pct"/>
          <w:trHeight w:val="120"/>
        </w:trPr>
        <w:tc>
          <w:tcPr>
            <w:tcW w:w="3681" w:type="pct"/>
            <w:gridSpan w:val="7"/>
          </w:tcPr>
          <w:p w14:paraId="047B2B9C" w14:textId="77777777" w:rsidR="005C7C46" w:rsidRPr="005C7C46" w:rsidRDefault="005C7C46" w:rsidP="005C7C46">
            <w:pPr>
              <w:spacing w:after="0" w:line="240" w:lineRule="auto"/>
              <w:rPr>
                <w:rFonts w:ascii="Times New Roman" w:hAnsi="Times New Roman"/>
                <w:b/>
                <w:bCs/>
                <w:lang w:eastAsia="zh-CN"/>
              </w:rPr>
            </w:pPr>
            <w:r w:rsidRPr="005C7C46">
              <w:rPr>
                <w:rFonts w:ascii="Times New Roman" w:hAnsi="Times New Roman"/>
                <w:b/>
                <w:bCs/>
                <w:lang w:eastAsia="zh-CN"/>
              </w:rPr>
              <w:t>Всього за розділом:</w:t>
            </w:r>
          </w:p>
          <w:p w14:paraId="0444A13E" w14:textId="77777777" w:rsidR="005C7C46" w:rsidRPr="005C7C46" w:rsidRDefault="005C7C46" w:rsidP="005C7C46">
            <w:pPr>
              <w:spacing w:after="0" w:line="240" w:lineRule="auto"/>
              <w:rPr>
                <w:rFonts w:ascii="Times New Roman" w:hAnsi="Times New Roman"/>
                <w:lang w:eastAsia="zh-CN"/>
              </w:rPr>
            </w:pPr>
            <w:r w:rsidRPr="005C7C46">
              <w:rPr>
                <w:rFonts w:ascii="Times New Roman" w:hAnsi="Times New Roman"/>
                <w:lang w:eastAsia="zh-CN"/>
              </w:rPr>
              <w:t>Кошти бюджету Сіверської міської територіальної громади</w:t>
            </w:r>
            <w:r w:rsidRPr="005C7C46">
              <w:rPr>
                <w:rFonts w:ascii="Times New Roman" w:hAnsi="Times New Roman"/>
                <w:lang w:eastAsia="zh-CN"/>
              </w:rPr>
              <w:br/>
              <w:t>Кошти інших джерел</w:t>
            </w:r>
          </w:p>
        </w:tc>
        <w:tc>
          <w:tcPr>
            <w:tcW w:w="527" w:type="pct"/>
            <w:gridSpan w:val="2"/>
          </w:tcPr>
          <w:p w14:paraId="57EA8962" w14:textId="77777777" w:rsidR="005C7C46" w:rsidRPr="005C7C46" w:rsidRDefault="005C7C46" w:rsidP="005C7C46">
            <w:pPr>
              <w:spacing w:after="0" w:line="240" w:lineRule="auto"/>
              <w:jc w:val="center"/>
              <w:rPr>
                <w:rFonts w:ascii="Times New Roman" w:hAnsi="Times New Roman"/>
                <w:b/>
                <w:iCs/>
                <w:lang w:eastAsia="zh-CN"/>
              </w:rPr>
            </w:pPr>
            <w:r w:rsidRPr="005C7C46">
              <w:rPr>
                <w:rFonts w:ascii="Times New Roman" w:hAnsi="Times New Roman"/>
                <w:b/>
                <w:iCs/>
                <w:lang w:eastAsia="zh-CN"/>
              </w:rPr>
              <w:t>0,0</w:t>
            </w:r>
            <w:r w:rsidRPr="005C7C46">
              <w:rPr>
                <w:rFonts w:ascii="Times New Roman" w:hAnsi="Times New Roman"/>
                <w:b/>
                <w:iCs/>
                <w:lang w:eastAsia="zh-CN"/>
              </w:rPr>
              <w:br/>
            </w:r>
            <w:r w:rsidRPr="005C7C46">
              <w:rPr>
                <w:rFonts w:ascii="Times New Roman" w:hAnsi="Times New Roman"/>
                <w:bCs/>
                <w:iCs/>
                <w:lang w:eastAsia="zh-CN"/>
              </w:rPr>
              <w:t>0,0</w:t>
            </w:r>
            <w:r w:rsidRPr="005C7C46">
              <w:rPr>
                <w:rFonts w:ascii="Times New Roman" w:hAnsi="Times New Roman"/>
                <w:bCs/>
                <w:iCs/>
                <w:lang w:eastAsia="zh-CN"/>
              </w:rPr>
              <w:br/>
              <w:t>0,0</w:t>
            </w:r>
          </w:p>
        </w:tc>
        <w:tc>
          <w:tcPr>
            <w:tcW w:w="784" w:type="pct"/>
            <w:gridSpan w:val="2"/>
          </w:tcPr>
          <w:p w14:paraId="5BA567D7" w14:textId="77777777" w:rsidR="005C7C46" w:rsidRPr="005C7C46" w:rsidRDefault="005C7C46" w:rsidP="005C7C46">
            <w:pPr>
              <w:keepNext/>
              <w:snapToGrid w:val="0"/>
              <w:spacing w:after="0" w:line="240" w:lineRule="auto"/>
              <w:rPr>
                <w:rFonts w:ascii="Times New Roman" w:hAnsi="Times New Roman"/>
                <w:lang w:eastAsia="zh-CN"/>
              </w:rPr>
            </w:pPr>
          </w:p>
        </w:tc>
      </w:tr>
      <w:tr w:rsidR="005C7C46" w:rsidRPr="005C7C46" w14:paraId="16E1408C" w14:textId="77777777" w:rsidTr="00087480">
        <w:trPr>
          <w:trHeight w:val="120"/>
        </w:trPr>
        <w:tc>
          <w:tcPr>
            <w:tcW w:w="5000" w:type="pct"/>
            <w:gridSpan w:val="12"/>
          </w:tcPr>
          <w:p w14:paraId="1815C989" w14:textId="77777777" w:rsidR="005C7C46" w:rsidRPr="005C7C46" w:rsidRDefault="005C7C46" w:rsidP="005C7C46">
            <w:pPr>
              <w:keepNext/>
              <w:snapToGrid w:val="0"/>
              <w:spacing w:after="0" w:line="240" w:lineRule="auto"/>
              <w:jc w:val="center"/>
              <w:rPr>
                <w:rFonts w:ascii="Times New Roman" w:hAnsi="Times New Roman"/>
                <w:sz w:val="24"/>
                <w:szCs w:val="24"/>
                <w:lang w:eastAsia="zh-CN"/>
              </w:rPr>
            </w:pPr>
            <w:r w:rsidRPr="005C7C46">
              <w:rPr>
                <w:rFonts w:ascii="Times New Roman" w:eastAsia="Times New Roman" w:hAnsi="Times New Roman"/>
                <w:b/>
                <w:i/>
                <w:iCs/>
                <w:sz w:val="24"/>
                <w:szCs w:val="24"/>
                <w:lang w:eastAsia="ru-RU"/>
              </w:rPr>
              <w:lastRenderedPageBreak/>
              <w:t>5. Забезпечення умов карантину в місті</w:t>
            </w:r>
          </w:p>
        </w:tc>
      </w:tr>
      <w:tr w:rsidR="005C7C46" w:rsidRPr="005C7C46" w14:paraId="20A44D57" w14:textId="77777777" w:rsidTr="00087480">
        <w:trPr>
          <w:gridAfter w:val="2"/>
          <w:wAfter w:w="11" w:type="pct"/>
          <w:trHeight w:val="120"/>
        </w:trPr>
        <w:tc>
          <w:tcPr>
            <w:tcW w:w="184" w:type="pct"/>
          </w:tcPr>
          <w:p w14:paraId="5A76020A" w14:textId="77777777" w:rsidR="005C7C46" w:rsidRPr="005C7C46" w:rsidRDefault="005C7C46" w:rsidP="005C7C46">
            <w:pPr>
              <w:tabs>
                <w:tab w:val="left" w:pos="172"/>
              </w:tabs>
              <w:suppressAutoHyphens/>
              <w:spacing w:after="0" w:line="240" w:lineRule="auto"/>
              <w:ind w:left="360" w:right="606"/>
              <w:jc w:val="center"/>
              <w:rPr>
                <w:rFonts w:ascii="Times New Roman" w:hAnsi="Times New Roman"/>
                <w:b/>
                <w:i/>
                <w:sz w:val="24"/>
                <w:szCs w:val="24"/>
                <w:lang w:eastAsia="zh-CN"/>
              </w:rPr>
            </w:pPr>
          </w:p>
        </w:tc>
        <w:tc>
          <w:tcPr>
            <w:tcW w:w="647" w:type="pct"/>
          </w:tcPr>
          <w:p w14:paraId="7C3928E6" w14:textId="77777777" w:rsidR="005C7C46" w:rsidRPr="005C7C46" w:rsidRDefault="005C7C46" w:rsidP="005C7C46">
            <w:pPr>
              <w:spacing w:after="0" w:line="240" w:lineRule="auto"/>
              <w:jc w:val="both"/>
              <w:rPr>
                <w:rFonts w:ascii="Times New Roman" w:hAnsi="Times New Roman"/>
                <w:lang w:eastAsia="zh-CN"/>
              </w:rPr>
            </w:pPr>
            <w:r w:rsidRPr="005C7C46">
              <w:rPr>
                <w:rFonts w:ascii="Times New Roman" w:hAnsi="Times New Roman"/>
                <w:lang w:eastAsia="zh-CN"/>
              </w:rPr>
              <w:t>5.1. Дотримання санітарно-карантинних заходів.</w:t>
            </w:r>
          </w:p>
        </w:tc>
        <w:tc>
          <w:tcPr>
            <w:tcW w:w="968" w:type="pct"/>
          </w:tcPr>
          <w:p w14:paraId="37E2F5A4" w14:textId="77777777" w:rsidR="005C7C46" w:rsidRPr="005C7C46" w:rsidRDefault="005C7C46" w:rsidP="005C7C46">
            <w:pPr>
              <w:spacing w:after="0" w:line="240" w:lineRule="auto"/>
              <w:jc w:val="both"/>
              <w:rPr>
                <w:rFonts w:ascii="Times New Roman" w:hAnsi="Times New Roman"/>
                <w:lang w:eastAsia="zh-CN"/>
              </w:rPr>
            </w:pPr>
            <w:r w:rsidRPr="005C7C46">
              <w:rPr>
                <w:rFonts w:ascii="Times New Roman" w:hAnsi="Times New Roman"/>
                <w:lang w:eastAsia="zh-CN"/>
              </w:rPr>
              <w:t xml:space="preserve">5.1.1. У зв’язку з загостренням </w:t>
            </w:r>
            <w:proofErr w:type="spellStart"/>
            <w:r w:rsidRPr="005C7C46">
              <w:rPr>
                <w:rFonts w:ascii="Times New Roman" w:hAnsi="Times New Roman"/>
                <w:lang w:eastAsia="zh-CN"/>
              </w:rPr>
              <w:t>епід</w:t>
            </w:r>
            <w:proofErr w:type="spellEnd"/>
            <w:r w:rsidRPr="005C7C46">
              <w:rPr>
                <w:rFonts w:ascii="Times New Roman" w:hAnsi="Times New Roman"/>
                <w:lang w:eastAsia="zh-CN"/>
              </w:rPr>
              <w:t xml:space="preserve">. ситуації допомога у облаштуванні санітарно-карантинних постів (відділів/відділень) на в’їздах і виїздах в/із територій громади/міста та забезпечити належне їх облаштування (освітлення, </w:t>
            </w:r>
            <w:proofErr w:type="spellStart"/>
            <w:r w:rsidRPr="005C7C46">
              <w:rPr>
                <w:rFonts w:ascii="Times New Roman" w:hAnsi="Times New Roman"/>
                <w:lang w:eastAsia="zh-CN"/>
              </w:rPr>
              <w:t>біотуалети</w:t>
            </w:r>
            <w:proofErr w:type="spellEnd"/>
            <w:r w:rsidRPr="005C7C46">
              <w:rPr>
                <w:rFonts w:ascii="Times New Roman" w:hAnsi="Times New Roman"/>
                <w:lang w:eastAsia="zh-CN"/>
              </w:rPr>
              <w:t>, тощо)</w:t>
            </w:r>
          </w:p>
        </w:tc>
        <w:tc>
          <w:tcPr>
            <w:tcW w:w="447" w:type="pct"/>
          </w:tcPr>
          <w:p w14:paraId="18F6789C"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2022 рік, на період дії карантину</w:t>
            </w:r>
          </w:p>
        </w:tc>
        <w:tc>
          <w:tcPr>
            <w:tcW w:w="923" w:type="pct"/>
          </w:tcPr>
          <w:p w14:paraId="427DBEF4"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eastAsia="Times New Roman" w:hAnsi="Times New Roman"/>
                <w:lang w:eastAsia="uk-UA"/>
              </w:rPr>
              <w:t>Сіверська міська рада</w:t>
            </w:r>
            <w:r w:rsidRPr="005C7C46">
              <w:rPr>
                <w:rFonts w:ascii="Times New Roman" w:eastAsia="Times New Roman" w:hAnsi="Times New Roman"/>
                <w:lang w:eastAsia="uk-UA"/>
              </w:rPr>
              <w:br/>
              <w:t xml:space="preserve">Відділ ЖКГ, благоустрою та розвитку інфраструктури виконкому </w:t>
            </w:r>
            <w:r w:rsidRPr="005C7C46">
              <w:rPr>
                <w:rFonts w:ascii="Times New Roman" w:hAnsi="Times New Roman"/>
                <w:color w:val="000000"/>
                <w:lang w:eastAsia="ru-RU"/>
              </w:rPr>
              <w:t>Штаб з ліквідації НС на території СМР</w:t>
            </w:r>
            <w:r w:rsidRPr="005C7C46">
              <w:rPr>
                <w:rFonts w:ascii="Times New Roman" w:hAnsi="Times New Roman"/>
                <w:color w:val="000000"/>
                <w:lang w:eastAsia="ru-RU"/>
              </w:rPr>
              <w:br/>
              <w:t>Комісія з питань ТЕБ та НС на території Сіверської міської ради</w:t>
            </w:r>
          </w:p>
        </w:tc>
        <w:tc>
          <w:tcPr>
            <w:tcW w:w="509" w:type="pct"/>
          </w:tcPr>
          <w:p w14:paraId="6D137F03"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Не потребує фінансування</w:t>
            </w:r>
          </w:p>
        </w:tc>
        <w:tc>
          <w:tcPr>
            <w:tcW w:w="527" w:type="pct"/>
            <w:gridSpan w:val="2"/>
          </w:tcPr>
          <w:p w14:paraId="1FFC9745" w14:textId="77777777" w:rsidR="005C7C46" w:rsidRPr="005C7C46" w:rsidRDefault="005C7C46" w:rsidP="005C7C46">
            <w:pPr>
              <w:suppressAutoHyphens/>
              <w:snapToGrid w:val="0"/>
              <w:spacing w:after="0" w:line="240" w:lineRule="auto"/>
              <w:jc w:val="center"/>
              <w:rPr>
                <w:rFonts w:ascii="Times New Roman" w:hAnsi="Times New Roman"/>
                <w:lang w:eastAsia="zh-CN"/>
              </w:rPr>
            </w:pPr>
            <w:r w:rsidRPr="005C7C46">
              <w:rPr>
                <w:rFonts w:ascii="Times New Roman" w:hAnsi="Times New Roman"/>
                <w:lang w:eastAsia="zh-CN"/>
              </w:rPr>
              <w:t>-</w:t>
            </w:r>
          </w:p>
        </w:tc>
        <w:tc>
          <w:tcPr>
            <w:tcW w:w="784" w:type="pct"/>
            <w:gridSpan w:val="2"/>
          </w:tcPr>
          <w:p w14:paraId="3843EB3D" w14:textId="77777777" w:rsidR="005C7C46" w:rsidRPr="005C7C46" w:rsidRDefault="005C7C46" w:rsidP="005C7C46">
            <w:pPr>
              <w:snapToGrid w:val="0"/>
              <w:spacing w:after="0" w:line="240" w:lineRule="auto"/>
              <w:jc w:val="center"/>
              <w:rPr>
                <w:rFonts w:ascii="Times New Roman" w:hAnsi="Times New Roman"/>
                <w:lang w:eastAsia="zh-CN"/>
              </w:rPr>
            </w:pPr>
            <w:r w:rsidRPr="005C7C46">
              <w:rPr>
                <w:rFonts w:ascii="Times New Roman" w:hAnsi="Times New Roman"/>
                <w:lang w:eastAsia="zh-CN"/>
              </w:rPr>
              <w:t>розгортання 4 санітарно-карантинних постів</w:t>
            </w:r>
          </w:p>
        </w:tc>
      </w:tr>
      <w:tr w:rsidR="005C7C46" w:rsidRPr="005C7C46" w14:paraId="59FC74D2" w14:textId="77777777" w:rsidTr="00087480">
        <w:trPr>
          <w:gridAfter w:val="2"/>
          <w:wAfter w:w="11" w:type="pct"/>
          <w:trHeight w:val="120"/>
        </w:trPr>
        <w:tc>
          <w:tcPr>
            <w:tcW w:w="184" w:type="pct"/>
            <w:vMerge w:val="restart"/>
          </w:tcPr>
          <w:p w14:paraId="5A37D5B3" w14:textId="77777777" w:rsidR="005C7C46" w:rsidRPr="005C7C46" w:rsidRDefault="005C7C46" w:rsidP="005C7C46">
            <w:pPr>
              <w:tabs>
                <w:tab w:val="left" w:pos="172"/>
              </w:tabs>
              <w:suppressAutoHyphens/>
              <w:spacing w:after="0" w:line="240" w:lineRule="auto"/>
              <w:ind w:left="360" w:right="606"/>
              <w:jc w:val="center"/>
              <w:rPr>
                <w:rFonts w:ascii="Times New Roman" w:hAnsi="Times New Roman"/>
                <w:b/>
                <w:i/>
                <w:sz w:val="24"/>
                <w:szCs w:val="24"/>
                <w:lang w:eastAsia="zh-CN"/>
              </w:rPr>
            </w:pPr>
          </w:p>
        </w:tc>
        <w:tc>
          <w:tcPr>
            <w:tcW w:w="647" w:type="pct"/>
            <w:vMerge w:val="restart"/>
          </w:tcPr>
          <w:p w14:paraId="2B0E1EBA" w14:textId="77777777" w:rsidR="005C7C46" w:rsidRPr="005C7C46" w:rsidRDefault="005C7C46" w:rsidP="005C7C46">
            <w:pPr>
              <w:spacing w:after="0" w:line="240" w:lineRule="auto"/>
              <w:jc w:val="both"/>
              <w:rPr>
                <w:rFonts w:ascii="Times New Roman" w:hAnsi="Times New Roman"/>
                <w:lang w:eastAsia="zh-CN"/>
              </w:rPr>
            </w:pPr>
            <w:r w:rsidRPr="005C7C46">
              <w:rPr>
                <w:rFonts w:ascii="Times New Roman" w:hAnsi="Times New Roman"/>
                <w:lang w:eastAsia="zh-CN"/>
              </w:rPr>
              <w:t xml:space="preserve">5.2. Профілактика та мінімізація поширення </w:t>
            </w:r>
            <w:proofErr w:type="spellStart"/>
            <w:r w:rsidRPr="005C7C46">
              <w:rPr>
                <w:rFonts w:ascii="Times New Roman" w:hAnsi="Times New Roman"/>
                <w:lang w:eastAsia="zh-CN"/>
              </w:rPr>
              <w:t>коронавірусної</w:t>
            </w:r>
            <w:proofErr w:type="spellEnd"/>
            <w:r w:rsidRPr="005C7C46">
              <w:rPr>
                <w:rFonts w:ascii="Times New Roman" w:hAnsi="Times New Roman"/>
                <w:lang w:eastAsia="zh-CN"/>
              </w:rPr>
              <w:t xml:space="preserve"> хвороби.</w:t>
            </w:r>
          </w:p>
        </w:tc>
        <w:tc>
          <w:tcPr>
            <w:tcW w:w="968" w:type="pct"/>
          </w:tcPr>
          <w:p w14:paraId="57BD9239" w14:textId="77777777" w:rsidR="005C7C46" w:rsidRPr="005C7C46" w:rsidRDefault="005C7C46" w:rsidP="005C7C46">
            <w:pPr>
              <w:spacing w:after="0" w:line="240" w:lineRule="auto"/>
              <w:jc w:val="both"/>
              <w:rPr>
                <w:rFonts w:ascii="Times New Roman" w:hAnsi="Times New Roman"/>
                <w:lang w:eastAsia="zh-CN"/>
              </w:rPr>
            </w:pPr>
            <w:r w:rsidRPr="005C7C46">
              <w:rPr>
                <w:rFonts w:ascii="Times New Roman" w:hAnsi="Times New Roman"/>
                <w:lang w:eastAsia="zh-CN"/>
              </w:rPr>
              <w:t xml:space="preserve">5.2.1. Введення </w:t>
            </w:r>
            <w:proofErr w:type="spellStart"/>
            <w:r w:rsidRPr="005C7C46">
              <w:rPr>
                <w:rFonts w:ascii="Times New Roman" w:hAnsi="Times New Roman"/>
                <w:lang w:eastAsia="zh-CN"/>
              </w:rPr>
              <w:t>масочного</w:t>
            </w:r>
            <w:proofErr w:type="spellEnd"/>
            <w:r w:rsidRPr="005C7C46">
              <w:rPr>
                <w:rFonts w:ascii="Times New Roman" w:hAnsi="Times New Roman"/>
                <w:lang w:eastAsia="zh-CN"/>
              </w:rPr>
              <w:t xml:space="preserve"> режиму для водіїв у громадському транспорті та шкільних автобусів, для співробітників виконавчих органів Сіверської міської ради, Управління освіти МР та всіх підпорядкованих КЗ, КУ, КП та КНП</w:t>
            </w:r>
          </w:p>
        </w:tc>
        <w:tc>
          <w:tcPr>
            <w:tcW w:w="447" w:type="pct"/>
          </w:tcPr>
          <w:p w14:paraId="1E9F6795" w14:textId="77777777" w:rsidR="005C7C46" w:rsidRPr="005C7C46" w:rsidRDefault="005C7C46" w:rsidP="005C7C46">
            <w:pPr>
              <w:spacing w:line="240" w:lineRule="atLeast"/>
              <w:jc w:val="center"/>
              <w:rPr>
                <w:rFonts w:ascii="Journal" w:hAnsi="Journal" w:cs="Journal"/>
                <w:lang w:eastAsia="zh-CN"/>
              </w:rPr>
            </w:pPr>
            <w:r w:rsidRPr="005C7C46">
              <w:rPr>
                <w:rFonts w:ascii="Times New Roman" w:hAnsi="Times New Roman"/>
                <w:lang w:eastAsia="zh-CN"/>
              </w:rPr>
              <w:t>2022 рік, на період дії карантину</w:t>
            </w:r>
          </w:p>
        </w:tc>
        <w:tc>
          <w:tcPr>
            <w:tcW w:w="923" w:type="pct"/>
          </w:tcPr>
          <w:p w14:paraId="64556E8E" w14:textId="77777777" w:rsidR="005C7C46" w:rsidRPr="005C7C46" w:rsidRDefault="005C7C46" w:rsidP="005C7C46">
            <w:pPr>
              <w:spacing w:after="0" w:line="240" w:lineRule="auto"/>
              <w:jc w:val="center"/>
              <w:rPr>
                <w:rFonts w:ascii="Times New Roman" w:hAnsi="Times New Roman"/>
                <w:color w:val="000000"/>
                <w:lang w:eastAsia="ru-RU"/>
              </w:rPr>
            </w:pPr>
            <w:r w:rsidRPr="005C7C46">
              <w:rPr>
                <w:rFonts w:ascii="Times New Roman" w:hAnsi="Times New Roman"/>
                <w:color w:val="000000"/>
                <w:lang w:eastAsia="ru-RU"/>
              </w:rPr>
              <w:t xml:space="preserve">Провідний спеціаліст охорони здоров’я виконкому СМР </w:t>
            </w:r>
          </w:p>
          <w:p w14:paraId="3C7F3CF7"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color w:val="000000"/>
                <w:lang w:eastAsia="ru-RU"/>
              </w:rPr>
              <w:t>Штаб з ліквідації НС на території СМР</w:t>
            </w:r>
            <w:r w:rsidRPr="005C7C46">
              <w:rPr>
                <w:rFonts w:ascii="Times New Roman" w:hAnsi="Times New Roman"/>
                <w:color w:val="000000"/>
                <w:lang w:eastAsia="ru-RU"/>
              </w:rPr>
              <w:br/>
              <w:t>Комісія з питань ТЕБ та НС на території Сіверської міської ради</w:t>
            </w:r>
          </w:p>
        </w:tc>
        <w:tc>
          <w:tcPr>
            <w:tcW w:w="509" w:type="pct"/>
          </w:tcPr>
          <w:p w14:paraId="7852A179"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Не потребує фінансування</w:t>
            </w:r>
          </w:p>
        </w:tc>
        <w:tc>
          <w:tcPr>
            <w:tcW w:w="527" w:type="pct"/>
            <w:gridSpan w:val="2"/>
          </w:tcPr>
          <w:p w14:paraId="1509A5AE" w14:textId="77777777" w:rsidR="005C7C46" w:rsidRPr="005C7C46" w:rsidRDefault="005C7C46" w:rsidP="005C7C46">
            <w:pPr>
              <w:snapToGrid w:val="0"/>
              <w:spacing w:after="0" w:line="240" w:lineRule="auto"/>
              <w:jc w:val="center"/>
              <w:rPr>
                <w:rFonts w:ascii="Times New Roman" w:hAnsi="Times New Roman"/>
                <w:lang w:eastAsia="zh-CN"/>
              </w:rPr>
            </w:pPr>
            <w:r w:rsidRPr="005C7C46">
              <w:rPr>
                <w:rFonts w:ascii="Times New Roman" w:hAnsi="Times New Roman"/>
                <w:lang w:eastAsia="zh-CN"/>
              </w:rPr>
              <w:t>-</w:t>
            </w:r>
          </w:p>
        </w:tc>
        <w:tc>
          <w:tcPr>
            <w:tcW w:w="784" w:type="pct"/>
            <w:gridSpan w:val="2"/>
          </w:tcPr>
          <w:p w14:paraId="2E25CE77" w14:textId="77777777" w:rsidR="005C7C46" w:rsidRPr="005C7C46" w:rsidRDefault="005C7C46" w:rsidP="005C7C46">
            <w:pPr>
              <w:spacing w:after="0" w:line="240" w:lineRule="auto"/>
              <w:jc w:val="center"/>
              <w:rPr>
                <w:rFonts w:ascii="Times New Roman" w:hAnsi="Times New Roman"/>
                <w:iCs/>
                <w:lang w:eastAsia="zh-CN"/>
              </w:rPr>
            </w:pPr>
            <w:r w:rsidRPr="005C7C46">
              <w:rPr>
                <w:rFonts w:ascii="Times New Roman" w:hAnsi="Times New Roman"/>
                <w:lang w:eastAsia="zh-CN"/>
              </w:rPr>
              <w:t xml:space="preserve">попередження  та недопущення поширення </w:t>
            </w:r>
            <w:proofErr w:type="spellStart"/>
            <w:r w:rsidRPr="005C7C46">
              <w:rPr>
                <w:rFonts w:ascii="Times New Roman" w:hAnsi="Times New Roman"/>
                <w:lang w:eastAsia="zh-CN"/>
              </w:rPr>
              <w:t>коронавірусної</w:t>
            </w:r>
            <w:proofErr w:type="spellEnd"/>
            <w:r w:rsidRPr="005C7C46">
              <w:rPr>
                <w:rFonts w:ascii="Times New Roman" w:hAnsi="Times New Roman"/>
                <w:lang w:eastAsia="zh-CN"/>
              </w:rPr>
              <w:t xml:space="preserve"> хвороби COVID -19 на території громади</w:t>
            </w:r>
          </w:p>
          <w:p w14:paraId="7B6E854A" w14:textId="77777777" w:rsidR="005C7C46" w:rsidRPr="005C7C46" w:rsidRDefault="005C7C46" w:rsidP="005C7C46">
            <w:pPr>
              <w:keepNext/>
              <w:snapToGrid w:val="0"/>
              <w:spacing w:after="0" w:line="240" w:lineRule="auto"/>
              <w:rPr>
                <w:rFonts w:ascii="Times New Roman" w:hAnsi="Times New Roman"/>
                <w:lang w:eastAsia="zh-CN"/>
              </w:rPr>
            </w:pPr>
          </w:p>
        </w:tc>
      </w:tr>
      <w:tr w:rsidR="005C7C46" w:rsidRPr="005C7C46" w14:paraId="53EEE609" w14:textId="77777777" w:rsidTr="00087480">
        <w:trPr>
          <w:gridAfter w:val="2"/>
          <w:wAfter w:w="11" w:type="pct"/>
          <w:trHeight w:val="120"/>
        </w:trPr>
        <w:tc>
          <w:tcPr>
            <w:tcW w:w="184" w:type="pct"/>
            <w:vMerge/>
          </w:tcPr>
          <w:p w14:paraId="451A8FC1" w14:textId="77777777" w:rsidR="005C7C46" w:rsidRPr="005C7C46" w:rsidRDefault="005C7C46" w:rsidP="005C7C46">
            <w:pPr>
              <w:tabs>
                <w:tab w:val="left" w:pos="172"/>
              </w:tabs>
              <w:suppressAutoHyphens/>
              <w:spacing w:after="0" w:line="240" w:lineRule="auto"/>
              <w:ind w:left="360" w:right="606"/>
              <w:jc w:val="center"/>
              <w:rPr>
                <w:rFonts w:ascii="Times New Roman" w:hAnsi="Times New Roman"/>
                <w:b/>
                <w:i/>
                <w:sz w:val="24"/>
                <w:szCs w:val="24"/>
                <w:lang w:eastAsia="zh-CN"/>
              </w:rPr>
            </w:pPr>
          </w:p>
        </w:tc>
        <w:tc>
          <w:tcPr>
            <w:tcW w:w="647" w:type="pct"/>
            <w:vMerge/>
          </w:tcPr>
          <w:p w14:paraId="2709B56F" w14:textId="77777777" w:rsidR="005C7C46" w:rsidRPr="005C7C46" w:rsidRDefault="005C7C46" w:rsidP="005C7C46">
            <w:pPr>
              <w:spacing w:after="0" w:line="240" w:lineRule="auto"/>
              <w:jc w:val="both"/>
              <w:rPr>
                <w:rFonts w:ascii="Times New Roman" w:hAnsi="Times New Roman"/>
                <w:lang w:eastAsia="zh-CN"/>
              </w:rPr>
            </w:pPr>
          </w:p>
        </w:tc>
        <w:tc>
          <w:tcPr>
            <w:tcW w:w="968" w:type="pct"/>
          </w:tcPr>
          <w:p w14:paraId="3A822064" w14:textId="77777777" w:rsidR="005C7C46" w:rsidRPr="005C7C46" w:rsidRDefault="005C7C46" w:rsidP="005C7C46">
            <w:pPr>
              <w:spacing w:after="0" w:line="240" w:lineRule="auto"/>
              <w:jc w:val="both"/>
              <w:rPr>
                <w:rFonts w:ascii="Times New Roman" w:hAnsi="Times New Roman"/>
                <w:lang w:eastAsia="zh-CN"/>
              </w:rPr>
            </w:pPr>
            <w:r w:rsidRPr="005C7C46">
              <w:rPr>
                <w:rFonts w:ascii="Times New Roman" w:hAnsi="Times New Roman"/>
                <w:lang w:eastAsia="zh-CN"/>
              </w:rPr>
              <w:t>5.2.2. Забезпечення засобами індивідуального захисту співробітників виконавчих органів Сіверської міської ради, Управління освіти МР та всіх підпорядкованих КЗ</w:t>
            </w:r>
          </w:p>
        </w:tc>
        <w:tc>
          <w:tcPr>
            <w:tcW w:w="447" w:type="pct"/>
          </w:tcPr>
          <w:p w14:paraId="2D217798" w14:textId="77777777" w:rsidR="005C7C46" w:rsidRPr="005C7C46" w:rsidRDefault="005C7C46" w:rsidP="005C7C46">
            <w:pPr>
              <w:spacing w:line="240" w:lineRule="atLeast"/>
              <w:jc w:val="center"/>
              <w:rPr>
                <w:rFonts w:ascii="Journal" w:hAnsi="Journal" w:cs="Journal"/>
                <w:lang w:eastAsia="zh-CN"/>
              </w:rPr>
            </w:pPr>
            <w:r w:rsidRPr="005C7C46">
              <w:rPr>
                <w:rFonts w:ascii="Times New Roman" w:hAnsi="Times New Roman"/>
                <w:lang w:eastAsia="zh-CN"/>
              </w:rPr>
              <w:t>2022 рік, на період дії карантину</w:t>
            </w:r>
          </w:p>
        </w:tc>
        <w:tc>
          <w:tcPr>
            <w:tcW w:w="923" w:type="pct"/>
          </w:tcPr>
          <w:p w14:paraId="77F5BED5"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Сіверська міська рада</w:t>
            </w:r>
            <w:r w:rsidRPr="005C7C46">
              <w:rPr>
                <w:rFonts w:ascii="Times New Roman" w:hAnsi="Times New Roman"/>
                <w:lang w:eastAsia="zh-CN"/>
              </w:rPr>
              <w:br/>
              <w:t xml:space="preserve">головні розпорядники бюджетних коштів </w:t>
            </w:r>
          </w:p>
        </w:tc>
        <w:tc>
          <w:tcPr>
            <w:tcW w:w="509" w:type="pct"/>
          </w:tcPr>
          <w:p w14:paraId="29A6EF8F"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Бюджет Сіверської міської територіальної громади</w:t>
            </w:r>
          </w:p>
        </w:tc>
        <w:tc>
          <w:tcPr>
            <w:tcW w:w="527" w:type="pct"/>
            <w:gridSpan w:val="2"/>
          </w:tcPr>
          <w:p w14:paraId="0441164C" w14:textId="77777777" w:rsidR="005C7C46" w:rsidRPr="005C7C46" w:rsidRDefault="005C7C46" w:rsidP="005C7C46">
            <w:pPr>
              <w:spacing w:after="0" w:line="240" w:lineRule="auto"/>
              <w:jc w:val="center"/>
              <w:rPr>
                <w:rFonts w:ascii="Times New Roman" w:hAnsi="Times New Roman"/>
                <w:iCs/>
                <w:lang w:eastAsia="zh-CN"/>
              </w:rPr>
            </w:pPr>
            <w:r w:rsidRPr="005C7C46">
              <w:rPr>
                <w:rFonts w:ascii="Times New Roman" w:hAnsi="Times New Roman"/>
                <w:iCs/>
                <w:lang w:eastAsia="zh-CN"/>
              </w:rPr>
              <w:t>10,0</w:t>
            </w:r>
          </w:p>
        </w:tc>
        <w:tc>
          <w:tcPr>
            <w:tcW w:w="784" w:type="pct"/>
            <w:gridSpan w:val="2"/>
          </w:tcPr>
          <w:p w14:paraId="500110D0" w14:textId="77777777" w:rsidR="005C7C46" w:rsidRPr="005C7C46" w:rsidRDefault="005C7C46" w:rsidP="005C7C46">
            <w:pPr>
              <w:spacing w:after="0" w:line="240" w:lineRule="auto"/>
              <w:jc w:val="center"/>
              <w:rPr>
                <w:rFonts w:ascii="Times New Roman" w:hAnsi="Times New Roman"/>
                <w:iCs/>
                <w:lang w:eastAsia="zh-CN"/>
              </w:rPr>
            </w:pPr>
            <w:r w:rsidRPr="005C7C46">
              <w:rPr>
                <w:rFonts w:ascii="Times New Roman" w:hAnsi="Times New Roman"/>
                <w:lang w:eastAsia="zh-CN"/>
              </w:rPr>
              <w:t xml:space="preserve">попередження  та недопущення поширення </w:t>
            </w:r>
            <w:proofErr w:type="spellStart"/>
            <w:r w:rsidRPr="005C7C46">
              <w:rPr>
                <w:rFonts w:ascii="Times New Roman" w:hAnsi="Times New Roman"/>
                <w:lang w:eastAsia="zh-CN"/>
              </w:rPr>
              <w:t>коронавірусної</w:t>
            </w:r>
            <w:proofErr w:type="spellEnd"/>
            <w:r w:rsidRPr="005C7C46">
              <w:rPr>
                <w:rFonts w:ascii="Times New Roman" w:hAnsi="Times New Roman"/>
                <w:lang w:eastAsia="zh-CN"/>
              </w:rPr>
              <w:t xml:space="preserve"> хвороби COVID -19 на території громади</w:t>
            </w:r>
          </w:p>
        </w:tc>
      </w:tr>
      <w:tr w:rsidR="005C7C46" w:rsidRPr="005C7C46" w14:paraId="37CFD116" w14:textId="77777777" w:rsidTr="00087480">
        <w:trPr>
          <w:gridAfter w:val="2"/>
          <w:wAfter w:w="11" w:type="pct"/>
          <w:trHeight w:val="120"/>
        </w:trPr>
        <w:tc>
          <w:tcPr>
            <w:tcW w:w="184" w:type="pct"/>
            <w:vMerge/>
          </w:tcPr>
          <w:p w14:paraId="0EFBC562" w14:textId="77777777" w:rsidR="005C7C46" w:rsidRPr="005C7C46" w:rsidRDefault="005C7C46" w:rsidP="005C7C46">
            <w:pPr>
              <w:tabs>
                <w:tab w:val="left" w:pos="172"/>
              </w:tabs>
              <w:suppressAutoHyphens/>
              <w:spacing w:after="0" w:line="240" w:lineRule="auto"/>
              <w:ind w:left="360" w:right="606"/>
              <w:jc w:val="center"/>
              <w:rPr>
                <w:rFonts w:ascii="Times New Roman" w:hAnsi="Times New Roman"/>
                <w:b/>
                <w:i/>
                <w:sz w:val="24"/>
                <w:szCs w:val="24"/>
                <w:lang w:eastAsia="zh-CN"/>
              </w:rPr>
            </w:pPr>
          </w:p>
        </w:tc>
        <w:tc>
          <w:tcPr>
            <w:tcW w:w="647" w:type="pct"/>
            <w:vMerge/>
          </w:tcPr>
          <w:p w14:paraId="6BCFF978" w14:textId="77777777" w:rsidR="005C7C46" w:rsidRPr="005C7C46" w:rsidRDefault="005C7C46" w:rsidP="005C7C46">
            <w:pPr>
              <w:spacing w:after="0" w:line="240" w:lineRule="auto"/>
              <w:jc w:val="both"/>
              <w:rPr>
                <w:rFonts w:ascii="Times New Roman" w:hAnsi="Times New Roman"/>
                <w:lang w:eastAsia="zh-CN"/>
              </w:rPr>
            </w:pPr>
          </w:p>
        </w:tc>
        <w:tc>
          <w:tcPr>
            <w:tcW w:w="968" w:type="pct"/>
          </w:tcPr>
          <w:p w14:paraId="24A26BA1" w14:textId="77777777" w:rsidR="005C7C46" w:rsidRPr="005C7C46" w:rsidRDefault="005C7C46" w:rsidP="005C7C46">
            <w:pPr>
              <w:spacing w:after="0" w:line="240" w:lineRule="auto"/>
              <w:jc w:val="both"/>
              <w:rPr>
                <w:rFonts w:ascii="Times New Roman" w:hAnsi="Times New Roman"/>
                <w:lang w:eastAsia="zh-CN"/>
              </w:rPr>
            </w:pPr>
            <w:r w:rsidRPr="005C7C46">
              <w:rPr>
                <w:rFonts w:ascii="Times New Roman" w:hAnsi="Times New Roman"/>
                <w:lang w:eastAsia="zh-CN"/>
              </w:rPr>
              <w:t>5.2.3. Проведення роз’яснювальної роботи щодо обов’язкової імунізації для всіх сфер обслуговування, надання послуг</w:t>
            </w:r>
          </w:p>
        </w:tc>
        <w:tc>
          <w:tcPr>
            <w:tcW w:w="447" w:type="pct"/>
          </w:tcPr>
          <w:p w14:paraId="0607BCDC" w14:textId="77777777" w:rsidR="005C7C46" w:rsidRPr="005C7C46" w:rsidRDefault="005C7C46" w:rsidP="005C7C46">
            <w:pPr>
              <w:spacing w:line="240" w:lineRule="atLeast"/>
              <w:jc w:val="center"/>
              <w:rPr>
                <w:rFonts w:ascii="Times New Roman" w:hAnsi="Times New Roman"/>
                <w:lang w:eastAsia="zh-CN"/>
              </w:rPr>
            </w:pPr>
            <w:r w:rsidRPr="005C7C46">
              <w:rPr>
                <w:rFonts w:ascii="Times New Roman" w:hAnsi="Times New Roman"/>
                <w:lang w:eastAsia="zh-CN"/>
              </w:rPr>
              <w:t>2022 рік</w:t>
            </w:r>
          </w:p>
        </w:tc>
        <w:tc>
          <w:tcPr>
            <w:tcW w:w="923" w:type="pct"/>
          </w:tcPr>
          <w:p w14:paraId="71E4EE54"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color w:val="000000"/>
                <w:lang w:eastAsia="ru-RU"/>
              </w:rPr>
              <w:t>Провідний спеціаліст охорони здоров’я</w:t>
            </w:r>
            <w:r w:rsidRPr="005C7C46">
              <w:rPr>
                <w:rFonts w:ascii="Times New Roman" w:hAnsi="Times New Roman"/>
                <w:color w:val="000000"/>
                <w:lang w:eastAsia="ru-RU"/>
              </w:rPr>
              <w:br/>
              <w:t>КНП «ЦПМСД Бахмутської районної ради»</w:t>
            </w:r>
          </w:p>
        </w:tc>
        <w:tc>
          <w:tcPr>
            <w:tcW w:w="509" w:type="pct"/>
          </w:tcPr>
          <w:p w14:paraId="7698055F"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Не потребує фінансування</w:t>
            </w:r>
          </w:p>
        </w:tc>
        <w:tc>
          <w:tcPr>
            <w:tcW w:w="527" w:type="pct"/>
            <w:gridSpan w:val="2"/>
          </w:tcPr>
          <w:p w14:paraId="41130D44" w14:textId="77777777" w:rsidR="005C7C46" w:rsidRPr="005C7C46" w:rsidRDefault="005C7C46" w:rsidP="005C7C46">
            <w:pPr>
              <w:spacing w:after="0" w:line="240" w:lineRule="auto"/>
              <w:jc w:val="center"/>
              <w:rPr>
                <w:rFonts w:ascii="Times New Roman" w:hAnsi="Times New Roman"/>
                <w:iCs/>
                <w:lang w:eastAsia="zh-CN"/>
              </w:rPr>
            </w:pPr>
            <w:r w:rsidRPr="005C7C46">
              <w:rPr>
                <w:rFonts w:ascii="Times New Roman" w:hAnsi="Times New Roman"/>
                <w:lang w:eastAsia="zh-CN"/>
              </w:rPr>
              <w:t>-</w:t>
            </w:r>
          </w:p>
        </w:tc>
        <w:tc>
          <w:tcPr>
            <w:tcW w:w="784" w:type="pct"/>
            <w:gridSpan w:val="2"/>
          </w:tcPr>
          <w:p w14:paraId="12F0B802" w14:textId="77777777" w:rsidR="005C7C46" w:rsidRPr="005C7C46" w:rsidRDefault="005C7C46" w:rsidP="005C7C46">
            <w:pPr>
              <w:keepNext/>
              <w:snapToGrid w:val="0"/>
              <w:spacing w:after="0" w:line="240" w:lineRule="auto"/>
              <w:jc w:val="center"/>
              <w:rPr>
                <w:rFonts w:ascii="Times New Roman" w:hAnsi="Times New Roman"/>
                <w:lang w:eastAsia="zh-CN"/>
              </w:rPr>
            </w:pPr>
            <w:r w:rsidRPr="005C7C46">
              <w:rPr>
                <w:rFonts w:ascii="Times New Roman" w:hAnsi="Times New Roman"/>
                <w:lang w:eastAsia="zh-CN"/>
              </w:rPr>
              <w:t>збільшення рівня імунізації населення</w:t>
            </w:r>
          </w:p>
        </w:tc>
      </w:tr>
      <w:tr w:rsidR="005C7C46" w:rsidRPr="005C7C46" w14:paraId="52589978" w14:textId="77777777" w:rsidTr="00087480">
        <w:trPr>
          <w:gridAfter w:val="2"/>
          <w:wAfter w:w="11" w:type="pct"/>
          <w:trHeight w:val="120"/>
        </w:trPr>
        <w:tc>
          <w:tcPr>
            <w:tcW w:w="184" w:type="pct"/>
            <w:vMerge/>
          </w:tcPr>
          <w:p w14:paraId="3A9500D9" w14:textId="77777777" w:rsidR="005C7C46" w:rsidRPr="005C7C46" w:rsidRDefault="005C7C46" w:rsidP="005C7C46">
            <w:pPr>
              <w:tabs>
                <w:tab w:val="left" w:pos="172"/>
              </w:tabs>
              <w:suppressAutoHyphens/>
              <w:spacing w:after="0" w:line="240" w:lineRule="auto"/>
              <w:ind w:left="360" w:right="606"/>
              <w:jc w:val="center"/>
              <w:rPr>
                <w:rFonts w:ascii="Times New Roman" w:hAnsi="Times New Roman"/>
                <w:b/>
                <w:i/>
                <w:sz w:val="24"/>
                <w:szCs w:val="24"/>
                <w:lang w:eastAsia="zh-CN"/>
              </w:rPr>
            </w:pPr>
          </w:p>
        </w:tc>
        <w:tc>
          <w:tcPr>
            <w:tcW w:w="647" w:type="pct"/>
            <w:vMerge/>
          </w:tcPr>
          <w:p w14:paraId="014E6618" w14:textId="77777777" w:rsidR="005C7C46" w:rsidRPr="005C7C46" w:rsidRDefault="005C7C46" w:rsidP="005C7C46">
            <w:pPr>
              <w:spacing w:after="0" w:line="240" w:lineRule="auto"/>
              <w:jc w:val="both"/>
              <w:rPr>
                <w:rFonts w:ascii="Times New Roman" w:hAnsi="Times New Roman"/>
                <w:lang w:eastAsia="zh-CN"/>
              </w:rPr>
            </w:pPr>
          </w:p>
        </w:tc>
        <w:tc>
          <w:tcPr>
            <w:tcW w:w="968" w:type="pct"/>
          </w:tcPr>
          <w:p w14:paraId="37AF515B" w14:textId="77777777" w:rsidR="005C7C46" w:rsidRPr="005C7C46" w:rsidRDefault="005C7C46" w:rsidP="005C7C46">
            <w:pPr>
              <w:spacing w:after="0" w:line="240" w:lineRule="auto"/>
              <w:jc w:val="both"/>
              <w:rPr>
                <w:rFonts w:ascii="Times New Roman" w:hAnsi="Times New Roman"/>
                <w:lang w:eastAsia="zh-CN"/>
              </w:rPr>
            </w:pPr>
            <w:r w:rsidRPr="005C7C46">
              <w:rPr>
                <w:rFonts w:ascii="Times New Roman" w:hAnsi="Times New Roman"/>
                <w:lang w:eastAsia="zh-CN"/>
              </w:rPr>
              <w:t xml:space="preserve">5.2.4. Організація рейдових перевірок суб’єктів підприємницької діяльності щодо дотримання заходів з посилення карантинного </w:t>
            </w:r>
            <w:r w:rsidRPr="005C7C46">
              <w:rPr>
                <w:rFonts w:ascii="Times New Roman" w:hAnsi="Times New Roman"/>
                <w:lang w:eastAsia="zh-CN"/>
              </w:rPr>
              <w:lastRenderedPageBreak/>
              <w:t xml:space="preserve">режиму. </w:t>
            </w:r>
            <w:r w:rsidRPr="005C7C46">
              <w:rPr>
                <w:rFonts w:ascii="Times New Roman" w:eastAsia="Times New Roman" w:hAnsi="Times New Roman"/>
                <w:iCs/>
                <w:lang w:eastAsia="ru-RU"/>
              </w:rPr>
              <w:t>Забезпечення громадського порядку в умовах карантину</w:t>
            </w:r>
          </w:p>
        </w:tc>
        <w:tc>
          <w:tcPr>
            <w:tcW w:w="447" w:type="pct"/>
          </w:tcPr>
          <w:p w14:paraId="5BD0D119"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lastRenderedPageBreak/>
              <w:t xml:space="preserve">Два рази на місяць в продовж 2022 року, на період </w:t>
            </w:r>
            <w:r w:rsidRPr="005C7C46">
              <w:rPr>
                <w:rFonts w:ascii="Times New Roman" w:hAnsi="Times New Roman"/>
                <w:lang w:eastAsia="zh-CN"/>
              </w:rPr>
              <w:lastRenderedPageBreak/>
              <w:t>дії карантину</w:t>
            </w:r>
          </w:p>
        </w:tc>
        <w:tc>
          <w:tcPr>
            <w:tcW w:w="923" w:type="pct"/>
          </w:tcPr>
          <w:p w14:paraId="74F2847F"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color w:val="000000"/>
                <w:lang w:eastAsia="ru-RU"/>
              </w:rPr>
              <w:lastRenderedPageBreak/>
              <w:t xml:space="preserve">Провідний спеціаліст охорони здоров’я виконкому СМР </w:t>
            </w:r>
            <w:r w:rsidRPr="005C7C46">
              <w:rPr>
                <w:rFonts w:ascii="Times New Roman" w:hAnsi="Times New Roman"/>
                <w:color w:val="000000"/>
                <w:lang w:eastAsia="ru-RU"/>
              </w:rPr>
              <w:br/>
            </w:r>
            <w:r w:rsidRPr="005C7C46">
              <w:rPr>
                <w:rFonts w:ascii="Times New Roman" w:hAnsi="Times New Roman"/>
                <w:lang w:eastAsia="zh-CN"/>
              </w:rPr>
              <w:t xml:space="preserve">Відділ економічного розвитку та інвестицій </w:t>
            </w:r>
            <w:r w:rsidRPr="005C7C46">
              <w:rPr>
                <w:rFonts w:ascii="Times New Roman" w:hAnsi="Times New Roman"/>
                <w:lang w:eastAsia="zh-CN"/>
              </w:rPr>
              <w:lastRenderedPageBreak/>
              <w:t>виконкому СМР</w:t>
            </w:r>
            <w:r w:rsidRPr="005C7C46">
              <w:rPr>
                <w:rFonts w:ascii="Times New Roman" w:hAnsi="Times New Roman"/>
                <w:lang w:eastAsia="zh-CN"/>
              </w:rPr>
              <w:br/>
            </w:r>
            <w:r w:rsidRPr="005C7C46">
              <w:rPr>
                <w:rFonts w:ascii="Times New Roman" w:hAnsi="Times New Roman"/>
                <w:color w:val="000000"/>
                <w:lang w:eastAsia="zh-CN"/>
              </w:rPr>
              <w:t>Бахмутський ВП ГУНП в Донецькій області</w:t>
            </w:r>
          </w:p>
        </w:tc>
        <w:tc>
          <w:tcPr>
            <w:tcW w:w="509" w:type="pct"/>
          </w:tcPr>
          <w:p w14:paraId="16D1E2DE"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lastRenderedPageBreak/>
              <w:t>Не потребує фінансування</w:t>
            </w:r>
          </w:p>
        </w:tc>
        <w:tc>
          <w:tcPr>
            <w:tcW w:w="527" w:type="pct"/>
            <w:gridSpan w:val="2"/>
          </w:tcPr>
          <w:p w14:paraId="0CF91354" w14:textId="77777777" w:rsidR="005C7C46" w:rsidRPr="005C7C46" w:rsidRDefault="005C7C46" w:rsidP="005C7C46">
            <w:pPr>
              <w:snapToGrid w:val="0"/>
              <w:spacing w:after="0" w:line="240" w:lineRule="auto"/>
              <w:jc w:val="center"/>
              <w:rPr>
                <w:rFonts w:ascii="Times New Roman" w:hAnsi="Times New Roman"/>
                <w:lang w:eastAsia="zh-CN"/>
              </w:rPr>
            </w:pPr>
            <w:r w:rsidRPr="005C7C46">
              <w:rPr>
                <w:rFonts w:ascii="Times New Roman" w:hAnsi="Times New Roman"/>
                <w:lang w:eastAsia="zh-CN"/>
              </w:rPr>
              <w:t>-</w:t>
            </w:r>
          </w:p>
        </w:tc>
        <w:tc>
          <w:tcPr>
            <w:tcW w:w="784" w:type="pct"/>
            <w:gridSpan w:val="2"/>
          </w:tcPr>
          <w:p w14:paraId="4A67253A" w14:textId="77777777" w:rsidR="005C7C46" w:rsidRPr="005C7C46" w:rsidRDefault="005C7C46" w:rsidP="005C7C46">
            <w:pPr>
              <w:spacing w:after="0" w:line="240" w:lineRule="auto"/>
              <w:jc w:val="center"/>
              <w:rPr>
                <w:rFonts w:ascii="Times New Roman" w:hAnsi="Times New Roman"/>
                <w:iCs/>
                <w:lang w:eastAsia="zh-CN"/>
              </w:rPr>
            </w:pPr>
            <w:r w:rsidRPr="005C7C46">
              <w:rPr>
                <w:rFonts w:ascii="Times New Roman" w:hAnsi="Times New Roman"/>
                <w:lang w:eastAsia="zh-CN"/>
              </w:rPr>
              <w:t xml:space="preserve">попередження  та недопущення поширення </w:t>
            </w:r>
            <w:proofErr w:type="spellStart"/>
            <w:r w:rsidRPr="005C7C46">
              <w:rPr>
                <w:rFonts w:ascii="Times New Roman" w:hAnsi="Times New Roman"/>
                <w:lang w:eastAsia="zh-CN"/>
              </w:rPr>
              <w:t>коронавірусної</w:t>
            </w:r>
            <w:proofErr w:type="spellEnd"/>
            <w:r w:rsidRPr="005C7C46">
              <w:rPr>
                <w:rFonts w:ascii="Times New Roman" w:hAnsi="Times New Roman"/>
                <w:lang w:eastAsia="zh-CN"/>
              </w:rPr>
              <w:t xml:space="preserve"> </w:t>
            </w:r>
            <w:r w:rsidRPr="005C7C46">
              <w:rPr>
                <w:rFonts w:ascii="Times New Roman" w:hAnsi="Times New Roman"/>
                <w:lang w:eastAsia="zh-CN"/>
              </w:rPr>
              <w:lastRenderedPageBreak/>
              <w:t>хвороби COVID -19 на території громади</w:t>
            </w:r>
          </w:p>
          <w:p w14:paraId="720C063F" w14:textId="77777777" w:rsidR="005C7C46" w:rsidRPr="005C7C46" w:rsidRDefault="005C7C46" w:rsidP="005C7C46">
            <w:pPr>
              <w:keepNext/>
              <w:snapToGrid w:val="0"/>
              <w:spacing w:after="0" w:line="240" w:lineRule="auto"/>
              <w:rPr>
                <w:rFonts w:ascii="Times New Roman" w:hAnsi="Times New Roman"/>
                <w:lang w:eastAsia="zh-CN"/>
              </w:rPr>
            </w:pPr>
          </w:p>
        </w:tc>
      </w:tr>
      <w:tr w:rsidR="005C7C46" w:rsidRPr="005C7C46" w14:paraId="70E88750" w14:textId="77777777" w:rsidTr="00087480">
        <w:trPr>
          <w:gridAfter w:val="1"/>
          <w:wAfter w:w="8" w:type="pct"/>
          <w:trHeight w:val="120"/>
        </w:trPr>
        <w:tc>
          <w:tcPr>
            <w:tcW w:w="3681" w:type="pct"/>
            <w:gridSpan w:val="7"/>
          </w:tcPr>
          <w:p w14:paraId="2C0470BA" w14:textId="77777777" w:rsidR="005C7C46" w:rsidRPr="005C7C46" w:rsidRDefault="005C7C46" w:rsidP="005C7C46">
            <w:pPr>
              <w:spacing w:after="0" w:line="240" w:lineRule="auto"/>
              <w:rPr>
                <w:rFonts w:ascii="Times New Roman" w:hAnsi="Times New Roman"/>
                <w:b/>
                <w:bCs/>
                <w:lang w:eastAsia="zh-CN"/>
              </w:rPr>
            </w:pPr>
            <w:r w:rsidRPr="005C7C46">
              <w:rPr>
                <w:rFonts w:ascii="Times New Roman" w:hAnsi="Times New Roman"/>
                <w:b/>
                <w:bCs/>
                <w:lang w:eastAsia="zh-CN"/>
              </w:rPr>
              <w:t>Всього за розділом:</w:t>
            </w:r>
          </w:p>
          <w:p w14:paraId="41656B22" w14:textId="77777777" w:rsidR="005C7C46" w:rsidRPr="005C7C46" w:rsidRDefault="005C7C46" w:rsidP="005C7C46">
            <w:pPr>
              <w:spacing w:after="0" w:line="240" w:lineRule="auto"/>
              <w:rPr>
                <w:rFonts w:ascii="Times New Roman" w:hAnsi="Times New Roman"/>
                <w:lang w:eastAsia="zh-CN"/>
              </w:rPr>
            </w:pPr>
            <w:r w:rsidRPr="005C7C46">
              <w:rPr>
                <w:rFonts w:ascii="Times New Roman" w:hAnsi="Times New Roman"/>
                <w:lang w:eastAsia="zh-CN"/>
              </w:rPr>
              <w:t>Кошти бюджету Сіверської міської територіальної громади</w:t>
            </w:r>
            <w:r w:rsidRPr="005C7C46">
              <w:rPr>
                <w:rFonts w:ascii="Times New Roman" w:hAnsi="Times New Roman"/>
                <w:lang w:eastAsia="zh-CN"/>
              </w:rPr>
              <w:br/>
              <w:t>Кошти інших джерел</w:t>
            </w:r>
          </w:p>
        </w:tc>
        <w:tc>
          <w:tcPr>
            <w:tcW w:w="527" w:type="pct"/>
            <w:gridSpan w:val="2"/>
          </w:tcPr>
          <w:p w14:paraId="6ACBCFD7" w14:textId="77777777" w:rsidR="005C7C46" w:rsidRPr="005C7C46" w:rsidRDefault="005C7C46" w:rsidP="005C7C46">
            <w:pPr>
              <w:snapToGrid w:val="0"/>
              <w:spacing w:after="0" w:line="240" w:lineRule="auto"/>
              <w:jc w:val="center"/>
              <w:rPr>
                <w:rFonts w:ascii="Times New Roman" w:hAnsi="Times New Roman"/>
                <w:lang w:eastAsia="zh-CN"/>
              </w:rPr>
            </w:pPr>
            <w:r w:rsidRPr="005C7C46">
              <w:rPr>
                <w:rFonts w:ascii="Times New Roman" w:hAnsi="Times New Roman"/>
                <w:b/>
                <w:bCs/>
                <w:lang w:eastAsia="zh-CN"/>
              </w:rPr>
              <w:t>10,0</w:t>
            </w:r>
            <w:r w:rsidRPr="005C7C46">
              <w:rPr>
                <w:rFonts w:ascii="Times New Roman" w:hAnsi="Times New Roman"/>
                <w:b/>
                <w:bCs/>
                <w:lang w:eastAsia="zh-CN"/>
              </w:rPr>
              <w:br/>
            </w:r>
            <w:r w:rsidRPr="005C7C46">
              <w:rPr>
                <w:rFonts w:ascii="Times New Roman" w:hAnsi="Times New Roman"/>
                <w:lang w:eastAsia="zh-CN"/>
              </w:rPr>
              <w:t>10,0</w:t>
            </w:r>
            <w:r w:rsidRPr="005C7C46">
              <w:rPr>
                <w:rFonts w:ascii="Times New Roman" w:hAnsi="Times New Roman"/>
                <w:lang w:eastAsia="zh-CN"/>
              </w:rPr>
              <w:br/>
              <w:t>0,0</w:t>
            </w:r>
          </w:p>
        </w:tc>
        <w:tc>
          <w:tcPr>
            <w:tcW w:w="784" w:type="pct"/>
            <w:gridSpan w:val="2"/>
          </w:tcPr>
          <w:p w14:paraId="27F158CD" w14:textId="77777777" w:rsidR="005C7C46" w:rsidRPr="005C7C46" w:rsidRDefault="005C7C46" w:rsidP="005C7C46">
            <w:pPr>
              <w:keepNext/>
              <w:snapToGrid w:val="0"/>
              <w:spacing w:after="0" w:line="240" w:lineRule="auto"/>
              <w:rPr>
                <w:rFonts w:ascii="Times New Roman" w:hAnsi="Times New Roman"/>
                <w:lang w:eastAsia="zh-CN"/>
              </w:rPr>
            </w:pPr>
          </w:p>
        </w:tc>
      </w:tr>
      <w:tr w:rsidR="005C7C46" w:rsidRPr="005C7C46" w14:paraId="3135AA36" w14:textId="77777777" w:rsidTr="00087480">
        <w:trPr>
          <w:trHeight w:val="301"/>
        </w:trPr>
        <w:tc>
          <w:tcPr>
            <w:tcW w:w="5000" w:type="pct"/>
            <w:gridSpan w:val="12"/>
          </w:tcPr>
          <w:p w14:paraId="239BF5E9" w14:textId="77777777" w:rsidR="005C7C46" w:rsidRPr="005C7C46" w:rsidRDefault="005C7C46" w:rsidP="005C7C46">
            <w:pPr>
              <w:keepNext/>
              <w:snapToGrid w:val="0"/>
              <w:spacing w:after="0" w:line="240" w:lineRule="auto"/>
              <w:jc w:val="center"/>
              <w:rPr>
                <w:rFonts w:ascii="Times New Roman" w:hAnsi="Times New Roman"/>
                <w:b/>
                <w:sz w:val="24"/>
                <w:szCs w:val="24"/>
                <w:lang w:eastAsia="zh-CN"/>
              </w:rPr>
            </w:pPr>
            <w:r w:rsidRPr="005C7C46">
              <w:rPr>
                <w:rFonts w:ascii="Times New Roman" w:eastAsia="Times New Roman" w:hAnsi="Times New Roman"/>
                <w:b/>
                <w:i/>
                <w:iCs/>
                <w:sz w:val="24"/>
                <w:szCs w:val="24"/>
                <w:lang w:eastAsia="ru-RU"/>
              </w:rPr>
              <w:t>6. Інформаційне забезпечення</w:t>
            </w:r>
          </w:p>
        </w:tc>
      </w:tr>
      <w:tr w:rsidR="005C7C46" w:rsidRPr="005C7C46" w14:paraId="56836554" w14:textId="77777777" w:rsidTr="00087480">
        <w:trPr>
          <w:gridAfter w:val="2"/>
          <w:wAfter w:w="11" w:type="pct"/>
          <w:trHeight w:val="120"/>
        </w:trPr>
        <w:tc>
          <w:tcPr>
            <w:tcW w:w="184" w:type="pct"/>
            <w:vMerge w:val="restart"/>
          </w:tcPr>
          <w:p w14:paraId="72CFA6CA" w14:textId="77777777" w:rsidR="005C7C46" w:rsidRPr="005C7C46" w:rsidRDefault="005C7C46" w:rsidP="005C7C46">
            <w:pPr>
              <w:tabs>
                <w:tab w:val="left" w:pos="172"/>
              </w:tabs>
              <w:suppressAutoHyphens/>
              <w:spacing w:after="0" w:line="240" w:lineRule="auto"/>
              <w:ind w:left="360" w:right="606"/>
              <w:jc w:val="center"/>
              <w:rPr>
                <w:rFonts w:ascii="Times New Roman" w:hAnsi="Times New Roman"/>
                <w:b/>
                <w:i/>
                <w:lang w:eastAsia="zh-CN"/>
              </w:rPr>
            </w:pPr>
          </w:p>
        </w:tc>
        <w:tc>
          <w:tcPr>
            <w:tcW w:w="647" w:type="pct"/>
            <w:vMerge w:val="restart"/>
          </w:tcPr>
          <w:p w14:paraId="233E9709" w14:textId="77777777" w:rsidR="005C7C46" w:rsidRPr="005C7C46" w:rsidRDefault="005C7C46" w:rsidP="005C7C46">
            <w:pPr>
              <w:spacing w:after="0" w:line="240" w:lineRule="auto"/>
              <w:jc w:val="both"/>
              <w:rPr>
                <w:rFonts w:ascii="Times New Roman" w:hAnsi="Times New Roman"/>
                <w:lang w:eastAsia="zh-CN"/>
              </w:rPr>
            </w:pPr>
            <w:r w:rsidRPr="005C7C46">
              <w:rPr>
                <w:rFonts w:ascii="Times New Roman" w:hAnsi="Times New Roman"/>
                <w:lang w:eastAsia="zh-CN"/>
              </w:rPr>
              <w:t>6.1. Забезпечення отримання достовірної інформації, мінімізація ризиків захворювання</w:t>
            </w:r>
          </w:p>
        </w:tc>
        <w:tc>
          <w:tcPr>
            <w:tcW w:w="968" w:type="pct"/>
          </w:tcPr>
          <w:p w14:paraId="3334ED4B" w14:textId="77777777" w:rsidR="005C7C46" w:rsidRPr="005C7C46" w:rsidRDefault="005C7C46" w:rsidP="005C7C46">
            <w:pPr>
              <w:spacing w:after="0" w:line="240" w:lineRule="auto"/>
              <w:jc w:val="both"/>
              <w:rPr>
                <w:rFonts w:ascii="Times New Roman" w:hAnsi="Times New Roman"/>
                <w:lang w:eastAsia="zh-CN"/>
              </w:rPr>
            </w:pPr>
            <w:r w:rsidRPr="005C7C46">
              <w:rPr>
                <w:rFonts w:ascii="Times New Roman" w:hAnsi="Times New Roman"/>
                <w:lang w:eastAsia="zh-CN"/>
              </w:rPr>
              <w:t xml:space="preserve">6.1.1. Інформування населення в умовах карантину в громаді через інформаційний простір «Здорова громада», на офіційному сайті, </w:t>
            </w:r>
            <w:r w:rsidRPr="005C7C46">
              <w:rPr>
                <w:rFonts w:ascii="Times New Roman" w:hAnsi="Times New Roman"/>
                <w:lang w:val="en-US" w:eastAsia="zh-CN"/>
              </w:rPr>
              <w:t>Internet</w:t>
            </w:r>
            <w:r w:rsidRPr="005C7C46">
              <w:rPr>
                <w:rFonts w:ascii="Times New Roman" w:hAnsi="Times New Roman"/>
                <w:lang w:eastAsia="zh-CN"/>
              </w:rPr>
              <w:t xml:space="preserve"> ресурсах міської ради  та шляхом розроблення та розповсюдження друкованої продукції </w:t>
            </w:r>
          </w:p>
        </w:tc>
        <w:tc>
          <w:tcPr>
            <w:tcW w:w="447" w:type="pct"/>
          </w:tcPr>
          <w:p w14:paraId="1080127E" w14:textId="77777777" w:rsidR="005C7C46" w:rsidRPr="005C7C46" w:rsidRDefault="005C7C46" w:rsidP="005C7C46">
            <w:pPr>
              <w:spacing w:line="240" w:lineRule="atLeast"/>
              <w:jc w:val="center"/>
              <w:rPr>
                <w:rFonts w:ascii="Journal" w:hAnsi="Journal" w:cs="Journal"/>
                <w:lang w:eastAsia="zh-CN"/>
              </w:rPr>
            </w:pPr>
            <w:r w:rsidRPr="005C7C46">
              <w:rPr>
                <w:rFonts w:ascii="Times New Roman" w:hAnsi="Times New Roman"/>
                <w:lang w:eastAsia="zh-CN"/>
              </w:rPr>
              <w:t>2022 рік, на період дії карантину</w:t>
            </w:r>
          </w:p>
        </w:tc>
        <w:tc>
          <w:tcPr>
            <w:tcW w:w="923" w:type="pct"/>
          </w:tcPr>
          <w:p w14:paraId="1C5220C0" w14:textId="77777777" w:rsidR="005C7C46" w:rsidRPr="005C7C46" w:rsidRDefault="005C7C46" w:rsidP="005C7C46">
            <w:pPr>
              <w:spacing w:after="0" w:line="240" w:lineRule="auto"/>
              <w:jc w:val="center"/>
              <w:rPr>
                <w:rFonts w:ascii="Times New Roman" w:eastAsia="Times New Roman" w:hAnsi="Times New Roman"/>
                <w:lang w:eastAsia="ru-RU"/>
              </w:rPr>
            </w:pPr>
            <w:r w:rsidRPr="005C7C46">
              <w:rPr>
                <w:rFonts w:ascii="Times New Roman" w:eastAsia="Times New Roman" w:hAnsi="Times New Roman"/>
                <w:lang w:eastAsia="ru-RU"/>
              </w:rPr>
              <w:t>Відділ внутрішньої та правової політики виконкому СМР</w:t>
            </w:r>
            <w:r w:rsidRPr="005C7C46">
              <w:rPr>
                <w:rFonts w:ascii="Times New Roman" w:eastAsia="Times New Roman" w:hAnsi="Times New Roman"/>
                <w:lang w:eastAsia="ru-RU"/>
              </w:rPr>
              <w:br/>
            </w:r>
            <w:r w:rsidRPr="005C7C46">
              <w:rPr>
                <w:rFonts w:ascii="Times New Roman" w:hAnsi="Times New Roman"/>
                <w:color w:val="000000"/>
                <w:lang w:eastAsia="ru-RU"/>
              </w:rPr>
              <w:t>Провідний спеціаліст охорони здоров’я виконкому СМР</w:t>
            </w:r>
          </w:p>
        </w:tc>
        <w:tc>
          <w:tcPr>
            <w:tcW w:w="509" w:type="pct"/>
          </w:tcPr>
          <w:p w14:paraId="15BF2957"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Бюджет Сіверської міської територіальної громади</w:t>
            </w:r>
            <w:r w:rsidRPr="005C7C46">
              <w:rPr>
                <w:rFonts w:ascii="Times New Roman" w:hAnsi="Times New Roman"/>
                <w:lang w:eastAsia="zh-CN"/>
              </w:rPr>
              <w:br/>
              <w:t>Кошти інших джерел</w:t>
            </w:r>
          </w:p>
        </w:tc>
        <w:tc>
          <w:tcPr>
            <w:tcW w:w="527" w:type="pct"/>
            <w:gridSpan w:val="2"/>
          </w:tcPr>
          <w:p w14:paraId="61A19BEF" w14:textId="77777777" w:rsidR="005C7C46" w:rsidRPr="005C7C46" w:rsidRDefault="005C7C46" w:rsidP="005C7C46">
            <w:pPr>
              <w:spacing w:after="0" w:line="240" w:lineRule="auto"/>
              <w:jc w:val="center"/>
              <w:rPr>
                <w:rFonts w:ascii="Times New Roman" w:hAnsi="Times New Roman"/>
                <w:iCs/>
                <w:lang w:eastAsia="zh-CN"/>
              </w:rPr>
            </w:pPr>
            <w:r w:rsidRPr="005C7C46">
              <w:rPr>
                <w:rFonts w:ascii="Times New Roman" w:hAnsi="Times New Roman"/>
                <w:lang w:eastAsia="zh-CN"/>
              </w:rPr>
              <w:t>5,0</w:t>
            </w:r>
            <w:r w:rsidRPr="005C7C46">
              <w:rPr>
                <w:rFonts w:ascii="Times New Roman" w:hAnsi="Times New Roman"/>
                <w:lang w:eastAsia="zh-CN"/>
              </w:rPr>
              <w:br/>
            </w:r>
            <w:r w:rsidRPr="005C7C46">
              <w:rPr>
                <w:rFonts w:ascii="Times New Roman" w:hAnsi="Times New Roman"/>
                <w:i/>
                <w:lang w:eastAsia="zh-CN"/>
              </w:rPr>
              <w:br/>
            </w:r>
            <w:r w:rsidRPr="005C7C46">
              <w:rPr>
                <w:rFonts w:ascii="Times New Roman" w:hAnsi="Times New Roman"/>
                <w:i/>
                <w:lang w:eastAsia="zh-CN"/>
              </w:rPr>
              <w:br/>
            </w:r>
            <w:r w:rsidRPr="005C7C46">
              <w:rPr>
                <w:rFonts w:ascii="Times New Roman" w:hAnsi="Times New Roman"/>
                <w:i/>
                <w:lang w:eastAsia="zh-CN"/>
              </w:rPr>
              <w:br/>
            </w:r>
            <w:r w:rsidRPr="005C7C46">
              <w:rPr>
                <w:rFonts w:ascii="Times New Roman" w:hAnsi="Times New Roman"/>
                <w:i/>
                <w:lang w:eastAsia="zh-CN"/>
              </w:rPr>
              <w:br/>
            </w:r>
            <w:r w:rsidRPr="005C7C46">
              <w:rPr>
                <w:rFonts w:ascii="Times New Roman" w:hAnsi="Times New Roman"/>
                <w:iCs/>
                <w:lang w:eastAsia="zh-CN"/>
              </w:rPr>
              <w:t>10,0</w:t>
            </w:r>
          </w:p>
        </w:tc>
        <w:tc>
          <w:tcPr>
            <w:tcW w:w="784" w:type="pct"/>
            <w:gridSpan w:val="2"/>
          </w:tcPr>
          <w:p w14:paraId="0FE81BE9"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забезпечення гарантованого захисту населення від надзвичайних ситуацій</w:t>
            </w:r>
          </w:p>
        </w:tc>
      </w:tr>
      <w:tr w:rsidR="005C7C46" w:rsidRPr="005C7C46" w14:paraId="454139A7" w14:textId="77777777" w:rsidTr="00087480">
        <w:trPr>
          <w:gridAfter w:val="2"/>
          <w:wAfter w:w="11" w:type="pct"/>
          <w:trHeight w:val="2984"/>
        </w:trPr>
        <w:tc>
          <w:tcPr>
            <w:tcW w:w="184" w:type="pct"/>
            <w:vMerge/>
          </w:tcPr>
          <w:p w14:paraId="09D31D63" w14:textId="77777777" w:rsidR="005C7C46" w:rsidRPr="005C7C46" w:rsidRDefault="005C7C46" w:rsidP="005C7C46">
            <w:pPr>
              <w:tabs>
                <w:tab w:val="left" w:pos="172"/>
              </w:tabs>
              <w:suppressAutoHyphens/>
              <w:spacing w:after="0" w:line="240" w:lineRule="auto"/>
              <w:ind w:left="360" w:right="606"/>
              <w:jc w:val="center"/>
              <w:rPr>
                <w:rFonts w:ascii="Times New Roman" w:hAnsi="Times New Roman"/>
                <w:b/>
                <w:i/>
                <w:lang w:eastAsia="zh-CN"/>
              </w:rPr>
            </w:pPr>
          </w:p>
        </w:tc>
        <w:tc>
          <w:tcPr>
            <w:tcW w:w="647" w:type="pct"/>
            <w:vMerge/>
          </w:tcPr>
          <w:p w14:paraId="031B1897" w14:textId="77777777" w:rsidR="005C7C46" w:rsidRPr="005C7C46" w:rsidRDefault="005C7C46" w:rsidP="005C7C46">
            <w:pPr>
              <w:spacing w:after="0" w:line="240" w:lineRule="auto"/>
              <w:jc w:val="both"/>
              <w:rPr>
                <w:rFonts w:ascii="Times New Roman" w:hAnsi="Times New Roman"/>
                <w:lang w:eastAsia="zh-CN"/>
              </w:rPr>
            </w:pPr>
          </w:p>
        </w:tc>
        <w:tc>
          <w:tcPr>
            <w:tcW w:w="968" w:type="pct"/>
          </w:tcPr>
          <w:p w14:paraId="418B001E" w14:textId="77777777" w:rsidR="005C7C46" w:rsidRPr="005C7C46" w:rsidRDefault="005C7C46" w:rsidP="005C7C46">
            <w:pPr>
              <w:spacing w:after="0" w:line="240" w:lineRule="auto"/>
              <w:jc w:val="both"/>
              <w:rPr>
                <w:rFonts w:ascii="Times New Roman" w:hAnsi="Times New Roman"/>
                <w:lang w:eastAsia="zh-CN"/>
              </w:rPr>
            </w:pPr>
            <w:r w:rsidRPr="005C7C46">
              <w:rPr>
                <w:rFonts w:ascii="Times New Roman" w:hAnsi="Times New Roman"/>
                <w:lang w:eastAsia="zh-CN"/>
              </w:rPr>
              <w:t xml:space="preserve">6.1.2. Розробка подальшої інфографіки щодо стану імунізації та розповсюдження </w:t>
            </w:r>
            <w:proofErr w:type="spellStart"/>
            <w:r w:rsidRPr="005C7C46">
              <w:rPr>
                <w:rFonts w:ascii="Times New Roman" w:hAnsi="Times New Roman"/>
                <w:lang w:eastAsia="zh-CN"/>
              </w:rPr>
              <w:t>коронавірусної</w:t>
            </w:r>
            <w:proofErr w:type="spellEnd"/>
            <w:r w:rsidRPr="005C7C46">
              <w:rPr>
                <w:rFonts w:ascii="Times New Roman" w:hAnsi="Times New Roman"/>
                <w:lang w:eastAsia="zh-CN"/>
              </w:rPr>
              <w:t xml:space="preserve"> хвороби, інформування стосовно вакцинації. Транслювання інформації через інформаційний простір «Здорова громада» та на офіційному сайті міської ради</w:t>
            </w:r>
          </w:p>
        </w:tc>
        <w:tc>
          <w:tcPr>
            <w:tcW w:w="447" w:type="pct"/>
          </w:tcPr>
          <w:p w14:paraId="0C905FA3" w14:textId="77777777" w:rsidR="005C7C46" w:rsidRPr="005C7C46" w:rsidRDefault="005C7C46" w:rsidP="005C7C46">
            <w:pPr>
              <w:spacing w:line="240" w:lineRule="atLeast"/>
              <w:jc w:val="center"/>
              <w:rPr>
                <w:rFonts w:ascii="Times New Roman" w:hAnsi="Times New Roman"/>
                <w:lang w:eastAsia="zh-CN"/>
              </w:rPr>
            </w:pPr>
            <w:r w:rsidRPr="005C7C46">
              <w:rPr>
                <w:rFonts w:ascii="Times New Roman" w:hAnsi="Times New Roman"/>
                <w:lang w:eastAsia="zh-CN"/>
              </w:rPr>
              <w:t>2022 рік, на період дії карантину</w:t>
            </w:r>
          </w:p>
        </w:tc>
        <w:tc>
          <w:tcPr>
            <w:tcW w:w="923" w:type="pct"/>
          </w:tcPr>
          <w:p w14:paraId="19B1A771" w14:textId="77777777" w:rsidR="005C7C46" w:rsidRPr="005C7C46" w:rsidRDefault="005C7C46" w:rsidP="005C7C46">
            <w:pPr>
              <w:spacing w:after="0" w:line="240" w:lineRule="auto"/>
              <w:jc w:val="center"/>
              <w:rPr>
                <w:rFonts w:ascii="Times New Roman" w:eastAsia="Times New Roman" w:hAnsi="Times New Roman"/>
                <w:lang w:eastAsia="ru-RU"/>
              </w:rPr>
            </w:pPr>
            <w:r w:rsidRPr="005C7C46">
              <w:rPr>
                <w:rFonts w:ascii="Times New Roman" w:eastAsia="Times New Roman" w:hAnsi="Times New Roman"/>
                <w:lang w:eastAsia="ru-RU"/>
              </w:rPr>
              <w:t>Відділ внутрішньої та правової політики виконкому СМР</w:t>
            </w:r>
            <w:r w:rsidRPr="005C7C46">
              <w:rPr>
                <w:rFonts w:ascii="Times New Roman" w:eastAsia="Times New Roman" w:hAnsi="Times New Roman"/>
                <w:lang w:eastAsia="ru-RU"/>
              </w:rPr>
              <w:br/>
            </w:r>
            <w:r w:rsidRPr="005C7C46">
              <w:rPr>
                <w:rFonts w:ascii="Times New Roman" w:hAnsi="Times New Roman"/>
                <w:color w:val="000000"/>
                <w:lang w:eastAsia="ru-RU"/>
              </w:rPr>
              <w:t>Провідний спеціаліст охорони здоров’я виконкому СМР</w:t>
            </w:r>
            <w:r w:rsidRPr="005C7C46">
              <w:rPr>
                <w:rFonts w:ascii="Times New Roman" w:hAnsi="Times New Roman"/>
                <w:color w:val="000000"/>
                <w:lang w:eastAsia="ru-RU"/>
              </w:rPr>
              <w:br/>
              <w:t>КНП «ЦПМСД Бахмутської районної ради»</w:t>
            </w:r>
          </w:p>
        </w:tc>
        <w:tc>
          <w:tcPr>
            <w:tcW w:w="509" w:type="pct"/>
          </w:tcPr>
          <w:p w14:paraId="4F714881"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Не потребує фінансування</w:t>
            </w:r>
          </w:p>
        </w:tc>
        <w:tc>
          <w:tcPr>
            <w:tcW w:w="527" w:type="pct"/>
            <w:gridSpan w:val="2"/>
          </w:tcPr>
          <w:p w14:paraId="47F76E61"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w:t>
            </w:r>
          </w:p>
        </w:tc>
        <w:tc>
          <w:tcPr>
            <w:tcW w:w="784" w:type="pct"/>
            <w:gridSpan w:val="2"/>
          </w:tcPr>
          <w:p w14:paraId="7A526031"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 xml:space="preserve">сприйняття населенням інформації, мінімізація інформаційних «фейків» </w:t>
            </w:r>
          </w:p>
        </w:tc>
      </w:tr>
      <w:tr w:rsidR="005C7C46" w:rsidRPr="005C7C46" w14:paraId="0742BD6D" w14:textId="77777777" w:rsidTr="00087480">
        <w:trPr>
          <w:gridAfter w:val="2"/>
          <w:wAfter w:w="11" w:type="pct"/>
          <w:trHeight w:val="2984"/>
        </w:trPr>
        <w:tc>
          <w:tcPr>
            <w:tcW w:w="184" w:type="pct"/>
          </w:tcPr>
          <w:p w14:paraId="724D8D43" w14:textId="77777777" w:rsidR="005C7C46" w:rsidRPr="005C7C46" w:rsidRDefault="005C7C46" w:rsidP="005C7C46">
            <w:pPr>
              <w:tabs>
                <w:tab w:val="left" w:pos="172"/>
              </w:tabs>
              <w:suppressAutoHyphens/>
              <w:spacing w:after="0" w:line="240" w:lineRule="auto"/>
              <w:ind w:left="360" w:right="606"/>
              <w:jc w:val="center"/>
              <w:rPr>
                <w:rFonts w:ascii="Times New Roman" w:hAnsi="Times New Roman"/>
                <w:b/>
                <w:i/>
                <w:lang w:eastAsia="zh-CN"/>
              </w:rPr>
            </w:pPr>
          </w:p>
        </w:tc>
        <w:tc>
          <w:tcPr>
            <w:tcW w:w="647" w:type="pct"/>
          </w:tcPr>
          <w:p w14:paraId="24313C20" w14:textId="77777777" w:rsidR="005C7C46" w:rsidRPr="005C7C46" w:rsidRDefault="005C7C46" w:rsidP="005C7C46">
            <w:pPr>
              <w:spacing w:after="0" w:line="240" w:lineRule="auto"/>
              <w:jc w:val="both"/>
              <w:rPr>
                <w:rFonts w:ascii="Times New Roman" w:hAnsi="Times New Roman"/>
                <w:lang w:eastAsia="zh-CN"/>
              </w:rPr>
            </w:pPr>
          </w:p>
        </w:tc>
        <w:tc>
          <w:tcPr>
            <w:tcW w:w="968" w:type="pct"/>
          </w:tcPr>
          <w:p w14:paraId="0FDC69F9" w14:textId="77777777" w:rsidR="005C7C46" w:rsidRPr="005C7C46" w:rsidRDefault="005C7C46" w:rsidP="005C7C46">
            <w:pPr>
              <w:spacing w:after="0" w:line="240" w:lineRule="auto"/>
              <w:jc w:val="both"/>
              <w:rPr>
                <w:rFonts w:ascii="Times New Roman" w:hAnsi="Times New Roman"/>
                <w:lang w:eastAsia="zh-CN"/>
              </w:rPr>
            </w:pPr>
            <w:r w:rsidRPr="005C7C46">
              <w:rPr>
                <w:rFonts w:ascii="Times New Roman" w:hAnsi="Times New Roman"/>
                <w:lang w:eastAsia="zh-CN"/>
              </w:rPr>
              <w:t xml:space="preserve">6.1.3. Розширення інформаційного простору «Здорова громада», шляхом закупівля та встановлення додаткового обладнання на території міста </w:t>
            </w:r>
            <w:proofErr w:type="spellStart"/>
            <w:r w:rsidRPr="005C7C46">
              <w:rPr>
                <w:rFonts w:ascii="Times New Roman" w:hAnsi="Times New Roman"/>
                <w:lang w:eastAsia="zh-CN"/>
              </w:rPr>
              <w:t>Сіверьска</w:t>
            </w:r>
            <w:proofErr w:type="spellEnd"/>
            <w:r w:rsidRPr="005C7C46">
              <w:rPr>
                <w:rFonts w:ascii="Times New Roman" w:hAnsi="Times New Roman"/>
                <w:lang w:eastAsia="zh-CN"/>
              </w:rPr>
              <w:t xml:space="preserve"> та прилеглих </w:t>
            </w:r>
            <w:proofErr w:type="spellStart"/>
            <w:r w:rsidRPr="005C7C46">
              <w:rPr>
                <w:rFonts w:ascii="Times New Roman" w:hAnsi="Times New Roman"/>
                <w:lang w:eastAsia="zh-CN"/>
              </w:rPr>
              <w:t>сел</w:t>
            </w:r>
            <w:proofErr w:type="spellEnd"/>
          </w:p>
        </w:tc>
        <w:tc>
          <w:tcPr>
            <w:tcW w:w="447" w:type="pct"/>
          </w:tcPr>
          <w:p w14:paraId="15DA40D6" w14:textId="77777777" w:rsidR="005C7C46" w:rsidRPr="005C7C46" w:rsidRDefault="005C7C46" w:rsidP="005C7C46">
            <w:pPr>
              <w:spacing w:line="240" w:lineRule="atLeast"/>
              <w:jc w:val="center"/>
              <w:rPr>
                <w:rFonts w:ascii="Times New Roman" w:hAnsi="Times New Roman"/>
                <w:lang w:eastAsia="zh-CN"/>
              </w:rPr>
            </w:pPr>
            <w:r w:rsidRPr="005C7C46">
              <w:rPr>
                <w:rFonts w:ascii="Times New Roman" w:hAnsi="Times New Roman"/>
                <w:lang w:eastAsia="zh-CN"/>
              </w:rPr>
              <w:t>2022 рік</w:t>
            </w:r>
          </w:p>
        </w:tc>
        <w:tc>
          <w:tcPr>
            <w:tcW w:w="923" w:type="pct"/>
          </w:tcPr>
          <w:p w14:paraId="70F6213D" w14:textId="77777777" w:rsidR="005C7C46" w:rsidRPr="005C7C46" w:rsidRDefault="005C7C46" w:rsidP="005C7C46">
            <w:pPr>
              <w:spacing w:after="0" w:line="240" w:lineRule="auto"/>
              <w:jc w:val="center"/>
              <w:rPr>
                <w:rFonts w:ascii="Times New Roman" w:eastAsia="Times New Roman" w:hAnsi="Times New Roman"/>
                <w:lang w:eastAsia="ru-RU"/>
              </w:rPr>
            </w:pPr>
            <w:r w:rsidRPr="005C7C46">
              <w:rPr>
                <w:rFonts w:ascii="Times New Roman" w:hAnsi="Times New Roman"/>
                <w:lang w:eastAsia="zh-CN"/>
              </w:rPr>
              <w:t>Відділ економічного розвитку та інвестицій виконкому СМР</w:t>
            </w:r>
            <w:r w:rsidRPr="005C7C46">
              <w:rPr>
                <w:rFonts w:ascii="Times New Roman" w:hAnsi="Times New Roman"/>
                <w:lang w:eastAsia="zh-CN"/>
              </w:rPr>
              <w:br/>
            </w:r>
            <w:r w:rsidRPr="005C7C46">
              <w:rPr>
                <w:rFonts w:ascii="Times New Roman" w:eastAsia="Times New Roman" w:hAnsi="Times New Roman"/>
                <w:lang w:eastAsia="ru-RU"/>
              </w:rPr>
              <w:t>Відділ внутрішньої та правової політики виконкому СМР</w:t>
            </w:r>
            <w:r w:rsidRPr="005C7C46">
              <w:rPr>
                <w:rFonts w:ascii="Times New Roman" w:eastAsia="Times New Roman" w:hAnsi="Times New Roman"/>
                <w:lang w:eastAsia="ru-RU"/>
              </w:rPr>
              <w:br/>
              <w:t>Громадські організації</w:t>
            </w:r>
            <w:r w:rsidRPr="005C7C46">
              <w:rPr>
                <w:rFonts w:ascii="Times New Roman" w:eastAsia="Times New Roman" w:hAnsi="Times New Roman"/>
                <w:lang w:eastAsia="ru-RU"/>
              </w:rPr>
              <w:br/>
            </w:r>
          </w:p>
        </w:tc>
        <w:tc>
          <w:tcPr>
            <w:tcW w:w="509" w:type="pct"/>
          </w:tcPr>
          <w:p w14:paraId="2D6616A6"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Кошти інших джерел</w:t>
            </w:r>
          </w:p>
        </w:tc>
        <w:tc>
          <w:tcPr>
            <w:tcW w:w="527" w:type="pct"/>
            <w:gridSpan w:val="2"/>
          </w:tcPr>
          <w:p w14:paraId="407FB0F3"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200,0</w:t>
            </w:r>
          </w:p>
        </w:tc>
        <w:tc>
          <w:tcPr>
            <w:tcW w:w="784" w:type="pct"/>
            <w:gridSpan w:val="2"/>
          </w:tcPr>
          <w:p w14:paraId="7DB44186"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збільшення кількості проінформованого населення громади щодо стану надзвичайних ситуацій</w:t>
            </w:r>
          </w:p>
        </w:tc>
      </w:tr>
      <w:tr w:rsidR="005C7C46" w:rsidRPr="005C7C46" w14:paraId="6E7DB231" w14:textId="77777777" w:rsidTr="00087480">
        <w:trPr>
          <w:gridAfter w:val="1"/>
          <w:wAfter w:w="8" w:type="pct"/>
          <w:trHeight w:val="120"/>
        </w:trPr>
        <w:tc>
          <w:tcPr>
            <w:tcW w:w="3681" w:type="pct"/>
            <w:gridSpan w:val="7"/>
          </w:tcPr>
          <w:p w14:paraId="2669A8EF" w14:textId="77777777" w:rsidR="005C7C46" w:rsidRPr="005C7C46" w:rsidRDefault="005C7C46" w:rsidP="005C7C46">
            <w:pPr>
              <w:spacing w:after="0" w:line="240" w:lineRule="auto"/>
              <w:rPr>
                <w:rFonts w:ascii="Times New Roman" w:hAnsi="Times New Roman"/>
                <w:b/>
                <w:bCs/>
                <w:lang w:eastAsia="zh-CN"/>
              </w:rPr>
            </w:pPr>
            <w:r w:rsidRPr="005C7C46">
              <w:rPr>
                <w:rFonts w:ascii="Times New Roman" w:hAnsi="Times New Roman"/>
                <w:b/>
                <w:bCs/>
                <w:lang w:eastAsia="zh-CN"/>
              </w:rPr>
              <w:t>Всього за розділом:</w:t>
            </w:r>
          </w:p>
          <w:p w14:paraId="3E82A45A" w14:textId="77777777" w:rsidR="005C7C46" w:rsidRPr="005C7C46" w:rsidRDefault="005C7C46" w:rsidP="005C7C46">
            <w:pPr>
              <w:spacing w:after="0" w:line="240" w:lineRule="auto"/>
              <w:rPr>
                <w:rFonts w:ascii="Times New Roman" w:hAnsi="Times New Roman"/>
                <w:lang w:eastAsia="zh-CN"/>
              </w:rPr>
            </w:pPr>
            <w:r w:rsidRPr="005C7C46">
              <w:rPr>
                <w:rFonts w:ascii="Times New Roman" w:hAnsi="Times New Roman"/>
                <w:lang w:eastAsia="zh-CN"/>
              </w:rPr>
              <w:t>Кошти бюджету Сіверської міської територіальної громади</w:t>
            </w:r>
            <w:r w:rsidRPr="005C7C46">
              <w:rPr>
                <w:rFonts w:ascii="Times New Roman" w:hAnsi="Times New Roman"/>
                <w:lang w:eastAsia="zh-CN"/>
              </w:rPr>
              <w:br/>
              <w:t>Кошти інших джерел</w:t>
            </w:r>
          </w:p>
        </w:tc>
        <w:tc>
          <w:tcPr>
            <w:tcW w:w="527" w:type="pct"/>
            <w:gridSpan w:val="2"/>
          </w:tcPr>
          <w:p w14:paraId="34E7EE22"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b/>
                <w:bCs/>
                <w:lang w:eastAsia="zh-CN"/>
              </w:rPr>
              <w:t>215,0</w:t>
            </w:r>
            <w:r w:rsidRPr="005C7C46">
              <w:rPr>
                <w:rFonts w:ascii="Times New Roman" w:hAnsi="Times New Roman"/>
                <w:lang w:eastAsia="zh-CN"/>
              </w:rPr>
              <w:br/>
              <w:t>5,0</w:t>
            </w:r>
            <w:r w:rsidRPr="005C7C46">
              <w:rPr>
                <w:rFonts w:ascii="Times New Roman" w:hAnsi="Times New Roman"/>
                <w:lang w:eastAsia="zh-CN"/>
              </w:rPr>
              <w:br/>
              <w:t>210,0</w:t>
            </w:r>
          </w:p>
        </w:tc>
        <w:tc>
          <w:tcPr>
            <w:tcW w:w="784" w:type="pct"/>
            <w:gridSpan w:val="2"/>
          </w:tcPr>
          <w:p w14:paraId="40A7553C" w14:textId="77777777" w:rsidR="005C7C46" w:rsidRPr="005C7C46" w:rsidRDefault="005C7C46" w:rsidP="005C7C46">
            <w:pPr>
              <w:spacing w:after="0" w:line="240" w:lineRule="auto"/>
              <w:jc w:val="center"/>
              <w:rPr>
                <w:rFonts w:ascii="Times New Roman" w:hAnsi="Times New Roman"/>
                <w:lang w:eastAsia="zh-CN"/>
              </w:rPr>
            </w:pPr>
          </w:p>
        </w:tc>
      </w:tr>
      <w:tr w:rsidR="005C7C46" w:rsidRPr="005C7C46" w14:paraId="0AC71E08" w14:textId="77777777" w:rsidTr="00087480">
        <w:trPr>
          <w:gridAfter w:val="1"/>
          <w:wAfter w:w="8" w:type="pct"/>
          <w:trHeight w:val="120"/>
        </w:trPr>
        <w:tc>
          <w:tcPr>
            <w:tcW w:w="3681" w:type="pct"/>
            <w:gridSpan w:val="7"/>
          </w:tcPr>
          <w:p w14:paraId="6729E202" w14:textId="77777777" w:rsidR="005C7C46" w:rsidRPr="005C7C46" w:rsidRDefault="005C7C46" w:rsidP="005C7C46">
            <w:pPr>
              <w:spacing w:after="0" w:line="240" w:lineRule="auto"/>
              <w:rPr>
                <w:rFonts w:ascii="Times New Roman" w:hAnsi="Times New Roman"/>
                <w:b/>
                <w:bCs/>
                <w:lang w:eastAsia="zh-CN"/>
              </w:rPr>
            </w:pPr>
            <w:r w:rsidRPr="005C7C46">
              <w:rPr>
                <w:rFonts w:ascii="Times New Roman" w:hAnsi="Times New Roman"/>
                <w:b/>
                <w:bCs/>
                <w:lang w:eastAsia="zh-CN"/>
              </w:rPr>
              <w:t>Всього за Програмою:</w:t>
            </w:r>
          </w:p>
          <w:p w14:paraId="4CD04942" w14:textId="77777777" w:rsidR="005C7C46" w:rsidRPr="005C7C46" w:rsidRDefault="005C7C46" w:rsidP="005C7C46">
            <w:pPr>
              <w:spacing w:after="0" w:line="240" w:lineRule="auto"/>
              <w:rPr>
                <w:rFonts w:ascii="Times New Roman" w:hAnsi="Times New Roman"/>
                <w:b/>
                <w:bCs/>
                <w:lang w:eastAsia="zh-CN"/>
              </w:rPr>
            </w:pPr>
            <w:r w:rsidRPr="005C7C46">
              <w:rPr>
                <w:rFonts w:ascii="Times New Roman" w:hAnsi="Times New Roman"/>
                <w:b/>
                <w:bCs/>
                <w:lang w:eastAsia="zh-CN"/>
              </w:rPr>
              <w:t>Кошти бюджету Сіверської міської територіальної громади</w:t>
            </w:r>
            <w:r w:rsidRPr="005C7C46">
              <w:rPr>
                <w:rFonts w:ascii="Times New Roman" w:hAnsi="Times New Roman"/>
                <w:b/>
                <w:bCs/>
                <w:lang w:eastAsia="zh-CN"/>
              </w:rPr>
              <w:br/>
              <w:t>Кошти інших джерел</w:t>
            </w:r>
          </w:p>
        </w:tc>
        <w:tc>
          <w:tcPr>
            <w:tcW w:w="527" w:type="pct"/>
            <w:gridSpan w:val="2"/>
          </w:tcPr>
          <w:p w14:paraId="6D973D58" w14:textId="77777777" w:rsidR="005C7C46" w:rsidRPr="005C7C46" w:rsidRDefault="005C7C46" w:rsidP="005C7C46">
            <w:pPr>
              <w:spacing w:after="0" w:line="240" w:lineRule="auto"/>
              <w:jc w:val="center"/>
              <w:rPr>
                <w:rFonts w:ascii="Times New Roman" w:hAnsi="Times New Roman"/>
                <w:b/>
                <w:bCs/>
                <w:lang w:eastAsia="zh-CN"/>
              </w:rPr>
            </w:pPr>
            <w:r w:rsidRPr="005C7C46">
              <w:rPr>
                <w:rFonts w:ascii="Times New Roman" w:hAnsi="Times New Roman"/>
                <w:b/>
                <w:bCs/>
                <w:lang w:eastAsia="zh-CN"/>
              </w:rPr>
              <w:t>1 255,0</w:t>
            </w:r>
            <w:r w:rsidRPr="005C7C46">
              <w:rPr>
                <w:rFonts w:ascii="Times New Roman" w:hAnsi="Times New Roman"/>
                <w:b/>
                <w:bCs/>
                <w:lang w:eastAsia="zh-CN"/>
              </w:rPr>
              <w:br/>
              <w:t>224,0</w:t>
            </w:r>
            <w:r w:rsidRPr="005C7C46">
              <w:rPr>
                <w:rFonts w:ascii="Times New Roman" w:hAnsi="Times New Roman"/>
                <w:b/>
                <w:bCs/>
                <w:lang w:eastAsia="zh-CN"/>
              </w:rPr>
              <w:br/>
              <w:t>1 031,0</w:t>
            </w:r>
          </w:p>
        </w:tc>
        <w:tc>
          <w:tcPr>
            <w:tcW w:w="784" w:type="pct"/>
            <w:gridSpan w:val="2"/>
          </w:tcPr>
          <w:p w14:paraId="5E194709" w14:textId="77777777" w:rsidR="005C7C46" w:rsidRPr="005C7C46" w:rsidRDefault="005C7C46" w:rsidP="005C7C46">
            <w:pPr>
              <w:spacing w:after="0" w:line="240" w:lineRule="auto"/>
              <w:jc w:val="center"/>
              <w:rPr>
                <w:rFonts w:ascii="Times New Roman" w:hAnsi="Times New Roman"/>
                <w:b/>
                <w:bCs/>
                <w:lang w:eastAsia="zh-CN"/>
              </w:rPr>
            </w:pPr>
          </w:p>
        </w:tc>
      </w:tr>
    </w:tbl>
    <w:p w14:paraId="13D7D2C1" w14:textId="77777777" w:rsidR="005C7C46" w:rsidRPr="005C7C46" w:rsidRDefault="005C7C46" w:rsidP="005C7C46">
      <w:pPr>
        <w:spacing w:after="0" w:line="240" w:lineRule="auto"/>
        <w:rPr>
          <w:rFonts w:ascii="Times New Roman" w:hAnsi="Times New Roman"/>
          <w:sz w:val="28"/>
          <w:szCs w:val="28"/>
          <w:lang w:eastAsia="zh-CN"/>
        </w:rPr>
      </w:pPr>
    </w:p>
    <w:p w14:paraId="59BCF248" w14:textId="77777777" w:rsidR="005C7C46" w:rsidRPr="005C7C46" w:rsidRDefault="005C7C46" w:rsidP="005C7C46">
      <w:pPr>
        <w:spacing w:line="240" w:lineRule="atLeast"/>
        <w:rPr>
          <w:rFonts w:ascii="Times New Roman" w:hAnsi="Times New Roman"/>
          <w:sz w:val="28"/>
          <w:szCs w:val="28"/>
          <w:lang w:eastAsia="zh-CN"/>
        </w:rPr>
      </w:pPr>
    </w:p>
    <w:p w14:paraId="40A78887" w14:textId="77777777" w:rsidR="005C7C46" w:rsidRPr="005C7C46" w:rsidRDefault="005C7C46" w:rsidP="005C7C46">
      <w:pPr>
        <w:tabs>
          <w:tab w:val="left" w:pos="1735"/>
        </w:tabs>
        <w:spacing w:line="240" w:lineRule="atLeast"/>
        <w:rPr>
          <w:rFonts w:ascii="Times New Roman" w:hAnsi="Times New Roman"/>
          <w:sz w:val="28"/>
          <w:szCs w:val="28"/>
          <w:lang w:eastAsia="zh-CN"/>
        </w:rPr>
      </w:pPr>
      <w:r w:rsidRPr="005C7C46">
        <w:rPr>
          <w:rFonts w:ascii="Times New Roman" w:hAnsi="Times New Roman"/>
          <w:sz w:val="28"/>
          <w:szCs w:val="28"/>
          <w:lang w:eastAsia="zh-CN"/>
        </w:rPr>
        <w:tab/>
      </w:r>
      <w:bookmarkStart w:id="5" w:name="_Hlk91574733"/>
      <w:r w:rsidRPr="005C7C46">
        <w:rPr>
          <w:rFonts w:ascii="Times New Roman" w:hAnsi="Times New Roman"/>
          <w:sz w:val="28"/>
          <w:szCs w:val="28"/>
          <w:lang w:eastAsia="zh-CN"/>
        </w:rPr>
        <w:t>Секретар міської ради                                    Тетяна ВОЛОШИНА</w:t>
      </w:r>
      <w:bookmarkEnd w:id="5"/>
    </w:p>
    <w:bookmarkEnd w:id="1"/>
    <w:p w14:paraId="31B03B20" w14:textId="77777777" w:rsidR="005C7C46" w:rsidRDefault="005C7C46" w:rsidP="005C7C46">
      <w:pPr>
        <w:tabs>
          <w:tab w:val="left" w:pos="1735"/>
        </w:tabs>
        <w:spacing w:line="240" w:lineRule="atLeast"/>
        <w:rPr>
          <w:rFonts w:ascii="Times New Roman" w:hAnsi="Times New Roman"/>
          <w:sz w:val="28"/>
          <w:szCs w:val="28"/>
          <w:lang w:eastAsia="zh-CN"/>
        </w:rPr>
      </w:pPr>
    </w:p>
    <w:p w14:paraId="339103CA" w14:textId="77777777" w:rsidR="005C7C46" w:rsidRDefault="005C7C46" w:rsidP="005C7C46">
      <w:pPr>
        <w:tabs>
          <w:tab w:val="left" w:pos="1735"/>
        </w:tabs>
        <w:spacing w:line="240" w:lineRule="atLeast"/>
        <w:rPr>
          <w:rFonts w:ascii="Times New Roman" w:hAnsi="Times New Roman"/>
          <w:sz w:val="28"/>
          <w:szCs w:val="28"/>
          <w:lang w:eastAsia="zh-CN"/>
        </w:rPr>
      </w:pPr>
    </w:p>
    <w:p w14:paraId="29E1D514" w14:textId="77777777" w:rsidR="005C7C46" w:rsidRDefault="005C7C46" w:rsidP="005C7C46">
      <w:pPr>
        <w:tabs>
          <w:tab w:val="left" w:pos="1735"/>
        </w:tabs>
        <w:spacing w:line="240" w:lineRule="atLeast"/>
        <w:rPr>
          <w:rFonts w:ascii="Times New Roman" w:hAnsi="Times New Roman"/>
          <w:sz w:val="28"/>
          <w:szCs w:val="28"/>
          <w:lang w:eastAsia="zh-CN"/>
        </w:rPr>
      </w:pPr>
    </w:p>
    <w:p w14:paraId="4F35AB07" w14:textId="77777777" w:rsidR="005C7C46" w:rsidRDefault="005C7C46" w:rsidP="005C7C46">
      <w:pPr>
        <w:tabs>
          <w:tab w:val="left" w:pos="1735"/>
        </w:tabs>
        <w:spacing w:line="240" w:lineRule="atLeast"/>
        <w:rPr>
          <w:rFonts w:ascii="Times New Roman" w:hAnsi="Times New Roman"/>
          <w:sz w:val="28"/>
          <w:szCs w:val="28"/>
          <w:lang w:eastAsia="zh-CN"/>
        </w:rPr>
      </w:pPr>
    </w:p>
    <w:p w14:paraId="63EDBAF0" w14:textId="77777777" w:rsidR="005C7C46" w:rsidRDefault="005C7C46" w:rsidP="005C7C46">
      <w:pPr>
        <w:tabs>
          <w:tab w:val="left" w:pos="1735"/>
        </w:tabs>
        <w:spacing w:line="240" w:lineRule="atLeast"/>
        <w:rPr>
          <w:rFonts w:ascii="Times New Roman" w:hAnsi="Times New Roman"/>
          <w:sz w:val="28"/>
          <w:szCs w:val="28"/>
          <w:lang w:eastAsia="zh-CN"/>
        </w:rPr>
      </w:pPr>
    </w:p>
    <w:p w14:paraId="79D9E8ED" w14:textId="77777777" w:rsidR="005C7C46" w:rsidRDefault="005C7C46" w:rsidP="005C7C46">
      <w:pPr>
        <w:tabs>
          <w:tab w:val="left" w:pos="1735"/>
        </w:tabs>
        <w:spacing w:line="240" w:lineRule="atLeast"/>
        <w:rPr>
          <w:rFonts w:ascii="Times New Roman" w:hAnsi="Times New Roman"/>
          <w:sz w:val="28"/>
          <w:szCs w:val="28"/>
          <w:lang w:eastAsia="zh-CN"/>
        </w:rPr>
      </w:pPr>
    </w:p>
    <w:p w14:paraId="52706600" w14:textId="77777777" w:rsidR="005C7C46" w:rsidRDefault="005C7C46" w:rsidP="005C7C46">
      <w:pPr>
        <w:tabs>
          <w:tab w:val="left" w:pos="1735"/>
        </w:tabs>
        <w:spacing w:line="240" w:lineRule="atLeast"/>
        <w:rPr>
          <w:rFonts w:ascii="Times New Roman" w:hAnsi="Times New Roman"/>
          <w:sz w:val="28"/>
          <w:szCs w:val="28"/>
          <w:lang w:eastAsia="zh-CN"/>
        </w:rPr>
      </w:pPr>
    </w:p>
    <w:p w14:paraId="762D6ABF" w14:textId="36883A9F" w:rsidR="005C7C46" w:rsidRPr="005C7C46" w:rsidRDefault="005C7C46" w:rsidP="005C7C46">
      <w:pPr>
        <w:tabs>
          <w:tab w:val="left" w:pos="1735"/>
        </w:tabs>
        <w:spacing w:line="240" w:lineRule="atLeast"/>
        <w:rPr>
          <w:rFonts w:ascii="Times New Roman" w:hAnsi="Times New Roman"/>
          <w:sz w:val="28"/>
          <w:szCs w:val="28"/>
          <w:lang w:eastAsia="zh-CN"/>
        </w:rPr>
        <w:sectPr w:rsidR="005C7C46" w:rsidRPr="005C7C46" w:rsidSect="007A43DD">
          <w:pgSz w:w="16838" w:h="11906" w:orient="landscape"/>
          <w:pgMar w:top="1418" w:right="1134" w:bottom="851" w:left="1134" w:header="709" w:footer="709" w:gutter="0"/>
          <w:cols w:space="708"/>
          <w:docGrid w:linePitch="360"/>
        </w:sectPr>
      </w:pPr>
    </w:p>
    <w:p w14:paraId="47651B12" w14:textId="77777777" w:rsidR="005C7C46" w:rsidRPr="005C7C46" w:rsidRDefault="005C7C46" w:rsidP="005C7C46">
      <w:pPr>
        <w:spacing w:after="0" w:line="240" w:lineRule="auto"/>
        <w:jc w:val="both"/>
        <w:rPr>
          <w:rFonts w:ascii="Times New Roman" w:hAnsi="Times New Roman"/>
          <w:sz w:val="28"/>
          <w:szCs w:val="28"/>
          <w:lang w:eastAsia="zh-CN"/>
        </w:rPr>
      </w:pPr>
    </w:p>
    <w:p w14:paraId="7F554593" w14:textId="77777777" w:rsidR="005C7C46" w:rsidRPr="005C7C46" w:rsidRDefault="005C7C46" w:rsidP="005C7C46">
      <w:pPr>
        <w:tabs>
          <w:tab w:val="left" w:pos="3969"/>
        </w:tabs>
        <w:spacing w:line="259" w:lineRule="auto"/>
        <w:jc w:val="center"/>
        <w:rPr>
          <w:rFonts w:ascii="Times New Roman" w:eastAsia="Times New Roman" w:hAnsi="Times New Roman" w:cs="Calibri"/>
          <w:bCs/>
          <w:sz w:val="28"/>
          <w:szCs w:val="28"/>
          <w:lang w:eastAsia="ru-RU"/>
        </w:rPr>
      </w:pPr>
      <w:r w:rsidRPr="005C7C46">
        <w:rPr>
          <w:rFonts w:ascii="Times New Roman" w:eastAsia="Times New Roman" w:hAnsi="Times New Roman" w:cs="Calibri"/>
          <w:sz w:val="28"/>
          <w:szCs w:val="28"/>
          <w:lang w:eastAsia="ru-RU"/>
        </w:rPr>
        <w:t xml:space="preserve">                                                                          </w:t>
      </w:r>
      <w:r w:rsidRPr="005C7C46">
        <w:rPr>
          <w:rFonts w:ascii="Times New Roman" w:eastAsia="Times New Roman" w:hAnsi="Times New Roman" w:cs="Calibri"/>
          <w:bCs/>
          <w:sz w:val="28"/>
          <w:szCs w:val="28"/>
          <w:lang w:eastAsia="ru-RU"/>
        </w:rPr>
        <w:t>Затверджено</w:t>
      </w:r>
    </w:p>
    <w:p w14:paraId="055B123D" w14:textId="77777777" w:rsidR="005C7C46" w:rsidRPr="005C7C46" w:rsidRDefault="005C7C46" w:rsidP="005C7C46">
      <w:pPr>
        <w:tabs>
          <w:tab w:val="left" w:pos="3969"/>
        </w:tabs>
        <w:spacing w:line="259" w:lineRule="auto"/>
        <w:jc w:val="center"/>
        <w:rPr>
          <w:rFonts w:ascii="Times New Roman" w:eastAsia="Times New Roman" w:hAnsi="Times New Roman" w:cs="Calibri"/>
          <w:bCs/>
          <w:sz w:val="28"/>
          <w:szCs w:val="28"/>
          <w:lang w:eastAsia="ru-RU"/>
        </w:rPr>
      </w:pPr>
      <w:r w:rsidRPr="005C7C46">
        <w:rPr>
          <w:rFonts w:ascii="Times New Roman" w:eastAsia="Times New Roman" w:hAnsi="Times New Roman" w:cs="Calibri"/>
          <w:bCs/>
          <w:sz w:val="28"/>
          <w:szCs w:val="28"/>
          <w:lang w:eastAsia="ru-RU"/>
        </w:rPr>
        <w:t xml:space="preserve">                                                                           рішенням міської ради</w:t>
      </w:r>
    </w:p>
    <w:p w14:paraId="11D76F20" w14:textId="77777777" w:rsidR="005C7C46" w:rsidRPr="005C7C46" w:rsidRDefault="005C7C46" w:rsidP="005C7C46">
      <w:pPr>
        <w:tabs>
          <w:tab w:val="left" w:pos="3969"/>
        </w:tabs>
        <w:spacing w:line="259" w:lineRule="auto"/>
        <w:jc w:val="center"/>
        <w:rPr>
          <w:rFonts w:ascii="Times New Roman" w:eastAsia="Times New Roman" w:hAnsi="Times New Roman" w:cs="Calibri"/>
          <w:bCs/>
          <w:sz w:val="28"/>
          <w:szCs w:val="28"/>
          <w:lang w:eastAsia="ru-RU"/>
        </w:rPr>
      </w:pPr>
      <w:r w:rsidRPr="005C7C46">
        <w:rPr>
          <w:rFonts w:ascii="Times New Roman" w:eastAsia="Times New Roman" w:hAnsi="Times New Roman" w:cs="Calibri"/>
          <w:bCs/>
          <w:sz w:val="28"/>
          <w:szCs w:val="28"/>
          <w:lang w:eastAsia="ru-RU"/>
        </w:rPr>
        <w:t xml:space="preserve">                                                                                 від 23.12.2021 № 8/21-437</w:t>
      </w:r>
    </w:p>
    <w:p w14:paraId="10CEE49C" w14:textId="77777777" w:rsidR="005C7C46" w:rsidRPr="005C7C46" w:rsidRDefault="005C7C46" w:rsidP="005C7C46">
      <w:pPr>
        <w:tabs>
          <w:tab w:val="left" w:pos="3969"/>
        </w:tabs>
        <w:spacing w:line="259" w:lineRule="auto"/>
        <w:jc w:val="center"/>
        <w:rPr>
          <w:rFonts w:ascii="Times New Roman" w:eastAsia="Times New Roman" w:hAnsi="Times New Roman" w:cs="Calibri"/>
          <w:bCs/>
          <w:sz w:val="28"/>
          <w:szCs w:val="28"/>
          <w:lang w:eastAsia="ru-RU"/>
        </w:rPr>
      </w:pPr>
    </w:p>
    <w:p w14:paraId="6C25012C" w14:textId="77777777" w:rsidR="005C7C46" w:rsidRPr="005C7C46" w:rsidRDefault="005C7C46" w:rsidP="005C7C46">
      <w:pPr>
        <w:tabs>
          <w:tab w:val="left" w:pos="3969"/>
        </w:tabs>
        <w:spacing w:line="259" w:lineRule="auto"/>
        <w:jc w:val="center"/>
        <w:rPr>
          <w:rFonts w:ascii="Times New Roman" w:eastAsia="Times New Roman" w:hAnsi="Times New Roman" w:cs="Calibri"/>
          <w:b/>
          <w:sz w:val="28"/>
          <w:szCs w:val="28"/>
          <w:lang w:eastAsia="ru-RU"/>
        </w:rPr>
      </w:pPr>
      <w:r w:rsidRPr="005C7C46">
        <w:rPr>
          <w:rFonts w:ascii="Times New Roman" w:eastAsia="Times New Roman" w:hAnsi="Times New Roman" w:cs="Calibri"/>
          <w:bCs/>
          <w:sz w:val="28"/>
          <w:szCs w:val="28"/>
          <w:lang w:eastAsia="ru-RU"/>
        </w:rPr>
        <w:t xml:space="preserve">                                                                                                                         </w:t>
      </w:r>
    </w:p>
    <w:p w14:paraId="62AAE048" w14:textId="77777777" w:rsidR="005C7C46" w:rsidRPr="005C7C46" w:rsidRDefault="005C7C46" w:rsidP="005C7C46">
      <w:pPr>
        <w:tabs>
          <w:tab w:val="left" w:pos="3969"/>
        </w:tabs>
        <w:spacing w:line="259" w:lineRule="auto"/>
        <w:jc w:val="center"/>
      </w:pPr>
      <w:r w:rsidRPr="005C7C46">
        <w:rPr>
          <w:rFonts w:ascii="Times New Roman" w:eastAsia="Times New Roman" w:hAnsi="Times New Roman" w:cs="Calibri"/>
          <w:sz w:val="28"/>
          <w:szCs w:val="28"/>
          <w:lang w:eastAsia="ru-RU"/>
        </w:rPr>
        <w:t xml:space="preserve">                                                                                         </w:t>
      </w:r>
    </w:p>
    <w:p w14:paraId="506B0831" w14:textId="77777777" w:rsidR="005C7C46" w:rsidRPr="005C7C46" w:rsidRDefault="005C7C46" w:rsidP="005C7C46">
      <w:pPr>
        <w:spacing w:line="259" w:lineRule="auto"/>
        <w:jc w:val="center"/>
      </w:pPr>
    </w:p>
    <w:p w14:paraId="35261811" w14:textId="77777777" w:rsidR="005C7C46" w:rsidRPr="005C7C46" w:rsidRDefault="005C7C46" w:rsidP="005C7C46">
      <w:pPr>
        <w:spacing w:line="259" w:lineRule="auto"/>
        <w:jc w:val="center"/>
      </w:pPr>
    </w:p>
    <w:p w14:paraId="11761CF8" w14:textId="77777777" w:rsidR="005C7C46" w:rsidRPr="005C7C46" w:rsidRDefault="005C7C46" w:rsidP="005C7C46">
      <w:pPr>
        <w:spacing w:line="259" w:lineRule="auto"/>
        <w:jc w:val="center"/>
      </w:pPr>
    </w:p>
    <w:p w14:paraId="7B4212EF" w14:textId="77777777" w:rsidR="005C7C46" w:rsidRPr="005C7C46" w:rsidRDefault="005C7C46" w:rsidP="005C7C46">
      <w:pPr>
        <w:spacing w:line="259" w:lineRule="auto"/>
        <w:jc w:val="center"/>
        <w:rPr>
          <w:sz w:val="32"/>
          <w:szCs w:val="32"/>
        </w:rPr>
      </w:pPr>
    </w:p>
    <w:p w14:paraId="30DD478C" w14:textId="77777777" w:rsidR="005C7C46" w:rsidRPr="005C7C46" w:rsidRDefault="005C7C46" w:rsidP="005C7C46">
      <w:pPr>
        <w:keepNext/>
        <w:keepLines/>
        <w:widowControl w:val="0"/>
        <w:spacing w:after="0" w:line="406" w:lineRule="auto"/>
        <w:jc w:val="center"/>
        <w:outlineLvl w:val="0"/>
        <w:rPr>
          <w:rFonts w:ascii="Times New Roman" w:hAnsi="Times New Roman"/>
          <w:b/>
          <w:bCs/>
          <w:color w:val="000000"/>
          <w:sz w:val="32"/>
          <w:szCs w:val="32"/>
          <w:lang w:eastAsia="uk-UA"/>
        </w:rPr>
      </w:pPr>
    </w:p>
    <w:p w14:paraId="340E8EEA" w14:textId="77777777" w:rsidR="005C7C46" w:rsidRPr="005C7C46" w:rsidRDefault="005C7C46" w:rsidP="005C7C46">
      <w:pPr>
        <w:spacing w:after="0" w:line="240" w:lineRule="auto"/>
        <w:ind w:firstLine="709"/>
        <w:jc w:val="center"/>
        <w:rPr>
          <w:rFonts w:ascii="Times New Roman" w:hAnsi="Times New Roman"/>
          <w:b/>
          <w:bCs/>
          <w:sz w:val="40"/>
          <w:szCs w:val="40"/>
        </w:rPr>
      </w:pPr>
      <w:r w:rsidRPr="005C7C46">
        <w:rPr>
          <w:rFonts w:ascii="Times New Roman" w:hAnsi="Times New Roman"/>
          <w:b/>
          <w:bCs/>
          <w:sz w:val="40"/>
          <w:szCs w:val="40"/>
        </w:rPr>
        <w:t>Програма</w:t>
      </w:r>
    </w:p>
    <w:p w14:paraId="2D8D84AB" w14:textId="77777777" w:rsidR="005C7C46" w:rsidRPr="005C7C46" w:rsidRDefault="005C7C46" w:rsidP="005C7C46">
      <w:pPr>
        <w:spacing w:after="0" w:line="240" w:lineRule="auto"/>
        <w:ind w:firstLine="709"/>
        <w:jc w:val="center"/>
        <w:rPr>
          <w:rFonts w:ascii="Times New Roman" w:hAnsi="Times New Roman"/>
          <w:b/>
          <w:bCs/>
          <w:sz w:val="40"/>
          <w:szCs w:val="40"/>
        </w:rPr>
      </w:pPr>
      <w:r w:rsidRPr="005C7C46">
        <w:rPr>
          <w:rFonts w:ascii="Times New Roman" w:hAnsi="Times New Roman"/>
          <w:b/>
          <w:bCs/>
          <w:sz w:val="40"/>
          <w:szCs w:val="40"/>
        </w:rPr>
        <w:t xml:space="preserve">із запобігання поширенню </w:t>
      </w:r>
      <w:proofErr w:type="spellStart"/>
      <w:r w:rsidRPr="005C7C46">
        <w:rPr>
          <w:rFonts w:ascii="Times New Roman" w:hAnsi="Times New Roman"/>
          <w:b/>
          <w:bCs/>
          <w:sz w:val="40"/>
          <w:szCs w:val="40"/>
        </w:rPr>
        <w:t>коронавірусної</w:t>
      </w:r>
      <w:proofErr w:type="spellEnd"/>
      <w:r w:rsidRPr="005C7C46">
        <w:rPr>
          <w:rFonts w:ascii="Times New Roman" w:hAnsi="Times New Roman"/>
          <w:b/>
          <w:bCs/>
          <w:sz w:val="40"/>
          <w:szCs w:val="40"/>
        </w:rPr>
        <w:t xml:space="preserve"> хвороби COVID-19</w:t>
      </w:r>
    </w:p>
    <w:p w14:paraId="29276FE9" w14:textId="77777777" w:rsidR="005C7C46" w:rsidRPr="005C7C46" w:rsidRDefault="005C7C46" w:rsidP="005C7C46">
      <w:pPr>
        <w:spacing w:after="0" w:line="240" w:lineRule="auto"/>
        <w:ind w:firstLine="709"/>
        <w:jc w:val="center"/>
        <w:rPr>
          <w:rFonts w:ascii="Times New Roman" w:hAnsi="Times New Roman"/>
          <w:b/>
          <w:bCs/>
          <w:sz w:val="40"/>
          <w:szCs w:val="40"/>
        </w:rPr>
      </w:pPr>
      <w:r w:rsidRPr="005C7C46">
        <w:rPr>
          <w:rFonts w:ascii="Times New Roman" w:hAnsi="Times New Roman"/>
          <w:b/>
          <w:bCs/>
          <w:sz w:val="40"/>
          <w:szCs w:val="40"/>
        </w:rPr>
        <w:t>на території Сіверської міської територіальної громади на 2022 рік</w:t>
      </w:r>
    </w:p>
    <w:p w14:paraId="68FD04AD" w14:textId="77777777" w:rsidR="005C7C46" w:rsidRPr="005C7C46" w:rsidRDefault="005C7C46" w:rsidP="005C7C46">
      <w:pPr>
        <w:keepNext/>
        <w:keepLines/>
        <w:widowControl w:val="0"/>
        <w:spacing w:after="0" w:line="406" w:lineRule="auto"/>
        <w:jc w:val="center"/>
        <w:outlineLvl w:val="0"/>
        <w:rPr>
          <w:rFonts w:ascii="Times New Roman" w:hAnsi="Times New Roman"/>
          <w:b/>
          <w:bCs/>
          <w:color w:val="000000"/>
          <w:sz w:val="40"/>
          <w:szCs w:val="40"/>
          <w:lang w:val="ru-RU" w:eastAsia="uk-UA"/>
        </w:rPr>
      </w:pPr>
    </w:p>
    <w:p w14:paraId="4DA9422E" w14:textId="77777777" w:rsidR="005C7C46" w:rsidRPr="005C7C46" w:rsidRDefault="005C7C46" w:rsidP="005C7C46">
      <w:pPr>
        <w:keepNext/>
        <w:keepLines/>
        <w:widowControl w:val="0"/>
        <w:spacing w:after="0" w:line="406" w:lineRule="auto"/>
        <w:jc w:val="center"/>
        <w:outlineLvl w:val="0"/>
        <w:rPr>
          <w:rFonts w:ascii="Times New Roman" w:hAnsi="Times New Roman"/>
          <w:b/>
          <w:bCs/>
          <w:color w:val="000000"/>
          <w:sz w:val="40"/>
          <w:szCs w:val="40"/>
          <w:lang w:eastAsia="uk-UA"/>
        </w:rPr>
      </w:pPr>
    </w:p>
    <w:p w14:paraId="715CB6AD" w14:textId="77777777" w:rsidR="005C7C46" w:rsidRPr="005C7C46" w:rsidRDefault="005C7C46" w:rsidP="005C7C46">
      <w:pPr>
        <w:keepNext/>
        <w:keepLines/>
        <w:widowControl w:val="0"/>
        <w:spacing w:after="0" w:line="406" w:lineRule="auto"/>
        <w:jc w:val="center"/>
        <w:outlineLvl w:val="0"/>
        <w:rPr>
          <w:rFonts w:ascii="Times New Roman" w:hAnsi="Times New Roman"/>
          <w:b/>
          <w:bCs/>
          <w:color w:val="000000"/>
          <w:sz w:val="40"/>
          <w:szCs w:val="40"/>
          <w:lang w:eastAsia="uk-UA"/>
        </w:rPr>
      </w:pPr>
    </w:p>
    <w:p w14:paraId="0CD8EE22" w14:textId="77777777" w:rsidR="005C7C46" w:rsidRPr="005C7C46" w:rsidRDefault="005C7C46" w:rsidP="005C7C46">
      <w:pPr>
        <w:keepNext/>
        <w:keepLines/>
        <w:widowControl w:val="0"/>
        <w:spacing w:after="0" w:line="406" w:lineRule="auto"/>
        <w:jc w:val="center"/>
        <w:outlineLvl w:val="0"/>
        <w:rPr>
          <w:rFonts w:ascii="Times New Roman" w:hAnsi="Times New Roman"/>
          <w:b/>
          <w:bCs/>
          <w:color w:val="000000"/>
          <w:sz w:val="40"/>
          <w:szCs w:val="40"/>
          <w:lang w:eastAsia="uk-UA"/>
        </w:rPr>
      </w:pPr>
    </w:p>
    <w:p w14:paraId="79343563" w14:textId="77777777" w:rsidR="005C7C46" w:rsidRPr="005C7C46" w:rsidRDefault="005C7C46" w:rsidP="005C7C46">
      <w:pPr>
        <w:keepNext/>
        <w:keepLines/>
        <w:widowControl w:val="0"/>
        <w:spacing w:after="0" w:line="406" w:lineRule="auto"/>
        <w:jc w:val="center"/>
        <w:outlineLvl w:val="0"/>
        <w:rPr>
          <w:rFonts w:ascii="Times New Roman" w:hAnsi="Times New Roman"/>
          <w:b/>
          <w:bCs/>
          <w:color w:val="000000"/>
          <w:sz w:val="40"/>
          <w:szCs w:val="40"/>
          <w:lang w:eastAsia="uk-UA"/>
        </w:rPr>
      </w:pPr>
    </w:p>
    <w:p w14:paraId="62F10927" w14:textId="77777777" w:rsidR="005C7C46" w:rsidRPr="005C7C46" w:rsidRDefault="005C7C46" w:rsidP="005C7C46">
      <w:pPr>
        <w:keepNext/>
        <w:keepLines/>
        <w:widowControl w:val="0"/>
        <w:spacing w:after="0" w:line="406" w:lineRule="auto"/>
        <w:jc w:val="center"/>
        <w:outlineLvl w:val="0"/>
        <w:rPr>
          <w:rFonts w:ascii="Arial Unicode MS" w:hAnsi="Arial Unicode MS" w:cs="Arial Unicode MS"/>
          <w:sz w:val="40"/>
          <w:szCs w:val="40"/>
        </w:rPr>
      </w:pPr>
      <w:r w:rsidRPr="005C7C46">
        <w:rPr>
          <w:rFonts w:ascii="Times New Roman" w:hAnsi="Times New Roman"/>
          <w:b/>
          <w:bCs/>
          <w:color w:val="000000"/>
          <w:sz w:val="40"/>
          <w:szCs w:val="40"/>
          <w:lang w:eastAsia="uk-UA"/>
        </w:rPr>
        <w:br/>
      </w:r>
    </w:p>
    <w:p w14:paraId="53F9167A" w14:textId="77777777" w:rsidR="005C7C46" w:rsidRPr="005C7C46" w:rsidRDefault="005C7C46" w:rsidP="005C7C46">
      <w:pPr>
        <w:spacing w:line="259" w:lineRule="auto"/>
        <w:jc w:val="center"/>
        <w:rPr>
          <w:sz w:val="32"/>
          <w:szCs w:val="32"/>
        </w:rPr>
      </w:pPr>
    </w:p>
    <w:p w14:paraId="15E02316" w14:textId="77777777" w:rsidR="005C7C46" w:rsidRPr="005C7C46" w:rsidRDefault="005C7C46" w:rsidP="005C7C46">
      <w:pPr>
        <w:tabs>
          <w:tab w:val="left" w:pos="3925"/>
        </w:tabs>
        <w:spacing w:line="259" w:lineRule="auto"/>
        <w:jc w:val="center"/>
      </w:pPr>
      <w:r w:rsidRPr="005C7C46">
        <w:rPr>
          <w:rFonts w:ascii="Times New Roman" w:hAnsi="Times New Roman"/>
          <w:b/>
          <w:bCs/>
          <w:sz w:val="28"/>
          <w:szCs w:val="28"/>
        </w:rPr>
        <w:lastRenderedPageBreak/>
        <w:t>2021 рік</w:t>
      </w:r>
    </w:p>
    <w:p w14:paraId="52AEB186" w14:textId="77777777" w:rsidR="005C7C46" w:rsidRPr="005C7C46" w:rsidRDefault="005C7C46" w:rsidP="005C7C46">
      <w:pPr>
        <w:spacing w:after="0" w:line="240" w:lineRule="auto"/>
        <w:rPr>
          <w:rFonts w:ascii="Times New Roman" w:hAnsi="Times New Roman" w:cs="Journal"/>
          <w:b/>
          <w:bCs/>
          <w:color w:val="000000"/>
          <w:sz w:val="26"/>
          <w:szCs w:val="26"/>
          <w:lang w:eastAsia="ru-RU"/>
        </w:rPr>
      </w:pPr>
      <w:r w:rsidRPr="005C7C46">
        <w:rPr>
          <w:rFonts w:ascii="Times New Roman" w:hAnsi="Times New Roman" w:cs="Journal"/>
          <w:b/>
          <w:bCs/>
          <w:color w:val="000000"/>
          <w:sz w:val="26"/>
          <w:szCs w:val="26"/>
          <w:lang w:eastAsia="ru-RU"/>
        </w:rPr>
        <w:t xml:space="preserve">                                                                1. ПАСПОРТ</w:t>
      </w:r>
    </w:p>
    <w:p w14:paraId="12DD33CE" w14:textId="77777777" w:rsidR="005C7C46" w:rsidRPr="005C7C46" w:rsidRDefault="005C7C46" w:rsidP="005C7C46">
      <w:pPr>
        <w:spacing w:after="0" w:line="240" w:lineRule="auto"/>
        <w:ind w:firstLine="709"/>
        <w:rPr>
          <w:rFonts w:ascii="Times New Roman" w:hAnsi="Times New Roman"/>
          <w:sz w:val="26"/>
          <w:szCs w:val="26"/>
          <w:lang w:eastAsia="zh-CN"/>
        </w:rPr>
      </w:pPr>
      <w:r w:rsidRPr="005C7C46">
        <w:rPr>
          <w:rFonts w:ascii="Times New Roman" w:hAnsi="Times New Roman"/>
          <w:sz w:val="26"/>
          <w:szCs w:val="26"/>
          <w:lang w:eastAsia="zh-CN"/>
        </w:rPr>
        <w:t xml:space="preserve">                                                       Програми</w:t>
      </w:r>
    </w:p>
    <w:p w14:paraId="4B191C4F" w14:textId="77777777" w:rsidR="005C7C46" w:rsidRPr="005C7C46" w:rsidRDefault="005C7C46" w:rsidP="005C7C46">
      <w:pPr>
        <w:spacing w:after="0" w:line="240" w:lineRule="auto"/>
        <w:ind w:firstLine="709"/>
        <w:jc w:val="center"/>
        <w:rPr>
          <w:rFonts w:ascii="Times New Roman" w:hAnsi="Times New Roman"/>
          <w:bCs/>
          <w:sz w:val="26"/>
          <w:szCs w:val="26"/>
          <w:lang w:eastAsia="zh-CN"/>
        </w:rPr>
      </w:pPr>
      <w:r w:rsidRPr="005C7C46">
        <w:rPr>
          <w:rFonts w:ascii="Times New Roman" w:hAnsi="Times New Roman"/>
          <w:bCs/>
          <w:sz w:val="26"/>
          <w:szCs w:val="26"/>
          <w:lang w:eastAsia="zh-CN"/>
        </w:rPr>
        <w:t xml:space="preserve">із запобігання поширенню </w:t>
      </w:r>
      <w:proofErr w:type="spellStart"/>
      <w:r w:rsidRPr="005C7C46">
        <w:rPr>
          <w:rFonts w:ascii="Times New Roman" w:hAnsi="Times New Roman"/>
          <w:bCs/>
          <w:sz w:val="26"/>
          <w:szCs w:val="26"/>
          <w:lang w:eastAsia="zh-CN"/>
        </w:rPr>
        <w:t>коронавірусної</w:t>
      </w:r>
      <w:proofErr w:type="spellEnd"/>
      <w:r w:rsidRPr="005C7C46">
        <w:rPr>
          <w:rFonts w:ascii="Times New Roman" w:hAnsi="Times New Roman"/>
          <w:bCs/>
          <w:sz w:val="26"/>
          <w:szCs w:val="26"/>
          <w:lang w:eastAsia="zh-CN"/>
        </w:rPr>
        <w:t xml:space="preserve"> хвороби COVID-19</w:t>
      </w:r>
    </w:p>
    <w:p w14:paraId="1D5FDE90" w14:textId="77777777" w:rsidR="005C7C46" w:rsidRPr="005C7C46" w:rsidRDefault="005C7C46" w:rsidP="005C7C46">
      <w:pPr>
        <w:spacing w:after="0" w:line="240" w:lineRule="auto"/>
        <w:ind w:firstLine="709"/>
        <w:jc w:val="center"/>
        <w:rPr>
          <w:rFonts w:ascii="Times New Roman" w:hAnsi="Times New Roman"/>
          <w:bCs/>
          <w:sz w:val="26"/>
          <w:szCs w:val="26"/>
          <w:lang w:eastAsia="zh-CN"/>
        </w:rPr>
      </w:pPr>
      <w:r w:rsidRPr="005C7C46">
        <w:rPr>
          <w:rFonts w:ascii="Times New Roman" w:hAnsi="Times New Roman"/>
          <w:bCs/>
          <w:sz w:val="26"/>
          <w:szCs w:val="26"/>
          <w:lang w:eastAsia="zh-CN"/>
        </w:rPr>
        <w:t>на території Сіверської міської територіальної громади на 2022 рік</w:t>
      </w:r>
    </w:p>
    <w:p w14:paraId="01EA0851" w14:textId="77777777" w:rsidR="005C7C46" w:rsidRPr="005C7C46" w:rsidRDefault="005C7C46" w:rsidP="005C7C46">
      <w:pPr>
        <w:spacing w:after="0" w:line="240" w:lineRule="auto"/>
        <w:ind w:firstLine="709"/>
        <w:jc w:val="center"/>
        <w:rPr>
          <w:rFonts w:ascii="Times New Roman" w:hAnsi="Times New Roman" w:cs="Journal"/>
          <w:bCs/>
          <w:i/>
          <w:color w:val="000000"/>
          <w:sz w:val="28"/>
          <w:szCs w:val="28"/>
          <w:lang w:eastAsia="ru-RU"/>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3600"/>
        <w:gridCol w:w="5386"/>
      </w:tblGrid>
      <w:tr w:rsidR="005C7C46" w:rsidRPr="005C7C46" w14:paraId="0B17A386" w14:textId="77777777" w:rsidTr="00087480">
        <w:trPr>
          <w:trHeight w:val="401"/>
        </w:trPr>
        <w:tc>
          <w:tcPr>
            <w:tcW w:w="648" w:type="dxa"/>
            <w:shd w:val="clear" w:color="auto" w:fill="auto"/>
          </w:tcPr>
          <w:p w14:paraId="0A4DC247" w14:textId="77777777" w:rsidR="005C7C46" w:rsidRPr="005C7C46" w:rsidRDefault="005C7C46" w:rsidP="005C7C46">
            <w:pPr>
              <w:spacing w:after="0" w:line="240" w:lineRule="auto"/>
              <w:jc w:val="center"/>
              <w:rPr>
                <w:rFonts w:ascii="Times New Roman" w:hAnsi="Times New Roman"/>
                <w:color w:val="000000"/>
                <w:sz w:val="26"/>
                <w:szCs w:val="26"/>
                <w:lang w:eastAsia="ru-RU"/>
              </w:rPr>
            </w:pPr>
            <w:r w:rsidRPr="005C7C46">
              <w:rPr>
                <w:rFonts w:ascii="Times New Roman" w:hAnsi="Times New Roman"/>
                <w:color w:val="000000"/>
                <w:sz w:val="26"/>
                <w:szCs w:val="26"/>
                <w:lang w:eastAsia="ru-RU"/>
              </w:rPr>
              <w:t xml:space="preserve">1. </w:t>
            </w:r>
          </w:p>
        </w:tc>
        <w:tc>
          <w:tcPr>
            <w:tcW w:w="3600" w:type="dxa"/>
            <w:shd w:val="clear" w:color="auto" w:fill="auto"/>
          </w:tcPr>
          <w:p w14:paraId="6422CFC5" w14:textId="77777777" w:rsidR="005C7C46" w:rsidRPr="005C7C46" w:rsidDel="004778FC" w:rsidRDefault="005C7C46" w:rsidP="005C7C46">
            <w:pPr>
              <w:tabs>
                <w:tab w:val="center" w:pos="4677"/>
                <w:tab w:val="right" w:pos="9355"/>
              </w:tabs>
              <w:spacing w:after="0" w:line="240" w:lineRule="auto"/>
              <w:rPr>
                <w:rFonts w:ascii="Times New Roman" w:hAnsi="Times New Roman"/>
                <w:color w:val="000000"/>
                <w:sz w:val="26"/>
                <w:szCs w:val="26"/>
                <w:lang w:eastAsia="ru-RU"/>
              </w:rPr>
            </w:pPr>
            <w:r w:rsidRPr="005C7C46">
              <w:rPr>
                <w:rFonts w:ascii="Times New Roman" w:hAnsi="Times New Roman"/>
                <w:color w:val="000000"/>
                <w:sz w:val="26"/>
                <w:szCs w:val="26"/>
                <w:lang w:eastAsia="ru-RU"/>
              </w:rPr>
              <w:t xml:space="preserve">Ініціатор розроблення Програми </w:t>
            </w:r>
          </w:p>
        </w:tc>
        <w:tc>
          <w:tcPr>
            <w:tcW w:w="5386" w:type="dxa"/>
            <w:shd w:val="clear" w:color="auto" w:fill="auto"/>
          </w:tcPr>
          <w:p w14:paraId="2689AF52" w14:textId="77777777" w:rsidR="005C7C46" w:rsidRPr="005C7C46" w:rsidRDefault="005C7C46" w:rsidP="005C7C46">
            <w:pPr>
              <w:spacing w:after="0" w:line="240" w:lineRule="auto"/>
              <w:jc w:val="both"/>
              <w:rPr>
                <w:rFonts w:ascii="Times New Roman" w:hAnsi="Times New Roman"/>
                <w:bCs/>
                <w:color w:val="000000"/>
                <w:sz w:val="26"/>
                <w:szCs w:val="26"/>
                <w:lang w:eastAsia="ru-RU"/>
              </w:rPr>
            </w:pPr>
            <w:r w:rsidRPr="005C7C46">
              <w:rPr>
                <w:rFonts w:ascii="Times New Roman" w:hAnsi="Times New Roman"/>
                <w:bCs/>
                <w:color w:val="000000"/>
                <w:sz w:val="26"/>
                <w:szCs w:val="26"/>
                <w:lang w:eastAsia="ru-RU"/>
              </w:rPr>
              <w:t>Громадська організація «Агенція суспільних ініціатив»</w:t>
            </w:r>
          </w:p>
        </w:tc>
      </w:tr>
      <w:tr w:rsidR="005C7C46" w:rsidRPr="005C7C46" w14:paraId="5B94A80B" w14:textId="77777777" w:rsidTr="00087480">
        <w:trPr>
          <w:trHeight w:val="705"/>
        </w:trPr>
        <w:tc>
          <w:tcPr>
            <w:tcW w:w="648" w:type="dxa"/>
            <w:shd w:val="clear" w:color="auto" w:fill="auto"/>
          </w:tcPr>
          <w:p w14:paraId="24E91124" w14:textId="77777777" w:rsidR="005C7C46" w:rsidRPr="005C7C46" w:rsidRDefault="005C7C46" w:rsidP="005C7C46">
            <w:pPr>
              <w:spacing w:after="0" w:line="240" w:lineRule="auto"/>
              <w:jc w:val="center"/>
              <w:rPr>
                <w:rFonts w:ascii="Times New Roman" w:hAnsi="Times New Roman"/>
                <w:color w:val="000000"/>
                <w:sz w:val="26"/>
                <w:szCs w:val="26"/>
                <w:lang w:eastAsia="ru-RU"/>
              </w:rPr>
            </w:pPr>
            <w:r w:rsidRPr="005C7C46">
              <w:rPr>
                <w:rFonts w:ascii="Times New Roman" w:hAnsi="Times New Roman"/>
                <w:color w:val="000000"/>
                <w:sz w:val="26"/>
                <w:szCs w:val="26"/>
                <w:lang w:eastAsia="ru-RU"/>
              </w:rPr>
              <w:t>2.</w:t>
            </w:r>
          </w:p>
        </w:tc>
        <w:tc>
          <w:tcPr>
            <w:tcW w:w="3600" w:type="dxa"/>
            <w:shd w:val="clear" w:color="auto" w:fill="auto"/>
          </w:tcPr>
          <w:p w14:paraId="1C43542B" w14:textId="77777777" w:rsidR="005C7C46" w:rsidRPr="005C7C46" w:rsidRDefault="005C7C46" w:rsidP="005C7C46">
            <w:pPr>
              <w:tabs>
                <w:tab w:val="center" w:pos="4677"/>
                <w:tab w:val="right" w:pos="9355"/>
              </w:tabs>
              <w:spacing w:after="0" w:line="240" w:lineRule="auto"/>
              <w:rPr>
                <w:rFonts w:ascii="Times New Roman" w:hAnsi="Times New Roman"/>
                <w:color w:val="000000"/>
                <w:sz w:val="26"/>
                <w:szCs w:val="26"/>
                <w:lang w:eastAsia="ru-RU"/>
              </w:rPr>
            </w:pPr>
            <w:r w:rsidRPr="005C7C46">
              <w:rPr>
                <w:rFonts w:ascii="Times New Roman" w:hAnsi="Times New Roman"/>
                <w:color w:val="000000"/>
                <w:sz w:val="26"/>
                <w:szCs w:val="26"/>
                <w:lang w:eastAsia="ru-RU"/>
              </w:rPr>
              <w:t xml:space="preserve">Дата, номер і назва розпорядчого документа про розроблення Програми </w:t>
            </w:r>
          </w:p>
        </w:tc>
        <w:tc>
          <w:tcPr>
            <w:tcW w:w="5386" w:type="dxa"/>
            <w:shd w:val="clear" w:color="auto" w:fill="auto"/>
          </w:tcPr>
          <w:p w14:paraId="5E00B10A" w14:textId="77777777" w:rsidR="005C7C46" w:rsidRPr="005C7C46" w:rsidRDefault="005C7C46" w:rsidP="005C7C46">
            <w:pPr>
              <w:spacing w:after="0" w:line="240" w:lineRule="auto"/>
              <w:jc w:val="both"/>
              <w:rPr>
                <w:rFonts w:ascii="Times New Roman" w:hAnsi="Times New Roman"/>
                <w:bCs/>
                <w:color w:val="000000"/>
                <w:sz w:val="26"/>
                <w:szCs w:val="26"/>
                <w:lang w:eastAsia="ru-RU"/>
              </w:rPr>
            </w:pPr>
            <w:r w:rsidRPr="005C7C46">
              <w:rPr>
                <w:rFonts w:ascii="Times New Roman" w:hAnsi="Times New Roman"/>
                <w:sz w:val="26"/>
                <w:szCs w:val="26"/>
                <w:lang w:eastAsia="zh-CN"/>
              </w:rPr>
              <w:t xml:space="preserve">На виконання статей 5, 29, 30 Закону України «Про захист населення від інфекційних </w:t>
            </w:r>
            <w:proofErr w:type="spellStart"/>
            <w:r w:rsidRPr="005C7C46">
              <w:rPr>
                <w:rFonts w:ascii="Times New Roman" w:hAnsi="Times New Roman"/>
                <w:sz w:val="26"/>
                <w:szCs w:val="26"/>
                <w:lang w:eastAsia="zh-CN"/>
              </w:rPr>
              <w:t>хвороб</w:t>
            </w:r>
            <w:proofErr w:type="spellEnd"/>
            <w:r w:rsidRPr="005C7C46">
              <w:rPr>
                <w:rFonts w:ascii="Times New Roman" w:hAnsi="Times New Roman"/>
                <w:sz w:val="26"/>
                <w:szCs w:val="26"/>
                <w:lang w:eastAsia="zh-CN"/>
              </w:rPr>
              <w:t>», постанови Кабінету Міністрів України від 11 березня 2020 року № 211 «Про запобігання поширенню на території України коронавірусу COVID-19» (зі змінами), наказу Міністерства охорони здоров’я України від 13 березня 2020 року  № 663 «Про оптимізацію заходів щодо недопущення занесення і поширення на території України випадків COVID-19»</w:t>
            </w:r>
          </w:p>
        </w:tc>
      </w:tr>
      <w:tr w:rsidR="005C7C46" w:rsidRPr="005C7C46" w14:paraId="228250FA" w14:textId="77777777" w:rsidTr="00087480">
        <w:trPr>
          <w:trHeight w:val="417"/>
        </w:trPr>
        <w:tc>
          <w:tcPr>
            <w:tcW w:w="648" w:type="dxa"/>
            <w:shd w:val="clear" w:color="auto" w:fill="auto"/>
          </w:tcPr>
          <w:p w14:paraId="70FF9EE9" w14:textId="77777777" w:rsidR="005C7C46" w:rsidRPr="005C7C46" w:rsidRDefault="005C7C46" w:rsidP="005C7C46">
            <w:pPr>
              <w:spacing w:after="0" w:line="240" w:lineRule="auto"/>
              <w:jc w:val="center"/>
              <w:rPr>
                <w:rFonts w:ascii="Times New Roman" w:hAnsi="Times New Roman"/>
                <w:color w:val="000000"/>
                <w:sz w:val="26"/>
                <w:szCs w:val="26"/>
                <w:lang w:eastAsia="ru-RU"/>
              </w:rPr>
            </w:pPr>
            <w:r w:rsidRPr="005C7C46">
              <w:rPr>
                <w:rFonts w:ascii="Times New Roman" w:hAnsi="Times New Roman"/>
                <w:color w:val="000000"/>
                <w:sz w:val="26"/>
                <w:szCs w:val="26"/>
                <w:lang w:eastAsia="ru-RU"/>
              </w:rPr>
              <w:t xml:space="preserve">3. </w:t>
            </w:r>
          </w:p>
        </w:tc>
        <w:tc>
          <w:tcPr>
            <w:tcW w:w="3600" w:type="dxa"/>
            <w:shd w:val="clear" w:color="auto" w:fill="auto"/>
          </w:tcPr>
          <w:p w14:paraId="19804696" w14:textId="77777777" w:rsidR="005C7C46" w:rsidRPr="005C7C46" w:rsidRDefault="005C7C46" w:rsidP="005C7C46">
            <w:pPr>
              <w:spacing w:after="0" w:line="240" w:lineRule="auto"/>
              <w:rPr>
                <w:rFonts w:ascii="Times New Roman" w:hAnsi="Times New Roman"/>
                <w:color w:val="000000"/>
                <w:sz w:val="26"/>
                <w:szCs w:val="26"/>
                <w:lang w:eastAsia="ru-RU"/>
              </w:rPr>
            </w:pPr>
            <w:r w:rsidRPr="005C7C46">
              <w:rPr>
                <w:rFonts w:ascii="Times New Roman" w:hAnsi="Times New Roman"/>
                <w:color w:val="000000"/>
                <w:sz w:val="26"/>
                <w:szCs w:val="26"/>
                <w:lang w:eastAsia="ru-RU"/>
              </w:rPr>
              <w:t>Головний розробник Програми</w:t>
            </w:r>
          </w:p>
        </w:tc>
        <w:tc>
          <w:tcPr>
            <w:tcW w:w="5386" w:type="dxa"/>
            <w:shd w:val="clear" w:color="auto" w:fill="auto"/>
          </w:tcPr>
          <w:p w14:paraId="6920985F" w14:textId="77777777" w:rsidR="005C7C46" w:rsidRPr="005C7C46" w:rsidRDefault="005C7C46" w:rsidP="005C7C46">
            <w:pPr>
              <w:spacing w:after="0" w:line="240" w:lineRule="auto"/>
              <w:jc w:val="both"/>
              <w:rPr>
                <w:rFonts w:ascii="Times New Roman" w:hAnsi="Times New Roman"/>
                <w:bCs/>
                <w:color w:val="000000"/>
                <w:sz w:val="26"/>
                <w:szCs w:val="26"/>
                <w:lang w:eastAsia="ru-RU"/>
              </w:rPr>
            </w:pPr>
            <w:r w:rsidRPr="005C7C46">
              <w:rPr>
                <w:rFonts w:ascii="Times New Roman" w:hAnsi="Times New Roman"/>
                <w:bCs/>
                <w:color w:val="000000"/>
                <w:sz w:val="26"/>
                <w:szCs w:val="26"/>
                <w:lang w:eastAsia="ru-RU"/>
              </w:rPr>
              <w:t>Громадська організація «Агенція суспільних ініціатив»</w:t>
            </w:r>
          </w:p>
        </w:tc>
      </w:tr>
      <w:tr w:rsidR="005C7C46" w:rsidRPr="005C7C46" w14:paraId="02B29BED" w14:textId="77777777" w:rsidTr="00087480">
        <w:trPr>
          <w:trHeight w:val="423"/>
        </w:trPr>
        <w:tc>
          <w:tcPr>
            <w:tcW w:w="648" w:type="dxa"/>
            <w:shd w:val="clear" w:color="auto" w:fill="auto"/>
          </w:tcPr>
          <w:p w14:paraId="7C693FD6" w14:textId="77777777" w:rsidR="005C7C46" w:rsidRPr="005C7C46" w:rsidRDefault="005C7C46" w:rsidP="005C7C46">
            <w:pPr>
              <w:spacing w:after="0" w:line="240" w:lineRule="auto"/>
              <w:jc w:val="center"/>
              <w:rPr>
                <w:rFonts w:ascii="Times New Roman" w:hAnsi="Times New Roman"/>
                <w:color w:val="000000"/>
                <w:sz w:val="26"/>
                <w:szCs w:val="26"/>
                <w:lang w:eastAsia="ru-RU"/>
              </w:rPr>
            </w:pPr>
            <w:r w:rsidRPr="005C7C46">
              <w:rPr>
                <w:rFonts w:ascii="Times New Roman" w:hAnsi="Times New Roman"/>
                <w:color w:val="000000"/>
                <w:sz w:val="26"/>
                <w:szCs w:val="26"/>
                <w:lang w:eastAsia="ru-RU"/>
              </w:rPr>
              <w:t>4.</w:t>
            </w:r>
          </w:p>
        </w:tc>
        <w:tc>
          <w:tcPr>
            <w:tcW w:w="3600" w:type="dxa"/>
            <w:shd w:val="clear" w:color="auto" w:fill="auto"/>
          </w:tcPr>
          <w:p w14:paraId="6CC2FDB5" w14:textId="77777777" w:rsidR="005C7C46" w:rsidRPr="005C7C46" w:rsidRDefault="005C7C46" w:rsidP="005C7C46">
            <w:pPr>
              <w:spacing w:after="0" w:line="240" w:lineRule="auto"/>
              <w:rPr>
                <w:rFonts w:ascii="Times New Roman" w:hAnsi="Times New Roman"/>
                <w:color w:val="000000"/>
                <w:sz w:val="26"/>
                <w:szCs w:val="26"/>
                <w:lang w:eastAsia="ru-RU"/>
              </w:rPr>
            </w:pPr>
            <w:r w:rsidRPr="005C7C46">
              <w:rPr>
                <w:rFonts w:ascii="Times New Roman" w:hAnsi="Times New Roman"/>
                <w:color w:val="000000"/>
                <w:sz w:val="26"/>
                <w:szCs w:val="26"/>
                <w:lang w:eastAsia="ru-RU"/>
              </w:rPr>
              <w:t>Спів розробники Програми</w:t>
            </w:r>
          </w:p>
        </w:tc>
        <w:tc>
          <w:tcPr>
            <w:tcW w:w="5386" w:type="dxa"/>
            <w:shd w:val="clear" w:color="auto" w:fill="auto"/>
          </w:tcPr>
          <w:p w14:paraId="0F8C0A75" w14:textId="77777777" w:rsidR="005C7C46" w:rsidRPr="005C7C46" w:rsidRDefault="005C7C46" w:rsidP="005C7C46">
            <w:pPr>
              <w:spacing w:after="0" w:line="240" w:lineRule="auto"/>
              <w:jc w:val="both"/>
              <w:rPr>
                <w:rFonts w:ascii="Times New Roman" w:hAnsi="Times New Roman"/>
                <w:color w:val="000000"/>
                <w:sz w:val="26"/>
                <w:szCs w:val="26"/>
                <w:lang w:eastAsia="ru-RU"/>
              </w:rPr>
            </w:pPr>
            <w:r w:rsidRPr="005C7C46">
              <w:rPr>
                <w:rFonts w:ascii="Times New Roman" w:hAnsi="Times New Roman"/>
                <w:color w:val="000000"/>
                <w:sz w:val="26"/>
                <w:szCs w:val="26"/>
                <w:lang w:eastAsia="ru-RU"/>
              </w:rPr>
              <w:t>Провідний спеціаліст з питань охорони здоров’я виконкому  міської ради</w:t>
            </w:r>
          </w:p>
          <w:p w14:paraId="0A79EE2B" w14:textId="77777777" w:rsidR="005C7C46" w:rsidRPr="005C7C46" w:rsidRDefault="005C7C46" w:rsidP="005C7C46">
            <w:pPr>
              <w:spacing w:after="0" w:line="240" w:lineRule="auto"/>
              <w:jc w:val="both"/>
              <w:rPr>
                <w:rFonts w:ascii="Times New Roman" w:hAnsi="Times New Roman"/>
                <w:color w:val="000000"/>
                <w:sz w:val="26"/>
                <w:szCs w:val="26"/>
                <w:lang w:eastAsia="ru-RU"/>
              </w:rPr>
            </w:pPr>
            <w:r w:rsidRPr="005C7C46">
              <w:rPr>
                <w:rFonts w:ascii="Times New Roman" w:hAnsi="Times New Roman"/>
                <w:color w:val="000000"/>
                <w:sz w:val="26"/>
                <w:szCs w:val="26"/>
                <w:lang w:eastAsia="ru-RU"/>
              </w:rPr>
              <w:t>Провідний спеціаліст з питань цивільного захисту мобілізаційної та оборонної роботи виконкому міської ради</w:t>
            </w:r>
          </w:p>
        </w:tc>
      </w:tr>
      <w:tr w:rsidR="005C7C46" w:rsidRPr="005C7C46" w14:paraId="4487B677" w14:textId="77777777" w:rsidTr="00087480">
        <w:trPr>
          <w:trHeight w:val="415"/>
        </w:trPr>
        <w:tc>
          <w:tcPr>
            <w:tcW w:w="648" w:type="dxa"/>
            <w:shd w:val="clear" w:color="auto" w:fill="auto"/>
          </w:tcPr>
          <w:p w14:paraId="19147E56" w14:textId="77777777" w:rsidR="005C7C46" w:rsidRPr="005C7C46" w:rsidRDefault="005C7C46" w:rsidP="005C7C46">
            <w:pPr>
              <w:spacing w:after="0" w:line="240" w:lineRule="auto"/>
              <w:jc w:val="center"/>
              <w:rPr>
                <w:rFonts w:ascii="Times New Roman" w:hAnsi="Times New Roman"/>
                <w:color w:val="000000"/>
                <w:sz w:val="26"/>
                <w:szCs w:val="26"/>
                <w:lang w:eastAsia="ru-RU"/>
              </w:rPr>
            </w:pPr>
            <w:r w:rsidRPr="005C7C46">
              <w:rPr>
                <w:rFonts w:ascii="Times New Roman" w:hAnsi="Times New Roman"/>
                <w:color w:val="000000"/>
                <w:sz w:val="26"/>
                <w:szCs w:val="26"/>
                <w:lang w:eastAsia="ru-RU"/>
              </w:rPr>
              <w:t>5.</w:t>
            </w:r>
          </w:p>
        </w:tc>
        <w:tc>
          <w:tcPr>
            <w:tcW w:w="3600" w:type="dxa"/>
            <w:shd w:val="clear" w:color="auto" w:fill="auto"/>
          </w:tcPr>
          <w:p w14:paraId="423F554D" w14:textId="77777777" w:rsidR="005C7C46" w:rsidRPr="005C7C46" w:rsidRDefault="005C7C46" w:rsidP="005C7C46">
            <w:pPr>
              <w:spacing w:after="0" w:line="240" w:lineRule="auto"/>
              <w:rPr>
                <w:rFonts w:ascii="Times New Roman" w:hAnsi="Times New Roman"/>
                <w:color w:val="000000"/>
                <w:sz w:val="26"/>
                <w:szCs w:val="26"/>
                <w:lang w:eastAsia="ru-RU"/>
              </w:rPr>
            </w:pPr>
            <w:r w:rsidRPr="005C7C46">
              <w:rPr>
                <w:rFonts w:ascii="Times New Roman" w:hAnsi="Times New Roman"/>
                <w:color w:val="000000"/>
                <w:sz w:val="26"/>
                <w:szCs w:val="26"/>
                <w:lang w:eastAsia="ru-RU"/>
              </w:rPr>
              <w:t>Відповідальний виконавець Програми</w:t>
            </w:r>
          </w:p>
        </w:tc>
        <w:tc>
          <w:tcPr>
            <w:tcW w:w="5386" w:type="dxa"/>
            <w:shd w:val="clear" w:color="auto" w:fill="auto"/>
          </w:tcPr>
          <w:p w14:paraId="12B85453" w14:textId="77777777" w:rsidR="005C7C46" w:rsidRPr="005C7C46" w:rsidRDefault="005C7C46" w:rsidP="005C7C46">
            <w:pPr>
              <w:spacing w:after="0" w:line="240" w:lineRule="auto"/>
              <w:jc w:val="both"/>
              <w:rPr>
                <w:rFonts w:ascii="Times New Roman" w:hAnsi="Times New Roman"/>
                <w:color w:val="000000"/>
                <w:sz w:val="26"/>
                <w:szCs w:val="26"/>
                <w:lang w:eastAsia="ru-RU"/>
              </w:rPr>
            </w:pPr>
            <w:r w:rsidRPr="005C7C46">
              <w:rPr>
                <w:rFonts w:ascii="Times New Roman" w:hAnsi="Times New Roman"/>
                <w:color w:val="000000"/>
                <w:sz w:val="26"/>
                <w:szCs w:val="26"/>
                <w:lang w:eastAsia="ru-RU"/>
              </w:rPr>
              <w:t xml:space="preserve">Виконавчий комітет Сіверської міської ради Бахмутського району Донецької області </w:t>
            </w:r>
          </w:p>
        </w:tc>
      </w:tr>
      <w:tr w:rsidR="005C7C46" w:rsidRPr="005C7C46" w14:paraId="3D922088" w14:textId="77777777" w:rsidTr="00087480">
        <w:trPr>
          <w:trHeight w:val="407"/>
        </w:trPr>
        <w:tc>
          <w:tcPr>
            <w:tcW w:w="648" w:type="dxa"/>
            <w:shd w:val="clear" w:color="auto" w:fill="auto"/>
          </w:tcPr>
          <w:p w14:paraId="256FC38E" w14:textId="77777777" w:rsidR="005C7C46" w:rsidRPr="005C7C46" w:rsidRDefault="005C7C46" w:rsidP="005C7C46">
            <w:pPr>
              <w:spacing w:after="0" w:line="240" w:lineRule="auto"/>
              <w:jc w:val="center"/>
              <w:rPr>
                <w:rFonts w:ascii="Times New Roman" w:hAnsi="Times New Roman"/>
                <w:color w:val="000000"/>
                <w:sz w:val="26"/>
                <w:szCs w:val="26"/>
                <w:lang w:eastAsia="ru-RU"/>
              </w:rPr>
            </w:pPr>
            <w:r w:rsidRPr="005C7C46">
              <w:rPr>
                <w:rFonts w:ascii="Times New Roman" w:hAnsi="Times New Roman"/>
                <w:color w:val="000000"/>
                <w:sz w:val="26"/>
                <w:szCs w:val="26"/>
                <w:lang w:eastAsia="ru-RU"/>
              </w:rPr>
              <w:t>6.</w:t>
            </w:r>
          </w:p>
        </w:tc>
        <w:tc>
          <w:tcPr>
            <w:tcW w:w="3600" w:type="dxa"/>
            <w:shd w:val="clear" w:color="auto" w:fill="auto"/>
          </w:tcPr>
          <w:p w14:paraId="4BADEDA3" w14:textId="77777777" w:rsidR="005C7C46" w:rsidRPr="005C7C46" w:rsidDel="00C56740" w:rsidRDefault="005C7C46" w:rsidP="005C7C46">
            <w:pPr>
              <w:spacing w:after="0" w:line="240" w:lineRule="auto"/>
              <w:rPr>
                <w:rFonts w:ascii="Times New Roman" w:hAnsi="Times New Roman"/>
                <w:color w:val="000000"/>
                <w:sz w:val="26"/>
                <w:szCs w:val="26"/>
                <w:lang w:eastAsia="ru-RU"/>
              </w:rPr>
            </w:pPr>
            <w:r w:rsidRPr="005C7C46">
              <w:rPr>
                <w:rFonts w:ascii="Times New Roman" w:hAnsi="Times New Roman"/>
                <w:color w:val="000000"/>
                <w:sz w:val="26"/>
                <w:szCs w:val="26"/>
                <w:lang w:eastAsia="ru-RU"/>
              </w:rPr>
              <w:t>Співвиконавці (учасники) Програми</w:t>
            </w:r>
          </w:p>
        </w:tc>
        <w:tc>
          <w:tcPr>
            <w:tcW w:w="5386" w:type="dxa"/>
            <w:shd w:val="clear" w:color="auto" w:fill="auto"/>
          </w:tcPr>
          <w:p w14:paraId="6A8251E4" w14:textId="77777777" w:rsidR="005C7C46" w:rsidRPr="005C7C46" w:rsidRDefault="005C7C46" w:rsidP="005C7C46">
            <w:pPr>
              <w:spacing w:after="0" w:line="240" w:lineRule="auto"/>
              <w:jc w:val="both"/>
              <w:rPr>
                <w:rFonts w:ascii="Times New Roman" w:hAnsi="Times New Roman"/>
                <w:color w:val="000000"/>
                <w:sz w:val="26"/>
                <w:szCs w:val="26"/>
                <w:lang w:eastAsia="ru-RU"/>
              </w:rPr>
            </w:pPr>
            <w:r w:rsidRPr="005C7C46">
              <w:rPr>
                <w:rFonts w:ascii="Times New Roman" w:hAnsi="Times New Roman"/>
                <w:color w:val="000000"/>
                <w:sz w:val="26"/>
                <w:szCs w:val="26"/>
                <w:lang w:eastAsia="ru-RU"/>
              </w:rPr>
              <w:t>КНП «Сіверська багатопрофільна лікарня планового лікування Сіверської міської ради Бахмутського району Донецької області»</w:t>
            </w:r>
            <w:r w:rsidRPr="005C7C46">
              <w:rPr>
                <w:rFonts w:ascii="Times New Roman" w:hAnsi="Times New Roman"/>
                <w:color w:val="000000"/>
                <w:sz w:val="26"/>
                <w:szCs w:val="26"/>
                <w:lang w:eastAsia="ru-RU"/>
              </w:rPr>
              <w:br/>
              <w:t>КНП «Центр первинної медико-санітарна допомоги Бахмутської районної ради»</w:t>
            </w:r>
          </w:p>
          <w:p w14:paraId="248C8334" w14:textId="77777777" w:rsidR="005C7C46" w:rsidRPr="005C7C46" w:rsidRDefault="005C7C46" w:rsidP="005C7C46">
            <w:pPr>
              <w:spacing w:after="0" w:line="240" w:lineRule="auto"/>
              <w:jc w:val="both"/>
              <w:rPr>
                <w:rFonts w:ascii="Times New Roman" w:hAnsi="Times New Roman"/>
                <w:color w:val="000000"/>
                <w:sz w:val="26"/>
                <w:szCs w:val="26"/>
                <w:lang w:eastAsia="ru-RU"/>
              </w:rPr>
            </w:pPr>
            <w:r w:rsidRPr="005C7C46">
              <w:rPr>
                <w:rFonts w:ascii="Times New Roman" w:hAnsi="Times New Roman"/>
                <w:color w:val="000000"/>
                <w:sz w:val="26"/>
                <w:szCs w:val="26"/>
                <w:lang w:eastAsia="ru-RU"/>
              </w:rPr>
              <w:t>Штаб з ліквідації надзвичайних ситуацій на території Сіверської міської ради</w:t>
            </w:r>
            <w:r w:rsidRPr="005C7C46">
              <w:rPr>
                <w:rFonts w:ascii="Times New Roman" w:hAnsi="Times New Roman"/>
                <w:color w:val="000000"/>
                <w:sz w:val="26"/>
                <w:szCs w:val="26"/>
                <w:lang w:eastAsia="ru-RU"/>
              </w:rPr>
              <w:br/>
              <w:t xml:space="preserve">Комісія з питань техногенно-екологічної безпеки та надзвичайних ситуацій на території Сіверської міської ради </w:t>
            </w:r>
          </w:p>
        </w:tc>
      </w:tr>
      <w:tr w:rsidR="005C7C46" w:rsidRPr="005C7C46" w14:paraId="318DEC7F" w14:textId="77777777" w:rsidTr="00087480">
        <w:trPr>
          <w:trHeight w:val="427"/>
        </w:trPr>
        <w:tc>
          <w:tcPr>
            <w:tcW w:w="648" w:type="dxa"/>
            <w:shd w:val="clear" w:color="auto" w:fill="auto"/>
          </w:tcPr>
          <w:p w14:paraId="29F6D58D" w14:textId="77777777" w:rsidR="005C7C46" w:rsidRPr="005C7C46" w:rsidDel="00C56740" w:rsidRDefault="005C7C46" w:rsidP="005C7C46">
            <w:pPr>
              <w:spacing w:after="0" w:line="240" w:lineRule="auto"/>
              <w:jc w:val="center"/>
              <w:rPr>
                <w:rFonts w:ascii="Times New Roman" w:hAnsi="Times New Roman"/>
                <w:color w:val="000000"/>
                <w:sz w:val="26"/>
                <w:szCs w:val="26"/>
                <w:lang w:eastAsia="ru-RU"/>
              </w:rPr>
            </w:pPr>
            <w:r w:rsidRPr="005C7C46">
              <w:rPr>
                <w:rFonts w:ascii="Times New Roman" w:hAnsi="Times New Roman"/>
                <w:color w:val="000000"/>
                <w:sz w:val="26"/>
                <w:szCs w:val="26"/>
                <w:lang w:eastAsia="ru-RU"/>
              </w:rPr>
              <w:t>7.</w:t>
            </w:r>
          </w:p>
        </w:tc>
        <w:tc>
          <w:tcPr>
            <w:tcW w:w="3600" w:type="dxa"/>
            <w:shd w:val="clear" w:color="auto" w:fill="auto"/>
          </w:tcPr>
          <w:p w14:paraId="7D6B5B62" w14:textId="77777777" w:rsidR="005C7C46" w:rsidRPr="005C7C46" w:rsidRDefault="005C7C46" w:rsidP="005C7C46">
            <w:pPr>
              <w:spacing w:after="0" w:line="240" w:lineRule="auto"/>
              <w:rPr>
                <w:rFonts w:ascii="Times New Roman" w:hAnsi="Times New Roman"/>
                <w:color w:val="000000"/>
                <w:sz w:val="26"/>
                <w:szCs w:val="26"/>
                <w:lang w:eastAsia="ru-RU"/>
              </w:rPr>
            </w:pPr>
            <w:r w:rsidRPr="005C7C46">
              <w:rPr>
                <w:rFonts w:ascii="Times New Roman" w:hAnsi="Times New Roman"/>
                <w:color w:val="000000"/>
                <w:sz w:val="26"/>
                <w:szCs w:val="26"/>
                <w:lang w:eastAsia="ru-RU"/>
              </w:rPr>
              <w:t>Термін реалізації Програми</w:t>
            </w:r>
          </w:p>
        </w:tc>
        <w:tc>
          <w:tcPr>
            <w:tcW w:w="5386" w:type="dxa"/>
            <w:shd w:val="clear" w:color="auto" w:fill="auto"/>
          </w:tcPr>
          <w:p w14:paraId="1A9DC4A7" w14:textId="77777777" w:rsidR="005C7C46" w:rsidRPr="005C7C46" w:rsidRDefault="005C7C46" w:rsidP="005C7C46">
            <w:pPr>
              <w:spacing w:after="0" w:line="240" w:lineRule="auto"/>
              <w:jc w:val="both"/>
              <w:rPr>
                <w:rFonts w:ascii="Times New Roman" w:hAnsi="Times New Roman"/>
                <w:color w:val="000000"/>
                <w:sz w:val="26"/>
                <w:szCs w:val="26"/>
                <w:lang w:eastAsia="ru-RU"/>
              </w:rPr>
            </w:pPr>
            <w:r w:rsidRPr="005C7C46">
              <w:rPr>
                <w:rFonts w:ascii="Times New Roman" w:hAnsi="Times New Roman"/>
                <w:color w:val="000000"/>
                <w:sz w:val="26"/>
                <w:szCs w:val="26"/>
                <w:lang w:eastAsia="ru-RU"/>
              </w:rPr>
              <w:t>2022 рік</w:t>
            </w:r>
          </w:p>
        </w:tc>
      </w:tr>
      <w:tr w:rsidR="005C7C46" w:rsidRPr="005C7C46" w14:paraId="6D521BEF" w14:textId="77777777" w:rsidTr="00087480">
        <w:trPr>
          <w:trHeight w:val="856"/>
        </w:trPr>
        <w:tc>
          <w:tcPr>
            <w:tcW w:w="648" w:type="dxa"/>
            <w:shd w:val="clear" w:color="auto" w:fill="auto"/>
          </w:tcPr>
          <w:p w14:paraId="2CB695F6" w14:textId="77777777" w:rsidR="005C7C46" w:rsidRPr="005C7C46" w:rsidRDefault="005C7C46" w:rsidP="005C7C46">
            <w:pPr>
              <w:spacing w:after="0" w:line="240" w:lineRule="auto"/>
              <w:jc w:val="center"/>
              <w:rPr>
                <w:rFonts w:ascii="Times New Roman" w:hAnsi="Times New Roman"/>
                <w:color w:val="000000"/>
                <w:sz w:val="26"/>
                <w:szCs w:val="26"/>
                <w:lang w:eastAsia="ru-RU"/>
              </w:rPr>
            </w:pPr>
            <w:r w:rsidRPr="005C7C46">
              <w:rPr>
                <w:rFonts w:ascii="Times New Roman" w:hAnsi="Times New Roman"/>
                <w:color w:val="000000"/>
                <w:sz w:val="26"/>
                <w:szCs w:val="26"/>
                <w:lang w:eastAsia="ru-RU"/>
              </w:rPr>
              <w:t>8.</w:t>
            </w:r>
          </w:p>
        </w:tc>
        <w:tc>
          <w:tcPr>
            <w:tcW w:w="3600" w:type="dxa"/>
            <w:shd w:val="clear" w:color="auto" w:fill="auto"/>
          </w:tcPr>
          <w:p w14:paraId="73A3BF54" w14:textId="77777777" w:rsidR="005C7C46" w:rsidRPr="005C7C46" w:rsidRDefault="005C7C46" w:rsidP="005C7C46">
            <w:pPr>
              <w:spacing w:after="0" w:line="240" w:lineRule="auto"/>
              <w:rPr>
                <w:rFonts w:ascii="Times New Roman" w:hAnsi="Times New Roman"/>
                <w:color w:val="000000"/>
                <w:sz w:val="26"/>
                <w:szCs w:val="26"/>
                <w:lang w:eastAsia="ru-RU"/>
              </w:rPr>
            </w:pPr>
            <w:r w:rsidRPr="005C7C46">
              <w:rPr>
                <w:rFonts w:ascii="Times New Roman" w:hAnsi="Times New Roman"/>
                <w:color w:val="000000"/>
                <w:sz w:val="26"/>
                <w:szCs w:val="26"/>
                <w:lang w:eastAsia="ru-RU"/>
              </w:rPr>
              <w:t>Мета Програми</w:t>
            </w:r>
          </w:p>
        </w:tc>
        <w:tc>
          <w:tcPr>
            <w:tcW w:w="5386" w:type="dxa"/>
            <w:shd w:val="clear" w:color="auto" w:fill="auto"/>
          </w:tcPr>
          <w:p w14:paraId="6BEFE5DC" w14:textId="77777777" w:rsidR="005C7C46" w:rsidRPr="005C7C46" w:rsidRDefault="005C7C46" w:rsidP="005C7C46">
            <w:pPr>
              <w:shd w:val="clear" w:color="auto" w:fill="FFFFFF"/>
              <w:spacing w:before="100" w:beforeAutospacing="1" w:after="100" w:afterAutospacing="1" w:line="240" w:lineRule="auto"/>
              <w:jc w:val="both"/>
              <w:rPr>
                <w:rFonts w:ascii="Times New Roman" w:hAnsi="Times New Roman"/>
                <w:color w:val="000000"/>
                <w:sz w:val="26"/>
                <w:szCs w:val="26"/>
                <w:lang w:eastAsia="ru-RU"/>
              </w:rPr>
            </w:pPr>
            <w:r w:rsidRPr="005C7C46">
              <w:rPr>
                <w:rFonts w:ascii="Times New Roman" w:hAnsi="Times New Roman"/>
                <w:sz w:val="26"/>
                <w:szCs w:val="26"/>
                <w:lang w:eastAsia="zh-CN"/>
              </w:rPr>
              <w:t xml:space="preserve">Подолання негативних наслідків, пов’язаних з прийняттям карантинних заходів, </w:t>
            </w:r>
            <w:r w:rsidRPr="005C7C46">
              <w:rPr>
                <w:rFonts w:ascii="Times New Roman" w:eastAsia="Times New Roman" w:hAnsi="Times New Roman"/>
                <w:sz w:val="26"/>
                <w:szCs w:val="26"/>
                <w:lang w:eastAsia="ru-RU"/>
              </w:rPr>
              <w:t xml:space="preserve">забезпечення епідемічного благополуччя населення громади, сприяння розвитку імунології та попередження виникнення і розповсюдження  гострої респіраторної хвороби </w:t>
            </w:r>
            <w:r w:rsidRPr="005C7C46">
              <w:rPr>
                <w:rFonts w:ascii="Times New Roman" w:eastAsia="Times New Roman" w:hAnsi="Times New Roman"/>
                <w:bCs/>
                <w:sz w:val="26"/>
                <w:szCs w:val="26"/>
                <w:lang w:eastAsia="ru-RU"/>
              </w:rPr>
              <w:t>COVID-19, спричиненої  коронавірусом SARS-CoV-2</w:t>
            </w:r>
            <w:r w:rsidRPr="005C7C46">
              <w:rPr>
                <w:rFonts w:ascii="Times New Roman" w:eastAsia="Times New Roman" w:hAnsi="Times New Roman"/>
                <w:sz w:val="26"/>
                <w:szCs w:val="26"/>
                <w:lang w:eastAsia="ru-RU"/>
              </w:rPr>
              <w:t xml:space="preserve">, а також захист </w:t>
            </w:r>
            <w:r w:rsidRPr="005C7C46">
              <w:rPr>
                <w:rFonts w:ascii="Times New Roman" w:eastAsia="Times New Roman" w:hAnsi="Times New Roman"/>
                <w:sz w:val="26"/>
                <w:szCs w:val="26"/>
                <w:lang w:eastAsia="ru-RU"/>
              </w:rPr>
              <w:lastRenderedPageBreak/>
              <w:t xml:space="preserve">від тяжкого клінічного перебігу захворювання </w:t>
            </w:r>
            <w:r w:rsidRPr="005C7C46">
              <w:rPr>
                <w:rFonts w:ascii="Times New Roman" w:hAnsi="Times New Roman"/>
                <w:sz w:val="26"/>
                <w:szCs w:val="26"/>
                <w:lang w:eastAsia="zh-CN"/>
              </w:rPr>
              <w:t>та надання своєчасної медичної допомоги населенню громади.</w:t>
            </w:r>
          </w:p>
        </w:tc>
      </w:tr>
      <w:tr w:rsidR="005C7C46" w:rsidRPr="005C7C46" w14:paraId="05F281FB" w14:textId="77777777" w:rsidTr="00087480">
        <w:trPr>
          <w:trHeight w:val="705"/>
        </w:trPr>
        <w:tc>
          <w:tcPr>
            <w:tcW w:w="648" w:type="dxa"/>
            <w:shd w:val="clear" w:color="auto" w:fill="auto"/>
          </w:tcPr>
          <w:p w14:paraId="02069923" w14:textId="77777777" w:rsidR="005C7C46" w:rsidRPr="005C7C46" w:rsidRDefault="005C7C46" w:rsidP="005C7C46">
            <w:pPr>
              <w:spacing w:after="0" w:line="240" w:lineRule="auto"/>
              <w:jc w:val="center"/>
              <w:rPr>
                <w:rFonts w:ascii="Times New Roman" w:hAnsi="Times New Roman"/>
                <w:color w:val="000000"/>
                <w:sz w:val="26"/>
                <w:szCs w:val="26"/>
                <w:lang w:eastAsia="ru-RU"/>
              </w:rPr>
            </w:pPr>
            <w:r w:rsidRPr="005C7C46">
              <w:rPr>
                <w:rFonts w:ascii="Times New Roman" w:hAnsi="Times New Roman"/>
                <w:color w:val="000000"/>
                <w:sz w:val="26"/>
                <w:szCs w:val="26"/>
                <w:lang w:eastAsia="ru-RU"/>
              </w:rPr>
              <w:t>9.</w:t>
            </w:r>
          </w:p>
        </w:tc>
        <w:tc>
          <w:tcPr>
            <w:tcW w:w="3600" w:type="dxa"/>
            <w:shd w:val="clear" w:color="auto" w:fill="auto"/>
          </w:tcPr>
          <w:p w14:paraId="522D8A30" w14:textId="77777777" w:rsidR="005C7C46" w:rsidRPr="005C7C46" w:rsidRDefault="005C7C46" w:rsidP="005C7C46">
            <w:pPr>
              <w:spacing w:after="0" w:line="240" w:lineRule="auto"/>
              <w:rPr>
                <w:rFonts w:ascii="Times New Roman" w:hAnsi="Times New Roman"/>
                <w:color w:val="000000"/>
                <w:sz w:val="26"/>
                <w:szCs w:val="26"/>
                <w:lang w:eastAsia="ru-RU"/>
              </w:rPr>
            </w:pPr>
            <w:r w:rsidRPr="005C7C46">
              <w:rPr>
                <w:rFonts w:ascii="Times New Roman" w:hAnsi="Times New Roman"/>
                <w:color w:val="000000"/>
                <w:sz w:val="26"/>
                <w:szCs w:val="26"/>
                <w:lang w:eastAsia="ru-RU"/>
              </w:rPr>
              <w:t>Загальний обсяг фінансових ресурсів, необхідних для реалізації Програми, всього:</w:t>
            </w:r>
          </w:p>
        </w:tc>
        <w:tc>
          <w:tcPr>
            <w:tcW w:w="5386" w:type="dxa"/>
            <w:shd w:val="clear" w:color="auto" w:fill="auto"/>
          </w:tcPr>
          <w:p w14:paraId="381B2F4E" w14:textId="77777777" w:rsidR="005C7C46" w:rsidRPr="005C7C46" w:rsidRDefault="005C7C46" w:rsidP="005C7C46">
            <w:pPr>
              <w:widowControl w:val="0"/>
              <w:spacing w:after="0" w:line="240" w:lineRule="auto"/>
              <w:jc w:val="both"/>
              <w:rPr>
                <w:rFonts w:ascii="Times New Roman" w:hAnsi="Times New Roman"/>
                <w:color w:val="000000"/>
                <w:sz w:val="26"/>
                <w:szCs w:val="26"/>
                <w:lang w:eastAsia="ru-RU"/>
              </w:rPr>
            </w:pPr>
            <w:r w:rsidRPr="005C7C46">
              <w:rPr>
                <w:rFonts w:ascii="Times New Roman" w:hAnsi="Times New Roman"/>
                <w:color w:val="000000"/>
                <w:sz w:val="26"/>
                <w:szCs w:val="26"/>
                <w:lang w:eastAsia="ru-RU"/>
              </w:rPr>
              <w:t>1 255,0 тис. грн.</w:t>
            </w:r>
          </w:p>
        </w:tc>
      </w:tr>
      <w:tr w:rsidR="005C7C46" w:rsidRPr="005C7C46" w14:paraId="04638D6E" w14:textId="77777777" w:rsidTr="00087480">
        <w:trPr>
          <w:trHeight w:val="1679"/>
        </w:trPr>
        <w:tc>
          <w:tcPr>
            <w:tcW w:w="648" w:type="dxa"/>
            <w:tcBorders>
              <w:bottom w:val="single" w:sz="4" w:space="0" w:color="auto"/>
            </w:tcBorders>
            <w:shd w:val="clear" w:color="auto" w:fill="auto"/>
          </w:tcPr>
          <w:p w14:paraId="437127F7" w14:textId="77777777" w:rsidR="005C7C46" w:rsidRPr="005C7C46" w:rsidRDefault="005C7C46" w:rsidP="005C7C46">
            <w:pPr>
              <w:spacing w:after="0" w:line="240" w:lineRule="auto"/>
              <w:jc w:val="center"/>
              <w:rPr>
                <w:rFonts w:ascii="Times New Roman" w:hAnsi="Times New Roman"/>
                <w:color w:val="000000"/>
                <w:sz w:val="26"/>
                <w:szCs w:val="26"/>
                <w:lang w:eastAsia="ru-RU"/>
              </w:rPr>
            </w:pPr>
            <w:r w:rsidRPr="005C7C46">
              <w:rPr>
                <w:rFonts w:ascii="Times New Roman" w:hAnsi="Times New Roman"/>
                <w:color w:val="000000"/>
                <w:sz w:val="26"/>
                <w:szCs w:val="26"/>
                <w:lang w:eastAsia="ru-RU"/>
              </w:rPr>
              <w:t>9.1</w:t>
            </w:r>
          </w:p>
        </w:tc>
        <w:tc>
          <w:tcPr>
            <w:tcW w:w="3600" w:type="dxa"/>
            <w:tcBorders>
              <w:bottom w:val="single" w:sz="4" w:space="0" w:color="auto"/>
            </w:tcBorders>
            <w:shd w:val="clear" w:color="auto" w:fill="auto"/>
          </w:tcPr>
          <w:p w14:paraId="671707E5" w14:textId="77777777" w:rsidR="005C7C46" w:rsidRPr="005C7C46" w:rsidRDefault="005C7C46" w:rsidP="005C7C46">
            <w:pPr>
              <w:spacing w:after="0" w:line="240" w:lineRule="auto"/>
              <w:rPr>
                <w:rFonts w:ascii="Times New Roman" w:hAnsi="Times New Roman"/>
                <w:color w:val="000000"/>
                <w:sz w:val="26"/>
                <w:szCs w:val="26"/>
                <w:lang w:eastAsia="ru-RU"/>
              </w:rPr>
            </w:pPr>
            <w:r w:rsidRPr="005C7C46">
              <w:rPr>
                <w:rFonts w:ascii="Times New Roman" w:hAnsi="Times New Roman"/>
                <w:color w:val="000000"/>
                <w:sz w:val="26"/>
                <w:szCs w:val="26"/>
                <w:lang w:eastAsia="ru-RU"/>
              </w:rPr>
              <w:t>в тому числі:</w:t>
            </w:r>
          </w:p>
          <w:p w14:paraId="7996BBDF" w14:textId="77777777" w:rsidR="005C7C46" w:rsidRPr="005C7C46" w:rsidRDefault="005C7C46" w:rsidP="005C7C46">
            <w:pPr>
              <w:spacing w:after="0" w:line="240" w:lineRule="auto"/>
              <w:rPr>
                <w:rFonts w:ascii="Times New Roman" w:hAnsi="Times New Roman"/>
                <w:color w:val="000000"/>
                <w:sz w:val="26"/>
                <w:szCs w:val="26"/>
                <w:lang w:eastAsia="ru-RU"/>
              </w:rPr>
            </w:pPr>
            <w:r w:rsidRPr="005C7C46">
              <w:rPr>
                <w:rFonts w:ascii="Times New Roman" w:hAnsi="Times New Roman"/>
                <w:color w:val="000000"/>
                <w:sz w:val="26"/>
                <w:szCs w:val="26"/>
                <w:lang w:eastAsia="ru-RU"/>
              </w:rPr>
              <w:t>- коштів міського бюджету;</w:t>
            </w:r>
          </w:p>
          <w:p w14:paraId="26B2587E" w14:textId="77777777" w:rsidR="005C7C46" w:rsidRPr="005C7C46" w:rsidRDefault="005C7C46" w:rsidP="005C7C46">
            <w:pPr>
              <w:spacing w:after="0" w:line="240" w:lineRule="auto"/>
              <w:rPr>
                <w:rFonts w:ascii="Times New Roman" w:hAnsi="Times New Roman"/>
                <w:color w:val="000000"/>
                <w:sz w:val="26"/>
                <w:szCs w:val="26"/>
                <w:lang w:eastAsia="ru-RU"/>
              </w:rPr>
            </w:pPr>
            <w:r w:rsidRPr="005C7C46">
              <w:rPr>
                <w:rFonts w:ascii="Times New Roman" w:hAnsi="Times New Roman"/>
                <w:color w:val="000000"/>
                <w:sz w:val="26"/>
                <w:szCs w:val="26"/>
                <w:lang w:eastAsia="ru-RU"/>
              </w:rPr>
              <w:t>- коштів обласного бюджету;</w:t>
            </w:r>
          </w:p>
          <w:p w14:paraId="22F9A4A1" w14:textId="77777777" w:rsidR="005C7C46" w:rsidRPr="005C7C46" w:rsidRDefault="005C7C46" w:rsidP="005C7C46">
            <w:pPr>
              <w:spacing w:after="0" w:line="240" w:lineRule="auto"/>
              <w:rPr>
                <w:rFonts w:ascii="Times New Roman" w:hAnsi="Times New Roman"/>
                <w:color w:val="000000"/>
                <w:sz w:val="26"/>
                <w:szCs w:val="26"/>
                <w:lang w:eastAsia="ru-RU"/>
              </w:rPr>
            </w:pPr>
            <w:r w:rsidRPr="005C7C46">
              <w:rPr>
                <w:rFonts w:ascii="Times New Roman" w:hAnsi="Times New Roman"/>
                <w:color w:val="000000"/>
                <w:sz w:val="26"/>
                <w:szCs w:val="26"/>
                <w:lang w:eastAsia="ru-RU"/>
              </w:rPr>
              <w:t>- коштів державного бюджету;</w:t>
            </w:r>
          </w:p>
          <w:p w14:paraId="5E2D7992" w14:textId="77777777" w:rsidR="005C7C46" w:rsidRPr="005C7C46" w:rsidRDefault="005C7C46" w:rsidP="005C7C46">
            <w:pPr>
              <w:spacing w:after="0" w:line="240" w:lineRule="auto"/>
              <w:rPr>
                <w:rFonts w:ascii="Times New Roman" w:hAnsi="Times New Roman"/>
                <w:color w:val="000000"/>
                <w:sz w:val="26"/>
                <w:szCs w:val="26"/>
                <w:lang w:eastAsia="ru-RU"/>
              </w:rPr>
            </w:pPr>
            <w:r w:rsidRPr="005C7C46">
              <w:rPr>
                <w:rFonts w:ascii="Times New Roman" w:hAnsi="Times New Roman"/>
                <w:color w:val="000000"/>
                <w:sz w:val="26"/>
                <w:szCs w:val="26"/>
                <w:lang w:eastAsia="ru-RU"/>
              </w:rPr>
              <w:t>- кошти інших джерел.</w:t>
            </w:r>
          </w:p>
        </w:tc>
        <w:tc>
          <w:tcPr>
            <w:tcW w:w="5386" w:type="dxa"/>
            <w:tcBorders>
              <w:bottom w:val="single" w:sz="4" w:space="0" w:color="auto"/>
            </w:tcBorders>
            <w:shd w:val="clear" w:color="auto" w:fill="auto"/>
          </w:tcPr>
          <w:p w14:paraId="119DC204" w14:textId="77777777" w:rsidR="005C7C46" w:rsidRPr="005C7C46" w:rsidRDefault="005C7C46" w:rsidP="005C7C46">
            <w:pPr>
              <w:widowControl w:val="0"/>
              <w:spacing w:after="0" w:line="240" w:lineRule="auto"/>
              <w:jc w:val="both"/>
              <w:rPr>
                <w:rFonts w:ascii="Times New Roman" w:hAnsi="Times New Roman"/>
                <w:sz w:val="26"/>
                <w:szCs w:val="26"/>
                <w:lang w:eastAsia="zh-CN"/>
              </w:rPr>
            </w:pPr>
            <w:r w:rsidRPr="005C7C46">
              <w:rPr>
                <w:rFonts w:ascii="Times New Roman" w:hAnsi="Times New Roman"/>
                <w:b/>
                <w:bCs/>
                <w:sz w:val="26"/>
                <w:szCs w:val="26"/>
                <w:lang w:eastAsia="zh-CN"/>
              </w:rPr>
              <w:br/>
            </w:r>
            <w:r w:rsidRPr="005C7C46">
              <w:rPr>
                <w:rFonts w:ascii="Times New Roman" w:hAnsi="Times New Roman"/>
                <w:sz w:val="26"/>
                <w:szCs w:val="26"/>
                <w:lang w:eastAsia="zh-CN"/>
              </w:rPr>
              <w:t xml:space="preserve">224,0 </w:t>
            </w:r>
            <w:proofErr w:type="spellStart"/>
            <w:r w:rsidRPr="005C7C46">
              <w:rPr>
                <w:rFonts w:ascii="Times New Roman" w:hAnsi="Times New Roman"/>
                <w:sz w:val="26"/>
                <w:szCs w:val="26"/>
                <w:lang w:eastAsia="zh-CN"/>
              </w:rPr>
              <w:t>тис.грн</w:t>
            </w:r>
            <w:proofErr w:type="spellEnd"/>
            <w:r w:rsidRPr="005C7C46">
              <w:rPr>
                <w:rFonts w:ascii="Times New Roman" w:hAnsi="Times New Roman"/>
                <w:sz w:val="26"/>
                <w:szCs w:val="26"/>
                <w:lang w:eastAsia="zh-CN"/>
              </w:rPr>
              <w:t>.</w:t>
            </w:r>
          </w:p>
          <w:p w14:paraId="6C28BD1C" w14:textId="77777777" w:rsidR="005C7C46" w:rsidRPr="005C7C46" w:rsidRDefault="005C7C46" w:rsidP="005C7C46">
            <w:pPr>
              <w:widowControl w:val="0"/>
              <w:spacing w:after="0" w:line="240" w:lineRule="auto"/>
              <w:jc w:val="both"/>
              <w:rPr>
                <w:rFonts w:ascii="Times New Roman" w:hAnsi="Times New Roman"/>
                <w:sz w:val="26"/>
                <w:szCs w:val="26"/>
                <w:lang w:eastAsia="zh-CN"/>
              </w:rPr>
            </w:pPr>
            <w:r w:rsidRPr="005C7C46">
              <w:rPr>
                <w:rFonts w:ascii="Times New Roman" w:hAnsi="Times New Roman"/>
                <w:sz w:val="26"/>
                <w:szCs w:val="26"/>
                <w:lang w:eastAsia="zh-CN"/>
              </w:rPr>
              <w:t xml:space="preserve">0,0 </w:t>
            </w:r>
            <w:proofErr w:type="spellStart"/>
            <w:r w:rsidRPr="005C7C46">
              <w:rPr>
                <w:rFonts w:ascii="Times New Roman" w:hAnsi="Times New Roman"/>
                <w:sz w:val="26"/>
                <w:szCs w:val="26"/>
                <w:lang w:eastAsia="zh-CN"/>
              </w:rPr>
              <w:t>тис.грн</w:t>
            </w:r>
            <w:proofErr w:type="spellEnd"/>
            <w:r w:rsidRPr="005C7C46">
              <w:rPr>
                <w:rFonts w:ascii="Times New Roman" w:hAnsi="Times New Roman"/>
                <w:sz w:val="26"/>
                <w:szCs w:val="26"/>
                <w:lang w:eastAsia="zh-CN"/>
              </w:rPr>
              <w:t>.</w:t>
            </w:r>
          </w:p>
          <w:p w14:paraId="71EBDB12" w14:textId="77777777" w:rsidR="005C7C46" w:rsidRPr="005C7C46" w:rsidRDefault="005C7C46" w:rsidP="005C7C46">
            <w:pPr>
              <w:widowControl w:val="0"/>
              <w:spacing w:after="0" w:line="240" w:lineRule="auto"/>
              <w:jc w:val="both"/>
              <w:rPr>
                <w:rFonts w:ascii="Times New Roman" w:hAnsi="Times New Roman"/>
                <w:sz w:val="26"/>
                <w:szCs w:val="26"/>
                <w:lang w:eastAsia="zh-CN"/>
              </w:rPr>
            </w:pPr>
            <w:r w:rsidRPr="005C7C46">
              <w:rPr>
                <w:rFonts w:ascii="Times New Roman" w:hAnsi="Times New Roman"/>
                <w:sz w:val="26"/>
                <w:szCs w:val="26"/>
                <w:lang w:eastAsia="zh-CN"/>
              </w:rPr>
              <w:t xml:space="preserve">0,0 </w:t>
            </w:r>
            <w:proofErr w:type="spellStart"/>
            <w:r w:rsidRPr="005C7C46">
              <w:rPr>
                <w:rFonts w:ascii="Times New Roman" w:hAnsi="Times New Roman"/>
                <w:sz w:val="26"/>
                <w:szCs w:val="26"/>
                <w:lang w:eastAsia="zh-CN"/>
              </w:rPr>
              <w:t>тис.грн</w:t>
            </w:r>
            <w:proofErr w:type="spellEnd"/>
            <w:r w:rsidRPr="005C7C46">
              <w:rPr>
                <w:rFonts w:ascii="Times New Roman" w:hAnsi="Times New Roman"/>
                <w:sz w:val="26"/>
                <w:szCs w:val="26"/>
                <w:lang w:eastAsia="zh-CN"/>
              </w:rPr>
              <w:t>.</w:t>
            </w:r>
          </w:p>
          <w:p w14:paraId="00404425" w14:textId="77777777" w:rsidR="005C7C46" w:rsidRPr="005C7C46" w:rsidRDefault="005C7C46" w:rsidP="005C7C46">
            <w:pPr>
              <w:widowControl w:val="0"/>
              <w:spacing w:after="0" w:line="240" w:lineRule="auto"/>
              <w:jc w:val="both"/>
              <w:rPr>
                <w:rFonts w:ascii="Times New Roman" w:hAnsi="Times New Roman"/>
                <w:sz w:val="26"/>
                <w:szCs w:val="26"/>
                <w:lang w:eastAsia="zh-CN"/>
              </w:rPr>
            </w:pPr>
          </w:p>
          <w:p w14:paraId="3C82E3A2" w14:textId="77777777" w:rsidR="005C7C46" w:rsidRPr="005C7C46" w:rsidRDefault="005C7C46" w:rsidP="005C7C46">
            <w:pPr>
              <w:widowControl w:val="0"/>
              <w:spacing w:after="0" w:line="240" w:lineRule="auto"/>
              <w:jc w:val="both"/>
              <w:rPr>
                <w:rFonts w:ascii="Times New Roman" w:hAnsi="Times New Roman"/>
                <w:bCs/>
                <w:iCs/>
                <w:color w:val="000000"/>
                <w:sz w:val="26"/>
                <w:szCs w:val="26"/>
                <w:lang w:eastAsia="ru-RU"/>
              </w:rPr>
            </w:pPr>
            <w:r w:rsidRPr="005C7C46">
              <w:rPr>
                <w:rFonts w:ascii="Times New Roman" w:hAnsi="Times New Roman"/>
                <w:sz w:val="26"/>
                <w:szCs w:val="26"/>
                <w:lang w:eastAsia="zh-CN"/>
              </w:rPr>
              <w:t xml:space="preserve">1 031,0 </w:t>
            </w:r>
            <w:proofErr w:type="spellStart"/>
            <w:r w:rsidRPr="005C7C46">
              <w:rPr>
                <w:rFonts w:ascii="Times New Roman" w:hAnsi="Times New Roman"/>
                <w:sz w:val="26"/>
                <w:szCs w:val="26"/>
                <w:lang w:eastAsia="zh-CN"/>
              </w:rPr>
              <w:t>тис.грн</w:t>
            </w:r>
            <w:proofErr w:type="spellEnd"/>
            <w:r w:rsidRPr="005C7C46">
              <w:rPr>
                <w:rFonts w:ascii="Times New Roman" w:hAnsi="Times New Roman"/>
                <w:sz w:val="26"/>
                <w:szCs w:val="26"/>
                <w:lang w:eastAsia="zh-CN"/>
              </w:rPr>
              <w:t>.</w:t>
            </w:r>
            <w:r w:rsidRPr="005C7C46">
              <w:rPr>
                <w:rFonts w:ascii="Times New Roman" w:hAnsi="Times New Roman"/>
                <w:b/>
                <w:bCs/>
                <w:lang w:eastAsia="zh-CN"/>
              </w:rPr>
              <w:t xml:space="preserve"> </w:t>
            </w:r>
          </w:p>
        </w:tc>
      </w:tr>
      <w:tr w:rsidR="005C7C46" w:rsidRPr="005C7C46" w14:paraId="1B7442A8" w14:textId="77777777" w:rsidTr="00087480">
        <w:trPr>
          <w:cantSplit/>
          <w:trHeight w:val="427"/>
        </w:trPr>
        <w:tc>
          <w:tcPr>
            <w:tcW w:w="648" w:type="dxa"/>
            <w:tcBorders>
              <w:top w:val="single" w:sz="4" w:space="0" w:color="auto"/>
            </w:tcBorders>
            <w:shd w:val="clear" w:color="auto" w:fill="auto"/>
          </w:tcPr>
          <w:p w14:paraId="7A357313" w14:textId="77777777" w:rsidR="005C7C46" w:rsidRPr="005C7C46" w:rsidRDefault="005C7C46" w:rsidP="005C7C46">
            <w:pPr>
              <w:spacing w:after="0" w:line="240" w:lineRule="auto"/>
              <w:rPr>
                <w:rFonts w:ascii="Times New Roman" w:hAnsi="Times New Roman"/>
                <w:color w:val="000000"/>
                <w:sz w:val="26"/>
                <w:szCs w:val="26"/>
                <w:lang w:eastAsia="ru-RU"/>
              </w:rPr>
            </w:pPr>
            <w:r w:rsidRPr="005C7C46">
              <w:rPr>
                <w:rFonts w:ascii="Times New Roman" w:hAnsi="Times New Roman"/>
                <w:color w:val="000000"/>
                <w:sz w:val="26"/>
                <w:szCs w:val="26"/>
                <w:lang w:eastAsia="ru-RU"/>
              </w:rPr>
              <w:t>10.</w:t>
            </w:r>
          </w:p>
        </w:tc>
        <w:tc>
          <w:tcPr>
            <w:tcW w:w="3600" w:type="dxa"/>
            <w:tcBorders>
              <w:top w:val="single" w:sz="4" w:space="0" w:color="auto"/>
            </w:tcBorders>
            <w:shd w:val="clear" w:color="auto" w:fill="auto"/>
          </w:tcPr>
          <w:p w14:paraId="6F8C8FFE" w14:textId="77777777" w:rsidR="005C7C46" w:rsidRPr="005C7C46" w:rsidRDefault="005C7C46" w:rsidP="005C7C46">
            <w:pPr>
              <w:spacing w:after="0" w:line="240" w:lineRule="auto"/>
              <w:rPr>
                <w:rFonts w:ascii="Times New Roman" w:hAnsi="Times New Roman"/>
                <w:color w:val="000000"/>
                <w:sz w:val="26"/>
                <w:szCs w:val="26"/>
                <w:lang w:eastAsia="ru-RU"/>
              </w:rPr>
            </w:pPr>
            <w:r w:rsidRPr="005C7C46">
              <w:rPr>
                <w:rFonts w:ascii="Times New Roman" w:hAnsi="Times New Roman"/>
                <w:color w:val="000000"/>
                <w:sz w:val="26"/>
                <w:szCs w:val="26"/>
                <w:lang w:eastAsia="ru-RU"/>
              </w:rPr>
              <w:t>Очікувані результати виконання</w:t>
            </w:r>
          </w:p>
        </w:tc>
        <w:tc>
          <w:tcPr>
            <w:tcW w:w="5386" w:type="dxa"/>
            <w:tcBorders>
              <w:top w:val="single" w:sz="4" w:space="0" w:color="auto"/>
            </w:tcBorders>
            <w:shd w:val="clear" w:color="auto" w:fill="auto"/>
          </w:tcPr>
          <w:p w14:paraId="7E7CF948" w14:textId="77777777" w:rsidR="005C7C46" w:rsidRPr="005C7C46" w:rsidRDefault="005C7C46" w:rsidP="005C7C46">
            <w:pPr>
              <w:spacing w:after="0" w:line="240" w:lineRule="auto"/>
              <w:jc w:val="both"/>
              <w:rPr>
                <w:rFonts w:ascii="Times New Roman" w:hAnsi="Times New Roman"/>
                <w:color w:val="000000"/>
                <w:sz w:val="26"/>
                <w:szCs w:val="26"/>
                <w:lang w:eastAsia="ru-RU"/>
              </w:rPr>
            </w:pPr>
            <w:r w:rsidRPr="005C7C46">
              <w:rPr>
                <w:rFonts w:ascii="Times New Roman" w:hAnsi="Times New Roman"/>
                <w:iCs/>
                <w:sz w:val="26"/>
                <w:szCs w:val="26"/>
                <w:lang w:eastAsia="zh-CN"/>
              </w:rPr>
              <w:t xml:space="preserve">Мінімізація наслідків та недопущення поширення надзвичайної ситуації, спричиненої </w:t>
            </w:r>
            <w:proofErr w:type="spellStart"/>
            <w:r w:rsidRPr="005C7C46">
              <w:rPr>
                <w:rFonts w:ascii="Times New Roman" w:hAnsi="Times New Roman"/>
                <w:iCs/>
                <w:sz w:val="26"/>
                <w:szCs w:val="26"/>
                <w:lang w:eastAsia="zh-CN"/>
              </w:rPr>
              <w:t>коронавірусною</w:t>
            </w:r>
            <w:proofErr w:type="spellEnd"/>
            <w:r w:rsidRPr="005C7C46">
              <w:rPr>
                <w:rFonts w:ascii="Times New Roman" w:hAnsi="Times New Roman"/>
                <w:iCs/>
                <w:sz w:val="26"/>
                <w:szCs w:val="26"/>
                <w:lang w:eastAsia="zh-CN"/>
              </w:rPr>
              <w:t xml:space="preserve"> хворобою на території громади. Підвищення рівня імунізації в громаді. </w:t>
            </w:r>
          </w:p>
        </w:tc>
      </w:tr>
    </w:tbl>
    <w:p w14:paraId="562DF87A" w14:textId="77777777" w:rsidR="005C7C46" w:rsidRPr="005C7C46" w:rsidRDefault="005C7C46" w:rsidP="005C7C46">
      <w:pPr>
        <w:spacing w:after="0" w:line="276" w:lineRule="auto"/>
        <w:ind w:firstLine="709"/>
        <w:rPr>
          <w:rFonts w:ascii="Times New Roman" w:hAnsi="Times New Roman"/>
          <w:sz w:val="28"/>
          <w:szCs w:val="28"/>
          <w:lang w:eastAsia="zh-CN"/>
        </w:rPr>
      </w:pPr>
    </w:p>
    <w:p w14:paraId="3CA24B2B" w14:textId="77777777" w:rsidR="005C7C46" w:rsidRPr="005C7C46" w:rsidRDefault="005C7C46" w:rsidP="005C7C46">
      <w:pPr>
        <w:spacing w:after="0" w:line="276" w:lineRule="auto"/>
        <w:ind w:firstLine="709"/>
        <w:jc w:val="both"/>
        <w:rPr>
          <w:rFonts w:ascii="Times New Roman" w:hAnsi="Times New Roman"/>
          <w:sz w:val="26"/>
          <w:szCs w:val="26"/>
          <w:lang w:eastAsia="zh-CN"/>
        </w:rPr>
      </w:pPr>
      <w:r w:rsidRPr="005C7C46">
        <w:rPr>
          <w:rFonts w:ascii="Times New Roman" w:hAnsi="Times New Roman"/>
          <w:sz w:val="26"/>
          <w:szCs w:val="26"/>
          <w:lang w:eastAsia="zh-CN"/>
        </w:rPr>
        <w:t>Міську Програму і</w:t>
      </w:r>
      <w:r w:rsidRPr="005C7C46">
        <w:rPr>
          <w:rFonts w:ascii="Times New Roman" w:hAnsi="Times New Roman"/>
          <w:bCs/>
          <w:sz w:val="26"/>
          <w:szCs w:val="26"/>
          <w:lang w:eastAsia="zh-CN"/>
        </w:rPr>
        <w:t xml:space="preserve">з запобігання поширенню </w:t>
      </w:r>
      <w:proofErr w:type="spellStart"/>
      <w:r w:rsidRPr="005C7C46">
        <w:rPr>
          <w:rFonts w:ascii="Times New Roman" w:hAnsi="Times New Roman"/>
          <w:bCs/>
          <w:sz w:val="26"/>
          <w:szCs w:val="26"/>
          <w:lang w:eastAsia="zh-CN"/>
        </w:rPr>
        <w:t>коронавірусної</w:t>
      </w:r>
      <w:proofErr w:type="spellEnd"/>
      <w:r w:rsidRPr="005C7C46">
        <w:rPr>
          <w:rFonts w:ascii="Times New Roman" w:hAnsi="Times New Roman"/>
          <w:bCs/>
          <w:sz w:val="26"/>
          <w:szCs w:val="26"/>
          <w:lang w:eastAsia="zh-CN"/>
        </w:rPr>
        <w:t xml:space="preserve"> хвороби COVID-19 на території Сіверської міської територіальної громади (далі – Програма)</w:t>
      </w:r>
      <w:r w:rsidRPr="005C7C46">
        <w:rPr>
          <w:rFonts w:ascii="Times New Roman" w:hAnsi="Times New Roman"/>
          <w:sz w:val="26"/>
          <w:szCs w:val="26"/>
          <w:lang w:eastAsia="zh-CN"/>
        </w:rPr>
        <w:t xml:space="preserve"> розроблено у зв’язку із загрозою занесення і поширення на території міста Сіверська, </w:t>
      </w:r>
      <w:proofErr w:type="spellStart"/>
      <w:r w:rsidRPr="005C7C46">
        <w:rPr>
          <w:rFonts w:ascii="Times New Roman" w:hAnsi="Times New Roman"/>
          <w:sz w:val="26"/>
          <w:szCs w:val="26"/>
          <w:lang w:eastAsia="zh-CN"/>
        </w:rPr>
        <w:t>сел</w:t>
      </w:r>
      <w:proofErr w:type="spellEnd"/>
      <w:r w:rsidRPr="005C7C46">
        <w:rPr>
          <w:rFonts w:ascii="Times New Roman" w:hAnsi="Times New Roman"/>
          <w:sz w:val="26"/>
          <w:szCs w:val="26"/>
          <w:lang w:eastAsia="zh-CN"/>
        </w:rPr>
        <w:t xml:space="preserve">: Серебрянка, </w:t>
      </w:r>
      <w:proofErr w:type="spellStart"/>
      <w:r w:rsidRPr="005C7C46">
        <w:rPr>
          <w:rFonts w:ascii="Times New Roman" w:hAnsi="Times New Roman"/>
          <w:sz w:val="26"/>
          <w:szCs w:val="26"/>
          <w:lang w:eastAsia="zh-CN"/>
        </w:rPr>
        <w:t>Григорівка</w:t>
      </w:r>
      <w:proofErr w:type="spellEnd"/>
      <w:r w:rsidRPr="005C7C46">
        <w:rPr>
          <w:rFonts w:ascii="Times New Roman" w:hAnsi="Times New Roman"/>
          <w:sz w:val="26"/>
          <w:szCs w:val="26"/>
          <w:lang w:eastAsia="zh-CN"/>
        </w:rPr>
        <w:t xml:space="preserve">, Свято-Покровське, </w:t>
      </w:r>
      <w:proofErr w:type="spellStart"/>
      <w:r w:rsidRPr="005C7C46">
        <w:rPr>
          <w:rFonts w:ascii="Times New Roman" w:hAnsi="Times New Roman"/>
          <w:sz w:val="26"/>
          <w:szCs w:val="26"/>
          <w:lang w:eastAsia="zh-CN"/>
        </w:rPr>
        <w:t>Резниківка</w:t>
      </w:r>
      <w:proofErr w:type="spellEnd"/>
      <w:r w:rsidRPr="005C7C46">
        <w:rPr>
          <w:rFonts w:ascii="Times New Roman" w:hAnsi="Times New Roman"/>
          <w:sz w:val="26"/>
          <w:szCs w:val="26"/>
          <w:lang w:eastAsia="zh-CN"/>
        </w:rPr>
        <w:t xml:space="preserve">, </w:t>
      </w:r>
      <w:proofErr w:type="spellStart"/>
      <w:r w:rsidRPr="005C7C46">
        <w:rPr>
          <w:rFonts w:ascii="Times New Roman" w:hAnsi="Times New Roman"/>
          <w:sz w:val="26"/>
          <w:szCs w:val="26"/>
          <w:lang w:eastAsia="zh-CN"/>
        </w:rPr>
        <w:t>Дронівка</w:t>
      </w:r>
      <w:proofErr w:type="spellEnd"/>
      <w:r w:rsidRPr="005C7C46">
        <w:rPr>
          <w:rFonts w:ascii="Times New Roman" w:hAnsi="Times New Roman"/>
          <w:sz w:val="26"/>
          <w:szCs w:val="26"/>
          <w:lang w:eastAsia="zh-CN"/>
        </w:rPr>
        <w:t xml:space="preserve">, Платонівка, гострої </w:t>
      </w:r>
      <w:r w:rsidRPr="005C7C46">
        <w:rPr>
          <w:rFonts w:ascii="Times New Roman" w:eastAsia="Times New Roman" w:hAnsi="Times New Roman"/>
          <w:sz w:val="26"/>
          <w:szCs w:val="26"/>
          <w:lang w:eastAsia="ru-RU"/>
        </w:rPr>
        <w:t xml:space="preserve">респіраторної хвороби </w:t>
      </w:r>
      <w:r w:rsidRPr="005C7C46">
        <w:rPr>
          <w:rFonts w:ascii="Times New Roman" w:eastAsia="Times New Roman" w:hAnsi="Times New Roman"/>
          <w:bCs/>
          <w:sz w:val="26"/>
          <w:szCs w:val="26"/>
          <w:lang w:eastAsia="ru-RU"/>
        </w:rPr>
        <w:t>COVID-19, спричиненої  коронавірусом SARS-CoV-2</w:t>
      </w:r>
      <w:r w:rsidRPr="005C7C46">
        <w:rPr>
          <w:rFonts w:ascii="Times New Roman" w:hAnsi="Times New Roman"/>
          <w:sz w:val="26"/>
          <w:szCs w:val="26"/>
          <w:lang w:eastAsia="zh-CN"/>
        </w:rPr>
        <w:t>.</w:t>
      </w:r>
    </w:p>
    <w:p w14:paraId="392A8B36" w14:textId="77777777" w:rsidR="005C7C46" w:rsidRPr="005C7C46" w:rsidRDefault="005C7C46" w:rsidP="005C7C46">
      <w:pPr>
        <w:spacing w:after="0" w:line="276" w:lineRule="auto"/>
        <w:ind w:firstLine="709"/>
        <w:jc w:val="both"/>
        <w:rPr>
          <w:rFonts w:ascii="Times New Roman" w:hAnsi="Times New Roman"/>
          <w:sz w:val="26"/>
          <w:szCs w:val="26"/>
          <w:lang w:eastAsia="zh-CN"/>
        </w:rPr>
      </w:pPr>
    </w:p>
    <w:p w14:paraId="302B613F" w14:textId="77777777" w:rsidR="005C7C46" w:rsidRPr="005C7C46" w:rsidRDefault="005C7C46" w:rsidP="005C7C46">
      <w:pPr>
        <w:shd w:val="clear" w:color="auto" w:fill="FFFFFF"/>
        <w:spacing w:after="0" w:line="276" w:lineRule="auto"/>
        <w:ind w:firstLine="709"/>
        <w:jc w:val="center"/>
        <w:rPr>
          <w:rFonts w:ascii="Times New Roman" w:eastAsia="Times New Roman" w:hAnsi="Times New Roman"/>
          <w:sz w:val="26"/>
          <w:szCs w:val="26"/>
          <w:lang w:eastAsia="ru-RU"/>
        </w:rPr>
      </w:pPr>
      <w:r w:rsidRPr="005C7C46">
        <w:rPr>
          <w:rFonts w:ascii="Times New Roman" w:eastAsia="Times New Roman" w:hAnsi="Times New Roman"/>
          <w:b/>
          <w:bCs/>
          <w:sz w:val="26"/>
          <w:szCs w:val="26"/>
          <w:lang w:eastAsia="ru-RU"/>
        </w:rPr>
        <w:t>2. Проблема, на розв’язання якої спрямована Програма.</w:t>
      </w:r>
    </w:p>
    <w:p w14:paraId="0B3E846F" w14:textId="77777777" w:rsidR="005C7C46" w:rsidRPr="005C7C46" w:rsidRDefault="005C7C46" w:rsidP="005C7C46">
      <w:pPr>
        <w:spacing w:after="0" w:line="276" w:lineRule="auto"/>
        <w:ind w:firstLine="709"/>
        <w:jc w:val="both"/>
        <w:rPr>
          <w:rFonts w:ascii="Times New Roman" w:eastAsia="Times New Roman" w:hAnsi="Times New Roman"/>
          <w:color w:val="000000"/>
          <w:sz w:val="26"/>
          <w:szCs w:val="26"/>
          <w:shd w:val="clear" w:color="auto" w:fill="FFFFFF"/>
          <w:lang w:eastAsia="ru-RU"/>
        </w:rPr>
      </w:pPr>
      <w:r w:rsidRPr="005C7C46">
        <w:rPr>
          <w:rFonts w:ascii="Times New Roman" w:eastAsia="Times New Roman" w:hAnsi="Times New Roman"/>
          <w:color w:val="000000"/>
          <w:sz w:val="26"/>
          <w:szCs w:val="26"/>
          <w:shd w:val="clear" w:color="auto" w:fill="FFFFFF"/>
          <w:lang w:eastAsia="ru-RU"/>
        </w:rPr>
        <w:t xml:space="preserve">31 грудня  2019 року влада  Китаю сповістила про спалах невідомої  пневмонії до ВОЗ. 30 січня 2020 року ВОЗ визнала спалах нового коронавірусу надзвичайною ситуацією в  галузі громадської охорони здоров’я міжнародного значення. 11 лютого 2020 року хвороба отримала назву  нової </w:t>
      </w:r>
      <w:proofErr w:type="spellStart"/>
      <w:r w:rsidRPr="005C7C46">
        <w:rPr>
          <w:rFonts w:ascii="Times New Roman" w:eastAsia="Times New Roman" w:hAnsi="Times New Roman"/>
          <w:color w:val="000000"/>
          <w:sz w:val="26"/>
          <w:szCs w:val="26"/>
          <w:shd w:val="clear" w:color="auto" w:fill="FFFFFF"/>
          <w:lang w:eastAsia="ru-RU"/>
        </w:rPr>
        <w:t>коронавірусної</w:t>
      </w:r>
      <w:proofErr w:type="spellEnd"/>
      <w:r w:rsidRPr="005C7C46">
        <w:rPr>
          <w:rFonts w:ascii="Times New Roman" w:eastAsia="Times New Roman" w:hAnsi="Times New Roman"/>
          <w:color w:val="000000"/>
          <w:sz w:val="26"/>
          <w:szCs w:val="26"/>
          <w:shd w:val="clear" w:color="auto" w:fill="FFFFFF"/>
          <w:lang w:eastAsia="ru-RU"/>
        </w:rPr>
        <w:t xml:space="preserve"> пневмонії — COVID-2019 (офіційна назва SARS-CoV-2).</w:t>
      </w:r>
    </w:p>
    <w:p w14:paraId="786B41EE" w14:textId="77777777" w:rsidR="005C7C46" w:rsidRPr="005C7C46" w:rsidRDefault="005C7C46" w:rsidP="005C7C46">
      <w:pPr>
        <w:shd w:val="clear" w:color="auto" w:fill="FFFFFF"/>
        <w:spacing w:after="0" w:line="276" w:lineRule="auto"/>
        <w:ind w:firstLine="709"/>
        <w:jc w:val="both"/>
        <w:rPr>
          <w:rFonts w:ascii="Times New Roman" w:eastAsia="Times New Roman" w:hAnsi="Times New Roman"/>
          <w:color w:val="000000"/>
          <w:sz w:val="26"/>
          <w:szCs w:val="26"/>
          <w:shd w:val="clear" w:color="auto" w:fill="FFFFFF"/>
          <w:lang w:eastAsia="ru-RU"/>
        </w:rPr>
      </w:pPr>
    </w:p>
    <w:p w14:paraId="45CD3CB9" w14:textId="77777777" w:rsidR="005C7C46" w:rsidRPr="005C7C46" w:rsidRDefault="005C7C46" w:rsidP="005C7C46">
      <w:pPr>
        <w:spacing w:after="0" w:line="276" w:lineRule="auto"/>
        <w:ind w:firstLine="709"/>
        <w:jc w:val="center"/>
        <w:rPr>
          <w:rFonts w:ascii="Times New Roman" w:eastAsia="Times New Roman" w:hAnsi="Times New Roman"/>
          <w:sz w:val="26"/>
          <w:szCs w:val="26"/>
          <w:shd w:val="clear" w:color="auto" w:fill="FFFFFF"/>
          <w:lang w:eastAsia="ru-RU"/>
        </w:rPr>
      </w:pPr>
      <w:r w:rsidRPr="005C7C46">
        <w:rPr>
          <w:rFonts w:ascii="Times New Roman" w:eastAsia="Times New Roman" w:hAnsi="Times New Roman"/>
          <w:sz w:val="26"/>
          <w:szCs w:val="26"/>
          <w:shd w:val="clear" w:color="auto" w:fill="FFFFFF"/>
          <w:lang w:eastAsia="ru-RU"/>
        </w:rPr>
        <w:t>Статистика по коронавірусу станом на 20.12.2021</w:t>
      </w:r>
    </w:p>
    <w:p w14:paraId="6D9F6962" w14:textId="77777777" w:rsidR="005C7C46" w:rsidRPr="005C7C46" w:rsidRDefault="005C7C46" w:rsidP="005C7C46">
      <w:pPr>
        <w:spacing w:after="0" w:line="276" w:lineRule="auto"/>
        <w:ind w:firstLine="709"/>
        <w:jc w:val="center"/>
        <w:rPr>
          <w:rFonts w:ascii="Times New Roman" w:eastAsia="Times New Roman" w:hAnsi="Times New Roman"/>
          <w:sz w:val="26"/>
          <w:szCs w:val="26"/>
          <w:shd w:val="clear" w:color="auto" w:fill="FFFFFF"/>
          <w:lang w:eastAsia="ru-RU"/>
        </w:rPr>
      </w:pPr>
      <w:r w:rsidRPr="005C7C46">
        <w:rPr>
          <w:rFonts w:ascii="Times New Roman" w:eastAsia="Times New Roman" w:hAnsi="Times New Roman"/>
          <w:sz w:val="26"/>
          <w:szCs w:val="26"/>
          <w:shd w:val="clear" w:color="auto" w:fill="FFFFFF"/>
          <w:lang w:eastAsia="ru-RU"/>
        </w:rPr>
        <w:t>(Донецька область ), осіб</w:t>
      </w:r>
    </w:p>
    <w:p w14:paraId="179ACF30" w14:textId="77777777" w:rsidR="005C7C46" w:rsidRPr="005C7C46" w:rsidRDefault="005C7C46" w:rsidP="005C7C46">
      <w:pPr>
        <w:shd w:val="clear" w:color="auto" w:fill="FFFFFF"/>
        <w:spacing w:after="0" w:line="276" w:lineRule="auto"/>
        <w:ind w:firstLine="709"/>
        <w:jc w:val="center"/>
        <w:rPr>
          <w:rFonts w:ascii="Times New Roman" w:eastAsia="Times New Roman" w:hAnsi="Times New Roman"/>
          <w:sz w:val="26"/>
          <w:szCs w:val="26"/>
          <w:lang w:eastAsia="ru-RU"/>
        </w:rPr>
      </w:pPr>
    </w:p>
    <w:tbl>
      <w:tblPr>
        <w:tblW w:w="0" w:type="auto"/>
        <w:tblCellSpacing w:w="0" w:type="dxa"/>
        <w:tblBorders>
          <w:top w:val="single" w:sz="6" w:space="0" w:color="888899"/>
        </w:tblBorders>
        <w:shd w:val="clear" w:color="auto" w:fill="FFFFFF"/>
        <w:tblCellMar>
          <w:left w:w="0" w:type="dxa"/>
          <w:right w:w="0" w:type="dxa"/>
        </w:tblCellMar>
        <w:tblLook w:val="04A0" w:firstRow="1" w:lastRow="0" w:firstColumn="1" w:lastColumn="0" w:noHBand="0" w:noVBand="1"/>
      </w:tblPr>
      <w:tblGrid>
        <w:gridCol w:w="3544"/>
        <w:gridCol w:w="2244"/>
        <w:gridCol w:w="3088"/>
      </w:tblGrid>
      <w:tr w:rsidR="005C7C46" w:rsidRPr="005C7C46" w14:paraId="2A92B2D1" w14:textId="77777777" w:rsidTr="00087480">
        <w:trPr>
          <w:tblCellSpacing w:w="0" w:type="dxa"/>
        </w:trPr>
        <w:tc>
          <w:tcPr>
            <w:tcW w:w="8876" w:type="dxa"/>
            <w:gridSpan w:val="3"/>
            <w:tcBorders>
              <w:top w:val="nil"/>
              <w:left w:val="nil"/>
              <w:bottom w:val="nil"/>
              <w:right w:val="nil"/>
            </w:tcBorders>
            <w:shd w:val="clear" w:color="auto" w:fill="FFFFFF"/>
            <w:tcMar>
              <w:top w:w="0" w:type="dxa"/>
              <w:left w:w="108" w:type="dxa"/>
              <w:bottom w:w="0" w:type="dxa"/>
              <w:right w:w="108" w:type="dxa"/>
            </w:tcMar>
            <w:vAlign w:val="center"/>
            <w:hideMark/>
          </w:tcPr>
          <w:p w14:paraId="290B1E35" w14:textId="77777777" w:rsidR="005C7C46" w:rsidRPr="005C7C46" w:rsidRDefault="005C7C46" w:rsidP="005C7C46">
            <w:pPr>
              <w:spacing w:after="0" w:line="276" w:lineRule="auto"/>
              <w:ind w:firstLine="709"/>
              <w:jc w:val="center"/>
              <w:rPr>
                <w:rFonts w:ascii="Times New Roman" w:eastAsia="Times New Roman" w:hAnsi="Times New Roman"/>
                <w:sz w:val="26"/>
                <w:szCs w:val="26"/>
                <w:lang w:eastAsia="ru-RU"/>
              </w:rPr>
            </w:pPr>
          </w:p>
        </w:tc>
      </w:tr>
      <w:tr w:rsidR="005C7C46" w:rsidRPr="005C7C46" w14:paraId="6ECAE4C7" w14:textId="77777777" w:rsidTr="00087480">
        <w:trPr>
          <w:trHeight w:val="128"/>
          <w:tblCellSpacing w:w="0" w:type="dxa"/>
        </w:trPr>
        <w:tc>
          <w:tcPr>
            <w:tcW w:w="3544" w:type="dxa"/>
            <w:tcBorders>
              <w:top w:val="nil"/>
              <w:left w:val="nil"/>
              <w:bottom w:val="single" w:sz="6" w:space="0" w:color="888899"/>
              <w:right w:val="nil"/>
            </w:tcBorders>
            <w:shd w:val="clear" w:color="auto" w:fill="FFFFFF"/>
            <w:tcMar>
              <w:top w:w="0" w:type="dxa"/>
              <w:left w:w="108" w:type="dxa"/>
              <w:bottom w:w="0" w:type="dxa"/>
              <w:right w:w="108" w:type="dxa"/>
            </w:tcMar>
            <w:vAlign w:val="center"/>
            <w:hideMark/>
          </w:tcPr>
          <w:p w14:paraId="58E2D46A" w14:textId="77777777" w:rsidR="005C7C46" w:rsidRPr="005C7C46" w:rsidRDefault="005C7C46" w:rsidP="005C7C46">
            <w:pPr>
              <w:spacing w:after="0" w:line="276" w:lineRule="auto"/>
              <w:ind w:firstLine="709"/>
              <w:jc w:val="center"/>
              <w:rPr>
                <w:rFonts w:ascii="Times New Roman" w:eastAsia="Times New Roman" w:hAnsi="Times New Roman"/>
                <w:sz w:val="26"/>
                <w:szCs w:val="26"/>
                <w:lang w:eastAsia="ru-RU"/>
              </w:rPr>
            </w:pPr>
            <w:r w:rsidRPr="005C7C46">
              <w:rPr>
                <w:rFonts w:ascii="Times New Roman" w:eastAsia="Times New Roman" w:hAnsi="Times New Roman"/>
                <w:sz w:val="26"/>
                <w:szCs w:val="26"/>
                <w:shd w:val="clear" w:color="auto" w:fill="FFFFFF"/>
                <w:lang w:eastAsia="ru-RU"/>
              </w:rPr>
              <w:t>Всього захворіли</w:t>
            </w:r>
          </w:p>
        </w:tc>
        <w:tc>
          <w:tcPr>
            <w:tcW w:w="2244" w:type="dxa"/>
            <w:tcBorders>
              <w:top w:val="nil"/>
              <w:left w:val="nil"/>
              <w:bottom w:val="single" w:sz="6" w:space="0" w:color="888899"/>
              <w:right w:val="nil"/>
            </w:tcBorders>
            <w:shd w:val="clear" w:color="auto" w:fill="FFFFFF"/>
            <w:tcMar>
              <w:top w:w="0" w:type="dxa"/>
              <w:left w:w="108" w:type="dxa"/>
              <w:bottom w:w="0" w:type="dxa"/>
              <w:right w:w="108" w:type="dxa"/>
            </w:tcMar>
            <w:vAlign w:val="center"/>
            <w:hideMark/>
          </w:tcPr>
          <w:p w14:paraId="10FBD435" w14:textId="77777777" w:rsidR="005C7C46" w:rsidRPr="005C7C46" w:rsidRDefault="005C7C46" w:rsidP="005C7C46">
            <w:pPr>
              <w:spacing w:after="0" w:line="276" w:lineRule="auto"/>
              <w:ind w:firstLine="709"/>
              <w:jc w:val="center"/>
              <w:rPr>
                <w:rFonts w:ascii="Times New Roman" w:eastAsia="Times New Roman" w:hAnsi="Times New Roman"/>
                <w:sz w:val="26"/>
                <w:szCs w:val="26"/>
                <w:lang w:eastAsia="ru-RU"/>
              </w:rPr>
            </w:pPr>
            <w:r w:rsidRPr="005C7C46">
              <w:rPr>
                <w:rFonts w:ascii="Times New Roman" w:eastAsia="Times New Roman" w:hAnsi="Times New Roman"/>
                <w:sz w:val="26"/>
                <w:szCs w:val="26"/>
                <w:lang w:eastAsia="ru-RU"/>
              </w:rPr>
              <w:t>164 466</w:t>
            </w:r>
          </w:p>
        </w:tc>
        <w:tc>
          <w:tcPr>
            <w:tcW w:w="3088" w:type="dxa"/>
            <w:tcBorders>
              <w:top w:val="nil"/>
              <w:left w:val="nil"/>
              <w:bottom w:val="single" w:sz="6" w:space="0" w:color="888899"/>
              <w:right w:val="nil"/>
            </w:tcBorders>
            <w:shd w:val="clear" w:color="auto" w:fill="FFFFFF"/>
            <w:tcMar>
              <w:top w:w="0" w:type="dxa"/>
              <w:left w:w="108" w:type="dxa"/>
              <w:bottom w:w="0" w:type="dxa"/>
              <w:right w:w="108" w:type="dxa"/>
            </w:tcMar>
            <w:vAlign w:val="center"/>
            <w:hideMark/>
          </w:tcPr>
          <w:p w14:paraId="2808A5BC" w14:textId="77777777" w:rsidR="005C7C46" w:rsidRPr="005C7C46" w:rsidRDefault="005C7C46" w:rsidP="005C7C46">
            <w:pPr>
              <w:spacing w:after="0" w:line="276" w:lineRule="auto"/>
              <w:ind w:firstLine="709"/>
              <w:jc w:val="center"/>
              <w:rPr>
                <w:rFonts w:ascii="Times New Roman" w:eastAsia="Times New Roman" w:hAnsi="Times New Roman"/>
                <w:sz w:val="26"/>
                <w:szCs w:val="26"/>
                <w:lang w:eastAsia="ru-RU"/>
              </w:rPr>
            </w:pPr>
          </w:p>
        </w:tc>
      </w:tr>
      <w:tr w:rsidR="005C7C46" w:rsidRPr="005C7C46" w14:paraId="11B253A2" w14:textId="77777777" w:rsidTr="00087480">
        <w:trPr>
          <w:tblCellSpacing w:w="0" w:type="dxa"/>
        </w:trPr>
        <w:tc>
          <w:tcPr>
            <w:tcW w:w="3544" w:type="dxa"/>
            <w:tcBorders>
              <w:top w:val="nil"/>
              <w:left w:val="nil"/>
              <w:bottom w:val="single" w:sz="6" w:space="0" w:color="888899"/>
              <w:right w:val="nil"/>
            </w:tcBorders>
            <w:shd w:val="clear" w:color="auto" w:fill="FFFFFF"/>
            <w:tcMar>
              <w:top w:w="0" w:type="dxa"/>
              <w:left w:w="108" w:type="dxa"/>
              <w:bottom w:w="0" w:type="dxa"/>
              <w:right w:w="108" w:type="dxa"/>
            </w:tcMar>
            <w:vAlign w:val="center"/>
            <w:hideMark/>
          </w:tcPr>
          <w:p w14:paraId="78B78B12" w14:textId="77777777" w:rsidR="005C7C46" w:rsidRPr="005C7C46" w:rsidRDefault="005C7C46" w:rsidP="005C7C46">
            <w:pPr>
              <w:spacing w:after="0" w:line="276" w:lineRule="auto"/>
              <w:ind w:firstLine="709"/>
              <w:jc w:val="center"/>
              <w:rPr>
                <w:rFonts w:ascii="Times New Roman" w:eastAsia="Times New Roman" w:hAnsi="Times New Roman"/>
                <w:sz w:val="26"/>
                <w:szCs w:val="26"/>
                <w:lang w:eastAsia="ru-RU"/>
              </w:rPr>
            </w:pPr>
            <w:r w:rsidRPr="005C7C46">
              <w:rPr>
                <w:rFonts w:ascii="Times New Roman" w:eastAsia="Times New Roman" w:hAnsi="Times New Roman"/>
                <w:sz w:val="26"/>
                <w:szCs w:val="26"/>
                <w:shd w:val="clear" w:color="auto" w:fill="FFFFFF"/>
                <w:lang w:eastAsia="ru-RU"/>
              </w:rPr>
              <w:t>Летальні випадки</w:t>
            </w:r>
          </w:p>
        </w:tc>
        <w:tc>
          <w:tcPr>
            <w:tcW w:w="2244" w:type="dxa"/>
            <w:tcBorders>
              <w:top w:val="nil"/>
              <w:left w:val="nil"/>
              <w:bottom w:val="single" w:sz="6" w:space="0" w:color="888899"/>
              <w:right w:val="nil"/>
            </w:tcBorders>
            <w:shd w:val="clear" w:color="auto" w:fill="FFFFFF"/>
            <w:tcMar>
              <w:top w:w="0" w:type="dxa"/>
              <w:left w:w="108" w:type="dxa"/>
              <w:bottom w:w="0" w:type="dxa"/>
              <w:right w:w="108" w:type="dxa"/>
            </w:tcMar>
            <w:vAlign w:val="center"/>
            <w:hideMark/>
          </w:tcPr>
          <w:p w14:paraId="345F1738" w14:textId="77777777" w:rsidR="005C7C46" w:rsidRPr="005C7C46" w:rsidRDefault="005C7C46" w:rsidP="005C7C46">
            <w:pPr>
              <w:spacing w:line="276" w:lineRule="auto"/>
              <w:ind w:firstLine="709"/>
              <w:jc w:val="center"/>
              <w:rPr>
                <w:rFonts w:ascii="Times New Roman" w:eastAsia="Times New Roman" w:hAnsi="Times New Roman"/>
                <w:sz w:val="26"/>
                <w:szCs w:val="26"/>
                <w:lang w:eastAsia="ru-RU"/>
              </w:rPr>
            </w:pPr>
            <w:r w:rsidRPr="005C7C46">
              <w:rPr>
                <w:rFonts w:ascii="Times New Roman" w:eastAsia="Times New Roman" w:hAnsi="Times New Roman"/>
                <w:sz w:val="26"/>
                <w:szCs w:val="26"/>
                <w:lang w:eastAsia="ru-RU"/>
              </w:rPr>
              <w:t>5 020</w:t>
            </w:r>
          </w:p>
        </w:tc>
        <w:tc>
          <w:tcPr>
            <w:tcW w:w="3088" w:type="dxa"/>
            <w:tcBorders>
              <w:top w:val="nil"/>
              <w:left w:val="nil"/>
              <w:bottom w:val="single" w:sz="6" w:space="0" w:color="888899"/>
              <w:right w:val="nil"/>
            </w:tcBorders>
            <w:shd w:val="clear" w:color="auto" w:fill="FFFFFF"/>
            <w:tcMar>
              <w:top w:w="0" w:type="dxa"/>
              <w:left w:w="108" w:type="dxa"/>
              <w:bottom w:w="0" w:type="dxa"/>
              <w:right w:w="108" w:type="dxa"/>
            </w:tcMar>
            <w:vAlign w:val="center"/>
            <w:hideMark/>
          </w:tcPr>
          <w:p w14:paraId="3F0A858D" w14:textId="77777777" w:rsidR="005C7C46" w:rsidRPr="005C7C46" w:rsidRDefault="005C7C46" w:rsidP="005C7C46">
            <w:pPr>
              <w:spacing w:line="276" w:lineRule="auto"/>
              <w:ind w:firstLine="709"/>
              <w:jc w:val="center"/>
              <w:rPr>
                <w:rFonts w:ascii="Times New Roman" w:eastAsia="Times New Roman" w:hAnsi="Times New Roman"/>
                <w:sz w:val="26"/>
                <w:szCs w:val="26"/>
                <w:lang w:eastAsia="ru-RU"/>
              </w:rPr>
            </w:pPr>
            <w:r w:rsidRPr="005C7C46">
              <w:rPr>
                <w:rFonts w:ascii="Times New Roman" w:eastAsia="Times New Roman" w:hAnsi="Times New Roman"/>
                <w:sz w:val="26"/>
                <w:szCs w:val="26"/>
                <w:shd w:val="clear" w:color="auto" w:fill="FFFFFF"/>
                <w:lang w:eastAsia="ru-RU"/>
              </w:rPr>
              <w:t>3,05 %</w:t>
            </w:r>
          </w:p>
        </w:tc>
      </w:tr>
      <w:tr w:rsidR="005C7C46" w:rsidRPr="005C7C46" w14:paraId="76F3DBA4" w14:textId="77777777" w:rsidTr="00087480">
        <w:trPr>
          <w:tblCellSpacing w:w="0" w:type="dxa"/>
        </w:trPr>
        <w:tc>
          <w:tcPr>
            <w:tcW w:w="3544" w:type="dxa"/>
            <w:tcBorders>
              <w:top w:val="nil"/>
              <w:left w:val="nil"/>
              <w:bottom w:val="single" w:sz="6" w:space="0" w:color="888899"/>
              <w:right w:val="nil"/>
            </w:tcBorders>
            <w:shd w:val="clear" w:color="auto" w:fill="FFFFFF"/>
            <w:tcMar>
              <w:top w:w="0" w:type="dxa"/>
              <w:left w:w="108" w:type="dxa"/>
              <w:bottom w:w="0" w:type="dxa"/>
              <w:right w:w="108" w:type="dxa"/>
            </w:tcMar>
            <w:vAlign w:val="center"/>
            <w:hideMark/>
          </w:tcPr>
          <w:p w14:paraId="013F266D" w14:textId="77777777" w:rsidR="005C7C46" w:rsidRPr="005C7C46" w:rsidRDefault="005C7C46" w:rsidP="005C7C46">
            <w:pPr>
              <w:spacing w:after="0" w:line="276" w:lineRule="auto"/>
              <w:ind w:firstLine="709"/>
              <w:jc w:val="center"/>
              <w:rPr>
                <w:rFonts w:ascii="Times New Roman" w:eastAsia="Times New Roman" w:hAnsi="Times New Roman"/>
                <w:sz w:val="26"/>
                <w:szCs w:val="26"/>
                <w:lang w:eastAsia="ru-RU"/>
              </w:rPr>
            </w:pPr>
            <w:r w:rsidRPr="005C7C46">
              <w:rPr>
                <w:rFonts w:ascii="Times New Roman" w:eastAsia="Times New Roman" w:hAnsi="Times New Roman"/>
                <w:sz w:val="26"/>
                <w:szCs w:val="26"/>
                <w:shd w:val="clear" w:color="auto" w:fill="FFFFFF"/>
                <w:lang w:eastAsia="ru-RU"/>
              </w:rPr>
              <w:t>Одужали</w:t>
            </w:r>
          </w:p>
        </w:tc>
        <w:tc>
          <w:tcPr>
            <w:tcW w:w="2244" w:type="dxa"/>
            <w:tcBorders>
              <w:top w:val="nil"/>
              <w:left w:val="nil"/>
              <w:bottom w:val="single" w:sz="6" w:space="0" w:color="888899"/>
              <w:right w:val="nil"/>
            </w:tcBorders>
            <w:shd w:val="clear" w:color="auto" w:fill="FFFFFF"/>
            <w:tcMar>
              <w:top w:w="0" w:type="dxa"/>
              <w:left w:w="108" w:type="dxa"/>
              <w:bottom w:w="0" w:type="dxa"/>
              <w:right w:w="108" w:type="dxa"/>
            </w:tcMar>
            <w:vAlign w:val="center"/>
            <w:hideMark/>
          </w:tcPr>
          <w:p w14:paraId="6EB1DC64" w14:textId="77777777" w:rsidR="005C7C46" w:rsidRPr="005C7C46" w:rsidRDefault="005C7C46" w:rsidP="005C7C46">
            <w:pPr>
              <w:spacing w:line="276" w:lineRule="auto"/>
              <w:ind w:firstLine="709"/>
              <w:jc w:val="center"/>
              <w:rPr>
                <w:rFonts w:ascii="Times New Roman" w:eastAsia="Times New Roman" w:hAnsi="Times New Roman"/>
                <w:sz w:val="26"/>
                <w:szCs w:val="26"/>
                <w:lang w:eastAsia="ru-RU"/>
              </w:rPr>
            </w:pPr>
            <w:r w:rsidRPr="005C7C46">
              <w:rPr>
                <w:rFonts w:ascii="Times New Roman" w:eastAsia="Times New Roman" w:hAnsi="Times New Roman"/>
                <w:sz w:val="26"/>
                <w:szCs w:val="26"/>
                <w:lang w:eastAsia="ru-RU"/>
              </w:rPr>
              <w:t>153 264</w:t>
            </w:r>
          </w:p>
        </w:tc>
        <w:tc>
          <w:tcPr>
            <w:tcW w:w="3088" w:type="dxa"/>
            <w:tcBorders>
              <w:top w:val="nil"/>
              <w:left w:val="nil"/>
              <w:bottom w:val="single" w:sz="6" w:space="0" w:color="888899"/>
              <w:right w:val="nil"/>
            </w:tcBorders>
            <w:shd w:val="clear" w:color="auto" w:fill="FFFFFF"/>
            <w:tcMar>
              <w:top w:w="0" w:type="dxa"/>
              <w:left w:w="108" w:type="dxa"/>
              <w:bottom w:w="0" w:type="dxa"/>
              <w:right w:w="108" w:type="dxa"/>
            </w:tcMar>
            <w:vAlign w:val="center"/>
            <w:hideMark/>
          </w:tcPr>
          <w:p w14:paraId="3860DC65" w14:textId="77777777" w:rsidR="005C7C46" w:rsidRPr="005C7C46" w:rsidRDefault="005C7C46" w:rsidP="005C7C46">
            <w:pPr>
              <w:spacing w:line="276" w:lineRule="auto"/>
              <w:ind w:firstLine="709"/>
              <w:jc w:val="center"/>
              <w:rPr>
                <w:rFonts w:ascii="Times New Roman" w:eastAsia="Times New Roman" w:hAnsi="Times New Roman"/>
                <w:sz w:val="26"/>
                <w:szCs w:val="26"/>
                <w:lang w:eastAsia="ru-RU"/>
              </w:rPr>
            </w:pPr>
            <w:r w:rsidRPr="005C7C46">
              <w:rPr>
                <w:rFonts w:ascii="Times New Roman" w:eastAsia="Times New Roman" w:hAnsi="Times New Roman"/>
                <w:sz w:val="26"/>
                <w:szCs w:val="26"/>
                <w:shd w:val="clear" w:color="auto" w:fill="FFFFFF"/>
                <w:lang w:eastAsia="ru-RU"/>
              </w:rPr>
              <w:t>93,2  %</w:t>
            </w:r>
          </w:p>
        </w:tc>
      </w:tr>
      <w:tr w:rsidR="005C7C46" w:rsidRPr="005C7C46" w14:paraId="5D7FFE0B" w14:textId="77777777" w:rsidTr="00087480">
        <w:trPr>
          <w:tblCellSpacing w:w="0" w:type="dxa"/>
        </w:trPr>
        <w:tc>
          <w:tcPr>
            <w:tcW w:w="3544" w:type="dxa"/>
            <w:tcBorders>
              <w:top w:val="nil"/>
              <w:left w:val="nil"/>
              <w:bottom w:val="nil"/>
              <w:right w:val="nil"/>
            </w:tcBorders>
            <w:shd w:val="clear" w:color="auto" w:fill="FFFFFF"/>
            <w:tcMar>
              <w:top w:w="0" w:type="dxa"/>
              <w:left w:w="108" w:type="dxa"/>
              <w:bottom w:w="0" w:type="dxa"/>
              <w:right w:w="108" w:type="dxa"/>
            </w:tcMar>
            <w:vAlign w:val="center"/>
            <w:hideMark/>
          </w:tcPr>
          <w:p w14:paraId="043E1153" w14:textId="77777777" w:rsidR="005C7C46" w:rsidRPr="005C7C46" w:rsidRDefault="005C7C46" w:rsidP="005C7C46">
            <w:pPr>
              <w:spacing w:after="0" w:line="276" w:lineRule="auto"/>
              <w:ind w:firstLine="709"/>
              <w:jc w:val="center"/>
              <w:rPr>
                <w:rFonts w:ascii="Times New Roman" w:eastAsia="Times New Roman" w:hAnsi="Times New Roman"/>
                <w:sz w:val="26"/>
                <w:szCs w:val="26"/>
                <w:lang w:eastAsia="ru-RU"/>
              </w:rPr>
            </w:pPr>
            <w:r w:rsidRPr="005C7C46">
              <w:rPr>
                <w:rFonts w:ascii="Times New Roman" w:eastAsia="Times New Roman" w:hAnsi="Times New Roman"/>
                <w:sz w:val="26"/>
                <w:szCs w:val="26"/>
                <w:shd w:val="clear" w:color="auto" w:fill="FFFFFF"/>
                <w:lang w:eastAsia="ru-RU"/>
              </w:rPr>
              <w:t>Зараз хворіють</w:t>
            </w:r>
          </w:p>
        </w:tc>
        <w:tc>
          <w:tcPr>
            <w:tcW w:w="2244" w:type="dxa"/>
            <w:tcBorders>
              <w:top w:val="nil"/>
              <w:left w:val="nil"/>
              <w:bottom w:val="nil"/>
              <w:right w:val="nil"/>
            </w:tcBorders>
            <w:shd w:val="clear" w:color="auto" w:fill="FFFFFF"/>
            <w:tcMar>
              <w:top w:w="0" w:type="dxa"/>
              <w:left w:w="108" w:type="dxa"/>
              <w:bottom w:w="0" w:type="dxa"/>
              <w:right w:w="108" w:type="dxa"/>
            </w:tcMar>
            <w:vAlign w:val="center"/>
            <w:hideMark/>
          </w:tcPr>
          <w:p w14:paraId="5C2B629C" w14:textId="77777777" w:rsidR="005C7C46" w:rsidRPr="005C7C46" w:rsidRDefault="005C7C46" w:rsidP="005C7C46">
            <w:pPr>
              <w:spacing w:line="276" w:lineRule="auto"/>
              <w:ind w:firstLine="709"/>
              <w:jc w:val="center"/>
              <w:rPr>
                <w:rFonts w:ascii="Times New Roman" w:eastAsia="Times New Roman" w:hAnsi="Times New Roman"/>
                <w:sz w:val="26"/>
                <w:szCs w:val="26"/>
                <w:lang w:eastAsia="ru-RU"/>
              </w:rPr>
            </w:pPr>
            <w:r w:rsidRPr="005C7C46">
              <w:rPr>
                <w:rFonts w:ascii="Times New Roman" w:eastAsia="Times New Roman" w:hAnsi="Times New Roman"/>
                <w:sz w:val="26"/>
                <w:szCs w:val="26"/>
                <w:lang w:eastAsia="ru-RU"/>
              </w:rPr>
              <w:t>6 182</w:t>
            </w:r>
          </w:p>
        </w:tc>
        <w:tc>
          <w:tcPr>
            <w:tcW w:w="3088" w:type="dxa"/>
            <w:tcBorders>
              <w:top w:val="nil"/>
              <w:left w:val="nil"/>
              <w:bottom w:val="nil"/>
              <w:right w:val="nil"/>
            </w:tcBorders>
            <w:shd w:val="clear" w:color="auto" w:fill="FFFFFF"/>
            <w:tcMar>
              <w:top w:w="0" w:type="dxa"/>
              <w:left w:w="108" w:type="dxa"/>
              <w:bottom w:w="0" w:type="dxa"/>
              <w:right w:w="108" w:type="dxa"/>
            </w:tcMar>
            <w:vAlign w:val="center"/>
            <w:hideMark/>
          </w:tcPr>
          <w:p w14:paraId="0772E320" w14:textId="77777777" w:rsidR="005C7C46" w:rsidRPr="005C7C46" w:rsidRDefault="005C7C46" w:rsidP="005C7C46">
            <w:pPr>
              <w:spacing w:line="276" w:lineRule="auto"/>
              <w:ind w:firstLine="709"/>
              <w:jc w:val="center"/>
              <w:rPr>
                <w:rFonts w:ascii="Times New Roman" w:eastAsia="Times New Roman" w:hAnsi="Times New Roman"/>
                <w:sz w:val="26"/>
                <w:szCs w:val="26"/>
                <w:lang w:eastAsia="ru-RU"/>
              </w:rPr>
            </w:pPr>
            <w:r w:rsidRPr="005C7C46">
              <w:rPr>
                <w:rFonts w:ascii="Times New Roman" w:eastAsia="Times New Roman" w:hAnsi="Times New Roman"/>
                <w:sz w:val="26"/>
                <w:szCs w:val="26"/>
                <w:shd w:val="clear" w:color="auto" w:fill="FFFFFF"/>
                <w:lang w:eastAsia="ru-RU"/>
              </w:rPr>
              <w:t>3,75 %</w:t>
            </w:r>
          </w:p>
        </w:tc>
      </w:tr>
    </w:tbl>
    <w:p w14:paraId="1241C769" w14:textId="77777777" w:rsidR="005C7C46" w:rsidRPr="005C7C46" w:rsidRDefault="005C7C46" w:rsidP="005C7C46">
      <w:pPr>
        <w:shd w:val="clear" w:color="auto" w:fill="FFFFFF"/>
        <w:spacing w:after="0" w:line="276" w:lineRule="auto"/>
        <w:ind w:firstLine="709"/>
        <w:jc w:val="both"/>
        <w:rPr>
          <w:rFonts w:ascii="Times New Roman" w:eastAsia="Times New Roman" w:hAnsi="Times New Roman"/>
          <w:sz w:val="26"/>
          <w:szCs w:val="26"/>
          <w:lang w:eastAsia="ru-RU"/>
        </w:rPr>
      </w:pPr>
      <w:r w:rsidRPr="005C7C46">
        <w:rPr>
          <w:rFonts w:ascii="Times New Roman" w:eastAsia="Times New Roman" w:hAnsi="Times New Roman"/>
          <w:color w:val="212121"/>
          <w:sz w:val="26"/>
          <w:szCs w:val="26"/>
          <w:shd w:val="clear" w:color="auto" w:fill="FFFFFF"/>
          <w:lang w:eastAsia="ru-RU"/>
        </w:rPr>
        <w:br/>
      </w:r>
      <w:r w:rsidRPr="005C7C46">
        <w:rPr>
          <w:rFonts w:ascii="Times New Roman" w:eastAsia="Times New Roman" w:hAnsi="Times New Roman"/>
          <w:bCs/>
          <w:color w:val="000000"/>
          <w:sz w:val="26"/>
          <w:szCs w:val="26"/>
          <w:lang w:eastAsia="ru-RU"/>
        </w:rPr>
        <w:t xml:space="preserve">           </w:t>
      </w:r>
      <w:r w:rsidRPr="005C7C46">
        <w:rPr>
          <w:rFonts w:ascii="Times New Roman" w:eastAsia="Times New Roman" w:hAnsi="Times New Roman"/>
          <w:bCs/>
          <w:sz w:val="26"/>
          <w:szCs w:val="26"/>
          <w:lang w:eastAsia="ru-RU"/>
        </w:rPr>
        <w:t xml:space="preserve">Постановою Кабінету Міністрів України від 11.03.2020 № 211 «Про запобігання поширенню на території України гострої респіраторної хвороби </w:t>
      </w:r>
      <w:r w:rsidRPr="005C7C46">
        <w:rPr>
          <w:rFonts w:ascii="Times New Roman" w:eastAsia="Times New Roman" w:hAnsi="Times New Roman"/>
          <w:bCs/>
          <w:sz w:val="26"/>
          <w:szCs w:val="26"/>
          <w:lang w:eastAsia="ru-RU"/>
        </w:rPr>
        <w:lastRenderedPageBreak/>
        <w:t>COVID-19, спричиненої коронавірусом SARS-CoV-2» з 12 березня  по 31 грудня 2021 року на всій території України встановлено карантин.</w:t>
      </w:r>
    </w:p>
    <w:p w14:paraId="008BD1B4" w14:textId="77777777" w:rsidR="005C7C46" w:rsidRPr="005C7C46" w:rsidRDefault="005C7C46" w:rsidP="005C7C46">
      <w:pPr>
        <w:spacing w:after="0" w:line="276" w:lineRule="auto"/>
        <w:ind w:firstLine="709"/>
        <w:jc w:val="both"/>
        <w:rPr>
          <w:rFonts w:ascii="Times New Roman" w:eastAsia="Times New Roman" w:hAnsi="Times New Roman"/>
          <w:sz w:val="26"/>
          <w:szCs w:val="26"/>
          <w:shd w:val="clear" w:color="auto" w:fill="FFFFFF"/>
          <w:lang w:eastAsia="ru-RU"/>
        </w:rPr>
      </w:pPr>
      <w:r w:rsidRPr="005C7C46">
        <w:rPr>
          <w:rFonts w:ascii="Times New Roman" w:eastAsia="Times New Roman" w:hAnsi="Times New Roman"/>
          <w:sz w:val="26"/>
          <w:szCs w:val="26"/>
          <w:shd w:val="clear" w:color="auto" w:fill="FFFFFF"/>
          <w:lang w:eastAsia="ru-RU"/>
        </w:rPr>
        <w:t xml:space="preserve">На сьогодні пандемія стала викликом як для України, так і для Сіверської міської територіальної громади. Ситуація потребує прийняття швидких рішень, які є необхідними для спрямування зусиль щодо запобігання поширенню </w:t>
      </w:r>
      <w:proofErr w:type="spellStart"/>
      <w:r w:rsidRPr="005C7C46">
        <w:rPr>
          <w:rFonts w:ascii="Times New Roman" w:eastAsia="Times New Roman" w:hAnsi="Times New Roman"/>
          <w:sz w:val="26"/>
          <w:szCs w:val="26"/>
          <w:shd w:val="clear" w:color="auto" w:fill="FFFFFF"/>
          <w:lang w:eastAsia="ru-RU"/>
        </w:rPr>
        <w:t>коронавірусної</w:t>
      </w:r>
      <w:proofErr w:type="spellEnd"/>
      <w:r w:rsidRPr="005C7C46">
        <w:rPr>
          <w:rFonts w:ascii="Times New Roman" w:eastAsia="Times New Roman" w:hAnsi="Times New Roman"/>
          <w:sz w:val="26"/>
          <w:szCs w:val="26"/>
          <w:shd w:val="clear" w:color="auto" w:fill="FFFFFF"/>
          <w:lang w:eastAsia="ru-RU"/>
        </w:rPr>
        <w:t xml:space="preserve"> хвороби та подолання її наслідків. </w:t>
      </w:r>
    </w:p>
    <w:p w14:paraId="0EF88F9B" w14:textId="77777777" w:rsidR="005C7C46" w:rsidRPr="005C7C46" w:rsidRDefault="005C7C46" w:rsidP="005C7C46">
      <w:pPr>
        <w:spacing w:after="0" w:line="240" w:lineRule="atLeast"/>
        <w:ind w:firstLine="709"/>
        <w:jc w:val="both"/>
        <w:rPr>
          <w:rFonts w:ascii="Times New Roman" w:eastAsia="Ebrima" w:hAnsi="Times New Roman"/>
          <w:bCs/>
          <w:sz w:val="26"/>
          <w:szCs w:val="26"/>
          <w:lang w:eastAsia="zh-CN"/>
        </w:rPr>
      </w:pPr>
      <w:r w:rsidRPr="005C7C46">
        <w:rPr>
          <w:rFonts w:ascii="Times New Roman" w:eastAsia="Ebrima" w:hAnsi="Times New Roman"/>
          <w:bCs/>
          <w:sz w:val="26"/>
          <w:szCs w:val="26"/>
          <w:lang w:eastAsia="zh-CN"/>
        </w:rPr>
        <w:t>Також ми спостерігаємо нерішучість щодо вакцинації. Причини вагань часто дуже залежать від контексту, тому необхідно звернути увагу на локальну специфіку, щоб досконало зрозуміти, чому люди можуть бути немотивованими або не бажати вакцинуватися. У багатьох ситуаціях вважається, що причиною низького охоплення вакцинацією є вагання, але більш детальне вивчення показує більшу важливість таких факторів, як доступність та якість послуг. Інші соціальні фактори, такі як особисті переконання та те, яку позицію стосовно вакцинації мають друзі, родина та суспільство, також мають сильний вплив.</w:t>
      </w:r>
    </w:p>
    <w:p w14:paraId="70A9DD09" w14:textId="77777777" w:rsidR="005C7C46" w:rsidRPr="005C7C46" w:rsidRDefault="005C7C46" w:rsidP="005C7C46">
      <w:pPr>
        <w:pBdr>
          <w:top w:val="nil"/>
          <w:left w:val="nil"/>
          <w:bottom w:val="nil"/>
          <w:right w:val="nil"/>
          <w:between w:val="nil"/>
        </w:pBdr>
        <w:spacing w:after="0" w:line="240" w:lineRule="auto"/>
        <w:ind w:firstLine="709"/>
        <w:jc w:val="both"/>
        <w:rPr>
          <w:rFonts w:ascii="Times New Roman" w:eastAsia="Ebrima" w:hAnsi="Times New Roman"/>
          <w:sz w:val="26"/>
          <w:szCs w:val="26"/>
          <w:lang w:eastAsia="zh-CN"/>
        </w:rPr>
      </w:pPr>
      <w:r w:rsidRPr="005C7C46">
        <w:rPr>
          <w:rFonts w:ascii="Times New Roman" w:eastAsia="Times New Roman" w:hAnsi="Times New Roman"/>
          <w:color w:val="000000"/>
          <w:sz w:val="26"/>
          <w:szCs w:val="26"/>
          <w:lang w:eastAsia="zh-CN"/>
        </w:rPr>
        <w:t> </w:t>
      </w:r>
      <w:r w:rsidRPr="005C7C46">
        <w:rPr>
          <w:rFonts w:ascii="Times New Roman" w:eastAsia="Ebrima" w:hAnsi="Times New Roman"/>
          <w:color w:val="000000"/>
          <w:sz w:val="26"/>
          <w:szCs w:val="26"/>
          <w:lang w:eastAsia="zh-CN"/>
        </w:rPr>
        <w:t> </w:t>
      </w:r>
      <w:r w:rsidRPr="005C7C46">
        <w:rPr>
          <w:rFonts w:ascii="Times New Roman" w:eastAsia="Ebrima" w:hAnsi="Times New Roman"/>
          <w:sz w:val="26"/>
          <w:szCs w:val="26"/>
          <w:lang w:eastAsia="zh-CN"/>
        </w:rPr>
        <w:t>Довіра до вакцин формується низкою факторів, включаючи сприйняття співвідношення між ризиками та користю вакцинації, уявлення про ефективність вакцини, а також особисті переконання та цінності. Ефективне повідомлення про переваги та безпеку вакцинації сприяє формуванню довіри. Дуже важливо, щоб точна інформація про вакцини була легкодоступною, відповідала сприйняттям окремих людей і була схвалена надійними джерелами в громадах.</w:t>
      </w:r>
    </w:p>
    <w:p w14:paraId="3F91A2A9" w14:textId="77777777" w:rsidR="005C7C46" w:rsidRPr="005C7C46" w:rsidRDefault="005C7C46" w:rsidP="005C7C46">
      <w:pPr>
        <w:spacing w:after="0" w:line="276" w:lineRule="auto"/>
        <w:ind w:firstLine="709"/>
        <w:jc w:val="both"/>
        <w:rPr>
          <w:rFonts w:ascii="Times New Roman" w:eastAsia="Times New Roman" w:hAnsi="Times New Roman"/>
          <w:sz w:val="26"/>
          <w:szCs w:val="26"/>
          <w:lang w:eastAsia="ru-RU"/>
        </w:rPr>
      </w:pPr>
      <w:r w:rsidRPr="005C7C46">
        <w:rPr>
          <w:rFonts w:ascii="Times New Roman" w:eastAsia="Times New Roman" w:hAnsi="Times New Roman"/>
          <w:sz w:val="26"/>
          <w:szCs w:val="26"/>
          <w:shd w:val="clear" w:color="auto" w:fill="FFFFFF"/>
          <w:lang w:eastAsia="ru-RU"/>
        </w:rPr>
        <w:t xml:space="preserve">На даний час в громаді вже проведено низку заходів щодо запобігання поширенню </w:t>
      </w:r>
      <w:proofErr w:type="spellStart"/>
      <w:r w:rsidRPr="005C7C46">
        <w:rPr>
          <w:rFonts w:ascii="Times New Roman" w:eastAsia="Times New Roman" w:hAnsi="Times New Roman"/>
          <w:sz w:val="26"/>
          <w:szCs w:val="26"/>
          <w:shd w:val="clear" w:color="auto" w:fill="FFFFFF"/>
          <w:lang w:eastAsia="ru-RU"/>
        </w:rPr>
        <w:t>коронавірусної</w:t>
      </w:r>
      <w:proofErr w:type="spellEnd"/>
      <w:r w:rsidRPr="005C7C46">
        <w:rPr>
          <w:rFonts w:ascii="Times New Roman" w:eastAsia="Times New Roman" w:hAnsi="Times New Roman"/>
          <w:sz w:val="26"/>
          <w:szCs w:val="26"/>
          <w:shd w:val="clear" w:color="auto" w:fill="FFFFFF"/>
          <w:lang w:eastAsia="ru-RU"/>
        </w:rPr>
        <w:t xml:space="preserve"> хвороби  в системі охорони здоров’я, соціального захисту, у сфері освіти, заходи щодо попередження скупчення людей. Також продовжується інформаційна кампанія щодо вакцинації. Водночас цього замало, тенденція зростання розповсюдження хвороби та мінімальний рівень вакцинації є й на даний час, залишаються проблемні питання у вищезазначених сферах, і в інших сферах життєдіяльності міста.   </w:t>
      </w:r>
    </w:p>
    <w:p w14:paraId="5119FD58" w14:textId="77777777" w:rsidR="005C7C46" w:rsidRPr="005C7C46" w:rsidRDefault="005C7C46" w:rsidP="005C7C46">
      <w:pPr>
        <w:shd w:val="clear" w:color="auto" w:fill="FFFFFF"/>
        <w:spacing w:after="0" w:line="276" w:lineRule="auto"/>
        <w:ind w:firstLine="709"/>
        <w:jc w:val="both"/>
        <w:rPr>
          <w:rFonts w:ascii="Times New Roman" w:eastAsia="Times New Roman" w:hAnsi="Times New Roman"/>
          <w:sz w:val="26"/>
          <w:szCs w:val="26"/>
          <w:lang w:eastAsia="ru-RU"/>
        </w:rPr>
      </w:pPr>
      <w:r w:rsidRPr="005C7C46">
        <w:rPr>
          <w:rFonts w:ascii="Times New Roman" w:eastAsia="Times New Roman" w:hAnsi="Times New Roman"/>
          <w:sz w:val="26"/>
          <w:szCs w:val="26"/>
          <w:lang w:eastAsia="ru-RU"/>
        </w:rPr>
        <w:t xml:space="preserve">Населення, об’єкти господарювання та територія громади продовжують перебувати під значним негативним впливом вражаючих чинників гострої респіраторної хвороби </w:t>
      </w:r>
      <w:r w:rsidRPr="005C7C46">
        <w:rPr>
          <w:rFonts w:ascii="Times New Roman" w:eastAsia="Times New Roman" w:hAnsi="Times New Roman"/>
          <w:bCs/>
          <w:sz w:val="26"/>
          <w:szCs w:val="26"/>
          <w:lang w:eastAsia="ru-RU"/>
        </w:rPr>
        <w:t>COVID-19, спричиненої  коронавірусом SARS-CoV-2</w:t>
      </w:r>
      <w:r w:rsidRPr="005C7C46">
        <w:rPr>
          <w:rFonts w:ascii="Times New Roman" w:eastAsia="Times New Roman" w:hAnsi="Times New Roman"/>
          <w:sz w:val="26"/>
          <w:szCs w:val="26"/>
          <w:lang w:eastAsia="ru-RU"/>
        </w:rPr>
        <w:t>, які можуть призвести до виникнення надзвичайних ситуацій і небезпечних подій, загибелі людей, погіршення умов життєдіяльності населення, значних економічних збитків.</w:t>
      </w:r>
    </w:p>
    <w:p w14:paraId="6D18EB8A" w14:textId="77777777" w:rsidR="005C7C46" w:rsidRPr="005C7C46" w:rsidRDefault="005C7C46" w:rsidP="005C7C46">
      <w:pPr>
        <w:shd w:val="clear" w:color="auto" w:fill="FFFFFF"/>
        <w:spacing w:after="0" w:line="276" w:lineRule="auto"/>
        <w:ind w:firstLine="709"/>
        <w:jc w:val="both"/>
        <w:rPr>
          <w:rFonts w:ascii="Times New Roman" w:eastAsia="Times New Roman" w:hAnsi="Times New Roman"/>
          <w:sz w:val="26"/>
          <w:szCs w:val="26"/>
          <w:lang w:eastAsia="ru-RU"/>
        </w:rPr>
      </w:pPr>
    </w:p>
    <w:p w14:paraId="7010ED6A" w14:textId="77777777" w:rsidR="005C7C46" w:rsidRPr="005C7C46" w:rsidRDefault="005C7C46" w:rsidP="005C7C46">
      <w:pPr>
        <w:shd w:val="clear" w:color="auto" w:fill="FFFFFF"/>
        <w:spacing w:after="0" w:line="276" w:lineRule="auto"/>
        <w:ind w:firstLine="709"/>
        <w:jc w:val="center"/>
        <w:rPr>
          <w:rFonts w:ascii="Times New Roman" w:hAnsi="Times New Roman"/>
          <w:b/>
          <w:bCs/>
          <w:sz w:val="26"/>
          <w:szCs w:val="26"/>
          <w:lang w:eastAsia="zh-CN"/>
        </w:rPr>
      </w:pPr>
      <w:r w:rsidRPr="005C7C46">
        <w:rPr>
          <w:rFonts w:ascii="Times New Roman" w:hAnsi="Times New Roman"/>
          <w:b/>
          <w:bCs/>
          <w:sz w:val="26"/>
          <w:szCs w:val="26"/>
          <w:lang w:eastAsia="zh-CN"/>
        </w:rPr>
        <w:t>3. Визначення мети програми</w:t>
      </w:r>
    </w:p>
    <w:p w14:paraId="5470E515" w14:textId="77777777" w:rsidR="005C7C46" w:rsidRPr="005C7C46" w:rsidRDefault="005C7C46" w:rsidP="005C7C46">
      <w:pPr>
        <w:shd w:val="clear" w:color="auto" w:fill="FFFFFF"/>
        <w:spacing w:after="0" w:line="276" w:lineRule="auto"/>
        <w:ind w:firstLine="709"/>
        <w:jc w:val="both"/>
        <w:rPr>
          <w:rFonts w:ascii="Times New Roman" w:eastAsia="Times New Roman" w:hAnsi="Times New Roman"/>
          <w:bCs/>
          <w:sz w:val="26"/>
          <w:szCs w:val="26"/>
          <w:lang w:eastAsia="ru-RU"/>
        </w:rPr>
      </w:pPr>
      <w:r w:rsidRPr="005C7C46">
        <w:rPr>
          <w:rFonts w:ascii="Times New Roman" w:eastAsia="Times New Roman" w:hAnsi="Times New Roman"/>
          <w:sz w:val="26"/>
          <w:szCs w:val="26"/>
          <w:lang w:eastAsia="ru-RU"/>
        </w:rPr>
        <w:t xml:space="preserve">Для досягнення мінімально достатнього рівня безпеки населення на території Сіверської міської територіальної громади та ефективних дій щодо попередження розповсюдження випадків гострої респіраторної хвороби </w:t>
      </w:r>
      <w:r w:rsidRPr="005C7C46">
        <w:rPr>
          <w:rFonts w:ascii="Times New Roman" w:eastAsia="Times New Roman" w:hAnsi="Times New Roman"/>
          <w:bCs/>
          <w:sz w:val="26"/>
          <w:szCs w:val="26"/>
          <w:lang w:eastAsia="ru-RU"/>
        </w:rPr>
        <w:t>COVID-19, спричиненої  коронавірусом SARS-CoV-2, було визначено головну мету впровадження Програмами.</w:t>
      </w:r>
    </w:p>
    <w:p w14:paraId="0A112DED" w14:textId="77777777" w:rsidR="005C7C46" w:rsidRPr="005C7C46" w:rsidRDefault="005C7C46" w:rsidP="005C7C46">
      <w:pPr>
        <w:shd w:val="clear" w:color="auto" w:fill="FFFFFF"/>
        <w:spacing w:after="0" w:line="276" w:lineRule="auto"/>
        <w:ind w:firstLine="709"/>
        <w:jc w:val="both"/>
        <w:rPr>
          <w:rFonts w:ascii="Times New Roman" w:hAnsi="Times New Roman"/>
          <w:sz w:val="26"/>
          <w:szCs w:val="26"/>
          <w:lang w:eastAsia="zh-CN"/>
        </w:rPr>
      </w:pPr>
      <w:r w:rsidRPr="005C7C46">
        <w:rPr>
          <w:rFonts w:ascii="Times New Roman" w:eastAsia="Times New Roman" w:hAnsi="Times New Roman"/>
          <w:sz w:val="26"/>
          <w:szCs w:val="26"/>
          <w:lang w:eastAsia="ru-RU"/>
        </w:rPr>
        <w:t xml:space="preserve">Головною метою Програми є </w:t>
      </w:r>
      <w:r w:rsidRPr="005C7C46">
        <w:rPr>
          <w:rFonts w:ascii="Times New Roman" w:hAnsi="Times New Roman"/>
          <w:sz w:val="26"/>
          <w:szCs w:val="26"/>
          <w:lang w:eastAsia="zh-CN"/>
        </w:rPr>
        <w:t xml:space="preserve">подолання негативних наслідків, пов’язаних з прийняттям карантинних заходів, </w:t>
      </w:r>
      <w:r w:rsidRPr="005C7C46">
        <w:rPr>
          <w:rFonts w:ascii="Times New Roman" w:eastAsia="Times New Roman" w:hAnsi="Times New Roman"/>
          <w:sz w:val="26"/>
          <w:szCs w:val="26"/>
          <w:lang w:eastAsia="ru-RU"/>
        </w:rPr>
        <w:t xml:space="preserve">забезпечення епідемічного благополуччя населення громади, сприяння розвитку імунології та попередження виникнення і розповсюдження  гострої респіраторної хвороби </w:t>
      </w:r>
      <w:r w:rsidRPr="005C7C46">
        <w:rPr>
          <w:rFonts w:ascii="Times New Roman" w:eastAsia="Times New Roman" w:hAnsi="Times New Roman"/>
          <w:bCs/>
          <w:sz w:val="26"/>
          <w:szCs w:val="26"/>
          <w:lang w:eastAsia="ru-RU"/>
        </w:rPr>
        <w:t xml:space="preserve">COVID-19, спричиненої  </w:t>
      </w:r>
      <w:r w:rsidRPr="005C7C46">
        <w:rPr>
          <w:rFonts w:ascii="Times New Roman" w:eastAsia="Times New Roman" w:hAnsi="Times New Roman"/>
          <w:bCs/>
          <w:sz w:val="26"/>
          <w:szCs w:val="26"/>
          <w:lang w:eastAsia="ru-RU"/>
        </w:rPr>
        <w:lastRenderedPageBreak/>
        <w:t>коронавірусом SARS-CoV-2</w:t>
      </w:r>
      <w:r w:rsidRPr="005C7C46">
        <w:rPr>
          <w:rFonts w:ascii="Times New Roman" w:eastAsia="Times New Roman" w:hAnsi="Times New Roman"/>
          <w:sz w:val="26"/>
          <w:szCs w:val="26"/>
          <w:lang w:eastAsia="ru-RU"/>
        </w:rPr>
        <w:t xml:space="preserve">, а також захист від тяжкого клінічного перебігу захворювання </w:t>
      </w:r>
      <w:r w:rsidRPr="005C7C46">
        <w:rPr>
          <w:rFonts w:ascii="Times New Roman" w:hAnsi="Times New Roman"/>
          <w:sz w:val="26"/>
          <w:szCs w:val="26"/>
          <w:lang w:eastAsia="zh-CN"/>
        </w:rPr>
        <w:t xml:space="preserve">та надання своєчасної медичної допомоги населенню громади. </w:t>
      </w:r>
    </w:p>
    <w:p w14:paraId="501B81A9" w14:textId="77777777" w:rsidR="005C7C46" w:rsidRPr="005C7C46" w:rsidRDefault="005C7C46" w:rsidP="005C7C46">
      <w:pPr>
        <w:shd w:val="clear" w:color="auto" w:fill="FFFFFF"/>
        <w:spacing w:after="0" w:line="276" w:lineRule="auto"/>
        <w:ind w:firstLine="709"/>
        <w:jc w:val="both"/>
        <w:rPr>
          <w:rFonts w:ascii="Times New Roman" w:hAnsi="Times New Roman"/>
          <w:sz w:val="26"/>
          <w:szCs w:val="26"/>
          <w:lang w:eastAsia="zh-CN"/>
        </w:rPr>
      </w:pPr>
      <w:r w:rsidRPr="005C7C46">
        <w:rPr>
          <w:rFonts w:ascii="Times New Roman" w:eastAsia="Times New Roman" w:hAnsi="Times New Roman"/>
          <w:sz w:val="26"/>
          <w:szCs w:val="26"/>
          <w:lang w:eastAsia="ru-RU"/>
        </w:rPr>
        <w:t>Для досягнення поставленої мети необхідно виконати основне завдання, а саме підвищити рівень готовності закладів охорони здоров’я та рівень вакцинації населення на території громади.</w:t>
      </w:r>
    </w:p>
    <w:p w14:paraId="4A4A22CF" w14:textId="77777777" w:rsidR="005C7C46" w:rsidRPr="005C7C46" w:rsidRDefault="005C7C46" w:rsidP="005C7C46">
      <w:pPr>
        <w:spacing w:after="0" w:line="276" w:lineRule="auto"/>
        <w:ind w:firstLine="709"/>
        <w:jc w:val="both"/>
        <w:rPr>
          <w:rFonts w:ascii="Times New Roman" w:hAnsi="Times New Roman"/>
          <w:sz w:val="26"/>
          <w:szCs w:val="26"/>
          <w:lang w:eastAsia="zh-CN" w:bidi="hi-IN"/>
        </w:rPr>
      </w:pPr>
    </w:p>
    <w:p w14:paraId="1926470D" w14:textId="77777777" w:rsidR="005C7C46" w:rsidRPr="005C7C46" w:rsidRDefault="005C7C46" w:rsidP="005C7C46">
      <w:pPr>
        <w:spacing w:after="0" w:line="276" w:lineRule="auto"/>
        <w:ind w:firstLine="709"/>
        <w:jc w:val="center"/>
        <w:rPr>
          <w:rFonts w:ascii="Times New Roman" w:hAnsi="Times New Roman"/>
          <w:b/>
          <w:bCs/>
          <w:sz w:val="26"/>
          <w:szCs w:val="26"/>
          <w:lang w:eastAsia="zh-CN"/>
        </w:rPr>
      </w:pPr>
      <w:r w:rsidRPr="005C7C46">
        <w:rPr>
          <w:rFonts w:ascii="Times New Roman" w:hAnsi="Times New Roman"/>
          <w:b/>
          <w:bCs/>
          <w:sz w:val="26"/>
          <w:szCs w:val="26"/>
          <w:lang w:eastAsia="zh-CN"/>
        </w:rPr>
        <w:t>4.</w:t>
      </w:r>
      <w:r w:rsidRPr="005C7C46">
        <w:rPr>
          <w:rFonts w:ascii="Times New Roman" w:hAnsi="Times New Roman"/>
          <w:sz w:val="26"/>
          <w:szCs w:val="26"/>
          <w:lang w:eastAsia="zh-CN"/>
        </w:rPr>
        <w:t xml:space="preserve"> </w:t>
      </w:r>
      <w:r w:rsidRPr="005C7C46">
        <w:rPr>
          <w:rFonts w:ascii="Times New Roman" w:hAnsi="Times New Roman"/>
          <w:b/>
          <w:bCs/>
          <w:sz w:val="26"/>
          <w:szCs w:val="26"/>
          <w:lang w:eastAsia="zh-CN"/>
        </w:rPr>
        <w:t>Обґрунтування шляхів і засобів розв’язання проблеми, показники результативності</w:t>
      </w:r>
    </w:p>
    <w:p w14:paraId="6C808E1E" w14:textId="77777777" w:rsidR="005C7C46" w:rsidRPr="005C7C46" w:rsidRDefault="005C7C46" w:rsidP="005C7C46">
      <w:pPr>
        <w:spacing w:after="0" w:line="276" w:lineRule="auto"/>
        <w:ind w:firstLine="709"/>
        <w:jc w:val="both"/>
        <w:rPr>
          <w:rFonts w:ascii="Times New Roman" w:hAnsi="Times New Roman"/>
          <w:sz w:val="26"/>
          <w:szCs w:val="26"/>
          <w:lang w:eastAsia="zh-CN"/>
        </w:rPr>
      </w:pPr>
      <w:r w:rsidRPr="005C7C46">
        <w:rPr>
          <w:rFonts w:ascii="Times New Roman" w:hAnsi="Times New Roman"/>
          <w:sz w:val="26"/>
          <w:szCs w:val="26"/>
          <w:lang w:eastAsia="zh-CN"/>
        </w:rPr>
        <w:t>Програма  реалізовуватиметься шляхом:</w:t>
      </w:r>
    </w:p>
    <w:p w14:paraId="1AD91148" w14:textId="77777777" w:rsidR="005C7C46" w:rsidRPr="005C7C46" w:rsidRDefault="005C7C46" w:rsidP="005C7C46">
      <w:pPr>
        <w:numPr>
          <w:ilvl w:val="0"/>
          <w:numId w:val="43"/>
        </w:numPr>
        <w:spacing w:after="0" w:line="276" w:lineRule="auto"/>
        <w:ind w:firstLine="709"/>
        <w:contextualSpacing/>
        <w:jc w:val="both"/>
        <w:rPr>
          <w:rFonts w:ascii="Times New Roman" w:hAnsi="Times New Roman"/>
          <w:sz w:val="26"/>
          <w:szCs w:val="26"/>
          <w:lang w:eastAsia="zh-CN"/>
        </w:rPr>
      </w:pPr>
      <w:r w:rsidRPr="005C7C46">
        <w:rPr>
          <w:rFonts w:ascii="Times New Roman" w:hAnsi="Times New Roman"/>
          <w:sz w:val="26"/>
          <w:szCs w:val="26"/>
          <w:lang w:eastAsia="zh-CN"/>
        </w:rPr>
        <w:t xml:space="preserve">забезпечення медичного захисту населення при поширенні гострої респіраторної хвороби COVID-19;  </w:t>
      </w:r>
    </w:p>
    <w:p w14:paraId="1478BEB7" w14:textId="77777777" w:rsidR="005C7C46" w:rsidRPr="005C7C46" w:rsidRDefault="005C7C46" w:rsidP="005C7C46">
      <w:pPr>
        <w:numPr>
          <w:ilvl w:val="0"/>
          <w:numId w:val="43"/>
        </w:numPr>
        <w:spacing w:after="0" w:line="276" w:lineRule="auto"/>
        <w:ind w:firstLine="709"/>
        <w:contextualSpacing/>
        <w:jc w:val="both"/>
        <w:rPr>
          <w:rFonts w:ascii="Times New Roman" w:hAnsi="Times New Roman"/>
          <w:sz w:val="26"/>
          <w:szCs w:val="26"/>
          <w:lang w:eastAsia="zh-CN"/>
        </w:rPr>
      </w:pPr>
      <w:r w:rsidRPr="005C7C46">
        <w:rPr>
          <w:rFonts w:ascii="Times New Roman" w:hAnsi="Times New Roman"/>
          <w:sz w:val="26"/>
          <w:szCs w:val="26"/>
          <w:lang w:eastAsia="zh-CN"/>
        </w:rPr>
        <w:t>забезпечення умов карантину в місті;</w:t>
      </w:r>
    </w:p>
    <w:p w14:paraId="773937DC" w14:textId="77777777" w:rsidR="005C7C46" w:rsidRPr="005C7C46" w:rsidRDefault="005C7C46" w:rsidP="005C7C46">
      <w:pPr>
        <w:numPr>
          <w:ilvl w:val="0"/>
          <w:numId w:val="43"/>
        </w:numPr>
        <w:spacing w:after="0" w:line="276" w:lineRule="auto"/>
        <w:ind w:firstLine="709"/>
        <w:contextualSpacing/>
        <w:jc w:val="both"/>
        <w:rPr>
          <w:rFonts w:ascii="Times New Roman" w:hAnsi="Times New Roman"/>
          <w:sz w:val="26"/>
          <w:szCs w:val="26"/>
          <w:lang w:eastAsia="zh-CN"/>
        </w:rPr>
      </w:pPr>
      <w:r w:rsidRPr="005C7C46">
        <w:rPr>
          <w:rFonts w:ascii="Times New Roman" w:hAnsi="Times New Roman"/>
          <w:sz w:val="26"/>
          <w:szCs w:val="26"/>
          <w:lang w:eastAsia="zh-CN"/>
        </w:rPr>
        <w:t>забезпечення санітарно-епідемічного захисту міста;</w:t>
      </w:r>
    </w:p>
    <w:p w14:paraId="6920FAC4" w14:textId="77777777" w:rsidR="005C7C46" w:rsidRPr="005C7C46" w:rsidRDefault="005C7C46" w:rsidP="005C7C46">
      <w:pPr>
        <w:numPr>
          <w:ilvl w:val="0"/>
          <w:numId w:val="43"/>
        </w:numPr>
        <w:spacing w:after="0" w:line="276" w:lineRule="auto"/>
        <w:ind w:firstLine="709"/>
        <w:contextualSpacing/>
        <w:jc w:val="both"/>
        <w:rPr>
          <w:rFonts w:ascii="Times New Roman" w:hAnsi="Times New Roman"/>
          <w:sz w:val="26"/>
          <w:szCs w:val="26"/>
          <w:lang w:eastAsia="zh-CN"/>
        </w:rPr>
      </w:pPr>
      <w:r w:rsidRPr="005C7C46">
        <w:rPr>
          <w:rFonts w:ascii="Times New Roman" w:hAnsi="Times New Roman"/>
          <w:sz w:val="26"/>
          <w:szCs w:val="26"/>
          <w:lang w:eastAsia="zh-CN"/>
        </w:rPr>
        <w:t>забезпечення соціального захисту вразливих верств населення;</w:t>
      </w:r>
    </w:p>
    <w:p w14:paraId="3141172F" w14:textId="77777777" w:rsidR="005C7C46" w:rsidRPr="005C7C46" w:rsidRDefault="005C7C46" w:rsidP="005C7C46">
      <w:pPr>
        <w:numPr>
          <w:ilvl w:val="0"/>
          <w:numId w:val="43"/>
        </w:numPr>
        <w:spacing w:after="0" w:line="276" w:lineRule="auto"/>
        <w:ind w:firstLine="709"/>
        <w:contextualSpacing/>
        <w:jc w:val="both"/>
        <w:rPr>
          <w:rFonts w:ascii="Times New Roman" w:hAnsi="Times New Roman"/>
          <w:sz w:val="26"/>
          <w:szCs w:val="26"/>
          <w:lang w:eastAsia="zh-CN"/>
        </w:rPr>
      </w:pPr>
      <w:r w:rsidRPr="005C7C46">
        <w:rPr>
          <w:rFonts w:ascii="Times New Roman" w:hAnsi="Times New Roman"/>
          <w:sz w:val="26"/>
          <w:szCs w:val="26"/>
          <w:lang w:eastAsia="zh-CN"/>
        </w:rPr>
        <w:t>зменшення негативного впливу карантинних заходів на суб’єкти малого та середнього підприємництва;</w:t>
      </w:r>
    </w:p>
    <w:p w14:paraId="292321B8" w14:textId="77777777" w:rsidR="005C7C46" w:rsidRPr="005C7C46" w:rsidRDefault="005C7C46" w:rsidP="005C7C46">
      <w:pPr>
        <w:numPr>
          <w:ilvl w:val="0"/>
          <w:numId w:val="43"/>
        </w:numPr>
        <w:spacing w:after="0" w:line="276" w:lineRule="auto"/>
        <w:ind w:firstLine="709"/>
        <w:contextualSpacing/>
        <w:jc w:val="both"/>
        <w:rPr>
          <w:rFonts w:ascii="Times New Roman" w:hAnsi="Times New Roman"/>
          <w:sz w:val="26"/>
          <w:szCs w:val="26"/>
          <w:lang w:eastAsia="zh-CN"/>
        </w:rPr>
      </w:pPr>
      <w:r w:rsidRPr="005C7C46">
        <w:rPr>
          <w:rFonts w:ascii="Times New Roman" w:hAnsi="Times New Roman"/>
          <w:sz w:val="26"/>
          <w:szCs w:val="26"/>
          <w:lang w:eastAsia="zh-CN"/>
        </w:rPr>
        <w:t>забезпечення охорони правопорядку в  місті;</w:t>
      </w:r>
    </w:p>
    <w:p w14:paraId="43D159CC" w14:textId="77777777" w:rsidR="005C7C46" w:rsidRPr="005C7C46" w:rsidRDefault="005C7C46" w:rsidP="005C7C46">
      <w:pPr>
        <w:numPr>
          <w:ilvl w:val="0"/>
          <w:numId w:val="43"/>
        </w:numPr>
        <w:spacing w:after="0" w:line="276" w:lineRule="auto"/>
        <w:ind w:firstLine="709"/>
        <w:contextualSpacing/>
        <w:jc w:val="both"/>
        <w:rPr>
          <w:rFonts w:ascii="Times New Roman" w:hAnsi="Times New Roman"/>
          <w:sz w:val="26"/>
          <w:szCs w:val="26"/>
          <w:lang w:eastAsia="zh-CN"/>
        </w:rPr>
      </w:pPr>
      <w:r w:rsidRPr="005C7C46">
        <w:rPr>
          <w:rFonts w:ascii="Times New Roman" w:hAnsi="Times New Roman"/>
          <w:sz w:val="26"/>
          <w:szCs w:val="26"/>
          <w:lang w:eastAsia="zh-CN"/>
        </w:rPr>
        <w:t>інформаційного забезпечення.</w:t>
      </w:r>
    </w:p>
    <w:p w14:paraId="516ECBAA" w14:textId="77777777" w:rsidR="005C7C46" w:rsidRPr="005C7C46" w:rsidRDefault="005C7C46" w:rsidP="005C7C46">
      <w:pPr>
        <w:shd w:val="clear" w:color="auto" w:fill="FFFFFF"/>
        <w:spacing w:after="0" w:line="276" w:lineRule="auto"/>
        <w:ind w:firstLine="709"/>
        <w:jc w:val="both"/>
        <w:rPr>
          <w:rFonts w:ascii="Times New Roman" w:hAnsi="Times New Roman"/>
          <w:sz w:val="26"/>
          <w:szCs w:val="26"/>
          <w:lang w:eastAsia="zh-CN"/>
        </w:rPr>
      </w:pPr>
      <w:r w:rsidRPr="005C7C46">
        <w:rPr>
          <w:rFonts w:ascii="Times New Roman" w:eastAsia="Times New Roman" w:hAnsi="Times New Roman"/>
          <w:sz w:val="26"/>
          <w:szCs w:val="26"/>
          <w:lang w:eastAsia="ru-RU"/>
        </w:rPr>
        <w:t xml:space="preserve">Реалізація завдань Програми забезпечується шляхом виконання програмних заходів. </w:t>
      </w:r>
      <w:r w:rsidRPr="005C7C46">
        <w:rPr>
          <w:rFonts w:ascii="Times New Roman" w:hAnsi="Times New Roman"/>
          <w:bCs/>
          <w:sz w:val="26"/>
          <w:szCs w:val="26"/>
          <w:lang w:eastAsia="zh-CN"/>
        </w:rPr>
        <w:t xml:space="preserve">Перелік завдань і заходів міської Програми із запобігання поширенню </w:t>
      </w:r>
      <w:proofErr w:type="spellStart"/>
      <w:r w:rsidRPr="005C7C46">
        <w:rPr>
          <w:rFonts w:ascii="Times New Roman" w:hAnsi="Times New Roman"/>
          <w:bCs/>
          <w:sz w:val="26"/>
          <w:szCs w:val="26"/>
          <w:lang w:eastAsia="zh-CN"/>
        </w:rPr>
        <w:t>коронавірусної</w:t>
      </w:r>
      <w:proofErr w:type="spellEnd"/>
      <w:r w:rsidRPr="005C7C46">
        <w:rPr>
          <w:rFonts w:ascii="Times New Roman" w:hAnsi="Times New Roman"/>
          <w:bCs/>
          <w:sz w:val="26"/>
          <w:szCs w:val="26"/>
          <w:lang w:eastAsia="zh-CN"/>
        </w:rPr>
        <w:t xml:space="preserve"> хвороби COVID-19 на території Сіверської міської територіальної громади на 2022 рік вказано у Додатку 1 до Програми.</w:t>
      </w:r>
    </w:p>
    <w:p w14:paraId="22880975" w14:textId="77777777" w:rsidR="005C7C46" w:rsidRPr="005C7C46" w:rsidRDefault="005C7C46" w:rsidP="005C7C46">
      <w:pPr>
        <w:keepNext/>
        <w:widowControl w:val="0"/>
        <w:tabs>
          <w:tab w:val="left" w:pos="709"/>
        </w:tabs>
        <w:suppressAutoHyphens/>
        <w:spacing w:after="0" w:line="276" w:lineRule="auto"/>
        <w:ind w:firstLine="709"/>
        <w:jc w:val="center"/>
        <w:rPr>
          <w:rFonts w:ascii="Times New Roman" w:eastAsia="SimSun" w:hAnsi="Times New Roman"/>
          <w:b/>
          <w:bCs/>
          <w:kern w:val="2"/>
          <w:sz w:val="26"/>
          <w:szCs w:val="26"/>
          <w:lang w:eastAsia="zh-CN" w:bidi="hi-IN"/>
        </w:rPr>
      </w:pPr>
    </w:p>
    <w:p w14:paraId="57DF9908" w14:textId="77777777" w:rsidR="005C7C46" w:rsidRPr="005C7C46" w:rsidRDefault="005C7C46" w:rsidP="005C7C46">
      <w:pPr>
        <w:keepNext/>
        <w:widowControl w:val="0"/>
        <w:tabs>
          <w:tab w:val="left" w:pos="709"/>
        </w:tabs>
        <w:suppressAutoHyphens/>
        <w:spacing w:after="0" w:line="276" w:lineRule="auto"/>
        <w:ind w:firstLine="709"/>
        <w:jc w:val="center"/>
        <w:rPr>
          <w:rFonts w:ascii="Times New Roman" w:eastAsia="Times New Roman" w:hAnsi="Times New Roman"/>
          <w:kern w:val="2"/>
          <w:sz w:val="26"/>
          <w:szCs w:val="26"/>
          <w:lang w:eastAsia="ru-RU" w:bidi="hi-IN"/>
        </w:rPr>
      </w:pPr>
      <w:r w:rsidRPr="005C7C46">
        <w:rPr>
          <w:rFonts w:ascii="Times New Roman" w:eastAsia="SimSun" w:hAnsi="Times New Roman"/>
          <w:b/>
          <w:bCs/>
          <w:kern w:val="2"/>
          <w:sz w:val="26"/>
          <w:szCs w:val="26"/>
          <w:lang w:eastAsia="zh-CN" w:bidi="hi-IN"/>
        </w:rPr>
        <w:t>5. Очікувані результати виконання програми</w:t>
      </w:r>
    </w:p>
    <w:p w14:paraId="37FEA558" w14:textId="77777777" w:rsidR="005C7C46" w:rsidRPr="005C7C46" w:rsidRDefault="005C7C46" w:rsidP="005C7C46">
      <w:pPr>
        <w:shd w:val="clear" w:color="auto" w:fill="FFFFFF"/>
        <w:spacing w:after="0" w:line="276" w:lineRule="auto"/>
        <w:ind w:firstLine="709"/>
        <w:jc w:val="both"/>
        <w:rPr>
          <w:rFonts w:ascii="Times New Roman" w:eastAsia="Times New Roman" w:hAnsi="Times New Roman"/>
          <w:sz w:val="26"/>
          <w:szCs w:val="26"/>
          <w:lang w:eastAsia="ru-RU"/>
        </w:rPr>
      </w:pPr>
      <w:r w:rsidRPr="005C7C46">
        <w:rPr>
          <w:rFonts w:ascii="Times New Roman" w:eastAsia="Times New Roman" w:hAnsi="Times New Roman"/>
          <w:sz w:val="26"/>
          <w:szCs w:val="26"/>
          <w:lang w:eastAsia="ru-RU"/>
        </w:rPr>
        <w:t>Очікувані результати завдяки впровадженню Програми на території громади:</w:t>
      </w:r>
    </w:p>
    <w:p w14:paraId="3F19E7DA" w14:textId="77777777" w:rsidR="005C7C46" w:rsidRPr="005C7C46" w:rsidRDefault="005C7C46" w:rsidP="005C7C46">
      <w:pPr>
        <w:shd w:val="clear" w:color="auto" w:fill="FFFFFF"/>
        <w:spacing w:after="0" w:line="276" w:lineRule="auto"/>
        <w:ind w:firstLine="709"/>
        <w:jc w:val="both"/>
        <w:rPr>
          <w:rFonts w:ascii="Times New Roman" w:eastAsia="Times New Roman" w:hAnsi="Times New Roman"/>
          <w:sz w:val="26"/>
          <w:szCs w:val="26"/>
          <w:lang w:eastAsia="ru-RU"/>
        </w:rPr>
      </w:pPr>
      <w:r w:rsidRPr="005C7C46">
        <w:rPr>
          <w:rFonts w:ascii="Times New Roman" w:eastAsia="Times New Roman" w:hAnsi="Times New Roman"/>
          <w:sz w:val="26"/>
          <w:szCs w:val="26"/>
          <w:lang w:eastAsia="ru-RU"/>
        </w:rPr>
        <w:t xml:space="preserve">- </w:t>
      </w:r>
      <w:r w:rsidRPr="005C7C46">
        <w:rPr>
          <w:rFonts w:ascii="Times New Roman" w:hAnsi="Times New Roman"/>
          <w:sz w:val="26"/>
          <w:szCs w:val="26"/>
          <w:lang w:eastAsia="zh-CN"/>
        </w:rPr>
        <w:t>попередження поширення та забезпечення лікування на території  Сіверської міської територіальної громади гострої респіраторної хвороби, спричиненої  COVID-19;</w:t>
      </w:r>
    </w:p>
    <w:p w14:paraId="5FE06997" w14:textId="77777777" w:rsidR="005C7C46" w:rsidRPr="005C7C46" w:rsidRDefault="005C7C46" w:rsidP="005C7C46">
      <w:pPr>
        <w:spacing w:after="0" w:line="276" w:lineRule="auto"/>
        <w:ind w:firstLine="709"/>
        <w:jc w:val="both"/>
        <w:rPr>
          <w:rFonts w:ascii="Times New Roman" w:hAnsi="Times New Roman"/>
          <w:sz w:val="26"/>
          <w:szCs w:val="26"/>
          <w:lang w:eastAsia="zh-CN"/>
        </w:rPr>
      </w:pPr>
      <w:r w:rsidRPr="005C7C46">
        <w:rPr>
          <w:rFonts w:ascii="Times New Roman" w:hAnsi="Times New Roman"/>
          <w:sz w:val="26"/>
          <w:szCs w:val="26"/>
          <w:lang w:eastAsia="zh-CN"/>
        </w:rPr>
        <w:t xml:space="preserve">- </w:t>
      </w:r>
      <w:r w:rsidRPr="005C7C46">
        <w:rPr>
          <w:rFonts w:ascii="Times New Roman" w:hAnsi="Times New Roman"/>
          <w:iCs/>
          <w:sz w:val="26"/>
          <w:szCs w:val="26"/>
          <w:lang w:eastAsia="zh-CN"/>
        </w:rPr>
        <w:t xml:space="preserve">боротьба з наслідками надзвичайної ситуації, спричиненої </w:t>
      </w:r>
      <w:proofErr w:type="spellStart"/>
      <w:r w:rsidRPr="005C7C46">
        <w:rPr>
          <w:rFonts w:ascii="Times New Roman" w:hAnsi="Times New Roman"/>
          <w:iCs/>
          <w:sz w:val="26"/>
          <w:szCs w:val="26"/>
          <w:lang w:eastAsia="zh-CN"/>
        </w:rPr>
        <w:t>коронавірусною</w:t>
      </w:r>
      <w:proofErr w:type="spellEnd"/>
      <w:r w:rsidRPr="005C7C46">
        <w:rPr>
          <w:rFonts w:ascii="Times New Roman" w:hAnsi="Times New Roman"/>
          <w:iCs/>
          <w:sz w:val="26"/>
          <w:szCs w:val="26"/>
          <w:lang w:eastAsia="zh-CN"/>
        </w:rPr>
        <w:t xml:space="preserve"> хворобою на території громади</w:t>
      </w:r>
      <w:r w:rsidRPr="005C7C46">
        <w:rPr>
          <w:rFonts w:ascii="Times New Roman" w:hAnsi="Times New Roman"/>
          <w:sz w:val="26"/>
          <w:szCs w:val="26"/>
          <w:lang w:eastAsia="zh-CN"/>
        </w:rPr>
        <w:t>;</w:t>
      </w:r>
    </w:p>
    <w:p w14:paraId="3F3FA610" w14:textId="77777777" w:rsidR="005C7C46" w:rsidRPr="005C7C46" w:rsidRDefault="005C7C46" w:rsidP="005C7C46">
      <w:pPr>
        <w:spacing w:after="0" w:line="240" w:lineRule="auto"/>
        <w:ind w:firstLine="709"/>
        <w:jc w:val="both"/>
        <w:rPr>
          <w:rFonts w:ascii="Times New Roman" w:hAnsi="Times New Roman"/>
          <w:iCs/>
          <w:sz w:val="26"/>
          <w:szCs w:val="26"/>
          <w:lang w:eastAsia="zh-CN"/>
        </w:rPr>
      </w:pPr>
      <w:r w:rsidRPr="005C7C46">
        <w:rPr>
          <w:rFonts w:ascii="Times New Roman" w:hAnsi="Times New Roman"/>
          <w:sz w:val="26"/>
          <w:szCs w:val="26"/>
          <w:lang w:eastAsia="zh-CN"/>
        </w:rPr>
        <w:t xml:space="preserve">- недопущення поширення </w:t>
      </w:r>
      <w:proofErr w:type="spellStart"/>
      <w:r w:rsidRPr="005C7C46">
        <w:rPr>
          <w:rFonts w:ascii="Times New Roman" w:hAnsi="Times New Roman"/>
          <w:sz w:val="26"/>
          <w:szCs w:val="26"/>
          <w:lang w:eastAsia="zh-CN"/>
        </w:rPr>
        <w:t>коронавірусної</w:t>
      </w:r>
      <w:proofErr w:type="spellEnd"/>
      <w:r w:rsidRPr="005C7C46">
        <w:rPr>
          <w:rFonts w:ascii="Times New Roman" w:hAnsi="Times New Roman"/>
          <w:sz w:val="26"/>
          <w:szCs w:val="26"/>
          <w:lang w:eastAsia="zh-CN"/>
        </w:rPr>
        <w:t xml:space="preserve"> хвороби COVID -19 на території громади;</w:t>
      </w:r>
    </w:p>
    <w:p w14:paraId="07D29659" w14:textId="77777777" w:rsidR="005C7C46" w:rsidRPr="005C7C46" w:rsidRDefault="005C7C46" w:rsidP="005C7C46">
      <w:pPr>
        <w:spacing w:after="0" w:line="276" w:lineRule="auto"/>
        <w:ind w:firstLine="709"/>
        <w:jc w:val="both"/>
        <w:rPr>
          <w:rFonts w:ascii="Times New Roman" w:hAnsi="Times New Roman"/>
          <w:sz w:val="26"/>
          <w:szCs w:val="26"/>
          <w:lang w:eastAsia="zh-CN"/>
        </w:rPr>
      </w:pPr>
      <w:r w:rsidRPr="005C7C46">
        <w:rPr>
          <w:rFonts w:ascii="Times New Roman" w:hAnsi="Times New Roman"/>
          <w:sz w:val="26"/>
          <w:szCs w:val="26"/>
          <w:lang w:eastAsia="zh-CN"/>
        </w:rPr>
        <w:t>- забезпечення доступності та своєчасності і підвищення якості надання соціальних та інших послуг в громаді;</w:t>
      </w:r>
    </w:p>
    <w:p w14:paraId="34DE8257" w14:textId="77777777" w:rsidR="005C7C46" w:rsidRPr="005C7C46" w:rsidRDefault="005C7C46" w:rsidP="005C7C46">
      <w:pPr>
        <w:spacing w:after="0" w:line="276" w:lineRule="auto"/>
        <w:ind w:firstLine="709"/>
        <w:jc w:val="both"/>
        <w:rPr>
          <w:rFonts w:ascii="Times New Roman" w:hAnsi="Times New Roman"/>
          <w:sz w:val="26"/>
          <w:szCs w:val="26"/>
          <w:lang w:eastAsia="zh-CN"/>
        </w:rPr>
      </w:pPr>
      <w:r w:rsidRPr="005C7C46">
        <w:rPr>
          <w:rFonts w:ascii="Times New Roman" w:hAnsi="Times New Roman"/>
          <w:sz w:val="26"/>
          <w:szCs w:val="26"/>
          <w:lang w:eastAsia="zh-CN"/>
        </w:rPr>
        <w:t>- збільшення рівня імунізації населення, що дасть змогу уникнути смертності та економічних збитків.</w:t>
      </w:r>
    </w:p>
    <w:p w14:paraId="573B0B50" w14:textId="77777777" w:rsidR="005C7C46" w:rsidRPr="005C7C46" w:rsidRDefault="005C7C46" w:rsidP="005C7C46">
      <w:pPr>
        <w:keepNext/>
        <w:widowControl w:val="0"/>
        <w:tabs>
          <w:tab w:val="left" w:pos="709"/>
        </w:tabs>
        <w:suppressAutoHyphens/>
        <w:spacing w:before="300" w:after="120" w:line="379" w:lineRule="exact"/>
        <w:ind w:firstLine="740"/>
        <w:jc w:val="center"/>
        <w:rPr>
          <w:rFonts w:ascii="Times New Roman" w:eastAsia="SimSun" w:hAnsi="Times New Roman"/>
          <w:kern w:val="2"/>
          <w:sz w:val="26"/>
          <w:szCs w:val="26"/>
          <w:lang w:eastAsia="zh-CN" w:bidi="hi-IN"/>
        </w:rPr>
      </w:pPr>
      <w:r w:rsidRPr="005C7C46">
        <w:rPr>
          <w:rFonts w:ascii="Times New Roman" w:eastAsia="SimSun" w:hAnsi="Times New Roman"/>
          <w:b/>
          <w:bCs/>
          <w:kern w:val="2"/>
          <w:sz w:val="28"/>
          <w:szCs w:val="28"/>
          <w:lang w:eastAsia="zh-CN" w:bidi="hi-IN"/>
        </w:rPr>
        <w:t>6. Обсяги та джерела фінансування програми</w:t>
      </w:r>
    </w:p>
    <w:p w14:paraId="0F2DCF63" w14:textId="77777777" w:rsidR="005C7C46" w:rsidRPr="005C7C46" w:rsidRDefault="005C7C46" w:rsidP="005C7C46">
      <w:pPr>
        <w:spacing w:after="0" w:line="276" w:lineRule="auto"/>
        <w:ind w:firstLine="709"/>
        <w:jc w:val="both"/>
        <w:rPr>
          <w:rFonts w:ascii="Times New Roman" w:hAnsi="Times New Roman"/>
          <w:sz w:val="26"/>
          <w:szCs w:val="26"/>
          <w:lang w:eastAsia="zh-CN"/>
        </w:rPr>
      </w:pPr>
      <w:r w:rsidRPr="005C7C46">
        <w:rPr>
          <w:rFonts w:ascii="Times New Roman" w:hAnsi="Times New Roman"/>
          <w:sz w:val="26"/>
          <w:szCs w:val="26"/>
          <w:lang w:eastAsia="zh-CN"/>
        </w:rPr>
        <w:t>Фінансове забезпечення Програми здійснюється за рахунок міського бюджету, інших коштів, не заборонених законодавством.</w:t>
      </w:r>
    </w:p>
    <w:p w14:paraId="6B79BBD7" w14:textId="77777777" w:rsidR="005C7C46" w:rsidRPr="005C7C46" w:rsidRDefault="005C7C46" w:rsidP="005C7C46">
      <w:pPr>
        <w:spacing w:after="0" w:line="240" w:lineRule="auto"/>
        <w:ind w:firstLine="709"/>
        <w:jc w:val="right"/>
        <w:rPr>
          <w:rFonts w:ascii="Times New Roman" w:hAnsi="Times New Roman" w:cs="Journal"/>
          <w:b/>
          <w:bCs/>
          <w:color w:val="000000"/>
          <w:sz w:val="24"/>
          <w:szCs w:val="24"/>
          <w:lang w:eastAsia="ru-RU"/>
        </w:rPr>
      </w:pPr>
      <w:proofErr w:type="spellStart"/>
      <w:r w:rsidRPr="005C7C46">
        <w:rPr>
          <w:rFonts w:ascii="Times New Roman" w:hAnsi="Times New Roman" w:cs="Journal"/>
          <w:b/>
          <w:bCs/>
          <w:color w:val="000000"/>
          <w:sz w:val="24"/>
          <w:szCs w:val="24"/>
          <w:lang w:eastAsia="ru-RU"/>
        </w:rPr>
        <w:t>тис.грн</w:t>
      </w:r>
      <w:proofErr w:type="spellEnd"/>
      <w:r w:rsidRPr="005C7C46">
        <w:rPr>
          <w:rFonts w:ascii="Times New Roman" w:hAnsi="Times New Roman" w:cs="Journal"/>
          <w:b/>
          <w:bCs/>
          <w:color w:val="000000"/>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98"/>
        <w:gridCol w:w="1701"/>
        <w:gridCol w:w="2410"/>
      </w:tblGrid>
      <w:tr w:rsidR="005C7C46" w:rsidRPr="005C7C46" w14:paraId="5FAEB6EE" w14:textId="77777777" w:rsidTr="00087480">
        <w:trPr>
          <w:trHeight w:val="1104"/>
        </w:trPr>
        <w:tc>
          <w:tcPr>
            <w:tcW w:w="5098" w:type="dxa"/>
            <w:shd w:val="clear" w:color="auto" w:fill="C6D9F1"/>
            <w:vAlign w:val="center"/>
          </w:tcPr>
          <w:p w14:paraId="38280DC2" w14:textId="77777777" w:rsidR="005C7C46" w:rsidRPr="005C7C46" w:rsidRDefault="005C7C46" w:rsidP="005C7C46">
            <w:pPr>
              <w:widowControl w:val="0"/>
              <w:tabs>
                <w:tab w:val="left" w:pos="0"/>
              </w:tabs>
              <w:autoSpaceDE w:val="0"/>
              <w:autoSpaceDN w:val="0"/>
              <w:spacing w:after="0" w:line="240" w:lineRule="auto"/>
              <w:jc w:val="center"/>
              <w:rPr>
                <w:rFonts w:ascii="Times New Roman CYR" w:hAnsi="Times New Roman CYR" w:cs="Journal"/>
                <w:b/>
                <w:color w:val="000000"/>
                <w:sz w:val="24"/>
                <w:szCs w:val="24"/>
                <w:lang w:eastAsia="ru-RU"/>
              </w:rPr>
            </w:pPr>
            <w:r w:rsidRPr="005C7C46">
              <w:rPr>
                <w:rFonts w:ascii="Times New Roman CYR" w:hAnsi="Times New Roman CYR" w:cs="Journal"/>
                <w:b/>
                <w:color w:val="000000"/>
                <w:sz w:val="24"/>
                <w:szCs w:val="24"/>
                <w:lang w:eastAsia="ru-RU"/>
              </w:rPr>
              <w:lastRenderedPageBreak/>
              <w:t>Обсяг коштів, що пропонується залучити на виконання програми</w:t>
            </w:r>
          </w:p>
        </w:tc>
        <w:tc>
          <w:tcPr>
            <w:tcW w:w="1701" w:type="dxa"/>
            <w:shd w:val="clear" w:color="auto" w:fill="C6D9F1"/>
            <w:vAlign w:val="center"/>
          </w:tcPr>
          <w:p w14:paraId="73A49F9E" w14:textId="77777777" w:rsidR="005C7C46" w:rsidRPr="005C7C46" w:rsidRDefault="005C7C46" w:rsidP="005C7C46">
            <w:pPr>
              <w:widowControl w:val="0"/>
              <w:tabs>
                <w:tab w:val="left" w:pos="0"/>
              </w:tabs>
              <w:autoSpaceDE w:val="0"/>
              <w:autoSpaceDN w:val="0"/>
              <w:spacing w:after="0" w:line="240" w:lineRule="auto"/>
              <w:jc w:val="center"/>
              <w:rPr>
                <w:rFonts w:ascii="Times New Roman CYR" w:hAnsi="Times New Roman CYR" w:cs="Journal"/>
                <w:b/>
                <w:color w:val="000000"/>
                <w:sz w:val="24"/>
                <w:szCs w:val="24"/>
                <w:lang w:eastAsia="ru-RU"/>
              </w:rPr>
            </w:pPr>
            <w:r w:rsidRPr="005C7C46">
              <w:rPr>
                <w:rFonts w:ascii="Times New Roman CYR" w:hAnsi="Times New Roman CYR" w:cs="Journal"/>
                <w:b/>
                <w:color w:val="000000"/>
                <w:sz w:val="24"/>
                <w:szCs w:val="24"/>
                <w:lang w:eastAsia="ru-RU"/>
              </w:rPr>
              <w:t xml:space="preserve">2022 рік, </w:t>
            </w:r>
            <w:proofErr w:type="spellStart"/>
            <w:r w:rsidRPr="005C7C46">
              <w:rPr>
                <w:rFonts w:ascii="Times New Roman CYR" w:hAnsi="Times New Roman CYR" w:cs="Journal"/>
                <w:b/>
                <w:color w:val="000000"/>
                <w:sz w:val="24"/>
                <w:szCs w:val="24"/>
                <w:lang w:eastAsia="ru-RU"/>
              </w:rPr>
              <w:t>тис.грн</w:t>
            </w:r>
            <w:proofErr w:type="spellEnd"/>
            <w:r w:rsidRPr="005C7C46">
              <w:rPr>
                <w:rFonts w:ascii="Times New Roman CYR" w:hAnsi="Times New Roman CYR" w:cs="Journal"/>
                <w:b/>
                <w:color w:val="000000"/>
                <w:sz w:val="24"/>
                <w:szCs w:val="24"/>
                <w:lang w:eastAsia="ru-RU"/>
              </w:rPr>
              <w:t>.</w:t>
            </w:r>
          </w:p>
        </w:tc>
        <w:tc>
          <w:tcPr>
            <w:tcW w:w="2410" w:type="dxa"/>
            <w:shd w:val="clear" w:color="auto" w:fill="C6D9F1"/>
            <w:vAlign w:val="center"/>
          </w:tcPr>
          <w:p w14:paraId="0D8C6FEE" w14:textId="77777777" w:rsidR="005C7C46" w:rsidRPr="005C7C46" w:rsidRDefault="005C7C46" w:rsidP="005C7C46">
            <w:pPr>
              <w:widowControl w:val="0"/>
              <w:tabs>
                <w:tab w:val="left" w:pos="0"/>
              </w:tabs>
              <w:autoSpaceDE w:val="0"/>
              <w:autoSpaceDN w:val="0"/>
              <w:spacing w:after="0" w:line="240" w:lineRule="auto"/>
              <w:jc w:val="center"/>
              <w:rPr>
                <w:rFonts w:ascii="Times New Roman CYR" w:hAnsi="Times New Roman CYR" w:cs="Journal"/>
                <w:b/>
                <w:color w:val="000000"/>
                <w:sz w:val="24"/>
                <w:szCs w:val="24"/>
                <w:lang w:eastAsia="ru-RU"/>
              </w:rPr>
            </w:pPr>
            <w:r w:rsidRPr="005C7C46">
              <w:rPr>
                <w:rFonts w:ascii="Times New Roman CYR" w:hAnsi="Times New Roman CYR" w:cs="Journal"/>
                <w:b/>
                <w:color w:val="000000"/>
                <w:sz w:val="24"/>
                <w:szCs w:val="24"/>
                <w:lang w:eastAsia="ru-RU"/>
              </w:rPr>
              <w:t xml:space="preserve">Всього витрат на виконання програми, </w:t>
            </w:r>
            <w:proofErr w:type="spellStart"/>
            <w:r w:rsidRPr="005C7C46">
              <w:rPr>
                <w:rFonts w:ascii="Times New Roman CYR" w:hAnsi="Times New Roman CYR" w:cs="Journal"/>
                <w:b/>
                <w:color w:val="000000"/>
                <w:sz w:val="24"/>
                <w:szCs w:val="24"/>
                <w:lang w:eastAsia="ru-RU"/>
              </w:rPr>
              <w:t>тис.грн</w:t>
            </w:r>
            <w:proofErr w:type="spellEnd"/>
            <w:r w:rsidRPr="005C7C46">
              <w:rPr>
                <w:rFonts w:ascii="Times New Roman CYR" w:hAnsi="Times New Roman CYR" w:cs="Journal"/>
                <w:b/>
                <w:color w:val="000000"/>
                <w:sz w:val="24"/>
                <w:szCs w:val="24"/>
                <w:lang w:eastAsia="ru-RU"/>
              </w:rPr>
              <w:t>.</w:t>
            </w:r>
          </w:p>
        </w:tc>
      </w:tr>
      <w:tr w:rsidR="005C7C46" w:rsidRPr="005C7C46" w14:paraId="2F66A028" w14:textId="77777777" w:rsidTr="00087480">
        <w:tc>
          <w:tcPr>
            <w:tcW w:w="5098" w:type="dxa"/>
            <w:shd w:val="clear" w:color="auto" w:fill="FFFFFF"/>
            <w:vAlign w:val="center"/>
          </w:tcPr>
          <w:p w14:paraId="4CACAE83" w14:textId="77777777" w:rsidR="005C7C46" w:rsidRPr="005C7C46" w:rsidRDefault="005C7C46" w:rsidP="005C7C46">
            <w:pPr>
              <w:widowControl w:val="0"/>
              <w:tabs>
                <w:tab w:val="left" w:pos="0"/>
              </w:tabs>
              <w:autoSpaceDE w:val="0"/>
              <w:autoSpaceDN w:val="0"/>
              <w:spacing w:after="0" w:line="240" w:lineRule="auto"/>
              <w:jc w:val="center"/>
              <w:rPr>
                <w:rFonts w:ascii="Times New Roman CYR" w:hAnsi="Times New Roman CYR" w:cs="Journal"/>
                <w:b/>
                <w:color w:val="000000"/>
                <w:sz w:val="24"/>
                <w:szCs w:val="24"/>
                <w:lang w:eastAsia="ru-RU"/>
              </w:rPr>
            </w:pPr>
            <w:r w:rsidRPr="005C7C46">
              <w:rPr>
                <w:rFonts w:ascii="Times New Roman CYR" w:hAnsi="Times New Roman CYR" w:cs="Journal"/>
                <w:b/>
                <w:color w:val="000000"/>
                <w:sz w:val="24"/>
                <w:szCs w:val="24"/>
                <w:lang w:eastAsia="ru-RU"/>
              </w:rPr>
              <w:t>1</w:t>
            </w:r>
          </w:p>
        </w:tc>
        <w:tc>
          <w:tcPr>
            <w:tcW w:w="1701" w:type="dxa"/>
            <w:shd w:val="clear" w:color="auto" w:fill="FFFFFF"/>
          </w:tcPr>
          <w:p w14:paraId="17AFC091" w14:textId="77777777" w:rsidR="005C7C46" w:rsidRPr="005C7C46" w:rsidRDefault="005C7C46" w:rsidP="005C7C46">
            <w:pPr>
              <w:widowControl w:val="0"/>
              <w:tabs>
                <w:tab w:val="left" w:pos="0"/>
              </w:tabs>
              <w:autoSpaceDE w:val="0"/>
              <w:autoSpaceDN w:val="0"/>
              <w:spacing w:after="0" w:line="240" w:lineRule="auto"/>
              <w:jc w:val="center"/>
              <w:rPr>
                <w:rFonts w:ascii="Times New Roman CYR" w:hAnsi="Times New Roman CYR" w:cs="Journal"/>
                <w:b/>
                <w:color w:val="000000"/>
                <w:sz w:val="24"/>
                <w:szCs w:val="24"/>
                <w:lang w:eastAsia="ru-RU"/>
              </w:rPr>
            </w:pPr>
            <w:r w:rsidRPr="005C7C46">
              <w:rPr>
                <w:rFonts w:ascii="Times New Roman CYR" w:hAnsi="Times New Roman CYR" w:cs="Journal"/>
                <w:b/>
                <w:color w:val="000000"/>
                <w:sz w:val="24"/>
                <w:szCs w:val="24"/>
                <w:lang w:eastAsia="ru-RU"/>
              </w:rPr>
              <w:t>2</w:t>
            </w:r>
          </w:p>
        </w:tc>
        <w:tc>
          <w:tcPr>
            <w:tcW w:w="2410" w:type="dxa"/>
            <w:shd w:val="clear" w:color="auto" w:fill="FFFFFF"/>
            <w:vAlign w:val="center"/>
          </w:tcPr>
          <w:p w14:paraId="4C7B4082" w14:textId="77777777" w:rsidR="005C7C46" w:rsidRPr="005C7C46" w:rsidRDefault="005C7C46" w:rsidP="005C7C46">
            <w:pPr>
              <w:widowControl w:val="0"/>
              <w:tabs>
                <w:tab w:val="left" w:pos="0"/>
              </w:tabs>
              <w:autoSpaceDE w:val="0"/>
              <w:autoSpaceDN w:val="0"/>
              <w:spacing w:after="0" w:line="240" w:lineRule="auto"/>
              <w:jc w:val="center"/>
              <w:rPr>
                <w:rFonts w:ascii="Times New Roman CYR" w:hAnsi="Times New Roman CYR" w:cs="Journal"/>
                <w:b/>
                <w:color w:val="000000"/>
                <w:sz w:val="24"/>
                <w:szCs w:val="24"/>
                <w:lang w:eastAsia="ru-RU"/>
              </w:rPr>
            </w:pPr>
            <w:r w:rsidRPr="005C7C46">
              <w:rPr>
                <w:rFonts w:ascii="Times New Roman CYR" w:hAnsi="Times New Roman CYR" w:cs="Journal"/>
                <w:b/>
                <w:color w:val="000000"/>
                <w:sz w:val="24"/>
                <w:szCs w:val="24"/>
                <w:lang w:eastAsia="ru-RU"/>
              </w:rPr>
              <w:t>3</w:t>
            </w:r>
          </w:p>
        </w:tc>
      </w:tr>
      <w:tr w:rsidR="005C7C46" w:rsidRPr="005C7C46" w14:paraId="30AA5B30" w14:textId="77777777" w:rsidTr="00087480">
        <w:tc>
          <w:tcPr>
            <w:tcW w:w="5098" w:type="dxa"/>
          </w:tcPr>
          <w:p w14:paraId="0F1AEBB6" w14:textId="77777777" w:rsidR="005C7C46" w:rsidRPr="005C7C46" w:rsidRDefault="005C7C46" w:rsidP="005C7C46">
            <w:pPr>
              <w:widowControl w:val="0"/>
              <w:tabs>
                <w:tab w:val="left" w:pos="0"/>
              </w:tabs>
              <w:autoSpaceDE w:val="0"/>
              <w:autoSpaceDN w:val="0"/>
              <w:spacing w:after="0" w:line="240" w:lineRule="auto"/>
              <w:jc w:val="center"/>
              <w:rPr>
                <w:rFonts w:ascii="Times New Roman CYR" w:hAnsi="Times New Roman CYR" w:cs="Journal"/>
                <w:color w:val="000000"/>
                <w:sz w:val="24"/>
                <w:szCs w:val="24"/>
                <w:lang w:eastAsia="ru-RU"/>
              </w:rPr>
            </w:pPr>
            <w:r w:rsidRPr="005C7C46">
              <w:rPr>
                <w:rFonts w:ascii="Times New Roman CYR" w:hAnsi="Times New Roman CYR" w:cs="Journal"/>
                <w:color w:val="000000"/>
                <w:sz w:val="24"/>
                <w:szCs w:val="24"/>
                <w:lang w:eastAsia="ru-RU"/>
              </w:rPr>
              <w:t>Обсяг ресурсів, всього, у тому числі:</w:t>
            </w:r>
          </w:p>
        </w:tc>
        <w:tc>
          <w:tcPr>
            <w:tcW w:w="1701" w:type="dxa"/>
          </w:tcPr>
          <w:p w14:paraId="16D15C0B" w14:textId="77777777" w:rsidR="005C7C46" w:rsidRPr="005C7C46" w:rsidRDefault="005C7C46" w:rsidP="005C7C46">
            <w:pPr>
              <w:widowControl w:val="0"/>
              <w:tabs>
                <w:tab w:val="left" w:pos="0"/>
              </w:tabs>
              <w:autoSpaceDE w:val="0"/>
              <w:autoSpaceDN w:val="0"/>
              <w:spacing w:after="0" w:line="240" w:lineRule="auto"/>
              <w:jc w:val="center"/>
              <w:rPr>
                <w:rFonts w:ascii="Times New Roman CYR" w:hAnsi="Times New Roman CYR" w:cs="Journal"/>
                <w:color w:val="000000"/>
                <w:sz w:val="24"/>
                <w:szCs w:val="24"/>
                <w:lang w:eastAsia="ru-RU"/>
              </w:rPr>
            </w:pPr>
            <w:r w:rsidRPr="005C7C46">
              <w:rPr>
                <w:rFonts w:ascii="Times New Roman CYR" w:hAnsi="Times New Roman CYR" w:cs="Journal"/>
                <w:color w:val="000000"/>
                <w:sz w:val="24"/>
                <w:szCs w:val="24"/>
                <w:lang w:eastAsia="ru-RU"/>
              </w:rPr>
              <w:t>1 255,0</w:t>
            </w:r>
          </w:p>
        </w:tc>
        <w:tc>
          <w:tcPr>
            <w:tcW w:w="2410" w:type="dxa"/>
          </w:tcPr>
          <w:p w14:paraId="78C4CAF0" w14:textId="77777777" w:rsidR="005C7C46" w:rsidRPr="005C7C46" w:rsidRDefault="005C7C46" w:rsidP="005C7C46">
            <w:pPr>
              <w:widowControl w:val="0"/>
              <w:tabs>
                <w:tab w:val="left" w:pos="0"/>
              </w:tabs>
              <w:autoSpaceDE w:val="0"/>
              <w:autoSpaceDN w:val="0"/>
              <w:spacing w:after="0" w:line="240" w:lineRule="auto"/>
              <w:jc w:val="center"/>
              <w:rPr>
                <w:rFonts w:ascii="Times New Roman CYR" w:hAnsi="Times New Roman CYR" w:cs="Journal"/>
                <w:color w:val="000000"/>
                <w:sz w:val="24"/>
                <w:szCs w:val="24"/>
                <w:lang w:eastAsia="ru-RU"/>
              </w:rPr>
            </w:pPr>
            <w:r w:rsidRPr="005C7C46">
              <w:rPr>
                <w:rFonts w:ascii="Times New Roman CYR" w:hAnsi="Times New Roman CYR" w:cs="Journal"/>
                <w:color w:val="000000"/>
                <w:sz w:val="24"/>
                <w:szCs w:val="24"/>
                <w:lang w:eastAsia="ru-RU"/>
              </w:rPr>
              <w:t>1 255,0</w:t>
            </w:r>
          </w:p>
        </w:tc>
      </w:tr>
      <w:tr w:rsidR="005C7C46" w:rsidRPr="005C7C46" w14:paraId="463F0666" w14:textId="77777777" w:rsidTr="00087480">
        <w:tc>
          <w:tcPr>
            <w:tcW w:w="5098" w:type="dxa"/>
          </w:tcPr>
          <w:p w14:paraId="12791FF9" w14:textId="77777777" w:rsidR="005C7C46" w:rsidRPr="005C7C46" w:rsidRDefault="005C7C46" w:rsidP="005C7C46">
            <w:pPr>
              <w:widowControl w:val="0"/>
              <w:tabs>
                <w:tab w:val="left" w:pos="0"/>
              </w:tabs>
              <w:autoSpaceDE w:val="0"/>
              <w:autoSpaceDN w:val="0"/>
              <w:spacing w:after="0" w:line="240" w:lineRule="auto"/>
              <w:jc w:val="center"/>
              <w:rPr>
                <w:rFonts w:ascii="Times New Roman CYR" w:hAnsi="Times New Roman CYR" w:cs="Journal"/>
                <w:color w:val="000000"/>
                <w:sz w:val="24"/>
                <w:szCs w:val="24"/>
                <w:lang w:eastAsia="ru-RU"/>
              </w:rPr>
            </w:pPr>
            <w:r w:rsidRPr="005C7C46">
              <w:rPr>
                <w:rFonts w:ascii="Times New Roman CYR" w:hAnsi="Times New Roman CYR" w:cs="Journal"/>
                <w:color w:val="000000"/>
                <w:sz w:val="24"/>
                <w:szCs w:val="24"/>
                <w:lang w:eastAsia="ru-RU"/>
              </w:rPr>
              <w:t>державний бюджет</w:t>
            </w:r>
          </w:p>
        </w:tc>
        <w:tc>
          <w:tcPr>
            <w:tcW w:w="1701" w:type="dxa"/>
          </w:tcPr>
          <w:p w14:paraId="4BCC5DA3" w14:textId="77777777" w:rsidR="005C7C46" w:rsidRPr="005C7C46" w:rsidRDefault="005C7C46" w:rsidP="005C7C46">
            <w:pPr>
              <w:widowControl w:val="0"/>
              <w:tabs>
                <w:tab w:val="left" w:pos="0"/>
              </w:tabs>
              <w:autoSpaceDE w:val="0"/>
              <w:autoSpaceDN w:val="0"/>
              <w:spacing w:after="0" w:line="240" w:lineRule="auto"/>
              <w:jc w:val="center"/>
              <w:rPr>
                <w:rFonts w:ascii="Times New Roman CYR" w:hAnsi="Times New Roman CYR" w:cs="Journal"/>
                <w:color w:val="000000"/>
                <w:sz w:val="24"/>
                <w:szCs w:val="24"/>
                <w:lang w:eastAsia="ru-RU"/>
              </w:rPr>
            </w:pPr>
            <w:r w:rsidRPr="005C7C46">
              <w:rPr>
                <w:rFonts w:ascii="Times New Roman CYR" w:hAnsi="Times New Roman CYR" w:cs="Journal"/>
                <w:color w:val="000000"/>
                <w:sz w:val="24"/>
                <w:szCs w:val="24"/>
                <w:lang w:eastAsia="ru-RU"/>
              </w:rPr>
              <w:t>0,00</w:t>
            </w:r>
          </w:p>
        </w:tc>
        <w:tc>
          <w:tcPr>
            <w:tcW w:w="2410" w:type="dxa"/>
          </w:tcPr>
          <w:p w14:paraId="7A31094F" w14:textId="77777777" w:rsidR="005C7C46" w:rsidRPr="005C7C46" w:rsidRDefault="005C7C46" w:rsidP="005C7C46">
            <w:pPr>
              <w:widowControl w:val="0"/>
              <w:tabs>
                <w:tab w:val="left" w:pos="0"/>
              </w:tabs>
              <w:autoSpaceDE w:val="0"/>
              <w:autoSpaceDN w:val="0"/>
              <w:spacing w:after="0" w:line="240" w:lineRule="auto"/>
              <w:jc w:val="center"/>
              <w:rPr>
                <w:rFonts w:ascii="Times New Roman CYR" w:hAnsi="Times New Roman CYR" w:cs="Journal"/>
                <w:color w:val="000000"/>
                <w:sz w:val="24"/>
                <w:szCs w:val="24"/>
                <w:lang w:eastAsia="ru-RU"/>
              </w:rPr>
            </w:pPr>
            <w:r w:rsidRPr="005C7C46">
              <w:rPr>
                <w:rFonts w:ascii="Times New Roman CYR" w:hAnsi="Times New Roman CYR" w:cs="Journal"/>
                <w:color w:val="000000"/>
                <w:sz w:val="24"/>
                <w:szCs w:val="24"/>
                <w:lang w:eastAsia="ru-RU"/>
              </w:rPr>
              <w:t>0,00</w:t>
            </w:r>
          </w:p>
        </w:tc>
      </w:tr>
      <w:tr w:rsidR="005C7C46" w:rsidRPr="005C7C46" w14:paraId="08285422" w14:textId="77777777" w:rsidTr="00087480">
        <w:tc>
          <w:tcPr>
            <w:tcW w:w="5098" w:type="dxa"/>
          </w:tcPr>
          <w:p w14:paraId="7AE543B4" w14:textId="77777777" w:rsidR="005C7C46" w:rsidRPr="005C7C46" w:rsidRDefault="005C7C46" w:rsidP="005C7C46">
            <w:pPr>
              <w:widowControl w:val="0"/>
              <w:tabs>
                <w:tab w:val="left" w:pos="0"/>
              </w:tabs>
              <w:autoSpaceDE w:val="0"/>
              <w:autoSpaceDN w:val="0"/>
              <w:spacing w:after="0" w:line="240" w:lineRule="auto"/>
              <w:jc w:val="center"/>
              <w:rPr>
                <w:rFonts w:ascii="Times New Roman CYR" w:hAnsi="Times New Roman CYR" w:cs="Journal"/>
                <w:color w:val="000000"/>
                <w:sz w:val="24"/>
                <w:szCs w:val="24"/>
                <w:lang w:eastAsia="ru-RU"/>
              </w:rPr>
            </w:pPr>
            <w:r w:rsidRPr="005C7C46">
              <w:rPr>
                <w:rFonts w:ascii="Times New Roman CYR" w:hAnsi="Times New Roman CYR" w:cs="Journal"/>
                <w:color w:val="000000"/>
                <w:sz w:val="24"/>
                <w:szCs w:val="24"/>
                <w:lang w:eastAsia="ru-RU"/>
              </w:rPr>
              <w:t>обласний бюджет</w:t>
            </w:r>
          </w:p>
        </w:tc>
        <w:tc>
          <w:tcPr>
            <w:tcW w:w="1701" w:type="dxa"/>
          </w:tcPr>
          <w:p w14:paraId="486349A0" w14:textId="77777777" w:rsidR="005C7C46" w:rsidRPr="005C7C46" w:rsidRDefault="005C7C46" w:rsidP="005C7C46">
            <w:pPr>
              <w:widowControl w:val="0"/>
              <w:tabs>
                <w:tab w:val="left" w:pos="0"/>
              </w:tabs>
              <w:autoSpaceDE w:val="0"/>
              <w:autoSpaceDN w:val="0"/>
              <w:spacing w:after="0" w:line="240" w:lineRule="auto"/>
              <w:jc w:val="center"/>
              <w:rPr>
                <w:rFonts w:ascii="Times New Roman CYR" w:hAnsi="Times New Roman CYR" w:cs="Journal"/>
                <w:color w:val="000000"/>
                <w:sz w:val="24"/>
                <w:szCs w:val="24"/>
                <w:lang w:eastAsia="ru-RU"/>
              </w:rPr>
            </w:pPr>
            <w:r w:rsidRPr="005C7C46">
              <w:rPr>
                <w:rFonts w:ascii="Times New Roman CYR" w:hAnsi="Times New Roman CYR" w:cs="Journal"/>
                <w:color w:val="000000"/>
                <w:sz w:val="24"/>
                <w:szCs w:val="24"/>
                <w:lang w:eastAsia="ru-RU"/>
              </w:rPr>
              <w:t>0,00</w:t>
            </w:r>
          </w:p>
        </w:tc>
        <w:tc>
          <w:tcPr>
            <w:tcW w:w="2410" w:type="dxa"/>
          </w:tcPr>
          <w:p w14:paraId="240C5512" w14:textId="77777777" w:rsidR="005C7C46" w:rsidRPr="005C7C46" w:rsidRDefault="005C7C46" w:rsidP="005C7C46">
            <w:pPr>
              <w:widowControl w:val="0"/>
              <w:tabs>
                <w:tab w:val="left" w:pos="0"/>
              </w:tabs>
              <w:autoSpaceDE w:val="0"/>
              <w:autoSpaceDN w:val="0"/>
              <w:spacing w:after="0" w:line="240" w:lineRule="auto"/>
              <w:jc w:val="center"/>
              <w:rPr>
                <w:rFonts w:ascii="Times New Roman CYR" w:hAnsi="Times New Roman CYR" w:cs="Journal"/>
                <w:color w:val="000000"/>
                <w:sz w:val="24"/>
                <w:szCs w:val="24"/>
                <w:lang w:eastAsia="ru-RU"/>
              </w:rPr>
            </w:pPr>
            <w:r w:rsidRPr="005C7C46">
              <w:rPr>
                <w:rFonts w:ascii="Times New Roman CYR" w:hAnsi="Times New Roman CYR" w:cs="Journal"/>
                <w:color w:val="000000"/>
                <w:sz w:val="24"/>
                <w:szCs w:val="24"/>
                <w:lang w:eastAsia="ru-RU"/>
              </w:rPr>
              <w:t>0,00</w:t>
            </w:r>
          </w:p>
        </w:tc>
      </w:tr>
      <w:tr w:rsidR="005C7C46" w:rsidRPr="005C7C46" w14:paraId="483C1E9D" w14:textId="77777777" w:rsidTr="00087480">
        <w:tc>
          <w:tcPr>
            <w:tcW w:w="5098" w:type="dxa"/>
          </w:tcPr>
          <w:p w14:paraId="0E303F7F" w14:textId="77777777" w:rsidR="005C7C46" w:rsidRPr="005C7C46" w:rsidRDefault="005C7C46" w:rsidP="005C7C46">
            <w:pPr>
              <w:widowControl w:val="0"/>
              <w:tabs>
                <w:tab w:val="left" w:pos="0"/>
              </w:tabs>
              <w:autoSpaceDE w:val="0"/>
              <w:autoSpaceDN w:val="0"/>
              <w:spacing w:after="0" w:line="240" w:lineRule="auto"/>
              <w:jc w:val="center"/>
              <w:rPr>
                <w:rFonts w:ascii="Times New Roman CYR" w:hAnsi="Times New Roman CYR" w:cs="Journal"/>
                <w:color w:val="000000"/>
                <w:sz w:val="24"/>
                <w:szCs w:val="24"/>
                <w:lang w:eastAsia="ru-RU"/>
              </w:rPr>
            </w:pPr>
            <w:r w:rsidRPr="005C7C46">
              <w:rPr>
                <w:rFonts w:ascii="Times New Roman CYR" w:hAnsi="Times New Roman CYR" w:cs="Journal"/>
                <w:color w:val="000000"/>
                <w:sz w:val="24"/>
                <w:szCs w:val="24"/>
                <w:lang w:eastAsia="ru-RU"/>
              </w:rPr>
              <w:t xml:space="preserve"> бюджет міської територіальної громади</w:t>
            </w:r>
          </w:p>
        </w:tc>
        <w:tc>
          <w:tcPr>
            <w:tcW w:w="1701" w:type="dxa"/>
          </w:tcPr>
          <w:p w14:paraId="6C00A5E1" w14:textId="77777777" w:rsidR="005C7C46" w:rsidRPr="005C7C46" w:rsidRDefault="005C7C46" w:rsidP="005C7C46">
            <w:pPr>
              <w:widowControl w:val="0"/>
              <w:tabs>
                <w:tab w:val="left" w:pos="0"/>
              </w:tabs>
              <w:autoSpaceDE w:val="0"/>
              <w:autoSpaceDN w:val="0"/>
              <w:spacing w:after="0" w:line="240" w:lineRule="auto"/>
              <w:jc w:val="center"/>
              <w:rPr>
                <w:rFonts w:ascii="Times New Roman CYR" w:hAnsi="Times New Roman CYR" w:cs="Journal"/>
                <w:color w:val="000000"/>
                <w:sz w:val="24"/>
                <w:szCs w:val="24"/>
                <w:lang w:eastAsia="ru-RU"/>
              </w:rPr>
            </w:pPr>
            <w:r w:rsidRPr="005C7C46">
              <w:rPr>
                <w:rFonts w:ascii="Times New Roman CYR" w:hAnsi="Times New Roman CYR" w:cs="Journal"/>
                <w:color w:val="000000"/>
                <w:sz w:val="24"/>
                <w:szCs w:val="24"/>
                <w:lang w:eastAsia="ru-RU"/>
              </w:rPr>
              <w:t>224,0</w:t>
            </w:r>
          </w:p>
        </w:tc>
        <w:tc>
          <w:tcPr>
            <w:tcW w:w="2410" w:type="dxa"/>
          </w:tcPr>
          <w:p w14:paraId="6FE89229" w14:textId="77777777" w:rsidR="005C7C46" w:rsidRPr="005C7C46" w:rsidRDefault="005C7C46" w:rsidP="005C7C46">
            <w:pPr>
              <w:widowControl w:val="0"/>
              <w:tabs>
                <w:tab w:val="left" w:pos="0"/>
              </w:tabs>
              <w:autoSpaceDE w:val="0"/>
              <w:autoSpaceDN w:val="0"/>
              <w:spacing w:after="0" w:line="240" w:lineRule="auto"/>
              <w:jc w:val="center"/>
              <w:rPr>
                <w:rFonts w:ascii="Times New Roman CYR" w:hAnsi="Times New Roman CYR" w:cs="Journal"/>
                <w:color w:val="000000"/>
                <w:sz w:val="24"/>
                <w:szCs w:val="24"/>
                <w:lang w:eastAsia="ru-RU"/>
              </w:rPr>
            </w:pPr>
            <w:r w:rsidRPr="005C7C46">
              <w:rPr>
                <w:rFonts w:ascii="Times New Roman CYR" w:hAnsi="Times New Roman CYR" w:cs="Journal"/>
                <w:color w:val="000000"/>
                <w:sz w:val="24"/>
                <w:szCs w:val="24"/>
                <w:lang w:eastAsia="ru-RU"/>
              </w:rPr>
              <w:t>224,0</w:t>
            </w:r>
          </w:p>
        </w:tc>
      </w:tr>
      <w:tr w:rsidR="005C7C46" w:rsidRPr="005C7C46" w14:paraId="691D0C21" w14:textId="77777777" w:rsidTr="00087480">
        <w:tc>
          <w:tcPr>
            <w:tcW w:w="5098" w:type="dxa"/>
          </w:tcPr>
          <w:p w14:paraId="456F4048" w14:textId="77777777" w:rsidR="005C7C46" w:rsidRPr="005C7C46" w:rsidRDefault="005C7C46" w:rsidP="005C7C46">
            <w:pPr>
              <w:widowControl w:val="0"/>
              <w:tabs>
                <w:tab w:val="left" w:pos="0"/>
              </w:tabs>
              <w:autoSpaceDE w:val="0"/>
              <w:autoSpaceDN w:val="0"/>
              <w:spacing w:after="0" w:line="240" w:lineRule="auto"/>
              <w:jc w:val="center"/>
              <w:rPr>
                <w:rFonts w:ascii="Times New Roman CYR" w:hAnsi="Times New Roman CYR" w:cs="Journal"/>
                <w:color w:val="000000"/>
                <w:sz w:val="24"/>
                <w:szCs w:val="24"/>
                <w:lang w:eastAsia="ru-RU"/>
              </w:rPr>
            </w:pPr>
            <w:r w:rsidRPr="005C7C46">
              <w:rPr>
                <w:rFonts w:ascii="Times New Roman CYR" w:hAnsi="Times New Roman CYR" w:cs="Journal"/>
                <w:color w:val="000000"/>
                <w:sz w:val="24"/>
                <w:szCs w:val="24"/>
                <w:lang w:eastAsia="ru-RU"/>
              </w:rPr>
              <w:t>кошти інших джерел</w:t>
            </w:r>
          </w:p>
        </w:tc>
        <w:tc>
          <w:tcPr>
            <w:tcW w:w="1701" w:type="dxa"/>
          </w:tcPr>
          <w:p w14:paraId="5801DC6D" w14:textId="77777777" w:rsidR="005C7C46" w:rsidRPr="005C7C46" w:rsidRDefault="005C7C46" w:rsidP="005C7C46">
            <w:pPr>
              <w:widowControl w:val="0"/>
              <w:tabs>
                <w:tab w:val="left" w:pos="0"/>
              </w:tabs>
              <w:autoSpaceDE w:val="0"/>
              <w:autoSpaceDN w:val="0"/>
              <w:spacing w:after="0" w:line="240" w:lineRule="auto"/>
              <w:jc w:val="center"/>
              <w:rPr>
                <w:rFonts w:ascii="Times New Roman CYR" w:hAnsi="Times New Roman CYR" w:cs="Journal"/>
                <w:color w:val="000000"/>
                <w:sz w:val="24"/>
                <w:szCs w:val="24"/>
                <w:lang w:eastAsia="ru-RU"/>
              </w:rPr>
            </w:pPr>
            <w:r w:rsidRPr="005C7C46">
              <w:rPr>
                <w:rFonts w:ascii="Times New Roman CYR" w:hAnsi="Times New Roman CYR" w:cs="Journal"/>
                <w:color w:val="000000"/>
                <w:sz w:val="24"/>
                <w:szCs w:val="24"/>
                <w:lang w:eastAsia="ru-RU"/>
              </w:rPr>
              <w:t>1 031,0</w:t>
            </w:r>
          </w:p>
        </w:tc>
        <w:tc>
          <w:tcPr>
            <w:tcW w:w="2410" w:type="dxa"/>
          </w:tcPr>
          <w:p w14:paraId="5A722C5F" w14:textId="77777777" w:rsidR="005C7C46" w:rsidRPr="005C7C46" w:rsidRDefault="005C7C46" w:rsidP="005C7C46">
            <w:pPr>
              <w:widowControl w:val="0"/>
              <w:tabs>
                <w:tab w:val="left" w:pos="0"/>
              </w:tabs>
              <w:autoSpaceDE w:val="0"/>
              <w:autoSpaceDN w:val="0"/>
              <w:spacing w:after="0" w:line="240" w:lineRule="auto"/>
              <w:jc w:val="center"/>
              <w:rPr>
                <w:rFonts w:ascii="Times New Roman CYR" w:hAnsi="Times New Roman CYR" w:cs="Journal"/>
                <w:color w:val="000000"/>
                <w:sz w:val="24"/>
                <w:szCs w:val="24"/>
                <w:lang w:eastAsia="ru-RU"/>
              </w:rPr>
            </w:pPr>
            <w:r w:rsidRPr="005C7C46">
              <w:rPr>
                <w:rFonts w:ascii="Times New Roman CYR" w:hAnsi="Times New Roman CYR" w:cs="Journal"/>
                <w:color w:val="000000"/>
                <w:sz w:val="24"/>
                <w:szCs w:val="24"/>
                <w:lang w:eastAsia="ru-RU"/>
              </w:rPr>
              <w:t>1 031,0</w:t>
            </w:r>
          </w:p>
        </w:tc>
      </w:tr>
    </w:tbl>
    <w:p w14:paraId="1A67431B" w14:textId="77777777" w:rsidR="005C7C46" w:rsidRPr="005C7C46" w:rsidRDefault="005C7C46" w:rsidP="005C7C46">
      <w:pPr>
        <w:keepNext/>
        <w:widowControl w:val="0"/>
        <w:tabs>
          <w:tab w:val="left" w:pos="709"/>
        </w:tabs>
        <w:suppressAutoHyphens/>
        <w:spacing w:before="300" w:after="120" w:line="379" w:lineRule="exact"/>
        <w:ind w:firstLine="740"/>
        <w:jc w:val="center"/>
        <w:rPr>
          <w:rFonts w:ascii="Times New Roman" w:eastAsia="SimSun" w:hAnsi="Times New Roman"/>
          <w:b/>
          <w:bCs/>
          <w:kern w:val="2"/>
          <w:sz w:val="28"/>
          <w:szCs w:val="28"/>
          <w:lang w:eastAsia="zh-CN" w:bidi="hi-IN"/>
        </w:rPr>
      </w:pPr>
      <w:r w:rsidRPr="005C7C46">
        <w:rPr>
          <w:rFonts w:ascii="Times New Roman" w:eastAsia="SimSun" w:hAnsi="Times New Roman"/>
          <w:b/>
          <w:bCs/>
          <w:kern w:val="2"/>
          <w:sz w:val="28"/>
          <w:szCs w:val="28"/>
          <w:lang w:eastAsia="zh-CN" w:bidi="hi-IN"/>
        </w:rPr>
        <w:t>7. Координація та контроль за ходом виконання програми</w:t>
      </w:r>
    </w:p>
    <w:p w14:paraId="0686129E" w14:textId="77777777" w:rsidR="005C7C46" w:rsidRPr="005C7C46" w:rsidRDefault="005C7C46" w:rsidP="005C7C46">
      <w:pPr>
        <w:spacing w:after="0" w:line="276" w:lineRule="auto"/>
        <w:ind w:firstLine="709"/>
        <w:jc w:val="both"/>
        <w:rPr>
          <w:rFonts w:ascii="Times New Roman" w:hAnsi="Times New Roman"/>
          <w:sz w:val="26"/>
          <w:szCs w:val="26"/>
          <w:lang w:eastAsia="zh-CN"/>
        </w:rPr>
      </w:pPr>
      <w:r w:rsidRPr="005C7C46">
        <w:rPr>
          <w:rFonts w:ascii="Times New Roman" w:hAnsi="Times New Roman"/>
          <w:sz w:val="26"/>
          <w:szCs w:val="26"/>
          <w:lang w:eastAsia="zh-CN"/>
        </w:rPr>
        <w:t xml:space="preserve">Виконавці, визначені у Програмі, надають відповідальному виконавцю інформацію про хід виконання заходів Програми.  </w:t>
      </w:r>
    </w:p>
    <w:p w14:paraId="6084E687" w14:textId="77777777" w:rsidR="005C7C46" w:rsidRPr="005C7C46" w:rsidRDefault="005C7C46" w:rsidP="005C7C46">
      <w:pPr>
        <w:spacing w:after="0" w:line="276" w:lineRule="auto"/>
        <w:ind w:firstLine="709"/>
        <w:jc w:val="both"/>
        <w:rPr>
          <w:rFonts w:ascii="Times New Roman" w:hAnsi="Times New Roman"/>
          <w:sz w:val="26"/>
          <w:szCs w:val="26"/>
          <w:lang w:eastAsia="zh-CN"/>
        </w:rPr>
      </w:pPr>
      <w:r w:rsidRPr="005C7C46">
        <w:rPr>
          <w:rFonts w:ascii="Times New Roman" w:hAnsi="Times New Roman"/>
          <w:sz w:val="26"/>
          <w:szCs w:val="26"/>
          <w:lang w:eastAsia="zh-CN"/>
        </w:rPr>
        <w:t xml:space="preserve">Відповідальний виконавець надає узагальнену інформацію про хід виконання заходів Програми  постійним комісіям міської ради </w:t>
      </w:r>
      <w:r w:rsidRPr="005C7C46">
        <w:rPr>
          <w:rFonts w:ascii="Times New Roman" w:hAnsi="Times New Roman"/>
          <w:sz w:val="26"/>
          <w:szCs w:val="26"/>
          <w:shd w:val="clear" w:color="auto" w:fill="FFFFFF"/>
          <w:lang w:eastAsia="zh-CN"/>
        </w:rPr>
        <w:t>з питань економічної, інвестиційної політики, бюджету, фінансів та з питань соціально-правової політики та депутатської діяльності.</w:t>
      </w:r>
    </w:p>
    <w:p w14:paraId="658CAC8C" w14:textId="77777777" w:rsidR="005C7C46" w:rsidRPr="005C7C46" w:rsidRDefault="005C7C46" w:rsidP="005C7C46">
      <w:pPr>
        <w:spacing w:after="0" w:line="276" w:lineRule="auto"/>
        <w:ind w:firstLine="709"/>
        <w:jc w:val="both"/>
        <w:rPr>
          <w:rFonts w:ascii="Times New Roman" w:hAnsi="Times New Roman"/>
          <w:sz w:val="26"/>
          <w:szCs w:val="26"/>
          <w:lang w:eastAsia="zh-CN"/>
        </w:rPr>
      </w:pPr>
    </w:p>
    <w:p w14:paraId="60C45917" w14:textId="77777777" w:rsidR="005C7C46" w:rsidRPr="005C7C46" w:rsidRDefault="005C7C46" w:rsidP="005C7C46">
      <w:pPr>
        <w:spacing w:after="0" w:line="276" w:lineRule="auto"/>
        <w:ind w:firstLine="709"/>
        <w:jc w:val="both"/>
        <w:rPr>
          <w:rFonts w:ascii="Times New Roman" w:hAnsi="Times New Roman"/>
          <w:sz w:val="26"/>
          <w:szCs w:val="26"/>
          <w:lang w:eastAsia="zh-CN"/>
        </w:rPr>
      </w:pPr>
    </w:p>
    <w:p w14:paraId="679AA636" w14:textId="77777777" w:rsidR="005C7C46" w:rsidRPr="005C7C46" w:rsidRDefault="005C7C46" w:rsidP="005C7C46">
      <w:pPr>
        <w:spacing w:after="0" w:line="276" w:lineRule="auto"/>
        <w:ind w:firstLine="709"/>
        <w:jc w:val="both"/>
        <w:rPr>
          <w:rFonts w:ascii="Times New Roman" w:hAnsi="Times New Roman"/>
          <w:sz w:val="26"/>
          <w:szCs w:val="26"/>
          <w:lang w:eastAsia="zh-CN"/>
        </w:rPr>
      </w:pPr>
      <w:r w:rsidRPr="005C7C46">
        <w:rPr>
          <w:rFonts w:ascii="Times New Roman" w:hAnsi="Times New Roman"/>
          <w:sz w:val="26"/>
          <w:szCs w:val="26"/>
          <w:lang w:eastAsia="zh-CN"/>
        </w:rPr>
        <w:t>Додатки до Програми:</w:t>
      </w:r>
    </w:p>
    <w:p w14:paraId="32E7642C" w14:textId="77777777" w:rsidR="005C7C46" w:rsidRPr="005C7C46" w:rsidRDefault="005C7C46" w:rsidP="005C7C46">
      <w:pPr>
        <w:spacing w:after="0" w:line="276" w:lineRule="auto"/>
        <w:ind w:firstLine="708"/>
        <w:jc w:val="both"/>
        <w:rPr>
          <w:rFonts w:ascii="Times New Roman" w:hAnsi="Times New Roman"/>
          <w:bCs/>
          <w:sz w:val="26"/>
          <w:szCs w:val="26"/>
          <w:lang w:eastAsia="zh-CN"/>
        </w:rPr>
      </w:pPr>
      <w:r w:rsidRPr="005C7C46">
        <w:rPr>
          <w:rFonts w:ascii="Times New Roman" w:hAnsi="Times New Roman"/>
          <w:bCs/>
          <w:sz w:val="26"/>
          <w:szCs w:val="26"/>
          <w:lang w:eastAsia="zh-CN"/>
        </w:rPr>
        <w:t xml:space="preserve">1. Перелік завдань і заходів міської Програми із запобігання поширенню </w:t>
      </w:r>
      <w:proofErr w:type="spellStart"/>
      <w:r w:rsidRPr="005C7C46">
        <w:rPr>
          <w:rFonts w:ascii="Times New Roman" w:hAnsi="Times New Roman"/>
          <w:bCs/>
          <w:sz w:val="26"/>
          <w:szCs w:val="26"/>
          <w:lang w:eastAsia="zh-CN"/>
        </w:rPr>
        <w:t>коронавірусної</w:t>
      </w:r>
      <w:proofErr w:type="spellEnd"/>
      <w:r w:rsidRPr="005C7C46">
        <w:rPr>
          <w:rFonts w:ascii="Times New Roman" w:hAnsi="Times New Roman"/>
          <w:bCs/>
          <w:sz w:val="26"/>
          <w:szCs w:val="26"/>
          <w:lang w:eastAsia="zh-CN"/>
        </w:rPr>
        <w:t xml:space="preserve"> хвороби COVID-19на території Сіверської міської територіальної громади на 2022 рік</w:t>
      </w:r>
    </w:p>
    <w:p w14:paraId="71FABDCE" w14:textId="77777777" w:rsidR="005C7C46" w:rsidRPr="005C7C46" w:rsidRDefault="005C7C46" w:rsidP="005C7C46">
      <w:pPr>
        <w:spacing w:after="0" w:line="276" w:lineRule="auto"/>
        <w:ind w:firstLine="709"/>
        <w:contextualSpacing/>
        <w:jc w:val="both"/>
        <w:rPr>
          <w:rFonts w:ascii="Times New Roman" w:hAnsi="Times New Roman"/>
          <w:sz w:val="26"/>
          <w:szCs w:val="26"/>
          <w:lang w:eastAsia="zh-CN"/>
        </w:rPr>
      </w:pPr>
    </w:p>
    <w:p w14:paraId="3B506F2A" w14:textId="77777777" w:rsidR="005C7C46" w:rsidRPr="005C7C46" w:rsidRDefault="005C7C46" w:rsidP="005C7C46">
      <w:pPr>
        <w:spacing w:after="0" w:line="276" w:lineRule="auto"/>
        <w:ind w:firstLine="709"/>
        <w:jc w:val="both"/>
        <w:rPr>
          <w:rFonts w:ascii="Times New Roman" w:hAnsi="Times New Roman"/>
          <w:sz w:val="26"/>
          <w:szCs w:val="26"/>
          <w:lang w:eastAsia="zh-CN"/>
        </w:rPr>
      </w:pPr>
    </w:p>
    <w:p w14:paraId="17C56452" w14:textId="77777777" w:rsidR="005C7C46" w:rsidRPr="005C7C46" w:rsidRDefault="005C7C46" w:rsidP="005C7C46">
      <w:pPr>
        <w:spacing w:after="0" w:line="276" w:lineRule="auto"/>
        <w:ind w:firstLine="709"/>
        <w:jc w:val="both"/>
        <w:rPr>
          <w:rFonts w:ascii="Times New Roman" w:hAnsi="Times New Roman"/>
          <w:sz w:val="26"/>
          <w:szCs w:val="26"/>
          <w:lang w:eastAsia="zh-CN"/>
        </w:rPr>
      </w:pPr>
    </w:p>
    <w:p w14:paraId="0AA64AE6" w14:textId="77777777" w:rsidR="005C7C46" w:rsidRPr="005C7C46" w:rsidRDefault="005C7C46" w:rsidP="005C7C46">
      <w:pPr>
        <w:spacing w:after="0" w:line="276" w:lineRule="auto"/>
        <w:ind w:firstLine="709"/>
        <w:jc w:val="both"/>
        <w:rPr>
          <w:rFonts w:ascii="Times New Roman" w:hAnsi="Times New Roman"/>
          <w:sz w:val="26"/>
          <w:szCs w:val="26"/>
          <w:lang w:eastAsia="zh-CN"/>
        </w:rPr>
      </w:pPr>
      <w:r w:rsidRPr="005C7C46">
        <w:rPr>
          <w:rFonts w:ascii="Times New Roman" w:hAnsi="Times New Roman"/>
          <w:sz w:val="26"/>
          <w:szCs w:val="26"/>
          <w:lang w:eastAsia="zh-CN"/>
        </w:rPr>
        <w:t>Секретар міської ради                                    Тетяна ВОЛОШИНА</w:t>
      </w:r>
    </w:p>
    <w:p w14:paraId="28941A5F" w14:textId="77777777" w:rsidR="005C7C46" w:rsidRPr="005C7C46" w:rsidRDefault="005C7C46" w:rsidP="005C7C46">
      <w:pPr>
        <w:spacing w:after="0" w:line="276" w:lineRule="auto"/>
        <w:ind w:firstLine="709"/>
        <w:jc w:val="both"/>
        <w:rPr>
          <w:rFonts w:ascii="Times New Roman" w:hAnsi="Times New Roman"/>
          <w:sz w:val="26"/>
          <w:szCs w:val="26"/>
          <w:lang w:eastAsia="zh-CN"/>
        </w:rPr>
      </w:pPr>
    </w:p>
    <w:p w14:paraId="54C4668F" w14:textId="77777777" w:rsidR="005C7C46" w:rsidRPr="005C7C46" w:rsidRDefault="005C7C46" w:rsidP="005C7C46">
      <w:pPr>
        <w:spacing w:after="0" w:line="276" w:lineRule="auto"/>
        <w:ind w:firstLine="709"/>
        <w:jc w:val="both"/>
        <w:rPr>
          <w:rFonts w:ascii="Times New Roman" w:hAnsi="Times New Roman"/>
          <w:sz w:val="26"/>
          <w:szCs w:val="26"/>
          <w:lang w:eastAsia="zh-CN"/>
        </w:rPr>
      </w:pPr>
    </w:p>
    <w:p w14:paraId="0D9F50B2" w14:textId="77777777" w:rsidR="005C7C46" w:rsidRPr="005C7C46" w:rsidRDefault="005C7C46" w:rsidP="005C7C46">
      <w:pPr>
        <w:spacing w:after="0" w:line="276" w:lineRule="auto"/>
        <w:jc w:val="both"/>
        <w:rPr>
          <w:rFonts w:ascii="Times New Roman" w:hAnsi="Times New Roman"/>
          <w:sz w:val="26"/>
          <w:szCs w:val="26"/>
          <w:lang w:eastAsia="zh-CN"/>
        </w:rPr>
      </w:pPr>
    </w:p>
    <w:p w14:paraId="33E780DA" w14:textId="77777777" w:rsidR="005C7C46" w:rsidRPr="005C7C46" w:rsidRDefault="005C7C46" w:rsidP="005C7C46">
      <w:pPr>
        <w:spacing w:after="0" w:line="276" w:lineRule="auto"/>
        <w:jc w:val="both"/>
        <w:rPr>
          <w:rFonts w:ascii="Times New Roman" w:hAnsi="Times New Roman"/>
          <w:sz w:val="26"/>
          <w:szCs w:val="26"/>
          <w:lang w:eastAsia="zh-CN"/>
        </w:rPr>
      </w:pPr>
    </w:p>
    <w:p w14:paraId="5346E9E9" w14:textId="77777777" w:rsidR="005C7C46" w:rsidRPr="005C7C46" w:rsidRDefault="005C7C46" w:rsidP="005C7C46">
      <w:pPr>
        <w:spacing w:after="0" w:line="276" w:lineRule="auto"/>
        <w:jc w:val="both"/>
        <w:rPr>
          <w:rFonts w:ascii="Times New Roman" w:hAnsi="Times New Roman"/>
          <w:sz w:val="26"/>
          <w:szCs w:val="26"/>
          <w:lang w:eastAsia="zh-CN"/>
        </w:rPr>
      </w:pPr>
    </w:p>
    <w:p w14:paraId="62886AC1" w14:textId="77777777" w:rsidR="005C7C46" w:rsidRPr="005C7C46" w:rsidRDefault="005C7C46" w:rsidP="005C7C46">
      <w:pPr>
        <w:spacing w:after="0" w:line="276" w:lineRule="auto"/>
        <w:jc w:val="both"/>
        <w:rPr>
          <w:rFonts w:ascii="Times New Roman" w:hAnsi="Times New Roman"/>
          <w:sz w:val="26"/>
          <w:szCs w:val="26"/>
          <w:lang w:eastAsia="zh-CN"/>
        </w:rPr>
      </w:pPr>
    </w:p>
    <w:p w14:paraId="26746986" w14:textId="77777777" w:rsidR="005C7C46" w:rsidRPr="005C7C46" w:rsidRDefault="005C7C46" w:rsidP="005C7C46">
      <w:pPr>
        <w:spacing w:after="0" w:line="276" w:lineRule="auto"/>
        <w:jc w:val="both"/>
        <w:rPr>
          <w:rFonts w:ascii="Times New Roman" w:hAnsi="Times New Roman"/>
          <w:sz w:val="26"/>
          <w:szCs w:val="26"/>
          <w:lang w:eastAsia="zh-CN"/>
        </w:rPr>
      </w:pPr>
    </w:p>
    <w:p w14:paraId="5B00F360" w14:textId="77777777" w:rsidR="005C7C46" w:rsidRPr="005C7C46" w:rsidRDefault="005C7C46" w:rsidP="005C7C46">
      <w:pPr>
        <w:spacing w:after="0" w:line="240" w:lineRule="auto"/>
        <w:rPr>
          <w:rFonts w:ascii="Times New Roman" w:hAnsi="Times New Roman"/>
          <w:sz w:val="28"/>
          <w:szCs w:val="28"/>
          <w:lang w:eastAsia="zh-CN"/>
        </w:rPr>
        <w:sectPr w:rsidR="005C7C46" w:rsidRPr="005C7C46" w:rsidSect="0035497A">
          <w:headerReference w:type="default" r:id="rId23"/>
          <w:headerReference w:type="first" r:id="rId24"/>
          <w:pgSz w:w="11906" w:h="16838"/>
          <w:pgMar w:top="1134" w:right="850" w:bottom="1134" w:left="1701" w:header="708" w:footer="708" w:gutter="0"/>
          <w:pgNumType w:start="1"/>
          <w:cols w:space="708"/>
          <w:titlePg/>
          <w:docGrid w:linePitch="360"/>
        </w:sectPr>
      </w:pPr>
    </w:p>
    <w:p w14:paraId="4E857E78" w14:textId="77777777" w:rsidR="005C7C46" w:rsidRPr="005C7C46" w:rsidRDefault="005C7C46" w:rsidP="005C7C46">
      <w:pPr>
        <w:spacing w:after="0" w:line="240" w:lineRule="auto"/>
        <w:ind w:right="-629"/>
        <w:jc w:val="center"/>
        <w:rPr>
          <w:rFonts w:ascii="Times New Roman" w:hAnsi="Times New Roman"/>
          <w:bCs/>
          <w:kern w:val="2"/>
          <w:sz w:val="26"/>
          <w:szCs w:val="26"/>
          <w:lang w:eastAsia="zh-CN" w:bidi="hi-IN"/>
        </w:rPr>
      </w:pPr>
    </w:p>
    <w:p w14:paraId="72519E34" w14:textId="77777777" w:rsidR="005C7C46" w:rsidRPr="005C7C46" w:rsidRDefault="005C7C46" w:rsidP="005C7C46">
      <w:pPr>
        <w:spacing w:after="0" w:line="240" w:lineRule="auto"/>
        <w:ind w:right="-629"/>
        <w:jc w:val="center"/>
        <w:rPr>
          <w:rFonts w:ascii="Times New Roman" w:hAnsi="Times New Roman"/>
          <w:bCs/>
          <w:kern w:val="2"/>
          <w:sz w:val="26"/>
          <w:szCs w:val="26"/>
          <w:lang w:eastAsia="zh-CN" w:bidi="hi-IN"/>
        </w:rPr>
      </w:pPr>
    </w:p>
    <w:p w14:paraId="402F1E36" w14:textId="77777777" w:rsidR="005C7C46" w:rsidRPr="005C7C46" w:rsidRDefault="005C7C46" w:rsidP="005C7C46">
      <w:pPr>
        <w:spacing w:after="0" w:line="240" w:lineRule="auto"/>
        <w:ind w:right="-629"/>
        <w:jc w:val="center"/>
        <w:rPr>
          <w:rFonts w:ascii="Times New Roman" w:hAnsi="Times New Roman"/>
          <w:bCs/>
          <w:kern w:val="2"/>
          <w:sz w:val="26"/>
          <w:szCs w:val="26"/>
          <w:lang w:eastAsia="zh-CN" w:bidi="hi-IN"/>
        </w:rPr>
      </w:pPr>
    </w:p>
    <w:p w14:paraId="6AA6D80E" w14:textId="77777777" w:rsidR="005C7C46" w:rsidRPr="005C7C46" w:rsidRDefault="005C7C46" w:rsidP="005C7C46">
      <w:pPr>
        <w:spacing w:after="0" w:line="240" w:lineRule="auto"/>
        <w:ind w:right="-629"/>
        <w:jc w:val="center"/>
        <w:rPr>
          <w:rFonts w:ascii="Times New Roman" w:hAnsi="Times New Roman"/>
          <w:bCs/>
          <w:kern w:val="2"/>
          <w:sz w:val="26"/>
          <w:szCs w:val="26"/>
          <w:lang w:eastAsia="zh-CN" w:bidi="hi-IN"/>
        </w:rPr>
      </w:pPr>
    </w:p>
    <w:p w14:paraId="1DBB7425" w14:textId="77777777" w:rsidR="005C7C46" w:rsidRPr="005C7C46" w:rsidRDefault="005C7C46" w:rsidP="005C7C46">
      <w:pPr>
        <w:spacing w:after="0" w:line="240" w:lineRule="auto"/>
        <w:ind w:right="-629"/>
        <w:jc w:val="center"/>
        <w:rPr>
          <w:rFonts w:ascii="Times New Roman" w:hAnsi="Times New Roman"/>
          <w:sz w:val="26"/>
          <w:szCs w:val="26"/>
          <w:lang w:eastAsia="zh-CN"/>
        </w:rPr>
      </w:pPr>
      <w:r w:rsidRPr="005C7C46">
        <w:rPr>
          <w:rFonts w:ascii="Times New Roman" w:hAnsi="Times New Roman"/>
          <w:bCs/>
          <w:kern w:val="2"/>
          <w:sz w:val="26"/>
          <w:szCs w:val="26"/>
          <w:lang w:eastAsia="zh-CN" w:bidi="hi-IN"/>
        </w:rPr>
        <w:t>ПЕРЕЛІК</w:t>
      </w:r>
    </w:p>
    <w:p w14:paraId="3B6367DD" w14:textId="77777777" w:rsidR="005C7C46" w:rsidRPr="005C7C46" w:rsidRDefault="005C7C46" w:rsidP="005C7C46">
      <w:pPr>
        <w:tabs>
          <w:tab w:val="left" w:pos="1134"/>
        </w:tabs>
        <w:suppressAutoHyphens/>
        <w:snapToGrid w:val="0"/>
        <w:spacing w:after="0" w:line="240" w:lineRule="auto"/>
        <w:jc w:val="center"/>
        <w:rPr>
          <w:rFonts w:ascii="Times New Roman" w:hAnsi="Times New Roman"/>
          <w:bCs/>
          <w:kern w:val="2"/>
          <w:sz w:val="26"/>
          <w:szCs w:val="26"/>
          <w:lang w:eastAsia="zh-CN" w:bidi="hi-IN"/>
        </w:rPr>
      </w:pPr>
      <w:r w:rsidRPr="005C7C46">
        <w:rPr>
          <w:rFonts w:ascii="Times New Roman" w:hAnsi="Times New Roman"/>
          <w:bCs/>
          <w:kern w:val="2"/>
          <w:sz w:val="26"/>
          <w:szCs w:val="26"/>
          <w:lang w:eastAsia="zh-CN" w:bidi="hi-IN"/>
        </w:rPr>
        <w:t xml:space="preserve">завдань та заходів міської Програми із запобігання поширенню </w:t>
      </w:r>
      <w:proofErr w:type="spellStart"/>
      <w:r w:rsidRPr="005C7C46">
        <w:rPr>
          <w:rFonts w:ascii="Times New Roman" w:hAnsi="Times New Roman"/>
          <w:bCs/>
          <w:kern w:val="2"/>
          <w:sz w:val="26"/>
          <w:szCs w:val="26"/>
          <w:lang w:eastAsia="zh-CN" w:bidi="hi-IN"/>
        </w:rPr>
        <w:t>коронавірусної</w:t>
      </w:r>
      <w:proofErr w:type="spellEnd"/>
      <w:r w:rsidRPr="005C7C46">
        <w:rPr>
          <w:rFonts w:ascii="Times New Roman" w:hAnsi="Times New Roman"/>
          <w:bCs/>
          <w:kern w:val="2"/>
          <w:sz w:val="26"/>
          <w:szCs w:val="26"/>
          <w:lang w:eastAsia="zh-CN" w:bidi="hi-IN"/>
        </w:rPr>
        <w:t xml:space="preserve"> хвороби  </w:t>
      </w:r>
      <w:r w:rsidRPr="005C7C46">
        <w:rPr>
          <w:rFonts w:ascii="Times New Roman" w:eastAsia="SimSun" w:hAnsi="Times New Roman"/>
          <w:spacing w:val="-4"/>
          <w:kern w:val="2"/>
          <w:sz w:val="26"/>
          <w:szCs w:val="26"/>
          <w:lang w:eastAsia="zh-CN" w:bidi="hi-IN"/>
        </w:rPr>
        <w:t>COVID-19</w:t>
      </w:r>
      <w:r w:rsidRPr="005C7C46">
        <w:rPr>
          <w:rFonts w:ascii="Times New Roman" w:hAnsi="Times New Roman"/>
          <w:bCs/>
          <w:kern w:val="2"/>
          <w:sz w:val="26"/>
          <w:szCs w:val="26"/>
          <w:lang w:eastAsia="zh-CN" w:bidi="hi-IN"/>
        </w:rPr>
        <w:t xml:space="preserve"> на території Сіверської міської територіальної громади</w:t>
      </w:r>
    </w:p>
    <w:tbl>
      <w:tblPr>
        <w:tblW w:w="5277"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5"/>
        <w:gridCol w:w="1316"/>
        <w:gridCol w:w="1967"/>
        <w:gridCol w:w="908"/>
        <w:gridCol w:w="1876"/>
        <w:gridCol w:w="1034"/>
        <w:gridCol w:w="6"/>
        <w:gridCol w:w="1065"/>
        <w:gridCol w:w="6"/>
        <w:gridCol w:w="1587"/>
        <w:gridCol w:w="6"/>
        <w:gridCol w:w="16"/>
      </w:tblGrid>
      <w:tr w:rsidR="005C7C46" w:rsidRPr="005C7C46" w14:paraId="2E208D8E" w14:textId="77777777" w:rsidTr="00087480">
        <w:trPr>
          <w:gridAfter w:val="2"/>
          <w:wAfter w:w="11" w:type="pct"/>
          <w:trHeight w:val="2198"/>
        </w:trPr>
        <w:tc>
          <w:tcPr>
            <w:tcW w:w="184" w:type="pct"/>
            <w:vAlign w:val="center"/>
          </w:tcPr>
          <w:p w14:paraId="6F945A81" w14:textId="77777777" w:rsidR="005C7C46" w:rsidRPr="005C7C46" w:rsidRDefault="005C7C46" w:rsidP="005C7C46">
            <w:pPr>
              <w:spacing w:after="0" w:line="240" w:lineRule="auto"/>
              <w:jc w:val="center"/>
              <w:rPr>
                <w:rFonts w:ascii="Times New Roman" w:hAnsi="Times New Roman"/>
                <w:b/>
                <w:sz w:val="24"/>
                <w:szCs w:val="24"/>
                <w:lang w:eastAsia="zh-CN"/>
              </w:rPr>
            </w:pPr>
            <w:r w:rsidRPr="005C7C46">
              <w:rPr>
                <w:rFonts w:ascii="Times New Roman" w:hAnsi="Times New Roman"/>
                <w:b/>
                <w:sz w:val="24"/>
                <w:szCs w:val="24"/>
                <w:lang w:eastAsia="zh-CN"/>
              </w:rPr>
              <w:t xml:space="preserve">№ </w:t>
            </w:r>
            <w:r w:rsidRPr="005C7C46">
              <w:rPr>
                <w:rFonts w:ascii="Times New Roman" w:hAnsi="Times New Roman"/>
                <w:b/>
                <w:sz w:val="24"/>
                <w:szCs w:val="24"/>
                <w:lang w:eastAsia="zh-CN"/>
              </w:rPr>
              <w:br/>
              <w:t>з/п</w:t>
            </w:r>
          </w:p>
        </w:tc>
        <w:tc>
          <w:tcPr>
            <w:tcW w:w="647" w:type="pct"/>
            <w:vAlign w:val="center"/>
          </w:tcPr>
          <w:p w14:paraId="2961032C" w14:textId="77777777" w:rsidR="005C7C46" w:rsidRPr="005C7C46" w:rsidRDefault="005C7C46" w:rsidP="005C7C46">
            <w:pPr>
              <w:spacing w:after="0" w:line="240" w:lineRule="auto"/>
              <w:ind w:left="-107" w:right="-116"/>
              <w:jc w:val="center"/>
              <w:rPr>
                <w:rFonts w:ascii="Times New Roman" w:hAnsi="Times New Roman"/>
                <w:b/>
                <w:sz w:val="24"/>
                <w:szCs w:val="24"/>
                <w:lang w:eastAsia="zh-CN"/>
              </w:rPr>
            </w:pPr>
            <w:r w:rsidRPr="005C7C46">
              <w:rPr>
                <w:rFonts w:ascii="Times New Roman" w:hAnsi="Times New Roman"/>
                <w:b/>
                <w:sz w:val="24"/>
                <w:szCs w:val="24"/>
                <w:lang w:eastAsia="zh-CN"/>
              </w:rPr>
              <w:t>Завдання</w:t>
            </w:r>
          </w:p>
        </w:tc>
        <w:tc>
          <w:tcPr>
            <w:tcW w:w="968" w:type="pct"/>
            <w:vAlign w:val="center"/>
          </w:tcPr>
          <w:p w14:paraId="09C36FA7" w14:textId="77777777" w:rsidR="005C7C46" w:rsidRPr="005C7C46" w:rsidRDefault="005C7C46" w:rsidP="005C7C46">
            <w:pPr>
              <w:spacing w:after="0" w:line="240" w:lineRule="auto"/>
              <w:ind w:left="-107" w:right="-116"/>
              <w:jc w:val="center"/>
              <w:rPr>
                <w:rFonts w:ascii="Times New Roman" w:hAnsi="Times New Roman"/>
                <w:b/>
                <w:sz w:val="24"/>
                <w:szCs w:val="24"/>
                <w:lang w:eastAsia="zh-CN"/>
              </w:rPr>
            </w:pPr>
            <w:r w:rsidRPr="005C7C46">
              <w:rPr>
                <w:rFonts w:ascii="Times New Roman" w:hAnsi="Times New Roman"/>
                <w:b/>
                <w:sz w:val="24"/>
                <w:szCs w:val="24"/>
                <w:lang w:eastAsia="zh-CN"/>
              </w:rPr>
              <w:t>Зміст заходів</w:t>
            </w:r>
          </w:p>
        </w:tc>
        <w:tc>
          <w:tcPr>
            <w:tcW w:w="447" w:type="pct"/>
            <w:vAlign w:val="center"/>
          </w:tcPr>
          <w:p w14:paraId="299F03C8" w14:textId="77777777" w:rsidR="005C7C46" w:rsidRPr="005C7C46" w:rsidRDefault="005C7C46" w:rsidP="005C7C46">
            <w:pPr>
              <w:spacing w:after="0" w:line="240" w:lineRule="auto"/>
              <w:ind w:left="-110" w:right="-107"/>
              <w:jc w:val="center"/>
              <w:rPr>
                <w:rFonts w:ascii="Times New Roman" w:hAnsi="Times New Roman"/>
                <w:b/>
                <w:sz w:val="24"/>
                <w:szCs w:val="24"/>
                <w:lang w:eastAsia="zh-CN"/>
              </w:rPr>
            </w:pPr>
            <w:r w:rsidRPr="005C7C46">
              <w:rPr>
                <w:rFonts w:ascii="Times New Roman" w:hAnsi="Times New Roman"/>
                <w:b/>
                <w:sz w:val="24"/>
                <w:szCs w:val="24"/>
                <w:lang w:eastAsia="zh-CN"/>
              </w:rPr>
              <w:t>Строк виконання заходу</w:t>
            </w:r>
          </w:p>
        </w:tc>
        <w:tc>
          <w:tcPr>
            <w:tcW w:w="923" w:type="pct"/>
            <w:vAlign w:val="center"/>
          </w:tcPr>
          <w:p w14:paraId="5460C647" w14:textId="77777777" w:rsidR="005C7C46" w:rsidRPr="005C7C46" w:rsidRDefault="005C7C46" w:rsidP="005C7C46">
            <w:pPr>
              <w:spacing w:after="0" w:line="240" w:lineRule="auto"/>
              <w:ind w:left="-110" w:right="-114" w:firstLine="1"/>
              <w:jc w:val="center"/>
              <w:rPr>
                <w:rFonts w:ascii="Times New Roman" w:hAnsi="Times New Roman"/>
                <w:b/>
                <w:sz w:val="24"/>
                <w:szCs w:val="24"/>
                <w:lang w:eastAsia="zh-CN"/>
              </w:rPr>
            </w:pPr>
            <w:r w:rsidRPr="005C7C46">
              <w:rPr>
                <w:rFonts w:ascii="Times New Roman" w:hAnsi="Times New Roman"/>
                <w:b/>
                <w:sz w:val="24"/>
                <w:szCs w:val="24"/>
                <w:lang w:eastAsia="zh-CN"/>
              </w:rPr>
              <w:t>Виконавці</w:t>
            </w:r>
          </w:p>
        </w:tc>
        <w:tc>
          <w:tcPr>
            <w:tcW w:w="509" w:type="pct"/>
            <w:vAlign w:val="center"/>
          </w:tcPr>
          <w:p w14:paraId="1FA37B98" w14:textId="77777777" w:rsidR="005C7C46" w:rsidRPr="005C7C46" w:rsidRDefault="005C7C46" w:rsidP="005C7C46">
            <w:pPr>
              <w:spacing w:after="0" w:line="240" w:lineRule="auto"/>
              <w:jc w:val="center"/>
              <w:rPr>
                <w:rFonts w:ascii="Times New Roman" w:hAnsi="Times New Roman"/>
                <w:b/>
                <w:sz w:val="24"/>
                <w:szCs w:val="24"/>
                <w:lang w:eastAsia="zh-CN"/>
              </w:rPr>
            </w:pPr>
            <w:r w:rsidRPr="005C7C46">
              <w:rPr>
                <w:rFonts w:ascii="Times New Roman" w:hAnsi="Times New Roman"/>
                <w:b/>
                <w:sz w:val="24"/>
                <w:szCs w:val="24"/>
                <w:lang w:eastAsia="zh-CN"/>
              </w:rPr>
              <w:t>Джерела фінансування</w:t>
            </w:r>
          </w:p>
        </w:tc>
        <w:tc>
          <w:tcPr>
            <w:tcW w:w="527" w:type="pct"/>
            <w:gridSpan w:val="2"/>
            <w:vAlign w:val="center"/>
          </w:tcPr>
          <w:p w14:paraId="5DC93BFA" w14:textId="77777777" w:rsidR="005C7C46" w:rsidRPr="005C7C46" w:rsidRDefault="005C7C46" w:rsidP="005C7C46">
            <w:pPr>
              <w:spacing w:after="0" w:line="240" w:lineRule="auto"/>
              <w:jc w:val="center"/>
              <w:rPr>
                <w:rFonts w:ascii="Times New Roman" w:hAnsi="Times New Roman"/>
                <w:b/>
                <w:sz w:val="24"/>
                <w:szCs w:val="24"/>
                <w:lang w:eastAsia="zh-CN"/>
              </w:rPr>
            </w:pPr>
            <w:r w:rsidRPr="005C7C46">
              <w:rPr>
                <w:rFonts w:ascii="Times New Roman" w:hAnsi="Times New Roman"/>
                <w:b/>
                <w:sz w:val="24"/>
                <w:szCs w:val="24"/>
                <w:lang w:eastAsia="zh-CN"/>
              </w:rPr>
              <w:t xml:space="preserve">Орієнтовні обсяги фінансування (вартість), </w:t>
            </w:r>
            <w:r w:rsidRPr="005C7C46">
              <w:rPr>
                <w:rFonts w:ascii="Times New Roman" w:hAnsi="Times New Roman"/>
                <w:b/>
                <w:sz w:val="24"/>
                <w:szCs w:val="24"/>
                <w:lang w:eastAsia="zh-CN"/>
              </w:rPr>
              <w:br/>
            </w:r>
            <w:proofErr w:type="spellStart"/>
            <w:r w:rsidRPr="005C7C46">
              <w:rPr>
                <w:rFonts w:ascii="Times New Roman" w:hAnsi="Times New Roman"/>
                <w:b/>
                <w:sz w:val="24"/>
                <w:szCs w:val="24"/>
                <w:lang w:eastAsia="zh-CN"/>
              </w:rPr>
              <w:t>тис.грн</w:t>
            </w:r>
            <w:proofErr w:type="spellEnd"/>
          </w:p>
          <w:p w14:paraId="0C0EC3C9" w14:textId="77777777" w:rsidR="005C7C46" w:rsidRPr="005C7C46" w:rsidRDefault="005C7C46" w:rsidP="005C7C46">
            <w:pPr>
              <w:spacing w:after="0" w:line="240" w:lineRule="auto"/>
              <w:jc w:val="center"/>
              <w:rPr>
                <w:rFonts w:ascii="Times New Roman" w:hAnsi="Times New Roman"/>
                <w:b/>
                <w:sz w:val="24"/>
                <w:szCs w:val="24"/>
                <w:lang w:eastAsia="zh-CN"/>
              </w:rPr>
            </w:pPr>
            <w:r w:rsidRPr="005C7C46">
              <w:rPr>
                <w:rFonts w:ascii="Times New Roman" w:hAnsi="Times New Roman"/>
                <w:b/>
                <w:sz w:val="24"/>
                <w:szCs w:val="24"/>
                <w:lang w:eastAsia="zh-CN"/>
              </w:rPr>
              <w:t>2022 рік</w:t>
            </w:r>
          </w:p>
        </w:tc>
        <w:tc>
          <w:tcPr>
            <w:tcW w:w="784" w:type="pct"/>
            <w:gridSpan w:val="2"/>
            <w:vAlign w:val="center"/>
          </w:tcPr>
          <w:p w14:paraId="2D79A0F4" w14:textId="77777777" w:rsidR="005C7C46" w:rsidRPr="005C7C46" w:rsidRDefault="005C7C46" w:rsidP="005C7C46">
            <w:pPr>
              <w:spacing w:after="0" w:line="240" w:lineRule="auto"/>
              <w:jc w:val="center"/>
              <w:rPr>
                <w:rFonts w:ascii="Times New Roman" w:hAnsi="Times New Roman"/>
                <w:b/>
                <w:sz w:val="24"/>
                <w:szCs w:val="24"/>
                <w:lang w:eastAsia="zh-CN"/>
              </w:rPr>
            </w:pPr>
            <w:r w:rsidRPr="005C7C46">
              <w:rPr>
                <w:rFonts w:ascii="Times New Roman" w:hAnsi="Times New Roman"/>
                <w:b/>
                <w:sz w:val="24"/>
                <w:szCs w:val="24"/>
                <w:lang w:eastAsia="zh-CN"/>
              </w:rPr>
              <w:t>Очікуваний результат</w:t>
            </w:r>
          </w:p>
        </w:tc>
      </w:tr>
      <w:tr w:rsidR="005C7C46" w:rsidRPr="005C7C46" w14:paraId="75AA0BF6" w14:textId="77777777" w:rsidTr="00087480">
        <w:trPr>
          <w:trHeight w:val="120"/>
        </w:trPr>
        <w:tc>
          <w:tcPr>
            <w:tcW w:w="5000" w:type="pct"/>
            <w:gridSpan w:val="12"/>
          </w:tcPr>
          <w:p w14:paraId="31E33D0E" w14:textId="77777777" w:rsidR="005C7C46" w:rsidRPr="005C7C46" w:rsidRDefault="005C7C46" w:rsidP="005C7C46">
            <w:pPr>
              <w:spacing w:after="0" w:line="240" w:lineRule="auto"/>
              <w:jc w:val="center"/>
              <w:rPr>
                <w:rFonts w:ascii="Times New Roman" w:hAnsi="Times New Roman"/>
                <w:sz w:val="24"/>
                <w:szCs w:val="24"/>
                <w:lang w:eastAsia="zh-CN"/>
              </w:rPr>
            </w:pPr>
            <w:r w:rsidRPr="005C7C46">
              <w:rPr>
                <w:rFonts w:ascii="Times New Roman" w:hAnsi="Times New Roman"/>
                <w:b/>
                <w:i/>
                <w:sz w:val="24"/>
                <w:szCs w:val="24"/>
                <w:lang w:eastAsia="zh-CN"/>
              </w:rPr>
              <w:t>1. Забезпечення медичного захисту населення при поширенні гострої респіраторної хвороби COVID-19</w:t>
            </w:r>
          </w:p>
        </w:tc>
      </w:tr>
      <w:tr w:rsidR="005C7C46" w:rsidRPr="005C7C46" w14:paraId="01E03B10" w14:textId="77777777" w:rsidTr="00087480">
        <w:trPr>
          <w:gridAfter w:val="2"/>
          <w:wAfter w:w="11" w:type="pct"/>
          <w:trHeight w:val="120"/>
        </w:trPr>
        <w:tc>
          <w:tcPr>
            <w:tcW w:w="184" w:type="pct"/>
            <w:vMerge w:val="restart"/>
          </w:tcPr>
          <w:p w14:paraId="1799E052" w14:textId="77777777" w:rsidR="005C7C46" w:rsidRPr="005C7C46" w:rsidRDefault="005C7C46" w:rsidP="005C7C46">
            <w:pPr>
              <w:suppressAutoHyphens/>
              <w:spacing w:after="0" w:line="240" w:lineRule="auto"/>
              <w:ind w:right="606"/>
              <w:rPr>
                <w:rFonts w:ascii="Times New Roman" w:hAnsi="Times New Roman"/>
                <w:iCs/>
                <w:sz w:val="24"/>
                <w:szCs w:val="24"/>
                <w:lang w:eastAsia="zh-CN"/>
              </w:rPr>
            </w:pPr>
          </w:p>
        </w:tc>
        <w:tc>
          <w:tcPr>
            <w:tcW w:w="647" w:type="pct"/>
            <w:vMerge w:val="restart"/>
          </w:tcPr>
          <w:p w14:paraId="053F5853" w14:textId="77777777" w:rsidR="005C7C46" w:rsidRPr="005C7C46" w:rsidRDefault="005C7C46" w:rsidP="005C7C46">
            <w:pPr>
              <w:spacing w:after="0" w:line="240" w:lineRule="auto"/>
              <w:jc w:val="both"/>
              <w:rPr>
                <w:rFonts w:ascii="Times New Roman" w:hAnsi="Times New Roman"/>
                <w:lang w:eastAsia="zh-CN"/>
              </w:rPr>
            </w:pPr>
            <w:r w:rsidRPr="005C7C46">
              <w:rPr>
                <w:rFonts w:ascii="Times New Roman" w:hAnsi="Times New Roman"/>
                <w:lang w:eastAsia="zh-CN"/>
              </w:rPr>
              <w:t>1.1. Забезпечення безпечних умов праці працівників закладів охорони здоров`я</w:t>
            </w:r>
          </w:p>
        </w:tc>
        <w:tc>
          <w:tcPr>
            <w:tcW w:w="968" w:type="pct"/>
          </w:tcPr>
          <w:p w14:paraId="6A2C13E9" w14:textId="77777777" w:rsidR="005C7C46" w:rsidRPr="005C7C46" w:rsidRDefault="005C7C46" w:rsidP="005C7C46">
            <w:pPr>
              <w:spacing w:after="0" w:line="240" w:lineRule="auto"/>
              <w:jc w:val="both"/>
              <w:rPr>
                <w:rFonts w:ascii="Times New Roman" w:hAnsi="Times New Roman"/>
                <w:lang w:eastAsia="zh-CN"/>
              </w:rPr>
            </w:pPr>
            <w:r w:rsidRPr="005C7C46">
              <w:rPr>
                <w:rFonts w:ascii="Times New Roman" w:hAnsi="Times New Roman"/>
                <w:lang w:eastAsia="zh-CN"/>
              </w:rPr>
              <w:t xml:space="preserve">1.1.1. Придбання засобів індивідуального захисту,  дезінфекційних засобів, необхідне медичне обладнанням щодо запобігання поширенню </w:t>
            </w:r>
            <w:r w:rsidRPr="005C7C46">
              <w:rPr>
                <w:rFonts w:ascii="Times New Roman" w:eastAsia="Times New Roman" w:hAnsi="Times New Roman"/>
                <w:lang w:eastAsia="ru-RU"/>
              </w:rPr>
              <w:t xml:space="preserve">гострої респіраторної хвороби </w:t>
            </w:r>
            <w:r w:rsidRPr="005C7C46">
              <w:rPr>
                <w:rFonts w:ascii="Times New Roman" w:eastAsia="Times New Roman" w:hAnsi="Times New Roman"/>
                <w:bCs/>
                <w:lang w:eastAsia="ru-RU"/>
              </w:rPr>
              <w:t>COVID-19, спричиненої коронавірусом SARS-CoV-2</w:t>
            </w:r>
          </w:p>
        </w:tc>
        <w:tc>
          <w:tcPr>
            <w:tcW w:w="447" w:type="pct"/>
          </w:tcPr>
          <w:p w14:paraId="3804AE7B"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2022 рік, на період дії карантину</w:t>
            </w:r>
          </w:p>
        </w:tc>
        <w:tc>
          <w:tcPr>
            <w:tcW w:w="923" w:type="pct"/>
          </w:tcPr>
          <w:p w14:paraId="26A6808C" w14:textId="77777777" w:rsidR="005C7C46" w:rsidRPr="005C7C46" w:rsidRDefault="005C7C46" w:rsidP="005C7C46">
            <w:pPr>
              <w:spacing w:after="0" w:line="240" w:lineRule="auto"/>
              <w:jc w:val="center"/>
              <w:rPr>
                <w:rFonts w:ascii="Times New Roman" w:hAnsi="Times New Roman"/>
                <w:color w:val="000000"/>
                <w:lang w:eastAsia="ru-RU"/>
              </w:rPr>
            </w:pPr>
            <w:r w:rsidRPr="005C7C46">
              <w:rPr>
                <w:rFonts w:ascii="Times New Roman" w:hAnsi="Times New Roman"/>
                <w:color w:val="000000"/>
                <w:lang w:eastAsia="ru-RU"/>
              </w:rPr>
              <w:t>Сіверська міська рада</w:t>
            </w:r>
            <w:r w:rsidRPr="005C7C46">
              <w:rPr>
                <w:rFonts w:ascii="Times New Roman" w:hAnsi="Times New Roman"/>
                <w:color w:val="000000"/>
                <w:lang w:eastAsia="ru-RU"/>
              </w:rPr>
              <w:br/>
              <w:t xml:space="preserve">Провідний спеціаліст охорони здоров’я виконкому Сіверської міської ради </w:t>
            </w:r>
            <w:r w:rsidRPr="005C7C46">
              <w:rPr>
                <w:rFonts w:ascii="Times New Roman" w:hAnsi="Times New Roman"/>
                <w:color w:val="000000"/>
                <w:lang w:eastAsia="ru-RU"/>
              </w:rPr>
              <w:br/>
              <w:t>КНП «Сіверська БЛПЛ СМР Бахмутського району Донецької області», КНП «ЦПМСД Бахмутської районної ради»</w:t>
            </w:r>
          </w:p>
        </w:tc>
        <w:tc>
          <w:tcPr>
            <w:tcW w:w="509" w:type="pct"/>
          </w:tcPr>
          <w:p w14:paraId="5C9E48DC"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Бюджет Сіверської міської територіальної громади</w:t>
            </w:r>
            <w:r w:rsidRPr="005C7C46">
              <w:rPr>
                <w:rFonts w:ascii="Times New Roman" w:hAnsi="Times New Roman"/>
                <w:lang w:eastAsia="zh-CN"/>
              </w:rPr>
              <w:br/>
              <w:t>Кошти інших джерел</w:t>
            </w:r>
          </w:p>
        </w:tc>
        <w:tc>
          <w:tcPr>
            <w:tcW w:w="527" w:type="pct"/>
            <w:gridSpan w:val="2"/>
          </w:tcPr>
          <w:p w14:paraId="3F5DFD22"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100,0</w:t>
            </w:r>
            <w:r w:rsidRPr="005C7C46">
              <w:rPr>
                <w:rFonts w:ascii="Times New Roman" w:hAnsi="Times New Roman"/>
                <w:lang w:eastAsia="zh-CN"/>
              </w:rPr>
              <w:br/>
            </w:r>
            <w:r w:rsidRPr="005C7C46">
              <w:rPr>
                <w:rFonts w:ascii="Times New Roman" w:hAnsi="Times New Roman"/>
                <w:lang w:eastAsia="zh-CN"/>
              </w:rPr>
              <w:br/>
            </w:r>
            <w:r w:rsidRPr="005C7C46">
              <w:rPr>
                <w:rFonts w:ascii="Times New Roman" w:hAnsi="Times New Roman"/>
                <w:lang w:eastAsia="zh-CN"/>
              </w:rPr>
              <w:br/>
            </w:r>
            <w:r w:rsidRPr="005C7C46">
              <w:rPr>
                <w:rFonts w:ascii="Times New Roman" w:hAnsi="Times New Roman"/>
                <w:lang w:eastAsia="zh-CN"/>
              </w:rPr>
              <w:br/>
            </w:r>
            <w:r w:rsidRPr="005C7C46">
              <w:rPr>
                <w:rFonts w:ascii="Times New Roman" w:hAnsi="Times New Roman"/>
                <w:lang w:eastAsia="zh-CN"/>
              </w:rPr>
              <w:br/>
              <w:t>200,0</w:t>
            </w:r>
          </w:p>
        </w:tc>
        <w:tc>
          <w:tcPr>
            <w:tcW w:w="784" w:type="pct"/>
            <w:gridSpan w:val="2"/>
          </w:tcPr>
          <w:p w14:paraId="13C4D9B2"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iCs/>
                <w:lang w:eastAsia="zh-CN"/>
              </w:rPr>
              <w:t xml:space="preserve">боротьба з наслідками надзвичайної ситуації, спричиненої </w:t>
            </w:r>
            <w:proofErr w:type="spellStart"/>
            <w:r w:rsidRPr="005C7C46">
              <w:rPr>
                <w:rFonts w:ascii="Times New Roman" w:hAnsi="Times New Roman"/>
                <w:iCs/>
                <w:lang w:eastAsia="zh-CN"/>
              </w:rPr>
              <w:t>коронавірусною</w:t>
            </w:r>
            <w:proofErr w:type="spellEnd"/>
            <w:r w:rsidRPr="005C7C46">
              <w:rPr>
                <w:rFonts w:ascii="Times New Roman" w:hAnsi="Times New Roman"/>
                <w:iCs/>
                <w:lang w:eastAsia="zh-CN"/>
              </w:rPr>
              <w:t xml:space="preserve"> хворобою на території громади</w:t>
            </w:r>
          </w:p>
        </w:tc>
      </w:tr>
      <w:tr w:rsidR="005C7C46" w:rsidRPr="005C7C46" w14:paraId="1051598E" w14:textId="77777777" w:rsidTr="00087480">
        <w:trPr>
          <w:gridAfter w:val="2"/>
          <w:wAfter w:w="11" w:type="pct"/>
          <w:trHeight w:val="120"/>
        </w:trPr>
        <w:tc>
          <w:tcPr>
            <w:tcW w:w="184" w:type="pct"/>
            <w:vMerge/>
          </w:tcPr>
          <w:p w14:paraId="12468D89" w14:textId="77777777" w:rsidR="005C7C46" w:rsidRPr="005C7C46" w:rsidRDefault="005C7C46" w:rsidP="005C7C46">
            <w:pPr>
              <w:suppressAutoHyphens/>
              <w:spacing w:after="0" w:line="240" w:lineRule="auto"/>
              <w:ind w:right="606"/>
              <w:rPr>
                <w:rFonts w:ascii="Times New Roman" w:hAnsi="Times New Roman"/>
                <w:iCs/>
                <w:sz w:val="24"/>
                <w:szCs w:val="24"/>
                <w:lang w:eastAsia="zh-CN"/>
              </w:rPr>
            </w:pPr>
          </w:p>
        </w:tc>
        <w:tc>
          <w:tcPr>
            <w:tcW w:w="647" w:type="pct"/>
            <w:vMerge/>
          </w:tcPr>
          <w:p w14:paraId="37B08781" w14:textId="77777777" w:rsidR="005C7C46" w:rsidRPr="005C7C46" w:rsidRDefault="005C7C46" w:rsidP="005C7C46">
            <w:pPr>
              <w:spacing w:after="0" w:line="240" w:lineRule="auto"/>
              <w:jc w:val="both"/>
              <w:rPr>
                <w:rFonts w:ascii="Journal" w:hAnsi="Journal" w:cs="Journal"/>
                <w:lang w:eastAsia="zh-CN"/>
              </w:rPr>
            </w:pPr>
          </w:p>
        </w:tc>
        <w:tc>
          <w:tcPr>
            <w:tcW w:w="968" w:type="pct"/>
          </w:tcPr>
          <w:p w14:paraId="0A4B3C54" w14:textId="77777777" w:rsidR="005C7C46" w:rsidRPr="005C7C46" w:rsidRDefault="005C7C46" w:rsidP="005C7C46">
            <w:pPr>
              <w:tabs>
                <w:tab w:val="left" w:pos="336"/>
              </w:tabs>
              <w:spacing w:after="0" w:line="240" w:lineRule="auto"/>
              <w:jc w:val="both"/>
              <w:rPr>
                <w:rFonts w:ascii="Times New Roman" w:hAnsi="Times New Roman"/>
                <w:lang w:eastAsia="zh-CN"/>
              </w:rPr>
            </w:pPr>
            <w:r w:rsidRPr="005C7C46">
              <w:rPr>
                <w:rFonts w:ascii="Times New Roman" w:hAnsi="Times New Roman"/>
                <w:lang w:eastAsia="zh-CN"/>
              </w:rPr>
              <w:t xml:space="preserve">1.1.2.Сприяння у запису до спеціалістів охорони здоров’я виключно через </w:t>
            </w:r>
            <w:proofErr w:type="spellStart"/>
            <w:r w:rsidRPr="005C7C46">
              <w:rPr>
                <w:rFonts w:ascii="Times New Roman" w:hAnsi="Times New Roman"/>
                <w:lang w:eastAsia="zh-CN"/>
              </w:rPr>
              <w:t>call</w:t>
            </w:r>
            <w:proofErr w:type="spellEnd"/>
            <w:r w:rsidRPr="005C7C46">
              <w:rPr>
                <w:rFonts w:ascii="Times New Roman" w:hAnsi="Times New Roman"/>
                <w:lang w:eastAsia="zh-CN"/>
              </w:rPr>
              <w:t>-центр або засобами мобільного зв’язку. Придбання засобів мобільного зв’язку, подальше їх утримання</w:t>
            </w:r>
          </w:p>
        </w:tc>
        <w:tc>
          <w:tcPr>
            <w:tcW w:w="447" w:type="pct"/>
          </w:tcPr>
          <w:p w14:paraId="03561B8A"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2022 рік</w:t>
            </w:r>
          </w:p>
        </w:tc>
        <w:tc>
          <w:tcPr>
            <w:tcW w:w="923" w:type="pct"/>
          </w:tcPr>
          <w:p w14:paraId="196B3961" w14:textId="77777777" w:rsidR="005C7C46" w:rsidRPr="005C7C46" w:rsidRDefault="005C7C46" w:rsidP="005C7C46">
            <w:pPr>
              <w:spacing w:after="0" w:line="240" w:lineRule="auto"/>
              <w:jc w:val="center"/>
              <w:rPr>
                <w:rFonts w:ascii="Times New Roman" w:hAnsi="Times New Roman"/>
                <w:color w:val="000000"/>
                <w:lang w:eastAsia="ru-RU"/>
              </w:rPr>
            </w:pPr>
            <w:r w:rsidRPr="005C7C46">
              <w:rPr>
                <w:rFonts w:ascii="Times New Roman" w:hAnsi="Times New Roman"/>
                <w:color w:val="000000"/>
                <w:lang w:eastAsia="ru-RU"/>
              </w:rPr>
              <w:t>Сіверська міська рада</w:t>
            </w:r>
          </w:p>
          <w:p w14:paraId="4184F336" w14:textId="77777777" w:rsidR="005C7C46" w:rsidRPr="005C7C46" w:rsidRDefault="005C7C46" w:rsidP="005C7C46">
            <w:pPr>
              <w:spacing w:after="0" w:line="240" w:lineRule="auto"/>
              <w:jc w:val="center"/>
              <w:rPr>
                <w:rFonts w:ascii="Times New Roman" w:hAnsi="Times New Roman"/>
                <w:color w:val="000000"/>
                <w:lang w:eastAsia="ru-RU"/>
              </w:rPr>
            </w:pPr>
            <w:r w:rsidRPr="005C7C46">
              <w:rPr>
                <w:rFonts w:ascii="Times New Roman" w:hAnsi="Times New Roman"/>
                <w:color w:val="000000"/>
                <w:lang w:eastAsia="ru-RU"/>
              </w:rPr>
              <w:t>КНП «Сіверська БЛПЛ СМР Бахмутського району Донецької області»</w:t>
            </w:r>
          </w:p>
        </w:tc>
        <w:tc>
          <w:tcPr>
            <w:tcW w:w="509" w:type="pct"/>
          </w:tcPr>
          <w:p w14:paraId="24734891"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Кошти інших джерел</w:t>
            </w:r>
          </w:p>
        </w:tc>
        <w:tc>
          <w:tcPr>
            <w:tcW w:w="527" w:type="pct"/>
            <w:gridSpan w:val="2"/>
          </w:tcPr>
          <w:p w14:paraId="75B3B65E" w14:textId="77777777" w:rsidR="005C7C46" w:rsidRPr="005C7C46" w:rsidRDefault="005C7C46" w:rsidP="005C7C46">
            <w:pPr>
              <w:spacing w:after="0" w:line="240" w:lineRule="auto"/>
              <w:jc w:val="center"/>
              <w:rPr>
                <w:rFonts w:ascii="Times New Roman" w:hAnsi="Times New Roman"/>
                <w:iCs/>
                <w:lang w:eastAsia="zh-CN"/>
              </w:rPr>
            </w:pPr>
            <w:r w:rsidRPr="005C7C46">
              <w:rPr>
                <w:rFonts w:ascii="Times New Roman" w:hAnsi="Times New Roman"/>
                <w:iCs/>
                <w:lang w:eastAsia="zh-CN"/>
              </w:rPr>
              <w:t>6,0</w:t>
            </w:r>
          </w:p>
        </w:tc>
        <w:tc>
          <w:tcPr>
            <w:tcW w:w="784" w:type="pct"/>
            <w:gridSpan w:val="2"/>
            <w:vMerge w:val="restart"/>
          </w:tcPr>
          <w:p w14:paraId="0A68303C"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Недопущення поширення</w:t>
            </w:r>
          </w:p>
          <w:p w14:paraId="5A0F197B" w14:textId="77777777" w:rsidR="005C7C46" w:rsidRPr="005C7C46" w:rsidRDefault="005C7C46" w:rsidP="005C7C46">
            <w:pPr>
              <w:spacing w:after="0" w:line="240" w:lineRule="auto"/>
              <w:jc w:val="center"/>
              <w:rPr>
                <w:rFonts w:ascii="Times New Roman" w:hAnsi="Times New Roman"/>
                <w:lang w:eastAsia="zh-CN"/>
              </w:rPr>
            </w:pPr>
            <w:proofErr w:type="spellStart"/>
            <w:r w:rsidRPr="005C7C46">
              <w:rPr>
                <w:rFonts w:ascii="Times New Roman" w:hAnsi="Times New Roman"/>
                <w:iCs/>
                <w:lang w:eastAsia="zh-CN"/>
              </w:rPr>
              <w:t>коронавірусної</w:t>
            </w:r>
            <w:proofErr w:type="spellEnd"/>
            <w:r w:rsidRPr="005C7C46">
              <w:rPr>
                <w:rFonts w:ascii="Times New Roman" w:hAnsi="Times New Roman"/>
                <w:iCs/>
                <w:lang w:eastAsia="zh-CN"/>
              </w:rPr>
              <w:t xml:space="preserve"> хвороби на території громади</w:t>
            </w:r>
          </w:p>
        </w:tc>
      </w:tr>
      <w:tr w:rsidR="005C7C46" w:rsidRPr="005C7C46" w14:paraId="08213A10" w14:textId="77777777" w:rsidTr="00087480">
        <w:trPr>
          <w:gridAfter w:val="2"/>
          <w:wAfter w:w="11" w:type="pct"/>
          <w:trHeight w:val="120"/>
        </w:trPr>
        <w:tc>
          <w:tcPr>
            <w:tcW w:w="184" w:type="pct"/>
            <w:vMerge/>
          </w:tcPr>
          <w:p w14:paraId="1BE55635" w14:textId="77777777" w:rsidR="005C7C46" w:rsidRPr="005C7C46" w:rsidRDefault="005C7C46" w:rsidP="005C7C46">
            <w:pPr>
              <w:suppressAutoHyphens/>
              <w:spacing w:after="0" w:line="240" w:lineRule="auto"/>
              <w:ind w:right="606"/>
              <w:rPr>
                <w:rFonts w:ascii="Times New Roman" w:hAnsi="Times New Roman"/>
                <w:iCs/>
                <w:sz w:val="24"/>
                <w:szCs w:val="24"/>
                <w:lang w:eastAsia="zh-CN"/>
              </w:rPr>
            </w:pPr>
          </w:p>
        </w:tc>
        <w:tc>
          <w:tcPr>
            <w:tcW w:w="647" w:type="pct"/>
            <w:vMerge/>
          </w:tcPr>
          <w:p w14:paraId="4828FCE1" w14:textId="77777777" w:rsidR="005C7C46" w:rsidRPr="005C7C46" w:rsidRDefault="005C7C46" w:rsidP="005C7C46">
            <w:pPr>
              <w:spacing w:after="0" w:line="240" w:lineRule="auto"/>
              <w:jc w:val="both"/>
              <w:rPr>
                <w:rFonts w:ascii="Journal" w:hAnsi="Journal" w:cs="Journal"/>
                <w:lang w:eastAsia="zh-CN"/>
              </w:rPr>
            </w:pPr>
          </w:p>
        </w:tc>
        <w:tc>
          <w:tcPr>
            <w:tcW w:w="968" w:type="pct"/>
          </w:tcPr>
          <w:p w14:paraId="677A2478" w14:textId="77777777" w:rsidR="005C7C46" w:rsidRPr="005C7C46" w:rsidRDefault="005C7C46" w:rsidP="005C7C46">
            <w:pPr>
              <w:tabs>
                <w:tab w:val="left" w:pos="336"/>
              </w:tabs>
              <w:spacing w:after="0" w:line="240" w:lineRule="auto"/>
              <w:jc w:val="both"/>
              <w:rPr>
                <w:rFonts w:ascii="Times New Roman" w:hAnsi="Times New Roman"/>
                <w:lang w:eastAsia="zh-CN"/>
              </w:rPr>
            </w:pPr>
            <w:r w:rsidRPr="005C7C46">
              <w:rPr>
                <w:rFonts w:ascii="Times New Roman" w:hAnsi="Times New Roman"/>
                <w:lang w:eastAsia="zh-CN"/>
              </w:rPr>
              <w:t xml:space="preserve">1.1.3. Забезпечення організації здачі аналізів та проведення досліджень (в тому числі </w:t>
            </w:r>
            <w:r w:rsidRPr="005C7C46">
              <w:rPr>
                <w:rFonts w:ascii="Times New Roman" w:hAnsi="Times New Roman"/>
                <w:lang w:eastAsia="zh-CN"/>
              </w:rPr>
              <w:lastRenderedPageBreak/>
              <w:t>рентгену), при якій у приміщенні можуть знаходиться не більше двох до одного лаборанта</w:t>
            </w:r>
          </w:p>
        </w:tc>
        <w:tc>
          <w:tcPr>
            <w:tcW w:w="447" w:type="pct"/>
          </w:tcPr>
          <w:p w14:paraId="53D5FC8A"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lastRenderedPageBreak/>
              <w:t>2022 рік, на період дії карантину</w:t>
            </w:r>
          </w:p>
        </w:tc>
        <w:tc>
          <w:tcPr>
            <w:tcW w:w="923" w:type="pct"/>
          </w:tcPr>
          <w:p w14:paraId="53461804" w14:textId="77777777" w:rsidR="005C7C46" w:rsidRPr="005C7C46" w:rsidRDefault="005C7C46" w:rsidP="005C7C46">
            <w:pPr>
              <w:spacing w:after="0" w:line="240" w:lineRule="auto"/>
              <w:jc w:val="center"/>
              <w:rPr>
                <w:rFonts w:ascii="Times New Roman" w:hAnsi="Times New Roman"/>
                <w:color w:val="000000"/>
                <w:lang w:eastAsia="ru-RU"/>
              </w:rPr>
            </w:pPr>
            <w:r w:rsidRPr="005C7C46">
              <w:rPr>
                <w:rFonts w:ascii="Times New Roman" w:hAnsi="Times New Roman"/>
                <w:color w:val="000000"/>
                <w:lang w:eastAsia="ru-RU"/>
              </w:rPr>
              <w:t xml:space="preserve">КНП «Сіверська БЛПЛ СМР Бахмутського району Донецької області», КНП «ЦПМСД </w:t>
            </w:r>
            <w:r w:rsidRPr="005C7C46">
              <w:rPr>
                <w:rFonts w:ascii="Times New Roman" w:hAnsi="Times New Roman"/>
                <w:color w:val="000000"/>
                <w:lang w:eastAsia="ru-RU"/>
              </w:rPr>
              <w:lastRenderedPageBreak/>
              <w:t>Бахмутської районної ради»</w:t>
            </w:r>
          </w:p>
        </w:tc>
        <w:tc>
          <w:tcPr>
            <w:tcW w:w="509" w:type="pct"/>
          </w:tcPr>
          <w:p w14:paraId="43144225"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lastRenderedPageBreak/>
              <w:t>Не потребує фінансування</w:t>
            </w:r>
          </w:p>
        </w:tc>
        <w:tc>
          <w:tcPr>
            <w:tcW w:w="527" w:type="pct"/>
            <w:gridSpan w:val="2"/>
          </w:tcPr>
          <w:p w14:paraId="7B3A6678" w14:textId="77777777" w:rsidR="005C7C46" w:rsidRPr="005C7C46" w:rsidRDefault="005C7C46" w:rsidP="005C7C46">
            <w:pPr>
              <w:spacing w:after="0" w:line="240" w:lineRule="auto"/>
              <w:jc w:val="center"/>
              <w:rPr>
                <w:rFonts w:ascii="Times New Roman" w:hAnsi="Times New Roman"/>
                <w:iCs/>
                <w:lang w:eastAsia="zh-CN"/>
              </w:rPr>
            </w:pPr>
            <w:r w:rsidRPr="005C7C46">
              <w:rPr>
                <w:rFonts w:ascii="Times New Roman" w:hAnsi="Times New Roman"/>
                <w:i/>
                <w:lang w:eastAsia="zh-CN"/>
              </w:rPr>
              <w:t>-</w:t>
            </w:r>
          </w:p>
        </w:tc>
        <w:tc>
          <w:tcPr>
            <w:tcW w:w="784" w:type="pct"/>
            <w:gridSpan w:val="2"/>
            <w:vMerge/>
          </w:tcPr>
          <w:p w14:paraId="0A7A126B" w14:textId="77777777" w:rsidR="005C7C46" w:rsidRPr="005C7C46" w:rsidRDefault="005C7C46" w:rsidP="005C7C46">
            <w:pPr>
              <w:spacing w:after="0" w:line="240" w:lineRule="auto"/>
              <w:jc w:val="center"/>
              <w:rPr>
                <w:rFonts w:ascii="Times New Roman" w:hAnsi="Times New Roman"/>
                <w:lang w:eastAsia="zh-CN"/>
              </w:rPr>
            </w:pPr>
          </w:p>
        </w:tc>
      </w:tr>
      <w:tr w:rsidR="005C7C46" w:rsidRPr="005C7C46" w14:paraId="03FB4853" w14:textId="77777777" w:rsidTr="00087480">
        <w:trPr>
          <w:gridAfter w:val="2"/>
          <w:wAfter w:w="11" w:type="pct"/>
          <w:trHeight w:val="120"/>
        </w:trPr>
        <w:tc>
          <w:tcPr>
            <w:tcW w:w="184" w:type="pct"/>
            <w:vMerge/>
          </w:tcPr>
          <w:p w14:paraId="7DBD2B36" w14:textId="77777777" w:rsidR="005C7C46" w:rsidRPr="005C7C46" w:rsidRDefault="005C7C46" w:rsidP="005C7C46">
            <w:pPr>
              <w:suppressAutoHyphens/>
              <w:spacing w:after="0" w:line="240" w:lineRule="auto"/>
              <w:ind w:right="606"/>
              <w:rPr>
                <w:rFonts w:ascii="Times New Roman" w:hAnsi="Times New Roman"/>
                <w:iCs/>
                <w:sz w:val="24"/>
                <w:szCs w:val="24"/>
                <w:lang w:eastAsia="zh-CN"/>
              </w:rPr>
            </w:pPr>
          </w:p>
        </w:tc>
        <w:tc>
          <w:tcPr>
            <w:tcW w:w="647" w:type="pct"/>
            <w:vMerge/>
          </w:tcPr>
          <w:p w14:paraId="5D2FA7AF" w14:textId="77777777" w:rsidR="005C7C46" w:rsidRPr="005C7C46" w:rsidRDefault="005C7C46" w:rsidP="005C7C46">
            <w:pPr>
              <w:spacing w:after="0" w:line="240" w:lineRule="auto"/>
              <w:jc w:val="both"/>
              <w:rPr>
                <w:rFonts w:ascii="Journal" w:hAnsi="Journal" w:cs="Journal"/>
                <w:lang w:eastAsia="zh-CN"/>
              </w:rPr>
            </w:pPr>
          </w:p>
        </w:tc>
        <w:tc>
          <w:tcPr>
            <w:tcW w:w="968" w:type="pct"/>
          </w:tcPr>
          <w:p w14:paraId="0840C22A" w14:textId="77777777" w:rsidR="005C7C46" w:rsidRPr="005C7C46" w:rsidRDefault="005C7C46" w:rsidP="005C7C46">
            <w:pPr>
              <w:spacing w:after="0" w:line="240" w:lineRule="auto"/>
              <w:jc w:val="both"/>
              <w:rPr>
                <w:rFonts w:ascii="Times New Roman" w:hAnsi="Times New Roman"/>
                <w:lang w:eastAsia="zh-CN"/>
              </w:rPr>
            </w:pPr>
            <w:r w:rsidRPr="005C7C46">
              <w:rPr>
                <w:rFonts w:ascii="Times New Roman" w:hAnsi="Times New Roman"/>
                <w:lang w:eastAsia="zh-CN"/>
              </w:rPr>
              <w:t xml:space="preserve">1.1.4. Заборона відвідувань лікарень особами, які не знаходяться на стаціонарному лікуванні, родичами, друзями хворих </w:t>
            </w:r>
          </w:p>
        </w:tc>
        <w:tc>
          <w:tcPr>
            <w:tcW w:w="447" w:type="pct"/>
          </w:tcPr>
          <w:p w14:paraId="376573B7"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2022 рік, на період дії карантину</w:t>
            </w:r>
          </w:p>
        </w:tc>
        <w:tc>
          <w:tcPr>
            <w:tcW w:w="923" w:type="pct"/>
          </w:tcPr>
          <w:p w14:paraId="4A14FEA2" w14:textId="77777777" w:rsidR="005C7C46" w:rsidRPr="005C7C46" w:rsidRDefault="005C7C46" w:rsidP="005C7C46">
            <w:pPr>
              <w:spacing w:after="0" w:line="240" w:lineRule="auto"/>
              <w:jc w:val="center"/>
              <w:rPr>
                <w:rFonts w:ascii="Times New Roman" w:hAnsi="Times New Roman"/>
                <w:color w:val="000000"/>
                <w:lang w:eastAsia="ru-RU"/>
              </w:rPr>
            </w:pPr>
            <w:r w:rsidRPr="005C7C46">
              <w:rPr>
                <w:rFonts w:ascii="Times New Roman" w:hAnsi="Times New Roman"/>
                <w:color w:val="000000"/>
                <w:lang w:eastAsia="ru-RU"/>
              </w:rPr>
              <w:t>КНП «Сіверська БЛПЛ СМР Бахмутського району Донецької області»</w:t>
            </w:r>
            <w:r w:rsidRPr="005C7C46">
              <w:rPr>
                <w:rFonts w:ascii="Times New Roman" w:hAnsi="Times New Roman"/>
                <w:color w:val="000000"/>
                <w:lang w:eastAsia="ru-RU"/>
              </w:rPr>
              <w:br/>
              <w:t>Штаб з ліквідації НС на території СМР</w:t>
            </w:r>
            <w:r w:rsidRPr="005C7C46">
              <w:rPr>
                <w:rFonts w:ascii="Times New Roman" w:hAnsi="Times New Roman"/>
                <w:color w:val="000000"/>
                <w:lang w:eastAsia="ru-RU"/>
              </w:rPr>
              <w:br/>
              <w:t>Комісія з питань ТЕБ та НС на території Сіверської міської ради</w:t>
            </w:r>
          </w:p>
        </w:tc>
        <w:tc>
          <w:tcPr>
            <w:tcW w:w="509" w:type="pct"/>
          </w:tcPr>
          <w:p w14:paraId="22796DD0"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Не потребує фінансування</w:t>
            </w:r>
          </w:p>
        </w:tc>
        <w:tc>
          <w:tcPr>
            <w:tcW w:w="527" w:type="pct"/>
            <w:gridSpan w:val="2"/>
          </w:tcPr>
          <w:p w14:paraId="277679B0" w14:textId="77777777" w:rsidR="005C7C46" w:rsidRPr="005C7C46" w:rsidRDefault="005C7C46" w:rsidP="005C7C46">
            <w:pPr>
              <w:spacing w:after="0" w:line="240" w:lineRule="auto"/>
              <w:jc w:val="center"/>
              <w:rPr>
                <w:rFonts w:ascii="Times New Roman" w:hAnsi="Times New Roman"/>
                <w:iCs/>
                <w:lang w:eastAsia="zh-CN"/>
              </w:rPr>
            </w:pPr>
            <w:r w:rsidRPr="005C7C46">
              <w:rPr>
                <w:rFonts w:ascii="Times New Roman" w:hAnsi="Times New Roman"/>
                <w:i/>
                <w:lang w:eastAsia="zh-CN"/>
              </w:rPr>
              <w:t>-</w:t>
            </w:r>
          </w:p>
        </w:tc>
        <w:tc>
          <w:tcPr>
            <w:tcW w:w="784" w:type="pct"/>
            <w:gridSpan w:val="2"/>
            <w:vMerge/>
          </w:tcPr>
          <w:p w14:paraId="07272677" w14:textId="77777777" w:rsidR="005C7C46" w:rsidRPr="005C7C46" w:rsidRDefault="005C7C46" w:rsidP="005C7C46">
            <w:pPr>
              <w:spacing w:after="0" w:line="240" w:lineRule="auto"/>
              <w:jc w:val="center"/>
              <w:rPr>
                <w:rFonts w:ascii="Times New Roman" w:hAnsi="Times New Roman"/>
                <w:lang w:eastAsia="zh-CN"/>
              </w:rPr>
            </w:pPr>
          </w:p>
        </w:tc>
      </w:tr>
      <w:tr w:rsidR="005C7C46" w:rsidRPr="005C7C46" w14:paraId="09FCE8E6" w14:textId="77777777" w:rsidTr="00087480">
        <w:trPr>
          <w:gridAfter w:val="2"/>
          <w:wAfter w:w="11" w:type="pct"/>
          <w:trHeight w:val="120"/>
        </w:trPr>
        <w:tc>
          <w:tcPr>
            <w:tcW w:w="184" w:type="pct"/>
            <w:vMerge w:val="restart"/>
          </w:tcPr>
          <w:p w14:paraId="5A124841" w14:textId="77777777" w:rsidR="005C7C46" w:rsidRPr="005C7C46" w:rsidRDefault="005C7C46" w:rsidP="005C7C46">
            <w:pPr>
              <w:suppressAutoHyphens/>
              <w:spacing w:after="0" w:line="240" w:lineRule="auto"/>
              <w:ind w:right="606"/>
              <w:rPr>
                <w:rFonts w:ascii="Times New Roman" w:hAnsi="Times New Roman"/>
                <w:iCs/>
                <w:sz w:val="24"/>
                <w:szCs w:val="24"/>
                <w:lang w:eastAsia="zh-CN"/>
              </w:rPr>
            </w:pPr>
          </w:p>
        </w:tc>
        <w:tc>
          <w:tcPr>
            <w:tcW w:w="647" w:type="pct"/>
            <w:vMerge w:val="restart"/>
          </w:tcPr>
          <w:p w14:paraId="0A6AD6FC" w14:textId="77777777" w:rsidR="005C7C46" w:rsidRPr="005C7C46" w:rsidRDefault="005C7C46" w:rsidP="005C7C46">
            <w:pPr>
              <w:spacing w:after="0" w:line="240" w:lineRule="auto"/>
              <w:jc w:val="both"/>
              <w:rPr>
                <w:rFonts w:ascii="Times New Roman" w:hAnsi="Times New Roman"/>
                <w:color w:val="000000"/>
                <w:lang w:eastAsia="uk-UA"/>
              </w:rPr>
            </w:pPr>
            <w:r w:rsidRPr="005C7C46">
              <w:rPr>
                <w:rFonts w:ascii="Times New Roman" w:hAnsi="Times New Roman"/>
                <w:lang w:eastAsia="zh-CN"/>
              </w:rPr>
              <w:t xml:space="preserve">1.2. Імунізація та проведення обстеження населення щодо симптомів хвороби </w:t>
            </w:r>
            <w:r w:rsidRPr="005C7C46">
              <w:rPr>
                <w:rFonts w:ascii="Times New Roman" w:hAnsi="Times New Roman"/>
                <w:iCs/>
                <w:lang w:eastAsia="zh-CN"/>
              </w:rPr>
              <w:t>COVID-19</w:t>
            </w:r>
          </w:p>
        </w:tc>
        <w:tc>
          <w:tcPr>
            <w:tcW w:w="968" w:type="pct"/>
          </w:tcPr>
          <w:p w14:paraId="3FC62E34" w14:textId="77777777" w:rsidR="005C7C46" w:rsidRPr="005C7C46" w:rsidRDefault="005C7C46" w:rsidP="005C7C46">
            <w:pPr>
              <w:spacing w:after="0" w:line="240" w:lineRule="auto"/>
              <w:jc w:val="both"/>
              <w:rPr>
                <w:rFonts w:ascii="Times New Roman" w:hAnsi="Times New Roman"/>
                <w:lang w:eastAsia="zh-CN"/>
              </w:rPr>
            </w:pPr>
            <w:r w:rsidRPr="005C7C46">
              <w:rPr>
                <w:rFonts w:ascii="Times New Roman" w:hAnsi="Times New Roman" w:cs="Journal"/>
                <w:color w:val="000000"/>
                <w:lang w:eastAsia="uk-UA"/>
              </w:rPr>
              <w:t>1.2.1. Придбання тест-систем для діагностики на COVID-19</w:t>
            </w:r>
          </w:p>
        </w:tc>
        <w:tc>
          <w:tcPr>
            <w:tcW w:w="447" w:type="pct"/>
          </w:tcPr>
          <w:p w14:paraId="30E7649F"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2022 рік, на період дії карантину</w:t>
            </w:r>
          </w:p>
        </w:tc>
        <w:tc>
          <w:tcPr>
            <w:tcW w:w="923" w:type="pct"/>
          </w:tcPr>
          <w:p w14:paraId="380BF889" w14:textId="77777777" w:rsidR="005C7C46" w:rsidRPr="005C7C46" w:rsidRDefault="005C7C46" w:rsidP="005C7C46">
            <w:pPr>
              <w:spacing w:after="0" w:line="240" w:lineRule="auto"/>
              <w:jc w:val="center"/>
              <w:rPr>
                <w:rFonts w:ascii="Times New Roman" w:hAnsi="Times New Roman"/>
                <w:color w:val="000000"/>
                <w:lang w:eastAsia="ru-RU"/>
              </w:rPr>
            </w:pPr>
            <w:r w:rsidRPr="005C7C46">
              <w:rPr>
                <w:rFonts w:ascii="Times New Roman" w:hAnsi="Times New Roman"/>
                <w:color w:val="000000"/>
                <w:lang w:eastAsia="ru-RU"/>
              </w:rPr>
              <w:t>Сіверська міська рада</w:t>
            </w:r>
            <w:r w:rsidRPr="005C7C46">
              <w:rPr>
                <w:rFonts w:ascii="Times New Roman" w:hAnsi="Times New Roman"/>
                <w:color w:val="000000"/>
                <w:lang w:eastAsia="ru-RU"/>
              </w:rPr>
              <w:br/>
              <w:t>Провідний спеціаліст охорони здоров’я виконкому Сіверської міської ради</w:t>
            </w:r>
          </w:p>
          <w:p w14:paraId="3E4A7244" w14:textId="77777777" w:rsidR="005C7C46" w:rsidRPr="005C7C46" w:rsidRDefault="005C7C46" w:rsidP="005C7C46">
            <w:pPr>
              <w:spacing w:after="0" w:line="240" w:lineRule="auto"/>
              <w:jc w:val="center"/>
              <w:rPr>
                <w:rFonts w:ascii="Times New Roman" w:hAnsi="Times New Roman"/>
                <w:color w:val="000000"/>
                <w:lang w:eastAsia="ru-RU"/>
              </w:rPr>
            </w:pPr>
          </w:p>
        </w:tc>
        <w:tc>
          <w:tcPr>
            <w:tcW w:w="509" w:type="pct"/>
          </w:tcPr>
          <w:p w14:paraId="490E7404"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br/>
              <w:t>Кошти інших джерел</w:t>
            </w:r>
          </w:p>
        </w:tc>
        <w:tc>
          <w:tcPr>
            <w:tcW w:w="527" w:type="pct"/>
            <w:gridSpan w:val="2"/>
          </w:tcPr>
          <w:p w14:paraId="4A85AB13"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br/>
              <w:t>100,0</w:t>
            </w:r>
          </w:p>
        </w:tc>
        <w:tc>
          <w:tcPr>
            <w:tcW w:w="784" w:type="pct"/>
            <w:gridSpan w:val="2"/>
          </w:tcPr>
          <w:p w14:paraId="0500C7C8" w14:textId="77777777" w:rsidR="005C7C46" w:rsidRPr="005C7C46" w:rsidRDefault="005C7C46" w:rsidP="005C7C46">
            <w:pPr>
              <w:spacing w:after="0" w:line="240" w:lineRule="auto"/>
              <w:jc w:val="center"/>
              <w:rPr>
                <w:rFonts w:ascii="Times New Roman" w:hAnsi="Times New Roman"/>
                <w:iCs/>
                <w:lang w:eastAsia="zh-CN"/>
              </w:rPr>
            </w:pPr>
            <w:r w:rsidRPr="005C7C46">
              <w:rPr>
                <w:rFonts w:ascii="Times New Roman" w:hAnsi="Times New Roman"/>
                <w:iCs/>
                <w:lang w:eastAsia="zh-CN"/>
              </w:rPr>
              <w:t xml:space="preserve">попередження розповсюдження, виявлення на ранній стадії та мінімізація наслідків </w:t>
            </w:r>
            <w:proofErr w:type="spellStart"/>
            <w:r w:rsidRPr="005C7C46">
              <w:rPr>
                <w:rFonts w:ascii="Times New Roman" w:hAnsi="Times New Roman"/>
                <w:iCs/>
                <w:lang w:eastAsia="zh-CN"/>
              </w:rPr>
              <w:t>коронавірусної</w:t>
            </w:r>
            <w:proofErr w:type="spellEnd"/>
            <w:r w:rsidRPr="005C7C46">
              <w:rPr>
                <w:rFonts w:ascii="Times New Roman" w:hAnsi="Times New Roman"/>
                <w:iCs/>
                <w:lang w:eastAsia="zh-CN"/>
              </w:rPr>
              <w:t xml:space="preserve"> хвороби</w:t>
            </w:r>
          </w:p>
        </w:tc>
      </w:tr>
      <w:tr w:rsidR="005C7C46" w:rsidRPr="005C7C46" w14:paraId="34C3AAEC" w14:textId="77777777" w:rsidTr="00087480">
        <w:trPr>
          <w:gridAfter w:val="2"/>
          <w:wAfter w:w="11" w:type="pct"/>
          <w:trHeight w:val="120"/>
        </w:trPr>
        <w:tc>
          <w:tcPr>
            <w:tcW w:w="184" w:type="pct"/>
            <w:vMerge/>
          </w:tcPr>
          <w:p w14:paraId="467F7D98" w14:textId="77777777" w:rsidR="005C7C46" w:rsidRPr="005C7C46" w:rsidRDefault="005C7C46" w:rsidP="005C7C46">
            <w:pPr>
              <w:suppressAutoHyphens/>
              <w:spacing w:after="0" w:line="240" w:lineRule="auto"/>
              <w:ind w:left="360" w:right="606"/>
              <w:jc w:val="center"/>
              <w:rPr>
                <w:rFonts w:ascii="Times New Roman" w:hAnsi="Times New Roman"/>
                <w:i/>
                <w:sz w:val="24"/>
                <w:szCs w:val="24"/>
                <w:lang w:eastAsia="zh-CN"/>
              </w:rPr>
            </w:pPr>
          </w:p>
        </w:tc>
        <w:tc>
          <w:tcPr>
            <w:tcW w:w="647" w:type="pct"/>
            <w:vMerge/>
          </w:tcPr>
          <w:p w14:paraId="24021958" w14:textId="77777777" w:rsidR="005C7C46" w:rsidRPr="005C7C46" w:rsidRDefault="005C7C46" w:rsidP="005C7C46">
            <w:pPr>
              <w:spacing w:after="0" w:line="240" w:lineRule="auto"/>
              <w:jc w:val="both"/>
              <w:rPr>
                <w:rFonts w:ascii="Times New Roman" w:hAnsi="Times New Roman"/>
                <w:lang w:eastAsia="zh-CN"/>
              </w:rPr>
            </w:pPr>
          </w:p>
        </w:tc>
        <w:tc>
          <w:tcPr>
            <w:tcW w:w="968" w:type="pct"/>
          </w:tcPr>
          <w:p w14:paraId="7F9318BC" w14:textId="77777777" w:rsidR="005C7C46" w:rsidRPr="005C7C46" w:rsidRDefault="005C7C46" w:rsidP="005C7C46">
            <w:pPr>
              <w:spacing w:after="0" w:line="240" w:lineRule="auto"/>
              <w:jc w:val="both"/>
              <w:rPr>
                <w:rFonts w:ascii="Times New Roman" w:hAnsi="Times New Roman"/>
                <w:lang w:eastAsia="zh-CN"/>
              </w:rPr>
            </w:pPr>
            <w:r w:rsidRPr="005C7C46">
              <w:rPr>
                <w:rFonts w:ascii="Times New Roman" w:hAnsi="Times New Roman"/>
                <w:lang w:eastAsia="zh-CN"/>
              </w:rPr>
              <w:t>1.2.2. Забезпечення вхідного контролю</w:t>
            </w:r>
            <w:r w:rsidRPr="005C7C46">
              <w:rPr>
                <w:rFonts w:ascii="Times New Roman" w:hAnsi="Times New Roman"/>
                <w:color w:val="000000"/>
                <w:lang w:eastAsia="zh-CN"/>
              </w:rPr>
              <w:t xml:space="preserve"> пацієнтів</w:t>
            </w:r>
            <w:r w:rsidRPr="005C7C46">
              <w:rPr>
                <w:rFonts w:ascii="Times New Roman" w:hAnsi="Times New Roman"/>
                <w:lang w:eastAsia="zh-CN"/>
              </w:rPr>
              <w:t xml:space="preserve"> на наявність симптомів COVID-19. Придбання необхідних приладів, безконтактних градусників.</w:t>
            </w:r>
          </w:p>
        </w:tc>
        <w:tc>
          <w:tcPr>
            <w:tcW w:w="447" w:type="pct"/>
          </w:tcPr>
          <w:p w14:paraId="4928E759"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2022 рік, на період дії карантину</w:t>
            </w:r>
          </w:p>
        </w:tc>
        <w:tc>
          <w:tcPr>
            <w:tcW w:w="923" w:type="pct"/>
          </w:tcPr>
          <w:p w14:paraId="41400F55"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color w:val="000000"/>
                <w:lang w:eastAsia="ru-RU"/>
              </w:rPr>
              <w:t>КНП «Сіверська БЛПЛ СМР Бахмутського району Донецької області», КНП «ЦПМСД Бахмутської районної ради»</w:t>
            </w:r>
          </w:p>
        </w:tc>
        <w:tc>
          <w:tcPr>
            <w:tcW w:w="509" w:type="pct"/>
          </w:tcPr>
          <w:p w14:paraId="51990D17"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Бюджет Сіверської міської територіальної громади</w:t>
            </w:r>
          </w:p>
        </w:tc>
        <w:tc>
          <w:tcPr>
            <w:tcW w:w="527" w:type="pct"/>
            <w:gridSpan w:val="2"/>
          </w:tcPr>
          <w:p w14:paraId="779803B1"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3,6</w:t>
            </w:r>
          </w:p>
          <w:p w14:paraId="1DD2A36D" w14:textId="77777777" w:rsidR="005C7C46" w:rsidRPr="005C7C46" w:rsidRDefault="005C7C46" w:rsidP="005C7C46">
            <w:pPr>
              <w:spacing w:after="0" w:line="240" w:lineRule="auto"/>
              <w:jc w:val="center"/>
              <w:rPr>
                <w:rFonts w:ascii="Times New Roman" w:hAnsi="Times New Roman"/>
                <w:i/>
                <w:lang w:eastAsia="zh-CN"/>
              </w:rPr>
            </w:pPr>
          </w:p>
        </w:tc>
        <w:tc>
          <w:tcPr>
            <w:tcW w:w="784" w:type="pct"/>
            <w:gridSpan w:val="2"/>
            <w:vMerge w:val="restart"/>
          </w:tcPr>
          <w:p w14:paraId="34D44578" w14:textId="77777777" w:rsidR="005C7C46" w:rsidRPr="005C7C46" w:rsidRDefault="005C7C46" w:rsidP="005C7C46">
            <w:pPr>
              <w:spacing w:after="0" w:line="240" w:lineRule="auto"/>
              <w:jc w:val="center"/>
              <w:rPr>
                <w:rFonts w:ascii="Times New Roman" w:hAnsi="Times New Roman"/>
                <w:iCs/>
                <w:lang w:eastAsia="zh-CN"/>
              </w:rPr>
            </w:pPr>
            <w:r w:rsidRPr="005C7C46">
              <w:rPr>
                <w:rFonts w:ascii="Times New Roman" w:hAnsi="Times New Roman"/>
                <w:lang w:eastAsia="zh-CN"/>
              </w:rPr>
              <w:t xml:space="preserve">недопущення поширення </w:t>
            </w:r>
            <w:proofErr w:type="spellStart"/>
            <w:r w:rsidRPr="005C7C46">
              <w:rPr>
                <w:rFonts w:ascii="Times New Roman" w:hAnsi="Times New Roman"/>
                <w:lang w:eastAsia="zh-CN"/>
              </w:rPr>
              <w:t>коронавірусної</w:t>
            </w:r>
            <w:proofErr w:type="spellEnd"/>
            <w:r w:rsidRPr="005C7C46">
              <w:rPr>
                <w:rFonts w:ascii="Times New Roman" w:hAnsi="Times New Roman"/>
                <w:lang w:eastAsia="zh-CN"/>
              </w:rPr>
              <w:t xml:space="preserve"> хвороби COVID -19 на території громади</w:t>
            </w:r>
          </w:p>
          <w:p w14:paraId="4E79E143" w14:textId="77777777" w:rsidR="005C7C46" w:rsidRPr="005C7C46" w:rsidRDefault="005C7C46" w:rsidP="005C7C46">
            <w:pPr>
              <w:spacing w:after="0" w:line="240" w:lineRule="auto"/>
              <w:jc w:val="center"/>
              <w:rPr>
                <w:rFonts w:ascii="Times New Roman" w:hAnsi="Times New Roman"/>
                <w:i/>
                <w:lang w:eastAsia="zh-CN"/>
              </w:rPr>
            </w:pPr>
          </w:p>
        </w:tc>
      </w:tr>
      <w:tr w:rsidR="005C7C46" w:rsidRPr="005C7C46" w14:paraId="5C6F2DF0" w14:textId="77777777" w:rsidTr="00087480">
        <w:trPr>
          <w:gridAfter w:val="2"/>
          <w:wAfter w:w="11" w:type="pct"/>
          <w:trHeight w:val="120"/>
        </w:trPr>
        <w:tc>
          <w:tcPr>
            <w:tcW w:w="184" w:type="pct"/>
            <w:vMerge/>
          </w:tcPr>
          <w:p w14:paraId="5180E292" w14:textId="77777777" w:rsidR="005C7C46" w:rsidRPr="005C7C46" w:rsidRDefault="005C7C46" w:rsidP="005C7C46">
            <w:pPr>
              <w:suppressAutoHyphens/>
              <w:spacing w:after="0" w:line="240" w:lineRule="auto"/>
              <w:ind w:left="360" w:right="606"/>
              <w:jc w:val="center"/>
              <w:rPr>
                <w:rFonts w:ascii="Times New Roman" w:hAnsi="Times New Roman"/>
                <w:i/>
                <w:sz w:val="24"/>
                <w:szCs w:val="24"/>
                <w:lang w:eastAsia="zh-CN"/>
              </w:rPr>
            </w:pPr>
          </w:p>
        </w:tc>
        <w:tc>
          <w:tcPr>
            <w:tcW w:w="647" w:type="pct"/>
            <w:vMerge/>
          </w:tcPr>
          <w:p w14:paraId="5880D5C7" w14:textId="77777777" w:rsidR="005C7C46" w:rsidRPr="005C7C46" w:rsidRDefault="005C7C46" w:rsidP="005C7C46">
            <w:pPr>
              <w:spacing w:after="0" w:line="240" w:lineRule="auto"/>
              <w:jc w:val="both"/>
              <w:rPr>
                <w:rFonts w:ascii="Times New Roman" w:hAnsi="Times New Roman"/>
                <w:lang w:eastAsia="zh-CN"/>
              </w:rPr>
            </w:pPr>
          </w:p>
        </w:tc>
        <w:tc>
          <w:tcPr>
            <w:tcW w:w="968" w:type="pct"/>
          </w:tcPr>
          <w:p w14:paraId="61960BDB" w14:textId="77777777" w:rsidR="005C7C46" w:rsidRPr="005C7C46" w:rsidRDefault="005C7C46" w:rsidP="005C7C46">
            <w:pPr>
              <w:spacing w:after="0" w:line="240" w:lineRule="auto"/>
              <w:jc w:val="both"/>
              <w:rPr>
                <w:rFonts w:ascii="Times New Roman" w:hAnsi="Times New Roman"/>
                <w:lang w:eastAsia="zh-CN"/>
              </w:rPr>
            </w:pPr>
            <w:r w:rsidRPr="005C7C46">
              <w:rPr>
                <w:rFonts w:ascii="Times New Roman" w:hAnsi="Times New Roman" w:cs="Journal"/>
                <w:color w:val="000000"/>
                <w:lang w:eastAsia="uk-UA"/>
              </w:rPr>
              <w:t>1.2.3. Забезпечення впровадження імунізації (вакцинації) населення проти COVID-19</w:t>
            </w:r>
          </w:p>
        </w:tc>
        <w:tc>
          <w:tcPr>
            <w:tcW w:w="447" w:type="pct"/>
          </w:tcPr>
          <w:p w14:paraId="5451C539"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2022 рік</w:t>
            </w:r>
          </w:p>
        </w:tc>
        <w:tc>
          <w:tcPr>
            <w:tcW w:w="923" w:type="pct"/>
          </w:tcPr>
          <w:p w14:paraId="6007EE6D" w14:textId="77777777" w:rsidR="005C7C46" w:rsidRPr="005C7C46" w:rsidRDefault="005C7C46" w:rsidP="005C7C46">
            <w:pPr>
              <w:spacing w:after="0" w:line="240" w:lineRule="auto"/>
              <w:jc w:val="center"/>
              <w:rPr>
                <w:rFonts w:ascii="Times New Roman" w:hAnsi="Times New Roman"/>
                <w:color w:val="000000"/>
                <w:lang w:eastAsia="ru-RU"/>
              </w:rPr>
            </w:pPr>
            <w:r w:rsidRPr="005C7C46">
              <w:rPr>
                <w:rFonts w:ascii="Times New Roman" w:hAnsi="Times New Roman"/>
                <w:color w:val="000000"/>
                <w:lang w:eastAsia="ru-RU"/>
              </w:rPr>
              <w:t>Провідний спеціаліст охорони здоров’я виконкому СМР</w:t>
            </w:r>
            <w:r w:rsidRPr="005C7C46">
              <w:rPr>
                <w:rFonts w:ascii="Times New Roman" w:hAnsi="Times New Roman"/>
                <w:color w:val="000000"/>
                <w:lang w:eastAsia="ru-RU"/>
              </w:rPr>
              <w:br/>
              <w:t xml:space="preserve"> КНП «Сіверська БЛПЛ СМР Бахмутського району Донецької області», КНП «ЦПМСД Бахмутської районної ради»</w:t>
            </w:r>
          </w:p>
        </w:tc>
        <w:tc>
          <w:tcPr>
            <w:tcW w:w="509" w:type="pct"/>
          </w:tcPr>
          <w:p w14:paraId="2B52B9D2"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Кошти інших джерел</w:t>
            </w:r>
          </w:p>
        </w:tc>
        <w:tc>
          <w:tcPr>
            <w:tcW w:w="527" w:type="pct"/>
            <w:gridSpan w:val="2"/>
          </w:tcPr>
          <w:p w14:paraId="1FAF682F"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500,0</w:t>
            </w:r>
          </w:p>
        </w:tc>
        <w:tc>
          <w:tcPr>
            <w:tcW w:w="784" w:type="pct"/>
            <w:gridSpan w:val="2"/>
            <w:vMerge/>
          </w:tcPr>
          <w:p w14:paraId="273CA413" w14:textId="77777777" w:rsidR="005C7C46" w:rsidRPr="005C7C46" w:rsidRDefault="005C7C46" w:rsidP="005C7C46">
            <w:pPr>
              <w:spacing w:after="0" w:line="240" w:lineRule="auto"/>
              <w:jc w:val="center"/>
              <w:rPr>
                <w:rFonts w:ascii="Times New Roman" w:hAnsi="Times New Roman"/>
                <w:lang w:eastAsia="zh-CN"/>
              </w:rPr>
            </w:pPr>
          </w:p>
        </w:tc>
      </w:tr>
      <w:tr w:rsidR="005C7C46" w:rsidRPr="005C7C46" w14:paraId="5F4258BE" w14:textId="77777777" w:rsidTr="00087480">
        <w:trPr>
          <w:gridAfter w:val="1"/>
          <w:wAfter w:w="8" w:type="pct"/>
          <w:trHeight w:val="120"/>
        </w:trPr>
        <w:tc>
          <w:tcPr>
            <w:tcW w:w="3681" w:type="pct"/>
            <w:gridSpan w:val="7"/>
          </w:tcPr>
          <w:p w14:paraId="30424381" w14:textId="77777777" w:rsidR="005C7C46" w:rsidRPr="005C7C46" w:rsidRDefault="005C7C46" w:rsidP="005C7C46">
            <w:pPr>
              <w:spacing w:after="0" w:line="240" w:lineRule="auto"/>
              <w:rPr>
                <w:rFonts w:ascii="Times New Roman" w:hAnsi="Times New Roman"/>
                <w:b/>
                <w:bCs/>
                <w:lang w:eastAsia="zh-CN"/>
              </w:rPr>
            </w:pPr>
            <w:r w:rsidRPr="005C7C46">
              <w:rPr>
                <w:rFonts w:ascii="Times New Roman" w:hAnsi="Times New Roman"/>
                <w:b/>
                <w:bCs/>
                <w:lang w:eastAsia="zh-CN"/>
              </w:rPr>
              <w:t>Всього за розділом:</w:t>
            </w:r>
          </w:p>
          <w:p w14:paraId="7924743E" w14:textId="77777777" w:rsidR="005C7C46" w:rsidRPr="005C7C46" w:rsidRDefault="005C7C46" w:rsidP="005C7C46">
            <w:pPr>
              <w:spacing w:after="0" w:line="240" w:lineRule="auto"/>
              <w:rPr>
                <w:rFonts w:ascii="Times New Roman" w:hAnsi="Times New Roman"/>
                <w:lang w:eastAsia="zh-CN"/>
              </w:rPr>
            </w:pPr>
            <w:r w:rsidRPr="005C7C46">
              <w:rPr>
                <w:rFonts w:ascii="Times New Roman" w:hAnsi="Times New Roman"/>
                <w:lang w:eastAsia="zh-CN"/>
              </w:rPr>
              <w:t>Кошти бюджету Сіверської міської територіальної громади</w:t>
            </w:r>
            <w:r w:rsidRPr="005C7C46">
              <w:rPr>
                <w:rFonts w:ascii="Times New Roman" w:hAnsi="Times New Roman"/>
                <w:lang w:eastAsia="zh-CN"/>
              </w:rPr>
              <w:br/>
              <w:t>Кошти інших джерел</w:t>
            </w:r>
          </w:p>
        </w:tc>
        <w:tc>
          <w:tcPr>
            <w:tcW w:w="527" w:type="pct"/>
            <w:gridSpan w:val="2"/>
          </w:tcPr>
          <w:p w14:paraId="068C5A33"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b/>
                <w:bCs/>
                <w:lang w:eastAsia="zh-CN"/>
              </w:rPr>
              <w:t>909,6</w:t>
            </w:r>
            <w:r w:rsidRPr="005C7C46">
              <w:rPr>
                <w:rFonts w:ascii="Times New Roman" w:hAnsi="Times New Roman"/>
                <w:lang w:eastAsia="zh-CN"/>
              </w:rPr>
              <w:br/>
              <w:t>103,6</w:t>
            </w:r>
            <w:r w:rsidRPr="005C7C46">
              <w:rPr>
                <w:rFonts w:ascii="Times New Roman" w:hAnsi="Times New Roman"/>
                <w:lang w:eastAsia="zh-CN"/>
              </w:rPr>
              <w:br/>
              <w:t>806,0</w:t>
            </w:r>
          </w:p>
        </w:tc>
        <w:tc>
          <w:tcPr>
            <w:tcW w:w="784" w:type="pct"/>
            <w:gridSpan w:val="2"/>
          </w:tcPr>
          <w:p w14:paraId="516D0AC0" w14:textId="77777777" w:rsidR="005C7C46" w:rsidRPr="005C7C46" w:rsidRDefault="005C7C46" w:rsidP="005C7C46">
            <w:pPr>
              <w:spacing w:after="0" w:line="240" w:lineRule="auto"/>
              <w:jc w:val="center"/>
              <w:rPr>
                <w:rFonts w:ascii="Times New Roman" w:hAnsi="Times New Roman"/>
                <w:lang w:eastAsia="zh-CN"/>
              </w:rPr>
            </w:pPr>
          </w:p>
        </w:tc>
      </w:tr>
      <w:tr w:rsidR="005C7C46" w:rsidRPr="005C7C46" w14:paraId="08ED57A7" w14:textId="77777777" w:rsidTr="00087480">
        <w:trPr>
          <w:trHeight w:val="120"/>
        </w:trPr>
        <w:tc>
          <w:tcPr>
            <w:tcW w:w="5000" w:type="pct"/>
            <w:gridSpan w:val="12"/>
          </w:tcPr>
          <w:p w14:paraId="0F534792" w14:textId="77777777" w:rsidR="005C7C46" w:rsidRPr="005C7C46" w:rsidRDefault="005C7C46" w:rsidP="005C7C46">
            <w:pPr>
              <w:spacing w:after="0" w:line="240" w:lineRule="auto"/>
              <w:jc w:val="center"/>
              <w:rPr>
                <w:rFonts w:ascii="Times New Roman" w:hAnsi="Times New Roman"/>
                <w:b/>
                <w:i/>
                <w:sz w:val="24"/>
                <w:szCs w:val="24"/>
                <w:lang w:eastAsia="zh-CN"/>
              </w:rPr>
            </w:pPr>
            <w:r w:rsidRPr="005C7C46">
              <w:rPr>
                <w:rFonts w:ascii="Times New Roman" w:hAnsi="Times New Roman"/>
                <w:b/>
                <w:i/>
                <w:sz w:val="24"/>
                <w:szCs w:val="24"/>
                <w:lang w:eastAsia="zh-CN"/>
              </w:rPr>
              <w:t>2. Соціальний захист вразливих верств населення</w:t>
            </w:r>
          </w:p>
        </w:tc>
      </w:tr>
      <w:tr w:rsidR="005C7C46" w:rsidRPr="005C7C46" w14:paraId="56000213" w14:textId="77777777" w:rsidTr="00087480">
        <w:trPr>
          <w:gridAfter w:val="2"/>
          <w:wAfter w:w="11" w:type="pct"/>
          <w:trHeight w:val="1292"/>
        </w:trPr>
        <w:tc>
          <w:tcPr>
            <w:tcW w:w="184" w:type="pct"/>
            <w:vMerge w:val="restart"/>
          </w:tcPr>
          <w:p w14:paraId="14484A35" w14:textId="77777777" w:rsidR="005C7C46" w:rsidRPr="005C7C46" w:rsidRDefault="005C7C46" w:rsidP="005C7C46">
            <w:pPr>
              <w:suppressAutoHyphens/>
              <w:spacing w:after="0" w:line="240" w:lineRule="auto"/>
              <w:ind w:left="360" w:right="606"/>
              <w:jc w:val="center"/>
              <w:rPr>
                <w:rFonts w:ascii="Times New Roman" w:hAnsi="Times New Roman"/>
                <w:b/>
                <w:i/>
                <w:sz w:val="24"/>
                <w:szCs w:val="24"/>
                <w:lang w:eastAsia="zh-CN"/>
              </w:rPr>
            </w:pPr>
          </w:p>
        </w:tc>
        <w:tc>
          <w:tcPr>
            <w:tcW w:w="647" w:type="pct"/>
            <w:vMerge w:val="restart"/>
          </w:tcPr>
          <w:p w14:paraId="345390FF" w14:textId="77777777" w:rsidR="005C7C46" w:rsidRPr="005C7C46" w:rsidRDefault="005C7C46" w:rsidP="005C7C46">
            <w:pPr>
              <w:spacing w:after="0" w:line="240" w:lineRule="auto"/>
              <w:ind w:right="-57"/>
              <w:jc w:val="both"/>
              <w:rPr>
                <w:rFonts w:ascii="Times New Roman" w:hAnsi="Times New Roman"/>
                <w:lang w:eastAsia="zh-CN"/>
              </w:rPr>
            </w:pPr>
            <w:r w:rsidRPr="005C7C46">
              <w:rPr>
                <w:rFonts w:ascii="Times New Roman" w:hAnsi="Times New Roman"/>
                <w:lang w:eastAsia="zh-CN"/>
              </w:rPr>
              <w:t>2.1. Забезпечення безперебійного надання соціальних послуг, захист вразливих верств населення</w:t>
            </w:r>
          </w:p>
        </w:tc>
        <w:tc>
          <w:tcPr>
            <w:tcW w:w="968" w:type="pct"/>
          </w:tcPr>
          <w:p w14:paraId="04EE53E4" w14:textId="77777777" w:rsidR="005C7C46" w:rsidRPr="005C7C46" w:rsidRDefault="005C7C46" w:rsidP="005C7C46">
            <w:pPr>
              <w:spacing w:after="0" w:line="240" w:lineRule="auto"/>
              <w:ind w:right="-57"/>
              <w:jc w:val="both"/>
              <w:rPr>
                <w:rFonts w:ascii="Times New Roman" w:hAnsi="Times New Roman"/>
                <w:lang w:eastAsia="zh-CN"/>
              </w:rPr>
            </w:pPr>
            <w:r w:rsidRPr="005C7C46">
              <w:rPr>
                <w:rFonts w:ascii="Times New Roman" w:hAnsi="Times New Roman"/>
                <w:lang w:eastAsia="zh-CN"/>
              </w:rPr>
              <w:t xml:space="preserve">2.1.1. Забезпечення проведення імунізації проти  </w:t>
            </w:r>
            <w:r w:rsidRPr="005C7C46">
              <w:rPr>
                <w:rFonts w:ascii="Times New Roman" w:hAnsi="Times New Roman"/>
                <w:iCs/>
                <w:lang w:eastAsia="zh-CN"/>
              </w:rPr>
              <w:t xml:space="preserve">COVID-19 </w:t>
            </w:r>
            <w:r w:rsidRPr="005C7C46">
              <w:rPr>
                <w:rFonts w:ascii="Times New Roman" w:hAnsi="Times New Roman"/>
                <w:lang w:eastAsia="zh-CN"/>
              </w:rPr>
              <w:t>громадян похилого віку, осіб з інвалідністю, осіб та сімей з дітьми, які перебувають у складних життєвих обставинах, підопічних  та працівників КУ «Центр надання соціальних послуг СМР»</w:t>
            </w:r>
          </w:p>
        </w:tc>
        <w:tc>
          <w:tcPr>
            <w:tcW w:w="447" w:type="pct"/>
          </w:tcPr>
          <w:p w14:paraId="46150FB8" w14:textId="77777777" w:rsidR="005C7C46" w:rsidRPr="005C7C46" w:rsidRDefault="005C7C46" w:rsidP="005C7C46">
            <w:pPr>
              <w:spacing w:after="0" w:line="240" w:lineRule="auto"/>
              <w:ind w:left="-57" w:right="-57"/>
              <w:jc w:val="center"/>
              <w:rPr>
                <w:rFonts w:ascii="Times New Roman" w:hAnsi="Times New Roman"/>
                <w:lang w:eastAsia="zh-CN"/>
              </w:rPr>
            </w:pPr>
            <w:r w:rsidRPr="005C7C46">
              <w:rPr>
                <w:rFonts w:ascii="Times New Roman" w:hAnsi="Times New Roman"/>
                <w:lang w:eastAsia="zh-CN"/>
              </w:rPr>
              <w:t>2022 рік</w:t>
            </w:r>
          </w:p>
        </w:tc>
        <w:tc>
          <w:tcPr>
            <w:tcW w:w="923" w:type="pct"/>
          </w:tcPr>
          <w:p w14:paraId="3108E108" w14:textId="77777777" w:rsidR="005C7C46" w:rsidRPr="005C7C46" w:rsidRDefault="005C7C46" w:rsidP="005C7C46">
            <w:pPr>
              <w:keepNext/>
              <w:numPr>
                <w:ilvl w:val="1"/>
                <w:numId w:val="44"/>
              </w:numPr>
              <w:shd w:val="clear" w:color="auto" w:fill="FFFFFF"/>
              <w:tabs>
                <w:tab w:val="num" w:pos="34"/>
              </w:tabs>
              <w:suppressAutoHyphens/>
              <w:spacing w:after="0" w:line="240" w:lineRule="auto"/>
              <w:ind w:left="34"/>
              <w:jc w:val="center"/>
              <w:outlineLvl w:val="1"/>
              <w:rPr>
                <w:rFonts w:eastAsia="NSimSun" w:cs="Arial"/>
                <w:kern w:val="2"/>
                <w:sz w:val="36"/>
                <w:szCs w:val="36"/>
                <w:lang w:eastAsia="zh-CN" w:bidi="hi-IN"/>
              </w:rPr>
            </w:pPr>
            <w:r w:rsidRPr="005C7C46">
              <w:rPr>
                <w:rFonts w:ascii="Times New Roman" w:eastAsia="NSimSun" w:hAnsi="Times New Roman"/>
                <w:kern w:val="2"/>
                <w:lang w:eastAsia="zh-CN" w:bidi="hi-IN"/>
              </w:rPr>
              <w:t xml:space="preserve">КУ «Центр надання соціальних послуг СМР», </w:t>
            </w:r>
            <w:r w:rsidRPr="005C7C46">
              <w:rPr>
                <w:rFonts w:ascii="Times New Roman" w:eastAsia="NSimSun" w:hAnsi="Times New Roman"/>
                <w:color w:val="000000"/>
                <w:kern w:val="2"/>
                <w:lang w:eastAsia="ru-RU" w:bidi="hi-IN"/>
              </w:rPr>
              <w:t>Провідний спеціаліст охорони здоров’я виконкому СМР, КНП «ЦПМСД Бахмутської районної ради»</w:t>
            </w:r>
          </w:p>
        </w:tc>
        <w:tc>
          <w:tcPr>
            <w:tcW w:w="509" w:type="pct"/>
          </w:tcPr>
          <w:p w14:paraId="3CADCBEB" w14:textId="77777777" w:rsidR="005C7C46" w:rsidRPr="005C7C46" w:rsidRDefault="005C7C46" w:rsidP="005C7C46">
            <w:pPr>
              <w:spacing w:after="0" w:line="240" w:lineRule="auto"/>
              <w:ind w:left="-57" w:right="-57"/>
              <w:jc w:val="center"/>
              <w:rPr>
                <w:rFonts w:ascii="Times New Roman" w:hAnsi="Times New Roman"/>
                <w:lang w:eastAsia="zh-CN"/>
              </w:rPr>
            </w:pPr>
            <w:r w:rsidRPr="005C7C46">
              <w:rPr>
                <w:rFonts w:ascii="Times New Roman" w:hAnsi="Times New Roman"/>
                <w:lang w:eastAsia="zh-CN"/>
              </w:rPr>
              <w:t>Не потребує фінансування</w:t>
            </w:r>
          </w:p>
        </w:tc>
        <w:tc>
          <w:tcPr>
            <w:tcW w:w="527" w:type="pct"/>
            <w:gridSpan w:val="2"/>
          </w:tcPr>
          <w:p w14:paraId="7274D24E" w14:textId="77777777" w:rsidR="005C7C46" w:rsidRPr="005C7C46" w:rsidRDefault="005C7C46" w:rsidP="005C7C46">
            <w:pPr>
              <w:spacing w:after="0" w:line="240" w:lineRule="auto"/>
              <w:ind w:right="-57"/>
              <w:jc w:val="center"/>
              <w:rPr>
                <w:rFonts w:ascii="Times New Roman" w:hAnsi="Times New Roman"/>
                <w:lang w:eastAsia="zh-CN"/>
              </w:rPr>
            </w:pPr>
            <w:r w:rsidRPr="005C7C46">
              <w:rPr>
                <w:rFonts w:ascii="Times New Roman" w:hAnsi="Times New Roman"/>
                <w:lang w:eastAsia="zh-CN"/>
              </w:rPr>
              <w:t>-</w:t>
            </w:r>
          </w:p>
        </w:tc>
        <w:tc>
          <w:tcPr>
            <w:tcW w:w="784" w:type="pct"/>
            <w:gridSpan w:val="2"/>
          </w:tcPr>
          <w:p w14:paraId="06B4F5AC" w14:textId="77777777" w:rsidR="005C7C46" w:rsidRPr="005C7C46" w:rsidRDefault="005C7C46" w:rsidP="005C7C46">
            <w:pPr>
              <w:spacing w:after="0" w:line="240" w:lineRule="auto"/>
              <w:jc w:val="center"/>
              <w:rPr>
                <w:rFonts w:ascii="Times New Roman" w:hAnsi="Times New Roman"/>
                <w:iCs/>
                <w:lang w:eastAsia="zh-CN"/>
              </w:rPr>
            </w:pPr>
            <w:r w:rsidRPr="005C7C46">
              <w:rPr>
                <w:rFonts w:ascii="Times New Roman" w:hAnsi="Times New Roman"/>
                <w:lang w:eastAsia="zh-CN"/>
              </w:rPr>
              <w:t xml:space="preserve">попередження  та недопущення поширення </w:t>
            </w:r>
            <w:proofErr w:type="spellStart"/>
            <w:r w:rsidRPr="005C7C46">
              <w:rPr>
                <w:rFonts w:ascii="Times New Roman" w:hAnsi="Times New Roman"/>
                <w:lang w:eastAsia="zh-CN"/>
              </w:rPr>
              <w:t>коронавірусної</w:t>
            </w:r>
            <w:proofErr w:type="spellEnd"/>
            <w:r w:rsidRPr="005C7C46">
              <w:rPr>
                <w:rFonts w:ascii="Times New Roman" w:hAnsi="Times New Roman"/>
                <w:lang w:eastAsia="zh-CN"/>
              </w:rPr>
              <w:t xml:space="preserve"> хвороби COVID -19 на території громади</w:t>
            </w:r>
          </w:p>
          <w:p w14:paraId="67417A5C" w14:textId="77777777" w:rsidR="005C7C46" w:rsidRPr="005C7C46" w:rsidRDefault="005C7C46" w:rsidP="005C7C46">
            <w:pPr>
              <w:spacing w:after="0" w:line="240" w:lineRule="auto"/>
              <w:ind w:right="-57"/>
              <w:rPr>
                <w:rFonts w:ascii="Times New Roman" w:hAnsi="Times New Roman"/>
                <w:lang w:eastAsia="zh-CN"/>
              </w:rPr>
            </w:pPr>
          </w:p>
        </w:tc>
      </w:tr>
      <w:tr w:rsidR="005C7C46" w:rsidRPr="005C7C46" w14:paraId="19D5D7EA" w14:textId="77777777" w:rsidTr="00087480">
        <w:trPr>
          <w:gridAfter w:val="2"/>
          <w:wAfter w:w="11" w:type="pct"/>
          <w:trHeight w:val="120"/>
        </w:trPr>
        <w:tc>
          <w:tcPr>
            <w:tcW w:w="184" w:type="pct"/>
            <w:vMerge/>
          </w:tcPr>
          <w:p w14:paraId="595C66E5" w14:textId="77777777" w:rsidR="005C7C46" w:rsidRPr="005C7C46" w:rsidRDefault="005C7C46" w:rsidP="005C7C46">
            <w:pPr>
              <w:suppressAutoHyphens/>
              <w:spacing w:after="0" w:line="240" w:lineRule="auto"/>
              <w:ind w:left="360" w:right="606"/>
              <w:jc w:val="center"/>
              <w:rPr>
                <w:rFonts w:ascii="Times New Roman" w:hAnsi="Times New Roman"/>
                <w:b/>
                <w:i/>
                <w:lang w:eastAsia="zh-CN"/>
              </w:rPr>
            </w:pPr>
          </w:p>
        </w:tc>
        <w:tc>
          <w:tcPr>
            <w:tcW w:w="647" w:type="pct"/>
            <w:vMerge/>
          </w:tcPr>
          <w:p w14:paraId="48E450C8" w14:textId="77777777" w:rsidR="005C7C46" w:rsidRPr="005C7C46" w:rsidRDefault="005C7C46" w:rsidP="005C7C46">
            <w:pPr>
              <w:spacing w:after="0" w:line="240" w:lineRule="auto"/>
              <w:ind w:right="-57"/>
              <w:jc w:val="both"/>
              <w:rPr>
                <w:rFonts w:ascii="Times New Roman" w:hAnsi="Times New Roman"/>
                <w:lang w:eastAsia="zh-CN"/>
              </w:rPr>
            </w:pPr>
          </w:p>
        </w:tc>
        <w:tc>
          <w:tcPr>
            <w:tcW w:w="968" w:type="pct"/>
          </w:tcPr>
          <w:p w14:paraId="79FBF094" w14:textId="77777777" w:rsidR="005C7C46" w:rsidRPr="005C7C46" w:rsidRDefault="005C7C46" w:rsidP="005C7C46">
            <w:pPr>
              <w:spacing w:after="0" w:line="240" w:lineRule="auto"/>
              <w:ind w:right="-57"/>
              <w:jc w:val="both"/>
              <w:rPr>
                <w:rFonts w:ascii="Times New Roman" w:hAnsi="Times New Roman"/>
                <w:lang w:eastAsia="zh-CN"/>
              </w:rPr>
            </w:pPr>
            <w:r w:rsidRPr="005C7C46">
              <w:rPr>
                <w:rFonts w:ascii="Times New Roman" w:hAnsi="Times New Roman"/>
                <w:lang w:eastAsia="zh-CN"/>
              </w:rPr>
              <w:t>2.1.2. Забезпечення захисними масками громадян похилого віку, осіб з інвалідністю, осіб та</w:t>
            </w:r>
            <w:r w:rsidRPr="005C7C46">
              <w:rPr>
                <w:rFonts w:ascii="Times New Roman" w:hAnsi="Times New Roman"/>
                <w:b/>
                <w:lang w:eastAsia="zh-CN"/>
              </w:rPr>
              <w:t xml:space="preserve"> </w:t>
            </w:r>
            <w:r w:rsidRPr="005C7C46">
              <w:rPr>
                <w:rFonts w:ascii="Times New Roman" w:hAnsi="Times New Roman"/>
                <w:lang w:eastAsia="zh-CN"/>
              </w:rPr>
              <w:t>сім’ям з дітьми,</w:t>
            </w:r>
            <w:r w:rsidRPr="005C7C46">
              <w:rPr>
                <w:rFonts w:ascii="Times New Roman" w:hAnsi="Times New Roman"/>
                <w:b/>
                <w:lang w:eastAsia="zh-CN"/>
              </w:rPr>
              <w:t xml:space="preserve"> </w:t>
            </w:r>
            <w:r w:rsidRPr="005C7C46">
              <w:rPr>
                <w:rFonts w:ascii="Times New Roman" w:hAnsi="Times New Roman"/>
                <w:lang w:eastAsia="zh-CN"/>
              </w:rPr>
              <w:t>які перебувають у складних життєвих обставинах, підопічних та працівників КУ «Центр надання соціальних послуг СМР»</w:t>
            </w:r>
          </w:p>
        </w:tc>
        <w:tc>
          <w:tcPr>
            <w:tcW w:w="447" w:type="pct"/>
          </w:tcPr>
          <w:p w14:paraId="51495B7F" w14:textId="77777777" w:rsidR="005C7C46" w:rsidRPr="005C7C46" w:rsidRDefault="005C7C46" w:rsidP="005C7C46">
            <w:pPr>
              <w:spacing w:line="240" w:lineRule="atLeast"/>
              <w:jc w:val="center"/>
              <w:rPr>
                <w:rFonts w:ascii="Journal" w:hAnsi="Journal" w:cs="Journal"/>
                <w:lang w:eastAsia="zh-CN"/>
              </w:rPr>
            </w:pPr>
            <w:r w:rsidRPr="005C7C46">
              <w:rPr>
                <w:rFonts w:ascii="Times New Roman" w:hAnsi="Times New Roman"/>
                <w:lang w:eastAsia="zh-CN"/>
              </w:rPr>
              <w:t>2022 рік, на період дії карантину</w:t>
            </w:r>
          </w:p>
        </w:tc>
        <w:tc>
          <w:tcPr>
            <w:tcW w:w="923" w:type="pct"/>
          </w:tcPr>
          <w:p w14:paraId="0647E930" w14:textId="77777777" w:rsidR="005C7C46" w:rsidRPr="005C7C46" w:rsidRDefault="005C7C46" w:rsidP="005C7C46">
            <w:pPr>
              <w:keepNext/>
              <w:numPr>
                <w:ilvl w:val="1"/>
                <w:numId w:val="44"/>
              </w:numPr>
              <w:shd w:val="clear" w:color="auto" w:fill="FFFFFF"/>
              <w:suppressAutoHyphens/>
              <w:spacing w:after="0" w:line="240" w:lineRule="auto"/>
              <w:ind w:left="34"/>
              <w:jc w:val="center"/>
              <w:outlineLvl w:val="1"/>
              <w:rPr>
                <w:rFonts w:ascii="Times New Roman" w:eastAsia="NSimSun" w:hAnsi="Times New Roman"/>
                <w:bCs/>
                <w:kern w:val="2"/>
                <w:lang w:eastAsia="zh-CN" w:bidi="hi-IN"/>
              </w:rPr>
            </w:pPr>
            <w:r w:rsidRPr="005C7C46">
              <w:rPr>
                <w:rFonts w:ascii="Times New Roman" w:eastAsia="NSimSun" w:hAnsi="Times New Roman"/>
                <w:kern w:val="2"/>
                <w:lang w:eastAsia="zh-CN" w:bidi="hi-IN"/>
              </w:rPr>
              <w:t>Сіверська міська рада</w:t>
            </w:r>
            <w:r w:rsidRPr="005C7C46">
              <w:rPr>
                <w:rFonts w:ascii="Times New Roman" w:eastAsia="NSimSun" w:hAnsi="Times New Roman"/>
                <w:kern w:val="2"/>
                <w:lang w:eastAsia="zh-CN" w:bidi="hi-IN"/>
              </w:rPr>
              <w:br/>
              <w:t>КУ «Центр надання соціальних послуг СМР»</w:t>
            </w:r>
          </w:p>
        </w:tc>
        <w:tc>
          <w:tcPr>
            <w:tcW w:w="509" w:type="pct"/>
          </w:tcPr>
          <w:p w14:paraId="0FC985F2" w14:textId="77777777" w:rsidR="005C7C46" w:rsidRPr="005C7C46" w:rsidRDefault="005C7C46" w:rsidP="005C7C46">
            <w:pPr>
              <w:spacing w:after="0" w:line="240" w:lineRule="auto"/>
              <w:ind w:left="-57" w:right="-57"/>
              <w:jc w:val="center"/>
              <w:rPr>
                <w:rFonts w:ascii="Times New Roman" w:hAnsi="Times New Roman"/>
                <w:lang w:eastAsia="zh-CN"/>
              </w:rPr>
            </w:pPr>
            <w:r w:rsidRPr="005C7C46">
              <w:rPr>
                <w:rFonts w:ascii="Times New Roman" w:hAnsi="Times New Roman"/>
                <w:lang w:eastAsia="zh-CN"/>
              </w:rPr>
              <w:t>Бюджет Сіверської міської територіальної громади</w:t>
            </w:r>
            <w:r w:rsidRPr="005C7C46">
              <w:rPr>
                <w:rFonts w:ascii="Times New Roman" w:hAnsi="Times New Roman"/>
                <w:lang w:eastAsia="zh-CN"/>
              </w:rPr>
              <w:br/>
              <w:t>Кошти інших джерел</w:t>
            </w:r>
          </w:p>
        </w:tc>
        <w:tc>
          <w:tcPr>
            <w:tcW w:w="527" w:type="pct"/>
            <w:gridSpan w:val="2"/>
          </w:tcPr>
          <w:p w14:paraId="41244E89" w14:textId="77777777" w:rsidR="005C7C46" w:rsidRPr="005C7C46" w:rsidRDefault="005C7C46" w:rsidP="005C7C46">
            <w:pPr>
              <w:spacing w:after="0" w:line="240" w:lineRule="auto"/>
              <w:ind w:right="-57"/>
              <w:jc w:val="center"/>
              <w:rPr>
                <w:rFonts w:ascii="Times New Roman" w:hAnsi="Times New Roman"/>
                <w:lang w:eastAsia="zh-CN"/>
              </w:rPr>
            </w:pPr>
            <w:r w:rsidRPr="005C7C46">
              <w:rPr>
                <w:rFonts w:ascii="Times New Roman" w:hAnsi="Times New Roman"/>
                <w:lang w:eastAsia="zh-CN"/>
              </w:rPr>
              <w:t>1,0</w:t>
            </w:r>
            <w:r w:rsidRPr="005C7C46">
              <w:rPr>
                <w:rFonts w:ascii="Times New Roman" w:hAnsi="Times New Roman"/>
                <w:lang w:eastAsia="zh-CN"/>
              </w:rPr>
              <w:br/>
            </w:r>
            <w:r w:rsidRPr="005C7C46">
              <w:rPr>
                <w:rFonts w:ascii="Times New Roman" w:hAnsi="Times New Roman"/>
                <w:lang w:eastAsia="zh-CN"/>
              </w:rPr>
              <w:br/>
            </w:r>
            <w:r w:rsidRPr="005C7C46">
              <w:rPr>
                <w:rFonts w:ascii="Times New Roman" w:hAnsi="Times New Roman"/>
                <w:lang w:eastAsia="zh-CN"/>
              </w:rPr>
              <w:br/>
            </w:r>
            <w:r w:rsidRPr="005C7C46">
              <w:rPr>
                <w:rFonts w:ascii="Times New Roman" w:hAnsi="Times New Roman"/>
                <w:lang w:eastAsia="zh-CN"/>
              </w:rPr>
              <w:br/>
            </w:r>
            <w:r w:rsidRPr="005C7C46">
              <w:rPr>
                <w:rFonts w:ascii="Times New Roman" w:hAnsi="Times New Roman"/>
                <w:lang w:eastAsia="zh-CN"/>
              </w:rPr>
              <w:br/>
              <w:t>10,0</w:t>
            </w:r>
          </w:p>
        </w:tc>
        <w:tc>
          <w:tcPr>
            <w:tcW w:w="784" w:type="pct"/>
            <w:gridSpan w:val="2"/>
          </w:tcPr>
          <w:p w14:paraId="28E5AB66" w14:textId="77777777" w:rsidR="005C7C46" w:rsidRPr="005C7C46" w:rsidRDefault="005C7C46" w:rsidP="005C7C46">
            <w:pPr>
              <w:spacing w:after="0" w:line="240" w:lineRule="auto"/>
              <w:jc w:val="center"/>
              <w:rPr>
                <w:rFonts w:ascii="Times New Roman" w:hAnsi="Times New Roman"/>
                <w:iCs/>
                <w:lang w:eastAsia="zh-CN"/>
              </w:rPr>
            </w:pPr>
            <w:r w:rsidRPr="005C7C46">
              <w:rPr>
                <w:rFonts w:ascii="Times New Roman" w:hAnsi="Times New Roman"/>
                <w:lang w:eastAsia="zh-CN"/>
              </w:rPr>
              <w:t xml:space="preserve">попередження  та недопущення поширення </w:t>
            </w:r>
            <w:proofErr w:type="spellStart"/>
            <w:r w:rsidRPr="005C7C46">
              <w:rPr>
                <w:rFonts w:ascii="Times New Roman" w:hAnsi="Times New Roman"/>
                <w:lang w:eastAsia="zh-CN"/>
              </w:rPr>
              <w:t>коронавірусної</w:t>
            </w:r>
            <w:proofErr w:type="spellEnd"/>
            <w:r w:rsidRPr="005C7C46">
              <w:rPr>
                <w:rFonts w:ascii="Times New Roman" w:hAnsi="Times New Roman"/>
                <w:lang w:eastAsia="zh-CN"/>
              </w:rPr>
              <w:t xml:space="preserve"> хвороби COVID -19 на території громади</w:t>
            </w:r>
          </w:p>
          <w:p w14:paraId="0DED226D" w14:textId="77777777" w:rsidR="005C7C46" w:rsidRPr="005C7C46" w:rsidRDefault="005C7C46" w:rsidP="005C7C46">
            <w:pPr>
              <w:spacing w:after="0" w:line="240" w:lineRule="auto"/>
              <w:ind w:right="-57"/>
              <w:rPr>
                <w:rFonts w:ascii="Times New Roman" w:hAnsi="Times New Roman"/>
                <w:lang w:eastAsia="zh-CN"/>
              </w:rPr>
            </w:pPr>
          </w:p>
          <w:p w14:paraId="5D4E762E" w14:textId="77777777" w:rsidR="005C7C46" w:rsidRPr="005C7C46" w:rsidRDefault="005C7C46" w:rsidP="005C7C46">
            <w:pPr>
              <w:spacing w:after="0" w:line="240" w:lineRule="auto"/>
              <w:ind w:right="-57"/>
              <w:rPr>
                <w:rFonts w:ascii="Times New Roman" w:hAnsi="Times New Roman"/>
                <w:lang w:eastAsia="zh-CN"/>
              </w:rPr>
            </w:pPr>
          </w:p>
          <w:p w14:paraId="2618A099" w14:textId="77777777" w:rsidR="005C7C46" w:rsidRPr="005C7C46" w:rsidRDefault="005C7C46" w:rsidP="005C7C46">
            <w:pPr>
              <w:spacing w:after="0" w:line="240" w:lineRule="auto"/>
              <w:ind w:right="-57"/>
              <w:rPr>
                <w:rFonts w:ascii="Times New Roman" w:hAnsi="Times New Roman"/>
                <w:lang w:eastAsia="zh-CN"/>
              </w:rPr>
            </w:pPr>
          </w:p>
        </w:tc>
      </w:tr>
      <w:tr w:rsidR="005C7C46" w:rsidRPr="005C7C46" w14:paraId="5CE21E00" w14:textId="77777777" w:rsidTr="00087480">
        <w:trPr>
          <w:gridAfter w:val="2"/>
          <w:wAfter w:w="11" w:type="pct"/>
          <w:trHeight w:val="120"/>
        </w:trPr>
        <w:tc>
          <w:tcPr>
            <w:tcW w:w="184" w:type="pct"/>
            <w:vMerge/>
          </w:tcPr>
          <w:p w14:paraId="3BC8E6AD" w14:textId="77777777" w:rsidR="005C7C46" w:rsidRPr="005C7C46" w:rsidRDefault="005C7C46" w:rsidP="005C7C46">
            <w:pPr>
              <w:suppressAutoHyphens/>
              <w:spacing w:after="0" w:line="240" w:lineRule="auto"/>
              <w:ind w:left="360" w:right="606"/>
              <w:jc w:val="center"/>
              <w:rPr>
                <w:rFonts w:ascii="Times New Roman" w:hAnsi="Times New Roman"/>
                <w:b/>
                <w:i/>
                <w:lang w:eastAsia="zh-CN"/>
              </w:rPr>
            </w:pPr>
          </w:p>
        </w:tc>
        <w:tc>
          <w:tcPr>
            <w:tcW w:w="647" w:type="pct"/>
            <w:vMerge/>
          </w:tcPr>
          <w:p w14:paraId="25465D4E" w14:textId="77777777" w:rsidR="005C7C46" w:rsidRPr="005C7C46" w:rsidRDefault="005C7C46" w:rsidP="005C7C46">
            <w:pPr>
              <w:spacing w:after="0" w:line="240" w:lineRule="auto"/>
              <w:ind w:right="-57"/>
              <w:jc w:val="both"/>
              <w:rPr>
                <w:rFonts w:ascii="Times New Roman" w:hAnsi="Times New Roman"/>
                <w:lang w:eastAsia="zh-CN"/>
              </w:rPr>
            </w:pPr>
          </w:p>
        </w:tc>
        <w:tc>
          <w:tcPr>
            <w:tcW w:w="968" w:type="pct"/>
          </w:tcPr>
          <w:p w14:paraId="177646BD" w14:textId="77777777" w:rsidR="005C7C46" w:rsidRPr="005C7C46" w:rsidRDefault="005C7C46" w:rsidP="005C7C46">
            <w:pPr>
              <w:spacing w:after="0" w:line="240" w:lineRule="auto"/>
              <w:ind w:right="-57"/>
              <w:jc w:val="both"/>
              <w:rPr>
                <w:rFonts w:ascii="Times New Roman" w:hAnsi="Times New Roman"/>
                <w:lang w:eastAsia="zh-CN"/>
              </w:rPr>
            </w:pPr>
            <w:r w:rsidRPr="005C7C46">
              <w:rPr>
                <w:rFonts w:ascii="Times New Roman" w:hAnsi="Times New Roman"/>
                <w:lang w:eastAsia="zh-CN"/>
              </w:rPr>
              <w:t xml:space="preserve">2.1.3. Виплата доплати у розмірі до 10 відсотків посадового окладу працівникам КУ «Центр надання соціальних послуг СМР», які безпосередньо надають послуги за місцем проживання/перебування отримувача соціальних послуг </w:t>
            </w:r>
          </w:p>
        </w:tc>
        <w:tc>
          <w:tcPr>
            <w:tcW w:w="447" w:type="pct"/>
          </w:tcPr>
          <w:p w14:paraId="2F848C7D" w14:textId="77777777" w:rsidR="005C7C46" w:rsidRPr="005C7C46" w:rsidRDefault="005C7C46" w:rsidP="005C7C46">
            <w:pPr>
              <w:spacing w:after="0" w:line="240" w:lineRule="auto"/>
              <w:ind w:right="-57"/>
              <w:jc w:val="center"/>
              <w:rPr>
                <w:rFonts w:ascii="Times New Roman" w:hAnsi="Times New Roman"/>
                <w:lang w:eastAsia="zh-CN"/>
              </w:rPr>
            </w:pPr>
            <w:r w:rsidRPr="005C7C46">
              <w:rPr>
                <w:rFonts w:ascii="Times New Roman" w:hAnsi="Times New Roman"/>
                <w:lang w:eastAsia="zh-CN"/>
              </w:rPr>
              <w:t>2022 рік, на період дії карантину</w:t>
            </w:r>
          </w:p>
        </w:tc>
        <w:tc>
          <w:tcPr>
            <w:tcW w:w="923" w:type="pct"/>
          </w:tcPr>
          <w:p w14:paraId="0B0E6A5C" w14:textId="77777777" w:rsidR="005C7C46" w:rsidRPr="005C7C46" w:rsidRDefault="005C7C46" w:rsidP="005C7C46">
            <w:pPr>
              <w:keepNext/>
              <w:numPr>
                <w:ilvl w:val="1"/>
                <w:numId w:val="44"/>
              </w:numPr>
              <w:shd w:val="clear" w:color="auto" w:fill="FFFFFF"/>
              <w:suppressAutoHyphens/>
              <w:spacing w:after="0" w:line="240" w:lineRule="auto"/>
              <w:ind w:left="34"/>
              <w:jc w:val="center"/>
              <w:outlineLvl w:val="1"/>
              <w:rPr>
                <w:rFonts w:ascii="Times New Roman" w:eastAsia="NSimSun" w:hAnsi="Times New Roman"/>
                <w:b/>
                <w:bCs/>
                <w:kern w:val="2"/>
                <w:lang w:eastAsia="zh-CN" w:bidi="hi-IN"/>
              </w:rPr>
            </w:pPr>
            <w:r w:rsidRPr="005C7C46">
              <w:rPr>
                <w:rFonts w:ascii="Times New Roman" w:eastAsia="NSimSun" w:hAnsi="Times New Roman"/>
                <w:kern w:val="2"/>
                <w:lang w:eastAsia="zh-CN" w:bidi="hi-IN"/>
              </w:rPr>
              <w:t>Сіверська міська рада</w:t>
            </w:r>
            <w:r w:rsidRPr="005C7C46">
              <w:rPr>
                <w:rFonts w:ascii="Times New Roman" w:eastAsia="NSimSun" w:hAnsi="Times New Roman"/>
                <w:kern w:val="2"/>
                <w:lang w:eastAsia="zh-CN" w:bidi="hi-IN"/>
              </w:rPr>
              <w:br/>
              <w:t>КУ «Центр надання соціальних послуг СМР»</w:t>
            </w:r>
          </w:p>
        </w:tc>
        <w:tc>
          <w:tcPr>
            <w:tcW w:w="509" w:type="pct"/>
          </w:tcPr>
          <w:p w14:paraId="431301D2" w14:textId="77777777" w:rsidR="005C7C46" w:rsidRPr="005C7C46" w:rsidRDefault="005C7C46" w:rsidP="005C7C46">
            <w:pPr>
              <w:spacing w:after="0" w:line="240" w:lineRule="auto"/>
              <w:ind w:left="-57" w:right="-57"/>
              <w:jc w:val="center"/>
              <w:rPr>
                <w:rFonts w:ascii="Times New Roman" w:hAnsi="Times New Roman"/>
                <w:lang w:eastAsia="zh-CN"/>
              </w:rPr>
            </w:pPr>
            <w:r w:rsidRPr="005C7C46">
              <w:rPr>
                <w:rFonts w:ascii="Times New Roman" w:hAnsi="Times New Roman"/>
                <w:lang w:eastAsia="zh-CN"/>
              </w:rPr>
              <w:t>Бюджет Сіверської міської територіальної громади</w:t>
            </w:r>
            <w:r w:rsidRPr="005C7C46">
              <w:rPr>
                <w:rFonts w:ascii="Times New Roman" w:hAnsi="Times New Roman"/>
                <w:lang w:eastAsia="zh-CN"/>
              </w:rPr>
              <w:br/>
            </w:r>
          </w:p>
        </w:tc>
        <w:tc>
          <w:tcPr>
            <w:tcW w:w="527" w:type="pct"/>
            <w:gridSpan w:val="2"/>
          </w:tcPr>
          <w:p w14:paraId="4B39AA2F" w14:textId="77777777" w:rsidR="005C7C46" w:rsidRPr="005C7C46" w:rsidRDefault="005C7C46" w:rsidP="005C7C46">
            <w:pPr>
              <w:spacing w:after="0" w:line="240" w:lineRule="auto"/>
              <w:ind w:left="-57" w:right="-57"/>
              <w:jc w:val="center"/>
              <w:rPr>
                <w:rFonts w:ascii="Times New Roman" w:hAnsi="Times New Roman"/>
                <w:lang w:eastAsia="zh-CN"/>
              </w:rPr>
            </w:pPr>
            <w:r w:rsidRPr="005C7C46">
              <w:rPr>
                <w:rFonts w:ascii="Times New Roman" w:hAnsi="Times New Roman"/>
                <w:lang w:eastAsia="zh-CN"/>
              </w:rPr>
              <w:t>104,4</w:t>
            </w:r>
          </w:p>
        </w:tc>
        <w:tc>
          <w:tcPr>
            <w:tcW w:w="784" w:type="pct"/>
            <w:gridSpan w:val="2"/>
          </w:tcPr>
          <w:p w14:paraId="7E429F31" w14:textId="77777777" w:rsidR="005C7C46" w:rsidRPr="005C7C46" w:rsidRDefault="005C7C46" w:rsidP="005C7C46">
            <w:pPr>
              <w:spacing w:after="0" w:line="240" w:lineRule="auto"/>
              <w:ind w:right="-57"/>
              <w:jc w:val="center"/>
              <w:rPr>
                <w:rFonts w:ascii="Times New Roman" w:hAnsi="Times New Roman"/>
                <w:lang w:eastAsia="zh-CN"/>
              </w:rPr>
            </w:pPr>
            <w:r w:rsidRPr="005C7C46">
              <w:rPr>
                <w:rFonts w:ascii="Times New Roman" w:hAnsi="Times New Roman"/>
                <w:lang w:eastAsia="zh-CN"/>
              </w:rPr>
              <w:t>забезпечення надання соціальних послуг вдома</w:t>
            </w:r>
          </w:p>
        </w:tc>
      </w:tr>
      <w:tr w:rsidR="005C7C46" w:rsidRPr="005C7C46" w14:paraId="58CCFC8E" w14:textId="77777777" w:rsidTr="00087480">
        <w:trPr>
          <w:gridAfter w:val="1"/>
          <w:wAfter w:w="8" w:type="pct"/>
          <w:trHeight w:val="120"/>
        </w:trPr>
        <w:tc>
          <w:tcPr>
            <w:tcW w:w="3681" w:type="pct"/>
            <w:gridSpan w:val="7"/>
          </w:tcPr>
          <w:p w14:paraId="69A5C1EF" w14:textId="77777777" w:rsidR="005C7C46" w:rsidRPr="005C7C46" w:rsidRDefault="005C7C46" w:rsidP="005C7C46">
            <w:pPr>
              <w:spacing w:after="0" w:line="240" w:lineRule="auto"/>
              <w:rPr>
                <w:rFonts w:ascii="Times New Roman" w:hAnsi="Times New Roman"/>
                <w:b/>
                <w:bCs/>
                <w:lang w:eastAsia="zh-CN"/>
              </w:rPr>
            </w:pPr>
            <w:r w:rsidRPr="005C7C46">
              <w:rPr>
                <w:rFonts w:ascii="Times New Roman" w:hAnsi="Times New Roman"/>
                <w:b/>
                <w:bCs/>
                <w:lang w:eastAsia="zh-CN"/>
              </w:rPr>
              <w:t>Всього за розділом:</w:t>
            </w:r>
          </w:p>
          <w:p w14:paraId="170DE929" w14:textId="77777777" w:rsidR="005C7C46" w:rsidRPr="005C7C46" w:rsidRDefault="005C7C46" w:rsidP="005C7C46">
            <w:pPr>
              <w:spacing w:after="0" w:line="240" w:lineRule="auto"/>
              <w:ind w:left="-57" w:right="-57"/>
              <w:rPr>
                <w:rFonts w:ascii="Times New Roman" w:hAnsi="Times New Roman"/>
                <w:lang w:eastAsia="zh-CN"/>
              </w:rPr>
            </w:pPr>
            <w:r w:rsidRPr="005C7C46">
              <w:rPr>
                <w:rFonts w:ascii="Times New Roman" w:hAnsi="Times New Roman"/>
                <w:lang w:eastAsia="zh-CN"/>
              </w:rPr>
              <w:t>Кошти бюджету Сіверської міської територіальної громади</w:t>
            </w:r>
            <w:r w:rsidRPr="005C7C46">
              <w:rPr>
                <w:rFonts w:ascii="Times New Roman" w:hAnsi="Times New Roman"/>
                <w:lang w:eastAsia="zh-CN"/>
              </w:rPr>
              <w:br/>
              <w:t>Кошти інших джерел</w:t>
            </w:r>
          </w:p>
        </w:tc>
        <w:tc>
          <w:tcPr>
            <w:tcW w:w="527" w:type="pct"/>
            <w:gridSpan w:val="2"/>
          </w:tcPr>
          <w:p w14:paraId="0BB67CA0" w14:textId="77777777" w:rsidR="005C7C46" w:rsidRPr="005C7C46" w:rsidRDefault="005C7C46" w:rsidP="005C7C46">
            <w:pPr>
              <w:spacing w:after="0" w:line="240" w:lineRule="auto"/>
              <w:ind w:left="-57" w:right="-57"/>
              <w:jc w:val="center"/>
              <w:rPr>
                <w:rFonts w:ascii="Times New Roman" w:hAnsi="Times New Roman"/>
                <w:lang w:eastAsia="zh-CN"/>
              </w:rPr>
            </w:pPr>
            <w:r w:rsidRPr="005C7C46">
              <w:rPr>
                <w:rFonts w:ascii="Times New Roman" w:hAnsi="Times New Roman"/>
                <w:b/>
                <w:bCs/>
                <w:lang w:eastAsia="zh-CN"/>
              </w:rPr>
              <w:t>115,4</w:t>
            </w:r>
            <w:r w:rsidRPr="005C7C46">
              <w:rPr>
                <w:rFonts w:ascii="Times New Roman" w:hAnsi="Times New Roman"/>
                <w:b/>
                <w:bCs/>
                <w:lang w:eastAsia="zh-CN"/>
              </w:rPr>
              <w:br/>
            </w:r>
            <w:r w:rsidRPr="005C7C46">
              <w:rPr>
                <w:rFonts w:ascii="Times New Roman" w:hAnsi="Times New Roman"/>
                <w:lang w:eastAsia="zh-CN"/>
              </w:rPr>
              <w:t>105,4</w:t>
            </w:r>
            <w:r w:rsidRPr="005C7C46">
              <w:rPr>
                <w:rFonts w:ascii="Times New Roman" w:hAnsi="Times New Roman"/>
                <w:lang w:eastAsia="zh-CN"/>
              </w:rPr>
              <w:br/>
              <w:t>10,0</w:t>
            </w:r>
          </w:p>
        </w:tc>
        <w:tc>
          <w:tcPr>
            <w:tcW w:w="784" w:type="pct"/>
            <w:gridSpan w:val="2"/>
          </w:tcPr>
          <w:p w14:paraId="72D7B879" w14:textId="77777777" w:rsidR="005C7C46" w:rsidRPr="005C7C46" w:rsidRDefault="005C7C46" w:rsidP="005C7C46">
            <w:pPr>
              <w:spacing w:after="0" w:line="240" w:lineRule="auto"/>
              <w:ind w:right="-57"/>
              <w:rPr>
                <w:rFonts w:ascii="Times New Roman" w:hAnsi="Times New Roman"/>
                <w:lang w:eastAsia="zh-CN"/>
              </w:rPr>
            </w:pPr>
          </w:p>
        </w:tc>
      </w:tr>
      <w:tr w:rsidR="005C7C46" w:rsidRPr="005C7C46" w14:paraId="1DDC5871" w14:textId="77777777" w:rsidTr="00087480">
        <w:trPr>
          <w:trHeight w:val="120"/>
        </w:trPr>
        <w:tc>
          <w:tcPr>
            <w:tcW w:w="5000" w:type="pct"/>
            <w:gridSpan w:val="12"/>
          </w:tcPr>
          <w:p w14:paraId="4B01C481" w14:textId="77777777" w:rsidR="005C7C46" w:rsidRPr="005C7C46" w:rsidRDefault="005C7C46" w:rsidP="005C7C46">
            <w:pPr>
              <w:keepNext/>
              <w:snapToGrid w:val="0"/>
              <w:spacing w:after="0" w:line="240" w:lineRule="auto"/>
              <w:jc w:val="center"/>
              <w:rPr>
                <w:rFonts w:ascii="Times New Roman" w:hAnsi="Times New Roman"/>
                <w:b/>
                <w:i/>
                <w:sz w:val="24"/>
                <w:szCs w:val="24"/>
                <w:lang w:eastAsia="zh-CN"/>
              </w:rPr>
            </w:pPr>
            <w:r w:rsidRPr="005C7C46">
              <w:rPr>
                <w:rFonts w:ascii="Times New Roman" w:eastAsia="Times New Roman" w:hAnsi="Times New Roman"/>
                <w:b/>
                <w:i/>
                <w:iCs/>
                <w:sz w:val="24"/>
                <w:szCs w:val="24"/>
                <w:lang w:eastAsia="ru-RU"/>
              </w:rPr>
              <w:t>3. Санітарно-епідемічний захист міста</w:t>
            </w:r>
          </w:p>
        </w:tc>
      </w:tr>
      <w:tr w:rsidR="005C7C46" w:rsidRPr="005C7C46" w14:paraId="08646AB8" w14:textId="77777777" w:rsidTr="00087480">
        <w:trPr>
          <w:gridAfter w:val="2"/>
          <w:wAfter w:w="11" w:type="pct"/>
          <w:trHeight w:val="120"/>
        </w:trPr>
        <w:tc>
          <w:tcPr>
            <w:tcW w:w="184" w:type="pct"/>
          </w:tcPr>
          <w:p w14:paraId="293996C8" w14:textId="77777777" w:rsidR="005C7C46" w:rsidRPr="005C7C46" w:rsidRDefault="005C7C46" w:rsidP="005C7C46">
            <w:pPr>
              <w:suppressAutoHyphens/>
              <w:spacing w:after="0" w:line="240" w:lineRule="auto"/>
              <w:ind w:left="360" w:right="606"/>
              <w:jc w:val="center"/>
              <w:rPr>
                <w:rFonts w:ascii="Times New Roman" w:hAnsi="Times New Roman"/>
                <w:b/>
                <w:i/>
                <w:sz w:val="24"/>
                <w:szCs w:val="24"/>
                <w:lang w:eastAsia="zh-CN"/>
              </w:rPr>
            </w:pPr>
          </w:p>
        </w:tc>
        <w:tc>
          <w:tcPr>
            <w:tcW w:w="647" w:type="pct"/>
          </w:tcPr>
          <w:p w14:paraId="215A452F" w14:textId="77777777" w:rsidR="005C7C46" w:rsidRPr="005C7C46" w:rsidRDefault="005C7C46" w:rsidP="005C7C46">
            <w:pPr>
              <w:shd w:val="clear" w:color="auto" w:fill="FFFFFF"/>
              <w:spacing w:after="0" w:line="240" w:lineRule="auto"/>
              <w:jc w:val="both"/>
              <w:rPr>
                <w:rFonts w:ascii="Times New Roman" w:hAnsi="Times New Roman"/>
                <w:lang w:eastAsia="uk-UA"/>
              </w:rPr>
            </w:pPr>
            <w:r w:rsidRPr="005C7C46">
              <w:rPr>
                <w:rFonts w:ascii="Times New Roman" w:hAnsi="Times New Roman"/>
                <w:lang w:eastAsia="uk-UA"/>
              </w:rPr>
              <w:t xml:space="preserve">3.1. Забезпечення надання безпечних послуг з перевезення пасажирів. </w:t>
            </w:r>
          </w:p>
        </w:tc>
        <w:tc>
          <w:tcPr>
            <w:tcW w:w="968" w:type="pct"/>
          </w:tcPr>
          <w:p w14:paraId="1F1CDD57" w14:textId="77777777" w:rsidR="005C7C46" w:rsidRPr="005C7C46" w:rsidRDefault="005C7C46" w:rsidP="005C7C46">
            <w:pPr>
              <w:shd w:val="clear" w:color="auto" w:fill="FFFFFF"/>
              <w:spacing w:after="0" w:line="240" w:lineRule="auto"/>
              <w:jc w:val="both"/>
              <w:rPr>
                <w:rFonts w:ascii="Times New Roman" w:hAnsi="Times New Roman"/>
                <w:lang w:eastAsia="zh-CN"/>
              </w:rPr>
            </w:pPr>
            <w:r w:rsidRPr="005C7C46">
              <w:rPr>
                <w:rFonts w:ascii="Times New Roman" w:hAnsi="Times New Roman"/>
                <w:lang w:eastAsia="uk-UA"/>
              </w:rPr>
              <w:t>3.1.1. Недопущення перевезення пасажирів</w:t>
            </w:r>
            <w:r w:rsidRPr="005C7C46">
              <w:rPr>
                <w:rFonts w:ascii="Times New Roman" w:hAnsi="Times New Roman"/>
                <w:lang w:eastAsia="zh-CN"/>
              </w:rPr>
              <w:t xml:space="preserve"> без засобів захисту органів дихання, проведення провітрювання транспорту та вологе прибирання із застосуванням </w:t>
            </w:r>
            <w:r w:rsidRPr="005C7C46">
              <w:rPr>
                <w:rFonts w:ascii="Times New Roman" w:hAnsi="Times New Roman"/>
                <w:lang w:eastAsia="zh-CN"/>
              </w:rPr>
              <w:lastRenderedPageBreak/>
              <w:t>дезінфекційних речовин перед виходом в рейс та на кінцевих зупинках</w:t>
            </w:r>
          </w:p>
        </w:tc>
        <w:tc>
          <w:tcPr>
            <w:tcW w:w="447" w:type="pct"/>
          </w:tcPr>
          <w:p w14:paraId="31640E1A" w14:textId="77777777" w:rsidR="005C7C46" w:rsidRPr="005C7C46" w:rsidRDefault="005C7C46" w:rsidP="005C7C46">
            <w:pPr>
              <w:spacing w:line="240" w:lineRule="atLeast"/>
              <w:jc w:val="center"/>
              <w:rPr>
                <w:rFonts w:ascii="Journal" w:hAnsi="Journal" w:cs="Journal"/>
                <w:lang w:eastAsia="zh-CN"/>
              </w:rPr>
            </w:pPr>
            <w:r w:rsidRPr="005C7C46">
              <w:rPr>
                <w:rFonts w:ascii="Times New Roman" w:hAnsi="Times New Roman"/>
                <w:lang w:eastAsia="zh-CN"/>
              </w:rPr>
              <w:lastRenderedPageBreak/>
              <w:t>2022 рік, на період дії карантину</w:t>
            </w:r>
          </w:p>
        </w:tc>
        <w:tc>
          <w:tcPr>
            <w:tcW w:w="923" w:type="pct"/>
          </w:tcPr>
          <w:p w14:paraId="667DB776"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eastAsia="Times New Roman" w:hAnsi="Times New Roman"/>
                <w:lang w:eastAsia="uk-UA"/>
              </w:rPr>
              <w:t>Відділ ЖКГ, благоустрою та розвитку інфраструктури виконкому СМР,</w:t>
            </w:r>
            <w:r w:rsidRPr="005C7C46">
              <w:rPr>
                <w:rFonts w:ascii="Times New Roman" w:eastAsia="Times New Roman" w:hAnsi="Times New Roman"/>
                <w:lang w:eastAsia="uk-UA"/>
              </w:rPr>
              <w:br/>
              <w:t>КП «</w:t>
            </w:r>
            <w:proofErr w:type="spellStart"/>
            <w:r w:rsidRPr="005C7C46">
              <w:rPr>
                <w:rFonts w:ascii="Times New Roman" w:eastAsia="Times New Roman" w:hAnsi="Times New Roman"/>
                <w:lang w:eastAsia="uk-UA"/>
              </w:rPr>
              <w:t>Серебрянське</w:t>
            </w:r>
            <w:proofErr w:type="spellEnd"/>
            <w:r w:rsidRPr="005C7C46">
              <w:rPr>
                <w:rFonts w:ascii="Times New Roman" w:eastAsia="Times New Roman" w:hAnsi="Times New Roman"/>
                <w:lang w:eastAsia="uk-UA"/>
              </w:rPr>
              <w:t xml:space="preserve"> ЖКГ»</w:t>
            </w:r>
          </w:p>
        </w:tc>
        <w:tc>
          <w:tcPr>
            <w:tcW w:w="509" w:type="pct"/>
          </w:tcPr>
          <w:p w14:paraId="7FF416A9"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Кошти інших джерел</w:t>
            </w:r>
          </w:p>
        </w:tc>
        <w:tc>
          <w:tcPr>
            <w:tcW w:w="527" w:type="pct"/>
            <w:gridSpan w:val="2"/>
          </w:tcPr>
          <w:p w14:paraId="521647B5" w14:textId="77777777" w:rsidR="005C7C46" w:rsidRPr="005C7C46" w:rsidRDefault="005C7C46" w:rsidP="005C7C46">
            <w:pPr>
              <w:snapToGrid w:val="0"/>
              <w:spacing w:after="0" w:line="240" w:lineRule="auto"/>
              <w:jc w:val="center"/>
              <w:rPr>
                <w:rFonts w:ascii="Times New Roman" w:hAnsi="Times New Roman"/>
                <w:lang w:eastAsia="zh-CN"/>
              </w:rPr>
            </w:pPr>
            <w:r w:rsidRPr="005C7C46">
              <w:rPr>
                <w:rFonts w:ascii="Times New Roman" w:hAnsi="Times New Roman"/>
                <w:lang w:eastAsia="zh-CN"/>
              </w:rPr>
              <w:t>5,0</w:t>
            </w:r>
          </w:p>
        </w:tc>
        <w:tc>
          <w:tcPr>
            <w:tcW w:w="784" w:type="pct"/>
            <w:gridSpan w:val="2"/>
            <w:vMerge w:val="restart"/>
          </w:tcPr>
          <w:p w14:paraId="3BC9BD67" w14:textId="77777777" w:rsidR="005C7C46" w:rsidRPr="005C7C46" w:rsidRDefault="005C7C46" w:rsidP="005C7C46">
            <w:pPr>
              <w:spacing w:after="0" w:line="240" w:lineRule="auto"/>
              <w:jc w:val="center"/>
              <w:rPr>
                <w:rFonts w:ascii="Times New Roman" w:hAnsi="Times New Roman"/>
                <w:iCs/>
                <w:lang w:eastAsia="zh-CN"/>
              </w:rPr>
            </w:pPr>
            <w:r w:rsidRPr="005C7C46">
              <w:rPr>
                <w:rFonts w:ascii="Times New Roman" w:hAnsi="Times New Roman"/>
                <w:lang w:eastAsia="zh-CN"/>
              </w:rPr>
              <w:t xml:space="preserve">попередження  та недопущення поширення </w:t>
            </w:r>
            <w:proofErr w:type="spellStart"/>
            <w:r w:rsidRPr="005C7C46">
              <w:rPr>
                <w:rFonts w:ascii="Times New Roman" w:hAnsi="Times New Roman"/>
                <w:lang w:eastAsia="zh-CN"/>
              </w:rPr>
              <w:t>коронавірусної</w:t>
            </w:r>
            <w:proofErr w:type="spellEnd"/>
            <w:r w:rsidRPr="005C7C46">
              <w:rPr>
                <w:rFonts w:ascii="Times New Roman" w:hAnsi="Times New Roman"/>
                <w:lang w:eastAsia="zh-CN"/>
              </w:rPr>
              <w:t xml:space="preserve"> хвороби COVID -19 на території громади</w:t>
            </w:r>
          </w:p>
          <w:p w14:paraId="4573D94E" w14:textId="77777777" w:rsidR="005C7C46" w:rsidRPr="005C7C46" w:rsidRDefault="005C7C46" w:rsidP="005C7C46">
            <w:pPr>
              <w:spacing w:after="0" w:line="240" w:lineRule="auto"/>
              <w:jc w:val="center"/>
              <w:rPr>
                <w:rFonts w:ascii="Times New Roman" w:hAnsi="Times New Roman"/>
                <w:lang w:eastAsia="zh-CN"/>
              </w:rPr>
            </w:pPr>
          </w:p>
        </w:tc>
      </w:tr>
      <w:tr w:rsidR="005C7C46" w:rsidRPr="005C7C46" w14:paraId="799ED686" w14:textId="77777777" w:rsidTr="00087480">
        <w:trPr>
          <w:gridAfter w:val="2"/>
          <w:wAfter w:w="11" w:type="pct"/>
          <w:trHeight w:val="120"/>
        </w:trPr>
        <w:tc>
          <w:tcPr>
            <w:tcW w:w="184" w:type="pct"/>
          </w:tcPr>
          <w:p w14:paraId="0F5EBF1B" w14:textId="77777777" w:rsidR="005C7C46" w:rsidRPr="005C7C46" w:rsidRDefault="005C7C46" w:rsidP="005C7C46">
            <w:pPr>
              <w:tabs>
                <w:tab w:val="left" w:pos="172"/>
              </w:tabs>
              <w:suppressAutoHyphens/>
              <w:spacing w:after="0" w:line="240" w:lineRule="auto"/>
              <w:ind w:left="360" w:right="606"/>
              <w:jc w:val="center"/>
              <w:rPr>
                <w:rFonts w:ascii="Times New Roman" w:hAnsi="Times New Roman"/>
                <w:b/>
                <w:i/>
                <w:sz w:val="24"/>
                <w:szCs w:val="24"/>
                <w:lang w:eastAsia="zh-CN"/>
              </w:rPr>
            </w:pPr>
          </w:p>
        </w:tc>
        <w:tc>
          <w:tcPr>
            <w:tcW w:w="647" w:type="pct"/>
          </w:tcPr>
          <w:p w14:paraId="40D6335E" w14:textId="77777777" w:rsidR="005C7C46" w:rsidRPr="005C7C46" w:rsidRDefault="005C7C46" w:rsidP="005C7C46">
            <w:pPr>
              <w:spacing w:after="0" w:line="240" w:lineRule="auto"/>
              <w:jc w:val="both"/>
              <w:rPr>
                <w:rFonts w:ascii="Times New Roman" w:hAnsi="Times New Roman"/>
                <w:lang w:eastAsia="zh-CN"/>
              </w:rPr>
            </w:pPr>
            <w:r w:rsidRPr="005C7C46">
              <w:rPr>
                <w:rFonts w:ascii="Times New Roman" w:hAnsi="Times New Roman"/>
                <w:lang w:eastAsia="zh-CN"/>
              </w:rPr>
              <w:t xml:space="preserve">3.2. Забезпечення дотримання правил при контактуванні з респіраторною хворобою COVID-19   </w:t>
            </w:r>
          </w:p>
        </w:tc>
        <w:tc>
          <w:tcPr>
            <w:tcW w:w="968" w:type="pct"/>
          </w:tcPr>
          <w:p w14:paraId="747D7EB4" w14:textId="77777777" w:rsidR="005C7C46" w:rsidRPr="005C7C46" w:rsidRDefault="005C7C46" w:rsidP="005C7C46">
            <w:pPr>
              <w:spacing w:after="0" w:line="240" w:lineRule="auto"/>
              <w:jc w:val="both"/>
              <w:rPr>
                <w:rFonts w:ascii="Times New Roman" w:hAnsi="Times New Roman"/>
                <w:lang w:eastAsia="zh-CN"/>
              </w:rPr>
            </w:pPr>
            <w:r w:rsidRPr="005C7C46">
              <w:rPr>
                <w:rFonts w:ascii="Times New Roman" w:hAnsi="Times New Roman"/>
                <w:lang w:eastAsia="zh-CN"/>
              </w:rPr>
              <w:t xml:space="preserve">3.2.1. Дотримання норм та правил транспортування та поховання тіл померлих від гострої респіраторної хвороби COVID-19   </w:t>
            </w:r>
          </w:p>
        </w:tc>
        <w:tc>
          <w:tcPr>
            <w:tcW w:w="447" w:type="pct"/>
          </w:tcPr>
          <w:p w14:paraId="0D72AC44" w14:textId="77777777" w:rsidR="005C7C46" w:rsidRPr="005C7C46" w:rsidRDefault="005C7C46" w:rsidP="005C7C46">
            <w:pPr>
              <w:spacing w:line="240" w:lineRule="atLeast"/>
              <w:jc w:val="center"/>
              <w:rPr>
                <w:rFonts w:ascii="Journal" w:hAnsi="Journal" w:cs="Journal"/>
                <w:lang w:eastAsia="zh-CN"/>
              </w:rPr>
            </w:pPr>
            <w:r w:rsidRPr="005C7C46">
              <w:rPr>
                <w:rFonts w:ascii="Times New Roman" w:hAnsi="Times New Roman"/>
                <w:lang w:eastAsia="zh-CN"/>
              </w:rPr>
              <w:t>2022 рік, на період дії карантину</w:t>
            </w:r>
          </w:p>
        </w:tc>
        <w:tc>
          <w:tcPr>
            <w:tcW w:w="923" w:type="pct"/>
          </w:tcPr>
          <w:p w14:paraId="03475D56"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eastAsia="Times New Roman" w:hAnsi="Times New Roman"/>
                <w:lang w:eastAsia="uk-UA"/>
              </w:rPr>
              <w:t>Відділ ЖКГ, благоустрою та розвитку інфраструктури виконкому СМР</w:t>
            </w:r>
            <w:r w:rsidRPr="005C7C46">
              <w:rPr>
                <w:rFonts w:ascii="Times New Roman" w:hAnsi="Times New Roman"/>
                <w:lang w:eastAsia="uk-UA"/>
              </w:rPr>
              <w:t>, КП «Сіверське МСКП», ФОП Кутовий В.Г.</w:t>
            </w:r>
          </w:p>
        </w:tc>
        <w:tc>
          <w:tcPr>
            <w:tcW w:w="509" w:type="pct"/>
          </w:tcPr>
          <w:p w14:paraId="63D45B4C"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Не потребує фінансування</w:t>
            </w:r>
          </w:p>
        </w:tc>
        <w:tc>
          <w:tcPr>
            <w:tcW w:w="527" w:type="pct"/>
            <w:gridSpan w:val="2"/>
          </w:tcPr>
          <w:p w14:paraId="64BF4F25"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w:t>
            </w:r>
          </w:p>
        </w:tc>
        <w:tc>
          <w:tcPr>
            <w:tcW w:w="784" w:type="pct"/>
            <w:gridSpan w:val="2"/>
            <w:vMerge/>
          </w:tcPr>
          <w:p w14:paraId="1A4C3BCD" w14:textId="77777777" w:rsidR="005C7C46" w:rsidRPr="005C7C46" w:rsidRDefault="005C7C46" w:rsidP="005C7C46">
            <w:pPr>
              <w:spacing w:after="0" w:line="240" w:lineRule="auto"/>
              <w:jc w:val="center"/>
              <w:rPr>
                <w:rFonts w:ascii="Times New Roman" w:hAnsi="Times New Roman"/>
                <w:i/>
                <w:lang w:eastAsia="zh-CN"/>
              </w:rPr>
            </w:pPr>
          </w:p>
        </w:tc>
      </w:tr>
      <w:tr w:rsidR="005C7C46" w:rsidRPr="005C7C46" w14:paraId="761C00B0" w14:textId="77777777" w:rsidTr="00087480">
        <w:trPr>
          <w:gridAfter w:val="1"/>
          <w:wAfter w:w="8" w:type="pct"/>
          <w:trHeight w:val="120"/>
        </w:trPr>
        <w:tc>
          <w:tcPr>
            <w:tcW w:w="3681" w:type="pct"/>
            <w:gridSpan w:val="7"/>
          </w:tcPr>
          <w:p w14:paraId="5D98D594" w14:textId="77777777" w:rsidR="005C7C46" w:rsidRPr="005C7C46" w:rsidRDefault="005C7C46" w:rsidP="005C7C46">
            <w:pPr>
              <w:spacing w:after="0" w:line="240" w:lineRule="auto"/>
              <w:rPr>
                <w:rFonts w:ascii="Times New Roman" w:hAnsi="Times New Roman"/>
                <w:b/>
                <w:bCs/>
                <w:lang w:eastAsia="zh-CN"/>
              </w:rPr>
            </w:pPr>
            <w:r w:rsidRPr="005C7C46">
              <w:rPr>
                <w:rFonts w:ascii="Times New Roman" w:hAnsi="Times New Roman"/>
                <w:b/>
                <w:bCs/>
                <w:lang w:eastAsia="zh-CN"/>
              </w:rPr>
              <w:t>Всього за розділом:</w:t>
            </w:r>
          </w:p>
          <w:p w14:paraId="4B467531" w14:textId="77777777" w:rsidR="005C7C46" w:rsidRPr="005C7C46" w:rsidRDefault="005C7C46" w:rsidP="005C7C46">
            <w:pPr>
              <w:spacing w:after="0" w:line="240" w:lineRule="auto"/>
              <w:rPr>
                <w:rFonts w:ascii="Times New Roman" w:hAnsi="Times New Roman"/>
                <w:lang w:eastAsia="zh-CN"/>
              </w:rPr>
            </w:pPr>
            <w:r w:rsidRPr="005C7C46">
              <w:rPr>
                <w:rFonts w:ascii="Times New Roman" w:hAnsi="Times New Roman"/>
                <w:lang w:eastAsia="zh-CN"/>
              </w:rPr>
              <w:t>Кошти бюджету Сіверської міської територіальної громади</w:t>
            </w:r>
            <w:r w:rsidRPr="005C7C46">
              <w:rPr>
                <w:rFonts w:ascii="Times New Roman" w:hAnsi="Times New Roman"/>
                <w:lang w:eastAsia="zh-CN"/>
              </w:rPr>
              <w:br/>
              <w:t>Кошти інших джерел</w:t>
            </w:r>
          </w:p>
        </w:tc>
        <w:tc>
          <w:tcPr>
            <w:tcW w:w="527" w:type="pct"/>
            <w:gridSpan w:val="2"/>
          </w:tcPr>
          <w:p w14:paraId="690ABE40"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b/>
                <w:bCs/>
                <w:lang w:eastAsia="zh-CN"/>
              </w:rPr>
              <w:t>5,0</w:t>
            </w:r>
            <w:r w:rsidRPr="005C7C46">
              <w:rPr>
                <w:rFonts w:ascii="Times New Roman" w:hAnsi="Times New Roman"/>
                <w:lang w:eastAsia="zh-CN"/>
              </w:rPr>
              <w:br/>
              <w:t>0,0</w:t>
            </w:r>
            <w:r w:rsidRPr="005C7C46">
              <w:rPr>
                <w:rFonts w:ascii="Times New Roman" w:hAnsi="Times New Roman"/>
                <w:lang w:eastAsia="zh-CN"/>
              </w:rPr>
              <w:br/>
              <w:t>5,0</w:t>
            </w:r>
          </w:p>
        </w:tc>
        <w:tc>
          <w:tcPr>
            <w:tcW w:w="784" w:type="pct"/>
            <w:gridSpan w:val="2"/>
          </w:tcPr>
          <w:p w14:paraId="5C319B34" w14:textId="77777777" w:rsidR="005C7C46" w:rsidRPr="005C7C46" w:rsidRDefault="005C7C46" w:rsidP="005C7C46">
            <w:pPr>
              <w:spacing w:after="0" w:line="240" w:lineRule="auto"/>
              <w:rPr>
                <w:rFonts w:ascii="Times New Roman" w:hAnsi="Times New Roman"/>
                <w:lang w:eastAsia="zh-CN"/>
              </w:rPr>
            </w:pPr>
          </w:p>
        </w:tc>
      </w:tr>
      <w:tr w:rsidR="005C7C46" w:rsidRPr="005C7C46" w14:paraId="39D288DC" w14:textId="77777777" w:rsidTr="00087480">
        <w:trPr>
          <w:trHeight w:val="120"/>
        </w:trPr>
        <w:tc>
          <w:tcPr>
            <w:tcW w:w="5000" w:type="pct"/>
            <w:gridSpan w:val="12"/>
          </w:tcPr>
          <w:p w14:paraId="2B53683C" w14:textId="77777777" w:rsidR="005C7C46" w:rsidRPr="005C7C46" w:rsidRDefault="005C7C46" w:rsidP="005C7C46">
            <w:pPr>
              <w:keepNext/>
              <w:snapToGrid w:val="0"/>
              <w:spacing w:after="0" w:line="240" w:lineRule="auto"/>
              <w:jc w:val="center"/>
              <w:rPr>
                <w:rFonts w:ascii="Times New Roman" w:hAnsi="Times New Roman"/>
                <w:b/>
                <w:i/>
                <w:sz w:val="24"/>
                <w:szCs w:val="24"/>
                <w:lang w:eastAsia="zh-CN"/>
              </w:rPr>
            </w:pPr>
            <w:r w:rsidRPr="005C7C46">
              <w:rPr>
                <w:rFonts w:ascii="Times New Roman" w:hAnsi="Times New Roman"/>
                <w:b/>
                <w:i/>
                <w:sz w:val="24"/>
                <w:szCs w:val="24"/>
                <w:lang w:eastAsia="zh-CN"/>
              </w:rPr>
              <w:t>4. Зменшення негативного впливу карантинних заходів на суб’єктів малого та середнього підприємництва</w:t>
            </w:r>
          </w:p>
        </w:tc>
      </w:tr>
      <w:tr w:rsidR="005C7C46" w:rsidRPr="005C7C46" w14:paraId="3343A8A2" w14:textId="77777777" w:rsidTr="00087480">
        <w:trPr>
          <w:gridAfter w:val="2"/>
          <w:wAfter w:w="11" w:type="pct"/>
          <w:trHeight w:val="120"/>
        </w:trPr>
        <w:tc>
          <w:tcPr>
            <w:tcW w:w="184" w:type="pct"/>
            <w:vMerge w:val="restart"/>
          </w:tcPr>
          <w:p w14:paraId="5CD92933" w14:textId="77777777" w:rsidR="005C7C46" w:rsidRPr="005C7C46" w:rsidRDefault="005C7C46" w:rsidP="005C7C46">
            <w:pPr>
              <w:tabs>
                <w:tab w:val="left" w:pos="172"/>
              </w:tabs>
              <w:suppressAutoHyphens/>
              <w:spacing w:after="0" w:line="240" w:lineRule="auto"/>
              <w:ind w:left="360" w:right="606"/>
              <w:jc w:val="center"/>
              <w:rPr>
                <w:rFonts w:ascii="Times New Roman" w:hAnsi="Times New Roman"/>
                <w:b/>
                <w:i/>
                <w:lang w:eastAsia="zh-CN"/>
              </w:rPr>
            </w:pPr>
          </w:p>
        </w:tc>
        <w:tc>
          <w:tcPr>
            <w:tcW w:w="647" w:type="pct"/>
            <w:vMerge w:val="restart"/>
          </w:tcPr>
          <w:p w14:paraId="120E7C19" w14:textId="77777777" w:rsidR="005C7C46" w:rsidRPr="005C7C46" w:rsidRDefault="005C7C46" w:rsidP="005C7C46">
            <w:pPr>
              <w:spacing w:after="0" w:line="240" w:lineRule="auto"/>
              <w:ind w:left="-57" w:right="-57"/>
              <w:rPr>
                <w:rFonts w:ascii="Times New Roman" w:hAnsi="Times New Roman"/>
                <w:lang w:eastAsia="zh-CN"/>
              </w:rPr>
            </w:pPr>
            <w:r w:rsidRPr="005C7C46">
              <w:rPr>
                <w:rFonts w:ascii="Times New Roman" w:hAnsi="Times New Roman"/>
                <w:lang w:eastAsia="zh-CN"/>
              </w:rPr>
              <w:t>4.1. Зменшення економічних збитків, залучення джерел для підтримки суб’єктів підприємництва</w:t>
            </w:r>
          </w:p>
        </w:tc>
        <w:tc>
          <w:tcPr>
            <w:tcW w:w="968" w:type="pct"/>
          </w:tcPr>
          <w:p w14:paraId="50BB7424" w14:textId="77777777" w:rsidR="005C7C46" w:rsidRPr="005C7C46" w:rsidRDefault="005C7C46" w:rsidP="005C7C46">
            <w:pPr>
              <w:spacing w:after="0" w:line="240" w:lineRule="auto"/>
              <w:ind w:left="-57" w:right="-57"/>
              <w:jc w:val="both"/>
              <w:rPr>
                <w:rFonts w:ascii="Times New Roman" w:hAnsi="Times New Roman"/>
                <w:lang w:eastAsia="zh-CN"/>
              </w:rPr>
            </w:pPr>
            <w:r w:rsidRPr="005C7C46">
              <w:rPr>
                <w:rFonts w:ascii="Times New Roman" w:hAnsi="Times New Roman"/>
                <w:lang w:eastAsia="zh-CN"/>
              </w:rPr>
              <w:t xml:space="preserve">4.1.1. Залучення коштів міжнародної технічної допомоги на вирішення проблем, пов’язаних з коронавірусом  COVID-19  </w:t>
            </w:r>
          </w:p>
        </w:tc>
        <w:tc>
          <w:tcPr>
            <w:tcW w:w="447" w:type="pct"/>
          </w:tcPr>
          <w:p w14:paraId="42637799" w14:textId="77777777" w:rsidR="005C7C46" w:rsidRPr="005C7C46" w:rsidRDefault="005C7C46" w:rsidP="005C7C46">
            <w:pPr>
              <w:spacing w:line="240" w:lineRule="atLeast"/>
              <w:jc w:val="center"/>
              <w:rPr>
                <w:rFonts w:ascii="Journal" w:hAnsi="Journal" w:cs="Journal"/>
                <w:lang w:eastAsia="zh-CN"/>
              </w:rPr>
            </w:pPr>
            <w:r w:rsidRPr="005C7C46">
              <w:rPr>
                <w:rFonts w:ascii="Times New Roman" w:hAnsi="Times New Roman"/>
                <w:lang w:eastAsia="zh-CN"/>
              </w:rPr>
              <w:t>2022 рік, на період дії карантину</w:t>
            </w:r>
          </w:p>
        </w:tc>
        <w:tc>
          <w:tcPr>
            <w:tcW w:w="923" w:type="pct"/>
          </w:tcPr>
          <w:p w14:paraId="7CEFFF58" w14:textId="77777777" w:rsidR="005C7C46" w:rsidRPr="005C7C46" w:rsidRDefault="005C7C46" w:rsidP="005C7C46">
            <w:pPr>
              <w:spacing w:after="0" w:line="240" w:lineRule="auto"/>
              <w:ind w:left="-57" w:right="-57"/>
              <w:jc w:val="center"/>
              <w:rPr>
                <w:rFonts w:ascii="Times New Roman" w:hAnsi="Times New Roman"/>
                <w:lang w:eastAsia="zh-CN"/>
              </w:rPr>
            </w:pPr>
            <w:r w:rsidRPr="005C7C46">
              <w:rPr>
                <w:rFonts w:ascii="Times New Roman" w:hAnsi="Times New Roman"/>
                <w:lang w:eastAsia="zh-CN"/>
              </w:rPr>
              <w:t>Відділ економічного розвитку та інвестицій виконкому СМР</w:t>
            </w:r>
          </w:p>
        </w:tc>
        <w:tc>
          <w:tcPr>
            <w:tcW w:w="509" w:type="pct"/>
          </w:tcPr>
          <w:p w14:paraId="1E23E036"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Не потребує фінансування</w:t>
            </w:r>
          </w:p>
        </w:tc>
        <w:tc>
          <w:tcPr>
            <w:tcW w:w="527" w:type="pct"/>
            <w:gridSpan w:val="2"/>
          </w:tcPr>
          <w:p w14:paraId="615D3A3A" w14:textId="77777777" w:rsidR="005C7C46" w:rsidRPr="005C7C46" w:rsidRDefault="005C7C46" w:rsidP="005C7C46">
            <w:pPr>
              <w:snapToGrid w:val="0"/>
              <w:spacing w:after="0" w:line="240" w:lineRule="auto"/>
              <w:jc w:val="center"/>
              <w:rPr>
                <w:rFonts w:ascii="Times New Roman" w:hAnsi="Times New Roman"/>
                <w:b/>
                <w:lang w:eastAsia="zh-CN"/>
              </w:rPr>
            </w:pPr>
            <w:r w:rsidRPr="005C7C46">
              <w:rPr>
                <w:rFonts w:ascii="Times New Roman" w:hAnsi="Times New Roman"/>
                <w:b/>
                <w:lang w:eastAsia="zh-CN"/>
              </w:rPr>
              <w:t>-</w:t>
            </w:r>
          </w:p>
        </w:tc>
        <w:tc>
          <w:tcPr>
            <w:tcW w:w="784" w:type="pct"/>
            <w:gridSpan w:val="2"/>
          </w:tcPr>
          <w:p w14:paraId="508FAF44" w14:textId="77777777" w:rsidR="005C7C46" w:rsidRPr="005C7C46" w:rsidRDefault="005C7C46" w:rsidP="005C7C46">
            <w:pPr>
              <w:keepNext/>
              <w:snapToGrid w:val="0"/>
              <w:spacing w:after="0" w:line="240" w:lineRule="auto"/>
              <w:jc w:val="center"/>
              <w:rPr>
                <w:rFonts w:ascii="Times New Roman" w:hAnsi="Times New Roman"/>
                <w:lang w:eastAsia="zh-CN"/>
              </w:rPr>
            </w:pPr>
            <w:r w:rsidRPr="005C7C46">
              <w:rPr>
                <w:rFonts w:ascii="Times New Roman" w:hAnsi="Times New Roman"/>
                <w:lang w:eastAsia="zh-CN"/>
              </w:rPr>
              <w:t>попередження розповсюдження інфекцій, зменшення економічних збитків</w:t>
            </w:r>
          </w:p>
        </w:tc>
      </w:tr>
      <w:tr w:rsidR="005C7C46" w:rsidRPr="005C7C46" w14:paraId="3C09D3B6" w14:textId="77777777" w:rsidTr="00087480">
        <w:trPr>
          <w:gridAfter w:val="2"/>
          <w:wAfter w:w="11" w:type="pct"/>
          <w:trHeight w:val="120"/>
        </w:trPr>
        <w:tc>
          <w:tcPr>
            <w:tcW w:w="184" w:type="pct"/>
            <w:vMerge/>
          </w:tcPr>
          <w:p w14:paraId="45A91C07" w14:textId="77777777" w:rsidR="005C7C46" w:rsidRPr="005C7C46" w:rsidRDefault="005C7C46" w:rsidP="005C7C46">
            <w:pPr>
              <w:tabs>
                <w:tab w:val="left" w:pos="172"/>
              </w:tabs>
              <w:suppressAutoHyphens/>
              <w:spacing w:after="0" w:line="240" w:lineRule="auto"/>
              <w:ind w:left="360" w:right="606"/>
              <w:jc w:val="center"/>
              <w:rPr>
                <w:rFonts w:ascii="Times New Roman" w:hAnsi="Times New Roman"/>
                <w:b/>
                <w:i/>
                <w:lang w:eastAsia="zh-CN"/>
              </w:rPr>
            </w:pPr>
          </w:p>
        </w:tc>
        <w:tc>
          <w:tcPr>
            <w:tcW w:w="647" w:type="pct"/>
            <w:vMerge/>
          </w:tcPr>
          <w:p w14:paraId="03A515D5" w14:textId="77777777" w:rsidR="005C7C46" w:rsidRPr="005C7C46" w:rsidRDefault="005C7C46" w:rsidP="005C7C46">
            <w:pPr>
              <w:shd w:val="clear" w:color="auto" w:fill="FFFFFF"/>
              <w:spacing w:after="0" w:line="240" w:lineRule="auto"/>
              <w:jc w:val="both"/>
              <w:rPr>
                <w:rFonts w:ascii="Times New Roman" w:eastAsia="Times New Roman" w:hAnsi="Times New Roman"/>
                <w:lang w:eastAsia="ru-RU"/>
              </w:rPr>
            </w:pPr>
          </w:p>
        </w:tc>
        <w:tc>
          <w:tcPr>
            <w:tcW w:w="968" w:type="pct"/>
          </w:tcPr>
          <w:p w14:paraId="6F434552" w14:textId="77777777" w:rsidR="005C7C46" w:rsidRPr="005C7C46" w:rsidRDefault="005C7C46" w:rsidP="005C7C46">
            <w:pPr>
              <w:shd w:val="clear" w:color="auto" w:fill="FFFFFF"/>
              <w:spacing w:after="0" w:line="240" w:lineRule="auto"/>
              <w:jc w:val="both"/>
              <w:rPr>
                <w:rFonts w:ascii="Times New Roman" w:eastAsia="Times New Roman" w:hAnsi="Times New Roman"/>
                <w:lang w:eastAsia="ru-RU"/>
              </w:rPr>
            </w:pPr>
            <w:r w:rsidRPr="005C7C46">
              <w:rPr>
                <w:rFonts w:ascii="Times New Roman" w:eastAsia="Times New Roman" w:hAnsi="Times New Roman"/>
                <w:lang w:eastAsia="ru-RU"/>
              </w:rPr>
              <w:t>4.1.2. Звільнення розповсюджувачів реклами від плати за тимчасове користування місцями, які перебувають у комунальній власності</w:t>
            </w:r>
          </w:p>
        </w:tc>
        <w:tc>
          <w:tcPr>
            <w:tcW w:w="447" w:type="pct"/>
          </w:tcPr>
          <w:p w14:paraId="02C75CCB"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2022 рік, на період дії карантину</w:t>
            </w:r>
          </w:p>
        </w:tc>
        <w:tc>
          <w:tcPr>
            <w:tcW w:w="923" w:type="pct"/>
          </w:tcPr>
          <w:p w14:paraId="353F90EB" w14:textId="77777777" w:rsidR="005C7C46" w:rsidRPr="005C7C46" w:rsidRDefault="005C7C46" w:rsidP="005C7C46">
            <w:pPr>
              <w:keepNext/>
              <w:numPr>
                <w:ilvl w:val="1"/>
                <w:numId w:val="45"/>
              </w:numPr>
              <w:suppressAutoHyphens/>
              <w:spacing w:after="0" w:line="240" w:lineRule="auto"/>
              <w:jc w:val="center"/>
              <w:outlineLvl w:val="1"/>
              <w:rPr>
                <w:rFonts w:ascii="Times New Roman" w:eastAsia="NSimSun" w:hAnsi="Times New Roman"/>
                <w:kern w:val="2"/>
                <w:lang w:eastAsia="zh-CN" w:bidi="hi-IN"/>
              </w:rPr>
            </w:pPr>
            <w:r w:rsidRPr="005C7C46">
              <w:rPr>
                <w:rFonts w:ascii="Times New Roman" w:eastAsia="Times New Roman" w:hAnsi="Times New Roman"/>
                <w:kern w:val="2"/>
                <w:lang w:eastAsia="uk-UA" w:bidi="hi-IN"/>
              </w:rPr>
              <w:t>Сіверська міська рада</w:t>
            </w:r>
            <w:r w:rsidRPr="005C7C46">
              <w:rPr>
                <w:rFonts w:ascii="Times New Roman" w:eastAsia="Times New Roman" w:hAnsi="Times New Roman"/>
                <w:kern w:val="2"/>
                <w:lang w:eastAsia="uk-UA" w:bidi="hi-IN"/>
              </w:rPr>
              <w:br/>
              <w:t>Відділ ЖКГ, благоустрою та розвитку інфраструктури виконкому СМР</w:t>
            </w:r>
          </w:p>
        </w:tc>
        <w:tc>
          <w:tcPr>
            <w:tcW w:w="509" w:type="pct"/>
          </w:tcPr>
          <w:p w14:paraId="62A7518D"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Не потребує фінансування</w:t>
            </w:r>
          </w:p>
        </w:tc>
        <w:tc>
          <w:tcPr>
            <w:tcW w:w="527" w:type="pct"/>
            <w:gridSpan w:val="2"/>
          </w:tcPr>
          <w:p w14:paraId="47F07852" w14:textId="77777777" w:rsidR="005C7C46" w:rsidRPr="005C7C46" w:rsidRDefault="005C7C46" w:rsidP="005C7C46">
            <w:pPr>
              <w:spacing w:after="0" w:line="240" w:lineRule="auto"/>
              <w:jc w:val="center"/>
              <w:rPr>
                <w:rFonts w:ascii="Times New Roman" w:hAnsi="Times New Roman"/>
                <w:b/>
                <w:i/>
                <w:lang w:eastAsia="zh-CN"/>
              </w:rPr>
            </w:pPr>
            <w:r w:rsidRPr="005C7C46">
              <w:rPr>
                <w:rFonts w:ascii="Times New Roman" w:hAnsi="Times New Roman"/>
                <w:b/>
                <w:i/>
                <w:lang w:eastAsia="zh-CN"/>
              </w:rPr>
              <w:t>-</w:t>
            </w:r>
          </w:p>
        </w:tc>
        <w:tc>
          <w:tcPr>
            <w:tcW w:w="784" w:type="pct"/>
            <w:gridSpan w:val="2"/>
          </w:tcPr>
          <w:p w14:paraId="6F44C36B" w14:textId="77777777" w:rsidR="005C7C46" w:rsidRPr="005C7C46" w:rsidRDefault="005C7C46" w:rsidP="005C7C46">
            <w:pPr>
              <w:keepNext/>
              <w:snapToGrid w:val="0"/>
              <w:spacing w:after="0" w:line="240" w:lineRule="auto"/>
              <w:jc w:val="center"/>
              <w:rPr>
                <w:rFonts w:ascii="Times New Roman" w:hAnsi="Times New Roman"/>
                <w:lang w:eastAsia="zh-CN"/>
              </w:rPr>
            </w:pPr>
            <w:r w:rsidRPr="005C7C46">
              <w:rPr>
                <w:rFonts w:ascii="Times New Roman" w:hAnsi="Times New Roman"/>
                <w:lang w:eastAsia="zh-CN"/>
              </w:rPr>
              <w:t>зменшення негативного впливу карантинних заходів на суб’єкти малого та середнього підприємництва</w:t>
            </w:r>
          </w:p>
        </w:tc>
      </w:tr>
      <w:tr w:rsidR="005C7C46" w:rsidRPr="005C7C46" w14:paraId="3650E9C5" w14:textId="77777777" w:rsidTr="00087480">
        <w:trPr>
          <w:gridAfter w:val="1"/>
          <w:wAfter w:w="8" w:type="pct"/>
          <w:trHeight w:val="120"/>
        </w:trPr>
        <w:tc>
          <w:tcPr>
            <w:tcW w:w="3681" w:type="pct"/>
            <w:gridSpan w:val="7"/>
          </w:tcPr>
          <w:p w14:paraId="600BC010" w14:textId="77777777" w:rsidR="005C7C46" w:rsidRPr="005C7C46" w:rsidRDefault="005C7C46" w:rsidP="005C7C46">
            <w:pPr>
              <w:spacing w:after="0" w:line="240" w:lineRule="auto"/>
              <w:rPr>
                <w:rFonts w:ascii="Times New Roman" w:hAnsi="Times New Roman"/>
                <w:b/>
                <w:bCs/>
                <w:lang w:eastAsia="zh-CN"/>
              </w:rPr>
            </w:pPr>
            <w:r w:rsidRPr="005C7C46">
              <w:rPr>
                <w:rFonts w:ascii="Times New Roman" w:hAnsi="Times New Roman"/>
                <w:b/>
                <w:bCs/>
                <w:lang w:eastAsia="zh-CN"/>
              </w:rPr>
              <w:t>Всього за розділом:</w:t>
            </w:r>
          </w:p>
          <w:p w14:paraId="3DD40293" w14:textId="77777777" w:rsidR="005C7C46" w:rsidRPr="005C7C46" w:rsidRDefault="005C7C46" w:rsidP="005C7C46">
            <w:pPr>
              <w:spacing w:after="0" w:line="240" w:lineRule="auto"/>
              <w:rPr>
                <w:rFonts w:ascii="Times New Roman" w:hAnsi="Times New Roman"/>
                <w:lang w:eastAsia="zh-CN"/>
              </w:rPr>
            </w:pPr>
            <w:r w:rsidRPr="005C7C46">
              <w:rPr>
                <w:rFonts w:ascii="Times New Roman" w:hAnsi="Times New Roman"/>
                <w:lang w:eastAsia="zh-CN"/>
              </w:rPr>
              <w:t>Кошти бюджету Сіверської міської територіальної громади</w:t>
            </w:r>
            <w:r w:rsidRPr="005C7C46">
              <w:rPr>
                <w:rFonts w:ascii="Times New Roman" w:hAnsi="Times New Roman"/>
                <w:lang w:eastAsia="zh-CN"/>
              </w:rPr>
              <w:br/>
              <w:t>Кошти інших джерел</w:t>
            </w:r>
          </w:p>
        </w:tc>
        <w:tc>
          <w:tcPr>
            <w:tcW w:w="527" w:type="pct"/>
            <w:gridSpan w:val="2"/>
          </w:tcPr>
          <w:p w14:paraId="0973964D" w14:textId="77777777" w:rsidR="005C7C46" w:rsidRPr="005C7C46" w:rsidRDefault="005C7C46" w:rsidP="005C7C46">
            <w:pPr>
              <w:spacing w:after="0" w:line="240" w:lineRule="auto"/>
              <w:jc w:val="center"/>
              <w:rPr>
                <w:rFonts w:ascii="Times New Roman" w:hAnsi="Times New Roman"/>
                <w:b/>
                <w:iCs/>
                <w:lang w:eastAsia="zh-CN"/>
              </w:rPr>
            </w:pPr>
            <w:r w:rsidRPr="005C7C46">
              <w:rPr>
                <w:rFonts w:ascii="Times New Roman" w:hAnsi="Times New Roman"/>
                <w:b/>
                <w:iCs/>
                <w:lang w:eastAsia="zh-CN"/>
              </w:rPr>
              <w:t>0,0</w:t>
            </w:r>
            <w:r w:rsidRPr="005C7C46">
              <w:rPr>
                <w:rFonts w:ascii="Times New Roman" w:hAnsi="Times New Roman"/>
                <w:b/>
                <w:iCs/>
                <w:lang w:eastAsia="zh-CN"/>
              </w:rPr>
              <w:br/>
            </w:r>
            <w:r w:rsidRPr="005C7C46">
              <w:rPr>
                <w:rFonts w:ascii="Times New Roman" w:hAnsi="Times New Roman"/>
                <w:bCs/>
                <w:iCs/>
                <w:lang w:eastAsia="zh-CN"/>
              </w:rPr>
              <w:t>0,0</w:t>
            </w:r>
            <w:r w:rsidRPr="005C7C46">
              <w:rPr>
                <w:rFonts w:ascii="Times New Roman" w:hAnsi="Times New Roman"/>
                <w:bCs/>
                <w:iCs/>
                <w:lang w:eastAsia="zh-CN"/>
              </w:rPr>
              <w:br/>
              <w:t>0,0</w:t>
            </w:r>
          </w:p>
        </w:tc>
        <w:tc>
          <w:tcPr>
            <w:tcW w:w="784" w:type="pct"/>
            <w:gridSpan w:val="2"/>
          </w:tcPr>
          <w:p w14:paraId="3259B3BB" w14:textId="77777777" w:rsidR="005C7C46" w:rsidRPr="005C7C46" w:rsidRDefault="005C7C46" w:rsidP="005C7C46">
            <w:pPr>
              <w:keepNext/>
              <w:snapToGrid w:val="0"/>
              <w:spacing w:after="0" w:line="240" w:lineRule="auto"/>
              <w:rPr>
                <w:rFonts w:ascii="Times New Roman" w:hAnsi="Times New Roman"/>
                <w:lang w:eastAsia="zh-CN"/>
              </w:rPr>
            </w:pPr>
          </w:p>
        </w:tc>
      </w:tr>
      <w:tr w:rsidR="005C7C46" w:rsidRPr="005C7C46" w14:paraId="7C7477F5" w14:textId="77777777" w:rsidTr="00087480">
        <w:trPr>
          <w:trHeight w:val="120"/>
        </w:trPr>
        <w:tc>
          <w:tcPr>
            <w:tcW w:w="5000" w:type="pct"/>
            <w:gridSpan w:val="12"/>
          </w:tcPr>
          <w:p w14:paraId="5925066D" w14:textId="77777777" w:rsidR="005C7C46" w:rsidRPr="005C7C46" w:rsidRDefault="005C7C46" w:rsidP="005C7C46">
            <w:pPr>
              <w:keepNext/>
              <w:snapToGrid w:val="0"/>
              <w:spacing w:after="0" w:line="240" w:lineRule="auto"/>
              <w:jc w:val="center"/>
              <w:rPr>
                <w:rFonts w:ascii="Times New Roman" w:hAnsi="Times New Roman"/>
                <w:sz w:val="24"/>
                <w:szCs w:val="24"/>
                <w:lang w:eastAsia="zh-CN"/>
              </w:rPr>
            </w:pPr>
            <w:r w:rsidRPr="005C7C46">
              <w:rPr>
                <w:rFonts w:ascii="Times New Roman" w:eastAsia="Times New Roman" w:hAnsi="Times New Roman"/>
                <w:b/>
                <w:i/>
                <w:iCs/>
                <w:sz w:val="24"/>
                <w:szCs w:val="24"/>
                <w:lang w:eastAsia="ru-RU"/>
              </w:rPr>
              <w:t>5. Забезпечення умов карантину в місті</w:t>
            </w:r>
          </w:p>
        </w:tc>
      </w:tr>
      <w:tr w:rsidR="005C7C46" w:rsidRPr="005C7C46" w14:paraId="21675BAB" w14:textId="77777777" w:rsidTr="00087480">
        <w:trPr>
          <w:gridAfter w:val="2"/>
          <w:wAfter w:w="11" w:type="pct"/>
          <w:trHeight w:val="120"/>
        </w:trPr>
        <w:tc>
          <w:tcPr>
            <w:tcW w:w="184" w:type="pct"/>
          </w:tcPr>
          <w:p w14:paraId="1B2AF595" w14:textId="77777777" w:rsidR="005C7C46" w:rsidRPr="005C7C46" w:rsidRDefault="005C7C46" w:rsidP="005C7C46">
            <w:pPr>
              <w:tabs>
                <w:tab w:val="left" w:pos="172"/>
              </w:tabs>
              <w:suppressAutoHyphens/>
              <w:spacing w:after="0" w:line="240" w:lineRule="auto"/>
              <w:ind w:left="360" w:right="606"/>
              <w:jc w:val="center"/>
              <w:rPr>
                <w:rFonts w:ascii="Times New Roman" w:hAnsi="Times New Roman"/>
                <w:b/>
                <w:i/>
                <w:sz w:val="24"/>
                <w:szCs w:val="24"/>
                <w:lang w:eastAsia="zh-CN"/>
              </w:rPr>
            </w:pPr>
          </w:p>
        </w:tc>
        <w:tc>
          <w:tcPr>
            <w:tcW w:w="647" w:type="pct"/>
          </w:tcPr>
          <w:p w14:paraId="5A1C071B" w14:textId="77777777" w:rsidR="005C7C46" w:rsidRPr="005C7C46" w:rsidRDefault="005C7C46" w:rsidP="005C7C46">
            <w:pPr>
              <w:spacing w:after="0" w:line="240" w:lineRule="auto"/>
              <w:jc w:val="both"/>
              <w:rPr>
                <w:rFonts w:ascii="Times New Roman" w:hAnsi="Times New Roman"/>
                <w:lang w:eastAsia="zh-CN"/>
              </w:rPr>
            </w:pPr>
            <w:r w:rsidRPr="005C7C46">
              <w:rPr>
                <w:rFonts w:ascii="Times New Roman" w:hAnsi="Times New Roman"/>
                <w:lang w:eastAsia="zh-CN"/>
              </w:rPr>
              <w:t>5.1. Дотримання санітарно-карантинних заходів.</w:t>
            </w:r>
          </w:p>
        </w:tc>
        <w:tc>
          <w:tcPr>
            <w:tcW w:w="968" w:type="pct"/>
          </w:tcPr>
          <w:p w14:paraId="00497692" w14:textId="77777777" w:rsidR="005C7C46" w:rsidRPr="005C7C46" w:rsidRDefault="005C7C46" w:rsidP="005C7C46">
            <w:pPr>
              <w:spacing w:after="0" w:line="240" w:lineRule="auto"/>
              <w:jc w:val="both"/>
              <w:rPr>
                <w:rFonts w:ascii="Times New Roman" w:hAnsi="Times New Roman"/>
                <w:lang w:eastAsia="zh-CN"/>
              </w:rPr>
            </w:pPr>
            <w:r w:rsidRPr="005C7C46">
              <w:rPr>
                <w:rFonts w:ascii="Times New Roman" w:hAnsi="Times New Roman"/>
                <w:lang w:eastAsia="zh-CN"/>
              </w:rPr>
              <w:t xml:space="preserve">5.1.1. У зв’язку з загостренням </w:t>
            </w:r>
            <w:proofErr w:type="spellStart"/>
            <w:r w:rsidRPr="005C7C46">
              <w:rPr>
                <w:rFonts w:ascii="Times New Roman" w:hAnsi="Times New Roman"/>
                <w:lang w:eastAsia="zh-CN"/>
              </w:rPr>
              <w:t>епід</w:t>
            </w:r>
            <w:proofErr w:type="spellEnd"/>
            <w:r w:rsidRPr="005C7C46">
              <w:rPr>
                <w:rFonts w:ascii="Times New Roman" w:hAnsi="Times New Roman"/>
                <w:lang w:eastAsia="zh-CN"/>
              </w:rPr>
              <w:t xml:space="preserve">. ситуації допомога у облаштуванні санітарно-карантинних постів (відділів/відділень) на в’їздах і виїздах в/із територій громади/міста та забезпечити належне їх </w:t>
            </w:r>
            <w:r w:rsidRPr="005C7C46">
              <w:rPr>
                <w:rFonts w:ascii="Times New Roman" w:hAnsi="Times New Roman"/>
                <w:lang w:eastAsia="zh-CN"/>
              </w:rPr>
              <w:lastRenderedPageBreak/>
              <w:t xml:space="preserve">облаштування (освітлення, </w:t>
            </w:r>
            <w:proofErr w:type="spellStart"/>
            <w:r w:rsidRPr="005C7C46">
              <w:rPr>
                <w:rFonts w:ascii="Times New Roman" w:hAnsi="Times New Roman"/>
                <w:lang w:eastAsia="zh-CN"/>
              </w:rPr>
              <w:t>біотуалети</w:t>
            </w:r>
            <w:proofErr w:type="spellEnd"/>
            <w:r w:rsidRPr="005C7C46">
              <w:rPr>
                <w:rFonts w:ascii="Times New Roman" w:hAnsi="Times New Roman"/>
                <w:lang w:eastAsia="zh-CN"/>
              </w:rPr>
              <w:t>, тощо)</w:t>
            </w:r>
          </w:p>
        </w:tc>
        <w:tc>
          <w:tcPr>
            <w:tcW w:w="447" w:type="pct"/>
          </w:tcPr>
          <w:p w14:paraId="1D5677C3"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lastRenderedPageBreak/>
              <w:t>2022 рік, на період дії карантину</w:t>
            </w:r>
          </w:p>
        </w:tc>
        <w:tc>
          <w:tcPr>
            <w:tcW w:w="923" w:type="pct"/>
          </w:tcPr>
          <w:p w14:paraId="193D3A94"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eastAsia="Times New Roman" w:hAnsi="Times New Roman"/>
                <w:lang w:eastAsia="uk-UA"/>
              </w:rPr>
              <w:t>Сіверська міська рада</w:t>
            </w:r>
            <w:r w:rsidRPr="005C7C46">
              <w:rPr>
                <w:rFonts w:ascii="Times New Roman" w:eastAsia="Times New Roman" w:hAnsi="Times New Roman"/>
                <w:lang w:eastAsia="uk-UA"/>
              </w:rPr>
              <w:br/>
              <w:t xml:space="preserve">Відділ ЖКГ, благоустрою та розвитку інфраструктури виконкому </w:t>
            </w:r>
            <w:r w:rsidRPr="005C7C46">
              <w:rPr>
                <w:rFonts w:ascii="Times New Roman" w:hAnsi="Times New Roman"/>
                <w:color w:val="000000"/>
                <w:lang w:eastAsia="ru-RU"/>
              </w:rPr>
              <w:t>Штаб з ліквідації НС на території СМР</w:t>
            </w:r>
            <w:r w:rsidRPr="005C7C46">
              <w:rPr>
                <w:rFonts w:ascii="Times New Roman" w:hAnsi="Times New Roman"/>
                <w:color w:val="000000"/>
                <w:lang w:eastAsia="ru-RU"/>
              </w:rPr>
              <w:br/>
              <w:t>Комісія з питань ТЕБ та НС на території Сіверської міської ради</w:t>
            </w:r>
          </w:p>
        </w:tc>
        <w:tc>
          <w:tcPr>
            <w:tcW w:w="509" w:type="pct"/>
          </w:tcPr>
          <w:p w14:paraId="5CFCED3F"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Не потребує фінансування</w:t>
            </w:r>
          </w:p>
        </w:tc>
        <w:tc>
          <w:tcPr>
            <w:tcW w:w="527" w:type="pct"/>
            <w:gridSpan w:val="2"/>
          </w:tcPr>
          <w:p w14:paraId="6E266D8A" w14:textId="77777777" w:rsidR="005C7C46" w:rsidRPr="005C7C46" w:rsidRDefault="005C7C46" w:rsidP="005C7C46">
            <w:pPr>
              <w:suppressAutoHyphens/>
              <w:snapToGrid w:val="0"/>
              <w:spacing w:after="0" w:line="240" w:lineRule="auto"/>
              <w:jc w:val="center"/>
              <w:rPr>
                <w:rFonts w:ascii="Times New Roman" w:hAnsi="Times New Roman"/>
                <w:lang w:eastAsia="zh-CN"/>
              </w:rPr>
            </w:pPr>
            <w:r w:rsidRPr="005C7C46">
              <w:rPr>
                <w:rFonts w:ascii="Times New Roman" w:hAnsi="Times New Roman"/>
                <w:lang w:eastAsia="zh-CN"/>
              </w:rPr>
              <w:t>-</w:t>
            </w:r>
          </w:p>
        </w:tc>
        <w:tc>
          <w:tcPr>
            <w:tcW w:w="784" w:type="pct"/>
            <w:gridSpan w:val="2"/>
          </w:tcPr>
          <w:p w14:paraId="5345374D" w14:textId="77777777" w:rsidR="005C7C46" w:rsidRPr="005C7C46" w:rsidRDefault="005C7C46" w:rsidP="005C7C46">
            <w:pPr>
              <w:snapToGrid w:val="0"/>
              <w:spacing w:after="0" w:line="240" w:lineRule="auto"/>
              <w:jc w:val="center"/>
              <w:rPr>
                <w:rFonts w:ascii="Times New Roman" w:hAnsi="Times New Roman"/>
                <w:lang w:eastAsia="zh-CN"/>
              </w:rPr>
            </w:pPr>
            <w:r w:rsidRPr="005C7C46">
              <w:rPr>
                <w:rFonts w:ascii="Times New Roman" w:hAnsi="Times New Roman"/>
                <w:lang w:eastAsia="zh-CN"/>
              </w:rPr>
              <w:t>розгортання 4 санітарно-карантинних постів</w:t>
            </w:r>
          </w:p>
        </w:tc>
      </w:tr>
      <w:tr w:rsidR="005C7C46" w:rsidRPr="005C7C46" w14:paraId="19CE202A" w14:textId="77777777" w:rsidTr="00087480">
        <w:trPr>
          <w:gridAfter w:val="2"/>
          <w:wAfter w:w="11" w:type="pct"/>
          <w:trHeight w:val="120"/>
        </w:trPr>
        <w:tc>
          <w:tcPr>
            <w:tcW w:w="184" w:type="pct"/>
            <w:vMerge w:val="restart"/>
          </w:tcPr>
          <w:p w14:paraId="153468AB" w14:textId="77777777" w:rsidR="005C7C46" w:rsidRPr="005C7C46" w:rsidRDefault="005C7C46" w:rsidP="005C7C46">
            <w:pPr>
              <w:tabs>
                <w:tab w:val="left" w:pos="172"/>
              </w:tabs>
              <w:suppressAutoHyphens/>
              <w:spacing w:after="0" w:line="240" w:lineRule="auto"/>
              <w:ind w:left="360" w:right="606"/>
              <w:jc w:val="center"/>
              <w:rPr>
                <w:rFonts w:ascii="Times New Roman" w:hAnsi="Times New Roman"/>
                <w:b/>
                <w:i/>
                <w:sz w:val="24"/>
                <w:szCs w:val="24"/>
                <w:lang w:eastAsia="zh-CN"/>
              </w:rPr>
            </w:pPr>
          </w:p>
        </w:tc>
        <w:tc>
          <w:tcPr>
            <w:tcW w:w="647" w:type="pct"/>
            <w:vMerge w:val="restart"/>
          </w:tcPr>
          <w:p w14:paraId="16A02EC8" w14:textId="77777777" w:rsidR="005C7C46" w:rsidRPr="005C7C46" w:rsidRDefault="005C7C46" w:rsidP="005C7C46">
            <w:pPr>
              <w:spacing w:after="0" w:line="240" w:lineRule="auto"/>
              <w:jc w:val="both"/>
              <w:rPr>
                <w:rFonts w:ascii="Times New Roman" w:hAnsi="Times New Roman"/>
                <w:lang w:eastAsia="zh-CN"/>
              </w:rPr>
            </w:pPr>
            <w:r w:rsidRPr="005C7C46">
              <w:rPr>
                <w:rFonts w:ascii="Times New Roman" w:hAnsi="Times New Roman"/>
                <w:lang w:eastAsia="zh-CN"/>
              </w:rPr>
              <w:t xml:space="preserve">5.2. Профілактика та мінімізація поширення </w:t>
            </w:r>
            <w:proofErr w:type="spellStart"/>
            <w:r w:rsidRPr="005C7C46">
              <w:rPr>
                <w:rFonts w:ascii="Times New Roman" w:hAnsi="Times New Roman"/>
                <w:lang w:eastAsia="zh-CN"/>
              </w:rPr>
              <w:t>коронавірусної</w:t>
            </w:r>
            <w:proofErr w:type="spellEnd"/>
            <w:r w:rsidRPr="005C7C46">
              <w:rPr>
                <w:rFonts w:ascii="Times New Roman" w:hAnsi="Times New Roman"/>
                <w:lang w:eastAsia="zh-CN"/>
              </w:rPr>
              <w:t xml:space="preserve"> хвороби.</w:t>
            </w:r>
          </w:p>
        </w:tc>
        <w:tc>
          <w:tcPr>
            <w:tcW w:w="968" w:type="pct"/>
          </w:tcPr>
          <w:p w14:paraId="1A2F6D26" w14:textId="77777777" w:rsidR="005C7C46" w:rsidRPr="005C7C46" w:rsidRDefault="005C7C46" w:rsidP="005C7C46">
            <w:pPr>
              <w:spacing w:after="0" w:line="240" w:lineRule="auto"/>
              <w:jc w:val="both"/>
              <w:rPr>
                <w:rFonts w:ascii="Times New Roman" w:hAnsi="Times New Roman"/>
                <w:lang w:eastAsia="zh-CN"/>
              </w:rPr>
            </w:pPr>
            <w:r w:rsidRPr="005C7C46">
              <w:rPr>
                <w:rFonts w:ascii="Times New Roman" w:hAnsi="Times New Roman"/>
                <w:lang w:eastAsia="zh-CN"/>
              </w:rPr>
              <w:t xml:space="preserve">5.2.1. Введення </w:t>
            </w:r>
            <w:proofErr w:type="spellStart"/>
            <w:r w:rsidRPr="005C7C46">
              <w:rPr>
                <w:rFonts w:ascii="Times New Roman" w:hAnsi="Times New Roman"/>
                <w:lang w:eastAsia="zh-CN"/>
              </w:rPr>
              <w:t>масочного</w:t>
            </w:r>
            <w:proofErr w:type="spellEnd"/>
            <w:r w:rsidRPr="005C7C46">
              <w:rPr>
                <w:rFonts w:ascii="Times New Roman" w:hAnsi="Times New Roman"/>
                <w:lang w:eastAsia="zh-CN"/>
              </w:rPr>
              <w:t xml:space="preserve"> режиму для водіїв у громадському транспорті та шкільних автобусів, для співробітників виконавчих органів Сіверської міської ради, Управління освіти МР та всіх підпорядкованих КЗ, КУ, КП та КНП</w:t>
            </w:r>
          </w:p>
        </w:tc>
        <w:tc>
          <w:tcPr>
            <w:tcW w:w="447" w:type="pct"/>
          </w:tcPr>
          <w:p w14:paraId="287B1104" w14:textId="77777777" w:rsidR="005C7C46" w:rsidRPr="005C7C46" w:rsidRDefault="005C7C46" w:rsidP="005C7C46">
            <w:pPr>
              <w:spacing w:line="240" w:lineRule="atLeast"/>
              <w:jc w:val="center"/>
              <w:rPr>
                <w:rFonts w:ascii="Journal" w:hAnsi="Journal" w:cs="Journal"/>
                <w:lang w:eastAsia="zh-CN"/>
              </w:rPr>
            </w:pPr>
            <w:r w:rsidRPr="005C7C46">
              <w:rPr>
                <w:rFonts w:ascii="Times New Roman" w:hAnsi="Times New Roman"/>
                <w:lang w:eastAsia="zh-CN"/>
              </w:rPr>
              <w:t>2022 рік, на період дії карантину</w:t>
            </w:r>
          </w:p>
        </w:tc>
        <w:tc>
          <w:tcPr>
            <w:tcW w:w="923" w:type="pct"/>
          </w:tcPr>
          <w:p w14:paraId="14488180" w14:textId="77777777" w:rsidR="005C7C46" w:rsidRPr="005C7C46" w:rsidRDefault="005C7C46" w:rsidP="005C7C46">
            <w:pPr>
              <w:spacing w:after="0" w:line="240" w:lineRule="auto"/>
              <w:jc w:val="center"/>
              <w:rPr>
                <w:rFonts w:ascii="Times New Roman" w:hAnsi="Times New Roman"/>
                <w:color w:val="000000"/>
                <w:lang w:eastAsia="ru-RU"/>
              </w:rPr>
            </w:pPr>
            <w:r w:rsidRPr="005C7C46">
              <w:rPr>
                <w:rFonts w:ascii="Times New Roman" w:hAnsi="Times New Roman"/>
                <w:color w:val="000000"/>
                <w:lang w:eastAsia="ru-RU"/>
              </w:rPr>
              <w:t xml:space="preserve">Провідний спеціаліст охорони здоров’я виконкому СМР </w:t>
            </w:r>
          </w:p>
          <w:p w14:paraId="3C9CC412"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color w:val="000000"/>
                <w:lang w:eastAsia="ru-RU"/>
              </w:rPr>
              <w:t>Штаб з ліквідації НС на території СМР</w:t>
            </w:r>
            <w:r w:rsidRPr="005C7C46">
              <w:rPr>
                <w:rFonts w:ascii="Times New Roman" w:hAnsi="Times New Roman"/>
                <w:color w:val="000000"/>
                <w:lang w:eastAsia="ru-RU"/>
              </w:rPr>
              <w:br/>
              <w:t>Комісія з питань ТЕБ та НС на території Сіверської міської ради</w:t>
            </w:r>
          </w:p>
        </w:tc>
        <w:tc>
          <w:tcPr>
            <w:tcW w:w="509" w:type="pct"/>
          </w:tcPr>
          <w:p w14:paraId="651AC5B2"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Не потребує фінансування</w:t>
            </w:r>
          </w:p>
        </w:tc>
        <w:tc>
          <w:tcPr>
            <w:tcW w:w="527" w:type="pct"/>
            <w:gridSpan w:val="2"/>
          </w:tcPr>
          <w:p w14:paraId="4F1F31BA" w14:textId="77777777" w:rsidR="005C7C46" w:rsidRPr="005C7C46" w:rsidRDefault="005C7C46" w:rsidP="005C7C46">
            <w:pPr>
              <w:snapToGrid w:val="0"/>
              <w:spacing w:after="0" w:line="240" w:lineRule="auto"/>
              <w:jc w:val="center"/>
              <w:rPr>
                <w:rFonts w:ascii="Times New Roman" w:hAnsi="Times New Roman"/>
                <w:lang w:eastAsia="zh-CN"/>
              </w:rPr>
            </w:pPr>
            <w:r w:rsidRPr="005C7C46">
              <w:rPr>
                <w:rFonts w:ascii="Times New Roman" w:hAnsi="Times New Roman"/>
                <w:lang w:eastAsia="zh-CN"/>
              </w:rPr>
              <w:t>-</w:t>
            </w:r>
          </w:p>
        </w:tc>
        <w:tc>
          <w:tcPr>
            <w:tcW w:w="784" w:type="pct"/>
            <w:gridSpan w:val="2"/>
          </w:tcPr>
          <w:p w14:paraId="7AC39445" w14:textId="77777777" w:rsidR="005C7C46" w:rsidRPr="005C7C46" w:rsidRDefault="005C7C46" w:rsidP="005C7C46">
            <w:pPr>
              <w:spacing w:after="0" w:line="240" w:lineRule="auto"/>
              <w:jc w:val="center"/>
              <w:rPr>
                <w:rFonts w:ascii="Times New Roman" w:hAnsi="Times New Roman"/>
                <w:iCs/>
                <w:lang w:eastAsia="zh-CN"/>
              </w:rPr>
            </w:pPr>
            <w:r w:rsidRPr="005C7C46">
              <w:rPr>
                <w:rFonts w:ascii="Times New Roman" w:hAnsi="Times New Roman"/>
                <w:lang w:eastAsia="zh-CN"/>
              </w:rPr>
              <w:t xml:space="preserve">попередження  та недопущення поширення </w:t>
            </w:r>
            <w:proofErr w:type="spellStart"/>
            <w:r w:rsidRPr="005C7C46">
              <w:rPr>
                <w:rFonts w:ascii="Times New Roman" w:hAnsi="Times New Roman"/>
                <w:lang w:eastAsia="zh-CN"/>
              </w:rPr>
              <w:t>коронавірусної</w:t>
            </w:r>
            <w:proofErr w:type="spellEnd"/>
            <w:r w:rsidRPr="005C7C46">
              <w:rPr>
                <w:rFonts w:ascii="Times New Roman" w:hAnsi="Times New Roman"/>
                <w:lang w:eastAsia="zh-CN"/>
              </w:rPr>
              <w:t xml:space="preserve"> хвороби COVID -19 на території громади</w:t>
            </w:r>
          </w:p>
          <w:p w14:paraId="3C1C03E4" w14:textId="77777777" w:rsidR="005C7C46" w:rsidRPr="005C7C46" w:rsidRDefault="005C7C46" w:rsidP="005C7C46">
            <w:pPr>
              <w:keepNext/>
              <w:snapToGrid w:val="0"/>
              <w:spacing w:after="0" w:line="240" w:lineRule="auto"/>
              <w:rPr>
                <w:rFonts w:ascii="Times New Roman" w:hAnsi="Times New Roman"/>
                <w:lang w:eastAsia="zh-CN"/>
              </w:rPr>
            </w:pPr>
          </w:p>
        </w:tc>
      </w:tr>
      <w:tr w:rsidR="005C7C46" w:rsidRPr="005C7C46" w14:paraId="1D397345" w14:textId="77777777" w:rsidTr="00087480">
        <w:trPr>
          <w:gridAfter w:val="2"/>
          <w:wAfter w:w="11" w:type="pct"/>
          <w:trHeight w:val="120"/>
        </w:trPr>
        <w:tc>
          <w:tcPr>
            <w:tcW w:w="184" w:type="pct"/>
            <w:vMerge/>
          </w:tcPr>
          <w:p w14:paraId="13B4B909" w14:textId="77777777" w:rsidR="005C7C46" w:rsidRPr="005C7C46" w:rsidRDefault="005C7C46" w:rsidP="005C7C46">
            <w:pPr>
              <w:tabs>
                <w:tab w:val="left" w:pos="172"/>
              </w:tabs>
              <w:suppressAutoHyphens/>
              <w:spacing w:after="0" w:line="240" w:lineRule="auto"/>
              <w:ind w:left="360" w:right="606"/>
              <w:jc w:val="center"/>
              <w:rPr>
                <w:rFonts w:ascii="Times New Roman" w:hAnsi="Times New Roman"/>
                <w:b/>
                <w:i/>
                <w:sz w:val="24"/>
                <w:szCs w:val="24"/>
                <w:lang w:eastAsia="zh-CN"/>
              </w:rPr>
            </w:pPr>
          </w:p>
        </w:tc>
        <w:tc>
          <w:tcPr>
            <w:tcW w:w="647" w:type="pct"/>
            <w:vMerge/>
          </w:tcPr>
          <w:p w14:paraId="172B5694" w14:textId="77777777" w:rsidR="005C7C46" w:rsidRPr="005C7C46" w:rsidRDefault="005C7C46" w:rsidP="005C7C46">
            <w:pPr>
              <w:spacing w:after="0" w:line="240" w:lineRule="auto"/>
              <w:jc w:val="both"/>
              <w:rPr>
                <w:rFonts w:ascii="Times New Roman" w:hAnsi="Times New Roman"/>
                <w:lang w:eastAsia="zh-CN"/>
              </w:rPr>
            </w:pPr>
          </w:p>
        </w:tc>
        <w:tc>
          <w:tcPr>
            <w:tcW w:w="968" w:type="pct"/>
          </w:tcPr>
          <w:p w14:paraId="74A52A1A" w14:textId="77777777" w:rsidR="005C7C46" w:rsidRPr="005C7C46" w:rsidRDefault="005C7C46" w:rsidP="005C7C46">
            <w:pPr>
              <w:spacing w:after="0" w:line="240" w:lineRule="auto"/>
              <w:jc w:val="both"/>
              <w:rPr>
                <w:rFonts w:ascii="Times New Roman" w:hAnsi="Times New Roman"/>
                <w:lang w:eastAsia="zh-CN"/>
              </w:rPr>
            </w:pPr>
            <w:r w:rsidRPr="005C7C46">
              <w:rPr>
                <w:rFonts w:ascii="Times New Roman" w:hAnsi="Times New Roman"/>
                <w:lang w:eastAsia="zh-CN"/>
              </w:rPr>
              <w:t>5.2.2. Забезпечення засобами індивідуального захисту співробітників виконавчих органів Сіверської міської ради, Управління освіти МР та всіх підпорядкованих КЗ</w:t>
            </w:r>
          </w:p>
        </w:tc>
        <w:tc>
          <w:tcPr>
            <w:tcW w:w="447" w:type="pct"/>
          </w:tcPr>
          <w:p w14:paraId="7F4D2C71" w14:textId="77777777" w:rsidR="005C7C46" w:rsidRPr="005C7C46" w:rsidRDefault="005C7C46" w:rsidP="005C7C46">
            <w:pPr>
              <w:spacing w:line="240" w:lineRule="atLeast"/>
              <w:jc w:val="center"/>
              <w:rPr>
                <w:rFonts w:ascii="Journal" w:hAnsi="Journal" w:cs="Journal"/>
                <w:lang w:eastAsia="zh-CN"/>
              </w:rPr>
            </w:pPr>
            <w:r w:rsidRPr="005C7C46">
              <w:rPr>
                <w:rFonts w:ascii="Times New Roman" w:hAnsi="Times New Roman"/>
                <w:lang w:eastAsia="zh-CN"/>
              </w:rPr>
              <w:t>2022 рік, на період дії карантину</w:t>
            </w:r>
          </w:p>
        </w:tc>
        <w:tc>
          <w:tcPr>
            <w:tcW w:w="923" w:type="pct"/>
          </w:tcPr>
          <w:p w14:paraId="4EAED4C6"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Сіверська міська рада</w:t>
            </w:r>
            <w:r w:rsidRPr="005C7C46">
              <w:rPr>
                <w:rFonts w:ascii="Times New Roman" w:hAnsi="Times New Roman"/>
                <w:lang w:eastAsia="zh-CN"/>
              </w:rPr>
              <w:br/>
              <w:t xml:space="preserve">головні розпорядники бюджетних коштів </w:t>
            </w:r>
          </w:p>
        </w:tc>
        <w:tc>
          <w:tcPr>
            <w:tcW w:w="509" w:type="pct"/>
          </w:tcPr>
          <w:p w14:paraId="24259529"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Бюджет Сіверської міської територіальної громади</w:t>
            </w:r>
          </w:p>
        </w:tc>
        <w:tc>
          <w:tcPr>
            <w:tcW w:w="527" w:type="pct"/>
            <w:gridSpan w:val="2"/>
          </w:tcPr>
          <w:p w14:paraId="50D80894" w14:textId="77777777" w:rsidR="005C7C46" w:rsidRPr="005C7C46" w:rsidRDefault="005C7C46" w:rsidP="005C7C46">
            <w:pPr>
              <w:spacing w:after="0" w:line="240" w:lineRule="auto"/>
              <w:jc w:val="center"/>
              <w:rPr>
                <w:rFonts w:ascii="Times New Roman" w:hAnsi="Times New Roman"/>
                <w:iCs/>
                <w:lang w:eastAsia="zh-CN"/>
              </w:rPr>
            </w:pPr>
            <w:r w:rsidRPr="005C7C46">
              <w:rPr>
                <w:rFonts w:ascii="Times New Roman" w:hAnsi="Times New Roman"/>
                <w:iCs/>
                <w:lang w:eastAsia="zh-CN"/>
              </w:rPr>
              <w:t>10,0</w:t>
            </w:r>
          </w:p>
        </w:tc>
        <w:tc>
          <w:tcPr>
            <w:tcW w:w="784" w:type="pct"/>
            <w:gridSpan w:val="2"/>
          </w:tcPr>
          <w:p w14:paraId="0ACE08EF" w14:textId="77777777" w:rsidR="005C7C46" w:rsidRPr="005C7C46" w:rsidRDefault="005C7C46" w:rsidP="005C7C46">
            <w:pPr>
              <w:spacing w:after="0" w:line="240" w:lineRule="auto"/>
              <w:jc w:val="center"/>
              <w:rPr>
                <w:rFonts w:ascii="Times New Roman" w:hAnsi="Times New Roman"/>
                <w:iCs/>
                <w:lang w:eastAsia="zh-CN"/>
              </w:rPr>
            </w:pPr>
            <w:r w:rsidRPr="005C7C46">
              <w:rPr>
                <w:rFonts w:ascii="Times New Roman" w:hAnsi="Times New Roman"/>
                <w:lang w:eastAsia="zh-CN"/>
              </w:rPr>
              <w:t xml:space="preserve">попередження  та недопущення поширення </w:t>
            </w:r>
            <w:proofErr w:type="spellStart"/>
            <w:r w:rsidRPr="005C7C46">
              <w:rPr>
                <w:rFonts w:ascii="Times New Roman" w:hAnsi="Times New Roman"/>
                <w:lang w:eastAsia="zh-CN"/>
              </w:rPr>
              <w:t>коронавірусної</w:t>
            </w:r>
            <w:proofErr w:type="spellEnd"/>
            <w:r w:rsidRPr="005C7C46">
              <w:rPr>
                <w:rFonts w:ascii="Times New Roman" w:hAnsi="Times New Roman"/>
                <w:lang w:eastAsia="zh-CN"/>
              </w:rPr>
              <w:t xml:space="preserve"> хвороби COVID -19 на території громади</w:t>
            </w:r>
          </w:p>
        </w:tc>
      </w:tr>
      <w:tr w:rsidR="005C7C46" w:rsidRPr="005C7C46" w14:paraId="185E367D" w14:textId="77777777" w:rsidTr="00087480">
        <w:trPr>
          <w:gridAfter w:val="2"/>
          <w:wAfter w:w="11" w:type="pct"/>
          <w:trHeight w:val="120"/>
        </w:trPr>
        <w:tc>
          <w:tcPr>
            <w:tcW w:w="184" w:type="pct"/>
            <w:vMerge/>
          </w:tcPr>
          <w:p w14:paraId="4007EB9E" w14:textId="77777777" w:rsidR="005C7C46" w:rsidRPr="005C7C46" w:rsidRDefault="005C7C46" w:rsidP="005C7C46">
            <w:pPr>
              <w:tabs>
                <w:tab w:val="left" w:pos="172"/>
              </w:tabs>
              <w:suppressAutoHyphens/>
              <w:spacing w:after="0" w:line="240" w:lineRule="auto"/>
              <w:ind w:left="360" w:right="606"/>
              <w:jc w:val="center"/>
              <w:rPr>
                <w:rFonts w:ascii="Times New Roman" w:hAnsi="Times New Roman"/>
                <w:b/>
                <w:i/>
                <w:sz w:val="24"/>
                <w:szCs w:val="24"/>
                <w:lang w:eastAsia="zh-CN"/>
              </w:rPr>
            </w:pPr>
          </w:p>
        </w:tc>
        <w:tc>
          <w:tcPr>
            <w:tcW w:w="647" w:type="pct"/>
            <w:vMerge/>
          </w:tcPr>
          <w:p w14:paraId="0AE6E62B" w14:textId="77777777" w:rsidR="005C7C46" w:rsidRPr="005C7C46" w:rsidRDefault="005C7C46" w:rsidP="005C7C46">
            <w:pPr>
              <w:spacing w:after="0" w:line="240" w:lineRule="auto"/>
              <w:jc w:val="both"/>
              <w:rPr>
                <w:rFonts w:ascii="Times New Roman" w:hAnsi="Times New Roman"/>
                <w:lang w:eastAsia="zh-CN"/>
              </w:rPr>
            </w:pPr>
          </w:p>
        </w:tc>
        <w:tc>
          <w:tcPr>
            <w:tcW w:w="968" w:type="pct"/>
          </w:tcPr>
          <w:p w14:paraId="5718A3F6" w14:textId="77777777" w:rsidR="005C7C46" w:rsidRPr="005C7C46" w:rsidRDefault="005C7C46" w:rsidP="005C7C46">
            <w:pPr>
              <w:spacing w:after="0" w:line="240" w:lineRule="auto"/>
              <w:jc w:val="both"/>
              <w:rPr>
                <w:rFonts w:ascii="Times New Roman" w:hAnsi="Times New Roman"/>
                <w:lang w:eastAsia="zh-CN"/>
              </w:rPr>
            </w:pPr>
            <w:r w:rsidRPr="005C7C46">
              <w:rPr>
                <w:rFonts w:ascii="Times New Roman" w:hAnsi="Times New Roman"/>
                <w:lang w:eastAsia="zh-CN"/>
              </w:rPr>
              <w:t>5.2.3. Проведення роз’яснювальної роботи щодо обов’язкової імунізації для всіх сфер обслуговування, надання послуг</w:t>
            </w:r>
          </w:p>
        </w:tc>
        <w:tc>
          <w:tcPr>
            <w:tcW w:w="447" w:type="pct"/>
          </w:tcPr>
          <w:p w14:paraId="6756F1E0" w14:textId="77777777" w:rsidR="005C7C46" w:rsidRPr="005C7C46" w:rsidRDefault="005C7C46" w:rsidP="005C7C46">
            <w:pPr>
              <w:spacing w:line="240" w:lineRule="atLeast"/>
              <w:jc w:val="center"/>
              <w:rPr>
                <w:rFonts w:ascii="Times New Roman" w:hAnsi="Times New Roman"/>
                <w:lang w:eastAsia="zh-CN"/>
              </w:rPr>
            </w:pPr>
            <w:r w:rsidRPr="005C7C46">
              <w:rPr>
                <w:rFonts w:ascii="Times New Roman" w:hAnsi="Times New Roman"/>
                <w:lang w:eastAsia="zh-CN"/>
              </w:rPr>
              <w:t>2022 рік</w:t>
            </w:r>
          </w:p>
        </w:tc>
        <w:tc>
          <w:tcPr>
            <w:tcW w:w="923" w:type="pct"/>
          </w:tcPr>
          <w:p w14:paraId="0D8A1298"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color w:val="000000"/>
                <w:lang w:eastAsia="ru-RU"/>
              </w:rPr>
              <w:t>Провідний спеціаліст охорони здоров’я</w:t>
            </w:r>
            <w:r w:rsidRPr="005C7C46">
              <w:rPr>
                <w:rFonts w:ascii="Times New Roman" w:hAnsi="Times New Roman"/>
                <w:color w:val="000000"/>
                <w:lang w:eastAsia="ru-RU"/>
              </w:rPr>
              <w:br/>
              <w:t>КНП «ЦПМСД Бахмутської районної ради»</w:t>
            </w:r>
          </w:p>
        </w:tc>
        <w:tc>
          <w:tcPr>
            <w:tcW w:w="509" w:type="pct"/>
          </w:tcPr>
          <w:p w14:paraId="04F7FA22"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Не потребує фінансування</w:t>
            </w:r>
          </w:p>
        </w:tc>
        <w:tc>
          <w:tcPr>
            <w:tcW w:w="527" w:type="pct"/>
            <w:gridSpan w:val="2"/>
          </w:tcPr>
          <w:p w14:paraId="3843A492" w14:textId="77777777" w:rsidR="005C7C46" w:rsidRPr="005C7C46" w:rsidRDefault="005C7C46" w:rsidP="005C7C46">
            <w:pPr>
              <w:spacing w:after="0" w:line="240" w:lineRule="auto"/>
              <w:jc w:val="center"/>
              <w:rPr>
                <w:rFonts w:ascii="Times New Roman" w:hAnsi="Times New Roman"/>
                <w:iCs/>
                <w:lang w:eastAsia="zh-CN"/>
              </w:rPr>
            </w:pPr>
            <w:r w:rsidRPr="005C7C46">
              <w:rPr>
                <w:rFonts w:ascii="Times New Roman" w:hAnsi="Times New Roman"/>
                <w:lang w:eastAsia="zh-CN"/>
              </w:rPr>
              <w:t>-</w:t>
            </w:r>
          </w:p>
        </w:tc>
        <w:tc>
          <w:tcPr>
            <w:tcW w:w="784" w:type="pct"/>
            <w:gridSpan w:val="2"/>
          </w:tcPr>
          <w:p w14:paraId="160D540D" w14:textId="77777777" w:rsidR="005C7C46" w:rsidRPr="005C7C46" w:rsidRDefault="005C7C46" w:rsidP="005C7C46">
            <w:pPr>
              <w:keepNext/>
              <w:snapToGrid w:val="0"/>
              <w:spacing w:after="0" w:line="240" w:lineRule="auto"/>
              <w:jc w:val="center"/>
              <w:rPr>
                <w:rFonts w:ascii="Times New Roman" w:hAnsi="Times New Roman"/>
                <w:lang w:eastAsia="zh-CN"/>
              </w:rPr>
            </w:pPr>
            <w:r w:rsidRPr="005C7C46">
              <w:rPr>
                <w:rFonts w:ascii="Times New Roman" w:hAnsi="Times New Roman"/>
                <w:lang w:eastAsia="zh-CN"/>
              </w:rPr>
              <w:t>збільшення рівня імунізації населення</w:t>
            </w:r>
          </w:p>
        </w:tc>
      </w:tr>
      <w:tr w:rsidR="005C7C46" w:rsidRPr="005C7C46" w14:paraId="16D41E94" w14:textId="77777777" w:rsidTr="00087480">
        <w:trPr>
          <w:gridAfter w:val="2"/>
          <w:wAfter w:w="11" w:type="pct"/>
          <w:trHeight w:val="120"/>
        </w:trPr>
        <w:tc>
          <w:tcPr>
            <w:tcW w:w="184" w:type="pct"/>
            <w:vMerge/>
          </w:tcPr>
          <w:p w14:paraId="715D22FD" w14:textId="77777777" w:rsidR="005C7C46" w:rsidRPr="005C7C46" w:rsidRDefault="005C7C46" w:rsidP="005C7C46">
            <w:pPr>
              <w:tabs>
                <w:tab w:val="left" w:pos="172"/>
              </w:tabs>
              <w:suppressAutoHyphens/>
              <w:spacing w:after="0" w:line="240" w:lineRule="auto"/>
              <w:ind w:left="360" w:right="606"/>
              <w:jc w:val="center"/>
              <w:rPr>
                <w:rFonts w:ascii="Times New Roman" w:hAnsi="Times New Roman"/>
                <w:b/>
                <w:i/>
                <w:sz w:val="24"/>
                <w:szCs w:val="24"/>
                <w:lang w:eastAsia="zh-CN"/>
              </w:rPr>
            </w:pPr>
          </w:p>
        </w:tc>
        <w:tc>
          <w:tcPr>
            <w:tcW w:w="647" w:type="pct"/>
            <w:vMerge/>
          </w:tcPr>
          <w:p w14:paraId="1D142BFD" w14:textId="77777777" w:rsidR="005C7C46" w:rsidRPr="005C7C46" w:rsidRDefault="005C7C46" w:rsidP="005C7C46">
            <w:pPr>
              <w:spacing w:after="0" w:line="240" w:lineRule="auto"/>
              <w:jc w:val="both"/>
              <w:rPr>
                <w:rFonts w:ascii="Times New Roman" w:hAnsi="Times New Roman"/>
                <w:lang w:eastAsia="zh-CN"/>
              </w:rPr>
            </w:pPr>
          </w:p>
        </w:tc>
        <w:tc>
          <w:tcPr>
            <w:tcW w:w="968" w:type="pct"/>
          </w:tcPr>
          <w:p w14:paraId="29E847ED" w14:textId="77777777" w:rsidR="005C7C46" w:rsidRPr="005C7C46" w:rsidRDefault="005C7C46" w:rsidP="005C7C46">
            <w:pPr>
              <w:spacing w:after="0" w:line="240" w:lineRule="auto"/>
              <w:jc w:val="both"/>
              <w:rPr>
                <w:rFonts w:ascii="Times New Roman" w:hAnsi="Times New Roman"/>
                <w:lang w:eastAsia="zh-CN"/>
              </w:rPr>
            </w:pPr>
            <w:r w:rsidRPr="005C7C46">
              <w:rPr>
                <w:rFonts w:ascii="Times New Roman" w:hAnsi="Times New Roman"/>
                <w:lang w:eastAsia="zh-CN"/>
              </w:rPr>
              <w:t xml:space="preserve">5.2.4. Організація рейдових перевірок суб’єктів підприємницької діяльності щодо дотримання заходів з посилення карантинного режиму. </w:t>
            </w:r>
            <w:r w:rsidRPr="005C7C46">
              <w:rPr>
                <w:rFonts w:ascii="Times New Roman" w:eastAsia="Times New Roman" w:hAnsi="Times New Roman"/>
                <w:iCs/>
                <w:lang w:eastAsia="ru-RU"/>
              </w:rPr>
              <w:t>Забезпечення громадського порядку в умовах карантину</w:t>
            </w:r>
          </w:p>
        </w:tc>
        <w:tc>
          <w:tcPr>
            <w:tcW w:w="447" w:type="pct"/>
          </w:tcPr>
          <w:p w14:paraId="4F1C1FB8"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Два рази на місяць в продовж 2022 року, на період дії карантину</w:t>
            </w:r>
          </w:p>
        </w:tc>
        <w:tc>
          <w:tcPr>
            <w:tcW w:w="923" w:type="pct"/>
          </w:tcPr>
          <w:p w14:paraId="04F9C0C5"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color w:val="000000"/>
                <w:lang w:eastAsia="ru-RU"/>
              </w:rPr>
              <w:t xml:space="preserve">Провідний спеціаліст охорони здоров’я виконкому СМР </w:t>
            </w:r>
            <w:r w:rsidRPr="005C7C46">
              <w:rPr>
                <w:rFonts w:ascii="Times New Roman" w:hAnsi="Times New Roman"/>
                <w:color w:val="000000"/>
                <w:lang w:eastAsia="ru-RU"/>
              </w:rPr>
              <w:br/>
            </w:r>
            <w:r w:rsidRPr="005C7C46">
              <w:rPr>
                <w:rFonts w:ascii="Times New Roman" w:hAnsi="Times New Roman"/>
                <w:lang w:eastAsia="zh-CN"/>
              </w:rPr>
              <w:t>Відділ економічного розвитку та інвестицій виконкому СМР</w:t>
            </w:r>
            <w:r w:rsidRPr="005C7C46">
              <w:rPr>
                <w:rFonts w:ascii="Times New Roman" w:hAnsi="Times New Roman"/>
                <w:lang w:eastAsia="zh-CN"/>
              </w:rPr>
              <w:br/>
            </w:r>
            <w:r w:rsidRPr="005C7C46">
              <w:rPr>
                <w:rFonts w:ascii="Times New Roman" w:hAnsi="Times New Roman"/>
                <w:color w:val="000000"/>
                <w:lang w:eastAsia="zh-CN"/>
              </w:rPr>
              <w:t>Бахмутський ВП ГУНП в Донецькій області</w:t>
            </w:r>
          </w:p>
        </w:tc>
        <w:tc>
          <w:tcPr>
            <w:tcW w:w="509" w:type="pct"/>
          </w:tcPr>
          <w:p w14:paraId="7C6500C2"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Не потребує фінансування</w:t>
            </w:r>
          </w:p>
        </w:tc>
        <w:tc>
          <w:tcPr>
            <w:tcW w:w="527" w:type="pct"/>
            <w:gridSpan w:val="2"/>
          </w:tcPr>
          <w:p w14:paraId="49DAFF59" w14:textId="77777777" w:rsidR="005C7C46" w:rsidRPr="005C7C46" w:rsidRDefault="005C7C46" w:rsidP="005C7C46">
            <w:pPr>
              <w:snapToGrid w:val="0"/>
              <w:spacing w:after="0" w:line="240" w:lineRule="auto"/>
              <w:jc w:val="center"/>
              <w:rPr>
                <w:rFonts w:ascii="Times New Roman" w:hAnsi="Times New Roman"/>
                <w:lang w:eastAsia="zh-CN"/>
              </w:rPr>
            </w:pPr>
            <w:r w:rsidRPr="005C7C46">
              <w:rPr>
                <w:rFonts w:ascii="Times New Roman" w:hAnsi="Times New Roman"/>
                <w:lang w:eastAsia="zh-CN"/>
              </w:rPr>
              <w:t>-</w:t>
            </w:r>
          </w:p>
        </w:tc>
        <w:tc>
          <w:tcPr>
            <w:tcW w:w="784" w:type="pct"/>
            <w:gridSpan w:val="2"/>
          </w:tcPr>
          <w:p w14:paraId="7182D052" w14:textId="77777777" w:rsidR="005C7C46" w:rsidRPr="005C7C46" w:rsidRDefault="005C7C46" w:rsidP="005C7C46">
            <w:pPr>
              <w:spacing w:after="0" w:line="240" w:lineRule="auto"/>
              <w:jc w:val="center"/>
              <w:rPr>
                <w:rFonts w:ascii="Times New Roman" w:hAnsi="Times New Roman"/>
                <w:iCs/>
                <w:lang w:eastAsia="zh-CN"/>
              </w:rPr>
            </w:pPr>
            <w:r w:rsidRPr="005C7C46">
              <w:rPr>
                <w:rFonts w:ascii="Times New Roman" w:hAnsi="Times New Roman"/>
                <w:lang w:eastAsia="zh-CN"/>
              </w:rPr>
              <w:t xml:space="preserve">попередження  та недопущення поширення </w:t>
            </w:r>
            <w:proofErr w:type="spellStart"/>
            <w:r w:rsidRPr="005C7C46">
              <w:rPr>
                <w:rFonts w:ascii="Times New Roman" w:hAnsi="Times New Roman"/>
                <w:lang w:eastAsia="zh-CN"/>
              </w:rPr>
              <w:t>коронавірусної</w:t>
            </w:r>
            <w:proofErr w:type="spellEnd"/>
            <w:r w:rsidRPr="005C7C46">
              <w:rPr>
                <w:rFonts w:ascii="Times New Roman" w:hAnsi="Times New Roman"/>
                <w:lang w:eastAsia="zh-CN"/>
              </w:rPr>
              <w:t xml:space="preserve"> хвороби COVID -19 на території громади</w:t>
            </w:r>
          </w:p>
          <w:p w14:paraId="427ED592" w14:textId="77777777" w:rsidR="005C7C46" w:rsidRPr="005C7C46" w:rsidRDefault="005C7C46" w:rsidP="005C7C46">
            <w:pPr>
              <w:keepNext/>
              <w:snapToGrid w:val="0"/>
              <w:spacing w:after="0" w:line="240" w:lineRule="auto"/>
              <w:rPr>
                <w:rFonts w:ascii="Times New Roman" w:hAnsi="Times New Roman"/>
                <w:lang w:eastAsia="zh-CN"/>
              </w:rPr>
            </w:pPr>
          </w:p>
        </w:tc>
      </w:tr>
      <w:tr w:rsidR="005C7C46" w:rsidRPr="005C7C46" w14:paraId="06826904" w14:textId="77777777" w:rsidTr="00087480">
        <w:trPr>
          <w:gridAfter w:val="1"/>
          <w:wAfter w:w="8" w:type="pct"/>
          <w:trHeight w:val="120"/>
        </w:trPr>
        <w:tc>
          <w:tcPr>
            <w:tcW w:w="3681" w:type="pct"/>
            <w:gridSpan w:val="7"/>
          </w:tcPr>
          <w:p w14:paraId="62A5D3C1" w14:textId="77777777" w:rsidR="005C7C46" w:rsidRPr="005C7C46" w:rsidRDefault="005C7C46" w:rsidP="005C7C46">
            <w:pPr>
              <w:spacing w:after="0" w:line="240" w:lineRule="auto"/>
              <w:rPr>
                <w:rFonts w:ascii="Times New Roman" w:hAnsi="Times New Roman"/>
                <w:b/>
                <w:bCs/>
                <w:lang w:eastAsia="zh-CN"/>
              </w:rPr>
            </w:pPr>
            <w:r w:rsidRPr="005C7C46">
              <w:rPr>
                <w:rFonts w:ascii="Times New Roman" w:hAnsi="Times New Roman"/>
                <w:b/>
                <w:bCs/>
                <w:lang w:eastAsia="zh-CN"/>
              </w:rPr>
              <w:t>Всього за розділом:</w:t>
            </w:r>
          </w:p>
          <w:p w14:paraId="0EB9719A" w14:textId="77777777" w:rsidR="005C7C46" w:rsidRPr="005C7C46" w:rsidRDefault="005C7C46" w:rsidP="005C7C46">
            <w:pPr>
              <w:spacing w:after="0" w:line="240" w:lineRule="auto"/>
              <w:rPr>
                <w:rFonts w:ascii="Times New Roman" w:hAnsi="Times New Roman"/>
                <w:lang w:eastAsia="zh-CN"/>
              </w:rPr>
            </w:pPr>
            <w:r w:rsidRPr="005C7C46">
              <w:rPr>
                <w:rFonts w:ascii="Times New Roman" w:hAnsi="Times New Roman"/>
                <w:lang w:eastAsia="zh-CN"/>
              </w:rPr>
              <w:t>Кошти бюджету Сіверської міської територіальної громади</w:t>
            </w:r>
            <w:r w:rsidRPr="005C7C46">
              <w:rPr>
                <w:rFonts w:ascii="Times New Roman" w:hAnsi="Times New Roman"/>
                <w:lang w:eastAsia="zh-CN"/>
              </w:rPr>
              <w:br/>
              <w:t>Кошти інших джерел</w:t>
            </w:r>
          </w:p>
        </w:tc>
        <w:tc>
          <w:tcPr>
            <w:tcW w:w="527" w:type="pct"/>
            <w:gridSpan w:val="2"/>
          </w:tcPr>
          <w:p w14:paraId="7B47D64A" w14:textId="77777777" w:rsidR="005C7C46" w:rsidRPr="005C7C46" w:rsidRDefault="005C7C46" w:rsidP="005C7C46">
            <w:pPr>
              <w:snapToGrid w:val="0"/>
              <w:spacing w:after="0" w:line="240" w:lineRule="auto"/>
              <w:jc w:val="center"/>
              <w:rPr>
                <w:rFonts w:ascii="Times New Roman" w:hAnsi="Times New Roman"/>
                <w:lang w:eastAsia="zh-CN"/>
              </w:rPr>
            </w:pPr>
            <w:r w:rsidRPr="005C7C46">
              <w:rPr>
                <w:rFonts w:ascii="Times New Roman" w:hAnsi="Times New Roman"/>
                <w:b/>
                <w:bCs/>
                <w:lang w:eastAsia="zh-CN"/>
              </w:rPr>
              <w:t>10,0</w:t>
            </w:r>
            <w:r w:rsidRPr="005C7C46">
              <w:rPr>
                <w:rFonts w:ascii="Times New Roman" w:hAnsi="Times New Roman"/>
                <w:b/>
                <w:bCs/>
                <w:lang w:eastAsia="zh-CN"/>
              </w:rPr>
              <w:br/>
            </w:r>
            <w:r w:rsidRPr="005C7C46">
              <w:rPr>
                <w:rFonts w:ascii="Times New Roman" w:hAnsi="Times New Roman"/>
                <w:lang w:eastAsia="zh-CN"/>
              </w:rPr>
              <w:t>10,0</w:t>
            </w:r>
            <w:r w:rsidRPr="005C7C46">
              <w:rPr>
                <w:rFonts w:ascii="Times New Roman" w:hAnsi="Times New Roman"/>
                <w:lang w:eastAsia="zh-CN"/>
              </w:rPr>
              <w:br/>
              <w:t>0,0</w:t>
            </w:r>
          </w:p>
        </w:tc>
        <w:tc>
          <w:tcPr>
            <w:tcW w:w="784" w:type="pct"/>
            <w:gridSpan w:val="2"/>
          </w:tcPr>
          <w:p w14:paraId="0DF4E1AD" w14:textId="77777777" w:rsidR="005C7C46" w:rsidRPr="005C7C46" w:rsidRDefault="005C7C46" w:rsidP="005C7C46">
            <w:pPr>
              <w:keepNext/>
              <w:snapToGrid w:val="0"/>
              <w:spacing w:after="0" w:line="240" w:lineRule="auto"/>
              <w:rPr>
                <w:rFonts w:ascii="Times New Roman" w:hAnsi="Times New Roman"/>
                <w:lang w:eastAsia="zh-CN"/>
              </w:rPr>
            </w:pPr>
          </w:p>
        </w:tc>
      </w:tr>
      <w:tr w:rsidR="005C7C46" w:rsidRPr="005C7C46" w14:paraId="23EBA0FD" w14:textId="77777777" w:rsidTr="00087480">
        <w:trPr>
          <w:trHeight w:val="301"/>
        </w:trPr>
        <w:tc>
          <w:tcPr>
            <w:tcW w:w="5000" w:type="pct"/>
            <w:gridSpan w:val="12"/>
          </w:tcPr>
          <w:p w14:paraId="540376A6" w14:textId="77777777" w:rsidR="005C7C46" w:rsidRPr="005C7C46" w:rsidRDefault="005C7C46" w:rsidP="005C7C46">
            <w:pPr>
              <w:keepNext/>
              <w:snapToGrid w:val="0"/>
              <w:spacing w:after="0" w:line="240" w:lineRule="auto"/>
              <w:jc w:val="center"/>
              <w:rPr>
                <w:rFonts w:ascii="Times New Roman" w:hAnsi="Times New Roman"/>
                <w:b/>
                <w:sz w:val="24"/>
                <w:szCs w:val="24"/>
                <w:lang w:eastAsia="zh-CN"/>
              </w:rPr>
            </w:pPr>
            <w:r w:rsidRPr="005C7C46">
              <w:rPr>
                <w:rFonts w:ascii="Times New Roman" w:eastAsia="Times New Roman" w:hAnsi="Times New Roman"/>
                <w:b/>
                <w:i/>
                <w:iCs/>
                <w:sz w:val="24"/>
                <w:szCs w:val="24"/>
                <w:lang w:eastAsia="ru-RU"/>
              </w:rPr>
              <w:lastRenderedPageBreak/>
              <w:t>6. Інформаційне забезпечення</w:t>
            </w:r>
          </w:p>
        </w:tc>
      </w:tr>
      <w:tr w:rsidR="005C7C46" w:rsidRPr="005C7C46" w14:paraId="0424D6D8" w14:textId="77777777" w:rsidTr="00087480">
        <w:trPr>
          <w:gridAfter w:val="2"/>
          <w:wAfter w:w="11" w:type="pct"/>
          <w:trHeight w:val="120"/>
        </w:trPr>
        <w:tc>
          <w:tcPr>
            <w:tcW w:w="184" w:type="pct"/>
            <w:vMerge w:val="restart"/>
          </w:tcPr>
          <w:p w14:paraId="218BC5DB" w14:textId="77777777" w:rsidR="005C7C46" w:rsidRPr="005C7C46" w:rsidRDefault="005C7C46" w:rsidP="005C7C46">
            <w:pPr>
              <w:tabs>
                <w:tab w:val="left" w:pos="172"/>
              </w:tabs>
              <w:suppressAutoHyphens/>
              <w:spacing w:after="0" w:line="240" w:lineRule="auto"/>
              <w:ind w:left="360" w:right="606"/>
              <w:jc w:val="center"/>
              <w:rPr>
                <w:rFonts w:ascii="Times New Roman" w:hAnsi="Times New Roman"/>
                <w:b/>
                <w:i/>
                <w:lang w:eastAsia="zh-CN"/>
              </w:rPr>
            </w:pPr>
          </w:p>
        </w:tc>
        <w:tc>
          <w:tcPr>
            <w:tcW w:w="647" w:type="pct"/>
            <w:vMerge w:val="restart"/>
          </w:tcPr>
          <w:p w14:paraId="0A322207" w14:textId="77777777" w:rsidR="005C7C46" w:rsidRPr="005C7C46" w:rsidRDefault="005C7C46" w:rsidP="005C7C46">
            <w:pPr>
              <w:spacing w:after="0" w:line="240" w:lineRule="auto"/>
              <w:jc w:val="both"/>
              <w:rPr>
                <w:rFonts w:ascii="Times New Roman" w:hAnsi="Times New Roman"/>
                <w:lang w:eastAsia="zh-CN"/>
              </w:rPr>
            </w:pPr>
            <w:r w:rsidRPr="005C7C46">
              <w:rPr>
                <w:rFonts w:ascii="Times New Roman" w:hAnsi="Times New Roman"/>
                <w:lang w:eastAsia="zh-CN"/>
              </w:rPr>
              <w:t>6.1. Забезпечення отримання достовірної інформації, мінімізація ризиків захворювання</w:t>
            </w:r>
          </w:p>
        </w:tc>
        <w:tc>
          <w:tcPr>
            <w:tcW w:w="968" w:type="pct"/>
          </w:tcPr>
          <w:p w14:paraId="40501440" w14:textId="77777777" w:rsidR="005C7C46" w:rsidRPr="005C7C46" w:rsidRDefault="005C7C46" w:rsidP="005C7C46">
            <w:pPr>
              <w:spacing w:after="0" w:line="240" w:lineRule="auto"/>
              <w:jc w:val="both"/>
              <w:rPr>
                <w:rFonts w:ascii="Times New Roman" w:hAnsi="Times New Roman"/>
                <w:lang w:eastAsia="zh-CN"/>
              </w:rPr>
            </w:pPr>
            <w:r w:rsidRPr="005C7C46">
              <w:rPr>
                <w:rFonts w:ascii="Times New Roman" w:hAnsi="Times New Roman"/>
                <w:lang w:eastAsia="zh-CN"/>
              </w:rPr>
              <w:t xml:space="preserve">6.1.1. Інформування населення в умовах карантину в громаді через інформаційний простір «Здорова громада», на офіційному сайті, </w:t>
            </w:r>
            <w:r w:rsidRPr="005C7C46">
              <w:rPr>
                <w:rFonts w:ascii="Times New Roman" w:hAnsi="Times New Roman"/>
                <w:lang w:val="en-US" w:eastAsia="zh-CN"/>
              </w:rPr>
              <w:t>Internet</w:t>
            </w:r>
            <w:r w:rsidRPr="005C7C46">
              <w:rPr>
                <w:rFonts w:ascii="Times New Roman" w:hAnsi="Times New Roman"/>
                <w:lang w:eastAsia="zh-CN"/>
              </w:rPr>
              <w:t xml:space="preserve"> ресурсах міської ради  та шляхом розроблення та розповсюдження друкованої продукції </w:t>
            </w:r>
          </w:p>
        </w:tc>
        <w:tc>
          <w:tcPr>
            <w:tcW w:w="447" w:type="pct"/>
          </w:tcPr>
          <w:p w14:paraId="5B25AD72" w14:textId="77777777" w:rsidR="005C7C46" w:rsidRPr="005C7C46" w:rsidRDefault="005C7C46" w:rsidP="005C7C46">
            <w:pPr>
              <w:spacing w:line="240" w:lineRule="atLeast"/>
              <w:jc w:val="center"/>
              <w:rPr>
                <w:rFonts w:ascii="Journal" w:hAnsi="Journal" w:cs="Journal"/>
                <w:lang w:eastAsia="zh-CN"/>
              </w:rPr>
            </w:pPr>
            <w:r w:rsidRPr="005C7C46">
              <w:rPr>
                <w:rFonts w:ascii="Times New Roman" w:hAnsi="Times New Roman"/>
                <w:lang w:eastAsia="zh-CN"/>
              </w:rPr>
              <w:t>2022 рік, на період дії карантину</w:t>
            </w:r>
          </w:p>
        </w:tc>
        <w:tc>
          <w:tcPr>
            <w:tcW w:w="923" w:type="pct"/>
          </w:tcPr>
          <w:p w14:paraId="4F7BD238" w14:textId="77777777" w:rsidR="005C7C46" w:rsidRPr="005C7C46" w:rsidRDefault="005C7C46" w:rsidP="005C7C46">
            <w:pPr>
              <w:spacing w:after="0" w:line="240" w:lineRule="auto"/>
              <w:jc w:val="center"/>
              <w:rPr>
                <w:rFonts w:ascii="Times New Roman" w:eastAsia="Times New Roman" w:hAnsi="Times New Roman"/>
                <w:lang w:eastAsia="ru-RU"/>
              </w:rPr>
            </w:pPr>
            <w:r w:rsidRPr="005C7C46">
              <w:rPr>
                <w:rFonts w:ascii="Times New Roman" w:eastAsia="Times New Roman" w:hAnsi="Times New Roman"/>
                <w:lang w:eastAsia="ru-RU"/>
              </w:rPr>
              <w:t>Відділ внутрішньої та правової політики виконкому СМР</w:t>
            </w:r>
            <w:r w:rsidRPr="005C7C46">
              <w:rPr>
                <w:rFonts w:ascii="Times New Roman" w:eastAsia="Times New Roman" w:hAnsi="Times New Roman"/>
                <w:lang w:eastAsia="ru-RU"/>
              </w:rPr>
              <w:br/>
            </w:r>
            <w:r w:rsidRPr="005C7C46">
              <w:rPr>
                <w:rFonts w:ascii="Times New Roman" w:hAnsi="Times New Roman"/>
                <w:color w:val="000000"/>
                <w:lang w:eastAsia="ru-RU"/>
              </w:rPr>
              <w:t>Провідний спеціаліст охорони здоров’я виконкому СМР</w:t>
            </w:r>
          </w:p>
        </w:tc>
        <w:tc>
          <w:tcPr>
            <w:tcW w:w="509" w:type="pct"/>
          </w:tcPr>
          <w:p w14:paraId="5C3C8615"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Бюджет Сіверської міської територіальної громади</w:t>
            </w:r>
            <w:r w:rsidRPr="005C7C46">
              <w:rPr>
                <w:rFonts w:ascii="Times New Roman" w:hAnsi="Times New Roman"/>
                <w:lang w:eastAsia="zh-CN"/>
              </w:rPr>
              <w:br/>
              <w:t>Кошти інших джерел</w:t>
            </w:r>
          </w:p>
        </w:tc>
        <w:tc>
          <w:tcPr>
            <w:tcW w:w="527" w:type="pct"/>
            <w:gridSpan w:val="2"/>
          </w:tcPr>
          <w:p w14:paraId="18F0C85F" w14:textId="77777777" w:rsidR="005C7C46" w:rsidRPr="005C7C46" w:rsidRDefault="005C7C46" w:rsidP="005C7C46">
            <w:pPr>
              <w:spacing w:after="0" w:line="240" w:lineRule="auto"/>
              <w:jc w:val="center"/>
              <w:rPr>
                <w:rFonts w:ascii="Times New Roman" w:hAnsi="Times New Roman"/>
                <w:iCs/>
                <w:lang w:eastAsia="zh-CN"/>
              </w:rPr>
            </w:pPr>
            <w:r w:rsidRPr="005C7C46">
              <w:rPr>
                <w:rFonts w:ascii="Times New Roman" w:hAnsi="Times New Roman"/>
                <w:lang w:eastAsia="zh-CN"/>
              </w:rPr>
              <w:t>5,0</w:t>
            </w:r>
            <w:r w:rsidRPr="005C7C46">
              <w:rPr>
                <w:rFonts w:ascii="Times New Roman" w:hAnsi="Times New Roman"/>
                <w:lang w:eastAsia="zh-CN"/>
              </w:rPr>
              <w:br/>
            </w:r>
            <w:r w:rsidRPr="005C7C46">
              <w:rPr>
                <w:rFonts w:ascii="Times New Roman" w:hAnsi="Times New Roman"/>
                <w:i/>
                <w:lang w:eastAsia="zh-CN"/>
              </w:rPr>
              <w:br/>
            </w:r>
            <w:r w:rsidRPr="005C7C46">
              <w:rPr>
                <w:rFonts w:ascii="Times New Roman" w:hAnsi="Times New Roman"/>
                <w:i/>
                <w:lang w:eastAsia="zh-CN"/>
              </w:rPr>
              <w:br/>
            </w:r>
            <w:r w:rsidRPr="005C7C46">
              <w:rPr>
                <w:rFonts w:ascii="Times New Roman" w:hAnsi="Times New Roman"/>
                <w:i/>
                <w:lang w:eastAsia="zh-CN"/>
              </w:rPr>
              <w:br/>
            </w:r>
            <w:r w:rsidRPr="005C7C46">
              <w:rPr>
                <w:rFonts w:ascii="Times New Roman" w:hAnsi="Times New Roman"/>
                <w:i/>
                <w:lang w:eastAsia="zh-CN"/>
              </w:rPr>
              <w:br/>
            </w:r>
            <w:r w:rsidRPr="005C7C46">
              <w:rPr>
                <w:rFonts w:ascii="Times New Roman" w:hAnsi="Times New Roman"/>
                <w:iCs/>
                <w:lang w:eastAsia="zh-CN"/>
              </w:rPr>
              <w:t>10,0</w:t>
            </w:r>
          </w:p>
        </w:tc>
        <w:tc>
          <w:tcPr>
            <w:tcW w:w="784" w:type="pct"/>
            <w:gridSpan w:val="2"/>
          </w:tcPr>
          <w:p w14:paraId="684397D6"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забезпечення гарантованого захисту населення від надзвичайних ситуацій</w:t>
            </w:r>
          </w:p>
        </w:tc>
      </w:tr>
      <w:tr w:rsidR="005C7C46" w:rsidRPr="005C7C46" w14:paraId="52E41307" w14:textId="77777777" w:rsidTr="00087480">
        <w:trPr>
          <w:gridAfter w:val="2"/>
          <w:wAfter w:w="11" w:type="pct"/>
          <w:trHeight w:val="2984"/>
        </w:trPr>
        <w:tc>
          <w:tcPr>
            <w:tcW w:w="184" w:type="pct"/>
            <w:vMerge/>
          </w:tcPr>
          <w:p w14:paraId="1452D7BD" w14:textId="77777777" w:rsidR="005C7C46" w:rsidRPr="005C7C46" w:rsidRDefault="005C7C46" w:rsidP="005C7C46">
            <w:pPr>
              <w:tabs>
                <w:tab w:val="left" w:pos="172"/>
              </w:tabs>
              <w:suppressAutoHyphens/>
              <w:spacing w:after="0" w:line="240" w:lineRule="auto"/>
              <w:ind w:left="360" w:right="606"/>
              <w:jc w:val="center"/>
              <w:rPr>
                <w:rFonts w:ascii="Times New Roman" w:hAnsi="Times New Roman"/>
                <w:b/>
                <w:i/>
                <w:lang w:eastAsia="zh-CN"/>
              </w:rPr>
            </w:pPr>
          </w:p>
        </w:tc>
        <w:tc>
          <w:tcPr>
            <w:tcW w:w="647" w:type="pct"/>
            <w:vMerge/>
          </w:tcPr>
          <w:p w14:paraId="492B3B23" w14:textId="77777777" w:rsidR="005C7C46" w:rsidRPr="005C7C46" w:rsidRDefault="005C7C46" w:rsidP="005C7C46">
            <w:pPr>
              <w:spacing w:after="0" w:line="240" w:lineRule="auto"/>
              <w:jc w:val="both"/>
              <w:rPr>
                <w:rFonts w:ascii="Times New Roman" w:hAnsi="Times New Roman"/>
                <w:lang w:eastAsia="zh-CN"/>
              </w:rPr>
            </w:pPr>
          </w:p>
        </w:tc>
        <w:tc>
          <w:tcPr>
            <w:tcW w:w="968" w:type="pct"/>
          </w:tcPr>
          <w:p w14:paraId="1A888083" w14:textId="77777777" w:rsidR="005C7C46" w:rsidRPr="005C7C46" w:rsidRDefault="005C7C46" w:rsidP="005C7C46">
            <w:pPr>
              <w:spacing w:after="0" w:line="240" w:lineRule="auto"/>
              <w:jc w:val="both"/>
              <w:rPr>
                <w:rFonts w:ascii="Times New Roman" w:hAnsi="Times New Roman"/>
                <w:lang w:eastAsia="zh-CN"/>
              </w:rPr>
            </w:pPr>
            <w:r w:rsidRPr="005C7C46">
              <w:rPr>
                <w:rFonts w:ascii="Times New Roman" w:hAnsi="Times New Roman"/>
                <w:lang w:eastAsia="zh-CN"/>
              </w:rPr>
              <w:t xml:space="preserve">6.1.2. Розробка подальшої інфографіки щодо стану імунізації та розповсюдження </w:t>
            </w:r>
            <w:proofErr w:type="spellStart"/>
            <w:r w:rsidRPr="005C7C46">
              <w:rPr>
                <w:rFonts w:ascii="Times New Roman" w:hAnsi="Times New Roman"/>
                <w:lang w:eastAsia="zh-CN"/>
              </w:rPr>
              <w:t>коронавірусної</w:t>
            </w:r>
            <w:proofErr w:type="spellEnd"/>
            <w:r w:rsidRPr="005C7C46">
              <w:rPr>
                <w:rFonts w:ascii="Times New Roman" w:hAnsi="Times New Roman"/>
                <w:lang w:eastAsia="zh-CN"/>
              </w:rPr>
              <w:t xml:space="preserve"> хвороби, інформування стосовно вакцинації. Транслювання інформації через інформаційний простір «Здорова громада» та на офіційному сайті міської ради</w:t>
            </w:r>
          </w:p>
        </w:tc>
        <w:tc>
          <w:tcPr>
            <w:tcW w:w="447" w:type="pct"/>
          </w:tcPr>
          <w:p w14:paraId="01B6F06B" w14:textId="77777777" w:rsidR="005C7C46" w:rsidRPr="005C7C46" w:rsidRDefault="005C7C46" w:rsidP="005C7C46">
            <w:pPr>
              <w:spacing w:line="240" w:lineRule="atLeast"/>
              <w:jc w:val="center"/>
              <w:rPr>
                <w:rFonts w:ascii="Times New Roman" w:hAnsi="Times New Roman"/>
                <w:lang w:eastAsia="zh-CN"/>
              </w:rPr>
            </w:pPr>
            <w:r w:rsidRPr="005C7C46">
              <w:rPr>
                <w:rFonts w:ascii="Times New Roman" w:hAnsi="Times New Roman"/>
                <w:lang w:eastAsia="zh-CN"/>
              </w:rPr>
              <w:t>2022 рік, на період дії карантину</w:t>
            </w:r>
          </w:p>
        </w:tc>
        <w:tc>
          <w:tcPr>
            <w:tcW w:w="923" w:type="pct"/>
          </w:tcPr>
          <w:p w14:paraId="6231EFA4" w14:textId="77777777" w:rsidR="005C7C46" w:rsidRPr="005C7C46" w:rsidRDefault="005C7C46" w:rsidP="005C7C46">
            <w:pPr>
              <w:spacing w:after="0" w:line="240" w:lineRule="auto"/>
              <w:jc w:val="center"/>
              <w:rPr>
                <w:rFonts w:ascii="Times New Roman" w:eastAsia="Times New Roman" w:hAnsi="Times New Roman"/>
                <w:lang w:eastAsia="ru-RU"/>
              </w:rPr>
            </w:pPr>
            <w:r w:rsidRPr="005C7C46">
              <w:rPr>
                <w:rFonts w:ascii="Times New Roman" w:eastAsia="Times New Roman" w:hAnsi="Times New Roman"/>
                <w:lang w:eastAsia="ru-RU"/>
              </w:rPr>
              <w:t>Відділ внутрішньої та правової політики виконкому СМР</w:t>
            </w:r>
            <w:r w:rsidRPr="005C7C46">
              <w:rPr>
                <w:rFonts w:ascii="Times New Roman" w:eastAsia="Times New Roman" w:hAnsi="Times New Roman"/>
                <w:lang w:eastAsia="ru-RU"/>
              </w:rPr>
              <w:br/>
            </w:r>
            <w:r w:rsidRPr="005C7C46">
              <w:rPr>
                <w:rFonts w:ascii="Times New Roman" w:hAnsi="Times New Roman"/>
                <w:color w:val="000000"/>
                <w:lang w:eastAsia="ru-RU"/>
              </w:rPr>
              <w:t>Провідний спеціаліст охорони здоров’я виконкому СМР</w:t>
            </w:r>
            <w:r w:rsidRPr="005C7C46">
              <w:rPr>
                <w:rFonts w:ascii="Times New Roman" w:hAnsi="Times New Roman"/>
                <w:color w:val="000000"/>
                <w:lang w:eastAsia="ru-RU"/>
              </w:rPr>
              <w:br/>
              <w:t>КНП «ЦПМСД Бахмутської районної ради»</w:t>
            </w:r>
          </w:p>
        </w:tc>
        <w:tc>
          <w:tcPr>
            <w:tcW w:w="509" w:type="pct"/>
          </w:tcPr>
          <w:p w14:paraId="30C35E51"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Не потребує фінансування</w:t>
            </w:r>
          </w:p>
        </w:tc>
        <w:tc>
          <w:tcPr>
            <w:tcW w:w="527" w:type="pct"/>
            <w:gridSpan w:val="2"/>
          </w:tcPr>
          <w:p w14:paraId="52061DF2"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w:t>
            </w:r>
          </w:p>
        </w:tc>
        <w:tc>
          <w:tcPr>
            <w:tcW w:w="784" w:type="pct"/>
            <w:gridSpan w:val="2"/>
          </w:tcPr>
          <w:p w14:paraId="4FB7A28E"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 xml:space="preserve">сприйняття населенням інформації, мінімізація інформаційних «фейків» </w:t>
            </w:r>
          </w:p>
        </w:tc>
      </w:tr>
      <w:tr w:rsidR="005C7C46" w:rsidRPr="005C7C46" w14:paraId="55E0F943" w14:textId="77777777" w:rsidTr="00087480">
        <w:trPr>
          <w:gridAfter w:val="2"/>
          <w:wAfter w:w="11" w:type="pct"/>
          <w:trHeight w:val="2984"/>
        </w:trPr>
        <w:tc>
          <w:tcPr>
            <w:tcW w:w="184" w:type="pct"/>
          </w:tcPr>
          <w:p w14:paraId="12BACD89" w14:textId="77777777" w:rsidR="005C7C46" w:rsidRPr="005C7C46" w:rsidRDefault="005C7C46" w:rsidP="005C7C46">
            <w:pPr>
              <w:tabs>
                <w:tab w:val="left" w:pos="172"/>
              </w:tabs>
              <w:suppressAutoHyphens/>
              <w:spacing w:after="0" w:line="240" w:lineRule="auto"/>
              <w:ind w:left="360" w:right="606"/>
              <w:jc w:val="center"/>
              <w:rPr>
                <w:rFonts w:ascii="Times New Roman" w:hAnsi="Times New Roman"/>
                <w:b/>
                <w:i/>
                <w:lang w:eastAsia="zh-CN"/>
              </w:rPr>
            </w:pPr>
          </w:p>
        </w:tc>
        <w:tc>
          <w:tcPr>
            <w:tcW w:w="647" w:type="pct"/>
          </w:tcPr>
          <w:p w14:paraId="236BBA04" w14:textId="77777777" w:rsidR="005C7C46" w:rsidRPr="005C7C46" w:rsidRDefault="005C7C46" w:rsidP="005C7C46">
            <w:pPr>
              <w:spacing w:after="0" w:line="240" w:lineRule="auto"/>
              <w:jc w:val="both"/>
              <w:rPr>
                <w:rFonts w:ascii="Times New Roman" w:hAnsi="Times New Roman"/>
                <w:lang w:eastAsia="zh-CN"/>
              </w:rPr>
            </w:pPr>
          </w:p>
        </w:tc>
        <w:tc>
          <w:tcPr>
            <w:tcW w:w="968" w:type="pct"/>
          </w:tcPr>
          <w:p w14:paraId="76CBFC99" w14:textId="77777777" w:rsidR="005C7C46" w:rsidRPr="005C7C46" w:rsidRDefault="005C7C46" w:rsidP="005C7C46">
            <w:pPr>
              <w:spacing w:after="0" w:line="240" w:lineRule="auto"/>
              <w:jc w:val="both"/>
              <w:rPr>
                <w:rFonts w:ascii="Times New Roman" w:hAnsi="Times New Roman"/>
                <w:lang w:eastAsia="zh-CN"/>
              </w:rPr>
            </w:pPr>
            <w:r w:rsidRPr="005C7C46">
              <w:rPr>
                <w:rFonts w:ascii="Times New Roman" w:hAnsi="Times New Roman"/>
                <w:lang w:eastAsia="zh-CN"/>
              </w:rPr>
              <w:t xml:space="preserve">6.1.3. Розширення інформаційного простору «Здорова громада», шляхом закупівля та встановлення додаткового обладнання на території міста </w:t>
            </w:r>
            <w:proofErr w:type="spellStart"/>
            <w:r w:rsidRPr="005C7C46">
              <w:rPr>
                <w:rFonts w:ascii="Times New Roman" w:hAnsi="Times New Roman"/>
                <w:lang w:eastAsia="zh-CN"/>
              </w:rPr>
              <w:t>Сіверьска</w:t>
            </w:r>
            <w:proofErr w:type="spellEnd"/>
            <w:r w:rsidRPr="005C7C46">
              <w:rPr>
                <w:rFonts w:ascii="Times New Roman" w:hAnsi="Times New Roman"/>
                <w:lang w:eastAsia="zh-CN"/>
              </w:rPr>
              <w:t xml:space="preserve"> та прилеглих </w:t>
            </w:r>
            <w:proofErr w:type="spellStart"/>
            <w:r w:rsidRPr="005C7C46">
              <w:rPr>
                <w:rFonts w:ascii="Times New Roman" w:hAnsi="Times New Roman"/>
                <w:lang w:eastAsia="zh-CN"/>
              </w:rPr>
              <w:t>сел</w:t>
            </w:r>
            <w:proofErr w:type="spellEnd"/>
          </w:p>
        </w:tc>
        <w:tc>
          <w:tcPr>
            <w:tcW w:w="447" w:type="pct"/>
          </w:tcPr>
          <w:p w14:paraId="0AA66EEC" w14:textId="77777777" w:rsidR="005C7C46" w:rsidRPr="005C7C46" w:rsidRDefault="005C7C46" w:rsidP="005C7C46">
            <w:pPr>
              <w:spacing w:line="240" w:lineRule="atLeast"/>
              <w:jc w:val="center"/>
              <w:rPr>
                <w:rFonts w:ascii="Times New Roman" w:hAnsi="Times New Roman"/>
                <w:lang w:eastAsia="zh-CN"/>
              </w:rPr>
            </w:pPr>
            <w:r w:rsidRPr="005C7C46">
              <w:rPr>
                <w:rFonts w:ascii="Times New Roman" w:hAnsi="Times New Roman"/>
                <w:lang w:eastAsia="zh-CN"/>
              </w:rPr>
              <w:t>2022 рік</w:t>
            </w:r>
          </w:p>
        </w:tc>
        <w:tc>
          <w:tcPr>
            <w:tcW w:w="923" w:type="pct"/>
          </w:tcPr>
          <w:p w14:paraId="2DFA1898" w14:textId="77777777" w:rsidR="005C7C46" w:rsidRPr="005C7C46" w:rsidRDefault="005C7C46" w:rsidP="005C7C46">
            <w:pPr>
              <w:spacing w:after="0" w:line="240" w:lineRule="auto"/>
              <w:jc w:val="center"/>
              <w:rPr>
                <w:rFonts w:ascii="Times New Roman" w:eastAsia="Times New Roman" w:hAnsi="Times New Roman"/>
                <w:lang w:eastAsia="ru-RU"/>
              </w:rPr>
            </w:pPr>
            <w:r w:rsidRPr="005C7C46">
              <w:rPr>
                <w:rFonts w:ascii="Times New Roman" w:hAnsi="Times New Roman"/>
                <w:lang w:eastAsia="zh-CN"/>
              </w:rPr>
              <w:t>Відділ економічного розвитку та інвестицій виконкому СМР</w:t>
            </w:r>
            <w:r w:rsidRPr="005C7C46">
              <w:rPr>
                <w:rFonts w:ascii="Times New Roman" w:hAnsi="Times New Roman"/>
                <w:lang w:eastAsia="zh-CN"/>
              </w:rPr>
              <w:br/>
            </w:r>
            <w:r w:rsidRPr="005C7C46">
              <w:rPr>
                <w:rFonts w:ascii="Times New Roman" w:eastAsia="Times New Roman" w:hAnsi="Times New Roman"/>
                <w:lang w:eastAsia="ru-RU"/>
              </w:rPr>
              <w:t>Відділ внутрішньої та правової політики виконкому СМР</w:t>
            </w:r>
            <w:r w:rsidRPr="005C7C46">
              <w:rPr>
                <w:rFonts w:ascii="Times New Roman" w:eastAsia="Times New Roman" w:hAnsi="Times New Roman"/>
                <w:lang w:eastAsia="ru-RU"/>
              </w:rPr>
              <w:br/>
              <w:t>Громадські організації</w:t>
            </w:r>
            <w:r w:rsidRPr="005C7C46">
              <w:rPr>
                <w:rFonts w:ascii="Times New Roman" w:eastAsia="Times New Roman" w:hAnsi="Times New Roman"/>
                <w:lang w:eastAsia="ru-RU"/>
              </w:rPr>
              <w:br/>
            </w:r>
          </w:p>
        </w:tc>
        <w:tc>
          <w:tcPr>
            <w:tcW w:w="509" w:type="pct"/>
          </w:tcPr>
          <w:p w14:paraId="6E8E5648"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Кошти інших джерел</w:t>
            </w:r>
          </w:p>
        </w:tc>
        <w:tc>
          <w:tcPr>
            <w:tcW w:w="527" w:type="pct"/>
            <w:gridSpan w:val="2"/>
          </w:tcPr>
          <w:p w14:paraId="65910AE7"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200,0</w:t>
            </w:r>
          </w:p>
        </w:tc>
        <w:tc>
          <w:tcPr>
            <w:tcW w:w="784" w:type="pct"/>
            <w:gridSpan w:val="2"/>
          </w:tcPr>
          <w:p w14:paraId="085C3EC6"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lang w:eastAsia="zh-CN"/>
              </w:rPr>
              <w:t>збільшення кількості проінформованого населення громади щодо стану надзвичайних ситуацій</w:t>
            </w:r>
          </w:p>
        </w:tc>
      </w:tr>
      <w:tr w:rsidR="005C7C46" w:rsidRPr="005C7C46" w14:paraId="4D93F87E" w14:textId="77777777" w:rsidTr="00087480">
        <w:trPr>
          <w:gridAfter w:val="1"/>
          <w:wAfter w:w="8" w:type="pct"/>
          <w:trHeight w:val="120"/>
        </w:trPr>
        <w:tc>
          <w:tcPr>
            <w:tcW w:w="3681" w:type="pct"/>
            <w:gridSpan w:val="7"/>
          </w:tcPr>
          <w:p w14:paraId="32C7562F" w14:textId="77777777" w:rsidR="005C7C46" w:rsidRPr="005C7C46" w:rsidRDefault="005C7C46" w:rsidP="005C7C46">
            <w:pPr>
              <w:spacing w:after="0" w:line="240" w:lineRule="auto"/>
              <w:rPr>
                <w:rFonts w:ascii="Times New Roman" w:hAnsi="Times New Roman"/>
                <w:b/>
                <w:bCs/>
                <w:lang w:eastAsia="zh-CN"/>
              </w:rPr>
            </w:pPr>
            <w:r w:rsidRPr="005C7C46">
              <w:rPr>
                <w:rFonts w:ascii="Times New Roman" w:hAnsi="Times New Roman"/>
                <w:b/>
                <w:bCs/>
                <w:lang w:eastAsia="zh-CN"/>
              </w:rPr>
              <w:t>Всього за розділом:</w:t>
            </w:r>
          </w:p>
          <w:p w14:paraId="2442108F" w14:textId="77777777" w:rsidR="005C7C46" w:rsidRPr="005C7C46" w:rsidRDefault="005C7C46" w:rsidP="005C7C46">
            <w:pPr>
              <w:spacing w:after="0" w:line="240" w:lineRule="auto"/>
              <w:rPr>
                <w:rFonts w:ascii="Times New Roman" w:hAnsi="Times New Roman"/>
                <w:lang w:eastAsia="zh-CN"/>
              </w:rPr>
            </w:pPr>
            <w:r w:rsidRPr="005C7C46">
              <w:rPr>
                <w:rFonts w:ascii="Times New Roman" w:hAnsi="Times New Roman"/>
                <w:lang w:eastAsia="zh-CN"/>
              </w:rPr>
              <w:t>Кошти бюджету Сіверської міської територіальної громади</w:t>
            </w:r>
            <w:r w:rsidRPr="005C7C46">
              <w:rPr>
                <w:rFonts w:ascii="Times New Roman" w:hAnsi="Times New Roman"/>
                <w:lang w:eastAsia="zh-CN"/>
              </w:rPr>
              <w:br/>
              <w:t>Кошти інших джерел</w:t>
            </w:r>
          </w:p>
        </w:tc>
        <w:tc>
          <w:tcPr>
            <w:tcW w:w="527" w:type="pct"/>
            <w:gridSpan w:val="2"/>
          </w:tcPr>
          <w:p w14:paraId="1581FC5E" w14:textId="77777777" w:rsidR="005C7C46" w:rsidRPr="005C7C46" w:rsidRDefault="005C7C46" w:rsidP="005C7C46">
            <w:pPr>
              <w:spacing w:after="0" w:line="240" w:lineRule="auto"/>
              <w:jc w:val="center"/>
              <w:rPr>
                <w:rFonts w:ascii="Times New Roman" w:hAnsi="Times New Roman"/>
                <w:lang w:eastAsia="zh-CN"/>
              </w:rPr>
            </w:pPr>
            <w:r w:rsidRPr="005C7C46">
              <w:rPr>
                <w:rFonts w:ascii="Times New Roman" w:hAnsi="Times New Roman"/>
                <w:b/>
                <w:bCs/>
                <w:lang w:eastAsia="zh-CN"/>
              </w:rPr>
              <w:t>215,0</w:t>
            </w:r>
            <w:r w:rsidRPr="005C7C46">
              <w:rPr>
                <w:rFonts w:ascii="Times New Roman" w:hAnsi="Times New Roman"/>
                <w:lang w:eastAsia="zh-CN"/>
              </w:rPr>
              <w:br/>
              <w:t>5,0</w:t>
            </w:r>
            <w:r w:rsidRPr="005C7C46">
              <w:rPr>
                <w:rFonts w:ascii="Times New Roman" w:hAnsi="Times New Roman"/>
                <w:lang w:eastAsia="zh-CN"/>
              </w:rPr>
              <w:br/>
              <w:t>210,0</w:t>
            </w:r>
          </w:p>
        </w:tc>
        <w:tc>
          <w:tcPr>
            <w:tcW w:w="784" w:type="pct"/>
            <w:gridSpan w:val="2"/>
          </w:tcPr>
          <w:p w14:paraId="36BB6164" w14:textId="77777777" w:rsidR="005C7C46" w:rsidRPr="005C7C46" w:rsidRDefault="005C7C46" w:rsidP="005C7C46">
            <w:pPr>
              <w:spacing w:after="0" w:line="240" w:lineRule="auto"/>
              <w:jc w:val="center"/>
              <w:rPr>
                <w:rFonts w:ascii="Times New Roman" w:hAnsi="Times New Roman"/>
                <w:lang w:eastAsia="zh-CN"/>
              </w:rPr>
            </w:pPr>
          </w:p>
        </w:tc>
      </w:tr>
      <w:tr w:rsidR="005C7C46" w:rsidRPr="005C7C46" w14:paraId="318A3D1F" w14:textId="77777777" w:rsidTr="00087480">
        <w:trPr>
          <w:gridAfter w:val="1"/>
          <w:wAfter w:w="8" w:type="pct"/>
          <w:trHeight w:val="120"/>
        </w:trPr>
        <w:tc>
          <w:tcPr>
            <w:tcW w:w="3681" w:type="pct"/>
            <w:gridSpan w:val="7"/>
          </w:tcPr>
          <w:p w14:paraId="40B0D855" w14:textId="77777777" w:rsidR="005C7C46" w:rsidRPr="005C7C46" w:rsidRDefault="005C7C46" w:rsidP="005C7C46">
            <w:pPr>
              <w:spacing w:after="0" w:line="240" w:lineRule="auto"/>
              <w:rPr>
                <w:rFonts w:ascii="Times New Roman" w:hAnsi="Times New Roman"/>
                <w:b/>
                <w:bCs/>
                <w:lang w:eastAsia="zh-CN"/>
              </w:rPr>
            </w:pPr>
            <w:r w:rsidRPr="005C7C46">
              <w:rPr>
                <w:rFonts w:ascii="Times New Roman" w:hAnsi="Times New Roman"/>
                <w:b/>
                <w:bCs/>
                <w:lang w:eastAsia="zh-CN"/>
              </w:rPr>
              <w:t>Всього за Програмою:</w:t>
            </w:r>
          </w:p>
          <w:p w14:paraId="5B68178F" w14:textId="77777777" w:rsidR="005C7C46" w:rsidRPr="005C7C46" w:rsidRDefault="005C7C46" w:rsidP="005C7C46">
            <w:pPr>
              <w:spacing w:after="0" w:line="240" w:lineRule="auto"/>
              <w:rPr>
                <w:rFonts w:ascii="Times New Roman" w:hAnsi="Times New Roman"/>
                <w:b/>
                <w:bCs/>
                <w:lang w:eastAsia="zh-CN"/>
              </w:rPr>
            </w:pPr>
            <w:r w:rsidRPr="005C7C46">
              <w:rPr>
                <w:rFonts w:ascii="Times New Roman" w:hAnsi="Times New Roman"/>
                <w:b/>
                <w:bCs/>
                <w:lang w:eastAsia="zh-CN"/>
              </w:rPr>
              <w:t>Кошти бюджету Сіверської міської територіальної громади</w:t>
            </w:r>
            <w:r w:rsidRPr="005C7C46">
              <w:rPr>
                <w:rFonts w:ascii="Times New Roman" w:hAnsi="Times New Roman"/>
                <w:b/>
                <w:bCs/>
                <w:lang w:eastAsia="zh-CN"/>
              </w:rPr>
              <w:br/>
              <w:t>Кошти інших джерел</w:t>
            </w:r>
          </w:p>
        </w:tc>
        <w:tc>
          <w:tcPr>
            <w:tcW w:w="527" w:type="pct"/>
            <w:gridSpan w:val="2"/>
          </w:tcPr>
          <w:p w14:paraId="435CAB41" w14:textId="77777777" w:rsidR="005C7C46" w:rsidRPr="005C7C46" w:rsidRDefault="005C7C46" w:rsidP="005C7C46">
            <w:pPr>
              <w:spacing w:after="0" w:line="240" w:lineRule="auto"/>
              <w:jc w:val="center"/>
              <w:rPr>
                <w:rFonts w:ascii="Times New Roman" w:hAnsi="Times New Roman"/>
                <w:b/>
                <w:bCs/>
                <w:lang w:eastAsia="zh-CN"/>
              </w:rPr>
            </w:pPr>
            <w:r w:rsidRPr="005C7C46">
              <w:rPr>
                <w:rFonts w:ascii="Times New Roman" w:hAnsi="Times New Roman"/>
                <w:b/>
                <w:bCs/>
                <w:lang w:eastAsia="zh-CN"/>
              </w:rPr>
              <w:t>1 255,0</w:t>
            </w:r>
            <w:r w:rsidRPr="005C7C46">
              <w:rPr>
                <w:rFonts w:ascii="Times New Roman" w:hAnsi="Times New Roman"/>
                <w:b/>
                <w:bCs/>
                <w:lang w:eastAsia="zh-CN"/>
              </w:rPr>
              <w:br/>
              <w:t>224,0</w:t>
            </w:r>
            <w:r w:rsidRPr="005C7C46">
              <w:rPr>
                <w:rFonts w:ascii="Times New Roman" w:hAnsi="Times New Roman"/>
                <w:b/>
                <w:bCs/>
                <w:lang w:eastAsia="zh-CN"/>
              </w:rPr>
              <w:br/>
              <w:t>1 031,0</w:t>
            </w:r>
          </w:p>
        </w:tc>
        <w:tc>
          <w:tcPr>
            <w:tcW w:w="784" w:type="pct"/>
            <w:gridSpan w:val="2"/>
          </w:tcPr>
          <w:p w14:paraId="5522C271" w14:textId="77777777" w:rsidR="005C7C46" w:rsidRPr="005C7C46" w:rsidRDefault="005C7C46" w:rsidP="005C7C46">
            <w:pPr>
              <w:spacing w:after="0" w:line="240" w:lineRule="auto"/>
              <w:jc w:val="center"/>
              <w:rPr>
                <w:rFonts w:ascii="Times New Roman" w:hAnsi="Times New Roman"/>
                <w:b/>
                <w:bCs/>
                <w:lang w:eastAsia="zh-CN"/>
              </w:rPr>
            </w:pPr>
          </w:p>
        </w:tc>
      </w:tr>
    </w:tbl>
    <w:p w14:paraId="1F57A076" w14:textId="77777777" w:rsidR="005C7C46" w:rsidRPr="005C7C46" w:rsidRDefault="005C7C46" w:rsidP="005C7C46">
      <w:pPr>
        <w:spacing w:after="0" w:line="240" w:lineRule="auto"/>
        <w:rPr>
          <w:rFonts w:ascii="Times New Roman" w:hAnsi="Times New Roman"/>
          <w:sz w:val="28"/>
          <w:szCs w:val="28"/>
          <w:lang w:eastAsia="zh-CN"/>
        </w:rPr>
      </w:pPr>
    </w:p>
    <w:p w14:paraId="7FB38C4E" w14:textId="77777777" w:rsidR="005C7C46" w:rsidRPr="005C7C46" w:rsidRDefault="005C7C46" w:rsidP="005C7C46">
      <w:pPr>
        <w:spacing w:line="240" w:lineRule="atLeast"/>
        <w:rPr>
          <w:rFonts w:ascii="Times New Roman" w:hAnsi="Times New Roman"/>
          <w:sz w:val="28"/>
          <w:szCs w:val="28"/>
          <w:lang w:eastAsia="zh-CN"/>
        </w:rPr>
      </w:pPr>
      <w:r w:rsidRPr="005C7C46">
        <w:rPr>
          <w:rFonts w:ascii="Times New Roman" w:hAnsi="Times New Roman"/>
          <w:sz w:val="28"/>
          <w:szCs w:val="28"/>
          <w:lang w:eastAsia="zh-CN"/>
        </w:rPr>
        <w:t>Секретар міської ради                                    Тетяна ВОЛОШИНА</w:t>
      </w:r>
    </w:p>
    <w:p w14:paraId="261A8A71" w14:textId="77777777" w:rsidR="005C7C46" w:rsidRPr="005C7C46" w:rsidRDefault="005C7C46" w:rsidP="005C7C46">
      <w:pPr>
        <w:spacing w:line="240" w:lineRule="atLeast"/>
        <w:rPr>
          <w:rFonts w:ascii="Times New Roman" w:hAnsi="Times New Roman"/>
          <w:sz w:val="28"/>
          <w:szCs w:val="28"/>
          <w:lang w:eastAsia="zh-CN"/>
        </w:rPr>
      </w:pPr>
    </w:p>
    <w:p w14:paraId="633DDF80" w14:textId="77777777" w:rsidR="005C7C46" w:rsidRPr="005C7C46" w:rsidRDefault="005C7C46" w:rsidP="005C7C46">
      <w:pPr>
        <w:tabs>
          <w:tab w:val="left" w:pos="1735"/>
        </w:tabs>
        <w:spacing w:line="240" w:lineRule="atLeast"/>
        <w:rPr>
          <w:rFonts w:ascii="Times New Roman" w:hAnsi="Times New Roman"/>
          <w:sz w:val="28"/>
          <w:szCs w:val="28"/>
          <w:lang w:eastAsia="zh-CN"/>
        </w:rPr>
      </w:pPr>
      <w:r w:rsidRPr="005C7C46">
        <w:rPr>
          <w:rFonts w:ascii="Times New Roman" w:hAnsi="Times New Roman"/>
          <w:sz w:val="28"/>
          <w:szCs w:val="28"/>
          <w:lang w:eastAsia="zh-CN"/>
        </w:rPr>
        <w:tab/>
      </w:r>
    </w:p>
    <w:p w14:paraId="10835B4B" w14:textId="77777777" w:rsidR="00BA5CA1" w:rsidRPr="00BA5CA1" w:rsidRDefault="005C7C46" w:rsidP="00BA5CA1">
      <w:pPr>
        <w:ind w:hanging="13"/>
        <w:jc w:val="center"/>
        <w:rPr>
          <w:rFonts w:ascii="Times New Roman" w:eastAsia="Times New Roman" w:hAnsi="Times New Roman"/>
          <w:sz w:val="24"/>
          <w:szCs w:val="24"/>
          <w:lang w:val="ru-RU" w:eastAsia="ru-RU"/>
        </w:rPr>
      </w:pPr>
      <w:r w:rsidRPr="005C7C46">
        <w:rPr>
          <w:rFonts w:ascii="Times New Roman" w:hAnsi="Times New Roman"/>
          <w:sz w:val="28"/>
          <w:szCs w:val="28"/>
          <w:lang w:eastAsia="zh-CN"/>
        </w:rPr>
        <w:lastRenderedPageBreak/>
        <w:tab/>
      </w:r>
      <w:r w:rsidR="00BA5CA1" w:rsidRPr="00BA5CA1">
        <w:rPr>
          <w:rFonts w:ascii="Times New Roman" w:eastAsia="Times New Roman" w:hAnsi="Times New Roman"/>
          <w:sz w:val="24"/>
          <w:szCs w:val="24"/>
          <w:lang w:val="ru-RU" w:eastAsia="ru-RU"/>
        </w:rPr>
        <w:object w:dxaOrig="675" w:dyaOrig="870" w14:anchorId="66100B03">
          <v:shape id="_x0000_i1048" type="#_x0000_t75" style="width:36pt;height:43.5pt" o:ole="" filled="t">
            <v:fill color2="black"/>
            <v:imagedata r:id="rId7" o:title=""/>
          </v:shape>
          <o:OLEObject Type="Embed" ProgID="Word.Picture.8" ShapeID="_x0000_i1048" DrawAspect="Content" ObjectID="_1702814541" r:id="rId25"/>
        </w:object>
      </w:r>
    </w:p>
    <w:p w14:paraId="1A5200A0" w14:textId="77777777" w:rsidR="00BA5CA1" w:rsidRPr="00BA5CA1" w:rsidRDefault="00BA5CA1" w:rsidP="00BA5CA1">
      <w:pPr>
        <w:spacing w:after="0" w:line="240" w:lineRule="auto"/>
        <w:ind w:hanging="13"/>
        <w:jc w:val="center"/>
        <w:rPr>
          <w:rFonts w:ascii="Times New Roman" w:eastAsia="Times New Roman" w:hAnsi="Times New Roman"/>
          <w:b/>
          <w:bCs/>
          <w:sz w:val="28"/>
          <w:szCs w:val="28"/>
          <w:lang w:val="ru-RU" w:eastAsia="ru-RU"/>
        </w:rPr>
      </w:pPr>
      <w:r w:rsidRPr="00BA5CA1">
        <w:rPr>
          <w:rFonts w:ascii="Times New Roman" w:eastAsia="Times New Roman" w:hAnsi="Times New Roman"/>
          <w:b/>
          <w:bCs/>
          <w:sz w:val="28"/>
          <w:szCs w:val="28"/>
          <w:lang w:val="ru-RU" w:eastAsia="ru-RU"/>
        </w:rPr>
        <w:t>УКРАЇНА</w:t>
      </w:r>
    </w:p>
    <w:p w14:paraId="56EEAC53" w14:textId="77777777" w:rsidR="00BA5CA1" w:rsidRPr="00BA5CA1" w:rsidRDefault="00BA5CA1" w:rsidP="00BA5CA1">
      <w:pPr>
        <w:spacing w:after="0" w:line="240" w:lineRule="auto"/>
        <w:jc w:val="center"/>
        <w:rPr>
          <w:rFonts w:ascii="Times New Roman" w:eastAsia="Times New Roman" w:hAnsi="Times New Roman"/>
          <w:b/>
          <w:bCs/>
          <w:sz w:val="28"/>
          <w:szCs w:val="28"/>
          <w:lang w:val="ru-RU" w:eastAsia="ru-RU"/>
        </w:rPr>
      </w:pPr>
      <w:proofErr w:type="gramStart"/>
      <w:r w:rsidRPr="00BA5CA1">
        <w:rPr>
          <w:rFonts w:ascii="Times New Roman" w:eastAsia="Times New Roman" w:hAnsi="Times New Roman"/>
          <w:b/>
          <w:bCs/>
          <w:sz w:val="28"/>
          <w:szCs w:val="28"/>
          <w:lang w:val="ru-RU" w:eastAsia="ru-RU"/>
        </w:rPr>
        <w:t>СІВЕРСЬКА  МІСЬКА</w:t>
      </w:r>
      <w:proofErr w:type="gramEnd"/>
      <w:r w:rsidRPr="00BA5CA1">
        <w:rPr>
          <w:rFonts w:ascii="Times New Roman" w:eastAsia="Times New Roman" w:hAnsi="Times New Roman"/>
          <w:b/>
          <w:bCs/>
          <w:sz w:val="28"/>
          <w:szCs w:val="28"/>
          <w:lang w:val="ru-RU" w:eastAsia="ru-RU"/>
        </w:rPr>
        <w:t xml:space="preserve">  РАДА</w:t>
      </w:r>
    </w:p>
    <w:p w14:paraId="1D55E0D1" w14:textId="77777777" w:rsidR="00BA5CA1" w:rsidRPr="00BA5CA1" w:rsidRDefault="00BA5CA1" w:rsidP="00BA5CA1">
      <w:pPr>
        <w:spacing w:after="0" w:line="240" w:lineRule="auto"/>
        <w:jc w:val="center"/>
        <w:rPr>
          <w:rFonts w:ascii="Times New Roman" w:eastAsia="Times New Roman" w:hAnsi="Times New Roman"/>
          <w:b/>
          <w:bCs/>
          <w:sz w:val="28"/>
          <w:szCs w:val="28"/>
          <w:lang w:val="ru-RU" w:eastAsia="ru-RU"/>
        </w:rPr>
      </w:pPr>
      <w:proofErr w:type="gramStart"/>
      <w:r w:rsidRPr="00BA5CA1">
        <w:rPr>
          <w:rFonts w:ascii="Times New Roman" w:eastAsia="Times New Roman" w:hAnsi="Times New Roman"/>
          <w:b/>
          <w:bCs/>
          <w:sz w:val="28"/>
          <w:szCs w:val="28"/>
          <w:lang w:val="ru-RU" w:eastAsia="ru-RU"/>
        </w:rPr>
        <w:t>БАХМУТСЬКОГО  РАЙОНУ</w:t>
      </w:r>
      <w:proofErr w:type="gramEnd"/>
      <w:r w:rsidRPr="00BA5CA1">
        <w:rPr>
          <w:rFonts w:ascii="Times New Roman" w:eastAsia="Times New Roman" w:hAnsi="Times New Roman"/>
          <w:b/>
          <w:bCs/>
          <w:sz w:val="28"/>
          <w:szCs w:val="28"/>
          <w:lang w:val="ru-RU" w:eastAsia="ru-RU"/>
        </w:rPr>
        <w:t xml:space="preserve">  ДОНЕЦЬКОЇ  ОБЛАСТІ</w:t>
      </w:r>
    </w:p>
    <w:p w14:paraId="029E84A7" w14:textId="77777777" w:rsidR="00BA5CA1" w:rsidRPr="00BA5CA1" w:rsidRDefault="00BA5CA1" w:rsidP="00BA5CA1">
      <w:pPr>
        <w:spacing w:after="0" w:line="240" w:lineRule="auto"/>
        <w:jc w:val="center"/>
        <w:rPr>
          <w:rFonts w:ascii="Times New Roman" w:eastAsia="Times New Roman" w:hAnsi="Times New Roman"/>
          <w:b/>
          <w:bCs/>
          <w:sz w:val="28"/>
          <w:szCs w:val="28"/>
          <w:lang w:val="ru-RU" w:eastAsia="ru-RU"/>
        </w:rPr>
      </w:pPr>
    </w:p>
    <w:p w14:paraId="16539C2A" w14:textId="77777777" w:rsidR="00BA5CA1" w:rsidRPr="00BA5CA1" w:rsidRDefault="00BA5CA1" w:rsidP="00BA5CA1">
      <w:pPr>
        <w:spacing w:after="0" w:line="240" w:lineRule="auto"/>
        <w:jc w:val="center"/>
        <w:rPr>
          <w:rFonts w:ascii="Times New Roman" w:eastAsia="Times New Roman" w:hAnsi="Times New Roman"/>
          <w:b/>
          <w:bCs/>
          <w:sz w:val="28"/>
          <w:szCs w:val="28"/>
          <w:lang w:eastAsia="ru-RU"/>
        </w:rPr>
      </w:pPr>
      <w:r w:rsidRPr="00BA5CA1">
        <w:rPr>
          <w:rFonts w:ascii="Times New Roman" w:eastAsia="Times New Roman" w:hAnsi="Times New Roman"/>
          <w:b/>
          <w:bCs/>
          <w:sz w:val="28"/>
          <w:szCs w:val="28"/>
          <w:lang w:eastAsia="ru-RU"/>
        </w:rPr>
        <w:t xml:space="preserve">РІШЕННЯ </w:t>
      </w:r>
    </w:p>
    <w:p w14:paraId="209AB228" w14:textId="77777777" w:rsidR="00BA5CA1" w:rsidRPr="00BA5CA1" w:rsidRDefault="00BA5CA1" w:rsidP="00BA5CA1">
      <w:pPr>
        <w:spacing w:after="0" w:line="240" w:lineRule="auto"/>
        <w:jc w:val="center"/>
        <w:rPr>
          <w:rFonts w:ascii="Times New Roman" w:eastAsia="Times New Roman" w:hAnsi="Times New Roman"/>
          <w:b/>
          <w:bCs/>
          <w:sz w:val="28"/>
          <w:szCs w:val="28"/>
          <w:lang w:eastAsia="ru-RU"/>
        </w:rPr>
      </w:pPr>
    </w:p>
    <w:tbl>
      <w:tblPr>
        <w:tblW w:w="0" w:type="auto"/>
        <w:jc w:val="center"/>
        <w:tblLook w:val="01E0" w:firstRow="1" w:lastRow="1" w:firstColumn="1" w:lastColumn="1" w:noHBand="0" w:noVBand="0"/>
      </w:tblPr>
      <w:tblGrid>
        <w:gridCol w:w="3095"/>
        <w:gridCol w:w="3096"/>
        <w:gridCol w:w="3165"/>
      </w:tblGrid>
      <w:tr w:rsidR="00BA5CA1" w:rsidRPr="00BA5CA1" w14:paraId="6D9EC0EC" w14:textId="77777777" w:rsidTr="00BA5CA1">
        <w:trPr>
          <w:jc w:val="center"/>
        </w:trPr>
        <w:tc>
          <w:tcPr>
            <w:tcW w:w="3095" w:type="dxa"/>
          </w:tcPr>
          <w:p w14:paraId="11CD195C" w14:textId="787A38B9" w:rsidR="00BA5CA1" w:rsidRPr="00BA5CA1" w:rsidRDefault="00BA5CA1" w:rsidP="00BA5CA1">
            <w:pPr>
              <w:widowControl w:val="0"/>
              <w:tabs>
                <w:tab w:val="left" w:pos="4680"/>
                <w:tab w:val="left" w:pos="6804"/>
              </w:tabs>
              <w:suppressAutoHyphens/>
              <w:spacing w:after="0" w:line="240" w:lineRule="auto"/>
              <w:jc w:val="both"/>
              <w:rPr>
                <w:rFonts w:ascii="Times New Roman" w:eastAsia="Times New Roman" w:hAnsi="Times New Roman"/>
                <w:kern w:val="2"/>
                <w:sz w:val="28"/>
                <w:szCs w:val="28"/>
                <w:lang w:eastAsia="ar-SA"/>
              </w:rPr>
            </w:pPr>
            <w:bookmarkStart w:id="6" w:name="_Hlk92184812"/>
            <w:r>
              <w:rPr>
                <w:rFonts w:ascii="Times New Roman" w:eastAsia="Times New Roman" w:hAnsi="Times New Roman"/>
                <w:kern w:val="2"/>
                <w:sz w:val="28"/>
                <w:szCs w:val="28"/>
                <w:lang w:eastAsia="ar-SA"/>
              </w:rPr>
              <w:t>23.12.2021</w:t>
            </w:r>
          </w:p>
        </w:tc>
        <w:tc>
          <w:tcPr>
            <w:tcW w:w="3096" w:type="dxa"/>
          </w:tcPr>
          <w:p w14:paraId="0452895C" w14:textId="77777777" w:rsidR="00BA5CA1" w:rsidRPr="00BA5CA1" w:rsidRDefault="00BA5CA1" w:rsidP="00BA5CA1">
            <w:pPr>
              <w:widowControl w:val="0"/>
              <w:tabs>
                <w:tab w:val="left" w:pos="4680"/>
                <w:tab w:val="left" w:pos="6804"/>
              </w:tabs>
              <w:suppressAutoHyphens/>
              <w:spacing w:after="0" w:line="240" w:lineRule="auto"/>
              <w:jc w:val="center"/>
              <w:rPr>
                <w:rFonts w:ascii="Times New Roman" w:eastAsia="Times New Roman" w:hAnsi="Times New Roman"/>
                <w:kern w:val="2"/>
                <w:sz w:val="28"/>
                <w:szCs w:val="28"/>
                <w:lang w:eastAsia="ar-SA"/>
              </w:rPr>
            </w:pPr>
            <w:r w:rsidRPr="00BA5CA1">
              <w:rPr>
                <w:rFonts w:ascii="Times New Roman" w:eastAsia="Times New Roman" w:hAnsi="Times New Roman"/>
                <w:kern w:val="2"/>
                <w:sz w:val="28"/>
                <w:szCs w:val="28"/>
                <w:lang w:eastAsia="ar-SA"/>
              </w:rPr>
              <w:t>Сіверськ</w:t>
            </w:r>
          </w:p>
        </w:tc>
        <w:tc>
          <w:tcPr>
            <w:tcW w:w="3165" w:type="dxa"/>
          </w:tcPr>
          <w:p w14:paraId="6D6C44F8" w14:textId="69ED7AAD" w:rsidR="00BA5CA1" w:rsidRPr="00BA5CA1" w:rsidRDefault="00BA5CA1" w:rsidP="00BA5CA1">
            <w:pPr>
              <w:widowControl w:val="0"/>
              <w:tabs>
                <w:tab w:val="left" w:pos="4680"/>
                <w:tab w:val="left" w:pos="6804"/>
              </w:tabs>
              <w:suppressAutoHyphens/>
              <w:spacing w:after="0" w:line="240" w:lineRule="auto"/>
              <w:rPr>
                <w:rFonts w:ascii="Times New Roman" w:eastAsia="Times New Roman" w:hAnsi="Times New Roman"/>
                <w:kern w:val="2"/>
                <w:sz w:val="28"/>
                <w:szCs w:val="28"/>
                <w:lang w:eastAsia="ar-SA"/>
              </w:rPr>
            </w:pPr>
            <w:r w:rsidRPr="00BA5CA1">
              <w:rPr>
                <w:rFonts w:ascii="Times New Roman" w:eastAsia="Times New Roman" w:hAnsi="Times New Roman"/>
                <w:kern w:val="2"/>
                <w:sz w:val="28"/>
                <w:szCs w:val="28"/>
                <w:lang w:eastAsia="ar-SA"/>
              </w:rPr>
              <w:t>№</w:t>
            </w:r>
            <w:r>
              <w:rPr>
                <w:rFonts w:ascii="Times New Roman" w:eastAsia="Times New Roman" w:hAnsi="Times New Roman"/>
                <w:kern w:val="2"/>
                <w:sz w:val="28"/>
                <w:szCs w:val="28"/>
                <w:u w:val="single"/>
                <w:lang w:eastAsia="ar-SA"/>
              </w:rPr>
              <w:t>8/21-438</w:t>
            </w:r>
          </w:p>
        </w:tc>
      </w:tr>
      <w:bookmarkEnd w:id="6"/>
    </w:tbl>
    <w:p w14:paraId="5642D1F4" w14:textId="77777777" w:rsidR="00BA5CA1" w:rsidRPr="00BA5CA1" w:rsidRDefault="00BA5CA1" w:rsidP="00BA5CA1">
      <w:pPr>
        <w:spacing w:after="0" w:line="240" w:lineRule="auto"/>
        <w:jc w:val="center"/>
        <w:rPr>
          <w:rFonts w:ascii="Times New Roman" w:eastAsia="Times New Roman" w:hAnsi="Times New Roman"/>
          <w:sz w:val="28"/>
          <w:szCs w:val="28"/>
          <w:lang w:val="ru-RU" w:eastAsia="ru-RU"/>
        </w:rPr>
      </w:pPr>
    </w:p>
    <w:p w14:paraId="5C7D71C7" w14:textId="77777777" w:rsidR="00BA5CA1" w:rsidRPr="00BA5CA1" w:rsidRDefault="00BA5CA1" w:rsidP="00BA5CA1">
      <w:pPr>
        <w:spacing w:after="0" w:line="240" w:lineRule="auto"/>
        <w:jc w:val="center"/>
        <w:rPr>
          <w:rFonts w:ascii="Times New Roman" w:eastAsia="Times New Roman" w:hAnsi="Times New Roman"/>
          <w:sz w:val="28"/>
          <w:szCs w:val="28"/>
          <w:lang w:val="ru-RU" w:eastAsia="ru-RU"/>
        </w:rPr>
      </w:pPr>
    </w:p>
    <w:p w14:paraId="5382CDF6" w14:textId="77777777" w:rsidR="00BA5CA1" w:rsidRPr="00BA5CA1" w:rsidRDefault="00BA5CA1" w:rsidP="00BA5CA1">
      <w:pPr>
        <w:spacing w:after="0" w:line="240" w:lineRule="auto"/>
        <w:rPr>
          <w:rFonts w:ascii="Times New Roman" w:eastAsia="Times New Roman" w:hAnsi="Times New Roman"/>
          <w:color w:val="000000"/>
          <w:sz w:val="26"/>
          <w:szCs w:val="26"/>
          <w:lang w:eastAsia="uk-UA"/>
        </w:rPr>
      </w:pPr>
      <w:r w:rsidRPr="00BA5CA1">
        <w:rPr>
          <w:rFonts w:ascii="Times New Roman" w:eastAsia="Times New Roman" w:hAnsi="Times New Roman"/>
          <w:color w:val="000000"/>
          <w:sz w:val="26"/>
          <w:szCs w:val="26"/>
          <w:lang w:val="ru-RU" w:eastAsia="uk-UA"/>
        </w:rPr>
        <w:t xml:space="preserve">Про </w:t>
      </w:r>
      <w:r w:rsidRPr="00BA5CA1">
        <w:rPr>
          <w:rFonts w:ascii="Times New Roman" w:eastAsia="Times New Roman" w:hAnsi="Times New Roman"/>
          <w:color w:val="000000"/>
          <w:sz w:val="26"/>
          <w:szCs w:val="26"/>
          <w:lang w:eastAsia="uk-UA"/>
        </w:rPr>
        <w:t>внесення змін до рішення міської ради</w:t>
      </w:r>
    </w:p>
    <w:p w14:paraId="5C243B12" w14:textId="77777777" w:rsidR="00BA5CA1" w:rsidRPr="00BA5CA1" w:rsidRDefault="00BA5CA1" w:rsidP="00BA5CA1">
      <w:pPr>
        <w:shd w:val="clear" w:color="auto" w:fill="FFFFFF"/>
        <w:spacing w:after="0" w:line="240" w:lineRule="auto"/>
        <w:jc w:val="both"/>
        <w:rPr>
          <w:rFonts w:ascii="Times New Roman" w:eastAsia="Times New Roman" w:hAnsi="Times New Roman"/>
          <w:sz w:val="26"/>
          <w:szCs w:val="26"/>
          <w:lang w:val="ru-RU" w:eastAsia="ru-RU"/>
        </w:rPr>
      </w:pPr>
      <w:r w:rsidRPr="00BA5CA1">
        <w:rPr>
          <w:rFonts w:ascii="Times New Roman" w:eastAsia="Times New Roman" w:hAnsi="Times New Roman"/>
          <w:color w:val="000000"/>
          <w:sz w:val="26"/>
          <w:szCs w:val="26"/>
          <w:lang w:eastAsia="uk-UA"/>
        </w:rPr>
        <w:t xml:space="preserve"> від</w:t>
      </w:r>
      <w:r w:rsidRPr="00BA5CA1">
        <w:rPr>
          <w:rFonts w:ascii="Times New Roman" w:hAnsi="Times New Roman"/>
          <w:sz w:val="26"/>
          <w:szCs w:val="26"/>
          <w:lang w:val="ru-RU" w:eastAsia="ru-RU"/>
        </w:rPr>
        <w:t xml:space="preserve">  06.07.2021 № 8/13-244</w:t>
      </w:r>
      <w:r w:rsidRPr="00BA5CA1">
        <w:rPr>
          <w:rFonts w:ascii="Times New Roman" w:eastAsia="Times New Roman" w:hAnsi="Times New Roman"/>
          <w:color w:val="000000"/>
          <w:sz w:val="26"/>
          <w:szCs w:val="26"/>
          <w:lang w:eastAsia="uk-UA"/>
        </w:rPr>
        <w:t xml:space="preserve"> </w:t>
      </w:r>
      <w:r w:rsidRPr="00BA5CA1">
        <w:rPr>
          <w:rFonts w:ascii="Times New Roman" w:eastAsia="Times New Roman" w:hAnsi="Times New Roman"/>
          <w:sz w:val="26"/>
          <w:szCs w:val="26"/>
          <w:lang w:eastAsia="ru-RU"/>
        </w:rPr>
        <w:t xml:space="preserve">про </w:t>
      </w:r>
      <w:proofErr w:type="spellStart"/>
      <w:r w:rsidRPr="00BA5CA1">
        <w:rPr>
          <w:rFonts w:ascii="Times New Roman" w:eastAsia="Times New Roman" w:hAnsi="Times New Roman"/>
          <w:sz w:val="26"/>
          <w:szCs w:val="26"/>
          <w:lang w:val="ru-RU" w:eastAsia="ru-RU"/>
        </w:rPr>
        <w:t>створення</w:t>
      </w:r>
      <w:proofErr w:type="spellEnd"/>
    </w:p>
    <w:p w14:paraId="74FB002C" w14:textId="77777777" w:rsidR="00BA5CA1" w:rsidRPr="00BA5CA1" w:rsidRDefault="00BA5CA1" w:rsidP="00BA5CA1">
      <w:pPr>
        <w:shd w:val="clear" w:color="auto" w:fill="FFFFFF"/>
        <w:spacing w:after="0" w:line="240" w:lineRule="auto"/>
        <w:jc w:val="both"/>
        <w:rPr>
          <w:rFonts w:ascii="Times New Roman" w:eastAsia="Times New Roman" w:hAnsi="Times New Roman"/>
          <w:sz w:val="26"/>
          <w:szCs w:val="26"/>
          <w:lang w:val="ru-RU" w:eastAsia="ru-RU"/>
        </w:rPr>
      </w:pPr>
      <w:r w:rsidRPr="00BA5CA1">
        <w:rPr>
          <w:rFonts w:ascii="Times New Roman" w:eastAsia="Times New Roman" w:hAnsi="Times New Roman"/>
          <w:sz w:val="26"/>
          <w:szCs w:val="26"/>
          <w:lang w:val="ru-RU" w:eastAsia="ru-RU"/>
        </w:rPr>
        <w:t xml:space="preserve"> </w:t>
      </w:r>
      <w:bookmarkStart w:id="7" w:name="_Hlk76150170"/>
      <w:proofErr w:type="spellStart"/>
      <w:r w:rsidRPr="00BA5CA1">
        <w:rPr>
          <w:rFonts w:ascii="Times New Roman" w:eastAsia="Times New Roman" w:hAnsi="Times New Roman"/>
          <w:sz w:val="26"/>
          <w:szCs w:val="26"/>
          <w:lang w:val="ru-RU" w:eastAsia="ru-RU"/>
        </w:rPr>
        <w:t>Комунального</w:t>
      </w:r>
      <w:proofErr w:type="spellEnd"/>
      <w:r w:rsidRPr="00BA5CA1">
        <w:rPr>
          <w:rFonts w:ascii="Times New Roman" w:eastAsia="Times New Roman" w:hAnsi="Times New Roman"/>
          <w:sz w:val="26"/>
          <w:szCs w:val="26"/>
          <w:lang w:val="ru-RU" w:eastAsia="ru-RU"/>
        </w:rPr>
        <w:t xml:space="preserve"> закладу «Центр </w:t>
      </w:r>
      <w:proofErr w:type="spellStart"/>
      <w:r w:rsidRPr="00BA5CA1">
        <w:rPr>
          <w:rFonts w:ascii="Times New Roman" w:eastAsia="Times New Roman" w:hAnsi="Times New Roman"/>
          <w:sz w:val="26"/>
          <w:szCs w:val="26"/>
          <w:lang w:val="ru-RU" w:eastAsia="ru-RU"/>
        </w:rPr>
        <w:t>фізичного</w:t>
      </w:r>
      <w:proofErr w:type="spellEnd"/>
      <w:r w:rsidRPr="00BA5CA1">
        <w:rPr>
          <w:rFonts w:ascii="Times New Roman" w:eastAsia="Times New Roman" w:hAnsi="Times New Roman"/>
          <w:sz w:val="26"/>
          <w:szCs w:val="26"/>
          <w:lang w:val="ru-RU" w:eastAsia="ru-RU"/>
        </w:rPr>
        <w:t xml:space="preserve"> </w:t>
      </w:r>
    </w:p>
    <w:p w14:paraId="5C4281A2" w14:textId="77777777" w:rsidR="00BA5CA1" w:rsidRPr="00BA5CA1" w:rsidRDefault="00BA5CA1" w:rsidP="00BA5CA1">
      <w:pPr>
        <w:shd w:val="clear" w:color="auto" w:fill="FFFFFF"/>
        <w:spacing w:after="0" w:line="240" w:lineRule="auto"/>
        <w:jc w:val="both"/>
        <w:rPr>
          <w:rFonts w:ascii="Times New Roman" w:eastAsia="Times New Roman" w:hAnsi="Times New Roman"/>
          <w:sz w:val="26"/>
          <w:szCs w:val="26"/>
          <w:lang w:val="ru-RU" w:eastAsia="ru-RU"/>
        </w:rPr>
      </w:pPr>
      <w:proofErr w:type="spellStart"/>
      <w:r w:rsidRPr="00BA5CA1">
        <w:rPr>
          <w:rFonts w:ascii="Times New Roman" w:eastAsia="Times New Roman" w:hAnsi="Times New Roman"/>
          <w:sz w:val="26"/>
          <w:szCs w:val="26"/>
          <w:lang w:val="ru-RU" w:eastAsia="ru-RU"/>
        </w:rPr>
        <w:t>здоров’я</w:t>
      </w:r>
      <w:proofErr w:type="spellEnd"/>
      <w:r w:rsidRPr="00BA5CA1">
        <w:rPr>
          <w:rFonts w:ascii="Times New Roman" w:eastAsia="Times New Roman" w:hAnsi="Times New Roman"/>
          <w:sz w:val="26"/>
          <w:szCs w:val="26"/>
          <w:lang w:val="ru-RU" w:eastAsia="ru-RU"/>
        </w:rPr>
        <w:t xml:space="preserve"> </w:t>
      </w:r>
      <w:proofErr w:type="spellStart"/>
      <w:proofErr w:type="gramStart"/>
      <w:r w:rsidRPr="00BA5CA1">
        <w:rPr>
          <w:rFonts w:ascii="Times New Roman" w:eastAsia="Times New Roman" w:hAnsi="Times New Roman"/>
          <w:sz w:val="26"/>
          <w:szCs w:val="26"/>
          <w:lang w:val="ru-RU" w:eastAsia="ru-RU"/>
        </w:rPr>
        <w:t>населення</w:t>
      </w:r>
      <w:proofErr w:type="spellEnd"/>
      <w:r w:rsidRPr="00BA5CA1">
        <w:rPr>
          <w:rFonts w:ascii="Times New Roman" w:eastAsia="Times New Roman" w:hAnsi="Times New Roman"/>
          <w:sz w:val="26"/>
          <w:szCs w:val="26"/>
          <w:lang w:val="ru-RU" w:eastAsia="ru-RU"/>
        </w:rPr>
        <w:t xml:space="preserve"> </w:t>
      </w:r>
      <w:r w:rsidRPr="00BA5CA1">
        <w:rPr>
          <w:rFonts w:ascii="Times New Roman" w:eastAsia="Times New Roman" w:hAnsi="Times New Roman"/>
          <w:sz w:val="26"/>
          <w:szCs w:val="26"/>
          <w:lang w:eastAsia="ru-RU"/>
        </w:rPr>
        <w:t xml:space="preserve"> </w:t>
      </w:r>
      <w:r w:rsidRPr="00BA5CA1">
        <w:rPr>
          <w:rFonts w:ascii="Times New Roman" w:eastAsia="Times New Roman" w:hAnsi="Times New Roman"/>
          <w:sz w:val="26"/>
          <w:szCs w:val="26"/>
          <w:lang w:val="ru-RU" w:eastAsia="ru-RU"/>
        </w:rPr>
        <w:t>«</w:t>
      </w:r>
      <w:proofErr w:type="gramEnd"/>
      <w:r w:rsidRPr="00BA5CA1">
        <w:rPr>
          <w:rFonts w:ascii="Times New Roman" w:eastAsia="Times New Roman" w:hAnsi="Times New Roman"/>
          <w:sz w:val="26"/>
          <w:szCs w:val="26"/>
          <w:lang w:val="ru-RU" w:eastAsia="ru-RU"/>
        </w:rPr>
        <w:t xml:space="preserve">Спорт для </w:t>
      </w:r>
      <w:proofErr w:type="spellStart"/>
      <w:r w:rsidRPr="00BA5CA1">
        <w:rPr>
          <w:rFonts w:ascii="Times New Roman" w:eastAsia="Times New Roman" w:hAnsi="Times New Roman"/>
          <w:sz w:val="26"/>
          <w:szCs w:val="26"/>
          <w:lang w:val="ru-RU" w:eastAsia="ru-RU"/>
        </w:rPr>
        <w:t>всіх</w:t>
      </w:r>
      <w:proofErr w:type="spellEnd"/>
      <w:r w:rsidRPr="00BA5CA1">
        <w:rPr>
          <w:rFonts w:ascii="Times New Roman" w:eastAsia="Times New Roman" w:hAnsi="Times New Roman"/>
          <w:sz w:val="26"/>
          <w:szCs w:val="26"/>
          <w:lang w:val="ru-RU" w:eastAsia="ru-RU"/>
        </w:rPr>
        <w:t xml:space="preserve">» </w:t>
      </w:r>
    </w:p>
    <w:p w14:paraId="7E74022F" w14:textId="77777777" w:rsidR="00BA5CA1" w:rsidRPr="00BA5CA1" w:rsidRDefault="00BA5CA1" w:rsidP="00BA5CA1">
      <w:pPr>
        <w:shd w:val="clear" w:color="auto" w:fill="FFFFFF"/>
        <w:spacing w:after="0" w:line="240" w:lineRule="auto"/>
        <w:jc w:val="both"/>
        <w:rPr>
          <w:rFonts w:ascii="Times New Roman" w:eastAsia="Times New Roman" w:hAnsi="Times New Roman"/>
          <w:sz w:val="26"/>
          <w:szCs w:val="26"/>
          <w:lang w:val="ru-RU" w:eastAsia="ru-RU"/>
        </w:rPr>
      </w:pPr>
      <w:proofErr w:type="spellStart"/>
      <w:r w:rsidRPr="00BA5CA1">
        <w:rPr>
          <w:rFonts w:ascii="Times New Roman" w:eastAsia="Times New Roman" w:hAnsi="Times New Roman"/>
          <w:sz w:val="26"/>
          <w:szCs w:val="26"/>
          <w:lang w:val="ru-RU" w:eastAsia="ru-RU"/>
        </w:rPr>
        <w:t>Сіверської</w:t>
      </w:r>
      <w:proofErr w:type="spellEnd"/>
      <w:r w:rsidRPr="00BA5CA1">
        <w:rPr>
          <w:rFonts w:ascii="Times New Roman" w:eastAsia="Times New Roman" w:hAnsi="Times New Roman"/>
          <w:sz w:val="26"/>
          <w:szCs w:val="26"/>
          <w:lang w:val="ru-RU" w:eastAsia="ru-RU"/>
        </w:rPr>
        <w:t xml:space="preserve"> </w:t>
      </w:r>
      <w:proofErr w:type="spellStart"/>
      <w:r w:rsidRPr="00BA5CA1">
        <w:rPr>
          <w:rFonts w:ascii="Times New Roman" w:eastAsia="Times New Roman" w:hAnsi="Times New Roman"/>
          <w:sz w:val="26"/>
          <w:szCs w:val="26"/>
          <w:lang w:val="ru-RU" w:eastAsia="ru-RU"/>
        </w:rPr>
        <w:t>міської</w:t>
      </w:r>
      <w:proofErr w:type="spellEnd"/>
      <w:r w:rsidRPr="00BA5CA1">
        <w:rPr>
          <w:rFonts w:ascii="Times New Roman" w:eastAsia="Times New Roman" w:hAnsi="Times New Roman"/>
          <w:sz w:val="26"/>
          <w:szCs w:val="26"/>
          <w:lang w:val="ru-RU" w:eastAsia="ru-RU"/>
        </w:rPr>
        <w:t xml:space="preserve"> ради</w:t>
      </w:r>
      <w:bookmarkStart w:id="8" w:name="_Hlk76457367"/>
      <w:r w:rsidRPr="00BA5CA1">
        <w:rPr>
          <w:rFonts w:ascii="Times New Roman" w:eastAsia="Times New Roman" w:hAnsi="Times New Roman"/>
          <w:sz w:val="26"/>
          <w:szCs w:val="26"/>
          <w:lang w:eastAsia="ru-RU"/>
        </w:rPr>
        <w:t xml:space="preserve"> </w:t>
      </w:r>
      <w:proofErr w:type="spellStart"/>
      <w:r w:rsidRPr="00BA5CA1">
        <w:rPr>
          <w:rFonts w:ascii="Times New Roman" w:eastAsia="Times New Roman" w:hAnsi="Times New Roman"/>
          <w:sz w:val="26"/>
          <w:szCs w:val="26"/>
          <w:lang w:val="ru-RU" w:eastAsia="ru-RU"/>
        </w:rPr>
        <w:t>Бахмутського</w:t>
      </w:r>
      <w:proofErr w:type="spellEnd"/>
      <w:r w:rsidRPr="00BA5CA1">
        <w:rPr>
          <w:rFonts w:ascii="Times New Roman" w:eastAsia="Times New Roman" w:hAnsi="Times New Roman"/>
          <w:sz w:val="26"/>
          <w:szCs w:val="26"/>
          <w:lang w:val="ru-RU" w:eastAsia="ru-RU"/>
        </w:rPr>
        <w:t xml:space="preserve"> району</w:t>
      </w:r>
    </w:p>
    <w:p w14:paraId="4384B937" w14:textId="77777777" w:rsidR="00BA5CA1" w:rsidRPr="00BA5CA1" w:rsidRDefault="00BA5CA1" w:rsidP="00BA5CA1">
      <w:pPr>
        <w:shd w:val="clear" w:color="auto" w:fill="FFFFFF"/>
        <w:spacing w:after="0" w:line="240" w:lineRule="auto"/>
        <w:jc w:val="both"/>
        <w:rPr>
          <w:rFonts w:ascii="Times New Roman" w:eastAsia="Times New Roman" w:hAnsi="Times New Roman"/>
          <w:sz w:val="26"/>
          <w:szCs w:val="26"/>
          <w:lang w:val="ru-RU" w:eastAsia="ru-RU"/>
        </w:rPr>
      </w:pPr>
      <w:proofErr w:type="spellStart"/>
      <w:r w:rsidRPr="00BA5CA1">
        <w:rPr>
          <w:rFonts w:ascii="Times New Roman" w:eastAsia="Times New Roman" w:hAnsi="Times New Roman"/>
          <w:sz w:val="26"/>
          <w:szCs w:val="26"/>
          <w:lang w:val="ru-RU" w:eastAsia="ru-RU"/>
        </w:rPr>
        <w:t>Донецької</w:t>
      </w:r>
      <w:proofErr w:type="spellEnd"/>
      <w:r w:rsidRPr="00BA5CA1">
        <w:rPr>
          <w:rFonts w:ascii="Times New Roman" w:eastAsia="Times New Roman" w:hAnsi="Times New Roman"/>
          <w:sz w:val="26"/>
          <w:szCs w:val="26"/>
          <w:lang w:val="ru-RU" w:eastAsia="ru-RU"/>
        </w:rPr>
        <w:t xml:space="preserve"> </w:t>
      </w:r>
      <w:proofErr w:type="spellStart"/>
      <w:r w:rsidRPr="00BA5CA1">
        <w:rPr>
          <w:rFonts w:ascii="Times New Roman" w:eastAsia="Times New Roman" w:hAnsi="Times New Roman"/>
          <w:sz w:val="26"/>
          <w:szCs w:val="26"/>
          <w:lang w:val="ru-RU" w:eastAsia="ru-RU"/>
        </w:rPr>
        <w:t>області</w:t>
      </w:r>
      <w:bookmarkEnd w:id="8"/>
      <w:proofErr w:type="spellEnd"/>
      <w:r w:rsidRPr="00BA5CA1">
        <w:rPr>
          <w:rFonts w:ascii="Times New Roman" w:eastAsia="Times New Roman" w:hAnsi="Times New Roman"/>
          <w:sz w:val="26"/>
          <w:szCs w:val="26"/>
          <w:lang w:val="ru-RU" w:eastAsia="ru-RU"/>
        </w:rPr>
        <w:t>»</w:t>
      </w:r>
    </w:p>
    <w:p w14:paraId="55C23B6F" w14:textId="77777777" w:rsidR="00BA5CA1" w:rsidRPr="00BA5CA1" w:rsidRDefault="00BA5CA1" w:rsidP="00BA5CA1">
      <w:pPr>
        <w:shd w:val="clear" w:color="auto" w:fill="FFFFFF"/>
        <w:spacing w:after="0" w:line="240" w:lineRule="auto"/>
        <w:jc w:val="both"/>
        <w:rPr>
          <w:rFonts w:ascii="Times New Roman" w:eastAsia="Times New Roman" w:hAnsi="Times New Roman"/>
          <w:sz w:val="26"/>
          <w:szCs w:val="26"/>
          <w:lang w:val="ru-RU" w:eastAsia="ru-RU"/>
        </w:rPr>
      </w:pPr>
    </w:p>
    <w:bookmarkEnd w:id="7"/>
    <w:p w14:paraId="176F03F8" w14:textId="77777777" w:rsidR="00BA5CA1" w:rsidRPr="00BA5CA1" w:rsidRDefault="00BA5CA1" w:rsidP="00BA5CA1">
      <w:pPr>
        <w:spacing w:after="0" w:line="240" w:lineRule="auto"/>
        <w:rPr>
          <w:rFonts w:ascii="Times New Roman" w:eastAsia="Times New Roman" w:hAnsi="Times New Roman"/>
          <w:color w:val="000000"/>
          <w:sz w:val="26"/>
          <w:szCs w:val="26"/>
          <w:lang w:eastAsia="ru-RU"/>
        </w:rPr>
      </w:pPr>
    </w:p>
    <w:p w14:paraId="18F7F120" w14:textId="77777777" w:rsidR="00BA5CA1" w:rsidRPr="00BA5CA1" w:rsidRDefault="00BA5CA1" w:rsidP="00BA5CA1">
      <w:pPr>
        <w:spacing w:after="0" w:line="276" w:lineRule="auto"/>
        <w:ind w:firstLine="708"/>
        <w:jc w:val="both"/>
        <w:rPr>
          <w:rFonts w:ascii="Times New Roman" w:eastAsia="Times New Roman" w:hAnsi="Times New Roman"/>
          <w:color w:val="000000"/>
          <w:sz w:val="26"/>
          <w:szCs w:val="26"/>
          <w:lang w:eastAsia="ru-RU"/>
        </w:rPr>
      </w:pPr>
      <w:r w:rsidRPr="00BA5CA1">
        <w:rPr>
          <w:rFonts w:ascii="Times New Roman" w:eastAsia="Times New Roman" w:hAnsi="Times New Roman"/>
          <w:color w:val="000000"/>
          <w:sz w:val="26"/>
          <w:szCs w:val="26"/>
          <w:lang w:eastAsia="ru-RU"/>
        </w:rPr>
        <w:t xml:space="preserve">З метою раціонального використання бюджетних коштів закладами та установами сфери фізичної культури і спорту, що утримуються і фінансуються за кошти міського бюджету, </w:t>
      </w:r>
      <w:r w:rsidRPr="00BA5CA1">
        <w:rPr>
          <w:rFonts w:ascii="Times New Roman" w:eastAsia="Times New Roman" w:hAnsi="Times New Roman"/>
          <w:color w:val="000000"/>
          <w:sz w:val="26"/>
          <w:szCs w:val="26"/>
          <w:lang w:eastAsia="uk-UA"/>
        </w:rPr>
        <w:t>враховуючи клопотання в.о. директора КЗ «ЦФЗН «СПОРТ ДЛЯ ВСІХ» Лисенко Б.В. від 07.12.2021 щодо введення до штатного розкладу додаткової одиниці тренера-викладача у зв’язку зі збільшенням кількості дітей та секцій,</w:t>
      </w:r>
      <w:r w:rsidRPr="00BA5CA1">
        <w:rPr>
          <w:rFonts w:ascii="Times New Roman" w:eastAsia="Times New Roman" w:hAnsi="Times New Roman"/>
          <w:color w:val="000000"/>
          <w:sz w:val="26"/>
          <w:szCs w:val="26"/>
          <w:lang w:eastAsia="ru-RU"/>
        </w:rPr>
        <w:t xml:space="preserve"> </w:t>
      </w:r>
      <w:r w:rsidRPr="00BA5CA1">
        <w:rPr>
          <w:rFonts w:ascii="Times New Roman" w:eastAsia="Times New Roman" w:hAnsi="Times New Roman"/>
          <w:color w:val="000000"/>
          <w:sz w:val="26"/>
          <w:szCs w:val="26"/>
          <w:lang w:eastAsia="uk-UA"/>
        </w:rPr>
        <w:t xml:space="preserve">керуючись ст. 25 Закону України «Про місцеве самоврядування в Україні», </w:t>
      </w:r>
      <w:r w:rsidRPr="00BA5CA1">
        <w:rPr>
          <w:rFonts w:ascii="Times New Roman" w:eastAsia="Times New Roman" w:hAnsi="Times New Roman"/>
          <w:color w:val="000000"/>
          <w:sz w:val="26"/>
          <w:szCs w:val="26"/>
          <w:lang w:eastAsia="ru-RU"/>
        </w:rPr>
        <w:t xml:space="preserve">міська рада </w:t>
      </w:r>
    </w:p>
    <w:p w14:paraId="7AEA1CA8" w14:textId="77777777" w:rsidR="00BA5CA1" w:rsidRPr="00BA5CA1" w:rsidRDefault="00BA5CA1" w:rsidP="00BA5CA1">
      <w:pPr>
        <w:spacing w:after="0" w:line="276" w:lineRule="auto"/>
        <w:ind w:firstLine="708"/>
        <w:jc w:val="both"/>
        <w:rPr>
          <w:rFonts w:ascii="Times New Roman" w:eastAsia="Times New Roman" w:hAnsi="Times New Roman"/>
          <w:color w:val="000000"/>
          <w:sz w:val="26"/>
          <w:szCs w:val="26"/>
          <w:lang w:eastAsia="ru-RU"/>
        </w:rPr>
      </w:pPr>
    </w:p>
    <w:p w14:paraId="025A568A" w14:textId="77777777" w:rsidR="00BA5CA1" w:rsidRPr="00BA5CA1" w:rsidRDefault="00BA5CA1" w:rsidP="00BA5CA1">
      <w:pPr>
        <w:spacing w:after="0" w:line="276" w:lineRule="auto"/>
        <w:ind w:firstLine="708"/>
        <w:jc w:val="both"/>
        <w:rPr>
          <w:rFonts w:ascii="Times New Roman" w:eastAsia="Times New Roman" w:hAnsi="Times New Roman"/>
          <w:color w:val="000000"/>
          <w:sz w:val="26"/>
          <w:szCs w:val="26"/>
          <w:lang w:eastAsia="uk-UA"/>
        </w:rPr>
      </w:pPr>
    </w:p>
    <w:p w14:paraId="5EB6A933" w14:textId="77777777" w:rsidR="00BA5CA1" w:rsidRPr="00BA5CA1" w:rsidRDefault="00BA5CA1" w:rsidP="00BA5CA1">
      <w:pPr>
        <w:widowControl w:val="0"/>
        <w:tabs>
          <w:tab w:val="left" w:pos="5745"/>
        </w:tabs>
        <w:spacing w:after="0" w:line="276" w:lineRule="auto"/>
        <w:jc w:val="both"/>
        <w:rPr>
          <w:rFonts w:ascii="Times New Roman" w:eastAsia="Times New Roman" w:hAnsi="Times New Roman"/>
          <w:b/>
          <w:bCs/>
          <w:color w:val="000000"/>
          <w:sz w:val="26"/>
          <w:szCs w:val="26"/>
          <w:lang w:eastAsia="uk-UA"/>
        </w:rPr>
      </w:pPr>
      <w:r w:rsidRPr="00BA5CA1">
        <w:rPr>
          <w:rFonts w:ascii="Times New Roman" w:eastAsia="Times New Roman" w:hAnsi="Times New Roman"/>
          <w:b/>
          <w:bCs/>
          <w:color w:val="000000"/>
          <w:sz w:val="26"/>
          <w:szCs w:val="26"/>
          <w:lang w:eastAsia="uk-UA"/>
        </w:rPr>
        <w:t>ВИРІШИЛА</w:t>
      </w:r>
    </w:p>
    <w:p w14:paraId="2085E4CB" w14:textId="77777777" w:rsidR="00BA5CA1" w:rsidRPr="00BA5CA1" w:rsidRDefault="00BA5CA1" w:rsidP="00BA5CA1">
      <w:pPr>
        <w:widowControl w:val="0"/>
        <w:tabs>
          <w:tab w:val="left" w:pos="5745"/>
        </w:tabs>
        <w:spacing w:after="0" w:line="276" w:lineRule="auto"/>
        <w:jc w:val="both"/>
        <w:rPr>
          <w:rFonts w:ascii="Times New Roman" w:eastAsia="Times New Roman" w:hAnsi="Times New Roman"/>
          <w:color w:val="000000"/>
          <w:sz w:val="26"/>
          <w:szCs w:val="26"/>
          <w:lang w:eastAsia="uk-UA"/>
        </w:rPr>
      </w:pPr>
    </w:p>
    <w:p w14:paraId="4BA7135E" w14:textId="77777777" w:rsidR="00BA5CA1" w:rsidRPr="00BA5CA1" w:rsidRDefault="00BA5CA1" w:rsidP="00BA5CA1">
      <w:pPr>
        <w:shd w:val="clear" w:color="auto" w:fill="FFFFFF"/>
        <w:spacing w:after="0" w:line="276" w:lineRule="auto"/>
        <w:ind w:firstLine="709"/>
        <w:jc w:val="both"/>
        <w:rPr>
          <w:rFonts w:ascii="Times New Roman" w:eastAsia="Times New Roman" w:hAnsi="Times New Roman"/>
          <w:sz w:val="26"/>
          <w:szCs w:val="26"/>
          <w:lang w:eastAsia="ru-RU"/>
        </w:rPr>
      </w:pPr>
      <w:r w:rsidRPr="00BA5CA1">
        <w:rPr>
          <w:rFonts w:ascii="Times New Roman" w:eastAsia="Times New Roman" w:hAnsi="Times New Roman"/>
          <w:sz w:val="26"/>
          <w:szCs w:val="26"/>
          <w:lang w:eastAsia="uk-UA"/>
        </w:rPr>
        <w:t xml:space="preserve">Ввести </w:t>
      </w:r>
      <w:r w:rsidRPr="00BA5CA1">
        <w:rPr>
          <w:rFonts w:ascii="Times New Roman" w:eastAsia="Times New Roman" w:hAnsi="Times New Roman"/>
          <w:color w:val="000000"/>
          <w:sz w:val="26"/>
          <w:szCs w:val="26"/>
          <w:lang w:eastAsia="uk-UA"/>
        </w:rPr>
        <w:t>до рішення міської ради від</w:t>
      </w:r>
      <w:r w:rsidRPr="00BA5CA1">
        <w:rPr>
          <w:rFonts w:ascii="Times New Roman" w:hAnsi="Times New Roman"/>
          <w:sz w:val="26"/>
          <w:szCs w:val="26"/>
          <w:lang w:eastAsia="ru-RU"/>
        </w:rPr>
        <w:t xml:space="preserve">  06.07.2021 № 8/13-244 </w:t>
      </w:r>
      <w:r w:rsidRPr="00BA5CA1">
        <w:rPr>
          <w:rFonts w:ascii="Times New Roman" w:eastAsia="Times New Roman" w:hAnsi="Times New Roman"/>
          <w:sz w:val="26"/>
          <w:szCs w:val="26"/>
          <w:lang w:eastAsia="ru-RU"/>
        </w:rPr>
        <w:t>про створення Комунального закладу «Центр фізичного здоров’я населення «Спорт для всіх» Сіверської міської ради Бахмутського району Донецької області» наступні зміни:</w:t>
      </w:r>
    </w:p>
    <w:p w14:paraId="639ECBE5" w14:textId="77777777" w:rsidR="00BA5CA1" w:rsidRPr="00BA5CA1" w:rsidRDefault="00BA5CA1" w:rsidP="00BA5CA1">
      <w:pPr>
        <w:shd w:val="clear" w:color="auto" w:fill="FFFFFF"/>
        <w:spacing w:after="0" w:line="276" w:lineRule="auto"/>
        <w:ind w:firstLine="709"/>
        <w:contextualSpacing/>
        <w:jc w:val="both"/>
        <w:rPr>
          <w:rFonts w:ascii="Times New Roman" w:eastAsia="Times New Roman" w:hAnsi="Times New Roman"/>
          <w:sz w:val="26"/>
          <w:szCs w:val="26"/>
          <w:lang w:val="ru-RU" w:eastAsia="ru-RU"/>
        </w:rPr>
      </w:pPr>
      <w:r w:rsidRPr="00BA5CA1">
        <w:rPr>
          <w:rFonts w:ascii="Times New Roman" w:eastAsia="Times New Roman" w:hAnsi="Times New Roman"/>
          <w:sz w:val="26"/>
          <w:szCs w:val="26"/>
          <w:lang w:eastAsia="uk-UA"/>
        </w:rPr>
        <w:t>- в пункті 4 додатку 2 замість цифр «5» слід читати цифри «6»</w:t>
      </w:r>
    </w:p>
    <w:p w14:paraId="5E010CB9" w14:textId="77777777" w:rsidR="00BA5CA1" w:rsidRPr="00BA5CA1" w:rsidRDefault="00BA5CA1" w:rsidP="00BA5CA1">
      <w:pPr>
        <w:spacing w:after="0" w:line="276" w:lineRule="auto"/>
        <w:ind w:firstLine="708"/>
        <w:jc w:val="both"/>
        <w:rPr>
          <w:rFonts w:ascii="Times New Roman" w:eastAsia="Times New Roman" w:hAnsi="Times New Roman"/>
          <w:sz w:val="26"/>
          <w:szCs w:val="26"/>
          <w:bdr w:val="none" w:sz="0" w:space="0" w:color="auto" w:frame="1"/>
          <w:lang w:eastAsia="ru-RU"/>
        </w:rPr>
      </w:pPr>
    </w:p>
    <w:p w14:paraId="6951EAB3" w14:textId="77777777" w:rsidR="00BA5CA1" w:rsidRPr="00BA5CA1" w:rsidRDefault="00BA5CA1" w:rsidP="00BA5CA1">
      <w:pPr>
        <w:shd w:val="clear" w:color="auto" w:fill="FFFFFF"/>
        <w:spacing w:after="0" w:line="240" w:lineRule="auto"/>
        <w:jc w:val="both"/>
        <w:textAlignment w:val="baseline"/>
        <w:rPr>
          <w:rFonts w:ascii="Times New Roman" w:eastAsia="Times New Roman" w:hAnsi="Times New Roman"/>
          <w:color w:val="000000"/>
          <w:sz w:val="26"/>
          <w:szCs w:val="26"/>
          <w:bdr w:val="none" w:sz="0" w:space="0" w:color="auto" w:frame="1"/>
          <w:lang w:eastAsia="ru-RU"/>
        </w:rPr>
      </w:pPr>
    </w:p>
    <w:p w14:paraId="06A5B889" w14:textId="77777777" w:rsidR="00BA5CA1" w:rsidRPr="00BA5CA1" w:rsidRDefault="00BA5CA1" w:rsidP="00BA5CA1">
      <w:pPr>
        <w:shd w:val="clear" w:color="auto" w:fill="FFFFFF"/>
        <w:spacing w:after="0" w:line="240" w:lineRule="auto"/>
        <w:jc w:val="both"/>
        <w:textAlignment w:val="baseline"/>
        <w:rPr>
          <w:rFonts w:ascii="Times New Roman" w:eastAsia="Times New Roman" w:hAnsi="Times New Roman"/>
          <w:color w:val="000000"/>
          <w:sz w:val="26"/>
          <w:szCs w:val="26"/>
          <w:bdr w:val="none" w:sz="0" w:space="0" w:color="auto" w:frame="1"/>
          <w:lang w:eastAsia="ru-RU"/>
        </w:rPr>
      </w:pPr>
    </w:p>
    <w:p w14:paraId="1EA51BA4" w14:textId="77777777" w:rsidR="00BA5CA1" w:rsidRPr="00BA5CA1" w:rsidRDefault="00BA5CA1" w:rsidP="00BA5CA1">
      <w:pPr>
        <w:shd w:val="clear" w:color="auto" w:fill="FFFFFF"/>
        <w:spacing w:after="0" w:line="240" w:lineRule="auto"/>
        <w:jc w:val="both"/>
        <w:textAlignment w:val="baseline"/>
        <w:rPr>
          <w:rFonts w:ascii="Times New Roman" w:eastAsia="Times New Roman" w:hAnsi="Times New Roman"/>
          <w:color w:val="000000"/>
          <w:sz w:val="26"/>
          <w:szCs w:val="26"/>
          <w:bdr w:val="none" w:sz="0" w:space="0" w:color="auto" w:frame="1"/>
          <w:lang w:eastAsia="ru-RU"/>
        </w:rPr>
      </w:pPr>
    </w:p>
    <w:p w14:paraId="3F221B13" w14:textId="77777777" w:rsidR="00BA5CA1" w:rsidRPr="00BA5CA1" w:rsidRDefault="00BA5CA1" w:rsidP="00BA5CA1">
      <w:pPr>
        <w:shd w:val="clear" w:color="auto" w:fill="FFFFFF"/>
        <w:spacing w:after="0" w:line="240" w:lineRule="auto"/>
        <w:jc w:val="both"/>
        <w:textAlignment w:val="baseline"/>
        <w:rPr>
          <w:rFonts w:ascii="Times New Roman" w:eastAsia="Times New Roman" w:hAnsi="Times New Roman"/>
          <w:color w:val="000000"/>
          <w:sz w:val="26"/>
          <w:szCs w:val="26"/>
          <w:bdr w:val="none" w:sz="0" w:space="0" w:color="auto" w:frame="1"/>
          <w:lang w:eastAsia="ru-RU"/>
        </w:rPr>
      </w:pPr>
    </w:p>
    <w:p w14:paraId="1A758018" w14:textId="77777777" w:rsidR="00BA5CA1" w:rsidRPr="00BA5CA1" w:rsidRDefault="00BA5CA1" w:rsidP="00BA5CA1">
      <w:pPr>
        <w:spacing w:after="0" w:line="240" w:lineRule="auto"/>
        <w:rPr>
          <w:rFonts w:ascii="Times New Roman" w:eastAsia="Times New Roman" w:hAnsi="Times New Roman"/>
          <w:sz w:val="26"/>
          <w:szCs w:val="26"/>
          <w:lang w:eastAsia="ru-RU"/>
        </w:rPr>
      </w:pPr>
      <w:r w:rsidRPr="00BA5CA1">
        <w:rPr>
          <w:rFonts w:ascii="Times New Roman" w:eastAsia="Times New Roman" w:hAnsi="Times New Roman"/>
          <w:sz w:val="26"/>
          <w:szCs w:val="26"/>
          <w:lang w:eastAsia="ru-RU"/>
        </w:rPr>
        <w:t xml:space="preserve">Міський голова </w:t>
      </w:r>
      <w:r w:rsidRPr="00BA5CA1">
        <w:rPr>
          <w:rFonts w:ascii="Times New Roman" w:eastAsia="Times New Roman" w:hAnsi="Times New Roman"/>
          <w:sz w:val="26"/>
          <w:szCs w:val="26"/>
          <w:lang w:eastAsia="ru-RU"/>
        </w:rPr>
        <w:tab/>
      </w:r>
      <w:r w:rsidRPr="00BA5CA1">
        <w:rPr>
          <w:rFonts w:ascii="Times New Roman" w:eastAsia="Times New Roman" w:hAnsi="Times New Roman"/>
          <w:sz w:val="26"/>
          <w:szCs w:val="26"/>
          <w:lang w:eastAsia="ru-RU"/>
        </w:rPr>
        <w:tab/>
      </w:r>
      <w:r w:rsidRPr="00BA5CA1">
        <w:rPr>
          <w:rFonts w:ascii="Times New Roman" w:eastAsia="Times New Roman" w:hAnsi="Times New Roman"/>
          <w:sz w:val="26"/>
          <w:szCs w:val="26"/>
          <w:lang w:eastAsia="ru-RU"/>
        </w:rPr>
        <w:tab/>
      </w:r>
      <w:r w:rsidRPr="00BA5CA1">
        <w:rPr>
          <w:rFonts w:ascii="Times New Roman" w:eastAsia="Times New Roman" w:hAnsi="Times New Roman"/>
          <w:sz w:val="26"/>
          <w:szCs w:val="26"/>
          <w:lang w:eastAsia="ru-RU"/>
        </w:rPr>
        <w:tab/>
      </w:r>
      <w:r w:rsidRPr="00BA5CA1">
        <w:rPr>
          <w:rFonts w:ascii="Times New Roman" w:eastAsia="Times New Roman" w:hAnsi="Times New Roman"/>
          <w:sz w:val="26"/>
          <w:szCs w:val="26"/>
          <w:lang w:eastAsia="ru-RU"/>
        </w:rPr>
        <w:tab/>
      </w:r>
      <w:r w:rsidRPr="00BA5CA1">
        <w:rPr>
          <w:rFonts w:ascii="Times New Roman" w:eastAsia="Times New Roman" w:hAnsi="Times New Roman"/>
          <w:sz w:val="26"/>
          <w:szCs w:val="26"/>
          <w:lang w:eastAsia="ru-RU"/>
        </w:rPr>
        <w:tab/>
      </w:r>
      <w:r w:rsidRPr="00BA5CA1">
        <w:rPr>
          <w:rFonts w:ascii="Times New Roman" w:eastAsia="Times New Roman" w:hAnsi="Times New Roman"/>
          <w:sz w:val="26"/>
          <w:szCs w:val="26"/>
          <w:lang w:eastAsia="ru-RU"/>
        </w:rPr>
        <w:tab/>
        <w:t>Андрій ЧЕРНЯЄВ</w:t>
      </w:r>
    </w:p>
    <w:p w14:paraId="28BFEA8B" w14:textId="77777777" w:rsidR="00BA5CA1" w:rsidRPr="00BA5CA1" w:rsidRDefault="00BA5CA1" w:rsidP="00BA5CA1">
      <w:pPr>
        <w:spacing w:after="0" w:line="240" w:lineRule="auto"/>
        <w:jc w:val="center"/>
        <w:rPr>
          <w:rFonts w:ascii="Times New Roman" w:eastAsia="Times New Roman" w:hAnsi="Times New Roman"/>
          <w:sz w:val="10"/>
          <w:szCs w:val="10"/>
          <w:lang w:eastAsia="ru-RU"/>
        </w:rPr>
      </w:pPr>
    </w:p>
    <w:p w14:paraId="65959775" w14:textId="77777777" w:rsidR="00BA5CA1" w:rsidRPr="00BA5CA1" w:rsidRDefault="00BA5CA1" w:rsidP="00BA5CA1">
      <w:pPr>
        <w:spacing w:after="0" w:line="240" w:lineRule="auto"/>
        <w:jc w:val="center"/>
        <w:rPr>
          <w:rFonts w:ascii="Times New Roman" w:eastAsia="Times New Roman" w:hAnsi="Times New Roman"/>
          <w:sz w:val="10"/>
          <w:szCs w:val="10"/>
          <w:lang w:eastAsia="ru-RU"/>
        </w:rPr>
      </w:pPr>
    </w:p>
    <w:p w14:paraId="36E04FDA" w14:textId="77777777" w:rsidR="00BA5CA1" w:rsidRPr="00BA5CA1" w:rsidRDefault="00BA5CA1" w:rsidP="00BA5CA1">
      <w:pPr>
        <w:spacing w:after="0" w:line="240" w:lineRule="auto"/>
        <w:jc w:val="center"/>
        <w:rPr>
          <w:rFonts w:ascii="Times New Roman" w:eastAsia="Times New Roman" w:hAnsi="Times New Roman"/>
          <w:sz w:val="10"/>
          <w:szCs w:val="10"/>
          <w:lang w:eastAsia="ru-RU"/>
        </w:rPr>
      </w:pPr>
    </w:p>
    <w:p w14:paraId="56642AB2" w14:textId="77777777" w:rsidR="00BA5CA1" w:rsidRPr="00BA5CA1" w:rsidRDefault="00BA5CA1" w:rsidP="00BA5CA1">
      <w:pPr>
        <w:spacing w:after="0" w:line="240" w:lineRule="auto"/>
        <w:jc w:val="center"/>
        <w:rPr>
          <w:rFonts w:ascii="Times New Roman" w:eastAsia="Times New Roman" w:hAnsi="Times New Roman"/>
          <w:sz w:val="10"/>
          <w:szCs w:val="10"/>
          <w:lang w:eastAsia="ru-RU"/>
        </w:rPr>
      </w:pPr>
    </w:p>
    <w:p w14:paraId="5BC6D9F6" w14:textId="77777777" w:rsidR="00BA5CA1" w:rsidRPr="00BA5CA1" w:rsidRDefault="00BA5CA1" w:rsidP="00BA5CA1">
      <w:pPr>
        <w:spacing w:after="0" w:line="240" w:lineRule="auto"/>
        <w:jc w:val="center"/>
        <w:rPr>
          <w:rFonts w:ascii="Times New Roman" w:eastAsia="Times New Roman" w:hAnsi="Times New Roman"/>
          <w:sz w:val="10"/>
          <w:szCs w:val="10"/>
          <w:lang w:eastAsia="ru-RU"/>
        </w:rPr>
      </w:pPr>
    </w:p>
    <w:p w14:paraId="76A49066" w14:textId="77777777" w:rsidR="00BA5CA1" w:rsidRPr="00BA5CA1" w:rsidRDefault="00BA5CA1" w:rsidP="00BA5CA1">
      <w:pPr>
        <w:spacing w:after="0" w:line="240" w:lineRule="auto"/>
        <w:jc w:val="center"/>
        <w:rPr>
          <w:rFonts w:ascii="Times New Roman" w:eastAsia="Times New Roman" w:hAnsi="Times New Roman"/>
          <w:sz w:val="10"/>
          <w:szCs w:val="10"/>
          <w:lang w:eastAsia="ru-RU"/>
        </w:rPr>
      </w:pPr>
    </w:p>
    <w:p w14:paraId="224497B0" w14:textId="77777777" w:rsidR="00BA5CA1" w:rsidRPr="00BA5CA1" w:rsidRDefault="00BA5CA1" w:rsidP="00BA5CA1">
      <w:pPr>
        <w:shd w:val="clear" w:color="auto" w:fill="FFFFFF"/>
        <w:spacing w:after="0" w:line="240" w:lineRule="auto"/>
        <w:ind w:left="5220" w:right="21"/>
        <w:textAlignment w:val="baseline"/>
        <w:rPr>
          <w:rFonts w:ascii="Times New Roman" w:eastAsia="Times New Roman" w:hAnsi="Times New Roman"/>
          <w:color w:val="000000"/>
          <w:sz w:val="28"/>
          <w:szCs w:val="28"/>
          <w:bdr w:val="none" w:sz="0" w:space="0" w:color="auto" w:frame="1"/>
          <w:lang w:eastAsia="ru-RU"/>
        </w:rPr>
      </w:pPr>
    </w:p>
    <w:p w14:paraId="3C7BED84" w14:textId="77777777" w:rsidR="00BA5CA1" w:rsidRPr="00BA5CA1" w:rsidRDefault="00BA5CA1" w:rsidP="00BA5CA1">
      <w:pPr>
        <w:shd w:val="clear" w:color="auto" w:fill="FFFFFF"/>
        <w:spacing w:after="0" w:line="240" w:lineRule="auto"/>
        <w:ind w:left="5220" w:right="21"/>
        <w:textAlignment w:val="baseline"/>
        <w:rPr>
          <w:rFonts w:ascii="Times New Roman" w:eastAsia="Times New Roman" w:hAnsi="Times New Roman"/>
          <w:color w:val="000000"/>
          <w:sz w:val="28"/>
          <w:szCs w:val="28"/>
          <w:bdr w:val="none" w:sz="0" w:space="0" w:color="auto" w:frame="1"/>
          <w:lang w:eastAsia="ru-RU"/>
        </w:rPr>
      </w:pPr>
    </w:p>
    <w:p w14:paraId="7953ABBA" w14:textId="77777777" w:rsidR="00BA5CA1" w:rsidRPr="00BA5CA1" w:rsidRDefault="00BA5CA1" w:rsidP="00BA5CA1">
      <w:pPr>
        <w:shd w:val="clear" w:color="auto" w:fill="FFFFFF"/>
        <w:spacing w:after="0" w:line="240" w:lineRule="auto"/>
        <w:ind w:left="5220" w:right="21"/>
        <w:textAlignment w:val="baseline"/>
        <w:rPr>
          <w:rFonts w:ascii="Times New Roman" w:eastAsia="Times New Roman" w:hAnsi="Times New Roman"/>
          <w:color w:val="000000"/>
          <w:sz w:val="28"/>
          <w:szCs w:val="28"/>
          <w:bdr w:val="none" w:sz="0" w:space="0" w:color="auto" w:frame="1"/>
          <w:lang w:eastAsia="ru-RU"/>
        </w:rPr>
      </w:pPr>
    </w:p>
    <w:p w14:paraId="19F0096A" w14:textId="77777777" w:rsidR="00BA5CA1" w:rsidRPr="00BA5CA1" w:rsidRDefault="00BA5CA1" w:rsidP="00BA5CA1">
      <w:pPr>
        <w:shd w:val="clear" w:color="auto" w:fill="FFFFFF"/>
        <w:spacing w:after="0" w:line="240" w:lineRule="auto"/>
        <w:ind w:left="5220" w:right="21"/>
        <w:textAlignment w:val="baseline"/>
        <w:rPr>
          <w:rFonts w:ascii="Times New Roman" w:eastAsia="Times New Roman" w:hAnsi="Times New Roman"/>
          <w:color w:val="000000"/>
          <w:sz w:val="28"/>
          <w:szCs w:val="28"/>
          <w:bdr w:val="none" w:sz="0" w:space="0" w:color="auto" w:frame="1"/>
          <w:lang w:eastAsia="ru-RU"/>
        </w:rPr>
      </w:pPr>
    </w:p>
    <w:p w14:paraId="3946B36F" w14:textId="77777777" w:rsidR="00BA5CA1" w:rsidRPr="00BA5CA1" w:rsidRDefault="00BA5CA1" w:rsidP="00BA5CA1">
      <w:pPr>
        <w:spacing w:after="0" w:line="276" w:lineRule="auto"/>
        <w:ind w:hanging="13"/>
        <w:jc w:val="center"/>
        <w:rPr>
          <w:rFonts w:ascii="Times New Roman" w:hAnsi="Times New Roman"/>
          <w:sz w:val="28"/>
          <w:szCs w:val="28"/>
        </w:rPr>
      </w:pPr>
      <w:r w:rsidRPr="00BA5CA1">
        <w:rPr>
          <w:rFonts w:ascii="Times New Roman" w:hAnsi="Times New Roman"/>
          <w:sz w:val="28"/>
          <w:szCs w:val="28"/>
        </w:rPr>
        <w:object w:dxaOrig="675" w:dyaOrig="870" w14:anchorId="0101B343">
          <v:shape id="_x0000_i1050" type="#_x0000_t75" style="width:36pt;height:43.5pt" o:ole="" filled="t">
            <v:fill color2="black"/>
            <v:imagedata r:id="rId7" o:title=""/>
          </v:shape>
          <o:OLEObject Type="Embed" ProgID="Word.Picture.8" ShapeID="_x0000_i1050" DrawAspect="Content" ObjectID="_1702814542" r:id="rId26"/>
        </w:object>
      </w:r>
    </w:p>
    <w:p w14:paraId="685E759A" w14:textId="77777777" w:rsidR="00BA5CA1" w:rsidRPr="00BA5CA1" w:rsidRDefault="00BA5CA1" w:rsidP="00BA5CA1">
      <w:pPr>
        <w:spacing w:after="0" w:line="276" w:lineRule="auto"/>
        <w:ind w:hanging="13"/>
        <w:jc w:val="center"/>
        <w:rPr>
          <w:rFonts w:ascii="Times New Roman" w:hAnsi="Times New Roman"/>
          <w:b/>
          <w:bCs/>
          <w:sz w:val="28"/>
          <w:szCs w:val="28"/>
        </w:rPr>
      </w:pPr>
      <w:r w:rsidRPr="00BA5CA1">
        <w:rPr>
          <w:rFonts w:ascii="Times New Roman" w:hAnsi="Times New Roman"/>
          <w:b/>
          <w:bCs/>
          <w:sz w:val="28"/>
          <w:szCs w:val="28"/>
        </w:rPr>
        <w:t>УКРАЇНА</w:t>
      </w:r>
    </w:p>
    <w:p w14:paraId="0AD276CE" w14:textId="77777777" w:rsidR="00BA5CA1" w:rsidRPr="00BA5CA1" w:rsidRDefault="00BA5CA1" w:rsidP="00BA5CA1">
      <w:pPr>
        <w:spacing w:after="0" w:line="276" w:lineRule="auto"/>
        <w:jc w:val="center"/>
        <w:rPr>
          <w:rFonts w:ascii="Times New Roman" w:hAnsi="Times New Roman"/>
          <w:b/>
          <w:bCs/>
          <w:sz w:val="28"/>
          <w:szCs w:val="28"/>
        </w:rPr>
      </w:pPr>
      <w:r w:rsidRPr="00BA5CA1">
        <w:rPr>
          <w:rFonts w:ascii="Times New Roman" w:hAnsi="Times New Roman"/>
          <w:b/>
          <w:bCs/>
          <w:sz w:val="28"/>
          <w:szCs w:val="28"/>
        </w:rPr>
        <w:t>СІВЕРСЬКА  МІСЬКА  РАДА</w:t>
      </w:r>
    </w:p>
    <w:p w14:paraId="472478DA" w14:textId="77777777" w:rsidR="00BA5CA1" w:rsidRPr="00BA5CA1" w:rsidRDefault="00BA5CA1" w:rsidP="00BA5CA1">
      <w:pPr>
        <w:spacing w:after="0" w:line="276" w:lineRule="auto"/>
        <w:jc w:val="center"/>
        <w:rPr>
          <w:rFonts w:ascii="Times New Roman" w:hAnsi="Times New Roman"/>
          <w:b/>
          <w:bCs/>
          <w:sz w:val="28"/>
          <w:szCs w:val="28"/>
        </w:rPr>
      </w:pPr>
      <w:r w:rsidRPr="00BA5CA1">
        <w:rPr>
          <w:rFonts w:ascii="Times New Roman" w:hAnsi="Times New Roman"/>
          <w:b/>
          <w:bCs/>
          <w:sz w:val="28"/>
          <w:szCs w:val="28"/>
        </w:rPr>
        <w:t>БАХМУТСЬКОГО  РАЙОНУ  ДОНЕЦЬКОЇ  ОБЛАСТІ</w:t>
      </w:r>
    </w:p>
    <w:p w14:paraId="5D3D2FFD" w14:textId="77777777" w:rsidR="00BA5CA1" w:rsidRPr="00BA5CA1" w:rsidRDefault="00BA5CA1" w:rsidP="00BA5CA1">
      <w:pPr>
        <w:spacing w:after="0" w:line="276" w:lineRule="auto"/>
        <w:jc w:val="center"/>
        <w:rPr>
          <w:rFonts w:ascii="Times New Roman" w:hAnsi="Times New Roman"/>
          <w:b/>
          <w:bCs/>
          <w:sz w:val="28"/>
          <w:szCs w:val="28"/>
        </w:rPr>
      </w:pPr>
    </w:p>
    <w:p w14:paraId="0F66F33A" w14:textId="77777777" w:rsidR="00BA5CA1" w:rsidRPr="00BA5CA1" w:rsidRDefault="00BA5CA1" w:rsidP="00BA5CA1">
      <w:pPr>
        <w:spacing w:after="0" w:line="276" w:lineRule="auto"/>
        <w:jc w:val="center"/>
        <w:rPr>
          <w:rFonts w:ascii="Times New Roman" w:hAnsi="Times New Roman"/>
          <w:b/>
          <w:bCs/>
          <w:sz w:val="28"/>
          <w:szCs w:val="28"/>
        </w:rPr>
      </w:pPr>
      <w:r w:rsidRPr="00BA5CA1">
        <w:rPr>
          <w:rFonts w:ascii="Times New Roman" w:hAnsi="Times New Roman"/>
          <w:b/>
          <w:bCs/>
          <w:sz w:val="28"/>
          <w:szCs w:val="28"/>
        </w:rPr>
        <w:t>РІШЕННЯ</w:t>
      </w:r>
    </w:p>
    <w:p w14:paraId="7B8DA446" w14:textId="77777777" w:rsidR="00BA5CA1" w:rsidRPr="00BA5CA1" w:rsidRDefault="00BA5CA1" w:rsidP="00BA5CA1">
      <w:pPr>
        <w:spacing w:after="0" w:line="276" w:lineRule="auto"/>
        <w:jc w:val="center"/>
        <w:rPr>
          <w:rFonts w:ascii="Times New Roman" w:hAnsi="Times New Roman"/>
          <w:b/>
          <w:bCs/>
          <w:sz w:val="28"/>
          <w:szCs w:val="28"/>
        </w:rPr>
      </w:pPr>
    </w:p>
    <w:tbl>
      <w:tblPr>
        <w:tblW w:w="0" w:type="auto"/>
        <w:jc w:val="center"/>
        <w:tblLook w:val="01E0" w:firstRow="1" w:lastRow="1" w:firstColumn="1" w:lastColumn="1" w:noHBand="0" w:noVBand="0"/>
      </w:tblPr>
      <w:tblGrid>
        <w:gridCol w:w="3095"/>
        <w:gridCol w:w="3096"/>
        <w:gridCol w:w="3165"/>
      </w:tblGrid>
      <w:tr w:rsidR="00BA5CA1" w:rsidRPr="00BA5CA1" w14:paraId="64D005A8" w14:textId="77777777" w:rsidTr="00087480">
        <w:trPr>
          <w:jc w:val="center"/>
        </w:trPr>
        <w:tc>
          <w:tcPr>
            <w:tcW w:w="3095" w:type="dxa"/>
          </w:tcPr>
          <w:p w14:paraId="27C69E84" w14:textId="77777777" w:rsidR="00BA5CA1" w:rsidRPr="00BA5CA1" w:rsidRDefault="00BA5CA1" w:rsidP="00087480">
            <w:pPr>
              <w:widowControl w:val="0"/>
              <w:tabs>
                <w:tab w:val="left" w:pos="4680"/>
                <w:tab w:val="left" w:pos="6804"/>
              </w:tabs>
              <w:suppressAutoHyphens/>
              <w:spacing w:after="0" w:line="240" w:lineRule="auto"/>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23.12.2021</w:t>
            </w:r>
          </w:p>
        </w:tc>
        <w:tc>
          <w:tcPr>
            <w:tcW w:w="3096" w:type="dxa"/>
          </w:tcPr>
          <w:p w14:paraId="09BBF7C3" w14:textId="77777777" w:rsidR="00BA5CA1" w:rsidRPr="00BA5CA1" w:rsidRDefault="00BA5CA1" w:rsidP="00087480">
            <w:pPr>
              <w:widowControl w:val="0"/>
              <w:tabs>
                <w:tab w:val="left" w:pos="4680"/>
                <w:tab w:val="left" w:pos="6804"/>
              </w:tabs>
              <w:suppressAutoHyphens/>
              <w:spacing w:after="0" w:line="240" w:lineRule="auto"/>
              <w:jc w:val="center"/>
              <w:rPr>
                <w:rFonts w:ascii="Times New Roman" w:eastAsia="Times New Roman" w:hAnsi="Times New Roman"/>
                <w:kern w:val="2"/>
                <w:sz w:val="28"/>
                <w:szCs w:val="28"/>
                <w:lang w:eastAsia="ar-SA"/>
              </w:rPr>
            </w:pPr>
            <w:r w:rsidRPr="00BA5CA1">
              <w:rPr>
                <w:rFonts w:ascii="Times New Roman" w:eastAsia="Times New Roman" w:hAnsi="Times New Roman"/>
                <w:kern w:val="2"/>
                <w:sz w:val="28"/>
                <w:szCs w:val="28"/>
                <w:lang w:eastAsia="ar-SA"/>
              </w:rPr>
              <w:t>Сіверськ</w:t>
            </w:r>
          </w:p>
        </w:tc>
        <w:tc>
          <w:tcPr>
            <w:tcW w:w="3165" w:type="dxa"/>
          </w:tcPr>
          <w:p w14:paraId="0B1CA419" w14:textId="47A651F6" w:rsidR="00BA5CA1" w:rsidRPr="00BA5CA1" w:rsidRDefault="00BA5CA1" w:rsidP="00087480">
            <w:pPr>
              <w:widowControl w:val="0"/>
              <w:tabs>
                <w:tab w:val="left" w:pos="4680"/>
                <w:tab w:val="left" w:pos="6804"/>
              </w:tabs>
              <w:suppressAutoHyphens/>
              <w:spacing w:after="0" w:line="240" w:lineRule="auto"/>
              <w:rPr>
                <w:rFonts w:ascii="Times New Roman" w:eastAsia="Times New Roman" w:hAnsi="Times New Roman"/>
                <w:kern w:val="2"/>
                <w:sz w:val="28"/>
                <w:szCs w:val="28"/>
                <w:lang w:eastAsia="ar-SA"/>
              </w:rPr>
            </w:pPr>
            <w:r w:rsidRPr="00BA5CA1">
              <w:rPr>
                <w:rFonts w:ascii="Times New Roman" w:eastAsia="Times New Roman" w:hAnsi="Times New Roman"/>
                <w:kern w:val="2"/>
                <w:sz w:val="28"/>
                <w:szCs w:val="28"/>
                <w:lang w:eastAsia="ar-SA"/>
              </w:rPr>
              <w:t>№</w:t>
            </w:r>
            <w:r>
              <w:rPr>
                <w:rFonts w:ascii="Times New Roman" w:eastAsia="Times New Roman" w:hAnsi="Times New Roman"/>
                <w:kern w:val="2"/>
                <w:sz w:val="28"/>
                <w:szCs w:val="28"/>
                <w:u w:val="single"/>
                <w:lang w:eastAsia="ar-SA"/>
              </w:rPr>
              <w:t>8/21-</w:t>
            </w:r>
            <w:r>
              <w:rPr>
                <w:rFonts w:ascii="Times New Roman" w:eastAsia="Times New Roman" w:hAnsi="Times New Roman"/>
                <w:kern w:val="2"/>
                <w:sz w:val="28"/>
                <w:szCs w:val="28"/>
                <w:u w:val="single"/>
                <w:lang w:eastAsia="ar-SA"/>
              </w:rPr>
              <w:t xml:space="preserve"> </w:t>
            </w:r>
            <w:r>
              <w:rPr>
                <w:rFonts w:ascii="Times New Roman" w:eastAsia="Times New Roman" w:hAnsi="Times New Roman"/>
                <w:kern w:val="2"/>
                <w:sz w:val="28"/>
                <w:szCs w:val="28"/>
                <w:u w:val="single"/>
                <w:lang w:eastAsia="ar-SA"/>
              </w:rPr>
              <w:t>43</w:t>
            </w:r>
            <w:r>
              <w:rPr>
                <w:rFonts w:ascii="Times New Roman" w:eastAsia="Times New Roman" w:hAnsi="Times New Roman"/>
                <w:kern w:val="2"/>
                <w:sz w:val="28"/>
                <w:szCs w:val="28"/>
                <w:u w:val="single"/>
                <w:lang w:eastAsia="ar-SA"/>
              </w:rPr>
              <w:t>9</w:t>
            </w:r>
          </w:p>
        </w:tc>
      </w:tr>
    </w:tbl>
    <w:p w14:paraId="607C7A7A" w14:textId="77777777" w:rsidR="00BA5CA1" w:rsidRPr="00BA5CA1" w:rsidRDefault="00BA5CA1" w:rsidP="00BA5CA1">
      <w:pPr>
        <w:spacing w:after="0" w:line="276" w:lineRule="auto"/>
        <w:jc w:val="both"/>
        <w:rPr>
          <w:rFonts w:ascii="Times New Roman" w:hAnsi="Times New Roman"/>
          <w:sz w:val="28"/>
          <w:szCs w:val="28"/>
        </w:rPr>
      </w:pPr>
    </w:p>
    <w:p w14:paraId="2273718A" w14:textId="77777777" w:rsidR="00BA5CA1" w:rsidRPr="00BA5CA1" w:rsidRDefault="00BA5CA1" w:rsidP="00BA5CA1">
      <w:pPr>
        <w:spacing w:after="0" w:line="276" w:lineRule="auto"/>
        <w:jc w:val="both"/>
        <w:rPr>
          <w:rFonts w:ascii="Times New Roman" w:hAnsi="Times New Roman"/>
          <w:sz w:val="28"/>
          <w:szCs w:val="28"/>
        </w:rPr>
      </w:pPr>
    </w:p>
    <w:p w14:paraId="41D77F18" w14:textId="77777777" w:rsidR="00BA5CA1" w:rsidRPr="00BA5CA1" w:rsidRDefault="00BA5CA1" w:rsidP="00BA5CA1">
      <w:pPr>
        <w:spacing w:after="0" w:line="240" w:lineRule="auto"/>
        <w:jc w:val="both"/>
        <w:rPr>
          <w:rFonts w:ascii="Times New Roman" w:hAnsi="Times New Roman"/>
          <w:color w:val="000000"/>
          <w:sz w:val="28"/>
          <w:szCs w:val="28"/>
        </w:rPr>
      </w:pPr>
      <w:r w:rsidRPr="00BA5CA1">
        <w:rPr>
          <w:rFonts w:ascii="Times New Roman" w:hAnsi="Times New Roman"/>
          <w:color w:val="000000"/>
          <w:sz w:val="28"/>
          <w:szCs w:val="28"/>
          <w:lang w:eastAsia="uk-UA"/>
        </w:rPr>
        <w:t xml:space="preserve">Про затвердження  </w:t>
      </w:r>
      <w:r w:rsidRPr="00BA5CA1">
        <w:rPr>
          <w:rFonts w:ascii="Times New Roman" w:hAnsi="Times New Roman"/>
          <w:color w:val="000000"/>
          <w:sz w:val="28"/>
          <w:szCs w:val="28"/>
        </w:rPr>
        <w:t>Положення про Радника</w:t>
      </w:r>
    </w:p>
    <w:p w14:paraId="03338BE5" w14:textId="77777777" w:rsidR="00BA5CA1" w:rsidRPr="00BA5CA1" w:rsidRDefault="00BA5CA1" w:rsidP="00BA5CA1">
      <w:pPr>
        <w:spacing w:after="0" w:line="240" w:lineRule="auto"/>
        <w:jc w:val="both"/>
        <w:rPr>
          <w:rFonts w:ascii="Times New Roman" w:hAnsi="Times New Roman"/>
          <w:color w:val="000000"/>
          <w:sz w:val="28"/>
          <w:szCs w:val="28"/>
        </w:rPr>
      </w:pPr>
      <w:r w:rsidRPr="00BA5CA1">
        <w:rPr>
          <w:rFonts w:ascii="Times New Roman" w:hAnsi="Times New Roman"/>
          <w:color w:val="000000"/>
          <w:sz w:val="28"/>
          <w:szCs w:val="28"/>
        </w:rPr>
        <w:t>Сіверського міського голови з питань молоді</w:t>
      </w:r>
    </w:p>
    <w:p w14:paraId="6B8A914D" w14:textId="77777777" w:rsidR="00BA5CA1" w:rsidRPr="00BA5CA1" w:rsidRDefault="00BA5CA1" w:rsidP="00BA5CA1">
      <w:pPr>
        <w:shd w:val="clear" w:color="auto" w:fill="FFFFFF"/>
        <w:spacing w:after="0" w:line="240" w:lineRule="auto"/>
        <w:jc w:val="both"/>
        <w:rPr>
          <w:rFonts w:ascii="Times New Roman" w:hAnsi="Times New Roman"/>
          <w:color w:val="000000"/>
          <w:sz w:val="28"/>
          <w:szCs w:val="28"/>
          <w:bdr w:val="none" w:sz="0" w:space="0" w:color="auto" w:frame="1"/>
        </w:rPr>
      </w:pPr>
    </w:p>
    <w:p w14:paraId="3DF53142" w14:textId="77777777" w:rsidR="00BA5CA1" w:rsidRPr="00BA5CA1" w:rsidRDefault="00BA5CA1" w:rsidP="00BA5CA1">
      <w:pPr>
        <w:shd w:val="clear" w:color="auto" w:fill="FFFFFF"/>
        <w:spacing w:after="0" w:line="240" w:lineRule="auto"/>
        <w:jc w:val="both"/>
        <w:rPr>
          <w:rFonts w:ascii="Times New Roman" w:hAnsi="Times New Roman"/>
          <w:color w:val="000000"/>
          <w:sz w:val="28"/>
          <w:szCs w:val="28"/>
          <w:bdr w:val="none" w:sz="0" w:space="0" w:color="auto" w:frame="1"/>
        </w:rPr>
      </w:pPr>
    </w:p>
    <w:p w14:paraId="026F8C51" w14:textId="48BEFA02" w:rsidR="00BA5CA1" w:rsidRPr="00BA5CA1" w:rsidRDefault="00BA5CA1" w:rsidP="00BA5CA1">
      <w:pPr>
        <w:widowControl w:val="0"/>
        <w:tabs>
          <w:tab w:val="left" w:pos="5745"/>
        </w:tabs>
        <w:spacing w:after="0" w:line="240" w:lineRule="auto"/>
        <w:ind w:firstLine="720"/>
        <w:jc w:val="both"/>
        <w:rPr>
          <w:rFonts w:ascii="Times New Roman" w:hAnsi="Times New Roman"/>
          <w:color w:val="000000"/>
          <w:sz w:val="28"/>
          <w:szCs w:val="28"/>
        </w:rPr>
      </w:pPr>
      <w:r w:rsidRPr="00BA5CA1">
        <w:rPr>
          <w:rFonts w:ascii="Times New Roman" w:hAnsi="Times New Roman"/>
          <w:color w:val="000000"/>
          <w:sz w:val="28"/>
          <w:szCs w:val="28"/>
          <w:lang w:eastAsia="uk-UA"/>
        </w:rPr>
        <w:t xml:space="preserve">Керуючись Законами України «Про місцеве самоврядування в Україні», «Про основні засади молодіжної політики», </w:t>
      </w:r>
      <w:r w:rsidRPr="00BA5CA1">
        <w:rPr>
          <w:rFonts w:ascii="Times New Roman" w:hAnsi="Times New Roman"/>
          <w:color w:val="000000"/>
          <w:sz w:val="28"/>
          <w:szCs w:val="28"/>
        </w:rPr>
        <w:t>з метою визначення правового статусу, завдань та умов діяльності Радника Сіверського міського голови з питань молоді</w:t>
      </w:r>
      <w:r w:rsidRPr="00BA5CA1">
        <w:rPr>
          <w:rFonts w:ascii="Times New Roman" w:hAnsi="Times New Roman"/>
          <w:color w:val="000000"/>
          <w:sz w:val="28"/>
          <w:szCs w:val="28"/>
          <w:lang w:eastAsia="uk-UA"/>
        </w:rPr>
        <w:t xml:space="preserve">, </w:t>
      </w:r>
      <w:r w:rsidRPr="00BA5CA1">
        <w:rPr>
          <w:rFonts w:ascii="Times New Roman" w:hAnsi="Times New Roman"/>
          <w:color w:val="000000"/>
          <w:sz w:val="28"/>
          <w:szCs w:val="28"/>
        </w:rPr>
        <w:t xml:space="preserve">враховуючи висновки й рекомендації постійної комісії </w:t>
      </w:r>
      <w:r w:rsidRPr="00BA5CA1">
        <w:rPr>
          <w:rFonts w:ascii="Times New Roman" w:hAnsi="Times New Roman"/>
          <w:bCs/>
          <w:color w:val="000000"/>
          <w:sz w:val="28"/>
          <w:szCs w:val="28"/>
        </w:rPr>
        <w:t>з питань соціально-правової політики та депутатської діяльності</w:t>
      </w:r>
      <w:r w:rsidRPr="00BA5CA1">
        <w:rPr>
          <w:rFonts w:ascii="Times New Roman" w:hAnsi="Times New Roman"/>
          <w:color w:val="000000"/>
          <w:sz w:val="28"/>
          <w:szCs w:val="28"/>
          <w:bdr w:val="none" w:sz="0" w:space="0" w:color="auto" w:frame="1"/>
        </w:rPr>
        <w:t>,</w:t>
      </w:r>
      <w:r w:rsidRPr="00BA5CA1">
        <w:rPr>
          <w:rFonts w:ascii="Times New Roman" w:hAnsi="Times New Roman"/>
          <w:color w:val="000000"/>
          <w:sz w:val="28"/>
          <w:szCs w:val="28"/>
        </w:rPr>
        <w:t xml:space="preserve"> міська рада </w:t>
      </w:r>
    </w:p>
    <w:p w14:paraId="0C66C304" w14:textId="77777777" w:rsidR="00BA5CA1" w:rsidRPr="00BA5CA1" w:rsidRDefault="00BA5CA1" w:rsidP="00BA5CA1">
      <w:pPr>
        <w:widowControl w:val="0"/>
        <w:tabs>
          <w:tab w:val="left" w:pos="5745"/>
        </w:tabs>
        <w:spacing w:after="0" w:line="240" w:lineRule="auto"/>
        <w:jc w:val="both"/>
        <w:rPr>
          <w:rFonts w:ascii="Times New Roman" w:hAnsi="Times New Roman"/>
          <w:color w:val="000000"/>
          <w:sz w:val="28"/>
          <w:szCs w:val="28"/>
        </w:rPr>
      </w:pPr>
    </w:p>
    <w:p w14:paraId="5D541DC9" w14:textId="77777777" w:rsidR="00BA5CA1" w:rsidRPr="00BA5CA1" w:rsidRDefault="00BA5CA1" w:rsidP="00BA5CA1">
      <w:pPr>
        <w:widowControl w:val="0"/>
        <w:tabs>
          <w:tab w:val="left" w:pos="5745"/>
        </w:tabs>
        <w:spacing w:after="0" w:line="240" w:lineRule="auto"/>
        <w:jc w:val="both"/>
        <w:rPr>
          <w:rFonts w:ascii="Times New Roman" w:hAnsi="Times New Roman"/>
          <w:color w:val="000000"/>
          <w:sz w:val="28"/>
          <w:szCs w:val="28"/>
        </w:rPr>
      </w:pPr>
      <w:r w:rsidRPr="00BA5CA1">
        <w:rPr>
          <w:rFonts w:ascii="Times New Roman" w:hAnsi="Times New Roman"/>
          <w:color w:val="000000"/>
          <w:sz w:val="28"/>
          <w:szCs w:val="28"/>
        </w:rPr>
        <w:t>ВИРІШИЛА:</w:t>
      </w:r>
    </w:p>
    <w:p w14:paraId="7F0794BA" w14:textId="77777777" w:rsidR="00BA5CA1" w:rsidRPr="00BA5CA1" w:rsidRDefault="00BA5CA1" w:rsidP="00BA5CA1">
      <w:pPr>
        <w:shd w:val="clear" w:color="auto" w:fill="FFFFFF"/>
        <w:spacing w:after="0" w:line="240" w:lineRule="auto"/>
        <w:ind w:firstLine="709"/>
        <w:jc w:val="both"/>
        <w:rPr>
          <w:rFonts w:ascii="Times New Roman" w:hAnsi="Times New Roman"/>
          <w:color w:val="000000"/>
          <w:sz w:val="28"/>
          <w:szCs w:val="28"/>
          <w:lang w:eastAsia="uk-UA"/>
        </w:rPr>
      </w:pPr>
    </w:p>
    <w:p w14:paraId="60E1A9FD" w14:textId="77777777" w:rsidR="00BA5CA1" w:rsidRPr="00BA5CA1" w:rsidRDefault="00BA5CA1" w:rsidP="00BA5CA1">
      <w:pPr>
        <w:spacing w:after="0" w:line="240" w:lineRule="auto"/>
        <w:ind w:firstLine="708"/>
        <w:jc w:val="both"/>
        <w:rPr>
          <w:rFonts w:ascii="Times New Roman" w:hAnsi="Times New Roman"/>
          <w:sz w:val="28"/>
          <w:szCs w:val="28"/>
        </w:rPr>
      </w:pPr>
      <w:r w:rsidRPr="00BA5CA1">
        <w:rPr>
          <w:rFonts w:ascii="Times New Roman" w:hAnsi="Times New Roman"/>
          <w:sz w:val="28"/>
          <w:szCs w:val="28"/>
          <w:lang w:eastAsia="uk-UA"/>
        </w:rPr>
        <w:t xml:space="preserve">1. Затвердити  Положення </w:t>
      </w:r>
      <w:r w:rsidRPr="00BA5CA1">
        <w:rPr>
          <w:rFonts w:ascii="Times New Roman" w:hAnsi="Times New Roman"/>
          <w:sz w:val="28"/>
          <w:szCs w:val="28"/>
        </w:rPr>
        <w:t>про Радника Сіверського міського голови з питань молоді</w:t>
      </w:r>
      <w:r w:rsidRPr="00BA5CA1">
        <w:rPr>
          <w:rFonts w:ascii="Times New Roman" w:hAnsi="Times New Roman"/>
          <w:sz w:val="28"/>
          <w:szCs w:val="28"/>
          <w:lang w:eastAsia="uk-UA"/>
        </w:rPr>
        <w:t xml:space="preserve"> згідно з додатком.</w:t>
      </w:r>
    </w:p>
    <w:p w14:paraId="4C434A04" w14:textId="77777777" w:rsidR="00BA5CA1" w:rsidRPr="00BA5CA1" w:rsidRDefault="00BA5CA1" w:rsidP="00BA5CA1">
      <w:pPr>
        <w:shd w:val="clear" w:color="auto" w:fill="FFFFFF"/>
        <w:spacing w:after="0" w:line="240" w:lineRule="auto"/>
        <w:ind w:firstLine="709"/>
        <w:jc w:val="both"/>
        <w:rPr>
          <w:rFonts w:ascii="Times New Roman" w:hAnsi="Times New Roman"/>
          <w:sz w:val="28"/>
          <w:szCs w:val="28"/>
          <w:lang w:eastAsia="uk-UA"/>
        </w:rPr>
      </w:pPr>
    </w:p>
    <w:p w14:paraId="4C7B6600" w14:textId="77777777" w:rsidR="00BA5CA1" w:rsidRPr="00BA5CA1" w:rsidRDefault="00BA5CA1" w:rsidP="00BA5CA1">
      <w:pPr>
        <w:shd w:val="clear" w:color="auto" w:fill="FFFFFF"/>
        <w:spacing w:after="0" w:line="240" w:lineRule="auto"/>
        <w:ind w:firstLine="709"/>
        <w:jc w:val="both"/>
        <w:rPr>
          <w:rFonts w:ascii="Times New Roman" w:hAnsi="Times New Roman"/>
          <w:sz w:val="28"/>
          <w:szCs w:val="28"/>
          <w:bdr w:val="none" w:sz="0" w:space="0" w:color="auto" w:frame="1"/>
        </w:rPr>
      </w:pPr>
      <w:r w:rsidRPr="00BA5CA1">
        <w:rPr>
          <w:rFonts w:ascii="Times New Roman" w:hAnsi="Times New Roman"/>
          <w:sz w:val="28"/>
          <w:szCs w:val="28"/>
          <w:lang w:eastAsia="uk-UA"/>
        </w:rPr>
        <w:t xml:space="preserve">2. Контроль за виконанням цього рішення покласти на </w:t>
      </w:r>
      <w:r w:rsidRPr="00BA5CA1">
        <w:rPr>
          <w:rFonts w:ascii="Times New Roman" w:hAnsi="Times New Roman"/>
          <w:sz w:val="28"/>
          <w:szCs w:val="28"/>
        </w:rPr>
        <w:t xml:space="preserve">постійну комісію </w:t>
      </w:r>
      <w:r w:rsidRPr="00BA5CA1">
        <w:rPr>
          <w:rFonts w:ascii="Times New Roman" w:hAnsi="Times New Roman"/>
          <w:sz w:val="28"/>
          <w:szCs w:val="28"/>
          <w:bdr w:val="none" w:sz="0" w:space="0" w:color="auto" w:frame="1"/>
        </w:rPr>
        <w:t xml:space="preserve">міської ради </w:t>
      </w:r>
      <w:r w:rsidRPr="00BA5CA1">
        <w:rPr>
          <w:rFonts w:ascii="Times New Roman" w:hAnsi="Times New Roman"/>
          <w:bCs/>
          <w:color w:val="000000"/>
          <w:sz w:val="28"/>
          <w:szCs w:val="28"/>
        </w:rPr>
        <w:t>з питань соціально-правової політики та депутатської діяльності</w:t>
      </w:r>
      <w:r w:rsidRPr="00BA5CA1">
        <w:rPr>
          <w:rFonts w:ascii="Times New Roman" w:hAnsi="Times New Roman"/>
          <w:sz w:val="28"/>
          <w:szCs w:val="28"/>
          <w:bdr w:val="none" w:sz="0" w:space="0" w:color="auto" w:frame="1"/>
        </w:rPr>
        <w:t xml:space="preserve"> (Бабенко).</w:t>
      </w:r>
    </w:p>
    <w:p w14:paraId="3504F314" w14:textId="77777777" w:rsidR="00BA5CA1" w:rsidRPr="00BA5CA1" w:rsidRDefault="00BA5CA1" w:rsidP="00BA5CA1">
      <w:pPr>
        <w:shd w:val="clear" w:color="auto" w:fill="FFFFFF"/>
        <w:spacing w:after="0" w:line="240" w:lineRule="auto"/>
        <w:jc w:val="both"/>
        <w:textAlignment w:val="baseline"/>
        <w:rPr>
          <w:rFonts w:ascii="Times New Roman" w:hAnsi="Times New Roman"/>
          <w:color w:val="000000"/>
          <w:sz w:val="28"/>
          <w:szCs w:val="28"/>
          <w:bdr w:val="none" w:sz="0" w:space="0" w:color="auto" w:frame="1"/>
        </w:rPr>
      </w:pPr>
    </w:p>
    <w:p w14:paraId="19EE2162" w14:textId="77777777" w:rsidR="00BA5CA1" w:rsidRPr="00BA5CA1" w:rsidRDefault="00BA5CA1" w:rsidP="00BA5CA1">
      <w:pPr>
        <w:shd w:val="clear" w:color="auto" w:fill="FFFFFF"/>
        <w:spacing w:after="0" w:line="276" w:lineRule="auto"/>
        <w:jc w:val="both"/>
        <w:textAlignment w:val="baseline"/>
        <w:rPr>
          <w:rFonts w:ascii="Times New Roman" w:hAnsi="Times New Roman"/>
          <w:color w:val="000000"/>
          <w:sz w:val="28"/>
          <w:szCs w:val="28"/>
          <w:bdr w:val="none" w:sz="0" w:space="0" w:color="auto" w:frame="1"/>
        </w:rPr>
      </w:pPr>
    </w:p>
    <w:p w14:paraId="5F835B48" w14:textId="77777777" w:rsidR="00BA5CA1" w:rsidRPr="00BA5CA1" w:rsidRDefault="00BA5CA1" w:rsidP="00BA5CA1">
      <w:pPr>
        <w:shd w:val="clear" w:color="auto" w:fill="FFFFFF"/>
        <w:spacing w:after="0" w:line="276" w:lineRule="auto"/>
        <w:jc w:val="both"/>
        <w:textAlignment w:val="baseline"/>
        <w:rPr>
          <w:rFonts w:ascii="Times New Roman" w:hAnsi="Times New Roman"/>
          <w:color w:val="000000"/>
          <w:sz w:val="28"/>
          <w:szCs w:val="28"/>
          <w:bdr w:val="none" w:sz="0" w:space="0" w:color="auto" w:frame="1"/>
        </w:rPr>
      </w:pPr>
    </w:p>
    <w:p w14:paraId="4D51B937" w14:textId="77777777" w:rsidR="00BA5CA1" w:rsidRPr="00BA5CA1" w:rsidRDefault="00BA5CA1" w:rsidP="00BA5CA1">
      <w:pPr>
        <w:spacing w:after="0" w:line="276" w:lineRule="auto"/>
        <w:jc w:val="both"/>
        <w:rPr>
          <w:rFonts w:ascii="Times New Roman" w:hAnsi="Times New Roman"/>
          <w:sz w:val="28"/>
          <w:szCs w:val="28"/>
        </w:rPr>
      </w:pPr>
      <w:r w:rsidRPr="00BA5CA1">
        <w:rPr>
          <w:rFonts w:ascii="Times New Roman" w:hAnsi="Times New Roman"/>
          <w:sz w:val="28"/>
          <w:szCs w:val="28"/>
        </w:rPr>
        <w:t xml:space="preserve">Міський голова </w:t>
      </w:r>
      <w:r w:rsidRPr="00BA5CA1">
        <w:rPr>
          <w:rFonts w:ascii="Times New Roman" w:hAnsi="Times New Roman"/>
          <w:sz w:val="28"/>
          <w:szCs w:val="28"/>
        </w:rPr>
        <w:tab/>
      </w:r>
      <w:r w:rsidRPr="00BA5CA1">
        <w:rPr>
          <w:rFonts w:ascii="Times New Roman" w:hAnsi="Times New Roman"/>
          <w:sz w:val="28"/>
          <w:szCs w:val="28"/>
        </w:rPr>
        <w:tab/>
      </w:r>
      <w:r w:rsidRPr="00BA5CA1">
        <w:rPr>
          <w:rFonts w:ascii="Times New Roman" w:hAnsi="Times New Roman"/>
          <w:sz w:val="28"/>
          <w:szCs w:val="28"/>
        </w:rPr>
        <w:tab/>
      </w:r>
      <w:r w:rsidRPr="00BA5CA1">
        <w:rPr>
          <w:rFonts w:ascii="Times New Roman" w:hAnsi="Times New Roman"/>
          <w:sz w:val="28"/>
          <w:szCs w:val="28"/>
        </w:rPr>
        <w:tab/>
      </w:r>
      <w:r w:rsidRPr="00BA5CA1">
        <w:rPr>
          <w:rFonts w:ascii="Times New Roman" w:hAnsi="Times New Roman"/>
          <w:sz w:val="28"/>
          <w:szCs w:val="28"/>
        </w:rPr>
        <w:tab/>
      </w:r>
      <w:r w:rsidRPr="00BA5CA1">
        <w:rPr>
          <w:rFonts w:ascii="Times New Roman" w:hAnsi="Times New Roman"/>
          <w:sz w:val="28"/>
          <w:szCs w:val="28"/>
        </w:rPr>
        <w:tab/>
      </w:r>
      <w:r w:rsidRPr="00BA5CA1">
        <w:rPr>
          <w:rFonts w:ascii="Times New Roman" w:hAnsi="Times New Roman"/>
          <w:sz w:val="28"/>
          <w:szCs w:val="28"/>
        </w:rPr>
        <w:tab/>
        <w:t>Андрій ЧЕРНЯЄВ</w:t>
      </w:r>
    </w:p>
    <w:p w14:paraId="533B4793" w14:textId="77777777" w:rsidR="00BA5CA1" w:rsidRPr="00BA5CA1" w:rsidRDefault="00BA5CA1" w:rsidP="00BA5CA1">
      <w:pPr>
        <w:spacing w:after="0" w:line="276" w:lineRule="auto"/>
        <w:jc w:val="both"/>
        <w:rPr>
          <w:rFonts w:ascii="Times New Roman" w:hAnsi="Times New Roman"/>
          <w:sz w:val="28"/>
          <w:szCs w:val="28"/>
        </w:rPr>
      </w:pPr>
    </w:p>
    <w:p w14:paraId="2435AF04" w14:textId="77777777" w:rsidR="00BA5CA1" w:rsidRPr="00BA5CA1" w:rsidRDefault="00BA5CA1" w:rsidP="00BA5CA1">
      <w:pPr>
        <w:spacing w:after="0" w:line="276" w:lineRule="auto"/>
        <w:jc w:val="both"/>
        <w:rPr>
          <w:rFonts w:ascii="Times New Roman" w:hAnsi="Times New Roman"/>
          <w:sz w:val="28"/>
          <w:szCs w:val="28"/>
        </w:rPr>
      </w:pPr>
    </w:p>
    <w:p w14:paraId="3A87F369" w14:textId="77777777" w:rsidR="00BA5CA1" w:rsidRPr="00BA5CA1" w:rsidRDefault="00BA5CA1" w:rsidP="00BA5CA1">
      <w:pPr>
        <w:spacing w:after="0" w:line="276" w:lineRule="auto"/>
        <w:jc w:val="both"/>
        <w:rPr>
          <w:rFonts w:ascii="Times New Roman" w:hAnsi="Times New Roman"/>
          <w:sz w:val="28"/>
          <w:szCs w:val="28"/>
        </w:rPr>
      </w:pPr>
    </w:p>
    <w:p w14:paraId="0C91DD83" w14:textId="77777777" w:rsidR="00BA5CA1" w:rsidRPr="00BA5CA1" w:rsidRDefault="00BA5CA1" w:rsidP="00BA5CA1">
      <w:pPr>
        <w:spacing w:after="0" w:line="276" w:lineRule="auto"/>
        <w:jc w:val="both"/>
        <w:rPr>
          <w:rFonts w:ascii="Times New Roman" w:hAnsi="Times New Roman"/>
          <w:sz w:val="28"/>
          <w:szCs w:val="28"/>
        </w:rPr>
      </w:pPr>
    </w:p>
    <w:p w14:paraId="52EBA050" w14:textId="77777777" w:rsidR="00BA5CA1" w:rsidRPr="00BA5CA1" w:rsidRDefault="00BA5CA1" w:rsidP="00BA5CA1">
      <w:pPr>
        <w:spacing w:after="0" w:line="276" w:lineRule="auto"/>
        <w:jc w:val="both"/>
        <w:rPr>
          <w:rFonts w:ascii="Times New Roman" w:hAnsi="Times New Roman"/>
          <w:sz w:val="28"/>
          <w:szCs w:val="28"/>
        </w:rPr>
      </w:pPr>
    </w:p>
    <w:p w14:paraId="3471FFF8" w14:textId="77777777" w:rsidR="00BA5CA1" w:rsidRPr="00BA5CA1" w:rsidRDefault="00BA5CA1" w:rsidP="00BA5CA1">
      <w:pPr>
        <w:spacing w:after="0" w:line="276" w:lineRule="auto"/>
        <w:jc w:val="both"/>
        <w:rPr>
          <w:rFonts w:ascii="Times New Roman" w:hAnsi="Times New Roman"/>
          <w:sz w:val="28"/>
          <w:szCs w:val="28"/>
        </w:rPr>
      </w:pPr>
      <w:r w:rsidRPr="00BA5CA1">
        <w:rPr>
          <w:rFonts w:ascii="Times New Roman" w:hAnsi="Times New Roman"/>
          <w:sz w:val="28"/>
          <w:szCs w:val="28"/>
        </w:rPr>
        <w:br w:type="page"/>
      </w:r>
    </w:p>
    <w:p w14:paraId="14759DF2" w14:textId="77777777" w:rsidR="00BA5CA1" w:rsidRPr="00BA5CA1" w:rsidRDefault="00BA5CA1" w:rsidP="00BA5CA1">
      <w:pPr>
        <w:spacing w:after="0" w:line="276" w:lineRule="auto"/>
        <w:jc w:val="both"/>
        <w:rPr>
          <w:rFonts w:ascii="Times New Roman" w:hAnsi="Times New Roman"/>
          <w:sz w:val="28"/>
          <w:szCs w:val="28"/>
        </w:rPr>
      </w:pPr>
    </w:p>
    <w:p w14:paraId="7F390003" w14:textId="77777777" w:rsidR="00BA5CA1" w:rsidRPr="00BA5CA1" w:rsidRDefault="00BA5CA1" w:rsidP="00BA5CA1">
      <w:pPr>
        <w:spacing w:after="0" w:line="240" w:lineRule="auto"/>
        <w:ind w:left="5664" w:firstLine="6"/>
        <w:jc w:val="both"/>
        <w:rPr>
          <w:rFonts w:ascii="Times New Roman" w:hAnsi="Times New Roman"/>
          <w:sz w:val="28"/>
          <w:szCs w:val="28"/>
        </w:rPr>
      </w:pPr>
      <w:r w:rsidRPr="00BA5CA1">
        <w:rPr>
          <w:rFonts w:ascii="Times New Roman" w:hAnsi="Times New Roman"/>
          <w:sz w:val="28"/>
          <w:szCs w:val="28"/>
        </w:rPr>
        <w:t xml:space="preserve">Додаток </w:t>
      </w:r>
    </w:p>
    <w:p w14:paraId="48C26EA5" w14:textId="77777777" w:rsidR="00BA5CA1" w:rsidRPr="00BA5CA1" w:rsidRDefault="00BA5CA1" w:rsidP="00BA5CA1">
      <w:pPr>
        <w:spacing w:after="0" w:line="240" w:lineRule="auto"/>
        <w:ind w:left="5664" w:firstLine="6"/>
        <w:jc w:val="both"/>
        <w:rPr>
          <w:rFonts w:ascii="Times New Roman" w:hAnsi="Times New Roman"/>
          <w:sz w:val="28"/>
          <w:szCs w:val="28"/>
        </w:rPr>
      </w:pPr>
      <w:r w:rsidRPr="00BA5CA1">
        <w:rPr>
          <w:rFonts w:ascii="Times New Roman" w:hAnsi="Times New Roman"/>
          <w:sz w:val="28"/>
          <w:szCs w:val="28"/>
        </w:rPr>
        <w:t xml:space="preserve">до рішення міської ради </w:t>
      </w:r>
    </w:p>
    <w:p w14:paraId="661B9E02" w14:textId="6DF300A8" w:rsidR="00BA5CA1" w:rsidRPr="00BA5CA1" w:rsidRDefault="00BA5CA1" w:rsidP="00BA5CA1">
      <w:pPr>
        <w:spacing w:after="0" w:line="240" w:lineRule="auto"/>
        <w:ind w:left="5664" w:firstLine="6"/>
        <w:jc w:val="both"/>
        <w:rPr>
          <w:rFonts w:ascii="Times New Roman" w:hAnsi="Times New Roman"/>
          <w:sz w:val="28"/>
          <w:szCs w:val="28"/>
        </w:rPr>
      </w:pPr>
      <w:r w:rsidRPr="00BA5CA1">
        <w:rPr>
          <w:rFonts w:ascii="Times New Roman" w:hAnsi="Times New Roman"/>
          <w:sz w:val="28"/>
          <w:szCs w:val="28"/>
        </w:rPr>
        <w:t xml:space="preserve">від </w:t>
      </w:r>
      <w:r>
        <w:rPr>
          <w:rFonts w:ascii="Times New Roman" w:hAnsi="Times New Roman"/>
          <w:sz w:val="28"/>
          <w:szCs w:val="28"/>
        </w:rPr>
        <w:t>23.12.2021</w:t>
      </w:r>
      <w:r w:rsidRPr="00BA5CA1">
        <w:rPr>
          <w:rFonts w:ascii="Times New Roman" w:hAnsi="Times New Roman"/>
          <w:sz w:val="28"/>
          <w:szCs w:val="28"/>
        </w:rPr>
        <w:t>№</w:t>
      </w:r>
      <w:r>
        <w:rPr>
          <w:rFonts w:ascii="Times New Roman" w:hAnsi="Times New Roman"/>
          <w:sz w:val="28"/>
          <w:szCs w:val="28"/>
        </w:rPr>
        <w:t xml:space="preserve"> 8/21-439</w:t>
      </w:r>
    </w:p>
    <w:p w14:paraId="4C89AC69" w14:textId="77777777" w:rsidR="00BA5CA1" w:rsidRPr="00BA5CA1" w:rsidRDefault="00BA5CA1" w:rsidP="00BA5CA1">
      <w:pPr>
        <w:shd w:val="clear" w:color="auto" w:fill="FFFFFF"/>
        <w:spacing w:after="0" w:line="276" w:lineRule="auto"/>
        <w:jc w:val="both"/>
        <w:rPr>
          <w:rFonts w:ascii="Times New Roman" w:hAnsi="Times New Roman"/>
          <w:sz w:val="28"/>
          <w:szCs w:val="28"/>
        </w:rPr>
      </w:pPr>
    </w:p>
    <w:p w14:paraId="58A81162" w14:textId="77777777" w:rsidR="00BA5CA1" w:rsidRPr="00BA5CA1" w:rsidRDefault="00BA5CA1" w:rsidP="00BA5CA1">
      <w:pPr>
        <w:shd w:val="clear" w:color="auto" w:fill="FFFFFF"/>
        <w:spacing w:after="0" w:line="276" w:lineRule="auto"/>
        <w:ind w:firstLine="709"/>
        <w:jc w:val="center"/>
        <w:rPr>
          <w:rFonts w:ascii="Times New Roman" w:eastAsia="Times New Roman" w:hAnsi="Times New Roman"/>
          <w:color w:val="000000"/>
          <w:sz w:val="28"/>
          <w:szCs w:val="28"/>
        </w:rPr>
      </w:pPr>
      <w:r w:rsidRPr="00BA5CA1">
        <w:rPr>
          <w:rFonts w:ascii="Times New Roman" w:eastAsia="Times New Roman" w:hAnsi="Times New Roman"/>
          <w:color w:val="000000"/>
          <w:sz w:val="28"/>
          <w:szCs w:val="28"/>
        </w:rPr>
        <w:t>ПОЛОЖЕННЯ</w:t>
      </w:r>
    </w:p>
    <w:p w14:paraId="42AFC341" w14:textId="77777777" w:rsidR="00BA5CA1" w:rsidRPr="00BA5CA1" w:rsidRDefault="00BA5CA1" w:rsidP="00BA5CA1">
      <w:pPr>
        <w:shd w:val="clear" w:color="auto" w:fill="FFFFFF"/>
        <w:spacing w:after="0" w:line="276" w:lineRule="auto"/>
        <w:ind w:firstLine="709"/>
        <w:jc w:val="center"/>
        <w:rPr>
          <w:rFonts w:ascii="Times New Roman" w:eastAsia="Times New Roman" w:hAnsi="Times New Roman"/>
          <w:color w:val="000000"/>
          <w:sz w:val="28"/>
          <w:szCs w:val="28"/>
        </w:rPr>
      </w:pPr>
      <w:r w:rsidRPr="00BA5CA1">
        <w:rPr>
          <w:rFonts w:ascii="Times New Roman" w:eastAsia="Times New Roman" w:hAnsi="Times New Roman"/>
          <w:color w:val="000000"/>
          <w:sz w:val="28"/>
          <w:szCs w:val="28"/>
        </w:rPr>
        <w:t xml:space="preserve">про Радника Сіверського міського голови </w:t>
      </w:r>
    </w:p>
    <w:p w14:paraId="6BE2689B" w14:textId="77777777" w:rsidR="00BA5CA1" w:rsidRPr="00BA5CA1" w:rsidRDefault="00BA5CA1" w:rsidP="00BA5CA1">
      <w:pPr>
        <w:shd w:val="clear" w:color="auto" w:fill="FFFFFF"/>
        <w:spacing w:after="0" w:line="276" w:lineRule="auto"/>
        <w:ind w:firstLine="709"/>
        <w:jc w:val="center"/>
        <w:rPr>
          <w:rFonts w:ascii="Times New Roman" w:eastAsia="Times New Roman" w:hAnsi="Times New Roman"/>
          <w:color w:val="000000"/>
          <w:sz w:val="28"/>
          <w:szCs w:val="28"/>
        </w:rPr>
      </w:pPr>
      <w:r w:rsidRPr="00BA5CA1">
        <w:rPr>
          <w:rFonts w:ascii="Times New Roman" w:eastAsia="Times New Roman" w:hAnsi="Times New Roman"/>
          <w:color w:val="000000"/>
          <w:sz w:val="28"/>
          <w:szCs w:val="28"/>
        </w:rPr>
        <w:t xml:space="preserve">з питань молоді </w:t>
      </w:r>
    </w:p>
    <w:p w14:paraId="67D3F3E6" w14:textId="77777777" w:rsidR="00BA5CA1" w:rsidRPr="00BA5CA1" w:rsidRDefault="00BA5CA1" w:rsidP="00BA5CA1">
      <w:pPr>
        <w:shd w:val="clear" w:color="auto" w:fill="FFFFFF"/>
        <w:spacing w:after="0" w:line="276" w:lineRule="auto"/>
        <w:ind w:firstLine="709"/>
        <w:jc w:val="center"/>
        <w:rPr>
          <w:rFonts w:ascii="Times New Roman" w:eastAsia="Times New Roman" w:hAnsi="Times New Roman"/>
          <w:color w:val="000000"/>
          <w:sz w:val="28"/>
          <w:szCs w:val="28"/>
        </w:rPr>
      </w:pPr>
    </w:p>
    <w:p w14:paraId="4940A67B" w14:textId="77777777" w:rsidR="00BA5CA1" w:rsidRPr="00BA5CA1" w:rsidRDefault="00BA5CA1" w:rsidP="00BA5CA1">
      <w:pPr>
        <w:shd w:val="clear" w:color="auto" w:fill="FFFFFF"/>
        <w:spacing w:after="0" w:line="276" w:lineRule="auto"/>
        <w:ind w:firstLine="709"/>
        <w:jc w:val="center"/>
        <w:rPr>
          <w:rFonts w:ascii="Times New Roman" w:eastAsia="Times New Roman" w:hAnsi="Times New Roman"/>
          <w:color w:val="000000"/>
          <w:sz w:val="28"/>
          <w:szCs w:val="28"/>
        </w:rPr>
      </w:pPr>
      <w:r w:rsidRPr="00BA5CA1">
        <w:rPr>
          <w:rFonts w:ascii="Times New Roman" w:eastAsia="Times New Roman" w:hAnsi="Times New Roman"/>
          <w:color w:val="000000"/>
          <w:sz w:val="28"/>
          <w:szCs w:val="28"/>
        </w:rPr>
        <w:t>І. Загальні положення</w:t>
      </w:r>
    </w:p>
    <w:p w14:paraId="503F940D" w14:textId="77777777" w:rsidR="00BA5CA1" w:rsidRPr="00BA5CA1" w:rsidRDefault="00BA5CA1" w:rsidP="00BA5CA1">
      <w:pPr>
        <w:shd w:val="clear" w:color="auto" w:fill="FFFFFF"/>
        <w:spacing w:after="0" w:line="276" w:lineRule="auto"/>
        <w:ind w:firstLine="709"/>
        <w:jc w:val="both"/>
        <w:rPr>
          <w:rFonts w:ascii="Times New Roman" w:eastAsia="Times New Roman" w:hAnsi="Times New Roman"/>
          <w:color w:val="000000"/>
          <w:sz w:val="28"/>
          <w:szCs w:val="28"/>
        </w:rPr>
      </w:pPr>
    </w:p>
    <w:p w14:paraId="321F889F" w14:textId="77777777" w:rsidR="00BA5CA1" w:rsidRPr="00BA5CA1" w:rsidRDefault="00BA5CA1" w:rsidP="00BA5CA1">
      <w:pPr>
        <w:shd w:val="clear" w:color="auto" w:fill="FFFFFF"/>
        <w:spacing w:after="0" w:line="276" w:lineRule="auto"/>
        <w:ind w:firstLine="709"/>
        <w:jc w:val="both"/>
        <w:rPr>
          <w:rFonts w:ascii="Times New Roman" w:eastAsia="Times New Roman" w:hAnsi="Times New Roman"/>
          <w:color w:val="000000"/>
          <w:sz w:val="28"/>
          <w:szCs w:val="28"/>
        </w:rPr>
      </w:pPr>
      <w:r w:rsidRPr="00BA5CA1">
        <w:rPr>
          <w:rFonts w:ascii="Times New Roman" w:eastAsia="Times New Roman" w:hAnsi="Times New Roman"/>
          <w:color w:val="000000"/>
          <w:sz w:val="28"/>
          <w:szCs w:val="28"/>
        </w:rPr>
        <w:t>1.1. У своїй діяльності Радник Сіверського міського голови з питань молоді (далі – Радник) керується Конституцією України, законами України, актами Президента України, Кабінету Міністрів України, нормативно-правовими актами, що регламентують діяльність органів місцевого самоврядування в Україні, нормативно-правовими актами міської ради, виконавчого комітету ради, розпорядженнями та дорученнями міського голови, а також цим Положенням.</w:t>
      </w:r>
    </w:p>
    <w:p w14:paraId="7EC903B0" w14:textId="77777777" w:rsidR="00BA5CA1" w:rsidRPr="00BA5CA1" w:rsidRDefault="00BA5CA1" w:rsidP="00BA5CA1">
      <w:pPr>
        <w:shd w:val="clear" w:color="auto" w:fill="FFFFFF"/>
        <w:spacing w:after="0" w:line="276" w:lineRule="auto"/>
        <w:ind w:firstLine="709"/>
        <w:jc w:val="both"/>
        <w:rPr>
          <w:rFonts w:ascii="Times New Roman" w:eastAsia="Times New Roman" w:hAnsi="Times New Roman"/>
          <w:color w:val="000000"/>
          <w:sz w:val="28"/>
          <w:szCs w:val="28"/>
        </w:rPr>
      </w:pPr>
      <w:r w:rsidRPr="00BA5CA1">
        <w:rPr>
          <w:rFonts w:ascii="Times New Roman" w:eastAsia="Times New Roman" w:hAnsi="Times New Roman"/>
          <w:color w:val="000000"/>
          <w:sz w:val="28"/>
          <w:szCs w:val="28"/>
        </w:rPr>
        <w:t>1.2. Діяльність Радника ґрунтується на принципах законності, гласності, відкритості та прозорості, професіоналізму, пріоритетності прав і законних інтересів громадян.</w:t>
      </w:r>
    </w:p>
    <w:p w14:paraId="009F8588" w14:textId="77777777" w:rsidR="00BA5CA1" w:rsidRPr="00BA5CA1" w:rsidRDefault="00BA5CA1" w:rsidP="00BA5CA1">
      <w:pPr>
        <w:shd w:val="clear" w:color="auto" w:fill="FFFFFF"/>
        <w:spacing w:after="0" w:line="276" w:lineRule="auto"/>
        <w:ind w:firstLine="709"/>
        <w:jc w:val="both"/>
        <w:rPr>
          <w:rFonts w:ascii="Times New Roman" w:eastAsia="Times New Roman" w:hAnsi="Times New Roman"/>
          <w:color w:val="000000"/>
          <w:sz w:val="28"/>
          <w:szCs w:val="28"/>
        </w:rPr>
      </w:pPr>
      <w:r w:rsidRPr="00BA5CA1">
        <w:rPr>
          <w:rFonts w:ascii="Times New Roman" w:eastAsia="Times New Roman" w:hAnsi="Times New Roman"/>
          <w:color w:val="000000"/>
          <w:sz w:val="28"/>
          <w:szCs w:val="28"/>
        </w:rPr>
        <w:t>1.3. Радник підпорядковується безпосередньо міському голові. За погодженням з міським головою, Радник, у межах їх компетенції, можуть взаємодіяти із першим заступником міського голови, заступниками міського голови з питань діяльності виконавчих органів ради, секретарем міської ради, керуючим справами виконавчого комітету, іншими посадовими особами виконавчих органів міської ради.</w:t>
      </w:r>
    </w:p>
    <w:p w14:paraId="02D25900" w14:textId="77777777" w:rsidR="00BA5CA1" w:rsidRPr="00BA5CA1" w:rsidRDefault="00BA5CA1" w:rsidP="00BA5CA1">
      <w:pPr>
        <w:shd w:val="clear" w:color="auto" w:fill="FFFFFF"/>
        <w:spacing w:after="0" w:line="276" w:lineRule="auto"/>
        <w:ind w:firstLine="709"/>
        <w:jc w:val="both"/>
        <w:rPr>
          <w:rFonts w:ascii="Times New Roman" w:eastAsia="Times New Roman" w:hAnsi="Times New Roman"/>
          <w:color w:val="000000"/>
          <w:sz w:val="28"/>
          <w:szCs w:val="28"/>
        </w:rPr>
      </w:pPr>
      <w:r w:rsidRPr="00BA5CA1">
        <w:rPr>
          <w:rFonts w:ascii="Times New Roman" w:eastAsia="Times New Roman" w:hAnsi="Times New Roman"/>
          <w:color w:val="000000"/>
          <w:sz w:val="28"/>
          <w:szCs w:val="28"/>
        </w:rPr>
        <w:t>1.4. Радник не є посадовими, службовими особами місцевого самоврядування, не входять в структуру міської ради. На Радника не поширюється дія Закону України «Про службу в органах місцевого самоврядування». Радник здійснює свою діяльність виключно на громадських засадах, безоплатно виконують покладені на них функції.</w:t>
      </w:r>
    </w:p>
    <w:p w14:paraId="5AACF704" w14:textId="77777777" w:rsidR="00BA5CA1" w:rsidRPr="00BA5CA1" w:rsidRDefault="00BA5CA1" w:rsidP="00BA5CA1">
      <w:pPr>
        <w:shd w:val="clear" w:color="auto" w:fill="FFFFFF"/>
        <w:spacing w:after="0" w:line="276" w:lineRule="auto"/>
        <w:ind w:firstLine="709"/>
        <w:jc w:val="both"/>
        <w:rPr>
          <w:rFonts w:ascii="Times New Roman" w:eastAsia="Times New Roman" w:hAnsi="Times New Roman"/>
          <w:color w:val="000000"/>
          <w:sz w:val="28"/>
          <w:szCs w:val="28"/>
        </w:rPr>
      </w:pPr>
      <w:r w:rsidRPr="00BA5CA1">
        <w:rPr>
          <w:rFonts w:ascii="Times New Roman" w:eastAsia="Times New Roman" w:hAnsi="Times New Roman"/>
          <w:color w:val="000000"/>
          <w:sz w:val="28"/>
          <w:szCs w:val="28"/>
        </w:rPr>
        <w:t>1.5. Повноваження Радника починаються в день підписання і реєстрації розпорядження міського голови про надання особі повноважень позаштатного радника міського голови на громадських засадах, а закінчуються після видання відповідного розпорядження міського голови про припинення повноважень Радника. Розроблення проекту відповідного розпорядження міського голови забезпечує провідний спеціаліст з питань сім’ї, молоді та спорту виконкому міської ради.</w:t>
      </w:r>
    </w:p>
    <w:p w14:paraId="388D4BA0" w14:textId="77777777" w:rsidR="00BA5CA1" w:rsidRPr="00BA5CA1" w:rsidRDefault="00BA5CA1" w:rsidP="00BA5CA1">
      <w:pPr>
        <w:shd w:val="clear" w:color="auto" w:fill="FFFFFF"/>
        <w:spacing w:after="0" w:line="276" w:lineRule="auto"/>
        <w:ind w:firstLine="709"/>
        <w:jc w:val="both"/>
        <w:rPr>
          <w:rFonts w:ascii="Times New Roman" w:eastAsia="Times New Roman" w:hAnsi="Times New Roman"/>
          <w:color w:val="000000"/>
          <w:sz w:val="28"/>
          <w:szCs w:val="28"/>
        </w:rPr>
      </w:pPr>
      <w:r w:rsidRPr="00BA5CA1">
        <w:rPr>
          <w:rFonts w:ascii="Times New Roman" w:eastAsia="Times New Roman" w:hAnsi="Times New Roman"/>
          <w:color w:val="000000"/>
          <w:sz w:val="28"/>
          <w:szCs w:val="28"/>
        </w:rPr>
        <w:t xml:space="preserve">1.6. На підставі розпорядження міського голови про надання особі повноважень Радника, організаційним відділом міської ради йому видається </w:t>
      </w:r>
      <w:r w:rsidRPr="00BA5CA1">
        <w:rPr>
          <w:rFonts w:ascii="Times New Roman" w:eastAsia="Times New Roman" w:hAnsi="Times New Roman"/>
          <w:color w:val="000000"/>
          <w:sz w:val="28"/>
          <w:szCs w:val="28"/>
        </w:rPr>
        <w:lastRenderedPageBreak/>
        <w:t>службове посвідчення. Службове посвідчення Радника відповідає вимогам Положення про службове посвідчення працівників міської ради. З дати підписання та реєстрації розпорядження міського голови про припинення повноважень Радника його посвідчення вважається недійсним і в 3-денний строк підлягає поверненню Радником до організаційного відділу міської ради. Радник зобов’язані суворо дотримуватися порядку зберігання та використання службових посвідчень.</w:t>
      </w:r>
    </w:p>
    <w:p w14:paraId="1F9B0B53" w14:textId="77777777" w:rsidR="00BA5CA1" w:rsidRPr="00BA5CA1" w:rsidRDefault="00BA5CA1" w:rsidP="00BA5CA1">
      <w:pPr>
        <w:shd w:val="clear" w:color="auto" w:fill="FFFFFF"/>
        <w:spacing w:after="0" w:line="276" w:lineRule="auto"/>
        <w:ind w:firstLine="709"/>
        <w:jc w:val="both"/>
        <w:rPr>
          <w:rFonts w:ascii="Times New Roman" w:eastAsia="Times New Roman" w:hAnsi="Times New Roman"/>
          <w:color w:val="000000"/>
          <w:sz w:val="28"/>
          <w:szCs w:val="28"/>
        </w:rPr>
      </w:pPr>
      <w:r w:rsidRPr="00BA5CA1">
        <w:rPr>
          <w:rFonts w:ascii="Times New Roman" w:eastAsia="Times New Roman" w:hAnsi="Times New Roman"/>
          <w:color w:val="000000"/>
          <w:sz w:val="28"/>
          <w:szCs w:val="28"/>
        </w:rPr>
        <w:t>1.7. Розпорядження про надання та припинення повноважень Радника публікується на офіційному веб-сайті міської ради.</w:t>
      </w:r>
    </w:p>
    <w:p w14:paraId="1A0E2C99" w14:textId="77777777" w:rsidR="00BA5CA1" w:rsidRPr="00BA5CA1" w:rsidRDefault="00BA5CA1" w:rsidP="00BA5CA1">
      <w:pPr>
        <w:shd w:val="clear" w:color="auto" w:fill="FFFFFF"/>
        <w:spacing w:after="0" w:line="276" w:lineRule="auto"/>
        <w:ind w:firstLine="709"/>
        <w:jc w:val="both"/>
        <w:rPr>
          <w:rFonts w:ascii="Times New Roman" w:eastAsia="Times New Roman" w:hAnsi="Times New Roman"/>
          <w:color w:val="000000"/>
          <w:sz w:val="28"/>
          <w:szCs w:val="28"/>
        </w:rPr>
      </w:pPr>
      <w:r w:rsidRPr="00BA5CA1">
        <w:rPr>
          <w:rFonts w:ascii="Times New Roman" w:eastAsia="Times New Roman" w:hAnsi="Times New Roman"/>
          <w:color w:val="000000"/>
          <w:sz w:val="28"/>
          <w:szCs w:val="28"/>
        </w:rPr>
        <w:t>1.8. Організаційне, інформаційне забезпечення діяльності радників міського голови здійснюється відповідними структурними підрозділами виконавчих органів міської ради за галузевими ознаками.</w:t>
      </w:r>
    </w:p>
    <w:p w14:paraId="2CD19AF6" w14:textId="77777777" w:rsidR="00BA5CA1" w:rsidRPr="00BA5CA1" w:rsidRDefault="00BA5CA1" w:rsidP="00BA5CA1">
      <w:pPr>
        <w:shd w:val="clear" w:color="auto" w:fill="FFFFFF"/>
        <w:spacing w:after="0" w:line="276" w:lineRule="auto"/>
        <w:ind w:firstLine="709"/>
        <w:jc w:val="both"/>
        <w:rPr>
          <w:rFonts w:ascii="Times New Roman" w:eastAsia="Times New Roman" w:hAnsi="Times New Roman"/>
          <w:color w:val="000000"/>
          <w:sz w:val="28"/>
          <w:szCs w:val="28"/>
        </w:rPr>
      </w:pPr>
      <w:r w:rsidRPr="00BA5CA1">
        <w:rPr>
          <w:rFonts w:ascii="Times New Roman" w:eastAsia="Times New Roman" w:hAnsi="Times New Roman"/>
          <w:color w:val="000000"/>
          <w:sz w:val="28"/>
          <w:szCs w:val="28"/>
        </w:rPr>
        <w:t xml:space="preserve">1.9. Після призначення Радником особа повинна бути ознайомлена з цим Положенням. </w:t>
      </w:r>
    </w:p>
    <w:p w14:paraId="00329DBF" w14:textId="77777777" w:rsidR="00BA5CA1" w:rsidRPr="00BA5CA1" w:rsidRDefault="00BA5CA1" w:rsidP="00BA5CA1">
      <w:pPr>
        <w:shd w:val="clear" w:color="auto" w:fill="FFFFFF"/>
        <w:spacing w:after="0" w:line="276" w:lineRule="auto"/>
        <w:ind w:firstLine="709"/>
        <w:jc w:val="center"/>
        <w:rPr>
          <w:rFonts w:ascii="Times New Roman" w:eastAsia="Times New Roman" w:hAnsi="Times New Roman"/>
          <w:color w:val="000000"/>
          <w:sz w:val="28"/>
          <w:szCs w:val="28"/>
        </w:rPr>
      </w:pPr>
    </w:p>
    <w:p w14:paraId="30DA5BB7" w14:textId="77777777" w:rsidR="00BA5CA1" w:rsidRPr="00BA5CA1" w:rsidRDefault="00BA5CA1" w:rsidP="00BA5CA1">
      <w:pPr>
        <w:shd w:val="clear" w:color="auto" w:fill="FFFFFF"/>
        <w:spacing w:after="0" w:line="276" w:lineRule="auto"/>
        <w:ind w:firstLine="709"/>
        <w:jc w:val="center"/>
        <w:rPr>
          <w:rFonts w:ascii="Times New Roman" w:eastAsia="Times New Roman" w:hAnsi="Times New Roman"/>
          <w:color w:val="000000"/>
          <w:sz w:val="28"/>
          <w:szCs w:val="28"/>
        </w:rPr>
      </w:pPr>
      <w:r w:rsidRPr="00BA5CA1">
        <w:rPr>
          <w:rFonts w:ascii="Times New Roman" w:eastAsia="Times New Roman" w:hAnsi="Times New Roman"/>
          <w:color w:val="000000"/>
          <w:sz w:val="28"/>
          <w:szCs w:val="28"/>
        </w:rPr>
        <w:t>II. Повноваження та основні завдання радника</w:t>
      </w:r>
    </w:p>
    <w:p w14:paraId="43FD3F38" w14:textId="77777777" w:rsidR="00BA5CA1" w:rsidRPr="00BA5CA1" w:rsidRDefault="00BA5CA1" w:rsidP="00BA5CA1">
      <w:pPr>
        <w:shd w:val="clear" w:color="auto" w:fill="FFFFFF"/>
        <w:spacing w:after="0" w:line="276" w:lineRule="auto"/>
        <w:ind w:firstLine="709"/>
        <w:jc w:val="both"/>
        <w:rPr>
          <w:rFonts w:ascii="Times New Roman" w:eastAsia="Times New Roman" w:hAnsi="Times New Roman"/>
          <w:color w:val="000000"/>
          <w:sz w:val="28"/>
          <w:szCs w:val="28"/>
        </w:rPr>
      </w:pPr>
    </w:p>
    <w:p w14:paraId="656F10FF" w14:textId="77777777" w:rsidR="00BA5CA1" w:rsidRPr="00BA5CA1" w:rsidRDefault="00BA5CA1" w:rsidP="00BA5CA1">
      <w:pPr>
        <w:shd w:val="clear" w:color="auto" w:fill="FFFFFF"/>
        <w:spacing w:after="0" w:line="276" w:lineRule="auto"/>
        <w:ind w:firstLine="709"/>
        <w:jc w:val="both"/>
        <w:rPr>
          <w:rFonts w:ascii="Times New Roman" w:eastAsia="Times New Roman" w:hAnsi="Times New Roman"/>
          <w:color w:val="000000"/>
          <w:sz w:val="28"/>
          <w:szCs w:val="28"/>
        </w:rPr>
      </w:pPr>
      <w:r w:rsidRPr="00BA5CA1">
        <w:rPr>
          <w:rFonts w:ascii="Times New Roman" w:eastAsia="Times New Roman" w:hAnsi="Times New Roman"/>
          <w:color w:val="000000"/>
          <w:sz w:val="28"/>
          <w:szCs w:val="28"/>
        </w:rPr>
        <w:t>2.1. Радник має право:</w:t>
      </w:r>
    </w:p>
    <w:p w14:paraId="70EBF5AE" w14:textId="77777777" w:rsidR="00BA5CA1" w:rsidRPr="00BA5CA1" w:rsidRDefault="00BA5CA1" w:rsidP="00BA5CA1">
      <w:pPr>
        <w:shd w:val="clear" w:color="auto" w:fill="FFFFFF"/>
        <w:spacing w:after="0" w:line="276" w:lineRule="auto"/>
        <w:ind w:firstLine="709"/>
        <w:jc w:val="both"/>
        <w:rPr>
          <w:rFonts w:ascii="Times New Roman" w:eastAsia="Times New Roman" w:hAnsi="Times New Roman"/>
          <w:color w:val="000000"/>
          <w:sz w:val="28"/>
          <w:szCs w:val="28"/>
        </w:rPr>
      </w:pPr>
      <w:r w:rsidRPr="00BA5CA1">
        <w:rPr>
          <w:rFonts w:ascii="Times New Roman" w:eastAsia="Times New Roman" w:hAnsi="Times New Roman"/>
          <w:color w:val="000000"/>
          <w:sz w:val="28"/>
          <w:szCs w:val="28"/>
        </w:rPr>
        <w:t>- при пред’явленні посвідчення Радника входити та знаходитись в приміщеннях міської ради, його виконавчих органів;</w:t>
      </w:r>
    </w:p>
    <w:p w14:paraId="273CF565" w14:textId="77777777" w:rsidR="00BA5CA1" w:rsidRPr="00BA5CA1" w:rsidRDefault="00BA5CA1" w:rsidP="00BA5CA1">
      <w:pPr>
        <w:shd w:val="clear" w:color="auto" w:fill="FFFFFF"/>
        <w:spacing w:after="0" w:line="276" w:lineRule="auto"/>
        <w:ind w:firstLine="709"/>
        <w:jc w:val="both"/>
        <w:rPr>
          <w:rFonts w:ascii="Times New Roman" w:eastAsia="Times New Roman" w:hAnsi="Times New Roman"/>
          <w:color w:val="000000"/>
          <w:sz w:val="28"/>
          <w:szCs w:val="28"/>
        </w:rPr>
      </w:pPr>
      <w:r w:rsidRPr="00BA5CA1">
        <w:rPr>
          <w:rFonts w:ascii="Times New Roman" w:eastAsia="Times New Roman" w:hAnsi="Times New Roman"/>
          <w:color w:val="000000"/>
          <w:sz w:val="28"/>
          <w:szCs w:val="28"/>
        </w:rPr>
        <w:t>- за письмовим дорученням міського голови запитувати та одержувати в установленому порядку інформацію, документи та матеріали від посадових осіб виконавчих органів міської ради, комунальних підприємств, установ та закладів міста;</w:t>
      </w:r>
    </w:p>
    <w:p w14:paraId="689EEDCB" w14:textId="77777777" w:rsidR="00BA5CA1" w:rsidRPr="00BA5CA1" w:rsidRDefault="00BA5CA1" w:rsidP="00BA5CA1">
      <w:pPr>
        <w:shd w:val="clear" w:color="auto" w:fill="FFFFFF"/>
        <w:spacing w:after="0" w:line="276" w:lineRule="auto"/>
        <w:ind w:firstLine="709"/>
        <w:jc w:val="both"/>
        <w:rPr>
          <w:rFonts w:ascii="Times New Roman" w:eastAsia="Times New Roman" w:hAnsi="Times New Roman"/>
          <w:color w:val="000000"/>
          <w:sz w:val="28"/>
          <w:szCs w:val="28"/>
        </w:rPr>
      </w:pPr>
      <w:r w:rsidRPr="00BA5CA1">
        <w:rPr>
          <w:rFonts w:ascii="Times New Roman" w:eastAsia="Times New Roman" w:hAnsi="Times New Roman"/>
          <w:color w:val="000000"/>
          <w:sz w:val="28"/>
          <w:szCs w:val="28"/>
        </w:rPr>
        <w:t>- бути присутнім при проведенні засідань, нарад, інших заходів, які проводяться виконавчими органами міської ради;</w:t>
      </w:r>
    </w:p>
    <w:p w14:paraId="3415773D" w14:textId="77777777" w:rsidR="00BA5CA1" w:rsidRPr="00BA5CA1" w:rsidRDefault="00BA5CA1" w:rsidP="00BA5CA1">
      <w:pPr>
        <w:shd w:val="clear" w:color="auto" w:fill="FFFFFF"/>
        <w:spacing w:after="0" w:line="276" w:lineRule="auto"/>
        <w:ind w:firstLine="709"/>
        <w:jc w:val="both"/>
        <w:rPr>
          <w:rFonts w:ascii="Times New Roman" w:eastAsia="Times New Roman" w:hAnsi="Times New Roman"/>
          <w:color w:val="000000"/>
          <w:sz w:val="28"/>
          <w:szCs w:val="28"/>
        </w:rPr>
      </w:pPr>
      <w:r w:rsidRPr="00BA5CA1">
        <w:rPr>
          <w:rFonts w:ascii="Times New Roman" w:eastAsia="Times New Roman" w:hAnsi="Times New Roman"/>
          <w:color w:val="000000"/>
          <w:sz w:val="28"/>
          <w:szCs w:val="28"/>
        </w:rPr>
        <w:t>- приймати участь у роботі інших консультативно-дорадчих органів, створених виконавчими органами міської ради або міським головою;</w:t>
      </w:r>
    </w:p>
    <w:p w14:paraId="368C279E" w14:textId="77777777" w:rsidR="00BA5CA1" w:rsidRPr="00BA5CA1" w:rsidRDefault="00BA5CA1" w:rsidP="00BA5CA1">
      <w:pPr>
        <w:shd w:val="clear" w:color="auto" w:fill="FFFFFF"/>
        <w:spacing w:after="0" w:line="276" w:lineRule="auto"/>
        <w:ind w:firstLine="709"/>
        <w:jc w:val="both"/>
        <w:rPr>
          <w:rFonts w:ascii="Times New Roman" w:eastAsia="Times New Roman" w:hAnsi="Times New Roman"/>
          <w:color w:val="000000"/>
          <w:sz w:val="28"/>
          <w:szCs w:val="28"/>
        </w:rPr>
      </w:pPr>
      <w:r w:rsidRPr="00BA5CA1">
        <w:rPr>
          <w:rFonts w:ascii="Times New Roman" w:eastAsia="Times New Roman" w:hAnsi="Times New Roman"/>
          <w:color w:val="000000"/>
          <w:sz w:val="28"/>
          <w:szCs w:val="28"/>
        </w:rPr>
        <w:t>- вносити міському голові пропозиції з питань прийняття управлінських рішень, вдосконалення та підвищення ефективності роботи виконавчих органів міської ради з відповідного напрямку роботи.</w:t>
      </w:r>
    </w:p>
    <w:p w14:paraId="39D8A4AD" w14:textId="77777777" w:rsidR="00BA5CA1" w:rsidRPr="00BA5CA1" w:rsidRDefault="00BA5CA1" w:rsidP="00BA5CA1">
      <w:pPr>
        <w:shd w:val="clear" w:color="auto" w:fill="FFFFFF"/>
        <w:spacing w:after="0" w:line="276" w:lineRule="auto"/>
        <w:ind w:firstLine="709"/>
        <w:jc w:val="both"/>
        <w:rPr>
          <w:rFonts w:ascii="Times New Roman" w:eastAsia="Times New Roman" w:hAnsi="Times New Roman"/>
          <w:color w:val="000000"/>
          <w:sz w:val="28"/>
          <w:szCs w:val="28"/>
        </w:rPr>
      </w:pPr>
      <w:r w:rsidRPr="00BA5CA1">
        <w:rPr>
          <w:rFonts w:ascii="Times New Roman" w:eastAsia="Times New Roman" w:hAnsi="Times New Roman"/>
          <w:color w:val="000000"/>
          <w:sz w:val="28"/>
          <w:szCs w:val="28"/>
        </w:rPr>
        <w:t>2.2. Відповідно до покладених завдань Радник:</w:t>
      </w:r>
    </w:p>
    <w:p w14:paraId="4732573D" w14:textId="77777777" w:rsidR="00BA5CA1" w:rsidRPr="00BA5CA1" w:rsidRDefault="00BA5CA1" w:rsidP="00BA5CA1">
      <w:pPr>
        <w:shd w:val="clear" w:color="auto" w:fill="FFFFFF"/>
        <w:spacing w:after="0" w:line="276" w:lineRule="auto"/>
        <w:ind w:firstLine="709"/>
        <w:jc w:val="both"/>
        <w:rPr>
          <w:rFonts w:ascii="Times New Roman" w:eastAsia="Times New Roman" w:hAnsi="Times New Roman"/>
          <w:color w:val="000000"/>
          <w:sz w:val="28"/>
          <w:szCs w:val="28"/>
        </w:rPr>
      </w:pPr>
      <w:r w:rsidRPr="00BA5CA1">
        <w:rPr>
          <w:rFonts w:ascii="Times New Roman" w:eastAsia="Times New Roman" w:hAnsi="Times New Roman"/>
          <w:color w:val="000000"/>
          <w:sz w:val="28"/>
          <w:szCs w:val="28"/>
        </w:rPr>
        <w:t>- вносить міському голові пропозиції щодо пріоритетних напрямів розвитку міста у відповідній сфери (галузі) та шляхів їх реалізації;</w:t>
      </w:r>
    </w:p>
    <w:p w14:paraId="7149A98E" w14:textId="77777777" w:rsidR="00BA5CA1" w:rsidRPr="00BA5CA1" w:rsidRDefault="00BA5CA1" w:rsidP="00BA5CA1">
      <w:pPr>
        <w:shd w:val="clear" w:color="auto" w:fill="FFFFFF"/>
        <w:spacing w:after="0" w:line="276" w:lineRule="auto"/>
        <w:ind w:firstLine="709"/>
        <w:jc w:val="both"/>
        <w:rPr>
          <w:rFonts w:ascii="Times New Roman" w:eastAsia="Times New Roman" w:hAnsi="Times New Roman"/>
          <w:color w:val="000000"/>
          <w:sz w:val="28"/>
          <w:szCs w:val="28"/>
        </w:rPr>
      </w:pPr>
      <w:r w:rsidRPr="00BA5CA1">
        <w:rPr>
          <w:rFonts w:ascii="Times New Roman" w:eastAsia="Times New Roman" w:hAnsi="Times New Roman"/>
          <w:color w:val="000000"/>
          <w:sz w:val="28"/>
          <w:szCs w:val="28"/>
        </w:rPr>
        <w:t>- аналізує політичні, соціально-економічні, правові та інші суспільні процеси, що відбуваються в місті, за результатами чого готує та подає міському голові пропозиції щодо можливих дій виконавчих органів міської ради та підприємств, установ і організацій, що належать до комунальної власності територіальної громади міста;</w:t>
      </w:r>
    </w:p>
    <w:p w14:paraId="31FAAA18" w14:textId="77777777" w:rsidR="00BA5CA1" w:rsidRPr="00BA5CA1" w:rsidRDefault="00BA5CA1" w:rsidP="00BA5CA1">
      <w:pPr>
        <w:shd w:val="clear" w:color="auto" w:fill="FFFFFF"/>
        <w:spacing w:after="0" w:line="276" w:lineRule="auto"/>
        <w:ind w:firstLine="709"/>
        <w:jc w:val="both"/>
        <w:rPr>
          <w:rFonts w:ascii="Times New Roman" w:eastAsia="Times New Roman" w:hAnsi="Times New Roman"/>
          <w:color w:val="000000"/>
          <w:sz w:val="28"/>
          <w:szCs w:val="28"/>
        </w:rPr>
      </w:pPr>
      <w:r w:rsidRPr="00BA5CA1">
        <w:rPr>
          <w:rFonts w:ascii="Times New Roman" w:eastAsia="Times New Roman" w:hAnsi="Times New Roman"/>
          <w:color w:val="000000"/>
          <w:sz w:val="28"/>
          <w:szCs w:val="28"/>
        </w:rPr>
        <w:t xml:space="preserve">- за дорученням міського голови здійснює аналіз відповідних нормативно-правових актів, у тому числі проектів актів міського голови, міської ради та її </w:t>
      </w:r>
      <w:r w:rsidRPr="00BA5CA1">
        <w:rPr>
          <w:rFonts w:ascii="Times New Roman" w:eastAsia="Times New Roman" w:hAnsi="Times New Roman"/>
          <w:color w:val="000000"/>
          <w:sz w:val="28"/>
          <w:szCs w:val="28"/>
        </w:rPr>
        <w:lastRenderedPageBreak/>
        <w:t>виконавчого комітету, та подає міському голові відповідні висновки та пропозиції;</w:t>
      </w:r>
    </w:p>
    <w:p w14:paraId="785C17C8" w14:textId="77777777" w:rsidR="00BA5CA1" w:rsidRPr="00BA5CA1" w:rsidRDefault="00BA5CA1" w:rsidP="00BA5CA1">
      <w:pPr>
        <w:shd w:val="clear" w:color="auto" w:fill="FFFFFF"/>
        <w:spacing w:after="0" w:line="276" w:lineRule="auto"/>
        <w:ind w:firstLine="709"/>
        <w:jc w:val="both"/>
        <w:rPr>
          <w:rFonts w:ascii="Times New Roman" w:eastAsia="Times New Roman" w:hAnsi="Times New Roman"/>
          <w:color w:val="000000"/>
          <w:sz w:val="28"/>
          <w:szCs w:val="28"/>
        </w:rPr>
      </w:pPr>
      <w:r w:rsidRPr="00BA5CA1">
        <w:rPr>
          <w:rFonts w:ascii="Times New Roman" w:eastAsia="Times New Roman" w:hAnsi="Times New Roman"/>
          <w:color w:val="000000"/>
          <w:sz w:val="28"/>
          <w:szCs w:val="28"/>
        </w:rPr>
        <w:t>- сприяє міському голові в ефективному здійсненні його повноважень;</w:t>
      </w:r>
    </w:p>
    <w:p w14:paraId="00095549" w14:textId="77777777" w:rsidR="00BA5CA1" w:rsidRPr="00BA5CA1" w:rsidRDefault="00BA5CA1" w:rsidP="00BA5CA1">
      <w:pPr>
        <w:shd w:val="clear" w:color="auto" w:fill="FFFFFF"/>
        <w:spacing w:after="0" w:line="276" w:lineRule="auto"/>
        <w:ind w:firstLine="709"/>
        <w:jc w:val="both"/>
        <w:rPr>
          <w:rFonts w:ascii="Times New Roman" w:eastAsia="Times New Roman" w:hAnsi="Times New Roman"/>
          <w:color w:val="000000"/>
          <w:sz w:val="28"/>
          <w:szCs w:val="28"/>
        </w:rPr>
      </w:pPr>
      <w:r w:rsidRPr="00BA5CA1">
        <w:rPr>
          <w:rFonts w:ascii="Times New Roman" w:eastAsia="Times New Roman" w:hAnsi="Times New Roman"/>
          <w:color w:val="000000"/>
          <w:sz w:val="28"/>
          <w:szCs w:val="28"/>
        </w:rPr>
        <w:t>- виконує завдання з аналітичного, інформаційного та іншого забезпечення діяльності міського голови, підготовки міському голові інформаційно-аналітичних матеріалів щодо діяльності виконавчих органів міської ради та підприємств , установ, організацій, що належать до комунальної власності територіальної громади міста, відповідно до напрямку своєї діяльності, визначеного міським головою при розподілі обов’язків;</w:t>
      </w:r>
    </w:p>
    <w:p w14:paraId="01198E4A" w14:textId="77777777" w:rsidR="00BA5CA1" w:rsidRPr="00BA5CA1" w:rsidRDefault="00BA5CA1" w:rsidP="00BA5CA1">
      <w:pPr>
        <w:shd w:val="clear" w:color="auto" w:fill="FFFFFF"/>
        <w:spacing w:after="0" w:line="276" w:lineRule="auto"/>
        <w:ind w:firstLine="709"/>
        <w:jc w:val="both"/>
        <w:rPr>
          <w:rFonts w:ascii="Times New Roman" w:eastAsia="Times New Roman" w:hAnsi="Times New Roman"/>
          <w:color w:val="000000"/>
          <w:sz w:val="28"/>
          <w:szCs w:val="28"/>
        </w:rPr>
      </w:pPr>
      <w:r w:rsidRPr="00BA5CA1">
        <w:rPr>
          <w:rFonts w:ascii="Times New Roman" w:eastAsia="Times New Roman" w:hAnsi="Times New Roman"/>
          <w:color w:val="000000"/>
          <w:sz w:val="28"/>
          <w:szCs w:val="28"/>
        </w:rPr>
        <w:t>- виконує інші доручення міського голови.</w:t>
      </w:r>
    </w:p>
    <w:p w14:paraId="4C746C46" w14:textId="77777777" w:rsidR="00BA5CA1" w:rsidRPr="00BA5CA1" w:rsidRDefault="00BA5CA1" w:rsidP="00BA5CA1">
      <w:pPr>
        <w:shd w:val="clear" w:color="auto" w:fill="FFFFFF"/>
        <w:spacing w:after="0" w:line="276" w:lineRule="auto"/>
        <w:ind w:firstLine="709"/>
        <w:jc w:val="both"/>
        <w:rPr>
          <w:rFonts w:ascii="Times New Roman" w:eastAsia="Times New Roman" w:hAnsi="Times New Roman"/>
          <w:color w:val="000000"/>
          <w:sz w:val="28"/>
          <w:szCs w:val="28"/>
        </w:rPr>
      </w:pPr>
      <w:r w:rsidRPr="00BA5CA1">
        <w:rPr>
          <w:rFonts w:ascii="Times New Roman" w:eastAsia="Times New Roman" w:hAnsi="Times New Roman"/>
          <w:color w:val="000000"/>
          <w:sz w:val="28"/>
          <w:szCs w:val="28"/>
        </w:rPr>
        <w:t>2.3.Для виконання завдань Радник може залучатися до:</w:t>
      </w:r>
    </w:p>
    <w:p w14:paraId="296A9430" w14:textId="77777777" w:rsidR="00BA5CA1" w:rsidRPr="00BA5CA1" w:rsidRDefault="00BA5CA1" w:rsidP="00BA5CA1">
      <w:pPr>
        <w:shd w:val="clear" w:color="auto" w:fill="FFFFFF"/>
        <w:spacing w:after="0" w:line="276" w:lineRule="auto"/>
        <w:ind w:firstLine="709"/>
        <w:jc w:val="both"/>
        <w:rPr>
          <w:rFonts w:ascii="Times New Roman" w:eastAsia="Times New Roman" w:hAnsi="Times New Roman"/>
          <w:color w:val="000000"/>
          <w:sz w:val="28"/>
          <w:szCs w:val="28"/>
        </w:rPr>
      </w:pPr>
      <w:r w:rsidRPr="00BA5CA1">
        <w:rPr>
          <w:rFonts w:ascii="Times New Roman" w:eastAsia="Times New Roman" w:hAnsi="Times New Roman"/>
          <w:color w:val="000000"/>
          <w:sz w:val="28"/>
          <w:szCs w:val="28"/>
        </w:rPr>
        <w:t>- проведення консультацій з актуальних питань місцевого самоврядування за відповідними напрямками роботи;</w:t>
      </w:r>
    </w:p>
    <w:p w14:paraId="78C3BAAB" w14:textId="77777777" w:rsidR="00BA5CA1" w:rsidRPr="00BA5CA1" w:rsidRDefault="00BA5CA1" w:rsidP="00BA5CA1">
      <w:pPr>
        <w:shd w:val="clear" w:color="auto" w:fill="FFFFFF"/>
        <w:spacing w:after="0" w:line="276" w:lineRule="auto"/>
        <w:ind w:firstLine="709"/>
        <w:jc w:val="both"/>
        <w:rPr>
          <w:rFonts w:ascii="Times New Roman" w:eastAsia="Times New Roman" w:hAnsi="Times New Roman"/>
          <w:color w:val="000000"/>
          <w:sz w:val="28"/>
          <w:szCs w:val="28"/>
        </w:rPr>
      </w:pPr>
      <w:r w:rsidRPr="00BA5CA1">
        <w:rPr>
          <w:rFonts w:ascii="Times New Roman" w:eastAsia="Times New Roman" w:hAnsi="Times New Roman"/>
          <w:color w:val="000000"/>
          <w:sz w:val="28"/>
          <w:szCs w:val="28"/>
        </w:rPr>
        <w:t>- підготовки проектів цільових програм;</w:t>
      </w:r>
    </w:p>
    <w:p w14:paraId="07DD2C08" w14:textId="77777777" w:rsidR="00BA5CA1" w:rsidRPr="00BA5CA1" w:rsidRDefault="00BA5CA1" w:rsidP="00BA5CA1">
      <w:pPr>
        <w:shd w:val="clear" w:color="auto" w:fill="FFFFFF"/>
        <w:spacing w:after="0" w:line="276" w:lineRule="auto"/>
        <w:ind w:firstLine="709"/>
        <w:jc w:val="both"/>
        <w:rPr>
          <w:rFonts w:ascii="Times New Roman" w:eastAsia="Times New Roman" w:hAnsi="Times New Roman"/>
          <w:color w:val="000000"/>
          <w:sz w:val="28"/>
          <w:szCs w:val="28"/>
        </w:rPr>
      </w:pPr>
      <w:r w:rsidRPr="00BA5CA1">
        <w:rPr>
          <w:rFonts w:ascii="Times New Roman" w:eastAsia="Times New Roman" w:hAnsi="Times New Roman"/>
          <w:color w:val="000000"/>
          <w:sz w:val="28"/>
          <w:szCs w:val="28"/>
        </w:rPr>
        <w:t>- здійснення моніторингу актів виконавчих органів міської ради, внесення пропозицій щодо зупинення дії та скасування в установленому порядку актів, що суперечать чинному законодавству України;</w:t>
      </w:r>
    </w:p>
    <w:p w14:paraId="4AEEF6C3" w14:textId="77777777" w:rsidR="00BA5CA1" w:rsidRPr="00BA5CA1" w:rsidRDefault="00BA5CA1" w:rsidP="00BA5CA1">
      <w:pPr>
        <w:shd w:val="clear" w:color="auto" w:fill="FFFFFF"/>
        <w:spacing w:after="0" w:line="276" w:lineRule="auto"/>
        <w:ind w:firstLine="709"/>
        <w:jc w:val="both"/>
        <w:rPr>
          <w:rFonts w:ascii="Times New Roman" w:eastAsia="Times New Roman" w:hAnsi="Times New Roman"/>
          <w:color w:val="000000"/>
          <w:sz w:val="28"/>
          <w:szCs w:val="28"/>
        </w:rPr>
      </w:pPr>
      <w:r w:rsidRPr="00BA5CA1">
        <w:rPr>
          <w:rFonts w:ascii="Times New Roman" w:eastAsia="Times New Roman" w:hAnsi="Times New Roman"/>
          <w:color w:val="000000"/>
          <w:sz w:val="28"/>
          <w:szCs w:val="28"/>
        </w:rPr>
        <w:t>- опрацювання пропозицій з удосконалення механізму взаємодії міського голови з органами виконавчої влади, політичними партіями, громадськими організаціями, профспілками тощо;</w:t>
      </w:r>
    </w:p>
    <w:p w14:paraId="4C7D7819" w14:textId="77777777" w:rsidR="00BA5CA1" w:rsidRPr="00BA5CA1" w:rsidRDefault="00BA5CA1" w:rsidP="00BA5CA1">
      <w:pPr>
        <w:shd w:val="clear" w:color="auto" w:fill="FFFFFF"/>
        <w:spacing w:after="0" w:line="276" w:lineRule="auto"/>
        <w:ind w:firstLine="709"/>
        <w:jc w:val="both"/>
        <w:rPr>
          <w:rFonts w:ascii="Times New Roman" w:eastAsia="Times New Roman" w:hAnsi="Times New Roman"/>
          <w:color w:val="000000"/>
          <w:sz w:val="28"/>
          <w:szCs w:val="28"/>
        </w:rPr>
      </w:pPr>
      <w:r w:rsidRPr="00BA5CA1">
        <w:rPr>
          <w:rFonts w:ascii="Times New Roman" w:eastAsia="Times New Roman" w:hAnsi="Times New Roman"/>
          <w:color w:val="000000"/>
          <w:sz w:val="28"/>
          <w:szCs w:val="28"/>
        </w:rPr>
        <w:t>- підготовки матеріалів до прес-конференцій, виступів, доповідей, зустрічей та робочих поїздок міського голови;</w:t>
      </w:r>
    </w:p>
    <w:p w14:paraId="04752815" w14:textId="77777777" w:rsidR="00BA5CA1" w:rsidRPr="00BA5CA1" w:rsidRDefault="00BA5CA1" w:rsidP="00BA5CA1">
      <w:pPr>
        <w:shd w:val="clear" w:color="auto" w:fill="FFFFFF"/>
        <w:spacing w:after="0" w:line="276" w:lineRule="auto"/>
        <w:ind w:firstLine="709"/>
        <w:jc w:val="both"/>
        <w:rPr>
          <w:rFonts w:ascii="Times New Roman" w:eastAsia="Times New Roman" w:hAnsi="Times New Roman"/>
          <w:color w:val="000000"/>
          <w:sz w:val="28"/>
          <w:szCs w:val="28"/>
        </w:rPr>
      </w:pPr>
      <w:r w:rsidRPr="00BA5CA1">
        <w:rPr>
          <w:rFonts w:ascii="Times New Roman" w:eastAsia="Times New Roman" w:hAnsi="Times New Roman"/>
          <w:color w:val="000000"/>
          <w:sz w:val="28"/>
          <w:szCs w:val="28"/>
        </w:rPr>
        <w:t>- підготовки пропозицій з проведення заходів за участі міського голови;</w:t>
      </w:r>
    </w:p>
    <w:p w14:paraId="1D8F6EAB" w14:textId="77777777" w:rsidR="00BA5CA1" w:rsidRPr="00BA5CA1" w:rsidRDefault="00BA5CA1" w:rsidP="00BA5CA1">
      <w:pPr>
        <w:shd w:val="clear" w:color="auto" w:fill="FFFFFF"/>
        <w:spacing w:after="0" w:line="276" w:lineRule="auto"/>
        <w:ind w:firstLine="709"/>
        <w:jc w:val="both"/>
        <w:rPr>
          <w:rFonts w:ascii="Times New Roman" w:eastAsia="Times New Roman" w:hAnsi="Times New Roman"/>
          <w:color w:val="000000"/>
          <w:sz w:val="28"/>
          <w:szCs w:val="28"/>
        </w:rPr>
      </w:pPr>
      <w:r w:rsidRPr="00BA5CA1">
        <w:rPr>
          <w:rFonts w:ascii="Times New Roman" w:eastAsia="Times New Roman" w:hAnsi="Times New Roman"/>
          <w:color w:val="000000"/>
          <w:sz w:val="28"/>
          <w:szCs w:val="28"/>
        </w:rPr>
        <w:t>- виконання за дорученням міського голови інших завдань.</w:t>
      </w:r>
    </w:p>
    <w:p w14:paraId="22956313" w14:textId="77777777" w:rsidR="00BA5CA1" w:rsidRPr="00BA5CA1" w:rsidRDefault="00BA5CA1" w:rsidP="00BA5CA1">
      <w:pPr>
        <w:shd w:val="clear" w:color="auto" w:fill="FFFFFF"/>
        <w:spacing w:after="0" w:line="276" w:lineRule="auto"/>
        <w:ind w:firstLine="709"/>
        <w:jc w:val="both"/>
        <w:rPr>
          <w:rFonts w:ascii="Times New Roman" w:eastAsia="Times New Roman" w:hAnsi="Times New Roman"/>
          <w:color w:val="000000"/>
          <w:sz w:val="28"/>
          <w:szCs w:val="28"/>
        </w:rPr>
      </w:pPr>
      <w:r w:rsidRPr="00BA5CA1">
        <w:rPr>
          <w:rFonts w:ascii="Times New Roman" w:eastAsia="Times New Roman" w:hAnsi="Times New Roman"/>
          <w:color w:val="000000"/>
          <w:sz w:val="28"/>
          <w:szCs w:val="28"/>
        </w:rPr>
        <w:t>2.4. Радник зобов’язаний:</w:t>
      </w:r>
    </w:p>
    <w:p w14:paraId="58069848" w14:textId="77777777" w:rsidR="00BA5CA1" w:rsidRPr="00BA5CA1" w:rsidRDefault="00BA5CA1" w:rsidP="00BA5CA1">
      <w:pPr>
        <w:shd w:val="clear" w:color="auto" w:fill="FFFFFF"/>
        <w:spacing w:after="0" w:line="276" w:lineRule="auto"/>
        <w:ind w:firstLine="709"/>
        <w:jc w:val="both"/>
        <w:rPr>
          <w:rFonts w:ascii="Times New Roman" w:eastAsia="Times New Roman" w:hAnsi="Times New Roman"/>
          <w:color w:val="000000"/>
          <w:sz w:val="28"/>
          <w:szCs w:val="28"/>
        </w:rPr>
      </w:pPr>
      <w:r w:rsidRPr="00BA5CA1">
        <w:rPr>
          <w:rFonts w:ascii="Times New Roman" w:eastAsia="Times New Roman" w:hAnsi="Times New Roman"/>
          <w:color w:val="000000"/>
          <w:sz w:val="28"/>
          <w:szCs w:val="28"/>
        </w:rPr>
        <w:t>- відповідально ставитися до виконання покладених на нього завдань і повноважень, визначених безпосередньо міським головою та цим Положенням;</w:t>
      </w:r>
    </w:p>
    <w:p w14:paraId="100CEDD5" w14:textId="77777777" w:rsidR="00BA5CA1" w:rsidRPr="00BA5CA1" w:rsidRDefault="00BA5CA1" w:rsidP="00BA5CA1">
      <w:pPr>
        <w:shd w:val="clear" w:color="auto" w:fill="FFFFFF"/>
        <w:spacing w:after="0" w:line="276" w:lineRule="auto"/>
        <w:ind w:firstLine="709"/>
        <w:jc w:val="both"/>
        <w:rPr>
          <w:rFonts w:ascii="Times New Roman" w:eastAsia="Times New Roman" w:hAnsi="Times New Roman"/>
          <w:color w:val="000000"/>
          <w:sz w:val="28"/>
          <w:szCs w:val="28"/>
        </w:rPr>
      </w:pPr>
      <w:r w:rsidRPr="00BA5CA1">
        <w:rPr>
          <w:rFonts w:ascii="Times New Roman" w:eastAsia="Times New Roman" w:hAnsi="Times New Roman"/>
          <w:color w:val="000000"/>
          <w:sz w:val="28"/>
          <w:szCs w:val="28"/>
        </w:rPr>
        <w:t>- своєчасно і сумлінно виконувати доручення міського голови;</w:t>
      </w:r>
    </w:p>
    <w:p w14:paraId="5B0CB887" w14:textId="77777777" w:rsidR="00BA5CA1" w:rsidRPr="00BA5CA1" w:rsidRDefault="00BA5CA1" w:rsidP="00BA5CA1">
      <w:pPr>
        <w:shd w:val="clear" w:color="auto" w:fill="FFFFFF"/>
        <w:spacing w:after="0" w:line="276" w:lineRule="auto"/>
        <w:ind w:firstLine="709"/>
        <w:jc w:val="both"/>
        <w:rPr>
          <w:rFonts w:ascii="Times New Roman" w:eastAsia="Times New Roman" w:hAnsi="Times New Roman"/>
          <w:color w:val="000000"/>
          <w:sz w:val="28"/>
          <w:szCs w:val="28"/>
        </w:rPr>
      </w:pPr>
      <w:r w:rsidRPr="00BA5CA1">
        <w:rPr>
          <w:rFonts w:ascii="Times New Roman" w:eastAsia="Times New Roman" w:hAnsi="Times New Roman"/>
          <w:color w:val="000000"/>
          <w:sz w:val="28"/>
          <w:szCs w:val="28"/>
        </w:rPr>
        <w:t>- дотримуватися високої культури спілкування, шанобливо ставитися до посадових осіб місцевого самоврядування, органів державної влади, громадян;</w:t>
      </w:r>
    </w:p>
    <w:p w14:paraId="120FFD12" w14:textId="77777777" w:rsidR="00BA5CA1" w:rsidRPr="00BA5CA1" w:rsidRDefault="00BA5CA1" w:rsidP="00BA5CA1">
      <w:pPr>
        <w:shd w:val="clear" w:color="auto" w:fill="FFFFFF"/>
        <w:spacing w:after="0" w:line="276" w:lineRule="auto"/>
        <w:ind w:firstLine="709"/>
        <w:jc w:val="both"/>
        <w:rPr>
          <w:rFonts w:ascii="Times New Roman" w:eastAsia="Times New Roman" w:hAnsi="Times New Roman"/>
          <w:color w:val="000000"/>
          <w:sz w:val="28"/>
          <w:szCs w:val="28"/>
        </w:rPr>
      </w:pPr>
      <w:r w:rsidRPr="00BA5CA1">
        <w:rPr>
          <w:rFonts w:ascii="Times New Roman" w:eastAsia="Times New Roman" w:hAnsi="Times New Roman"/>
          <w:color w:val="000000"/>
          <w:sz w:val="28"/>
          <w:szCs w:val="28"/>
        </w:rPr>
        <w:t>- не допускати дій і вчинків, які можуть негативно вплинути або нанести шкоду авторитету міського голови, міської ради та її виконавчих органів;</w:t>
      </w:r>
    </w:p>
    <w:p w14:paraId="0A6C4FD8" w14:textId="77777777" w:rsidR="00BA5CA1" w:rsidRPr="00BA5CA1" w:rsidRDefault="00BA5CA1" w:rsidP="00BA5CA1">
      <w:pPr>
        <w:shd w:val="clear" w:color="auto" w:fill="FFFFFF"/>
        <w:spacing w:after="0" w:line="276" w:lineRule="auto"/>
        <w:ind w:firstLine="709"/>
        <w:jc w:val="both"/>
        <w:rPr>
          <w:rFonts w:ascii="Times New Roman" w:eastAsia="Times New Roman" w:hAnsi="Times New Roman"/>
          <w:color w:val="000000"/>
          <w:sz w:val="28"/>
          <w:szCs w:val="28"/>
        </w:rPr>
      </w:pPr>
      <w:r w:rsidRPr="00BA5CA1">
        <w:rPr>
          <w:rFonts w:ascii="Times New Roman" w:eastAsia="Times New Roman" w:hAnsi="Times New Roman"/>
          <w:color w:val="000000"/>
          <w:sz w:val="28"/>
          <w:szCs w:val="28"/>
        </w:rPr>
        <w:t>- не допускати розголошення інформації, що стала йому відома у зв’язку з виконанням визначених завдань.</w:t>
      </w:r>
    </w:p>
    <w:p w14:paraId="783FBCB3" w14:textId="77777777" w:rsidR="00BA5CA1" w:rsidRPr="00BA5CA1" w:rsidRDefault="00BA5CA1" w:rsidP="00BA5CA1">
      <w:pPr>
        <w:shd w:val="clear" w:color="auto" w:fill="FFFFFF"/>
        <w:spacing w:after="0" w:line="276" w:lineRule="auto"/>
        <w:ind w:firstLine="709"/>
        <w:jc w:val="both"/>
        <w:rPr>
          <w:rFonts w:ascii="Times New Roman" w:eastAsia="Times New Roman" w:hAnsi="Times New Roman"/>
          <w:color w:val="000000"/>
          <w:sz w:val="28"/>
          <w:szCs w:val="28"/>
        </w:rPr>
      </w:pPr>
    </w:p>
    <w:p w14:paraId="403717D0" w14:textId="77777777" w:rsidR="00BA5CA1" w:rsidRPr="00BA5CA1" w:rsidRDefault="00BA5CA1" w:rsidP="00BA5CA1">
      <w:pPr>
        <w:shd w:val="clear" w:color="auto" w:fill="FFFFFF"/>
        <w:spacing w:after="0" w:line="276" w:lineRule="auto"/>
        <w:ind w:firstLine="709"/>
        <w:jc w:val="center"/>
        <w:rPr>
          <w:rFonts w:ascii="Times New Roman" w:eastAsia="Times New Roman" w:hAnsi="Times New Roman"/>
          <w:color w:val="000000"/>
          <w:sz w:val="28"/>
          <w:szCs w:val="28"/>
        </w:rPr>
      </w:pPr>
      <w:r w:rsidRPr="00BA5CA1">
        <w:rPr>
          <w:rFonts w:ascii="Times New Roman" w:eastAsia="Times New Roman" w:hAnsi="Times New Roman"/>
          <w:color w:val="000000"/>
          <w:sz w:val="28"/>
          <w:szCs w:val="28"/>
        </w:rPr>
        <w:t>IІІ. КВАЛІФІКАЦІЙНІ ВИМОГИ</w:t>
      </w:r>
    </w:p>
    <w:p w14:paraId="1C9958E9" w14:textId="77777777" w:rsidR="00BA5CA1" w:rsidRPr="00BA5CA1" w:rsidRDefault="00BA5CA1" w:rsidP="00BA5CA1">
      <w:pPr>
        <w:shd w:val="clear" w:color="auto" w:fill="FFFFFF"/>
        <w:spacing w:after="0" w:line="276" w:lineRule="auto"/>
        <w:ind w:firstLine="709"/>
        <w:jc w:val="both"/>
        <w:rPr>
          <w:rFonts w:ascii="Times New Roman" w:eastAsia="Times New Roman" w:hAnsi="Times New Roman"/>
          <w:color w:val="000000"/>
          <w:sz w:val="28"/>
          <w:szCs w:val="28"/>
        </w:rPr>
      </w:pPr>
    </w:p>
    <w:p w14:paraId="41F4AE06" w14:textId="77777777" w:rsidR="00BA5CA1" w:rsidRPr="00BA5CA1" w:rsidRDefault="00BA5CA1" w:rsidP="00BA5CA1">
      <w:pPr>
        <w:shd w:val="clear" w:color="auto" w:fill="FFFFFF"/>
        <w:spacing w:after="0" w:line="276" w:lineRule="auto"/>
        <w:ind w:firstLine="709"/>
        <w:jc w:val="both"/>
        <w:rPr>
          <w:rFonts w:ascii="Times New Roman" w:eastAsia="Times New Roman" w:hAnsi="Times New Roman"/>
          <w:color w:val="000000"/>
          <w:sz w:val="28"/>
          <w:szCs w:val="28"/>
        </w:rPr>
      </w:pPr>
      <w:r w:rsidRPr="00BA5CA1">
        <w:rPr>
          <w:rFonts w:ascii="Times New Roman" w:eastAsia="Times New Roman" w:hAnsi="Times New Roman"/>
          <w:color w:val="000000"/>
          <w:sz w:val="28"/>
          <w:szCs w:val="28"/>
        </w:rPr>
        <w:t xml:space="preserve">Радник повинен бути професіоналами у певній сфері діяльності, знати Конституцію України; Закони України «Про місцеве самоврядування в Україні», «Про службу в органах місцевого самоврядування», «Про державну службу», «Про запобігання корупції», інші закони; укази і розпорядження Президента </w:t>
      </w:r>
      <w:r w:rsidRPr="00BA5CA1">
        <w:rPr>
          <w:rFonts w:ascii="Times New Roman" w:eastAsia="Times New Roman" w:hAnsi="Times New Roman"/>
          <w:color w:val="000000"/>
          <w:sz w:val="28"/>
          <w:szCs w:val="28"/>
        </w:rPr>
        <w:lastRenderedPageBreak/>
        <w:t>України, постанови Верховної Ради України, постанови та розпорядження Кабінету Міністрів України, інші підзаконні нормативно-правові акти; практику застосування законодавства з питань, що належать до компетенції ради; основи економіки та права, форми і методи роботи із засобами масової інформації; інструкцію з діловодства у Сіверській міській раді; правила внутрішнього трудового розпорядку; правила ділового етикету; правила охорони праці та протипожежної безпеки; основні програми роботи на комп’ютері; державну мову.</w:t>
      </w:r>
    </w:p>
    <w:p w14:paraId="62C4EBAD" w14:textId="77777777" w:rsidR="00BA5CA1" w:rsidRPr="00BA5CA1" w:rsidRDefault="00BA5CA1" w:rsidP="00BA5CA1">
      <w:pPr>
        <w:shd w:val="clear" w:color="auto" w:fill="FFFFFF"/>
        <w:spacing w:after="0" w:line="276" w:lineRule="auto"/>
        <w:ind w:firstLine="709"/>
        <w:jc w:val="both"/>
        <w:rPr>
          <w:rFonts w:ascii="Times New Roman" w:eastAsia="Times New Roman" w:hAnsi="Times New Roman"/>
          <w:color w:val="000000"/>
          <w:sz w:val="28"/>
          <w:szCs w:val="28"/>
        </w:rPr>
      </w:pPr>
    </w:p>
    <w:p w14:paraId="37924156" w14:textId="77777777" w:rsidR="00BA5CA1" w:rsidRPr="00BA5CA1" w:rsidRDefault="00BA5CA1" w:rsidP="00BA5CA1">
      <w:pPr>
        <w:shd w:val="clear" w:color="auto" w:fill="FFFFFF"/>
        <w:spacing w:after="0" w:line="276" w:lineRule="auto"/>
        <w:ind w:firstLine="709"/>
        <w:jc w:val="center"/>
        <w:rPr>
          <w:rFonts w:ascii="Times New Roman" w:eastAsia="Times New Roman" w:hAnsi="Times New Roman"/>
          <w:color w:val="000000"/>
          <w:sz w:val="28"/>
          <w:szCs w:val="28"/>
        </w:rPr>
      </w:pPr>
      <w:r w:rsidRPr="00BA5CA1">
        <w:rPr>
          <w:rFonts w:ascii="Times New Roman" w:eastAsia="Times New Roman" w:hAnsi="Times New Roman"/>
          <w:color w:val="000000"/>
          <w:sz w:val="28"/>
          <w:szCs w:val="28"/>
        </w:rPr>
        <w:t>ІV. ВІДПОВІДАЛЬНІСТЬ</w:t>
      </w:r>
    </w:p>
    <w:p w14:paraId="00E152E4" w14:textId="77777777" w:rsidR="00BA5CA1" w:rsidRPr="00BA5CA1" w:rsidRDefault="00BA5CA1" w:rsidP="00BA5CA1">
      <w:pPr>
        <w:shd w:val="clear" w:color="auto" w:fill="FFFFFF"/>
        <w:spacing w:after="0" w:line="276" w:lineRule="auto"/>
        <w:ind w:firstLine="709"/>
        <w:jc w:val="both"/>
        <w:rPr>
          <w:rFonts w:ascii="Times New Roman" w:eastAsia="Times New Roman" w:hAnsi="Times New Roman"/>
          <w:color w:val="000000"/>
          <w:sz w:val="28"/>
          <w:szCs w:val="28"/>
        </w:rPr>
      </w:pPr>
    </w:p>
    <w:p w14:paraId="5F35B5B7" w14:textId="77777777" w:rsidR="00BA5CA1" w:rsidRPr="00BA5CA1" w:rsidRDefault="00BA5CA1" w:rsidP="00BA5CA1">
      <w:pPr>
        <w:shd w:val="clear" w:color="auto" w:fill="FFFFFF"/>
        <w:spacing w:after="0" w:line="276" w:lineRule="auto"/>
        <w:ind w:firstLine="709"/>
        <w:jc w:val="both"/>
        <w:rPr>
          <w:rFonts w:ascii="Times New Roman" w:eastAsia="Times New Roman" w:hAnsi="Times New Roman"/>
          <w:color w:val="000000"/>
          <w:sz w:val="28"/>
          <w:szCs w:val="28"/>
        </w:rPr>
      </w:pPr>
      <w:r w:rsidRPr="00BA5CA1">
        <w:rPr>
          <w:rFonts w:ascii="Times New Roman" w:eastAsia="Times New Roman" w:hAnsi="Times New Roman"/>
          <w:color w:val="000000"/>
          <w:sz w:val="28"/>
          <w:szCs w:val="28"/>
        </w:rPr>
        <w:t>Радник несе відповідальність у порядку та у спосіб, що визначені чинним законодавством за невиконання або неналежне виконання повноважень та основних завдань, визначених цим Положенням, за недостовірність відомостей, статистичної звітності та інформації з питань, що належать до компетенції Радника, даних, що подаються ним міському голові, а також за розголошення інформації, що стала йому відома у зв'язку з виконанням завдань, за завдану міській раді та її виконавчим органам матеріальну шкоду.</w:t>
      </w:r>
    </w:p>
    <w:p w14:paraId="2A8912DC" w14:textId="77777777" w:rsidR="00BA5CA1" w:rsidRPr="00BA5CA1" w:rsidRDefault="00BA5CA1" w:rsidP="00BA5CA1">
      <w:pPr>
        <w:shd w:val="clear" w:color="auto" w:fill="FFFFFF"/>
        <w:spacing w:after="0" w:line="276" w:lineRule="auto"/>
        <w:ind w:firstLine="709"/>
        <w:jc w:val="both"/>
        <w:rPr>
          <w:rFonts w:ascii="Times New Roman" w:eastAsia="Times New Roman" w:hAnsi="Times New Roman"/>
          <w:color w:val="000000"/>
          <w:sz w:val="28"/>
          <w:szCs w:val="28"/>
        </w:rPr>
      </w:pPr>
    </w:p>
    <w:p w14:paraId="67A55E02" w14:textId="77777777" w:rsidR="00BA5CA1" w:rsidRPr="00BA5CA1" w:rsidRDefault="00BA5CA1" w:rsidP="00BA5CA1">
      <w:pPr>
        <w:shd w:val="clear" w:color="auto" w:fill="FFFFFF"/>
        <w:spacing w:after="0" w:line="276" w:lineRule="auto"/>
        <w:ind w:firstLine="709"/>
        <w:jc w:val="both"/>
        <w:rPr>
          <w:rFonts w:ascii="Times New Roman" w:eastAsia="Times New Roman" w:hAnsi="Times New Roman"/>
          <w:color w:val="000000"/>
          <w:sz w:val="28"/>
          <w:szCs w:val="28"/>
        </w:rPr>
      </w:pPr>
    </w:p>
    <w:p w14:paraId="4E1455A2" w14:textId="77777777" w:rsidR="00BA5CA1" w:rsidRPr="00BA5CA1" w:rsidRDefault="00BA5CA1" w:rsidP="00BA5CA1">
      <w:pPr>
        <w:shd w:val="clear" w:color="auto" w:fill="FFFFFF"/>
        <w:spacing w:after="0" w:line="276" w:lineRule="auto"/>
        <w:ind w:firstLine="709"/>
        <w:jc w:val="both"/>
        <w:rPr>
          <w:rFonts w:ascii="Times New Roman" w:eastAsia="Times New Roman" w:hAnsi="Times New Roman"/>
          <w:color w:val="000000"/>
          <w:sz w:val="28"/>
          <w:szCs w:val="28"/>
        </w:rPr>
      </w:pPr>
    </w:p>
    <w:p w14:paraId="7D25F8B2" w14:textId="77777777" w:rsidR="00BA5CA1" w:rsidRPr="00BA5CA1" w:rsidRDefault="00BA5CA1" w:rsidP="00BA5CA1">
      <w:pPr>
        <w:shd w:val="clear" w:color="auto" w:fill="FFFFFF"/>
        <w:spacing w:after="0" w:line="276" w:lineRule="auto"/>
        <w:ind w:firstLine="709"/>
        <w:jc w:val="both"/>
        <w:rPr>
          <w:rFonts w:ascii="Times New Roman" w:eastAsia="Times New Roman" w:hAnsi="Times New Roman"/>
          <w:color w:val="000000"/>
          <w:sz w:val="28"/>
          <w:szCs w:val="28"/>
        </w:rPr>
      </w:pPr>
    </w:p>
    <w:p w14:paraId="34C2C47E" w14:textId="77777777" w:rsidR="00BA5CA1" w:rsidRPr="00BA5CA1" w:rsidRDefault="00BA5CA1" w:rsidP="00BA5CA1">
      <w:pPr>
        <w:shd w:val="clear" w:color="auto" w:fill="FFFFFF"/>
        <w:spacing w:after="0" w:line="276" w:lineRule="auto"/>
        <w:jc w:val="both"/>
        <w:rPr>
          <w:rFonts w:ascii="Times New Roman" w:eastAsia="Times New Roman" w:hAnsi="Times New Roman"/>
          <w:color w:val="000000"/>
          <w:sz w:val="28"/>
          <w:szCs w:val="28"/>
        </w:rPr>
      </w:pPr>
    </w:p>
    <w:p w14:paraId="2EF8EB1E" w14:textId="77777777" w:rsidR="00BA5CA1" w:rsidRPr="00BA5CA1" w:rsidRDefault="00BA5CA1" w:rsidP="00BA5CA1">
      <w:pPr>
        <w:shd w:val="clear" w:color="auto" w:fill="FFFFFF"/>
        <w:spacing w:after="0" w:line="276" w:lineRule="auto"/>
        <w:jc w:val="both"/>
        <w:rPr>
          <w:rFonts w:ascii="Times New Roman" w:hAnsi="Times New Roman"/>
          <w:color w:val="000000"/>
          <w:sz w:val="28"/>
          <w:szCs w:val="28"/>
        </w:rPr>
      </w:pPr>
      <w:r w:rsidRPr="00BA5CA1">
        <w:rPr>
          <w:rFonts w:ascii="Times New Roman" w:eastAsia="Times New Roman" w:hAnsi="Times New Roman"/>
          <w:color w:val="000000"/>
          <w:sz w:val="28"/>
          <w:szCs w:val="28"/>
        </w:rPr>
        <w:t>Секретар міської ради                                   Тетяна ВОЛОШИНА</w:t>
      </w:r>
    </w:p>
    <w:p w14:paraId="28A5F150" w14:textId="77777777" w:rsidR="00BA5CA1" w:rsidRPr="00BA5CA1" w:rsidRDefault="00BA5CA1" w:rsidP="00BA5CA1">
      <w:pPr>
        <w:shd w:val="clear" w:color="auto" w:fill="FFFFFF"/>
        <w:spacing w:after="0" w:line="240" w:lineRule="auto"/>
        <w:ind w:left="5220" w:right="21"/>
        <w:textAlignment w:val="baseline"/>
        <w:rPr>
          <w:rFonts w:ascii="Times New Roman" w:eastAsia="Times New Roman" w:hAnsi="Times New Roman"/>
          <w:color w:val="000000"/>
          <w:sz w:val="28"/>
          <w:szCs w:val="28"/>
          <w:bdr w:val="none" w:sz="0" w:space="0" w:color="auto" w:frame="1"/>
          <w:lang w:eastAsia="ru-RU"/>
        </w:rPr>
      </w:pPr>
    </w:p>
    <w:p w14:paraId="012760AF" w14:textId="77777777" w:rsidR="00BA5CA1" w:rsidRPr="00BA5CA1" w:rsidRDefault="00BA5CA1" w:rsidP="00BA5CA1">
      <w:pPr>
        <w:spacing w:after="0" w:line="240" w:lineRule="auto"/>
        <w:rPr>
          <w:rFonts w:ascii="Times New Roman" w:eastAsia="Times New Roman" w:hAnsi="Times New Roman"/>
          <w:sz w:val="24"/>
          <w:szCs w:val="24"/>
          <w:lang w:val="ru-RU" w:eastAsia="ru-RU"/>
        </w:rPr>
      </w:pPr>
    </w:p>
    <w:p w14:paraId="57B41228" w14:textId="5EB4CC26" w:rsidR="005C7C46" w:rsidRPr="005C7C46" w:rsidRDefault="005C7C46" w:rsidP="005C7C46">
      <w:pPr>
        <w:spacing w:line="259" w:lineRule="auto"/>
        <w:rPr>
          <w:lang w:val="ru-RU"/>
        </w:rPr>
      </w:pPr>
    </w:p>
    <w:p w14:paraId="380B9F45" w14:textId="77777777" w:rsidR="005C7C46" w:rsidRDefault="005C7C46" w:rsidP="00187D22">
      <w:pPr>
        <w:spacing w:line="259" w:lineRule="auto"/>
        <w:ind w:right="566"/>
        <w:rPr>
          <w:rFonts w:ascii="Times New Roman" w:eastAsia="Times New Roman" w:hAnsi="Times New Roman"/>
          <w:color w:val="000000"/>
          <w:lang w:eastAsia="ru-RU"/>
        </w:rPr>
      </w:pPr>
    </w:p>
    <w:p w14:paraId="11106AB1" w14:textId="11D2954B" w:rsidR="00706BF6" w:rsidRDefault="00706BF6" w:rsidP="00187D22">
      <w:pPr>
        <w:spacing w:line="259" w:lineRule="auto"/>
        <w:ind w:right="566"/>
        <w:rPr>
          <w:rFonts w:ascii="Times New Roman" w:eastAsia="Times New Roman" w:hAnsi="Times New Roman"/>
          <w:color w:val="000000"/>
          <w:lang w:eastAsia="ru-RU"/>
        </w:rPr>
      </w:pPr>
    </w:p>
    <w:p w14:paraId="56B62580" w14:textId="24C995BD" w:rsidR="005C7C46" w:rsidRDefault="005C7C46" w:rsidP="00187D22">
      <w:pPr>
        <w:spacing w:line="259" w:lineRule="auto"/>
        <w:ind w:right="566"/>
        <w:rPr>
          <w:rFonts w:ascii="Times New Roman" w:eastAsia="Times New Roman" w:hAnsi="Times New Roman"/>
          <w:color w:val="000000"/>
          <w:lang w:eastAsia="ru-RU"/>
        </w:rPr>
      </w:pPr>
    </w:p>
    <w:p w14:paraId="64823F43" w14:textId="73C1D1BE" w:rsidR="005C7C46" w:rsidRDefault="005C7C46" w:rsidP="00187D22">
      <w:pPr>
        <w:spacing w:line="259" w:lineRule="auto"/>
        <w:ind w:right="566"/>
        <w:rPr>
          <w:rFonts w:ascii="Times New Roman" w:eastAsia="Times New Roman" w:hAnsi="Times New Roman"/>
          <w:color w:val="000000"/>
          <w:lang w:eastAsia="ru-RU"/>
        </w:rPr>
      </w:pPr>
    </w:p>
    <w:p w14:paraId="6D984F25" w14:textId="072138A7" w:rsidR="005C7C46" w:rsidRDefault="005C7C46" w:rsidP="00187D22">
      <w:pPr>
        <w:spacing w:line="259" w:lineRule="auto"/>
        <w:ind w:right="566"/>
        <w:rPr>
          <w:rFonts w:ascii="Times New Roman" w:eastAsia="Times New Roman" w:hAnsi="Times New Roman"/>
          <w:color w:val="000000"/>
          <w:lang w:eastAsia="ru-RU"/>
        </w:rPr>
      </w:pPr>
    </w:p>
    <w:p w14:paraId="20871C09" w14:textId="7A4B560A" w:rsidR="005C7C46" w:rsidRDefault="005C7C46" w:rsidP="00187D22">
      <w:pPr>
        <w:spacing w:line="259" w:lineRule="auto"/>
        <w:ind w:right="566"/>
        <w:rPr>
          <w:rFonts w:ascii="Times New Roman" w:eastAsia="Times New Roman" w:hAnsi="Times New Roman"/>
          <w:color w:val="000000"/>
          <w:lang w:eastAsia="ru-RU"/>
        </w:rPr>
      </w:pPr>
    </w:p>
    <w:p w14:paraId="3730B67E" w14:textId="62D5D929" w:rsidR="005C7C46" w:rsidRDefault="005C7C46" w:rsidP="00187D22">
      <w:pPr>
        <w:spacing w:line="259" w:lineRule="auto"/>
        <w:ind w:right="566"/>
        <w:rPr>
          <w:rFonts w:ascii="Times New Roman" w:eastAsia="Times New Roman" w:hAnsi="Times New Roman"/>
          <w:color w:val="000000"/>
          <w:lang w:eastAsia="ru-RU"/>
        </w:rPr>
      </w:pPr>
    </w:p>
    <w:p w14:paraId="40F8EE7C" w14:textId="28E1D6CD" w:rsidR="005C7C46" w:rsidRDefault="005C7C46" w:rsidP="00187D22">
      <w:pPr>
        <w:spacing w:line="259" w:lineRule="auto"/>
        <w:ind w:right="566"/>
        <w:rPr>
          <w:rFonts w:ascii="Times New Roman" w:eastAsia="Times New Roman" w:hAnsi="Times New Roman"/>
          <w:color w:val="000000"/>
          <w:lang w:eastAsia="ru-RU"/>
        </w:rPr>
      </w:pPr>
    </w:p>
    <w:p w14:paraId="7AFA4272" w14:textId="6DD416A8" w:rsidR="005C7C46" w:rsidRDefault="005C7C46" w:rsidP="00187D22">
      <w:pPr>
        <w:spacing w:line="259" w:lineRule="auto"/>
        <w:ind w:right="566"/>
        <w:rPr>
          <w:rFonts w:ascii="Times New Roman" w:eastAsia="Times New Roman" w:hAnsi="Times New Roman"/>
          <w:color w:val="000000"/>
          <w:lang w:eastAsia="ru-RU"/>
        </w:rPr>
      </w:pPr>
    </w:p>
    <w:p w14:paraId="7C7625FC" w14:textId="5B9C3798" w:rsidR="005C7C46" w:rsidRDefault="005C7C46" w:rsidP="00187D22">
      <w:pPr>
        <w:spacing w:line="259" w:lineRule="auto"/>
        <w:ind w:right="566"/>
        <w:rPr>
          <w:rFonts w:ascii="Times New Roman" w:eastAsia="Times New Roman" w:hAnsi="Times New Roman"/>
          <w:color w:val="000000"/>
          <w:lang w:eastAsia="ru-RU"/>
        </w:rPr>
      </w:pPr>
    </w:p>
    <w:p w14:paraId="44049092" w14:textId="7E2AF7C5" w:rsidR="005C7C46" w:rsidRDefault="005C7C46" w:rsidP="00187D22">
      <w:pPr>
        <w:spacing w:line="259" w:lineRule="auto"/>
        <w:ind w:right="566"/>
        <w:rPr>
          <w:rFonts w:ascii="Times New Roman" w:eastAsia="Times New Roman" w:hAnsi="Times New Roman"/>
          <w:color w:val="000000"/>
          <w:lang w:eastAsia="ru-RU"/>
        </w:rPr>
      </w:pPr>
    </w:p>
    <w:p w14:paraId="51702C63" w14:textId="5763BA7D" w:rsidR="005C7C46" w:rsidRDefault="005C7C46" w:rsidP="00187D22">
      <w:pPr>
        <w:spacing w:line="259" w:lineRule="auto"/>
        <w:ind w:right="566"/>
        <w:rPr>
          <w:rFonts w:ascii="Times New Roman" w:eastAsia="Times New Roman" w:hAnsi="Times New Roman"/>
          <w:color w:val="000000"/>
          <w:lang w:eastAsia="ru-RU"/>
        </w:rPr>
      </w:pPr>
    </w:p>
    <w:p w14:paraId="5A5EFF7C" w14:textId="77777777" w:rsidR="00BA5CA1" w:rsidRPr="00BA5CA1" w:rsidRDefault="00BA5CA1" w:rsidP="00BA5CA1">
      <w:pPr>
        <w:spacing w:after="0" w:line="240" w:lineRule="auto"/>
        <w:ind w:hanging="13"/>
        <w:jc w:val="center"/>
        <w:rPr>
          <w:rFonts w:ascii="Times New Roman" w:eastAsia="Times New Roman" w:hAnsi="Times New Roman"/>
          <w:sz w:val="24"/>
          <w:szCs w:val="24"/>
          <w:lang w:val="ru-RU" w:eastAsia="ru-RU"/>
        </w:rPr>
      </w:pPr>
      <w:r w:rsidRPr="00BA5CA1">
        <w:rPr>
          <w:rFonts w:ascii="Times New Roman" w:eastAsia="Times New Roman" w:hAnsi="Times New Roman"/>
          <w:sz w:val="24"/>
          <w:szCs w:val="24"/>
          <w:lang w:val="ru-RU" w:eastAsia="ru-RU"/>
        </w:rPr>
        <w:object w:dxaOrig="675" w:dyaOrig="870" w14:anchorId="7CD6E012">
          <v:shape id="_x0000_i1052" type="#_x0000_t75" style="width:36pt;height:43.5pt" o:ole="" filled="t">
            <v:fill color2="black"/>
            <v:imagedata r:id="rId7" o:title=""/>
          </v:shape>
          <o:OLEObject Type="Embed" ProgID="Word.Picture.8" ShapeID="_x0000_i1052" DrawAspect="Content" ObjectID="_1702814543" r:id="rId27"/>
        </w:object>
      </w:r>
    </w:p>
    <w:p w14:paraId="097C1616" w14:textId="77777777" w:rsidR="00BA5CA1" w:rsidRPr="00BA5CA1" w:rsidRDefault="00BA5CA1" w:rsidP="00BA5CA1">
      <w:pPr>
        <w:spacing w:after="0" w:line="240" w:lineRule="auto"/>
        <w:ind w:hanging="13"/>
        <w:jc w:val="center"/>
        <w:rPr>
          <w:rFonts w:ascii="Times New Roman" w:eastAsia="Times New Roman" w:hAnsi="Times New Roman"/>
          <w:b/>
          <w:bCs/>
          <w:sz w:val="28"/>
          <w:szCs w:val="28"/>
          <w:lang w:val="ru-RU" w:eastAsia="ru-RU"/>
        </w:rPr>
      </w:pPr>
      <w:r w:rsidRPr="00BA5CA1">
        <w:rPr>
          <w:rFonts w:ascii="Times New Roman" w:eastAsia="Times New Roman" w:hAnsi="Times New Roman"/>
          <w:b/>
          <w:bCs/>
          <w:sz w:val="28"/>
          <w:szCs w:val="28"/>
          <w:lang w:val="ru-RU" w:eastAsia="ru-RU"/>
        </w:rPr>
        <w:t>УКРАЇНА</w:t>
      </w:r>
    </w:p>
    <w:p w14:paraId="7867FBE4" w14:textId="77777777" w:rsidR="00BA5CA1" w:rsidRPr="00BA5CA1" w:rsidRDefault="00BA5CA1" w:rsidP="00BA5CA1">
      <w:pPr>
        <w:spacing w:after="0" w:line="240" w:lineRule="auto"/>
        <w:jc w:val="center"/>
        <w:rPr>
          <w:rFonts w:ascii="Times New Roman" w:eastAsia="Times New Roman" w:hAnsi="Times New Roman"/>
          <w:b/>
          <w:bCs/>
          <w:sz w:val="28"/>
          <w:szCs w:val="28"/>
          <w:lang w:val="ru-RU" w:eastAsia="ru-RU"/>
        </w:rPr>
      </w:pPr>
      <w:r w:rsidRPr="00BA5CA1">
        <w:rPr>
          <w:rFonts w:ascii="Times New Roman" w:eastAsia="Times New Roman" w:hAnsi="Times New Roman"/>
          <w:b/>
          <w:bCs/>
          <w:sz w:val="28"/>
          <w:szCs w:val="28"/>
          <w:lang w:val="ru-RU" w:eastAsia="ru-RU"/>
        </w:rPr>
        <w:t>СІВЕРСЬКА МІСЬКА РАДА</w:t>
      </w:r>
    </w:p>
    <w:p w14:paraId="483758FB" w14:textId="77777777" w:rsidR="00BA5CA1" w:rsidRPr="00BA5CA1" w:rsidRDefault="00BA5CA1" w:rsidP="00BA5CA1">
      <w:pPr>
        <w:spacing w:after="0" w:line="240" w:lineRule="auto"/>
        <w:jc w:val="center"/>
        <w:rPr>
          <w:rFonts w:ascii="Times New Roman" w:eastAsia="Times New Roman" w:hAnsi="Times New Roman"/>
          <w:b/>
          <w:bCs/>
          <w:sz w:val="28"/>
          <w:szCs w:val="28"/>
          <w:lang w:val="ru-RU" w:eastAsia="ru-RU"/>
        </w:rPr>
      </w:pPr>
      <w:r w:rsidRPr="00BA5CA1">
        <w:rPr>
          <w:rFonts w:ascii="Times New Roman" w:eastAsia="Times New Roman" w:hAnsi="Times New Roman"/>
          <w:b/>
          <w:bCs/>
          <w:sz w:val="28"/>
          <w:szCs w:val="28"/>
          <w:lang w:val="ru-RU" w:eastAsia="ru-RU"/>
        </w:rPr>
        <w:t>БАХМУТСЬКОГО РАЙОНУ ДОНЕЦЬКОЇ ОБЛАСТІ</w:t>
      </w:r>
    </w:p>
    <w:p w14:paraId="0E5D7878" w14:textId="77777777" w:rsidR="00BA5CA1" w:rsidRPr="00BA5CA1" w:rsidRDefault="00BA5CA1" w:rsidP="00BA5CA1">
      <w:pPr>
        <w:spacing w:after="0" w:line="240" w:lineRule="auto"/>
        <w:jc w:val="center"/>
        <w:rPr>
          <w:rFonts w:ascii="Times New Roman" w:eastAsia="Times New Roman" w:hAnsi="Times New Roman"/>
          <w:b/>
          <w:bCs/>
          <w:sz w:val="28"/>
          <w:szCs w:val="28"/>
          <w:lang w:val="ru-RU" w:eastAsia="ru-RU"/>
        </w:rPr>
      </w:pPr>
    </w:p>
    <w:p w14:paraId="32E33A8F" w14:textId="77777777" w:rsidR="00BA5CA1" w:rsidRPr="00BA5CA1" w:rsidRDefault="00BA5CA1" w:rsidP="00BA5CA1">
      <w:pPr>
        <w:spacing w:after="0" w:line="240" w:lineRule="auto"/>
        <w:jc w:val="center"/>
        <w:rPr>
          <w:rFonts w:ascii="Times New Roman" w:eastAsia="Times New Roman" w:hAnsi="Times New Roman"/>
          <w:b/>
          <w:bCs/>
          <w:sz w:val="28"/>
          <w:szCs w:val="28"/>
          <w:lang w:eastAsia="ru-RU"/>
        </w:rPr>
      </w:pPr>
      <w:r w:rsidRPr="00BA5CA1">
        <w:rPr>
          <w:rFonts w:ascii="Times New Roman" w:eastAsia="Times New Roman" w:hAnsi="Times New Roman"/>
          <w:b/>
          <w:bCs/>
          <w:sz w:val="28"/>
          <w:szCs w:val="28"/>
          <w:lang w:eastAsia="ru-RU"/>
        </w:rPr>
        <w:t xml:space="preserve">РІШЕННЯ </w:t>
      </w:r>
    </w:p>
    <w:p w14:paraId="524A44CF" w14:textId="77777777" w:rsidR="00BA5CA1" w:rsidRPr="00BA5CA1" w:rsidRDefault="00BA5CA1" w:rsidP="00BA5CA1">
      <w:pPr>
        <w:spacing w:after="0" w:line="240" w:lineRule="auto"/>
        <w:jc w:val="center"/>
        <w:rPr>
          <w:rFonts w:ascii="Times New Roman" w:eastAsia="Times New Roman" w:hAnsi="Times New Roman"/>
          <w:b/>
          <w:bCs/>
          <w:sz w:val="28"/>
          <w:szCs w:val="28"/>
          <w:lang w:eastAsia="ru-RU"/>
        </w:rPr>
      </w:pPr>
    </w:p>
    <w:p w14:paraId="063E9045" w14:textId="619E2B75" w:rsidR="00BA5CA1" w:rsidRPr="00BA5CA1" w:rsidRDefault="00BA5CA1" w:rsidP="00BA5CA1">
      <w:pPr>
        <w:spacing w:after="0" w:line="240" w:lineRule="auto"/>
        <w:jc w:val="center"/>
        <w:rPr>
          <w:rFonts w:ascii="Times New Roman" w:eastAsia="Times New Roman" w:hAnsi="Times New Roman"/>
          <w:sz w:val="28"/>
          <w:szCs w:val="28"/>
          <w:lang w:val="ru-RU" w:eastAsia="ru-RU"/>
        </w:rPr>
      </w:pPr>
      <w:r>
        <w:rPr>
          <w:rFonts w:ascii="Times New Roman" w:eastAsia="Times New Roman" w:hAnsi="Times New Roman"/>
          <w:sz w:val="28"/>
          <w:szCs w:val="28"/>
          <w:lang w:val="ru-RU" w:eastAsia="ru-RU"/>
        </w:rPr>
        <w:t>23.12.2021</w:t>
      </w:r>
      <w:r w:rsidRPr="00BA5CA1">
        <w:rPr>
          <w:rFonts w:ascii="Times New Roman" w:eastAsia="Times New Roman" w:hAnsi="Times New Roman"/>
          <w:sz w:val="28"/>
          <w:szCs w:val="28"/>
          <w:lang w:eastAsia="ru-RU"/>
        </w:rPr>
        <w:t xml:space="preserve">                               м. Сіверськ                      </w:t>
      </w:r>
      <w:r>
        <w:rPr>
          <w:rFonts w:ascii="Times New Roman" w:eastAsia="Times New Roman" w:hAnsi="Times New Roman"/>
          <w:sz w:val="28"/>
          <w:szCs w:val="28"/>
          <w:lang w:eastAsia="ru-RU"/>
        </w:rPr>
        <w:t xml:space="preserve">№ 8/21 - </w:t>
      </w:r>
      <w:r w:rsidR="003553F6">
        <w:rPr>
          <w:rFonts w:ascii="Times New Roman" w:eastAsia="Times New Roman" w:hAnsi="Times New Roman"/>
          <w:sz w:val="28"/>
          <w:szCs w:val="28"/>
          <w:lang w:eastAsia="ru-RU"/>
        </w:rPr>
        <w:t>440</w:t>
      </w:r>
    </w:p>
    <w:p w14:paraId="29315D17" w14:textId="77777777" w:rsidR="00BA5CA1" w:rsidRPr="00BA5CA1" w:rsidRDefault="00BA5CA1" w:rsidP="00BA5CA1">
      <w:pPr>
        <w:spacing w:after="0" w:line="240" w:lineRule="auto"/>
        <w:jc w:val="center"/>
        <w:rPr>
          <w:rFonts w:ascii="Times New Roman" w:eastAsia="Times New Roman" w:hAnsi="Times New Roman"/>
          <w:sz w:val="28"/>
          <w:szCs w:val="28"/>
          <w:lang w:val="ru-RU" w:eastAsia="ru-RU"/>
        </w:rPr>
      </w:pPr>
    </w:p>
    <w:p w14:paraId="65CD13C5" w14:textId="77777777" w:rsidR="00BA5CA1" w:rsidRPr="00BA5CA1" w:rsidRDefault="00BA5CA1" w:rsidP="00BA5CA1">
      <w:pPr>
        <w:spacing w:after="0" w:line="240" w:lineRule="auto"/>
        <w:jc w:val="center"/>
        <w:rPr>
          <w:rFonts w:ascii="Times New Roman" w:eastAsia="Times New Roman" w:hAnsi="Times New Roman"/>
          <w:sz w:val="28"/>
          <w:szCs w:val="28"/>
          <w:lang w:val="ru-RU" w:eastAsia="ru-RU"/>
        </w:rPr>
      </w:pPr>
    </w:p>
    <w:p w14:paraId="077C534C" w14:textId="77777777" w:rsidR="00BA5CA1" w:rsidRPr="00BA5CA1" w:rsidRDefault="00BA5CA1" w:rsidP="00BA5CA1">
      <w:pPr>
        <w:spacing w:after="0" w:line="240" w:lineRule="auto"/>
        <w:rPr>
          <w:rFonts w:ascii="Times New Roman" w:eastAsia="Times New Roman" w:hAnsi="Times New Roman"/>
          <w:color w:val="000000"/>
          <w:sz w:val="28"/>
          <w:szCs w:val="28"/>
          <w:lang w:eastAsia="ru-RU"/>
        </w:rPr>
      </w:pPr>
      <w:r w:rsidRPr="00BA5CA1">
        <w:rPr>
          <w:rFonts w:ascii="Times New Roman" w:eastAsia="Times New Roman" w:hAnsi="Times New Roman"/>
          <w:color w:val="000000"/>
          <w:sz w:val="28"/>
          <w:szCs w:val="28"/>
          <w:lang w:val="ru-RU" w:eastAsia="uk-UA"/>
        </w:rPr>
        <w:t xml:space="preserve">Про </w:t>
      </w:r>
      <w:r w:rsidRPr="00BA5CA1">
        <w:rPr>
          <w:rFonts w:ascii="Times New Roman" w:eastAsia="Times New Roman" w:hAnsi="Times New Roman"/>
          <w:color w:val="000000"/>
          <w:sz w:val="28"/>
          <w:szCs w:val="28"/>
          <w:lang w:eastAsia="uk-UA"/>
        </w:rPr>
        <w:t>затвердження</w:t>
      </w:r>
      <w:r w:rsidRPr="00BA5CA1">
        <w:rPr>
          <w:rFonts w:ascii="Times New Roman" w:eastAsia="Times New Roman" w:hAnsi="Times New Roman"/>
          <w:color w:val="000000"/>
          <w:sz w:val="28"/>
          <w:szCs w:val="28"/>
          <w:lang w:val="ru-RU" w:eastAsia="uk-UA"/>
        </w:rPr>
        <w:t> </w:t>
      </w:r>
      <w:r w:rsidRPr="00BA5CA1">
        <w:rPr>
          <w:rFonts w:ascii="Times New Roman" w:eastAsia="Times New Roman" w:hAnsi="Times New Roman"/>
          <w:color w:val="000000"/>
          <w:sz w:val="28"/>
          <w:szCs w:val="28"/>
          <w:lang w:eastAsia="ru-RU"/>
        </w:rPr>
        <w:t xml:space="preserve">Положення </w:t>
      </w:r>
    </w:p>
    <w:p w14:paraId="47943F35" w14:textId="77777777" w:rsidR="00BA5CA1" w:rsidRPr="00BA5CA1" w:rsidRDefault="00BA5CA1" w:rsidP="00BA5CA1">
      <w:pPr>
        <w:spacing w:after="0" w:line="240" w:lineRule="auto"/>
        <w:rPr>
          <w:rFonts w:ascii="Times New Roman" w:eastAsia="Times New Roman" w:hAnsi="Times New Roman"/>
          <w:color w:val="000000"/>
          <w:sz w:val="28"/>
          <w:szCs w:val="28"/>
          <w:lang w:eastAsia="ru-RU"/>
        </w:rPr>
      </w:pPr>
      <w:r w:rsidRPr="00BA5CA1">
        <w:rPr>
          <w:rFonts w:ascii="Times New Roman" w:eastAsia="Times New Roman" w:hAnsi="Times New Roman"/>
          <w:color w:val="000000"/>
          <w:sz w:val="28"/>
          <w:szCs w:val="28"/>
          <w:lang w:eastAsia="ru-RU"/>
        </w:rPr>
        <w:t xml:space="preserve">про Радника Сіверського міського </w:t>
      </w:r>
    </w:p>
    <w:p w14:paraId="1D49C1BA" w14:textId="77777777" w:rsidR="00BA5CA1" w:rsidRPr="00BA5CA1" w:rsidRDefault="00BA5CA1" w:rsidP="00BA5CA1">
      <w:pPr>
        <w:spacing w:after="0" w:line="240" w:lineRule="auto"/>
        <w:rPr>
          <w:rFonts w:ascii="Times New Roman" w:eastAsia="Times New Roman" w:hAnsi="Times New Roman"/>
          <w:color w:val="000000"/>
          <w:sz w:val="28"/>
          <w:szCs w:val="28"/>
          <w:lang w:eastAsia="ru-RU"/>
        </w:rPr>
      </w:pPr>
      <w:r w:rsidRPr="00BA5CA1">
        <w:rPr>
          <w:rFonts w:ascii="Times New Roman" w:eastAsia="Times New Roman" w:hAnsi="Times New Roman"/>
          <w:color w:val="000000"/>
          <w:sz w:val="28"/>
          <w:szCs w:val="28"/>
          <w:lang w:eastAsia="ru-RU"/>
        </w:rPr>
        <w:t xml:space="preserve">голови з питань забезпечення рівних </w:t>
      </w:r>
    </w:p>
    <w:p w14:paraId="3199BE82" w14:textId="77777777" w:rsidR="00BA5CA1" w:rsidRPr="00BA5CA1" w:rsidRDefault="00BA5CA1" w:rsidP="00BA5CA1">
      <w:pPr>
        <w:spacing w:after="0" w:line="240" w:lineRule="auto"/>
        <w:rPr>
          <w:rFonts w:ascii="Times New Roman" w:eastAsia="Times New Roman" w:hAnsi="Times New Roman"/>
          <w:color w:val="000000"/>
          <w:sz w:val="28"/>
          <w:szCs w:val="28"/>
          <w:lang w:eastAsia="ru-RU"/>
        </w:rPr>
      </w:pPr>
      <w:r w:rsidRPr="00BA5CA1">
        <w:rPr>
          <w:rFonts w:ascii="Times New Roman" w:eastAsia="Times New Roman" w:hAnsi="Times New Roman"/>
          <w:color w:val="000000"/>
          <w:sz w:val="28"/>
          <w:szCs w:val="28"/>
          <w:lang w:eastAsia="ru-RU"/>
        </w:rPr>
        <w:t xml:space="preserve">прав та можливостей жінок і чоловіків </w:t>
      </w:r>
    </w:p>
    <w:p w14:paraId="722E5512" w14:textId="77777777" w:rsidR="00BA5CA1" w:rsidRPr="00BA5CA1" w:rsidRDefault="00BA5CA1" w:rsidP="00BA5CA1">
      <w:pPr>
        <w:shd w:val="clear" w:color="auto" w:fill="FFFFFF"/>
        <w:spacing w:after="0" w:line="240" w:lineRule="auto"/>
        <w:rPr>
          <w:rFonts w:ascii="Times New Roman" w:eastAsia="Times New Roman" w:hAnsi="Times New Roman"/>
          <w:color w:val="000000"/>
          <w:sz w:val="28"/>
          <w:szCs w:val="28"/>
          <w:bdr w:val="none" w:sz="0" w:space="0" w:color="auto" w:frame="1"/>
          <w:lang w:eastAsia="ru-RU"/>
        </w:rPr>
      </w:pPr>
    </w:p>
    <w:p w14:paraId="76827731" w14:textId="1AEB0893" w:rsidR="00BA5CA1" w:rsidRPr="00BA5CA1" w:rsidRDefault="00BA5CA1" w:rsidP="00BA5CA1">
      <w:pPr>
        <w:widowControl w:val="0"/>
        <w:tabs>
          <w:tab w:val="left" w:pos="5745"/>
        </w:tabs>
        <w:spacing w:after="0" w:line="240" w:lineRule="auto"/>
        <w:ind w:firstLine="720"/>
        <w:jc w:val="both"/>
        <w:rPr>
          <w:rFonts w:ascii="Times New Roman" w:eastAsia="Times New Roman" w:hAnsi="Times New Roman"/>
          <w:color w:val="000000"/>
          <w:sz w:val="28"/>
          <w:szCs w:val="28"/>
          <w:lang w:eastAsia="ru-RU"/>
        </w:rPr>
      </w:pPr>
      <w:r w:rsidRPr="00BA5CA1">
        <w:rPr>
          <w:rFonts w:ascii="Times New Roman" w:eastAsia="Times New Roman" w:hAnsi="Times New Roman"/>
          <w:color w:val="000000"/>
          <w:sz w:val="28"/>
          <w:szCs w:val="28"/>
          <w:lang w:eastAsia="uk-UA"/>
        </w:rPr>
        <w:t xml:space="preserve">Керуючись Законами України «Про місцеве самоврядування в Україні», «Про забезпечення рівних прав та можливостей жінок і чоловіків», </w:t>
      </w:r>
      <w:r w:rsidRPr="00BA5CA1">
        <w:rPr>
          <w:rFonts w:ascii="Times New Roman" w:eastAsia="Times New Roman" w:hAnsi="Times New Roman"/>
          <w:color w:val="000000"/>
          <w:sz w:val="28"/>
          <w:szCs w:val="28"/>
          <w:lang w:eastAsia="ru-RU"/>
        </w:rPr>
        <w:t>з метою визначення правового статусу, завдань та умов діяльності Радника Сіверського міського голови з питань забезпечення рівних прав та можливостей жінок і чоловіків</w:t>
      </w:r>
      <w:r w:rsidRPr="00BA5CA1">
        <w:rPr>
          <w:rFonts w:ascii="Times New Roman" w:eastAsia="Times New Roman" w:hAnsi="Times New Roman"/>
          <w:color w:val="000000"/>
          <w:sz w:val="28"/>
          <w:szCs w:val="28"/>
          <w:lang w:eastAsia="uk-UA"/>
        </w:rPr>
        <w:t xml:space="preserve">, </w:t>
      </w:r>
      <w:r w:rsidRPr="00BA5CA1">
        <w:rPr>
          <w:rFonts w:ascii="Times New Roman" w:eastAsia="Times New Roman" w:hAnsi="Times New Roman"/>
          <w:color w:val="000000"/>
          <w:sz w:val="28"/>
          <w:szCs w:val="28"/>
          <w:lang w:eastAsia="ru-RU"/>
        </w:rPr>
        <w:t xml:space="preserve">враховуючи висновки й рекомендації постійної комісії </w:t>
      </w:r>
      <w:r w:rsidRPr="00BA5CA1">
        <w:rPr>
          <w:rFonts w:ascii="Times New Roman" w:eastAsia="Times New Roman" w:hAnsi="Times New Roman"/>
          <w:bCs/>
          <w:color w:val="000000"/>
          <w:sz w:val="28"/>
          <w:szCs w:val="28"/>
          <w:lang w:eastAsia="ru-RU"/>
        </w:rPr>
        <w:t>з питань соціально-правової політики та депутатської діяльності</w:t>
      </w:r>
      <w:r w:rsidRPr="00BA5CA1">
        <w:rPr>
          <w:rFonts w:ascii="Times New Roman" w:eastAsia="Times New Roman" w:hAnsi="Times New Roman"/>
          <w:color w:val="000000"/>
          <w:sz w:val="28"/>
          <w:szCs w:val="28"/>
          <w:bdr w:val="none" w:sz="0" w:space="0" w:color="auto" w:frame="1"/>
          <w:lang w:eastAsia="ru-RU"/>
        </w:rPr>
        <w:t>,</w:t>
      </w:r>
      <w:r w:rsidRPr="00BA5CA1">
        <w:rPr>
          <w:rFonts w:ascii="Times New Roman" w:eastAsia="Times New Roman" w:hAnsi="Times New Roman"/>
          <w:color w:val="000000"/>
          <w:sz w:val="28"/>
          <w:szCs w:val="28"/>
          <w:lang w:eastAsia="ru-RU"/>
        </w:rPr>
        <w:t xml:space="preserve"> міська рада </w:t>
      </w:r>
    </w:p>
    <w:p w14:paraId="0623831F" w14:textId="77777777" w:rsidR="00BA5CA1" w:rsidRPr="00BA5CA1" w:rsidRDefault="00BA5CA1" w:rsidP="00BA5CA1">
      <w:pPr>
        <w:widowControl w:val="0"/>
        <w:tabs>
          <w:tab w:val="left" w:pos="5745"/>
        </w:tabs>
        <w:spacing w:after="0" w:line="240" w:lineRule="auto"/>
        <w:jc w:val="both"/>
        <w:rPr>
          <w:rFonts w:ascii="Times New Roman" w:eastAsia="Times New Roman" w:hAnsi="Times New Roman"/>
          <w:color w:val="000000"/>
          <w:sz w:val="28"/>
          <w:szCs w:val="28"/>
          <w:lang w:eastAsia="ru-RU"/>
        </w:rPr>
      </w:pPr>
    </w:p>
    <w:p w14:paraId="1B69FA88" w14:textId="77777777" w:rsidR="00BA5CA1" w:rsidRPr="00BA5CA1" w:rsidRDefault="00BA5CA1" w:rsidP="00BA5CA1">
      <w:pPr>
        <w:widowControl w:val="0"/>
        <w:tabs>
          <w:tab w:val="left" w:pos="5745"/>
        </w:tabs>
        <w:spacing w:after="0" w:line="240" w:lineRule="auto"/>
        <w:jc w:val="both"/>
        <w:rPr>
          <w:rFonts w:ascii="Times New Roman" w:eastAsia="Times New Roman" w:hAnsi="Times New Roman"/>
          <w:b/>
          <w:color w:val="000000"/>
          <w:sz w:val="28"/>
          <w:szCs w:val="28"/>
          <w:lang w:eastAsia="ru-RU"/>
        </w:rPr>
      </w:pPr>
      <w:r w:rsidRPr="00BA5CA1">
        <w:rPr>
          <w:rFonts w:ascii="Times New Roman" w:eastAsia="Times New Roman" w:hAnsi="Times New Roman"/>
          <w:color w:val="000000"/>
          <w:sz w:val="28"/>
          <w:szCs w:val="28"/>
          <w:lang w:eastAsia="ru-RU"/>
        </w:rPr>
        <w:t>ВИРІШИЛА:</w:t>
      </w:r>
    </w:p>
    <w:p w14:paraId="4BBCE4B5" w14:textId="77777777" w:rsidR="00BA5CA1" w:rsidRPr="00BA5CA1" w:rsidRDefault="00BA5CA1" w:rsidP="00BA5CA1">
      <w:pPr>
        <w:shd w:val="clear" w:color="auto" w:fill="FFFFFF"/>
        <w:spacing w:after="0" w:line="240" w:lineRule="auto"/>
        <w:ind w:firstLine="709"/>
        <w:jc w:val="both"/>
        <w:rPr>
          <w:rFonts w:ascii="Times New Roman" w:eastAsia="Times New Roman" w:hAnsi="Times New Roman"/>
          <w:color w:val="000000"/>
          <w:sz w:val="28"/>
          <w:szCs w:val="28"/>
          <w:lang w:eastAsia="uk-UA"/>
        </w:rPr>
      </w:pPr>
    </w:p>
    <w:p w14:paraId="289EE187" w14:textId="77777777" w:rsidR="00BA5CA1" w:rsidRPr="00BA5CA1" w:rsidRDefault="00BA5CA1" w:rsidP="00BA5CA1">
      <w:pPr>
        <w:spacing w:after="0" w:line="240" w:lineRule="auto"/>
        <w:ind w:firstLine="708"/>
        <w:jc w:val="both"/>
        <w:rPr>
          <w:rFonts w:ascii="Times New Roman" w:eastAsia="Times New Roman" w:hAnsi="Times New Roman"/>
          <w:sz w:val="28"/>
          <w:szCs w:val="28"/>
          <w:lang w:eastAsia="ru-RU"/>
        </w:rPr>
      </w:pPr>
      <w:r w:rsidRPr="00BA5CA1">
        <w:rPr>
          <w:rFonts w:ascii="Times New Roman" w:eastAsia="Times New Roman" w:hAnsi="Times New Roman"/>
          <w:sz w:val="28"/>
          <w:szCs w:val="28"/>
          <w:lang w:eastAsia="uk-UA"/>
        </w:rPr>
        <w:t>1. Затвердити</w:t>
      </w:r>
      <w:r w:rsidRPr="00BA5CA1">
        <w:rPr>
          <w:rFonts w:ascii="Times New Roman" w:eastAsia="Times New Roman" w:hAnsi="Times New Roman"/>
          <w:sz w:val="28"/>
          <w:szCs w:val="28"/>
          <w:lang w:val="ru-RU" w:eastAsia="uk-UA"/>
        </w:rPr>
        <w:t> </w:t>
      </w:r>
      <w:r w:rsidRPr="00BA5CA1">
        <w:rPr>
          <w:rFonts w:ascii="Times New Roman" w:eastAsia="Times New Roman" w:hAnsi="Times New Roman"/>
          <w:sz w:val="28"/>
          <w:szCs w:val="28"/>
          <w:lang w:eastAsia="uk-UA"/>
        </w:rPr>
        <w:t xml:space="preserve"> Положення </w:t>
      </w:r>
      <w:r w:rsidRPr="00BA5CA1">
        <w:rPr>
          <w:rFonts w:ascii="Times New Roman" w:eastAsia="Times New Roman" w:hAnsi="Times New Roman"/>
          <w:sz w:val="28"/>
          <w:szCs w:val="28"/>
          <w:lang w:eastAsia="ru-RU"/>
        </w:rPr>
        <w:t>про Радника Сіверського міського голови з питань забезпечення рівних прав та можливостей жінок і чоловіків</w:t>
      </w:r>
      <w:r w:rsidRPr="00BA5CA1">
        <w:rPr>
          <w:rFonts w:ascii="Times New Roman" w:eastAsia="Times New Roman" w:hAnsi="Times New Roman"/>
          <w:sz w:val="28"/>
          <w:szCs w:val="28"/>
          <w:lang w:eastAsia="uk-UA"/>
        </w:rPr>
        <w:t xml:space="preserve"> згідно з додатком.</w:t>
      </w:r>
    </w:p>
    <w:p w14:paraId="723EAF7D" w14:textId="77777777" w:rsidR="00BA5CA1" w:rsidRPr="00BA5CA1" w:rsidRDefault="00BA5CA1" w:rsidP="00BA5CA1">
      <w:pPr>
        <w:shd w:val="clear" w:color="auto" w:fill="FFFFFF"/>
        <w:spacing w:after="0" w:line="240" w:lineRule="auto"/>
        <w:ind w:firstLine="709"/>
        <w:jc w:val="both"/>
        <w:rPr>
          <w:rFonts w:ascii="Times New Roman" w:eastAsia="Times New Roman" w:hAnsi="Times New Roman"/>
          <w:sz w:val="28"/>
          <w:szCs w:val="28"/>
          <w:lang w:eastAsia="uk-UA"/>
        </w:rPr>
      </w:pPr>
    </w:p>
    <w:p w14:paraId="69DF3822" w14:textId="77777777" w:rsidR="00BA5CA1" w:rsidRPr="00BA5CA1" w:rsidRDefault="00BA5CA1" w:rsidP="00BA5CA1">
      <w:pPr>
        <w:shd w:val="clear" w:color="auto" w:fill="FFFFFF"/>
        <w:spacing w:after="0" w:line="240" w:lineRule="auto"/>
        <w:ind w:firstLine="709"/>
        <w:jc w:val="both"/>
        <w:rPr>
          <w:rFonts w:ascii="Times New Roman" w:eastAsia="Times New Roman" w:hAnsi="Times New Roman"/>
          <w:sz w:val="28"/>
          <w:szCs w:val="28"/>
          <w:bdr w:val="none" w:sz="0" w:space="0" w:color="auto" w:frame="1"/>
          <w:lang w:eastAsia="ru-RU"/>
        </w:rPr>
      </w:pPr>
      <w:r w:rsidRPr="00BA5CA1">
        <w:rPr>
          <w:rFonts w:ascii="Times New Roman" w:eastAsia="Times New Roman" w:hAnsi="Times New Roman"/>
          <w:sz w:val="28"/>
          <w:szCs w:val="28"/>
          <w:lang w:eastAsia="uk-UA"/>
        </w:rPr>
        <w:t>2.</w:t>
      </w:r>
      <w:r w:rsidRPr="00BA5CA1">
        <w:rPr>
          <w:rFonts w:ascii="Times New Roman" w:eastAsia="Times New Roman" w:hAnsi="Times New Roman"/>
          <w:sz w:val="28"/>
          <w:szCs w:val="28"/>
          <w:lang w:val="ru-RU" w:eastAsia="uk-UA"/>
        </w:rPr>
        <w:t> </w:t>
      </w:r>
      <w:r w:rsidRPr="00BA5CA1">
        <w:rPr>
          <w:rFonts w:ascii="Times New Roman" w:eastAsia="Times New Roman" w:hAnsi="Times New Roman"/>
          <w:sz w:val="28"/>
          <w:szCs w:val="28"/>
          <w:lang w:eastAsia="uk-UA"/>
        </w:rPr>
        <w:t xml:space="preserve">Контроль за виконанням цього рішення покласти на </w:t>
      </w:r>
      <w:r w:rsidRPr="00BA5CA1">
        <w:rPr>
          <w:rFonts w:ascii="Times New Roman" w:eastAsia="Times New Roman" w:hAnsi="Times New Roman"/>
          <w:sz w:val="28"/>
          <w:szCs w:val="28"/>
          <w:lang w:eastAsia="ru-RU"/>
        </w:rPr>
        <w:t xml:space="preserve">постійну комісію </w:t>
      </w:r>
      <w:r w:rsidRPr="00BA5CA1">
        <w:rPr>
          <w:rFonts w:ascii="Times New Roman" w:eastAsia="Times New Roman" w:hAnsi="Times New Roman"/>
          <w:sz w:val="28"/>
          <w:szCs w:val="28"/>
          <w:bdr w:val="none" w:sz="0" w:space="0" w:color="auto" w:frame="1"/>
          <w:lang w:eastAsia="ru-RU"/>
        </w:rPr>
        <w:t xml:space="preserve">міської ради </w:t>
      </w:r>
      <w:r w:rsidRPr="00BA5CA1">
        <w:rPr>
          <w:rFonts w:ascii="Times New Roman" w:eastAsia="Times New Roman" w:hAnsi="Times New Roman"/>
          <w:bCs/>
          <w:color w:val="000000"/>
          <w:sz w:val="28"/>
          <w:szCs w:val="28"/>
          <w:lang w:eastAsia="ru-RU"/>
        </w:rPr>
        <w:t>з питань соціально-правової політики та депутатської діяльності</w:t>
      </w:r>
      <w:r w:rsidRPr="00BA5CA1">
        <w:rPr>
          <w:rFonts w:ascii="Times New Roman" w:eastAsia="Times New Roman" w:hAnsi="Times New Roman"/>
          <w:sz w:val="28"/>
          <w:szCs w:val="28"/>
          <w:bdr w:val="none" w:sz="0" w:space="0" w:color="auto" w:frame="1"/>
          <w:lang w:eastAsia="ru-RU"/>
        </w:rPr>
        <w:t xml:space="preserve"> (Бабенко).</w:t>
      </w:r>
    </w:p>
    <w:p w14:paraId="33795595" w14:textId="77777777" w:rsidR="00BA5CA1" w:rsidRPr="00BA5CA1" w:rsidRDefault="00BA5CA1" w:rsidP="00BA5CA1">
      <w:pPr>
        <w:shd w:val="clear" w:color="auto" w:fill="FFFFFF"/>
        <w:spacing w:after="0" w:line="240" w:lineRule="auto"/>
        <w:jc w:val="both"/>
        <w:textAlignment w:val="baseline"/>
        <w:rPr>
          <w:rFonts w:ascii="Times New Roman" w:eastAsia="Times New Roman" w:hAnsi="Times New Roman"/>
          <w:color w:val="000000"/>
          <w:sz w:val="28"/>
          <w:szCs w:val="28"/>
          <w:bdr w:val="none" w:sz="0" w:space="0" w:color="auto" w:frame="1"/>
          <w:lang w:eastAsia="ru-RU"/>
        </w:rPr>
      </w:pPr>
    </w:p>
    <w:p w14:paraId="50D4F7D0" w14:textId="77777777" w:rsidR="00BA5CA1" w:rsidRPr="00BA5CA1" w:rsidRDefault="00BA5CA1" w:rsidP="00BA5CA1">
      <w:pPr>
        <w:shd w:val="clear" w:color="auto" w:fill="FFFFFF"/>
        <w:spacing w:after="0" w:line="240" w:lineRule="auto"/>
        <w:jc w:val="both"/>
        <w:textAlignment w:val="baseline"/>
        <w:rPr>
          <w:rFonts w:ascii="Times New Roman" w:eastAsia="Times New Roman" w:hAnsi="Times New Roman"/>
          <w:color w:val="000000"/>
          <w:sz w:val="28"/>
          <w:szCs w:val="28"/>
          <w:bdr w:val="none" w:sz="0" w:space="0" w:color="auto" w:frame="1"/>
          <w:lang w:eastAsia="ru-RU"/>
        </w:rPr>
      </w:pPr>
    </w:p>
    <w:p w14:paraId="1533D9BB" w14:textId="77777777" w:rsidR="00BA5CA1" w:rsidRPr="00BA5CA1" w:rsidRDefault="00BA5CA1" w:rsidP="00BA5CA1">
      <w:pPr>
        <w:shd w:val="clear" w:color="auto" w:fill="FFFFFF"/>
        <w:spacing w:after="0" w:line="240" w:lineRule="auto"/>
        <w:jc w:val="both"/>
        <w:textAlignment w:val="baseline"/>
        <w:rPr>
          <w:rFonts w:ascii="Times New Roman" w:eastAsia="Times New Roman" w:hAnsi="Times New Roman"/>
          <w:color w:val="000000"/>
          <w:sz w:val="28"/>
          <w:szCs w:val="28"/>
          <w:bdr w:val="none" w:sz="0" w:space="0" w:color="auto" w:frame="1"/>
          <w:lang w:eastAsia="ru-RU"/>
        </w:rPr>
      </w:pPr>
    </w:p>
    <w:p w14:paraId="01349562" w14:textId="77777777" w:rsidR="00BA5CA1" w:rsidRPr="00BA5CA1" w:rsidRDefault="00BA5CA1" w:rsidP="00BA5CA1">
      <w:pPr>
        <w:shd w:val="clear" w:color="auto" w:fill="FFFFFF"/>
        <w:spacing w:after="0" w:line="240" w:lineRule="auto"/>
        <w:jc w:val="both"/>
        <w:textAlignment w:val="baseline"/>
        <w:rPr>
          <w:rFonts w:ascii="Times New Roman" w:eastAsia="Times New Roman" w:hAnsi="Times New Roman"/>
          <w:color w:val="000000"/>
          <w:sz w:val="28"/>
          <w:szCs w:val="28"/>
          <w:bdr w:val="none" w:sz="0" w:space="0" w:color="auto" w:frame="1"/>
          <w:lang w:eastAsia="ru-RU"/>
        </w:rPr>
      </w:pPr>
    </w:p>
    <w:p w14:paraId="595377CA" w14:textId="77777777" w:rsidR="00BA5CA1" w:rsidRPr="00BA5CA1" w:rsidRDefault="00BA5CA1" w:rsidP="00BA5CA1">
      <w:pPr>
        <w:spacing w:after="0" w:line="240" w:lineRule="auto"/>
        <w:rPr>
          <w:rFonts w:ascii="Times New Roman" w:eastAsia="Times New Roman" w:hAnsi="Times New Roman"/>
          <w:sz w:val="28"/>
          <w:szCs w:val="28"/>
          <w:lang w:eastAsia="ru-RU"/>
        </w:rPr>
      </w:pPr>
      <w:r w:rsidRPr="00BA5CA1">
        <w:rPr>
          <w:rFonts w:ascii="Times New Roman" w:eastAsia="Times New Roman" w:hAnsi="Times New Roman"/>
          <w:sz w:val="28"/>
          <w:szCs w:val="28"/>
          <w:lang w:eastAsia="ru-RU"/>
        </w:rPr>
        <w:t xml:space="preserve">Міський голова </w:t>
      </w:r>
      <w:r w:rsidRPr="00BA5CA1">
        <w:rPr>
          <w:rFonts w:ascii="Times New Roman" w:eastAsia="Times New Roman" w:hAnsi="Times New Roman"/>
          <w:sz w:val="28"/>
          <w:szCs w:val="28"/>
          <w:lang w:eastAsia="ru-RU"/>
        </w:rPr>
        <w:tab/>
      </w:r>
      <w:r w:rsidRPr="00BA5CA1">
        <w:rPr>
          <w:rFonts w:ascii="Times New Roman" w:eastAsia="Times New Roman" w:hAnsi="Times New Roman"/>
          <w:sz w:val="28"/>
          <w:szCs w:val="28"/>
          <w:lang w:eastAsia="ru-RU"/>
        </w:rPr>
        <w:tab/>
      </w:r>
      <w:r w:rsidRPr="00BA5CA1">
        <w:rPr>
          <w:rFonts w:ascii="Times New Roman" w:eastAsia="Times New Roman" w:hAnsi="Times New Roman"/>
          <w:sz w:val="28"/>
          <w:szCs w:val="28"/>
          <w:lang w:eastAsia="ru-RU"/>
        </w:rPr>
        <w:tab/>
      </w:r>
      <w:r w:rsidRPr="00BA5CA1">
        <w:rPr>
          <w:rFonts w:ascii="Times New Roman" w:eastAsia="Times New Roman" w:hAnsi="Times New Roman"/>
          <w:sz w:val="28"/>
          <w:szCs w:val="28"/>
          <w:lang w:eastAsia="ru-RU"/>
        </w:rPr>
        <w:tab/>
      </w:r>
      <w:r w:rsidRPr="00BA5CA1">
        <w:rPr>
          <w:rFonts w:ascii="Times New Roman" w:eastAsia="Times New Roman" w:hAnsi="Times New Roman"/>
          <w:sz w:val="28"/>
          <w:szCs w:val="28"/>
          <w:lang w:eastAsia="ru-RU"/>
        </w:rPr>
        <w:tab/>
      </w:r>
      <w:r w:rsidRPr="00BA5CA1">
        <w:rPr>
          <w:rFonts w:ascii="Times New Roman" w:eastAsia="Times New Roman" w:hAnsi="Times New Roman"/>
          <w:sz w:val="28"/>
          <w:szCs w:val="28"/>
          <w:lang w:eastAsia="ru-RU"/>
        </w:rPr>
        <w:tab/>
      </w:r>
      <w:r w:rsidRPr="00BA5CA1">
        <w:rPr>
          <w:rFonts w:ascii="Times New Roman" w:eastAsia="Times New Roman" w:hAnsi="Times New Roman"/>
          <w:sz w:val="28"/>
          <w:szCs w:val="28"/>
          <w:lang w:eastAsia="ru-RU"/>
        </w:rPr>
        <w:tab/>
        <w:t>Андрій ЧЕРНЯЄВ</w:t>
      </w:r>
    </w:p>
    <w:p w14:paraId="72275A25" w14:textId="77777777" w:rsidR="00BA5CA1" w:rsidRPr="00BA5CA1" w:rsidRDefault="00BA5CA1" w:rsidP="00BA5CA1">
      <w:pPr>
        <w:spacing w:after="0" w:line="240" w:lineRule="auto"/>
        <w:jc w:val="center"/>
        <w:rPr>
          <w:rFonts w:ascii="Times New Roman" w:eastAsia="Times New Roman" w:hAnsi="Times New Roman"/>
          <w:sz w:val="10"/>
          <w:szCs w:val="10"/>
          <w:lang w:eastAsia="ru-RU"/>
        </w:rPr>
      </w:pPr>
    </w:p>
    <w:p w14:paraId="6ABA39F8" w14:textId="77777777" w:rsidR="00BA5CA1" w:rsidRPr="00BA5CA1" w:rsidRDefault="00BA5CA1" w:rsidP="00BA5CA1">
      <w:pPr>
        <w:spacing w:after="0" w:line="240" w:lineRule="auto"/>
        <w:jc w:val="center"/>
        <w:rPr>
          <w:rFonts w:ascii="Times New Roman" w:eastAsia="Times New Roman" w:hAnsi="Times New Roman"/>
          <w:sz w:val="10"/>
          <w:szCs w:val="10"/>
          <w:lang w:eastAsia="ru-RU"/>
        </w:rPr>
      </w:pPr>
    </w:p>
    <w:p w14:paraId="054EDB1B" w14:textId="77777777" w:rsidR="00BA5CA1" w:rsidRPr="00BA5CA1" w:rsidRDefault="00BA5CA1" w:rsidP="00BA5CA1">
      <w:pPr>
        <w:spacing w:after="0" w:line="240" w:lineRule="auto"/>
        <w:jc w:val="center"/>
        <w:rPr>
          <w:rFonts w:ascii="Times New Roman" w:eastAsia="Times New Roman" w:hAnsi="Times New Roman"/>
          <w:sz w:val="10"/>
          <w:szCs w:val="10"/>
          <w:lang w:eastAsia="ru-RU"/>
        </w:rPr>
      </w:pPr>
    </w:p>
    <w:p w14:paraId="3D383F86" w14:textId="77777777" w:rsidR="00BA5CA1" w:rsidRPr="00BA5CA1" w:rsidRDefault="00BA5CA1" w:rsidP="00BA5CA1">
      <w:pPr>
        <w:spacing w:after="0" w:line="240" w:lineRule="auto"/>
        <w:jc w:val="center"/>
        <w:rPr>
          <w:rFonts w:ascii="Times New Roman" w:eastAsia="Times New Roman" w:hAnsi="Times New Roman"/>
          <w:sz w:val="10"/>
          <w:szCs w:val="10"/>
          <w:lang w:eastAsia="ru-RU"/>
        </w:rPr>
      </w:pPr>
    </w:p>
    <w:p w14:paraId="31E9D1AB" w14:textId="77777777" w:rsidR="00BA5CA1" w:rsidRPr="00BA5CA1" w:rsidRDefault="00BA5CA1" w:rsidP="00BA5CA1">
      <w:pPr>
        <w:spacing w:after="0" w:line="240" w:lineRule="auto"/>
        <w:jc w:val="center"/>
        <w:rPr>
          <w:rFonts w:ascii="Times New Roman" w:eastAsia="Times New Roman" w:hAnsi="Times New Roman"/>
          <w:sz w:val="10"/>
          <w:szCs w:val="10"/>
          <w:lang w:eastAsia="ru-RU"/>
        </w:rPr>
      </w:pPr>
    </w:p>
    <w:p w14:paraId="721D6CBA" w14:textId="77777777" w:rsidR="00BA5CA1" w:rsidRPr="00BA5CA1" w:rsidRDefault="00BA5CA1" w:rsidP="00BA5CA1">
      <w:pPr>
        <w:spacing w:after="0" w:line="240" w:lineRule="auto"/>
        <w:jc w:val="center"/>
        <w:rPr>
          <w:rFonts w:ascii="Times New Roman" w:eastAsia="Times New Roman" w:hAnsi="Times New Roman"/>
          <w:sz w:val="10"/>
          <w:szCs w:val="10"/>
          <w:lang w:eastAsia="ru-RU"/>
        </w:rPr>
      </w:pPr>
    </w:p>
    <w:p w14:paraId="6DE11314" w14:textId="77777777" w:rsidR="00BA5CA1" w:rsidRPr="00BA5CA1" w:rsidRDefault="00BA5CA1" w:rsidP="00BA5CA1">
      <w:pPr>
        <w:shd w:val="clear" w:color="auto" w:fill="FFFFFF"/>
        <w:spacing w:after="0" w:line="240" w:lineRule="auto"/>
        <w:ind w:left="5220" w:right="21"/>
        <w:textAlignment w:val="baseline"/>
        <w:rPr>
          <w:rFonts w:ascii="Times New Roman" w:eastAsia="Times New Roman" w:hAnsi="Times New Roman"/>
          <w:color w:val="000000"/>
          <w:sz w:val="28"/>
          <w:szCs w:val="28"/>
          <w:bdr w:val="none" w:sz="0" w:space="0" w:color="auto" w:frame="1"/>
          <w:lang w:eastAsia="ru-RU"/>
        </w:rPr>
      </w:pPr>
    </w:p>
    <w:p w14:paraId="6EA5DBAD" w14:textId="77777777" w:rsidR="00BA5CA1" w:rsidRPr="00BA5CA1" w:rsidRDefault="00BA5CA1" w:rsidP="00BA5CA1">
      <w:pPr>
        <w:spacing w:after="0" w:line="240" w:lineRule="auto"/>
        <w:rPr>
          <w:rFonts w:ascii="Times New Roman" w:eastAsia="Times New Roman" w:hAnsi="Times New Roman"/>
          <w:sz w:val="28"/>
          <w:szCs w:val="28"/>
          <w:lang w:eastAsia="ru-RU"/>
        </w:rPr>
      </w:pPr>
    </w:p>
    <w:p w14:paraId="6BE96DF6" w14:textId="77777777" w:rsidR="00BA5CA1" w:rsidRPr="00BA5CA1" w:rsidRDefault="00BA5CA1" w:rsidP="00BA5CA1">
      <w:pPr>
        <w:spacing w:after="0" w:line="240" w:lineRule="auto"/>
        <w:rPr>
          <w:rFonts w:ascii="Times New Roman" w:eastAsia="Times New Roman" w:hAnsi="Times New Roman"/>
          <w:sz w:val="28"/>
          <w:szCs w:val="28"/>
          <w:lang w:eastAsia="ru-RU"/>
        </w:rPr>
      </w:pPr>
    </w:p>
    <w:p w14:paraId="752C68C8" w14:textId="77777777" w:rsidR="00BA5CA1" w:rsidRPr="00BA5CA1" w:rsidRDefault="00BA5CA1" w:rsidP="00BA5CA1">
      <w:pPr>
        <w:spacing w:after="0" w:line="240" w:lineRule="auto"/>
        <w:rPr>
          <w:rFonts w:ascii="Times New Roman" w:eastAsia="Times New Roman" w:hAnsi="Times New Roman"/>
          <w:sz w:val="28"/>
          <w:szCs w:val="28"/>
          <w:lang w:eastAsia="ru-RU"/>
        </w:rPr>
      </w:pPr>
    </w:p>
    <w:p w14:paraId="43BCA895" w14:textId="77777777" w:rsidR="00BA5CA1" w:rsidRPr="00BA5CA1" w:rsidRDefault="00BA5CA1" w:rsidP="00BA5CA1">
      <w:pPr>
        <w:spacing w:after="0" w:line="240" w:lineRule="auto"/>
        <w:rPr>
          <w:rFonts w:ascii="Times New Roman" w:eastAsia="Times New Roman" w:hAnsi="Times New Roman"/>
          <w:sz w:val="28"/>
          <w:szCs w:val="28"/>
          <w:lang w:eastAsia="ru-RU"/>
        </w:rPr>
      </w:pPr>
    </w:p>
    <w:p w14:paraId="379C3392" w14:textId="77777777" w:rsidR="00BA5CA1" w:rsidRPr="00BA5CA1" w:rsidRDefault="00BA5CA1" w:rsidP="00BA5CA1">
      <w:pPr>
        <w:spacing w:after="0" w:line="240" w:lineRule="auto"/>
        <w:rPr>
          <w:rFonts w:ascii="Times New Roman" w:eastAsia="Times New Roman" w:hAnsi="Times New Roman"/>
          <w:sz w:val="28"/>
          <w:szCs w:val="28"/>
          <w:lang w:eastAsia="ru-RU"/>
        </w:rPr>
      </w:pPr>
    </w:p>
    <w:p w14:paraId="7E7340E7" w14:textId="77777777" w:rsidR="00BA5CA1" w:rsidRPr="00BA5CA1" w:rsidRDefault="00BA5CA1" w:rsidP="00BA5CA1">
      <w:pPr>
        <w:spacing w:line="259" w:lineRule="auto"/>
        <w:rPr>
          <w:rFonts w:ascii="Times New Roman" w:eastAsia="Times New Roman" w:hAnsi="Times New Roman"/>
          <w:sz w:val="28"/>
          <w:szCs w:val="28"/>
          <w:lang w:eastAsia="ru-RU"/>
        </w:rPr>
      </w:pPr>
      <w:r w:rsidRPr="00BA5CA1">
        <w:rPr>
          <w:rFonts w:ascii="Times New Roman" w:eastAsia="Times New Roman" w:hAnsi="Times New Roman"/>
          <w:sz w:val="28"/>
          <w:szCs w:val="28"/>
          <w:lang w:eastAsia="ru-RU"/>
        </w:rPr>
        <w:br w:type="page"/>
      </w:r>
    </w:p>
    <w:p w14:paraId="268DC818" w14:textId="77777777" w:rsidR="00BA5CA1" w:rsidRPr="00BA5CA1" w:rsidRDefault="00BA5CA1" w:rsidP="00BA5CA1">
      <w:pPr>
        <w:spacing w:after="0" w:line="240" w:lineRule="auto"/>
        <w:rPr>
          <w:rFonts w:ascii="Times New Roman" w:eastAsia="Times New Roman" w:hAnsi="Times New Roman"/>
          <w:sz w:val="28"/>
          <w:szCs w:val="28"/>
          <w:lang w:eastAsia="ru-RU"/>
        </w:rPr>
      </w:pPr>
    </w:p>
    <w:p w14:paraId="28420308" w14:textId="77777777" w:rsidR="00BA5CA1" w:rsidRPr="00BA5CA1" w:rsidRDefault="00BA5CA1" w:rsidP="00BA5CA1">
      <w:pPr>
        <w:spacing w:after="0" w:line="240" w:lineRule="auto"/>
        <w:ind w:left="5664" w:firstLine="6"/>
        <w:rPr>
          <w:rFonts w:ascii="Times New Roman" w:eastAsia="Times New Roman" w:hAnsi="Times New Roman"/>
          <w:sz w:val="28"/>
          <w:szCs w:val="28"/>
          <w:lang w:eastAsia="ru-RU"/>
        </w:rPr>
      </w:pPr>
      <w:r w:rsidRPr="00BA5CA1">
        <w:rPr>
          <w:rFonts w:ascii="Times New Roman" w:eastAsia="Times New Roman" w:hAnsi="Times New Roman"/>
          <w:sz w:val="28"/>
          <w:szCs w:val="28"/>
          <w:lang w:eastAsia="ru-RU"/>
        </w:rPr>
        <w:t xml:space="preserve">Додаток </w:t>
      </w:r>
    </w:p>
    <w:p w14:paraId="077B1A3C" w14:textId="77777777" w:rsidR="00BA5CA1" w:rsidRPr="00BA5CA1" w:rsidRDefault="00BA5CA1" w:rsidP="00BA5CA1">
      <w:pPr>
        <w:spacing w:after="0" w:line="240" w:lineRule="auto"/>
        <w:ind w:left="5664" w:firstLine="6"/>
        <w:rPr>
          <w:rFonts w:ascii="Times New Roman" w:eastAsia="Times New Roman" w:hAnsi="Times New Roman"/>
          <w:sz w:val="28"/>
          <w:szCs w:val="28"/>
          <w:lang w:eastAsia="ru-RU"/>
        </w:rPr>
      </w:pPr>
      <w:r w:rsidRPr="00BA5CA1">
        <w:rPr>
          <w:rFonts w:ascii="Times New Roman" w:eastAsia="Times New Roman" w:hAnsi="Times New Roman"/>
          <w:sz w:val="28"/>
          <w:szCs w:val="28"/>
          <w:lang w:eastAsia="ru-RU"/>
        </w:rPr>
        <w:t xml:space="preserve">до рішення міської ради </w:t>
      </w:r>
    </w:p>
    <w:p w14:paraId="18AA187C" w14:textId="447E9D09" w:rsidR="00BA5CA1" w:rsidRPr="00BA5CA1" w:rsidRDefault="00BA5CA1" w:rsidP="00BA5CA1">
      <w:pPr>
        <w:spacing w:after="0" w:line="240" w:lineRule="auto"/>
        <w:ind w:left="5664" w:firstLine="6"/>
        <w:rPr>
          <w:rFonts w:ascii="Times New Roman" w:eastAsia="Times New Roman" w:hAnsi="Times New Roman"/>
          <w:color w:val="FF0000"/>
          <w:sz w:val="28"/>
          <w:szCs w:val="28"/>
          <w:lang w:eastAsia="ru-RU"/>
        </w:rPr>
      </w:pPr>
      <w:r w:rsidRPr="00BA5CA1">
        <w:rPr>
          <w:rFonts w:ascii="Times New Roman" w:eastAsia="Times New Roman" w:hAnsi="Times New Roman"/>
          <w:sz w:val="28"/>
          <w:szCs w:val="28"/>
          <w:lang w:eastAsia="ru-RU"/>
        </w:rPr>
        <w:t xml:space="preserve">від </w:t>
      </w:r>
      <w:r w:rsidR="003553F6">
        <w:rPr>
          <w:rFonts w:ascii="Times New Roman" w:eastAsia="Times New Roman" w:hAnsi="Times New Roman"/>
          <w:sz w:val="28"/>
          <w:szCs w:val="28"/>
          <w:lang w:eastAsia="ru-RU"/>
        </w:rPr>
        <w:t>233.12.2021</w:t>
      </w:r>
      <w:r w:rsidRPr="00BA5CA1">
        <w:rPr>
          <w:rFonts w:ascii="Times New Roman" w:eastAsia="Times New Roman" w:hAnsi="Times New Roman"/>
          <w:sz w:val="28"/>
          <w:szCs w:val="28"/>
          <w:lang w:eastAsia="ru-RU"/>
        </w:rPr>
        <w:t xml:space="preserve"> № </w:t>
      </w:r>
      <w:r w:rsidR="003553F6">
        <w:rPr>
          <w:rFonts w:ascii="Times New Roman" w:eastAsia="Times New Roman" w:hAnsi="Times New Roman"/>
          <w:sz w:val="28"/>
          <w:szCs w:val="28"/>
          <w:lang w:eastAsia="ru-RU"/>
        </w:rPr>
        <w:t>8/21 -440</w:t>
      </w:r>
      <w:r w:rsidR="009C0453">
        <w:rPr>
          <w:rFonts w:ascii="Times New Roman" w:eastAsia="Times New Roman" w:hAnsi="Times New Roman"/>
          <w:sz w:val="28"/>
          <w:szCs w:val="28"/>
          <w:lang w:eastAsia="ru-RU"/>
        </w:rPr>
        <w:t xml:space="preserve">   </w:t>
      </w:r>
    </w:p>
    <w:p w14:paraId="507A18B9" w14:textId="77777777" w:rsidR="00BA5CA1" w:rsidRPr="00BA5CA1" w:rsidRDefault="00BA5CA1" w:rsidP="00BA5CA1">
      <w:pPr>
        <w:spacing w:after="0" w:line="240" w:lineRule="auto"/>
        <w:rPr>
          <w:rFonts w:ascii="Times New Roman" w:eastAsia="Times New Roman" w:hAnsi="Times New Roman"/>
          <w:sz w:val="28"/>
          <w:szCs w:val="28"/>
          <w:lang w:eastAsia="ru-RU"/>
        </w:rPr>
      </w:pPr>
    </w:p>
    <w:p w14:paraId="77135C94" w14:textId="77777777" w:rsidR="00BA5CA1" w:rsidRPr="00BA5CA1" w:rsidRDefault="00BA5CA1" w:rsidP="00BA5CA1">
      <w:pPr>
        <w:shd w:val="clear" w:color="auto" w:fill="FFFFFF"/>
        <w:spacing w:after="0" w:line="240" w:lineRule="auto"/>
        <w:rPr>
          <w:rFonts w:ascii="Times New Roman" w:eastAsia="Times New Roman" w:hAnsi="Times New Roman"/>
          <w:bCs/>
          <w:sz w:val="28"/>
          <w:szCs w:val="28"/>
          <w:lang w:eastAsia="uk-UA"/>
        </w:rPr>
      </w:pPr>
    </w:p>
    <w:p w14:paraId="3CD37EC5" w14:textId="77777777" w:rsidR="00BA5CA1" w:rsidRPr="00BA5CA1" w:rsidRDefault="00BA5CA1" w:rsidP="00BA5CA1">
      <w:pPr>
        <w:spacing w:after="0" w:line="240" w:lineRule="auto"/>
        <w:jc w:val="center"/>
        <w:rPr>
          <w:rFonts w:ascii="Times New Roman" w:eastAsia="Times New Roman" w:hAnsi="Times New Roman"/>
          <w:sz w:val="28"/>
          <w:szCs w:val="28"/>
          <w:lang w:eastAsia="ru-RU"/>
        </w:rPr>
      </w:pPr>
      <w:r w:rsidRPr="00BA5CA1">
        <w:rPr>
          <w:rFonts w:ascii="Times New Roman" w:eastAsia="Times New Roman" w:hAnsi="Times New Roman"/>
          <w:sz w:val="28"/>
          <w:szCs w:val="28"/>
          <w:lang w:eastAsia="ru-RU"/>
        </w:rPr>
        <w:t xml:space="preserve">Положення </w:t>
      </w:r>
    </w:p>
    <w:p w14:paraId="18B31FB7" w14:textId="77777777" w:rsidR="00BA5CA1" w:rsidRPr="00BA5CA1" w:rsidRDefault="00BA5CA1" w:rsidP="00BA5CA1">
      <w:pPr>
        <w:spacing w:after="0" w:line="240" w:lineRule="auto"/>
        <w:jc w:val="center"/>
        <w:rPr>
          <w:rFonts w:ascii="Times New Roman" w:eastAsia="Times New Roman" w:hAnsi="Times New Roman"/>
          <w:sz w:val="28"/>
          <w:szCs w:val="28"/>
          <w:lang w:eastAsia="ru-RU"/>
        </w:rPr>
      </w:pPr>
      <w:r w:rsidRPr="00BA5CA1">
        <w:rPr>
          <w:rFonts w:ascii="Times New Roman" w:eastAsia="Times New Roman" w:hAnsi="Times New Roman"/>
          <w:sz w:val="28"/>
          <w:szCs w:val="28"/>
          <w:lang w:eastAsia="ru-RU"/>
        </w:rPr>
        <w:t xml:space="preserve">про Радника Сіверського міського голови </w:t>
      </w:r>
    </w:p>
    <w:p w14:paraId="2AD46249" w14:textId="77777777" w:rsidR="00BA5CA1" w:rsidRPr="00BA5CA1" w:rsidRDefault="00BA5CA1" w:rsidP="00BA5CA1">
      <w:pPr>
        <w:spacing w:after="0" w:line="240" w:lineRule="auto"/>
        <w:jc w:val="center"/>
        <w:rPr>
          <w:rFonts w:ascii="Times New Roman" w:eastAsia="Times New Roman" w:hAnsi="Times New Roman"/>
          <w:sz w:val="28"/>
          <w:szCs w:val="28"/>
          <w:lang w:eastAsia="ru-RU"/>
        </w:rPr>
      </w:pPr>
      <w:r w:rsidRPr="00BA5CA1">
        <w:rPr>
          <w:rFonts w:ascii="Times New Roman" w:eastAsia="Times New Roman" w:hAnsi="Times New Roman"/>
          <w:sz w:val="28"/>
          <w:szCs w:val="28"/>
          <w:lang w:eastAsia="ru-RU"/>
        </w:rPr>
        <w:t xml:space="preserve">з питань забезпечення рівних прав та можливостей жінок і чоловіків </w:t>
      </w:r>
    </w:p>
    <w:p w14:paraId="30CB43D7" w14:textId="77777777" w:rsidR="00BA5CA1" w:rsidRPr="00BA5CA1" w:rsidRDefault="00BA5CA1" w:rsidP="00BA5CA1">
      <w:pPr>
        <w:spacing w:after="0" w:line="240" w:lineRule="auto"/>
        <w:rPr>
          <w:rFonts w:ascii="Times New Roman" w:eastAsia="Times New Roman" w:hAnsi="Times New Roman"/>
          <w:i/>
          <w:sz w:val="28"/>
          <w:szCs w:val="28"/>
          <w:lang w:eastAsia="ru-RU"/>
        </w:rPr>
      </w:pPr>
    </w:p>
    <w:p w14:paraId="00F6673A" w14:textId="77777777" w:rsidR="00BA5CA1" w:rsidRPr="00BA5CA1" w:rsidRDefault="00BA5CA1" w:rsidP="00BA5CA1">
      <w:pPr>
        <w:spacing w:after="0" w:line="240" w:lineRule="auto"/>
        <w:ind w:firstLine="567"/>
        <w:jc w:val="center"/>
        <w:rPr>
          <w:rFonts w:ascii="Times New Roman" w:eastAsia="Times New Roman" w:hAnsi="Times New Roman"/>
          <w:sz w:val="28"/>
          <w:szCs w:val="28"/>
          <w:lang w:eastAsia="ru-RU"/>
        </w:rPr>
      </w:pPr>
      <w:r w:rsidRPr="00BA5CA1">
        <w:rPr>
          <w:rFonts w:ascii="Times New Roman" w:eastAsia="Times New Roman" w:hAnsi="Times New Roman"/>
          <w:sz w:val="28"/>
          <w:szCs w:val="28"/>
          <w:lang w:eastAsia="ru-RU"/>
        </w:rPr>
        <w:t>І. Загальні положення</w:t>
      </w:r>
    </w:p>
    <w:p w14:paraId="07E2C090" w14:textId="77777777" w:rsidR="00BA5CA1" w:rsidRPr="00BA5CA1" w:rsidRDefault="00BA5CA1" w:rsidP="00BA5CA1">
      <w:pPr>
        <w:spacing w:after="0" w:line="240" w:lineRule="auto"/>
        <w:ind w:firstLine="567"/>
        <w:jc w:val="both"/>
        <w:rPr>
          <w:rFonts w:ascii="Times New Roman" w:eastAsia="Times New Roman" w:hAnsi="Times New Roman"/>
          <w:sz w:val="28"/>
          <w:szCs w:val="28"/>
          <w:lang w:eastAsia="ru-RU"/>
        </w:rPr>
      </w:pPr>
    </w:p>
    <w:p w14:paraId="21021966" w14:textId="77777777" w:rsidR="00BA5CA1" w:rsidRPr="00BA5CA1" w:rsidRDefault="00BA5CA1" w:rsidP="00BA5CA1">
      <w:pPr>
        <w:spacing w:after="0" w:line="240" w:lineRule="auto"/>
        <w:ind w:firstLine="567"/>
        <w:jc w:val="both"/>
        <w:rPr>
          <w:rFonts w:ascii="Times New Roman" w:eastAsia="Times New Roman" w:hAnsi="Times New Roman"/>
          <w:sz w:val="28"/>
          <w:szCs w:val="28"/>
          <w:lang w:eastAsia="ru-RU"/>
        </w:rPr>
      </w:pPr>
      <w:r w:rsidRPr="00BA5CA1">
        <w:rPr>
          <w:rFonts w:ascii="Times New Roman" w:eastAsia="Times New Roman" w:hAnsi="Times New Roman"/>
          <w:sz w:val="28"/>
          <w:szCs w:val="28"/>
          <w:lang w:eastAsia="ru-RU"/>
        </w:rPr>
        <w:t xml:space="preserve">1. Це положення визначає основні завдання, права та обов’язки, організацію діяльності Радника Сіверського міського голови з питань забезпечення рівних прав та можливостей жінок і чоловіків (далі – Радник). </w:t>
      </w:r>
    </w:p>
    <w:p w14:paraId="68952F2A" w14:textId="77777777" w:rsidR="00BA5CA1" w:rsidRPr="00BA5CA1" w:rsidRDefault="00BA5CA1" w:rsidP="00BA5CA1">
      <w:pPr>
        <w:spacing w:after="0" w:line="240" w:lineRule="auto"/>
        <w:ind w:firstLine="567"/>
        <w:jc w:val="both"/>
        <w:rPr>
          <w:rFonts w:ascii="Times New Roman" w:eastAsia="Times New Roman" w:hAnsi="Times New Roman"/>
          <w:sz w:val="28"/>
          <w:szCs w:val="28"/>
          <w:lang w:eastAsia="ru-RU"/>
        </w:rPr>
      </w:pPr>
      <w:r w:rsidRPr="00BA5CA1">
        <w:rPr>
          <w:rFonts w:ascii="Times New Roman" w:eastAsia="Times New Roman" w:hAnsi="Times New Roman"/>
          <w:sz w:val="28"/>
          <w:szCs w:val="28"/>
          <w:lang w:eastAsia="ru-RU"/>
        </w:rPr>
        <w:t>2.  У своїй діяльності Радник керується:</w:t>
      </w:r>
    </w:p>
    <w:p w14:paraId="3E3F3CEE" w14:textId="77777777" w:rsidR="00BA5CA1" w:rsidRPr="00BA5CA1" w:rsidRDefault="00BA5CA1" w:rsidP="00BA5CA1">
      <w:pPr>
        <w:spacing w:after="0" w:line="240" w:lineRule="auto"/>
        <w:ind w:firstLine="567"/>
        <w:jc w:val="both"/>
        <w:rPr>
          <w:rFonts w:ascii="Times New Roman" w:eastAsia="Times New Roman" w:hAnsi="Times New Roman"/>
          <w:sz w:val="28"/>
          <w:szCs w:val="28"/>
          <w:lang w:eastAsia="ru-RU"/>
        </w:rPr>
      </w:pPr>
      <w:r w:rsidRPr="00BA5CA1">
        <w:rPr>
          <w:rFonts w:ascii="Times New Roman" w:eastAsia="Times New Roman" w:hAnsi="Times New Roman"/>
          <w:sz w:val="28"/>
          <w:szCs w:val="28"/>
          <w:lang w:eastAsia="ru-RU"/>
        </w:rPr>
        <w:t>Конституцією України, законами України, указами Президента України, постановами Верховної Ради України та актами Кабінету Міністрів України, наказами Міністерства соціальної політики України;</w:t>
      </w:r>
    </w:p>
    <w:p w14:paraId="1B115061" w14:textId="77777777" w:rsidR="00BA5CA1" w:rsidRPr="00BA5CA1" w:rsidRDefault="00BA5CA1" w:rsidP="00BA5CA1">
      <w:pPr>
        <w:spacing w:after="0" w:line="240" w:lineRule="auto"/>
        <w:ind w:firstLine="567"/>
        <w:jc w:val="both"/>
        <w:rPr>
          <w:rFonts w:ascii="Times New Roman" w:eastAsia="Times New Roman" w:hAnsi="Times New Roman"/>
          <w:sz w:val="28"/>
          <w:szCs w:val="28"/>
          <w:lang w:eastAsia="ru-RU"/>
        </w:rPr>
      </w:pPr>
      <w:r w:rsidRPr="00BA5CA1">
        <w:rPr>
          <w:rFonts w:ascii="Times New Roman" w:eastAsia="Times New Roman" w:hAnsi="Times New Roman"/>
          <w:sz w:val="28"/>
          <w:szCs w:val="28"/>
          <w:lang w:eastAsia="ru-RU"/>
        </w:rPr>
        <w:t>міжнародно-правовими документами у сфері прав людини, забезпечення ґендерної рівності, стороною яких є Україна та згоду на обов’язковість яких надано Верховною Радою України, міжнародними документами ООН, Ради Європи, Європейського Союзу, НАТО, ОБСЄ, рекомендаціями міжнародних моніторингових інституцій у сфері прав людини, а також положеннями Угоди про Асоціацію між Україною, з однієї сторони, та Європейським Союзом, Європейським Співтовариством з атомної енергії та їхніми державами-членами, з іншої;</w:t>
      </w:r>
    </w:p>
    <w:p w14:paraId="02454B85" w14:textId="77777777" w:rsidR="00BA5CA1" w:rsidRPr="00BA5CA1" w:rsidRDefault="00BA5CA1" w:rsidP="00BA5CA1">
      <w:pPr>
        <w:spacing w:after="0" w:line="240" w:lineRule="auto"/>
        <w:ind w:firstLine="567"/>
        <w:jc w:val="both"/>
        <w:rPr>
          <w:rFonts w:ascii="Times New Roman" w:eastAsia="Times New Roman" w:hAnsi="Times New Roman"/>
          <w:sz w:val="28"/>
          <w:szCs w:val="28"/>
          <w:lang w:eastAsia="ru-RU"/>
        </w:rPr>
      </w:pPr>
      <w:r w:rsidRPr="00BA5CA1">
        <w:rPr>
          <w:rFonts w:ascii="Times New Roman" w:eastAsia="Times New Roman" w:hAnsi="Times New Roman"/>
          <w:sz w:val="28"/>
          <w:szCs w:val="28"/>
          <w:lang w:eastAsia="ru-RU"/>
        </w:rPr>
        <w:t>рішеннями Сіверської міської ради та її виконавчого комітету,</w:t>
      </w:r>
      <w:r w:rsidRPr="00BA5CA1">
        <w:rPr>
          <w:rFonts w:ascii="Times New Roman" w:eastAsia="Times New Roman" w:hAnsi="Times New Roman"/>
          <w:i/>
          <w:sz w:val="28"/>
          <w:szCs w:val="28"/>
          <w:lang w:eastAsia="ru-RU"/>
        </w:rPr>
        <w:t xml:space="preserve"> </w:t>
      </w:r>
      <w:r w:rsidRPr="00BA5CA1">
        <w:rPr>
          <w:rFonts w:ascii="Times New Roman" w:eastAsia="Times New Roman" w:hAnsi="Times New Roman"/>
          <w:sz w:val="28"/>
          <w:szCs w:val="28"/>
          <w:lang w:eastAsia="ru-RU"/>
        </w:rPr>
        <w:t>розпорядженнями Сіверського міського голови</w:t>
      </w:r>
      <w:r w:rsidRPr="00BA5CA1">
        <w:rPr>
          <w:rFonts w:ascii="Times New Roman" w:eastAsia="Times New Roman" w:hAnsi="Times New Roman"/>
          <w:i/>
          <w:sz w:val="28"/>
          <w:szCs w:val="28"/>
          <w:lang w:eastAsia="ru-RU"/>
        </w:rPr>
        <w:t xml:space="preserve">, </w:t>
      </w:r>
      <w:r w:rsidRPr="00BA5CA1">
        <w:rPr>
          <w:rFonts w:ascii="Times New Roman" w:eastAsia="Times New Roman" w:hAnsi="Times New Roman"/>
          <w:sz w:val="28"/>
          <w:szCs w:val="28"/>
          <w:lang w:eastAsia="ru-RU"/>
        </w:rPr>
        <w:t>іншими нормативними актами, а також цим Положенням.</w:t>
      </w:r>
    </w:p>
    <w:p w14:paraId="376EDC39" w14:textId="77777777" w:rsidR="00BA5CA1" w:rsidRPr="00BA5CA1" w:rsidRDefault="00BA5CA1" w:rsidP="00BA5CA1">
      <w:pPr>
        <w:spacing w:after="0" w:line="240" w:lineRule="auto"/>
        <w:ind w:firstLine="567"/>
        <w:jc w:val="both"/>
        <w:rPr>
          <w:rFonts w:ascii="Times New Roman" w:eastAsia="Times New Roman" w:hAnsi="Times New Roman"/>
          <w:sz w:val="28"/>
          <w:szCs w:val="28"/>
          <w:lang w:eastAsia="ru-RU"/>
        </w:rPr>
      </w:pPr>
      <w:r w:rsidRPr="00BA5CA1">
        <w:rPr>
          <w:rFonts w:ascii="Times New Roman" w:eastAsia="Times New Roman" w:hAnsi="Times New Roman"/>
          <w:sz w:val="28"/>
          <w:szCs w:val="28"/>
          <w:lang w:eastAsia="ru-RU"/>
        </w:rPr>
        <w:t>3.  Радник призначається на посаду та звільняється з посади розпорядженням міського голови.</w:t>
      </w:r>
      <w:r w:rsidRPr="00BA5CA1">
        <w:rPr>
          <w:rFonts w:ascii="Times New Roman" w:eastAsia="Times New Roman" w:hAnsi="Times New Roman"/>
          <w:i/>
          <w:sz w:val="28"/>
          <w:szCs w:val="28"/>
          <w:lang w:eastAsia="ru-RU"/>
        </w:rPr>
        <w:t xml:space="preserve"> </w:t>
      </w:r>
    </w:p>
    <w:p w14:paraId="3303454F" w14:textId="77777777" w:rsidR="00BA5CA1" w:rsidRPr="00BA5CA1" w:rsidRDefault="00BA5CA1" w:rsidP="00BA5CA1">
      <w:pPr>
        <w:spacing w:after="0" w:line="240" w:lineRule="auto"/>
        <w:ind w:firstLine="567"/>
        <w:jc w:val="both"/>
        <w:rPr>
          <w:rFonts w:ascii="Times New Roman" w:eastAsia="Times New Roman" w:hAnsi="Times New Roman"/>
          <w:sz w:val="28"/>
          <w:szCs w:val="28"/>
          <w:lang w:eastAsia="ru-RU"/>
        </w:rPr>
      </w:pPr>
      <w:r w:rsidRPr="00BA5CA1">
        <w:rPr>
          <w:rFonts w:ascii="Times New Roman" w:eastAsia="Times New Roman" w:hAnsi="Times New Roman"/>
          <w:sz w:val="28"/>
          <w:szCs w:val="28"/>
          <w:lang w:eastAsia="ru-RU"/>
        </w:rPr>
        <w:t>4.  Радник підпорядковується міському голові</w:t>
      </w:r>
      <w:r w:rsidRPr="00BA5CA1">
        <w:rPr>
          <w:rFonts w:ascii="Times New Roman" w:eastAsia="Times New Roman" w:hAnsi="Times New Roman"/>
          <w:i/>
          <w:sz w:val="28"/>
          <w:szCs w:val="28"/>
          <w:lang w:eastAsia="ru-RU"/>
        </w:rPr>
        <w:t xml:space="preserve">, </w:t>
      </w:r>
      <w:r w:rsidRPr="00BA5CA1">
        <w:rPr>
          <w:rFonts w:ascii="Times New Roman" w:eastAsia="Times New Roman" w:hAnsi="Times New Roman"/>
          <w:sz w:val="28"/>
          <w:szCs w:val="28"/>
          <w:lang w:eastAsia="ru-RU"/>
        </w:rPr>
        <w:t>Уповноваженій особі (координатору), на якого покладено функції щодо забезпечення рівних прав та можливостей жінок і чоловіків (далі – Уповноважена особа (координатор).</w:t>
      </w:r>
    </w:p>
    <w:p w14:paraId="1F86C6EF" w14:textId="77777777" w:rsidR="00BA5CA1" w:rsidRPr="00BA5CA1" w:rsidRDefault="00BA5CA1" w:rsidP="00BA5CA1">
      <w:pPr>
        <w:spacing w:after="0" w:line="240" w:lineRule="auto"/>
        <w:ind w:firstLine="567"/>
        <w:jc w:val="both"/>
        <w:rPr>
          <w:rFonts w:ascii="Times New Roman" w:eastAsia="Times New Roman" w:hAnsi="Times New Roman"/>
          <w:sz w:val="28"/>
          <w:szCs w:val="28"/>
          <w:lang w:eastAsia="ru-RU"/>
        </w:rPr>
      </w:pPr>
      <w:r w:rsidRPr="00BA5CA1">
        <w:rPr>
          <w:rFonts w:ascii="Times New Roman" w:eastAsia="Times New Roman" w:hAnsi="Times New Roman"/>
          <w:sz w:val="28"/>
          <w:szCs w:val="28"/>
          <w:lang w:eastAsia="ru-RU"/>
        </w:rPr>
        <w:t>5.  Повноваження Радника надаються на строк повноважень міського голови</w:t>
      </w:r>
      <w:r w:rsidRPr="00BA5CA1">
        <w:rPr>
          <w:rFonts w:ascii="Times New Roman" w:eastAsia="Times New Roman" w:hAnsi="Times New Roman"/>
          <w:i/>
          <w:sz w:val="28"/>
          <w:szCs w:val="28"/>
          <w:lang w:eastAsia="ru-RU"/>
        </w:rPr>
        <w:t xml:space="preserve"> </w:t>
      </w:r>
      <w:r w:rsidRPr="00BA5CA1">
        <w:rPr>
          <w:rFonts w:ascii="Times New Roman" w:eastAsia="Times New Roman" w:hAnsi="Times New Roman"/>
          <w:sz w:val="28"/>
          <w:szCs w:val="28"/>
          <w:lang w:eastAsia="ru-RU"/>
        </w:rPr>
        <w:t xml:space="preserve">та припиняються розпорядженням міського голови. </w:t>
      </w:r>
    </w:p>
    <w:p w14:paraId="108A937F" w14:textId="77777777" w:rsidR="00BA5CA1" w:rsidRPr="00BA5CA1" w:rsidRDefault="00BA5CA1" w:rsidP="00BA5CA1">
      <w:pPr>
        <w:spacing w:after="0" w:line="240" w:lineRule="auto"/>
        <w:ind w:firstLine="567"/>
        <w:jc w:val="both"/>
        <w:rPr>
          <w:rFonts w:ascii="Times New Roman" w:eastAsia="Times New Roman" w:hAnsi="Times New Roman"/>
          <w:sz w:val="28"/>
          <w:szCs w:val="28"/>
          <w:lang w:eastAsia="ru-RU"/>
        </w:rPr>
      </w:pPr>
      <w:r w:rsidRPr="00BA5CA1">
        <w:rPr>
          <w:rFonts w:ascii="Times New Roman" w:eastAsia="Times New Roman" w:hAnsi="Times New Roman"/>
          <w:sz w:val="28"/>
          <w:szCs w:val="28"/>
          <w:lang w:eastAsia="ru-RU"/>
        </w:rPr>
        <w:t>Повноваження Радника можуть бути припинені достроково за його власним бажанням або за рішенням міського голови. Дострокове припинення повноважень Радника здійснюється розпорядженням міського голови</w:t>
      </w:r>
      <w:r w:rsidRPr="00BA5CA1">
        <w:rPr>
          <w:rFonts w:ascii="Times New Roman" w:eastAsia="Times New Roman" w:hAnsi="Times New Roman"/>
          <w:i/>
          <w:sz w:val="28"/>
          <w:szCs w:val="28"/>
          <w:lang w:eastAsia="ru-RU"/>
        </w:rPr>
        <w:t xml:space="preserve">. </w:t>
      </w:r>
      <w:r w:rsidRPr="00BA5CA1">
        <w:rPr>
          <w:rFonts w:ascii="Times New Roman" w:eastAsia="Times New Roman" w:hAnsi="Times New Roman"/>
          <w:sz w:val="28"/>
          <w:szCs w:val="28"/>
          <w:lang w:eastAsia="ru-RU"/>
        </w:rPr>
        <w:t xml:space="preserve">Радники здійснюють свою діяльність на громадських засадах, безоплатно виконують покладені на них функції. Радники на громадських засадах не є посадовими, службовими особами місцевого самоврядування. На Радників на громадських засадах не поширюється дія Закону України «Про службу в органах місцевого самоврядування». </w:t>
      </w:r>
    </w:p>
    <w:p w14:paraId="75CD4B06" w14:textId="3D86CC6F" w:rsidR="00BA5CA1" w:rsidRPr="00BA5CA1" w:rsidRDefault="00BA5CA1" w:rsidP="009C765A">
      <w:pPr>
        <w:spacing w:after="0" w:line="240" w:lineRule="auto"/>
        <w:ind w:firstLine="567"/>
        <w:jc w:val="both"/>
        <w:rPr>
          <w:rFonts w:ascii="Times New Roman" w:eastAsia="Times New Roman" w:hAnsi="Times New Roman"/>
          <w:sz w:val="28"/>
          <w:szCs w:val="28"/>
          <w:lang w:eastAsia="ru-RU"/>
        </w:rPr>
      </w:pPr>
      <w:r w:rsidRPr="00BA5CA1">
        <w:rPr>
          <w:rFonts w:ascii="Times New Roman" w:eastAsia="Times New Roman" w:hAnsi="Times New Roman"/>
          <w:sz w:val="28"/>
          <w:szCs w:val="28"/>
          <w:lang w:eastAsia="ru-RU"/>
        </w:rPr>
        <w:t>Радник співпрацює з відповідальним структурним підрозділом (особою) з питань забезпечення рівних прав та можливостей жінок і чоловіків.</w:t>
      </w:r>
    </w:p>
    <w:p w14:paraId="5FC419D7" w14:textId="77777777" w:rsidR="00BA5CA1" w:rsidRPr="00BA5CA1" w:rsidRDefault="00BA5CA1" w:rsidP="00BA5CA1">
      <w:pPr>
        <w:spacing w:after="0" w:line="240" w:lineRule="auto"/>
        <w:ind w:firstLine="567"/>
        <w:jc w:val="both"/>
        <w:rPr>
          <w:rFonts w:ascii="Times New Roman" w:eastAsia="Times New Roman" w:hAnsi="Times New Roman"/>
          <w:sz w:val="28"/>
          <w:szCs w:val="28"/>
          <w:lang w:eastAsia="ru-RU"/>
        </w:rPr>
      </w:pPr>
    </w:p>
    <w:p w14:paraId="01204645" w14:textId="77777777" w:rsidR="00BA5CA1" w:rsidRPr="00BA5CA1" w:rsidRDefault="00BA5CA1" w:rsidP="00BA5CA1">
      <w:pPr>
        <w:spacing w:after="0" w:line="240" w:lineRule="auto"/>
        <w:ind w:firstLine="567"/>
        <w:jc w:val="center"/>
        <w:rPr>
          <w:rFonts w:ascii="Times New Roman" w:eastAsia="Times New Roman" w:hAnsi="Times New Roman"/>
          <w:sz w:val="28"/>
          <w:szCs w:val="28"/>
          <w:lang w:eastAsia="ru-RU"/>
        </w:rPr>
      </w:pPr>
      <w:r w:rsidRPr="00BA5CA1">
        <w:rPr>
          <w:rFonts w:ascii="Times New Roman" w:eastAsia="Times New Roman" w:hAnsi="Times New Roman"/>
          <w:sz w:val="28"/>
          <w:szCs w:val="28"/>
          <w:lang w:eastAsia="ru-RU"/>
        </w:rPr>
        <w:t>2</w:t>
      </w:r>
    </w:p>
    <w:p w14:paraId="4E346D87" w14:textId="77777777" w:rsidR="00BA5CA1" w:rsidRPr="00BA5CA1" w:rsidRDefault="00BA5CA1" w:rsidP="00BA5CA1">
      <w:pPr>
        <w:spacing w:after="0" w:line="240" w:lineRule="auto"/>
        <w:ind w:firstLine="567"/>
        <w:jc w:val="center"/>
        <w:rPr>
          <w:rFonts w:ascii="Times New Roman" w:eastAsia="Times New Roman" w:hAnsi="Times New Roman"/>
          <w:sz w:val="28"/>
          <w:szCs w:val="28"/>
          <w:lang w:eastAsia="ru-RU"/>
        </w:rPr>
      </w:pPr>
      <w:r w:rsidRPr="00BA5CA1">
        <w:rPr>
          <w:rFonts w:ascii="Times New Roman" w:eastAsia="Times New Roman" w:hAnsi="Times New Roman"/>
          <w:sz w:val="28"/>
          <w:szCs w:val="28"/>
          <w:lang w:eastAsia="ru-RU"/>
        </w:rPr>
        <w:t xml:space="preserve">ІІ. Завдання </w:t>
      </w:r>
    </w:p>
    <w:p w14:paraId="4C5AB12E" w14:textId="77777777" w:rsidR="00BA5CA1" w:rsidRPr="00BA5CA1" w:rsidRDefault="00BA5CA1" w:rsidP="00BA5CA1">
      <w:pPr>
        <w:spacing w:after="0" w:line="240" w:lineRule="auto"/>
        <w:ind w:firstLine="567"/>
        <w:jc w:val="both"/>
        <w:rPr>
          <w:rFonts w:ascii="Times New Roman" w:eastAsia="Times New Roman" w:hAnsi="Times New Roman"/>
          <w:sz w:val="28"/>
          <w:szCs w:val="28"/>
          <w:lang w:eastAsia="ru-RU"/>
        </w:rPr>
      </w:pPr>
    </w:p>
    <w:p w14:paraId="4E4C0E8C" w14:textId="77777777" w:rsidR="00BA5CA1" w:rsidRPr="00BA5CA1" w:rsidRDefault="00BA5CA1" w:rsidP="00BA5CA1">
      <w:pPr>
        <w:spacing w:after="0" w:line="240" w:lineRule="auto"/>
        <w:ind w:firstLine="567"/>
        <w:jc w:val="both"/>
        <w:rPr>
          <w:rFonts w:ascii="Times New Roman" w:eastAsia="Times New Roman" w:hAnsi="Times New Roman"/>
          <w:sz w:val="28"/>
          <w:szCs w:val="28"/>
          <w:lang w:eastAsia="ru-RU"/>
        </w:rPr>
      </w:pPr>
      <w:r w:rsidRPr="00BA5CA1">
        <w:rPr>
          <w:rFonts w:ascii="Times New Roman" w:eastAsia="Times New Roman" w:hAnsi="Times New Roman"/>
          <w:sz w:val="28"/>
          <w:szCs w:val="28"/>
          <w:lang w:eastAsia="ru-RU"/>
        </w:rPr>
        <w:t xml:space="preserve">Основним завданням Радника є консультування та внесення міському голові, Уповноваженій особі (координатору) пропозицій щодо формування та реалізації на місцевому рівні державної політики з питань забезпечення рівних прав та можливостей жінок і чоловіків, дискримінації за ознакою статі. </w:t>
      </w:r>
    </w:p>
    <w:p w14:paraId="56D6ECB8" w14:textId="77777777" w:rsidR="00BA5CA1" w:rsidRPr="00BA5CA1" w:rsidRDefault="00BA5CA1" w:rsidP="00BA5CA1">
      <w:pPr>
        <w:spacing w:after="0" w:line="240" w:lineRule="auto"/>
        <w:ind w:firstLine="567"/>
        <w:jc w:val="both"/>
        <w:rPr>
          <w:rFonts w:ascii="Times New Roman" w:eastAsia="Times New Roman" w:hAnsi="Times New Roman"/>
          <w:sz w:val="28"/>
          <w:szCs w:val="28"/>
          <w:lang w:eastAsia="ru-RU"/>
        </w:rPr>
      </w:pPr>
    </w:p>
    <w:p w14:paraId="0E444336" w14:textId="77777777" w:rsidR="00BA5CA1" w:rsidRPr="00BA5CA1" w:rsidRDefault="00BA5CA1" w:rsidP="00BA5CA1">
      <w:pPr>
        <w:spacing w:after="0" w:line="240" w:lineRule="auto"/>
        <w:ind w:firstLine="567"/>
        <w:jc w:val="center"/>
        <w:rPr>
          <w:rFonts w:ascii="Times New Roman" w:eastAsia="Times New Roman" w:hAnsi="Times New Roman"/>
          <w:sz w:val="28"/>
          <w:szCs w:val="28"/>
          <w:lang w:eastAsia="ru-RU"/>
        </w:rPr>
      </w:pPr>
      <w:r w:rsidRPr="00BA5CA1">
        <w:rPr>
          <w:rFonts w:ascii="Times New Roman" w:eastAsia="Times New Roman" w:hAnsi="Times New Roman"/>
          <w:sz w:val="28"/>
          <w:szCs w:val="28"/>
          <w:lang w:eastAsia="ru-RU"/>
        </w:rPr>
        <w:t>ІІІ. Функції</w:t>
      </w:r>
    </w:p>
    <w:p w14:paraId="6BD32576" w14:textId="77777777" w:rsidR="00BA5CA1" w:rsidRPr="00BA5CA1" w:rsidRDefault="00BA5CA1" w:rsidP="00BA5CA1">
      <w:pPr>
        <w:spacing w:after="0" w:line="240" w:lineRule="auto"/>
        <w:ind w:firstLine="567"/>
        <w:jc w:val="both"/>
        <w:rPr>
          <w:rFonts w:ascii="Times New Roman" w:eastAsia="Times New Roman" w:hAnsi="Times New Roman"/>
          <w:sz w:val="28"/>
          <w:szCs w:val="28"/>
          <w:lang w:eastAsia="ru-RU"/>
        </w:rPr>
      </w:pPr>
    </w:p>
    <w:p w14:paraId="1E511E93" w14:textId="77777777" w:rsidR="00BA5CA1" w:rsidRPr="00BA5CA1" w:rsidRDefault="00BA5CA1" w:rsidP="00BA5CA1">
      <w:pPr>
        <w:spacing w:after="0" w:line="240" w:lineRule="auto"/>
        <w:ind w:firstLine="567"/>
        <w:jc w:val="both"/>
        <w:rPr>
          <w:rFonts w:ascii="Times New Roman" w:eastAsia="Times New Roman" w:hAnsi="Times New Roman"/>
          <w:sz w:val="28"/>
          <w:szCs w:val="28"/>
          <w:lang w:eastAsia="ru-RU"/>
        </w:rPr>
      </w:pPr>
      <w:r w:rsidRPr="00BA5CA1">
        <w:rPr>
          <w:rFonts w:ascii="Times New Roman" w:eastAsia="Times New Roman" w:hAnsi="Times New Roman"/>
          <w:sz w:val="28"/>
          <w:szCs w:val="28"/>
          <w:lang w:eastAsia="ru-RU"/>
        </w:rPr>
        <w:t>Радник відповідно до покладеного на нього завдання:</w:t>
      </w:r>
    </w:p>
    <w:p w14:paraId="290EA6E0" w14:textId="77777777" w:rsidR="00BA5CA1" w:rsidRPr="00BA5CA1" w:rsidRDefault="00BA5CA1" w:rsidP="00BA5CA1">
      <w:pPr>
        <w:spacing w:after="0" w:line="240" w:lineRule="auto"/>
        <w:ind w:firstLine="567"/>
        <w:jc w:val="both"/>
        <w:rPr>
          <w:rFonts w:ascii="Times New Roman" w:eastAsia="Times New Roman" w:hAnsi="Times New Roman"/>
          <w:sz w:val="28"/>
          <w:szCs w:val="28"/>
          <w:lang w:eastAsia="ru-RU"/>
        </w:rPr>
      </w:pPr>
      <w:r w:rsidRPr="00BA5CA1">
        <w:rPr>
          <w:rFonts w:ascii="Times New Roman" w:eastAsia="Times New Roman" w:hAnsi="Times New Roman"/>
          <w:sz w:val="28"/>
          <w:szCs w:val="28"/>
          <w:lang w:eastAsia="ru-RU"/>
        </w:rPr>
        <w:t>1)  бере участь:</w:t>
      </w:r>
    </w:p>
    <w:p w14:paraId="32249F11" w14:textId="77777777" w:rsidR="00BA5CA1" w:rsidRPr="00BA5CA1" w:rsidRDefault="00BA5CA1" w:rsidP="00BA5CA1">
      <w:pPr>
        <w:spacing w:after="0" w:line="240" w:lineRule="auto"/>
        <w:ind w:firstLine="567"/>
        <w:jc w:val="both"/>
        <w:rPr>
          <w:rFonts w:ascii="Times New Roman" w:eastAsia="Times New Roman" w:hAnsi="Times New Roman"/>
          <w:i/>
          <w:sz w:val="28"/>
          <w:szCs w:val="28"/>
          <w:lang w:eastAsia="ru-RU"/>
        </w:rPr>
      </w:pPr>
      <w:r w:rsidRPr="00BA5CA1">
        <w:rPr>
          <w:rFonts w:ascii="Times New Roman" w:eastAsia="Times New Roman" w:hAnsi="Times New Roman"/>
          <w:sz w:val="28"/>
          <w:szCs w:val="28"/>
          <w:lang w:eastAsia="ru-RU"/>
        </w:rPr>
        <w:t>у проведенні аналізу стану забезпечення рівних прав та можливостей жінок і чоловіків на території Сіверської міської ради;</w:t>
      </w:r>
    </w:p>
    <w:p w14:paraId="41F711CA" w14:textId="77777777" w:rsidR="00BA5CA1" w:rsidRPr="00BA5CA1" w:rsidRDefault="00BA5CA1" w:rsidP="00BA5CA1">
      <w:pPr>
        <w:spacing w:after="0" w:line="240" w:lineRule="auto"/>
        <w:ind w:firstLine="567"/>
        <w:jc w:val="both"/>
        <w:rPr>
          <w:rFonts w:ascii="Times New Roman" w:eastAsia="Times New Roman" w:hAnsi="Times New Roman"/>
          <w:sz w:val="28"/>
          <w:szCs w:val="28"/>
          <w:lang w:eastAsia="ru-RU"/>
        </w:rPr>
      </w:pPr>
      <w:r w:rsidRPr="00BA5CA1">
        <w:rPr>
          <w:rFonts w:ascii="Times New Roman" w:eastAsia="Times New Roman" w:hAnsi="Times New Roman"/>
          <w:sz w:val="28"/>
          <w:szCs w:val="28"/>
          <w:lang w:eastAsia="ru-RU"/>
        </w:rPr>
        <w:t>в організації та проведенні моніторингу виконання місцевих програм з питань забезпечення рівних прав та можливостей жінок і чоловіків;</w:t>
      </w:r>
    </w:p>
    <w:p w14:paraId="3E723837" w14:textId="77777777" w:rsidR="00BA5CA1" w:rsidRPr="00BA5CA1" w:rsidRDefault="00BA5CA1" w:rsidP="00BA5CA1">
      <w:pPr>
        <w:spacing w:after="0" w:line="240" w:lineRule="auto"/>
        <w:ind w:firstLine="567"/>
        <w:jc w:val="both"/>
        <w:rPr>
          <w:rFonts w:ascii="Times New Roman" w:eastAsia="Times New Roman" w:hAnsi="Times New Roman"/>
          <w:sz w:val="28"/>
          <w:szCs w:val="28"/>
          <w:lang w:eastAsia="ru-RU"/>
        </w:rPr>
      </w:pPr>
      <w:r w:rsidRPr="00BA5CA1">
        <w:rPr>
          <w:rFonts w:ascii="Times New Roman" w:eastAsia="Times New Roman" w:hAnsi="Times New Roman"/>
          <w:sz w:val="28"/>
          <w:szCs w:val="28"/>
          <w:lang w:eastAsia="ru-RU"/>
        </w:rPr>
        <w:t>у підготовці аналітичних звітів, доповідних записок, рекомендацій з питань забезпечення рівних прав та можливостей жінок і чоловіків;</w:t>
      </w:r>
    </w:p>
    <w:p w14:paraId="3EE37AE9" w14:textId="77777777" w:rsidR="00BA5CA1" w:rsidRPr="00BA5CA1" w:rsidRDefault="00BA5CA1" w:rsidP="00BA5CA1">
      <w:pPr>
        <w:spacing w:after="0" w:line="240" w:lineRule="auto"/>
        <w:ind w:firstLine="567"/>
        <w:jc w:val="both"/>
        <w:rPr>
          <w:rFonts w:ascii="Times New Roman" w:eastAsia="Times New Roman" w:hAnsi="Times New Roman"/>
          <w:sz w:val="28"/>
          <w:szCs w:val="28"/>
          <w:lang w:eastAsia="ru-RU"/>
        </w:rPr>
      </w:pPr>
      <w:r w:rsidRPr="00BA5CA1">
        <w:rPr>
          <w:rFonts w:ascii="Times New Roman" w:eastAsia="Times New Roman" w:hAnsi="Times New Roman"/>
          <w:sz w:val="28"/>
          <w:szCs w:val="28"/>
          <w:lang w:eastAsia="ru-RU"/>
        </w:rPr>
        <w:t>у проведені ґендерного аналізу бюджетних програм Сіверської міської ради</w:t>
      </w:r>
      <w:r w:rsidRPr="00BA5CA1">
        <w:rPr>
          <w:rFonts w:ascii="Times New Roman" w:eastAsia="Times New Roman" w:hAnsi="Times New Roman"/>
          <w:i/>
          <w:sz w:val="28"/>
          <w:szCs w:val="28"/>
          <w:lang w:eastAsia="ru-RU"/>
        </w:rPr>
        <w:t xml:space="preserve"> </w:t>
      </w:r>
      <w:r w:rsidRPr="00BA5CA1">
        <w:rPr>
          <w:rFonts w:ascii="Times New Roman" w:eastAsia="Times New Roman" w:hAnsi="Times New Roman"/>
          <w:sz w:val="28"/>
          <w:szCs w:val="28"/>
          <w:lang w:eastAsia="ru-RU"/>
        </w:rPr>
        <w:t>з метою визначення рівня забезпечення потреб та задоволення інтересів жінок і чоловіків та/або їх груп у процесі їх реалізації, а також виявлення у відповідній сфері/галузі ґендерних розривів, ґендерної дискримінації та причин їх виникнення;</w:t>
      </w:r>
    </w:p>
    <w:p w14:paraId="37EF09D2" w14:textId="77777777" w:rsidR="00BA5CA1" w:rsidRPr="00BA5CA1" w:rsidRDefault="00BA5CA1" w:rsidP="00BA5CA1">
      <w:pPr>
        <w:spacing w:after="0" w:line="240" w:lineRule="auto"/>
        <w:ind w:firstLine="567"/>
        <w:jc w:val="both"/>
        <w:rPr>
          <w:rFonts w:ascii="Times New Roman" w:eastAsia="Times New Roman" w:hAnsi="Times New Roman"/>
          <w:sz w:val="28"/>
          <w:szCs w:val="28"/>
          <w:lang w:eastAsia="ru-RU"/>
        </w:rPr>
      </w:pPr>
      <w:r w:rsidRPr="00BA5CA1">
        <w:rPr>
          <w:rFonts w:ascii="Times New Roman" w:eastAsia="Times New Roman" w:hAnsi="Times New Roman"/>
          <w:sz w:val="28"/>
          <w:szCs w:val="28"/>
          <w:lang w:eastAsia="ru-RU"/>
        </w:rPr>
        <w:t xml:space="preserve">у проведені моніторингу </w:t>
      </w:r>
      <w:proofErr w:type="spellStart"/>
      <w:r w:rsidRPr="00BA5CA1">
        <w:rPr>
          <w:rFonts w:ascii="Times New Roman" w:eastAsia="Times New Roman" w:hAnsi="Times New Roman"/>
          <w:sz w:val="28"/>
          <w:szCs w:val="28"/>
          <w:lang w:eastAsia="ru-RU"/>
        </w:rPr>
        <w:t>ґендерно</w:t>
      </w:r>
      <w:proofErr w:type="spellEnd"/>
      <w:r w:rsidRPr="00BA5CA1">
        <w:rPr>
          <w:rFonts w:ascii="Times New Roman" w:eastAsia="Times New Roman" w:hAnsi="Times New Roman"/>
          <w:sz w:val="28"/>
          <w:szCs w:val="28"/>
          <w:lang w:eastAsia="ru-RU"/>
        </w:rPr>
        <w:t>-чутливих бюджетних програм Сіверської міської ради</w:t>
      </w:r>
      <w:r w:rsidRPr="00BA5CA1">
        <w:rPr>
          <w:rFonts w:ascii="Times New Roman" w:eastAsia="Times New Roman" w:hAnsi="Times New Roman"/>
          <w:i/>
          <w:sz w:val="28"/>
          <w:szCs w:val="28"/>
          <w:lang w:eastAsia="ru-RU"/>
        </w:rPr>
        <w:t xml:space="preserve"> </w:t>
      </w:r>
      <w:r w:rsidRPr="00BA5CA1">
        <w:rPr>
          <w:rFonts w:ascii="Times New Roman" w:eastAsia="Times New Roman" w:hAnsi="Times New Roman"/>
          <w:sz w:val="28"/>
          <w:szCs w:val="28"/>
          <w:lang w:eastAsia="ru-RU"/>
        </w:rPr>
        <w:t>з точки зору зменшення ґендерних розривів, ґендерної дискримінації, забезпечення потреб, задоволення інтересів жінок і чоловіків та/або їх груп у процесі реалізації цих програм;</w:t>
      </w:r>
    </w:p>
    <w:p w14:paraId="68589A93" w14:textId="77777777" w:rsidR="00BA5CA1" w:rsidRPr="00BA5CA1" w:rsidRDefault="00BA5CA1" w:rsidP="00BA5CA1">
      <w:pPr>
        <w:spacing w:after="0" w:line="240" w:lineRule="auto"/>
        <w:ind w:firstLine="567"/>
        <w:jc w:val="both"/>
        <w:rPr>
          <w:rFonts w:ascii="Times New Roman" w:eastAsia="Times New Roman" w:hAnsi="Times New Roman"/>
          <w:sz w:val="28"/>
          <w:szCs w:val="28"/>
          <w:lang w:eastAsia="ru-RU"/>
        </w:rPr>
      </w:pPr>
      <w:r w:rsidRPr="00BA5CA1">
        <w:rPr>
          <w:rFonts w:ascii="Times New Roman" w:eastAsia="Times New Roman" w:hAnsi="Times New Roman"/>
          <w:sz w:val="28"/>
          <w:szCs w:val="28"/>
          <w:lang w:eastAsia="ru-RU"/>
        </w:rPr>
        <w:t>у проведенні заходів із підвищення кваліфікації працівників/-ниць виконавчого комітету Сіверської міської ради з ґендерних питань;</w:t>
      </w:r>
    </w:p>
    <w:p w14:paraId="2A2ED8B6" w14:textId="77777777" w:rsidR="00BA5CA1" w:rsidRPr="00BA5CA1" w:rsidRDefault="00BA5CA1" w:rsidP="00BA5CA1">
      <w:pPr>
        <w:spacing w:after="0" w:line="240" w:lineRule="auto"/>
        <w:ind w:firstLine="567"/>
        <w:jc w:val="both"/>
        <w:rPr>
          <w:rFonts w:ascii="Times New Roman" w:eastAsia="Times New Roman" w:hAnsi="Times New Roman"/>
          <w:sz w:val="28"/>
          <w:szCs w:val="28"/>
          <w:lang w:eastAsia="ru-RU"/>
        </w:rPr>
      </w:pPr>
      <w:r w:rsidRPr="00BA5CA1">
        <w:rPr>
          <w:rFonts w:ascii="Times New Roman" w:eastAsia="Times New Roman" w:hAnsi="Times New Roman"/>
          <w:sz w:val="28"/>
          <w:szCs w:val="28"/>
          <w:lang w:eastAsia="ru-RU"/>
        </w:rPr>
        <w:t>у проведенні просвітницької діяльності з питань ґендерної рівності, ліквідації всіх форм дискримінації за ознакою статі;</w:t>
      </w:r>
    </w:p>
    <w:p w14:paraId="623C99C1" w14:textId="77777777" w:rsidR="00BA5CA1" w:rsidRPr="00BA5CA1" w:rsidRDefault="00BA5CA1" w:rsidP="00BA5CA1">
      <w:pPr>
        <w:spacing w:after="0" w:line="240" w:lineRule="auto"/>
        <w:ind w:firstLine="567"/>
        <w:jc w:val="both"/>
        <w:rPr>
          <w:rFonts w:ascii="Times New Roman" w:eastAsia="Times New Roman" w:hAnsi="Times New Roman"/>
          <w:sz w:val="28"/>
          <w:szCs w:val="28"/>
          <w:lang w:eastAsia="ru-RU"/>
        </w:rPr>
      </w:pPr>
      <w:r w:rsidRPr="00BA5CA1">
        <w:rPr>
          <w:rFonts w:ascii="Times New Roman" w:eastAsia="Times New Roman" w:hAnsi="Times New Roman"/>
          <w:sz w:val="28"/>
          <w:szCs w:val="28"/>
          <w:lang w:eastAsia="ru-RU"/>
        </w:rPr>
        <w:t>у проведенні заходів, спрямованих на формування ґендерної культури населення;</w:t>
      </w:r>
    </w:p>
    <w:p w14:paraId="49E36092" w14:textId="77777777" w:rsidR="00BA5CA1" w:rsidRPr="00BA5CA1" w:rsidRDefault="00BA5CA1" w:rsidP="00BA5CA1">
      <w:pPr>
        <w:spacing w:after="0" w:line="240" w:lineRule="auto"/>
        <w:ind w:firstLine="567"/>
        <w:jc w:val="both"/>
        <w:rPr>
          <w:rFonts w:ascii="Times New Roman" w:eastAsia="Times New Roman" w:hAnsi="Times New Roman"/>
          <w:sz w:val="28"/>
          <w:szCs w:val="28"/>
          <w:lang w:eastAsia="ru-RU"/>
        </w:rPr>
      </w:pPr>
      <w:r w:rsidRPr="00BA5CA1">
        <w:rPr>
          <w:rFonts w:ascii="Times New Roman" w:eastAsia="Times New Roman" w:hAnsi="Times New Roman"/>
          <w:sz w:val="28"/>
          <w:szCs w:val="28"/>
          <w:lang w:eastAsia="ru-RU"/>
        </w:rPr>
        <w:t xml:space="preserve">2) консультує: </w:t>
      </w:r>
    </w:p>
    <w:p w14:paraId="32FCAA9D" w14:textId="77777777" w:rsidR="00BA5CA1" w:rsidRPr="00BA5CA1" w:rsidRDefault="00BA5CA1" w:rsidP="00BA5CA1">
      <w:pPr>
        <w:spacing w:after="0" w:line="240" w:lineRule="auto"/>
        <w:ind w:firstLine="567"/>
        <w:jc w:val="both"/>
        <w:rPr>
          <w:rFonts w:ascii="Times New Roman" w:eastAsia="Times New Roman" w:hAnsi="Times New Roman"/>
          <w:i/>
          <w:sz w:val="28"/>
          <w:szCs w:val="28"/>
          <w:lang w:eastAsia="ru-RU"/>
        </w:rPr>
      </w:pPr>
      <w:r w:rsidRPr="00BA5CA1">
        <w:rPr>
          <w:rFonts w:ascii="Times New Roman" w:eastAsia="Times New Roman" w:hAnsi="Times New Roman"/>
          <w:sz w:val="28"/>
          <w:szCs w:val="28"/>
          <w:lang w:eastAsia="ru-RU"/>
        </w:rPr>
        <w:t>стосовно урахування ґендерного підходу при розробці нормативних актів Сіверської міської ради та її виконавчого комітету;</w:t>
      </w:r>
    </w:p>
    <w:p w14:paraId="222A2041" w14:textId="77777777" w:rsidR="00BA5CA1" w:rsidRPr="00BA5CA1" w:rsidRDefault="00BA5CA1" w:rsidP="00BA5CA1">
      <w:pPr>
        <w:spacing w:after="0" w:line="240" w:lineRule="auto"/>
        <w:ind w:firstLine="567"/>
        <w:jc w:val="both"/>
        <w:rPr>
          <w:rFonts w:ascii="Times New Roman" w:eastAsia="Times New Roman" w:hAnsi="Times New Roman"/>
          <w:i/>
          <w:sz w:val="28"/>
          <w:szCs w:val="28"/>
          <w:lang w:eastAsia="ru-RU"/>
        </w:rPr>
      </w:pPr>
      <w:r w:rsidRPr="00BA5CA1">
        <w:rPr>
          <w:rFonts w:ascii="Times New Roman" w:eastAsia="Times New Roman" w:hAnsi="Times New Roman"/>
          <w:sz w:val="28"/>
          <w:szCs w:val="28"/>
          <w:lang w:eastAsia="ru-RU"/>
        </w:rPr>
        <w:t>стосовно доцільності застосування позитивних дій з метою подолання асиметрії, ґендерного дисбалансу, що складаються на території Сіверської міської ради</w:t>
      </w:r>
      <w:r w:rsidRPr="00BA5CA1">
        <w:rPr>
          <w:rFonts w:ascii="Times New Roman" w:eastAsia="Times New Roman" w:hAnsi="Times New Roman"/>
          <w:i/>
          <w:sz w:val="28"/>
          <w:szCs w:val="28"/>
          <w:lang w:eastAsia="ru-RU"/>
        </w:rPr>
        <w:t xml:space="preserve"> </w:t>
      </w:r>
      <w:r w:rsidRPr="00BA5CA1">
        <w:rPr>
          <w:rFonts w:ascii="Times New Roman" w:eastAsia="Times New Roman" w:hAnsi="Times New Roman"/>
          <w:sz w:val="28"/>
          <w:szCs w:val="28"/>
          <w:lang w:eastAsia="ru-RU"/>
        </w:rPr>
        <w:t>та їх припинення</w:t>
      </w:r>
      <w:r w:rsidRPr="00BA5CA1">
        <w:rPr>
          <w:rFonts w:ascii="Times New Roman" w:eastAsia="Times New Roman" w:hAnsi="Times New Roman"/>
          <w:i/>
          <w:sz w:val="28"/>
          <w:szCs w:val="28"/>
          <w:lang w:eastAsia="ru-RU"/>
        </w:rPr>
        <w:t>;</w:t>
      </w:r>
    </w:p>
    <w:p w14:paraId="45242193" w14:textId="77777777" w:rsidR="00BA5CA1" w:rsidRPr="00BA5CA1" w:rsidRDefault="00BA5CA1" w:rsidP="00BA5CA1">
      <w:pPr>
        <w:spacing w:after="0" w:line="240" w:lineRule="auto"/>
        <w:ind w:firstLine="567"/>
        <w:jc w:val="both"/>
        <w:rPr>
          <w:rFonts w:ascii="Times New Roman" w:eastAsia="Times New Roman" w:hAnsi="Times New Roman"/>
          <w:sz w:val="28"/>
          <w:szCs w:val="28"/>
          <w:lang w:eastAsia="ru-RU"/>
        </w:rPr>
      </w:pPr>
      <w:r w:rsidRPr="00BA5CA1">
        <w:rPr>
          <w:rFonts w:ascii="Times New Roman" w:eastAsia="Times New Roman" w:hAnsi="Times New Roman"/>
          <w:sz w:val="28"/>
          <w:szCs w:val="28"/>
          <w:lang w:eastAsia="ru-RU"/>
        </w:rPr>
        <w:t xml:space="preserve">стосовно створення умов на території Сіверської міської ради для поєднання жінками і чоловіками професійних і сімейних обов’язків; </w:t>
      </w:r>
    </w:p>
    <w:p w14:paraId="1628D494" w14:textId="77777777" w:rsidR="00BA5CA1" w:rsidRPr="00BA5CA1" w:rsidRDefault="00BA5CA1" w:rsidP="00BA5CA1">
      <w:pPr>
        <w:spacing w:after="0" w:line="240" w:lineRule="auto"/>
        <w:ind w:firstLine="567"/>
        <w:jc w:val="both"/>
        <w:rPr>
          <w:rFonts w:ascii="Times New Roman" w:eastAsia="Times New Roman" w:hAnsi="Times New Roman"/>
          <w:sz w:val="28"/>
          <w:szCs w:val="28"/>
          <w:lang w:eastAsia="ru-RU"/>
        </w:rPr>
      </w:pPr>
      <w:r w:rsidRPr="00BA5CA1">
        <w:rPr>
          <w:rFonts w:ascii="Times New Roman" w:eastAsia="Times New Roman" w:hAnsi="Times New Roman"/>
          <w:sz w:val="28"/>
          <w:szCs w:val="28"/>
          <w:lang w:eastAsia="ru-RU"/>
        </w:rPr>
        <w:t>стосовно запобігання та протидії дискримінації за ознакою статі;</w:t>
      </w:r>
    </w:p>
    <w:p w14:paraId="35038579" w14:textId="1358A409" w:rsidR="00BA5CA1" w:rsidRPr="00BA5CA1" w:rsidRDefault="00BA5CA1" w:rsidP="009C765A">
      <w:pPr>
        <w:spacing w:after="0" w:line="240" w:lineRule="auto"/>
        <w:ind w:firstLine="567"/>
        <w:jc w:val="both"/>
        <w:rPr>
          <w:rFonts w:ascii="Times New Roman" w:eastAsia="Times New Roman" w:hAnsi="Times New Roman"/>
          <w:sz w:val="28"/>
          <w:szCs w:val="28"/>
          <w:lang w:eastAsia="ru-RU"/>
        </w:rPr>
      </w:pPr>
      <w:r w:rsidRPr="00BA5CA1">
        <w:rPr>
          <w:rFonts w:ascii="Times New Roman" w:eastAsia="Times New Roman" w:hAnsi="Times New Roman"/>
          <w:sz w:val="28"/>
          <w:szCs w:val="28"/>
          <w:lang w:eastAsia="ru-RU"/>
        </w:rPr>
        <w:t>стосовно співробітництва з громадськими об’єднаннями та іноземними неурядовими організаціями з питань ґендерної рівності, ліквідації всіх форм дискримінації за ознакою статі;</w:t>
      </w:r>
    </w:p>
    <w:p w14:paraId="63244860" w14:textId="77777777" w:rsidR="00BA5CA1" w:rsidRPr="00BA5CA1" w:rsidRDefault="00BA5CA1" w:rsidP="00BA5CA1">
      <w:pPr>
        <w:spacing w:after="0" w:line="240" w:lineRule="auto"/>
        <w:ind w:firstLine="567"/>
        <w:jc w:val="center"/>
        <w:rPr>
          <w:rFonts w:ascii="Times New Roman" w:eastAsia="Times New Roman" w:hAnsi="Times New Roman"/>
          <w:b/>
          <w:sz w:val="28"/>
          <w:szCs w:val="28"/>
          <w:lang w:eastAsia="ru-RU"/>
        </w:rPr>
      </w:pPr>
    </w:p>
    <w:p w14:paraId="01F9676A" w14:textId="77777777" w:rsidR="00BA5CA1" w:rsidRPr="00BA5CA1" w:rsidRDefault="00BA5CA1" w:rsidP="00BA5CA1">
      <w:pPr>
        <w:spacing w:after="0" w:line="240" w:lineRule="auto"/>
        <w:ind w:firstLine="567"/>
        <w:jc w:val="center"/>
        <w:rPr>
          <w:rFonts w:ascii="Times New Roman" w:eastAsia="Times New Roman" w:hAnsi="Times New Roman"/>
          <w:sz w:val="28"/>
          <w:szCs w:val="28"/>
          <w:lang w:eastAsia="ru-RU"/>
        </w:rPr>
      </w:pPr>
      <w:r w:rsidRPr="00BA5CA1">
        <w:rPr>
          <w:rFonts w:ascii="Times New Roman" w:eastAsia="Times New Roman" w:hAnsi="Times New Roman"/>
          <w:sz w:val="28"/>
          <w:szCs w:val="28"/>
          <w:lang w:eastAsia="ru-RU"/>
        </w:rPr>
        <w:lastRenderedPageBreak/>
        <w:t>3</w:t>
      </w:r>
    </w:p>
    <w:p w14:paraId="58010D7F" w14:textId="77777777" w:rsidR="00BA5CA1" w:rsidRPr="00BA5CA1" w:rsidRDefault="00BA5CA1" w:rsidP="00BA5CA1">
      <w:pPr>
        <w:spacing w:after="0" w:line="240" w:lineRule="auto"/>
        <w:ind w:firstLine="567"/>
        <w:jc w:val="center"/>
        <w:rPr>
          <w:rFonts w:ascii="Times New Roman" w:eastAsia="Times New Roman" w:hAnsi="Times New Roman"/>
          <w:sz w:val="28"/>
          <w:szCs w:val="28"/>
          <w:lang w:eastAsia="ru-RU"/>
        </w:rPr>
      </w:pPr>
      <w:r w:rsidRPr="00BA5CA1">
        <w:rPr>
          <w:rFonts w:ascii="Times New Roman" w:eastAsia="Times New Roman" w:hAnsi="Times New Roman"/>
          <w:sz w:val="28"/>
          <w:szCs w:val="28"/>
          <w:lang w:eastAsia="ru-RU"/>
        </w:rPr>
        <w:t>ІІІ. Права та обов’язки</w:t>
      </w:r>
    </w:p>
    <w:p w14:paraId="3B6F9FA0" w14:textId="77777777" w:rsidR="00BA5CA1" w:rsidRPr="00BA5CA1" w:rsidRDefault="00BA5CA1" w:rsidP="00BA5CA1">
      <w:pPr>
        <w:spacing w:after="0" w:line="240" w:lineRule="auto"/>
        <w:ind w:firstLine="567"/>
        <w:jc w:val="both"/>
        <w:rPr>
          <w:rFonts w:ascii="Times New Roman" w:eastAsia="Times New Roman" w:hAnsi="Times New Roman"/>
          <w:sz w:val="28"/>
          <w:szCs w:val="28"/>
          <w:lang w:eastAsia="ru-RU"/>
        </w:rPr>
      </w:pPr>
    </w:p>
    <w:p w14:paraId="444B897A" w14:textId="77777777" w:rsidR="00BA5CA1" w:rsidRPr="00BA5CA1" w:rsidRDefault="00BA5CA1" w:rsidP="00BA5CA1">
      <w:pPr>
        <w:spacing w:after="0" w:line="240" w:lineRule="auto"/>
        <w:ind w:firstLine="567"/>
        <w:jc w:val="both"/>
        <w:rPr>
          <w:rFonts w:ascii="Times New Roman" w:eastAsia="Times New Roman" w:hAnsi="Times New Roman"/>
          <w:sz w:val="28"/>
          <w:szCs w:val="28"/>
          <w:lang w:eastAsia="ru-RU"/>
        </w:rPr>
      </w:pPr>
      <w:r w:rsidRPr="00BA5CA1">
        <w:rPr>
          <w:rFonts w:ascii="Times New Roman" w:eastAsia="Times New Roman" w:hAnsi="Times New Roman"/>
          <w:sz w:val="28"/>
          <w:szCs w:val="28"/>
          <w:lang w:eastAsia="ru-RU"/>
        </w:rPr>
        <w:t>Радник відповідно до покладених на нього завдань має право:</w:t>
      </w:r>
    </w:p>
    <w:p w14:paraId="20E5EAAF" w14:textId="77777777" w:rsidR="00BA5CA1" w:rsidRPr="00BA5CA1" w:rsidRDefault="00BA5CA1" w:rsidP="00BA5CA1">
      <w:pPr>
        <w:spacing w:after="0" w:line="240" w:lineRule="auto"/>
        <w:ind w:firstLine="567"/>
        <w:jc w:val="both"/>
        <w:rPr>
          <w:rFonts w:ascii="Times New Roman" w:eastAsia="Times New Roman" w:hAnsi="Times New Roman"/>
          <w:sz w:val="28"/>
          <w:szCs w:val="28"/>
          <w:lang w:eastAsia="ru-RU"/>
        </w:rPr>
      </w:pPr>
      <w:r w:rsidRPr="00BA5CA1">
        <w:rPr>
          <w:rFonts w:ascii="Times New Roman" w:eastAsia="Times New Roman" w:hAnsi="Times New Roman"/>
          <w:sz w:val="28"/>
          <w:szCs w:val="28"/>
          <w:lang w:eastAsia="ru-RU"/>
        </w:rPr>
        <w:t>1) входити до складу консультативно-дорадчих органів, експертних та робочих груп;</w:t>
      </w:r>
    </w:p>
    <w:p w14:paraId="2F68FB7D" w14:textId="77777777" w:rsidR="00BA5CA1" w:rsidRPr="00BA5CA1" w:rsidRDefault="00BA5CA1" w:rsidP="00BA5CA1">
      <w:pPr>
        <w:spacing w:after="0" w:line="240" w:lineRule="auto"/>
        <w:ind w:firstLine="567"/>
        <w:jc w:val="both"/>
        <w:rPr>
          <w:rFonts w:ascii="Times New Roman" w:eastAsia="Times New Roman" w:hAnsi="Times New Roman"/>
          <w:sz w:val="28"/>
          <w:szCs w:val="28"/>
          <w:lang w:eastAsia="ru-RU"/>
        </w:rPr>
      </w:pPr>
      <w:r w:rsidRPr="00BA5CA1">
        <w:rPr>
          <w:rFonts w:ascii="Times New Roman" w:eastAsia="Times New Roman" w:hAnsi="Times New Roman"/>
          <w:sz w:val="28"/>
          <w:szCs w:val="28"/>
          <w:lang w:eastAsia="ru-RU"/>
        </w:rPr>
        <w:t>2)   брати участь у роботі комісій, консультативно-дорадчих органів, а також у нарадах, засіданнях експертних та робочих груп;</w:t>
      </w:r>
    </w:p>
    <w:p w14:paraId="6984C1ED" w14:textId="77777777" w:rsidR="00BA5CA1" w:rsidRPr="00BA5CA1" w:rsidRDefault="00BA5CA1" w:rsidP="00BA5CA1">
      <w:pPr>
        <w:spacing w:after="0" w:line="240" w:lineRule="auto"/>
        <w:ind w:firstLine="567"/>
        <w:jc w:val="both"/>
        <w:rPr>
          <w:rFonts w:ascii="Times New Roman" w:eastAsia="Times New Roman" w:hAnsi="Times New Roman"/>
          <w:sz w:val="28"/>
          <w:szCs w:val="28"/>
          <w:lang w:eastAsia="ru-RU"/>
        </w:rPr>
      </w:pPr>
      <w:r w:rsidRPr="00BA5CA1">
        <w:rPr>
          <w:rFonts w:ascii="Times New Roman" w:eastAsia="Times New Roman" w:hAnsi="Times New Roman"/>
          <w:sz w:val="28"/>
          <w:szCs w:val="28"/>
          <w:lang w:eastAsia="ru-RU"/>
        </w:rPr>
        <w:t>3)  вносити міському голові,</w:t>
      </w:r>
      <w:r w:rsidRPr="00BA5CA1">
        <w:rPr>
          <w:rFonts w:ascii="Times New Roman" w:eastAsia="Times New Roman" w:hAnsi="Times New Roman"/>
          <w:i/>
          <w:sz w:val="28"/>
          <w:szCs w:val="28"/>
          <w:lang w:eastAsia="ru-RU"/>
        </w:rPr>
        <w:t xml:space="preserve"> </w:t>
      </w:r>
      <w:r w:rsidRPr="00BA5CA1">
        <w:rPr>
          <w:rFonts w:ascii="Times New Roman" w:eastAsia="Times New Roman" w:hAnsi="Times New Roman"/>
          <w:sz w:val="28"/>
          <w:szCs w:val="28"/>
          <w:lang w:eastAsia="ru-RU"/>
        </w:rPr>
        <w:t xml:space="preserve">Уповноваженій особі (координатору) пропозиції з проведення ґендерних досліджень; </w:t>
      </w:r>
    </w:p>
    <w:p w14:paraId="251080EF" w14:textId="77777777" w:rsidR="00BA5CA1" w:rsidRPr="00BA5CA1" w:rsidRDefault="00BA5CA1" w:rsidP="00BA5CA1">
      <w:pPr>
        <w:spacing w:after="0" w:line="240" w:lineRule="auto"/>
        <w:ind w:firstLine="567"/>
        <w:jc w:val="both"/>
        <w:rPr>
          <w:rFonts w:ascii="Times New Roman" w:eastAsia="Times New Roman" w:hAnsi="Times New Roman"/>
          <w:sz w:val="28"/>
          <w:szCs w:val="28"/>
          <w:lang w:eastAsia="ru-RU"/>
        </w:rPr>
      </w:pPr>
      <w:r w:rsidRPr="00BA5CA1">
        <w:rPr>
          <w:rFonts w:ascii="Times New Roman" w:eastAsia="Times New Roman" w:hAnsi="Times New Roman"/>
          <w:sz w:val="28"/>
          <w:szCs w:val="28"/>
          <w:lang w:eastAsia="ru-RU"/>
        </w:rPr>
        <w:t>4)  брати участь у заходах з обміну досвідом з питань забезпечення рівних прав та можливостей жінок і чоловіків.</w:t>
      </w:r>
    </w:p>
    <w:p w14:paraId="052F1084" w14:textId="77777777" w:rsidR="00BA5CA1" w:rsidRPr="00BA5CA1" w:rsidRDefault="00BA5CA1" w:rsidP="00BA5CA1">
      <w:pPr>
        <w:spacing w:after="0" w:line="240" w:lineRule="auto"/>
        <w:ind w:firstLine="567"/>
        <w:jc w:val="both"/>
        <w:rPr>
          <w:rFonts w:ascii="Times New Roman" w:eastAsia="Times New Roman" w:hAnsi="Times New Roman"/>
          <w:sz w:val="28"/>
          <w:szCs w:val="28"/>
          <w:lang w:eastAsia="ru-RU"/>
        </w:rPr>
      </w:pPr>
      <w:r w:rsidRPr="00BA5CA1">
        <w:rPr>
          <w:rFonts w:ascii="Times New Roman" w:eastAsia="Times New Roman" w:hAnsi="Times New Roman"/>
          <w:sz w:val="28"/>
          <w:szCs w:val="28"/>
          <w:lang w:eastAsia="ru-RU"/>
        </w:rPr>
        <w:t xml:space="preserve">Радник зобов’язаний: </w:t>
      </w:r>
    </w:p>
    <w:p w14:paraId="79995A90" w14:textId="77777777" w:rsidR="00BA5CA1" w:rsidRPr="00BA5CA1" w:rsidRDefault="00BA5CA1" w:rsidP="00BA5CA1">
      <w:pPr>
        <w:spacing w:after="0" w:line="240" w:lineRule="auto"/>
        <w:ind w:firstLine="567"/>
        <w:jc w:val="both"/>
        <w:rPr>
          <w:rFonts w:ascii="Times New Roman" w:eastAsia="Times New Roman" w:hAnsi="Times New Roman"/>
          <w:sz w:val="28"/>
          <w:szCs w:val="28"/>
          <w:lang w:eastAsia="ru-RU"/>
        </w:rPr>
      </w:pPr>
      <w:r w:rsidRPr="00BA5CA1">
        <w:rPr>
          <w:rFonts w:ascii="Times New Roman" w:eastAsia="Times New Roman" w:hAnsi="Times New Roman"/>
          <w:sz w:val="28"/>
          <w:szCs w:val="28"/>
          <w:lang w:eastAsia="ru-RU"/>
        </w:rPr>
        <w:t>1)  дотримуватися принципу рівних прав та можливостей жінок і чоловіків;</w:t>
      </w:r>
    </w:p>
    <w:p w14:paraId="0B343283" w14:textId="77777777" w:rsidR="00BA5CA1" w:rsidRPr="00BA5CA1" w:rsidRDefault="00BA5CA1" w:rsidP="00BA5CA1">
      <w:pPr>
        <w:spacing w:after="0" w:line="240" w:lineRule="auto"/>
        <w:ind w:firstLine="567"/>
        <w:jc w:val="both"/>
        <w:rPr>
          <w:rFonts w:ascii="Times New Roman" w:eastAsia="Times New Roman" w:hAnsi="Times New Roman"/>
          <w:sz w:val="28"/>
          <w:szCs w:val="28"/>
          <w:lang w:eastAsia="ru-RU"/>
        </w:rPr>
      </w:pPr>
      <w:r w:rsidRPr="00BA5CA1">
        <w:rPr>
          <w:rFonts w:ascii="Times New Roman" w:eastAsia="Times New Roman" w:hAnsi="Times New Roman"/>
          <w:sz w:val="28"/>
          <w:szCs w:val="28"/>
          <w:lang w:eastAsia="ru-RU"/>
        </w:rPr>
        <w:t>2)  підвищувати свій професійний рівень шляхом самоосвіти, участі у тематичних тренінгах, семінарах, робочих зустрічах, конференціях, тощо;</w:t>
      </w:r>
    </w:p>
    <w:p w14:paraId="6C828A27" w14:textId="77777777" w:rsidR="00BA5CA1" w:rsidRPr="00BA5CA1" w:rsidRDefault="00BA5CA1" w:rsidP="00BA5CA1">
      <w:pPr>
        <w:spacing w:after="0" w:line="240" w:lineRule="auto"/>
        <w:ind w:firstLine="567"/>
        <w:jc w:val="both"/>
        <w:rPr>
          <w:rFonts w:ascii="Times New Roman" w:eastAsia="Times New Roman" w:hAnsi="Times New Roman"/>
          <w:sz w:val="28"/>
          <w:szCs w:val="28"/>
          <w:lang w:eastAsia="ru-RU"/>
        </w:rPr>
      </w:pPr>
      <w:r w:rsidRPr="00BA5CA1">
        <w:rPr>
          <w:rFonts w:ascii="Times New Roman" w:eastAsia="Times New Roman" w:hAnsi="Times New Roman"/>
          <w:sz w:val="28"/>
          <w:szCs w:val="28"/>
          <w:lang w:eastAsia="ru-RU"/>
        </w:rPr>
        <w:t>3)  інформувати і звітувати про свою діяльність міському голові</w:t>
      </w:r>
      <w:r w:rsidRPr="00BA5CA1">
        <w:rPr>
          <w:rFonts w:ascii="Times New Roman" w:eastAsia="Times New Roman" w:hAnsi="Times New Roman"/>
          <w:i/>
          <w:sz w:val="28"/>
          <w:szCs w:val="28"/>
          <w:lang w:eastAsia="ru-RU"/>
        </w:rPr>
        <w:t xml:space="preserve"> </w:t>
      </w:r>
      <w:r w:rsidRPr="00BA5CA1">
        <w:rPr>
          <w:rFonts w:ascii="Times New Roman" w:eastAsia="Times New Roman" w:hAnsi="Times New Roman"/>
          <w:sz w:val="28"/>
          <w:szCs w:val="28"/>
          <w:lang w:eastAsia="ru-RU"/>
        </w:rPr>
        <w:t>та/або</w:t>
      </w:r>
      <w:r w:rsidRPr="00BA5CA1">
        <w:rPr>
          <w:rFonts w:ascii="Times New Roman" w:eastAsia="Times New Roman" w:hAnsi="Times New Roman"/>
          <w:i/>
          <w:sz w:val="28"/>
          <w:szCs w:val="28"/>
          <w:lang w:eastAsia="ru-RU"/>
        </w:rPr>
        <w:t xml:space="preserve"> </w:t>
      </w:r>
      <w:r w:rsidRPr="00BA5CA1">
        <w:rPr>
          <w:rFonts w:ascii="Times New Roman" w:eastAsia="Times New Roman" w:hAnsi="Times New Roman"/>
          <w:sz w:val="28"/>
          <w:szCs w:val="28"/>
          <w:lang w:eastAsia="ru-RU"/>
        </w:rPr>
        <w:t>Уповноваженій особі (координатору), на якого покладено функції щодо забезпечення рівних прав та можливостей жінок і чоловіків.</w:t>
      </w:r>
    </w:p>
    <w:p w14:paraId="66FAEDB5" w14:textId="77777777" w:rsidR="00BA5CA1" w:rsidRPr="00BA5CA1" w:rsidRDefault="00BA5CA1" w:rsidP="00BA5CA1">
      <w:pPr>
        <w:spacing w:after="0" w:line="240" w:lineRule="auto"/>
        <w:ind w:firstLine="567"/>
        <w:jc w:val="both"/>
        <w:rPr>
          <w:rFonts w:ascii="Times New Roman" w:eastAsia="Times New Roman" w:hAnsi="Times New Roman"/>
          <w:sz w:val="28"/>
          <w:szCs w:val="28"/>
          <w:lang w:eastAsia="ru-RU"/>
        </w:rPr>
      </w:pPr>
    </w:p>
    <w:p w14:paraId="437E1631" w14:textId="77777777" w:rsidR="00BA5CA1" w:rsidRPr="00BA5CA1" w:rsidRDefault="00BA5CA1" w:rsidP="00BA5CA1">
      <w:pPr>
        <w:spacing w:after="0" w:line="240" w:lineRule="auto"/>
        <w:ind w:firstLine="567"/>
        <w:jc w:val="center"/>
        <w:rPr>
          <w:rFonts w:ascii="Times New Roman" w:eastAsia="Times New Roman" w:hAnsi="Times New Roman"/>
          <w:bCs/>
          <w:sz w:val="28"/>
          <w:szCs w:val="28"/>
          <w:lang w:eastAsia="ru-RU"/>
        </w:rPr>
      </w:pPr>
      <w:r w:rsidRPr="00BA5CA1">
        <w:rPr>
          <w:rFonts w:ascii="Times New Roman" w:eastAsia="Times New Roman" w:hAnsi="Times New Roman"/>
          <w:bCs/>
          <w:sz w:val="28"/>
          <w:szCs w:val="28"/>
          <w:lang w:val="ru-RU" w:eastAsia="ru-RU"/>
        </w:rPr>
        <w:t>V</w:t>
      </w:r>
      <w:r w:rsidRPr="00BA5CA1">
        <w:rPr>
          <w:rFonts w:ascii="Times New Roman" w:eastAsia="Times New Roman" w:hAnsi="Times New Roman"/>
          <w:bCs/>
          <w:sz w:val="28"/>
          <w:szCs w:val="28"/>
          <w:lang w:eastAsia="ru-RU"/>
        </w:rPr>
        <w:t>. Кваліфікаційні вимоги</w:t>
      </w:r>
    </w:p>
    <w:p w14:paraId="57261CAF" w14:textId="77777777" w:rsidR="00BA5CA1" w:rsidRPr="00BA5CA1" w:rsidRDefault="00BA5CA1" w:rsidP="00BA5CA1">
      <w:pPr>
        <w:spacing w:after="0" w:line="240" w:lineRule="auto"/>
        <w:ind w:firstLine="567"/>
        <w:jc w:val="both"/>
        <w:rPr>
          <w:rFonts w:ascii="Times New Roman" w:eastAsia="Times New Roman" w:hAnsi="Times New Roman"/>
          <w:sz w:val="28"/>
          <w:szCs w:val="28"/>
          <w:lang w:eastAsia="ru-RU"/>
        </w:rPr>
      </w:pPr>
    </w:p>
    <w:p w14:paraId="6C2738F8" w14:textId="77777777" w:rsidR="00BA5CA1" w:rsidRPr="00BA5CA1" w:rsidRDefault="00BA5CA1" w:rsidP="00BA5CA1">
      <w:pPr>
        <w:spacing w:after="0" w:line="240" w:lineRule="auto"/>
        <w:ind w:firstLine="567"/>
        <w:jc w:val="both"/>
        <w:rPr>
          <w:rFonts w:ascii="Times New Roman" w:eastAsia="Times New Roman" w:hAnsi="Times New Roman"/>
          <w:sz w:val="28"/>
          <w:szCs w:val="28"/>
          <w:lang w:eastAsia="ru-RU"/>
        </w:rPr>
      </w:pPr>
      <w:r w:rsidRPr="00BA5CA1">
        <w:rPr>
          <w:rFonts w:ascii="Times New Roman" w:eastAsia="Times New Roman" w:hAnsi="Times New Roman"/>
          <w:sz w:val="28"/>
          <w:szCs w:val="28"/>
          <w:lang w:eastAsia="ru-RU"/>
        </w:rPr>
        <w:t xml:space="preserve">На посаду Радника можуть бути призначені особи, які мають вищу освіту, вільно володіють державною мовою, досвід аналітичної та/або практичної роботи у сфері забезпечення прав людини та/або ґендерної рівності, запобігання та протидії дискримінації. </w:t>
      </w:r>
    </w:p>
    <w:p w14:paraId="37C1624D" w14:textId="77777777" w:rsidR="00BA5CA1" w:rsidRPr="00BA5CA1" w:rsidRDefault="00BA5CA1" w:rsidP="00BA5CA1">
      <w:pPr>
        <w:spacing w:after="0" w:line="240" w:lineRule="auto"/>
        <w:ind w:firstLine="567"/>
        <w:jc w:val="both"/>
        <w:rPr>
          <w:rFonts w:ascii="Times New Roman" w:eastAsia="Times New Roman" w:hAnsi="Times New Roman"/>
          <w:sz w:val="28"/>
          <w:szCs w:val="28"/>
          <w:lang w:eastAsia="ru-RU"/>
        </w:rPr>
      </w:pPr>
      <w:r w:rsidRPr="00BA5CA1">
        <w:rPr>
          <w:rFonts w:ascii="Times New Roman" w:eastAsia="Times New Roman" w:hAnsi="Times New Roman"/>
          <w:sz w:val="28"/>
          <w:szCs w:val="28"/>
          <w:lang w:eastAsia="ru-RU"/>
        </w:rPr>
        <w:t> </w:t>
      </w:r>
    </w:p>
    <w:p w14:paraId="10E50682" w14:textId="77777777" w:rsidR="00BA5CA1" w:rsidRPr="00BA5CA1" w:rsidRDefault="00BA5CA1" w:rsidP="00BA5CA1">
      <w:pPr>
        <w:spacing w:after="0" w:line="240" w:lineRule="auto"/>
        <w:ind w:firstLine="709"/>
        <w:jc w:val="both"/>
        <w:rPr>
          <w:rFonts w:ascii="Times New Roman" w:eastAsia="Times New Roman" w:hAnsi="Times New Roman"/>
          <w:sz w:val="28"/>
          <w:szCs w:val="28"/>
          <w:lang w:eastAsia="ru-RU"/>
        </w:rPr>
      </w:pPr>
    </w:p>
    <w:p w14:paraId="3D37573C" w14:textId="77777777" w:rsidR="00BA5CA1" w:rsidRPr="00BA5CA1" w:rsidRDefault="00BA5CA1" w:rsidP="00BA5CA1">
      <w:pPr>
        <w:spacing w:after="0" w:line="240" w:lineRule="auto"/>
        <w:ind w:firstLine="709"/>
        <w:jc w:val="both"/>
        <w:rPr>
          <w:rFonts w:ascii="Times New Roman" w:eastAsia="Times New Roman" w:hAnsi="Times New Roman"/>
          <w:sz w:val="28"/>
          <w:szCs w:val="28"/>
          <w:lang w:eastAsia="ru-RU"/>
        </w:rPr>
      </w:pPr>
    </w:p>
    <w:p w14:paraId="0F1A6082" w14:textId="77777777" w:rsidR="00BA5CA1" w:rsidRPr="00BA5CA1" w:rsidRDefault="00BA5CA1" w:rsidP="00BA5CA1">
      <w:pPr>
        <w:shd w:val="clear" w:color="auto" w:fill="FFFFFF"/>
        <w:spacing w:after="0" w:line="240" w:lineRule="auto"/>
        <w:ind w:right="21"/>
        <w:jc w:val="both"/>
        <w:textAlignment w:val="baseline"/>
        <w:rPr>
          <w:rFonts w:ascii="Times New Roman" w:eastAsia="Times New Roman" w:hAnsi="Times New Roman"/>
          <w:sz w:val="28"/>
          <w:szCs w:val="28"/>
          <w:lang w:eastAsia="ru-RU"/>
        </w:rPr>
      </w:pPr>
    </w:p>
    <w:p w14:paraId="01F50830" w14:textId="77777777" w:rsidR="00BA5CA1" w:rsidRPr="00BA5CA1" w:rsidRDefault="00BA5CA1" w:rsidP="00BA5CA1">
      <w:pPr>
        <w:shd w:val="clear" w:color="auto" w:fill="FFFFFF"/>
        <w:spacing w:after="0" w:line="240" w:lineRule="auto"/>
        <w:ind w:right="21"/>
        <w:jc w:val="both"/>
        <w:textAlignment w:val="baseline"/>
        <w:rPr>
          <w:rFonts w:ascii="Times New Roman" w:eastAsia="Times New Roman" w:hAnsi="Times New Roman"/>
          <w:sz w:val="28"/>
          <w:szCs w:val="28"/>
          <w:lang w:eastAsia="ru-RU"/>
        </w:rPr>
      </w:pPr>
    </w:p>
    <w:p w14:paraId="3047CC51" w14:textId="77777777" w:rsidR="00BA5CA1" w:rsidRPr="00BA5CA1" w:rsidRDefault="00BA5CA1" w:rsidP="00BA5CA1">
      <w:pPr>
        <w:shd w:val="clear" w:color="auto" w:fill="FFFFFF"/>
        <w:spacing w:after="0" w:line="240" w:lineRule="auto"/>
        <w:ind w:right="21"/>
        <w:jc w:val="both"/>
        <w:textAlignment w:val="baseline"/>
        <w:rPr>
          <w:rFonts w:ascii="Times New Roman" w:eastAsia="Times New Roman" w:hAnsi="Times New Roman"/>
          <w:sz w:val="28"/>
          <w:szCs w:val="28"/>
          <w:lang w:eastAsia="ru-RU"/>
        </w:rPr>
      </w:pPr>
    </w:p>
    <w:p w14:paraId="4D75FFB7" w14:textId="77777777" w:rsidR="00BA5CA1" w:rsidRPr="00BA5CA1" w:rsidRDefault="00BA5CA1" w:rsidP="00BA5CA1">
      <w:pPr>
        <w:shd w:val="clear" w:color="auto" w:fill="FFFFFF"/>
        <w:spacing w:after="0" w:line="240" w:lineRule="auto"/>
        <w:ind w:right="21"/>
        <w:jc w:val="both"/>
        <w:textAlignment w:val="baseline"/>
        <w:rPr>
          <w:rFonts w:ascii="Times New Roman" w:eastAsia="Times New Roman" w:hAnsi="Times New Roman"/>
          <w:color w:val="000000"/>
          <w:sz w:val="28"/>
          <w:szCs w:val="28"/>
          <w:bdr w:val="none" w:sz="0" w:space="0" w:color="auto" w:frame="1"/>
          <w:lang w:eastAsia="ru-RU"/>
        </w:rPr>
      </w:pPr>
      <w:r w:rsidRPr="00BA5CA1">
        <w:rPr>
          <w:rFonts w:ascii="Times New Roman" w:eastAsia="Times New Roman" w:hAnsi="Times New Roman"/>
          <w:sz w:val="28"/>
          <w:szCs w:val="28"/>
          <w:lang w:eastAsia="ru-RU"/>
        </w:rPr>
        <w:t xml:space="preserve">Секретар міської ради </w:t>
      </w:r>
      <w:r w:rsidRPr="00BA5CA1">
        <w:rPr>
          <w:rFonts w:ascii="Times New Roman" w:eastAsia="Times New Roman" w:hAnsi="Times New Roman"/>
          <w:sz w:val="28"/>
          <w:szCs w:val="28"/>
          <w:lang w:eastAsia="ru-RU"/>
        </w:rPr>
        <w:tab/>
      </w:r>
      <w:r w:rsidRPr="00BA5CA1">
        <w:rPr>
          <w:rFonts w:ascii="Times New Roman" w:eastAsia="Times New Roman" w:hAnsi="Times New Roman"/>
          <w:sz w:val="28"/>
          <w:szCs w:val="28"/>
          <w:lang w:eastAsia="ru-RU"/>
        </w:rPr>
        <w:tab/>
      </w:r>
      <w:r w:rsidRPr="00BA5CA1">
        <w:rPr>
          <w:rFonts w:ascii="Times New Roman" w:eastAsia="Times New Roman" w:hAnsi="Times New Roman"/>
          <w:sz w:val="28"/>
          <w:szCs w:val="28"/>
          <w:lang w:eastAsia="ru-RU"/>
        </w:rPr>
        <w:tab/>
      </w:r>
      <w:r w:rsidRPr="00BA5CA1">
        <w:rPr>
          <w:rFonts w:ascii="Times New Roman" w:eastAsia="Times New Roman" w:hAnsi="Times New Roman"/>
          <w:sz w:val="28"/>
          <w:szCs w:val="28"/>
          <w:lang w:eastAsia="ru-RU"/>
        </w:rPr>
        <w:tab/>
      </w:r>
      <w:r w:rsidRPr="00BA5CA1">
        <w:rPr>
          <w:rFonts w:ascii="Times New Roman" w:eastAsia="Times New Roman" w:hAnsi="Times New Roman"/>
          <w:sz w:val="28"/>
          <w:szCs w:val="28"/>
          <w:lang w:eastAsia="ru-RU"/>
        </w:rPr>
        <w:tab/>
        <w:t xml:space="preserve"> Тетяна ВОЛОШИНА</w:t>
      </w:r>
    </w:p>
    <w:p w14:paraId="42DFFA7A" w14:textId="77777777" w:rsidR="00BA5CA1" w:rsidRPr="00BA5CA1" w:rsidRDefault="00BA5CA1" w:rsidP="00BA5CA1">
      <w:pPr>
        <w:spacing w:after="0" w:line="240" w:lineRule="auto"/>
        <w:rPr>
          <w:rFonts w:ascii="Times New Roman" w:eastAsia="Times New Roman" w:hAnsi="Times New Roman"/>
          <w:sz w:val="24"/>
          <w:szCs w:val="24"/>
          <w:lang w:eastAsia="ru-RU"/>
        </w:rPr>
      </w:pPr>
      <w:r w:rsidRPr="00BA5CA1">
        <w:rPr>
          <w:rFonts w:ascii="Times New Roman" w:eastAsia="Times New Roman" w:hAnsi="Times New Roman"/>
          <w:sz w:val="24"/>
          <w:szCs w:val="24"/>
          <w:lang w:eastAsia="ru-RU"/>
        </w:rPr>
        <w:tab/>
      </w:r>
    </w:p>
    <w:p w14:paraId="27F63629" w14:textId="2B889A30" w:rsidR="005C7C46" w:rsidRDefault="005C7C46" w:rsidP="00187D22">
      <w:pPr>
        <w:spacing w:line="259" w:lineRule="auto"/>
        <w:ind w:right="566"/>
        <w:rPr>
          <w:rFonts w:ascii="Times New Roman" w:eastAsia="Times New Roman" w:hAnsi="Times New Roman"/>
          <w:color w:val="000000"/>
          <w:lang w:eastAsia="ru-RU"/>
        </w:rPr>
      </w:pPr>
    </w:p>
    <w:p w14:paraId="328FEE5E" w14:textId="56B85833" w:rsidR="005C7C46" w:rsidRDefault="005C7C46" w:rsidP="00187D22">
      <w:pPr>
        <w:spacing w:line="259" w:lineRule="auto"/>
        <w:ind w:right="566"/>
        <w:rPr>
          <w:rFonts w:ascii="Times New Roman" w:eastAsia="Times New Roman" w:hAnsi="Times New Roman"/>
          <w:color w:val="000000"/>
          <w:lang w:eastAsia="ru-RU"/>
        </w:rPr>
      </w:pPr>
    </w:p>
    <w:p w14:paraId="791C8460" w14:textId="4A99AD8F" w:rsidR="005C7C46" w:rsidRDefault="005C7C46" w:rsidP="00187D22">
      <w:pPr>
        <w:spacing w:line="259" w:lineRule="auto"/>
        <w:ind w:right="566"/>
        <w:rPr>
          <w:rFonts w:ascii="Times New Roman" w:eastAsia="Times New Roman" w:hAnsi="Times New Roman"/>
          <w:color w:val="000000"/>
          <w:lang w:eastAsia="ru-RU"/>
        </w:rPr>
      </w:pPr>
    </w:p>
    <w:p w14:paraId="04A41AF3" w14:textId="26AA8125" w:rsidR="009C765A" w:rsidRDefault="009C765A" w:rsidP="00187D22">
      <w:pPr>
        <w:spacing w:line="259" w:lineRule="auto"/>
        <w:ind w:right="566"/>
        <w:rPr>
          <w:rFonts w:ascii="Times New Roman" w:eastAsia="Times New Roman" w:hAnsi="Times New Roman"/>
          <w:color w:val="000000"/>
          <w:lang w:eastAsia="ru-RU"/>
        </w:rPr>
      </w:pPr>
    </w:p>
    <w:p w14:paraId="76292A00" w14:textId="243D3FBB" w:rsidR="009C765A" w:rsidRDefault="009C765A" w:rsidP="00187D22">
      <w:pPr>
        <w:spacing w:line="259" w:lineRule="auto"/>
        <w:ind w:right="566"/>
        <w:rPr>
          <w:rFonts w:ascii="Times New Roman" w:eastAsia="Times New Roman" w:hAnsi="Times New Roman"/>
          <w:color w:val="000000"/>
          <w:lang w:eastAsia="ru-RU"/>
        </w:rPr>
      </w:pPr>
    </w:p>
    <w:p w14:paraId="5CC2BAFB" w14:textId="7F86038A" w:rsidR="009C765A" w:rsidRDefault="009C765A" w:rsidP="00187D22">
      <w:pPr>
        <w:spacing w:line="259" w:lineRule="auto"/>
        <w:ind w:right="566"/>
        <w:rPr>
          <w:rFonts w:ascii="Times New Roman" w:eastAsia="Times New Roman" w:hAnsi="Times New Roman"/>
          <w:color w:val="000000"/>
          <w:lang w:eastAsia="ru-RU"/>
        </w:rPr>
      </w:pPr>
    </w:p>
    <w:p w14:paraId="5342D3DF" w14:textId="45C6ECE6" w:rsidR="009C765A" w:rsidRDefault="009C765A" w:rsidP="00187D22">
      <w:pPr>
        <w:spacing w:line="259" w:lineRule="auto"/>
        <w:ind w:right="566"/>
        <w:rPr>
          <w:rFonts w:ascii="Times New Roman" w:eastAsia="Times New Roman" w:hAnsi="Times New Roman"/>
          <w:color w:val="000000"/>
          <w:lang w:eastAsia="ru-RU"/>
        </w:rPr>
      </w:pPr>
    </w:p>
    <w:p w14:paraId="7B7B1A0E" w14:textId="77777777" w:rsidR="009C765A" w:rsidRDefault="009C765A" w:rsidP="00187D22">
      <w:pPr>
        <w:spacing w:line="259" w:lineRule="auto"/>
        <w:ind w:right="566"/>
        <w:rPr>
          <w:rFonts w:ascii="Times New Roman" w:eastAsia="Times New Roman" w:hAnsi="Times New Roman"/>
          <w:color w:val="000000"/>
          <w:lang w:eastAsia="ru-RU"/>
        </w:rPr>
      </w:pPr>
    </w:p>
    <w:p w14:paraId="57AAA3B4" w14:textId="48572461" w:rsidR="009C765A" w:rsidRDefault="009C765A" w:rsidP="00187D22">
      <w:pPr>
        <w:spacing w:line="259" w:lineRule="auto"/>
        <w:ind w:right="566"/>
        <w:rPr>
          <w:rFonts w:ascii="Times New Roman" w:eastAsia="Times New Roman" w:hAnsi="Times New Roman"/>
          <w:color w:val="000000"/>
          <w:lang w:eastAsia="ru-RU"/>
        </w:rPr>
      </w:pPr>
    </w:p>
    <w:p w14:paraId="51201D67" w14:textId="77777777" w:rsidR="009C765A" w:rsidRPr="009C765A" w:rsidRDefault="009C765A" w:rsidP="009C765A">
      <w:pPr>
        <w:spacing w:after="0" w:line="240" w:lineRule="auto"/>
        <w:ind w:hanging="13"/>
        <w:jc w:val="center"/>
        <w:rPr>
          <w:rFonts w:ascii="Times New Roman" w:eastAsia="Times New Roman" w:hAnsi="Times New Roman"/>
          <w:sz w:val="28"/>
          <w:szCs w:val="28"/>
          <w:lang w:val="ru-RU" w:eastAsia="ru-RU"/>
        </w:rPr>
      </w:pPr>
      <w:r w:rsidRPr="009C765A">
        <w:rPr>
          <w:rFonts w:ascii="Times New Roman" w:eastAsia="Times New Roman" w:hAnsi="Times New Roman"/>
          <w:sz w:val="28"/>
          <w:szCs w:val="28"/>
          <w:lang w:eastAsia="ru-RU"/>
        </w:rPr>
        <w:object w:dxaOrig="675" w:dyaOrig="870" w14:anchorId="479242F9">
          <v:shape id="_x0000_i1054" type="#_x0000_t75" style="width:33.75pt;height:43.5pt" o:ole="" filled="t">
            <v:fill color2="black"/>
            <v:imagedata r:id="rId7" o:title=""/>
          </v:shape>
          <o:OLEObject Type="Embed" ProgID="Word.Picture.8" ShapeID="_x0000_i1054" DrawAspect="Content" ObjectID="_1702814544" r:id="rId28"/>
        </w:object>
      </w:r>
    </w:p>
    <w:p w14:paraId="5814D52E" w14:textId="77777777" w:rsidR="009C765A" w:rsidRPr="009C765A" w:rsidRDefault="009C765A" w:rsidP="009C765A">
      <w:pPr>
        <w:spacing w:after="0" w:line="240" w:lineRule="auto"/>
        <w:ind w:hanging="13"/>
        <w:jc w:val="center"/>
        <w:rPr>
          <w:rFonts w:ascii="Times New Roman" w:eastAsia="Times New Roman" w:hAnsi="Times New Roman"/>
          <w:b/>
          <w:sz w:val="28"/>
          <w:szCs w:val="28"/>
          <w:lang w:eastAsia="ru-RU"/>
        </w:rPr>
      </w:pPr>
      <w:r w:rsidRPr="009C765A">
        <w:rPr>
          <w:rFonts w:ascii="Times New Roman" w:eastAsia="Times New Roman" w:hAnsi="Times New Roman"/>
          <w:b/>
          <w:sz w:val="28"/>
          <w:szCs w:val="28"/>
          <w:lang w:eastAsia="ru-RU"/>
        </w:rPr>
        <w:t>УКРАЇНА</w:t>
      </w:r>
    </w:p>
    <w:p w14:paraId="32431A9B" w14:textId="77777777" w:rsidR="009C765A" w:rsidRPr="009C765A" w:rsidRDefault="009C765A" w:rsidP="009C765A">
      <w:pPr>
        <w:spacing w:after="0" w:line="240" w:lineRule="auto"/>
        <w:jc w:val="center"/>
        <w:rPr>
          <w:rFonts w:ascii="Times New Roman" w:eastAsia="Times New Roman" w:hAnsi="Times New Roman"/>
          <w:b/>
          <w:sz w:val="28"/>
          <w:szCs w:val="28"/>
          <w:lang w:eastAsia="ru-RU"/>
        </w:rPr>
      </w:pPr>
      <w:r w:rsidRPr="009C765A">
        <w:rPr>
          <w:rFonts w:ascii="Times New Roman" w:eastAsia="Times New Roman" w:hAnsi="Times New Roman"/>
          <w:b/>
          <w:sz w:val="28"/>
          <w:szCs w:val="28"/>
          <w:lang w:eastAsia="ru-RU"/>
        </w:rPr>
        <w:t xml:space="preserve">СІВЕРСЬКА  МІСЬКА  РАДА </w:t>
      </w:r>
    </w:p>
    <w:p w14:paraId="53607E6E" w14:textId="77777777" w:rsidR="009C765A" w:rsidRPr="009C765A" w:rsidRDefault="009C765A" w:rsidP="009C765A">
      <w:pPr>
        <w:spacing w:after="0" w:line="240" w:lineRule="auto"/>
        <w:jc w:val="center"/>
        <w:rPr>
          <w:rFonts w:ascii="Times New Roman" w:eastAsia="Times New Roman" w:hAnsi="Times New Roman"/>
          <w:b/>
          <w:sz w:val="28"/>
          <w:szCs w:val="28"/>
          <w:lang w:eastAsia="ru-RU"/>
        </w:rPr>
      </w:pPr>
      <w:r w:rsidRPr="009C765A">
        <w:rPr>
          <w:rFonts w:ascii="Times New Roman" w:eastAsia="Times New Roman" w:hAnsi="Times New Roman"/>
          <w:b/>
          <w:sz w:val="28"/>
          <w:szCs w:val="28"/>
          <w:lang w:eastAsia="ru-RU"/>
        </w:rPr>
        <w:t>БАХМУТСЬКОГО  РАЙОНУ  ДОНЕЦЬКОЇ ОБЛАСТІ</w:t>
      </w:r>
    </w:p>
    <w:p w14:paraId="37DF1ECC" w14:textId="77777777" w:rsidR="009C765A" w:rsidRPr="009C765A" w:rsidRDefault="009C765A" w:rsidP="009C765A">
      <w:pPr>
        <w:spacing w:after="0" w:line="240" w:lineRule="auto"/>
        <w:jc w:val="center"/>
        <w:rPr>
          <w:rFonts w:ascii="Times New Roman" w:eastAsia="Times New Roman" w:hAnsi="Times New Roman"/>
          <w:b/>
          <w:sz w:val="28"/>
          <w:szCs w:val="28"/>
          <w:lang w:val="ru-RU" w:eastAsia="ru-RU"/>
        </w:rPr>
      </w:pPr>
    </w:p>
    <w:p w14:paraId="05AD53FA" w14:textId="77777777" w:rsidR="009C765A" w:rsidRPr="009C765A" w:rsidRDefault="009C765A" w:rsidP="009C765A">
      <w:pPr>
        <w:spacing w:after="0" w:line="240" w:lineRule="auto"/>
        <w:jc w:val="center"/>
        <w:rPr>
          <w:rFonts w:ascii="Times New Roman" w:eastAsia="Times New Roman" w:hAnsi="Times New Roman"/>
          <w:b/>
          <w:i/>
          <w:sz w:val="28"/>
          <w:szCs w:val="28"/>
          <w:lang w:eastAsia="ru-RU"/>
        </w:rPr>
      </w:pPr>
      <w:r w:rsidRPr="009C765A">
        <w:rPr>
          <w:rFonts w:ascii="Times New Roman" w:eastAsia="Times New Roman" w:hAnsi="Times New Roman"/>
          <w:sz w:val="28"/>
          <w:szCs w:val="28"/>
          <w:lang w:eastAsia="ru-RU"/>
        </w:rPr>
        <w:t xml:space="preserve"> </w:t>
      </w:r>
      <w:r w:rsidRPr="009C765A">
        <w:rPr>
          <w:rFonts w:ascii="Times New Roman" w:eastAsia="Times New Roman" w:hAnsi="Times New Roman"/>
          <w:b/>
          <w:sz w:val="28"/>
          <w:szCs w:val="28"/>
          <w:lang w:eastAsia="ru-RU"/>
        </w:rPr>
        <w:t xml:space="preserve">Р І Ш Е Н </w:t>
      </w:r>
      <w:proofErr w:type="spellStart"/>
      <w:r w:rsidRPr="009C765A">
        <w:rPr>
          <w:rFonts w:ascii="Times New Roman" w:eastAsia="Times New Roman" w:hAnsi="Times New Roman"/>
          <w:b/>
          <w:sz w:val="28"/>
          <w:szCs w:val="28"/>
          <w:lang w:eastAsia="ru-RU"/>
        </w:rPr>
        <w:t>Н</w:t>
      </w:r>
      <w:proofErr w:type="spellEnd"/>
      <w:r w:rsidRPr="009C765A">
        <w:rPr>
          <w:rFonts w:ascii="Times New Roman" w:eastAsia="Times New Roman" w:hAnsi="Times New Roman"/>
          <w:b/>
          <w:sz w:val="28"/>
          <w:szCs w:val="28"/>
          <w:lang w:eastAsia="ru-RU"/>
        </w:rPr>
        <w:t xml:space="preserve"> Я</w:t>
      </w:r>
    </w:p>
    <w:tbl>
      <w:tblPr>
        <w:tblW w:w="0" w:type="auto"/>
        <w:jc w:val="center"/>
        <w:tblLook w:val="01E0" w:firstRow="1" w:lastRow="1" w:firstColumn="1" w:lastColumn="1" w:noHBand="0" w:noVBand="0"/>
      </w:tblPr>
      <w:tblGrid>
        <w:gridCol w:w="3095"/>
        <w:gridCol w:w="3096"/>
        <w:gridCol w:w="3096"/>
      </w:tblGrid>
      <w:tr w:rsidR="009C765A" w:rsidRPr="009C765A" w14:paraId="31A3B20C" w14:textId="77777777" w:rsidTr="00087480">
        <w:trPr>
          <w:jc w:val="center"/>
        </w:trPr>
        <w:tc>
          <w:tcPr>
            <w:tcW w:w="3095" w:type="dxa"/>
            <w:hideMark/>
          </w:tcPr>
          <w:p w14:paraId="657B4575" w14:textId="4F21C8B0" w:rsidR="009C765A" w:rsidRPr="009C765A" w:rsidRDefault="009C765A" w:rsidP="009C765A">
            <w:pPr>
              <w:widowControl w:val="0"/>
              <w:tabs>
                <w:tab w:val="left" w:pos="4680"/>
                <w:tab w:val="left" w:pos="6804"/>
              </w:tabs>
              <w:suppressAutoHyphens/>
              <w:spacing w:after="0" w:line="240" w:lineRule="auto"/>
              <w:jc w:val="both"/>
              <w:rPr>
                <w:rFonts w:ascii="Times New Roman" w:hAnsi="Times New Roman"/>
                <w:kern w:val="2"/>
                <w:sz w:val="28"/>
                <w:szCs w:val="28"/>
                <w:lang w:eastAsia="ar-SA"/>
              </w:rPr>
            </w:pPr>
            <w:r w:rsidRPr="009C765A">
              <w:rPr>
                <w:rFonts w:ascii="Times New Roman" w:hAnsi="Times New Roman"/>
                <w:kern w:val="2"/>
                <w:sz w:val="28"/>
                <w:szCs w:val="28"/>
                <w:lang w:eastAsia="ar-SA"/>
              </w:rPr>
              <w:t>_____</w:t>
            </w:r>
            <w:r>
              <w:rPr>
                <w:rFonts w:ascii="Times New Roman" w:hAnsi="Times New Roman"/>
                <w:kern w:val="2"/>
                <w:sz w:val="28"/>
                <w:szCs w:val="28"/>
                <w:lang w:eastAsia="ar-SA"/>
              </w:rPr>
              <w:t>23.12.2021</w:t>
            </w:r>
          </w:p>
        </w:tc>
        <w:tc>
          <w:tcPr>
            <w:tcW w:w="3096" w:type="dxa"/>
            <w:hideMark/>
          </w:tcPr>
          <w:p w14:paraId="452476B7" w14:textId="77777777" w:rsidR="009C765A" w:rsidRPr="009C765A" w:rsidRDefault="009C765A" w:rsidP="009C765A">
            <w:pPr>
              <w:widowControl w:val="0"/>
              <w:tabs>
                <w:tab w:val="left" w:pos="4680"/>
                <w:tab w:val="left" w:pos="6804"/>
              </w:tabs>
              <w:suppressAutoHyphens/>
              <w:spacing w:after="0" w:line="240" w:lineRule="auto"/>
              <w:rPr>
                <w:rFonts w:ascii="Times New Roman" w:hAnsi="Times New Roman"/>
                <w:kern w:val="2"/>
                <w:sz w:val="28"/>
                <w:szCs w:val="28"/>
                <w:lang w:val="ru-RU" w:eastAsia="ar-SA"/>
              </w:rPr>
            </w:pPr>
            <w:r w:rsidRPr="009C765A">
              <w:rPr>
                <w:rFonts w:ascii="Times New Roman" w:hAnsi="Times New Roman"/>
                <w:kern w:val="2"/>
                <w:sz w:val="28"/>
                <w:szCs w:val="28"/>
                <w:lang w:val="ru-RU" w:eastAsia="ar-SA"/>
              </w:rPr>
              <w:t xml:space="preserve">          </w:t>
            </w:r>
            <w:proofErr w:type="spellStart"/>
            <w:r w:rsidRPr="009C765A">
              <w:rPr>
                <w:rFonts w:ascii="Times New Roman" w:hAnsi="Times New Roman"/>
                <w:kern w:val="2"/>
                <w:sz w:val="28"/>
                <w:szCs w:val="28"/>
                <w:lang w:eastAsia="ar-SA"/>
              </w:rPr>
              <w:t>Сіверсь</w:t>
            </w:r>
            <w:proofErr w:type="spellEnd"/>
            <w:r w:rsidRPr="009C765A">
              <w:rPr>
                <w:rFonts w:ascii="Times New Roman" w:hAnsi="Times New Roman"/>
                <w:kern w:val="2"/>
                <w:sz w:val="28"/>
                <w:szCs w:val="28"/>
                <w:lang w:val="ru-RU" w:eastAsia="ar-SA"/>
              </w:rPr>
              <w:t>к</w:t>
            </w:r>
          </w:p>
        </w:tc>
        <w:tc>
          <w:tcPr>
            <w:tcW w:w="3096" w:type="dxa"/>
            <w:hideMark/>
          </w:tcPr>
          <w:p w14:paraId="22EB22D3" w14:textId="5E1CF52E" w:rsidR="009C765A" w:rsidRPr="009C765A" w:rsidRDefault="009C765A" w:rsidP="009C765A">
            <w:pPr>
              <w:widowControl w:val="0"/>
              <w:tabs>
                <w:tab w:val="left" w:pos="4680"/>
                <w:tab w:val="left" w:pos="6804"/>
              </w:tabs>
              <w:suppressAutoHyphens/>
              <w:spacing w:after="0" w:line="240" w:lineRule="auto"/>
              <w:rPr>
                <w:rFonts w:ascii="Times New Roman" w:hAnsi="Times New Roman"/>
                <w:kern w:val="2"/>
                <w:sz w:val="28"/>
                <w:szCs w:val="28"/>
                <w:lang w:eastAsia="ar-SA"/>
              </w:rPr>
            </w:pPr>
            <w:r w:rsidRPr="009C765A">
              <w:rPr>
                <w:rFonts w:ascii="Times New Roman" w:hAnsi="Times New Roman"/>
                <w:kern w:val="2"/>
                <w:sz w:val="28"/>
                <w:szCs w:val="28"/>
                <w:lang w:eastAsia="ar-SA"/>
              </w:rPr>
              <w:t xml:space="preserve">№ </w:t>
            </w:r>
            <w:r>
              <w:rPr>
                <w:rFonts w:ascii="Times New Roman" w:hAnsi="Times New Roman"/>
                <w:kern w:val="2"/>
                <w:sz w:val="28"/>
                <w:szCs w:val="28"/>
                <w:lang w:eastAsia="ar-SA"/>
              </w:rPr>
              <w:t>8/21 -441</w:t>
            </w:r>
            <w:r w:rsidRPr="009C765A">
              <w:rPr>
                <w:rFonts w:ascii="Times New Roman" w:hAnsi="Times New Roman"/>
                <w:kern w:val="2"/>
                <w:sz w:val="28"/>
                <w:szCs w:val="28"/>
                <w:lang w:eastAsia="ar-SA"/>
              </w:rPr>
              <w:t xml:space="preserve">__________ </w:t>
            </w:r>
          </w:p>
        </w:tc>
      </w:tr>
    </w:tbl>
    <w:p w14:paraId="6FF25571" w14:textId="77777777" w:rsidR="009C765A" w:rsidRPr="009C765A" w:rsidRDefault="009C765A" w:rsidP="009C765A">
      <w:pPr>
        <w:spacing w:after="0" w:line="240" w:lineRule="auto"/>
        <w:rPr>
          <w:rFonts w:ascii="Times New Roman" w:eastAsia="Times New Roman" w:hAnsi="Times New Roman"/>
          <w:sz w:val="28"/>
          <w:szCs w:val="28"/>
          <w:lang w:eastAsia="ru-RU"/>
        </w:rPr>
      </w:pPr>
    </w:p>
    <w:p w14:paraId="3EC4BD26" w14:textId="77777777" w:rsidR="009C765A" w:rsidRPr="009C765A" w:rsidRDefault="009C765A" w:rsidP="009C765A">
      <w:pPr>
        <w:spacing w:after="0" w:line="240" w:lineRule="auto"/>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Про затвердження структури,</w:t>
      </w:r>
    </w:p>
    <w:p w14:paraId="1C992044" w14:textId="77777777" w:rsidR="009C765A" w:rsidRPr="009C765A" w:rsidRDefault="009C765A" w:rsidP="009C765A">
      <w:pPr>
        <w:spacing w:after="0" w:line="240" w:lineRule="auto"/>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загальної чисельності  та витрат</w:t>
      </w:r>
    </w:p>
    <w:p w14:paraId="397792CA" w14:textId="77777777" w:rsidR="009C765A" w:rsidRPr="009C765A" w:rsidRDefault="009C765A" w:rsidP="009C765A">
      <w:pPr>
        <w:spacing w:after="0" w:line="240" w:lineRule="auto"/>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на утримання апарату Сіверської</w:t>
      </w:r>
    </w:p>
    <w:p w14:paraId="3B47312A" w14:textId="77777777" w:rsidR="009C765A" w:rsidRPr="009C765A" w:rsidRDefault="009C765A" w:rsidP="009C765A">
      <w:pPr>
        <w:spacing w:after="0" w:line="240" w:lineRule="auto"/>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міської ради та її виконавчого</w:t>
      </w:r>
    </w:p>
    <w:p w14:paraId="3535F3AC" w14:textId="77777777" w:rsidR="009C765A" w:rsidRPr="009C765A" w:rsidRDefault="009C765A" w:rsidP="009C765A">
      <w:pPr>
        <w:spacing w:after="0" w:line="240" w:lineRule="auto"/>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комітету на 2022 рік</w:t>
      </w:r>
    </w:p>
    <w:p w14:paraId="71D1D809" w14:textId="77777777" w:rsidR="009C765A" w:rsidRPr="009C765A" w:rsidRDefault="009C765A" w:rsidP="009C765A">
      <w:pPr>
        <w:spacing w:after="0" w:line="240" w:lineRule="auto"/>
        <w:rPr>
          <w:rFonts w:ascii="Times New Roman" w:eastAsia="Times New Roman" w:hAnsi="Times New Roman"/>
          <w:sz w:val="28"/>
          <w:szCs w:val="28"/>
          <w:lang w:eastAsia="ru-RU"/>
        </w:rPr>
      </w:pPr>
    </w:p>
    <w:p w14:paraId="1A59C736" w14:textId="77777777" w:rsidR="009C765A" w:rsidRPr="009C765A" w:rsidRDefault="009C765A" w:rsidP="009C765A">
      <w:pPr>
        <w:spacing w:after="0" w:line="240" w:lineRule="auto"/>
        <w:rPr>
          <w:rFonts w:ascii="Times New Roman" w:eastAsia="Times New Roman" w:hAnsi="Times New Roman"/>
          <w:sz w:val="28"/>
          <w:szCs w:val="28"/>
          <w:lang w:eastAsia="ru-RU"/>
        </w:rPr>
      </w:pPr>
    </w:p>
    <w:p w14:paraId="013C1280" w14:textId="77777777" w:rsidR="009C765A" w:rsidRPr="009C765A" w:rsidRDefault="009C765A" w:rsidP="009C765A">
      <w:pPr>
        <w:spacing w:after="0" w:line="240" w:lineRule="auto"/>
        <w:jc w:val="both"/>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 xml:space="preserve">            Керуючись  пунктом 5 частини 1 статті 26, статтями  54 та 25 Закону України «Про місцеве самоврядування в Україні», міська рада</w:t>
      </w:r>
    </w:p>
    <w:p w14:paraId="789E6E98" w14:textId="77777777" w:rsidR="009C765A" w:rsidRPr="009C765A" w:rsidRDefault="009C765A" w:rsidP="009C765A">
      <w:pPr>
        <w:spacing w:after="0" w:line="240" w:lineRule="auto"/>
        <w:jc w:val="both"/>
        <w:rPr>
          <w:rFonts w:ascii="Times New Roman" w:eastAsia="Times New Roman" w:hAnsi="Times New Roman"/>
          <w:sz w:val="28"/>
          <w:szCs w:val="28"/>
          <w:lang w:eastAsia="ru-RU"/>
        </w:rPr>
      </w:pPr>
    </w:p>
    <w:p w14:paraId="7105C2F7" w14:textId="77777777" w:rsidR="009C765A" w:rsidRPr="009C765A" w:rsidRDefault="009C765A" w:rsidP="009C765A">
      <w:pPr>
        <w:spacing w:after="0" w:line="240" w:lineRule="auto"/>
        <w:jc w:val="both"/>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 xml:space="preserve">ВИРІШИЛА:  </w:t>
      </w:r>
    </w:p>
    <w:p w14:paraId="05156BF4" w14:textId="77777777" w:rsidR="009C765A" w:rsidRPr="009C765A" w:rsidRDefault="009C765A" w:rsidP="009C765A">
      <w:pPr>
        <w:spacing w:after="0" w:line="240" w:lineRule="auto"/>
        <w:jc w:val="both"/>
        <w:rPr>
          <w:rFonts w:ascii="Times New Roman" w:eastAsia="Times New Roman" w:hAnsi="Times New Roman"/>
          <w:sz w:val="28"/>
          <w:szCs w:val="28"/>
          <w:lang w:eastAsia="ru-RU"/>
        </w:rPr>
      </w:pPr>
    </w:p>
    <w:p w14:paraId="21DB2A9D" w14:textId="77777777" w:rsidR="009C765A" w:rsidRPr="009C765A" w:rsidRDefault="009C765A" w:rsidP="009C765A">
      <w:pPr>
        <w:spacing w:after="0" w:line="240" w:lineRule="auto"/>
        <w:jc w:val="both"/>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 xml:space="preserve">            1.Затвердити:</w:t>
      </w:r>
    </w:p>
    <w:p w14:paraId="6FFE7AA3" w14:textId="77777777" w:rsidR="009C765A" w:rsidRPr="009C765A" w:rsidRDefault="009C765A" w:rsidP="009C765A">
      <w:pPr>
        <w:spacing w:after="0" w:line="240" w:lineRule="auto"/>
        <w:jc w:val="both"/>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 xml:space="preserve">            1.1.Структуру та загальну чисельність апарату Сіверської міської ради та її виконавчого комітету:</w:t>
      </w:r>
    </w:p>
    <w:p w14:paraId="10B3A280" w14:textId="77777777" w:rsidR="009C765A" w:rsidRPr="009C765A" w:rsidRDefault="009C765A" w:rsidP="009C765A">
      <w:pPr>
        <w:spacing w:after="0" w:line="240" w:lineRule="auto"/>
        <w:jc w:val="both"/>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 xml:space="preserve">           - з 01 січня 2022 року (додаток 1);</w:t>
      </w:r>
    </w:p>
    <w:p w14:paraId="566DAF89" w14:textId="77777777" w:rsidR="009C765A" w:rsidRPr="009C765A" w:rsidRDefault="009C765A" w:rsidP="009C765A">
      <w:pPr>
        <w:spacing w:after="0" w:line="240" w:lineRule="auto"/>
        <w:jc w:val="both"/>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 xml:space="preserve">           - з 01 березня  2022 року (додаток 2).</w:t>
      </w:r>
    </w:p>
    <w:p w14:paraId="48F40CF6" w14:textId="77777777" w:rsidR="009C765A" w:rsidRPr="009C765A" w:rsidRDefault="009C765A" w:rsidP="009C765A">
      <w:pPr>
        <w:spacing w:after="0" w:line="240" w:lineRule="auto"/>
        <w:jc w:val="both"/>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 xml:space="preserve">            1.2.Витрати на утримання апарату Сіверської міської ради та її виконавчого комітету на 2022 рік (додаток 3).</w:t>
      </w:r>
    </w:p>
    <w:p w14:paraId="55A20C50" w14:textId="77777777" w:rsidR="009C765A" w:rsidRPr="009C765A" w:rsidRDefault="009C765A" w:rsidP="009C765A">
      <w:pPr>
        <w:spacing w:after="0" w:line="240" w:lineRule="auto"/>
        <w:jc w:val="both"/>
        <w:rPr>
          <w:rFonts w:ascii="Times New Roman" w:eastAsia="Times New Roman" w:hAnsi="Times New Roman"/>
          <w:sz w:val="28"/>
          <w:szCs w:val="28"/>
          <w:lang w:eastAsia="ru-RU"/>
        </w:rPr>
      </w:pPr>
    </w:p>
    <w:p w14:paraId="44BF35D3" w14:textId="77777777" w:rsidR="009C765A" w:rsidRPr="009C765A" w:rsidRDefault="009C765A" w:rsidP="009C765A">
      <w:pPr>
        <w:spacing w:after="0" w:line="240" w:lineRule="auto"/>
        <w:jc w:val="both"/>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 xml:space="preserve">            2.Відділу з питань обліку та звітності виконкому міської ради (Іващенко) забезпечити фінансування витрат апарату Сіверської міської ради та її виконавчого комітету та підготувати штатний розпис апарату Сіверської міської ради та її виконавчого комітету до 01.01.2022.</w:t>
      </w:r>
    </w:p>
    <w:p w14:paraId="7680B48B" w14:textId="77777777" w:rsidR="009C765A" w:rsidRPr="009C765A" w:rsidRDefault="009C765A" w:rsidP="009C765A">
      <w:pPr>
        <w:spacing w:after="0" w:line="240" w:lineRule="auto"/>
        <w:jc w:val="both"/>
        <w:rPr>
          <w:rFonts w:ascii="Times New Roman" w:eastAsia="Times New Roman" w:hAnsi="Times New Roman"/>
          <w:sz w:val="28"/>
          <w:szCs w:val="28"/>
          <w:lang w:eastAsia="ru-RU"/>
        </w:rPr>
      </w:pPr>
    </w:p>
    <w:p w14:paraId="429B30FB" w14:textId="77777777" w:rsidR="009C765A" w:rsidRPr="009C765A" w:rsidRDefault="009C765A" w:rsidP="009C765A">
      <w:pPr>
        <w:spacing w:after="0" w:line="240" w:lineRule="auto"/>
        <w:jc w:val="both"/>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 xml:space="preserve">            3.Організаційне виконання цього рішення покласти на загальний відділ виконкому міської ради (</w:t>
      </w:r>
      <w:proofErr w:type="spellStart"/>
      <w:r w:rsidRPr="009C765A">
        <w:rPr>
          <w:rFonts w:ascii="Times New Roman" w:eastAsia="Times New Roman" w:hAnsi="Times New Roman"/>
          <w:sz w:val="28"/>
          <w:szCs w:val="28"/>
          <w:lang w:eastAsia="ru-RU"/>
        </w:rPr>
        <w:t>Замула</w:t>
      </w:r>
      <w:proofErr w:type="spellEnd"/>
      <w:r w:rsidRPr="009C765A">
        <w:rPr>
          <w:rFonts w:ascii="Times New Roman" w:eastAsia="Times New Roman" w:hAnsi="Times New Roman"/>
          <w:sz w:val="28"/>
          <w:szCs w:val="28"/>
          <w:lang w:eastAsia="ru-RU"/>
        </w:rPr>
        <w:t>).</w:t>
      </w:r>
    </w:p>
    <w:p w14:paraId="56B2EA05" w14:textId="77777777" w:rsidR="009C765A" w:rsidRPr="009C765A" w:rsidRDefault="009C765A" w:rsidP="009C765A">
      <w:pPr>
        <w:spacing w:after="0" w:line="240" w:lineRule="auto"/>
        <w:jc w:val="both"/>
        <w:rPr>
          <w:rFonts w:ascii="Times New Roman" w:eastAsia="Times New Roman" w:hAnsi="Times New Roman"/>
          <w:sz w:val="28"/>
          <w:szCs w:val="28"/>
          <w:lang w:eastAsia="ru-RU"/>
        </w:rPr>
      </w:pPr>
    </w:p>
    <w:p w14:paraId="28C89DAE" w14:textId="77777777" w:rsidR="009C765A" w:rsidRPr="009C765A" w:rsidRDefault="009C765A" w:rsidP="009C765A">
      <w:pPr>
        <w:spacing w:after="0" w:line="240" w:lineRule="auto"/>
        <w:jc w:val="both"/>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 xml:space="preserve">            4.Контроль за виконанням даного рішення покласти на постійну комісію з питань  економічної та інвестиційної політики, бюджету, фінансів міської ради (Зозуля).</w:t>
      </w:r>
    </w:p>
    <w:p w14:paraId="3355EA36" w14:textId="77777777" w:rsidR="009C765A" w:rsidRPr="009C765A" w:rsidRDefault="009C765A" w:rsidP="009C765A">
      <w:pPr>
        <w:spacing w:after="0" w:line="240" w:lineRule="auto"/>
        <w:jc w:val="both"/>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 xml:space="preserve">       </w:t>
      </w:r>
    </w:p>
    <w:p w14:paraId="0206F6D5" w14:textId="77777777" w:rsidR="009C765A" w:rsidRPr="009C765A" w:rsidRDefault="009C765A" w:rsidP="009C765A">
      <w:pPr>
        <w:spacing w:after="0" w:line="240" w:lineRule="auto"/>
        <w:jc w:val="both"/>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 xml:space="preserve">Міський голова                                                                           Андрій ЧЕРНЯЄВ    </w:t>
      </w:r>
    </w:p>
    <w:p w14:paraId="6037FB5B" w14:textId="77777777" w:rsidR="009C765A" w:rsidRPr="009C765A" w:rsidRDefault="009C765A" w:rsidP="009C765A">
      <w:pPr>
        <w:spacing w:after="0" w:line="240" w:lineRule="auto"/>
        <w:jc w:val="both"/>
        <w:rPr>
          <w:rFonts w:ascii="Times New Roman" w:eastAsia="Times New Roman" w:hAnsi="Times New Roman"/>
          <w:sz w:val="28"/>
          <w:szCs w:val="28"/>
          <w:lang w:eastAsia="ru-RU"/>
        </w:rPr>
      </w:pPr>
    </w:p>
    <w:p w14:paraId="5EB2B1D1" w14:textId="77777777" w:rsidR="009C765A" w:rsidRPr="009C765A" w:rsidRDefault="009C765A" w:rsidP="009C765A">
      <w:pPr>
        <w:spacing w:after="0" w:line="240" w:lineRule="auto"/>
        <w:jc w:val="both"/>
        <w:rPr>
          <w:rFonts w:ascii="Times New Roman" w:eastAsia="Times New Roman" w:hAnsi="Times New Roman"/>
          <w:sz w:val="28"/>
          <w:szCs w:val="28"/>
          <w:lang w:eastAsia="ru-RU"/>
        </w:rPr>
      </w:pPr>
    </w:p>
    <w:p w14:paraId="521B7DF8" w14:textId="03BC800B" w:rsidR="009C765A" w:rsidRDefault="009C765A" w:rsidP="00187D22">
      <w:pPr>
        <w:spacing w:line="259" w:lineRule="auto"/>
        <w:ind w:right="566"/>
        <w:rPr>
          <w:rFonts w:ascii="Times New Roman" w:eastAsia="Times New Roman" w:hAnsi="Times New Roman"/>
          <w:color w:val="000000"/>
          <w:lang w:eastAsia="ru-RU"/>
        </w:rPr>
      </w:pPr>
    </w:p>
    <w:p w14:paraId="7188DD84" w14:textId="2AA701A6" w:rsidR="009C765A" w:rsidRDefault="009C765A" w:rsidP="00187D22">
      <w:pPr>
        <w:spacing w:line="259" w:lineRule="auto"/>
        <w:ind w:right="566"/>
        <w:rPr>
          <w:rFonts w:ascii="Times New Roman" w:eastAsia="Times New Roman" w:hAnsi="Times New Roman"/>
          <w:color w:val="000000"/>
          <w:lang w:eastAsia="ru-RU"/>
        </w:rPr>
      </w:pPr>
    </w:p>
    <w:p w14:paraId="3251458E" w14:textId="77777777" w:rsidR="009C765A" w:rsidRPr="009C765A" w:rsidRDefault="009C765A" w:rsidP="009C765A">
      <w:pPr>
        <w:spacing w:after="0" w:line="240" w:lineRule="auto"/>
        <w:jc w:val="both"/>
        <w:rPr>
          <w:rFonts w:ascii="Times New Roman" w:eastAsia="Times New Roman" w:hAnsi="Times New Roman"/>
          <w:sz w:val="28"/>
          <w:szCs w:val="28"/>
          <w:lang w:eastAsia="ru-RU"/>
        </w:rPr>
      </w:pPr>
      <w:r w:rsidRPr="009C765A">
        <w:rPr>
          <w:rFonts w:ascii="Times New Roman" w:eastAsia="Times New Roman" w:hAnsi="Times New Roman"/>
          <w:color w:val="000000"/>
          <w:sz w:val="28"/>
          <w:szCs w:val="28"/>
          <w:lang w:eastAsia="ru-RU"/>
        </w:rPr>
        <w:lastRenderedPageBreak/>
        <w:t xml:space="preserve">                                                                         Д</w:t>
      </w:r>
      <w:r w:rsidRPr="009C765A">
        <w:rPr>
          <w:rFonts w:ascii="Times New Roman" w:eastAsia="Times New Roman" w:hAnsi="Times New Roman"/>
          <w:sz w:val="28"/>
          <w:szCs w:val="28"/>
          <w:lang w:eastAsia="ru-RU"/>
        </w:rPr>
        <w:t xml:space="preserve">одаток 1                                             </w:t>
      </w:r>
    </w:p>
    <w:p w14:paraId="72E61A25" w14:textId="77777777" w:rsidR="009C765A" w:rsidRPr="009C765A" w:rsidRDefault="009C765A" w:rsidP="009C765A">
      <w:pPr>
        <w:spacing w:after="0" w:line="240" w:lineRule="auto"/>
        <w:ind w:left="5103"/>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 xml:space="preserve">до рішення міської ради </w:t>
      </w:r>
    </w:p>
    <w:p w14:paraId="0085FB2D" w14:textId="34F344E7" w:rsidR="009C765A" w:rsidRPr="009C765A" w:rsidRDefault="009C765A" w:rsidP="009C765A">
      <w:pPr>
        <w:spacing w:after="0" w:line="240" w:lineRule="auto"/>
        <w:ind w:left="5103"/>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23.12.2021 </w:t>
      </w:r>
      <w:r w:rsidRPr="009C765A">
        <w:rPr>
          <w:rFonts w:ascii="Times New Roman" w:eastAsia="Times New Roman" w:hAnsi="Times New Roman"/>
          <w:sz w:val="28"/>
          <w:szCs w:val="28"/>
          <w:lang w:eastAsia="ru-RU"/>
        </w:rPr>
        <w:t>№</w:t>
      </w:r>
      <w:r>
        <w:rPr>
          <w:rFonts w:ascii="Times New Roman" w:eastAsia="Times New Roman" w:hAnsi="Times New Roman"/>
          <w:sz w:val="28"/>
          <w:szCs w:val="28"/>
          <w:lang w:eastAsia="ru-RU"/>
        </w:rPr>
        <w:t>8/21 - 441</w:t>
      </w:r>
    </w:p>
    <w:p w14:paraId="2F019908" w14:textId="77777777" w:rsidR="009C765A" w:rsidRPr="009C765A" w:rsidRDefault="009C765A" w:rsidP="009C765A">
      <w:pPr>
        <w:spacing w:after="0" w:line="240" w:lineRule="auto"/>
        <w:rPr>
          <w:rFonts w:ascii="Times New Roman" w:eastAsia="Times New Roman" w:hAnsi="Times New Roman"/>
          <w:sz w:val="28"/>
          <w:szCs w:val="28"/>
          <w:lang w:eastAsia="ru-RU"/>
        </w:rPr>
      </w:pPr>
    </w:p>
    <w:p w14:paraId="6B589DC6" w14:textId="77777777" w:rsidR="009C765A" w:rsidRPr="009C765A" w:rsidRDefault="009C765A" w:rsidP="009C765A">
      <w:pPr>
        <w:shd w:val="clear" w:color="auto" w:fill="FFFFFF"/>
        <w:spacing w:after="0" w:line="240" w:lineRule="auto"/>
        <w:jc w:val="center"/>
        <w:rPr>
          <w:rFonts w:ascii="Times New Roman" w:eastAsia="Times New Roman" w:hAnsi="Times New Roman"/>
          <w:color w:val="1C1C1C"/>
          <w:sz w:val="28"/>
          <w:szCs w:val="28"/>
          <w:lang w:eastAsia="ru-RU"/>
        </w:rPr>
      </w:pPr>
      <w:r w:rsidRPr="009C765A">
        <w:rPr>
          <w:rFonts w:ascii="Times New Roman" w:eastAsia="Times New Roman" w:hAnsi="Times New Roman"/>
          <w:b/>
          <w:bCs/>
          <w:color w:val="1C1C1C"/>
          <w:sz w:val="28"/>
          <w:szCs w:val="28"/>
          <w:lang w:eastAsia="ru-RU"/>
        </w:rPr>
        <w:t>СТРУКТУРА</w:t>
      </w:r>
    </w:p>
    <w:p w14:paraId="41A9A06A" w14:textId="77777777" w:rsidR="009C765A" w:rsidRPr="009C765A" w:rsidRDefault="009C765A" w:rsidP="009C765A">
      <w:pPr>
        <w:shd w:val="clear" w:color="auto" w:fill="FFFFFF"/>
        <w:spacing w:after="0" w:line="240" w:lineRule="auto"/>
        <w:jc w:val="center"/>
        <w:rPr>
          <w:rFonts w:ascii="Times New Roman" w:eastAsia="Times New Roman" w:hAnsi="Times New Roman"/>
          <w:color w:val="1C1C1C"/>
          <w:sz w:val="28"/>
          <w:szCs w:val="28"/>
          <w:lang w:eastAsia="ru-RU"/>
        </w:rPr>
      </w:pPr>
      <w:r w:rsidRPr="009C765A">
        <w:rPr>
          <w:rFonts w:ascii="Times New Roman" w:eastAsia="Times New Roman" w:hAnsi="Times New Roman"/>
          <w:color w:val="1C1C1C"/>
          <w:sz w:val="28"/>
          <w:szCs w:val="28"/>
          <w:lang w:eastAsia="ru-RU"/>
        </w:rPr>
        <w:t>апарату Сіверської міської ради</w:t>
      </w:r>
    </w:p>
    <w:p w14:paraId="237BDEE5" w14:textId="77777777" w:rsidR="009C765A" w:rsidRPr="009C765A" w:rsidRDefault="009C765A" w:rsidP="009C765A">
      <w:pPr>
        <w:shd w:val="clear" w:color="auto" w:fill="FFFFFF"/>
        <w:spacing w:after="0" w:line="240" w:lineRule="auto"/>
        <w:jc w:val="center"/>
        <w:rPr>
          <w:rFonts w:ascii="Times New Roman" w:eastAsia="Times New Roman" w:hAnsi="Times New Roman"/>
          <w:color w:val="1C1C1C"/>
          <w:sz w:val="28"/>
          <w:szCs w:val="28"/>
          <w:lang w:eastAsia="ru-RU"/>
        </w:rPr>
      </w:pPr>
      <w:r w:rsidRPr="009C765A">
        <w:rPr>
          <w:rFonts w:ascii="Times New Roman" w:eastAsia="Times New Roman" w:hAnsi="Times New Roman"/>
          <w:color w:val="1C1C1C"/>
          <w:sz w:val="28"/>
          <w:szCs w:val="28"/>
          <w:lang w:eastAsia="ru-RU"/>
        </w:rPr>
        <w:t>та її виконавчого комітету  (об’єднана територіальна громада) з</w:t>
      </w:r>
      <w:r w:rsidRPr="009C765A">
        <w:rPr>
          <w:rFonts w:ascii="Times New Roman" w:eastAsia="Times New Roman" w:hAnsi="Times New Roman"/>
          <w:b/>
          <w:bCs/>
          <w:color w:val="1C1C1C"/>
          <w:sz w:val="28"/>
          <w:szCs w:val="28"/>
          <w:lang w:eastAsia="ru-RU"/>
        </w:rPr>
        <w:t xml:space="preserve"> 01.01. 2022</w:t>
      </w:r>
      <w:r w:rsidRPr="009C765A">
        <w:rPr>
          <w:rFonts w:ascii="Times New Roman" w:eastAsia="Times New Roman" w:hAnsi="Times New Roman"/>
          <w:color w:val="1C1C1C"/>
          <w:sz w:val="28"/>
          <w:szCs w:val="28"/>
          <w:lang w:eastAsia="ru-RU"/>
        </w:rPr>
        <w:t xml:space="preserve"> року   у кількості  57  штатних одиниць</w:t>
      </w:r>
    </w:p>
    <w:p w14:paraId="6222CF9B" w14:textId="77777777" w:rsidR="009C765A" w:rsidRPr="009C765A" w:rsidRDefault="009C765A" w:rsidP="009C765A">
      <w:pPr>
        <w:shd w:val="clear" w:color="auto" w:fill="FFFFFF"/>
        <w:spacing w:after="0" w:line="240" w:lineRule="auto"/>
        <w:jc w:val="center"/>
        <w:rPr>
          <w:rFonts w:ascii="Times New Roman" w:eastAsia="Times New Roman" w:hAnsi="Times New Roman"/>
          <w:color w:val="1C1C1C"/>
          <w:sz w:val="28"/>
          <w:szCs w:val="28"/>
          <w:lang w:eastAsia="ru-RU"/>
        </w:rPr>
      </w:pPr>
    </w:p>
    <w:tbl>
      <w:tblPr>
        <w:tblW w:w="9296" w:type="dxa"/>
        <w:jc w:val="center"/>
        <w:tblCellMar>
          <w:left w:w="0" w:type="dxa"/>
          <w:right w:w="0" w:type="dxa"/>
        </w:tblCellMar>
        <w:tblLook w:val="00A0" w:firstRow="1" w:lastRow="0" w:firstColumn="1" w:lastColumn="0" w:noHBand="0" w:noVBand="0"/>
      </w:tblPr>
      <w:tblGrid>
        <w:gridCol w:w="680"/>
        <w:gridCol w:w="7189"/>
        <w:gridCol w:w="1427"/>
      </w:tblGrid>
      <w:tr w:rsidR="009C765A" w:rsidRPr="009C765A" w14:paraId="617F35F8" w14:textId="77777777" w:rsidTr="00087480">
        <w:trPr>
          <w:trHeight w:val="497"/>
          <w:jc w:val="center"/>
        </w:trPr>
        <w:tc>
          <w:tcPr>
            <w:tcW w:w="68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C835408" w14:textId="77777777" w:rsidR="009C765A" w:rsidRPr="009C765A" w:rsidRDefault="009C765A" w:rsidP="009C765A">
            <w:pPr>
              <w:spacing w:after="0" w:line="240" w:lineRule="auto"/>
              <w:jc w:val="center"/>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w:t>
            </w:r>
          </w:p>
          <w:p w14:paraId="053BB83D" w14:textId="77777777" w:rsidR="009C765A" w:rsidRPr="009C765A" w:rsidRDefault="009C765A" w:rsidP="009C765A">
            <w:pPr>
              <w:spacing w:after="0" w:line="240" w:lineRule="auto"/>
              <w:jc w:val="center"/>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з/п</w:t>
            </w:r>
          </w:p>
        </w:tc>
        <w:tc>
          <w:tcPr>
            <w:tcW w:w="718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F179D0D" w14:textId="77777777" w:rsidR="009C765A" w:rsidRPr="009C765A" w:rsidRDefault="009C765A" w:rsidP="009C765A">
            <w:pPr>
              <w:spacing w:after="0" w:line="240" w:lineRule="auto"/>
              <w:jc w:val="center"/>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Найменування структурного підрозділу</w:t>
            </w:r>
          </w:p>
        </w:tc>
        <w:tc>
          <w:tcPr>
            <w:tcW w:w="142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7F0F1F6" w14:textId="77777777" w:rsidR="009C765A" w:rsidRPr="009C765A" w:rsidRDefault="009C765A" w:rsidP="009C765A">
            <w:pPr>
              <w:spacing w:after="0" w:line="240" w:lineRule="auto"/>
              <w:jc w:val="center"/>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Кількість штатних одиниць</w:t>
            </w:r>
          </w:p>
        </w:tc>
      </w:tr>
      <w:tr w:rsidR="009C765A" w:rsidRPr="009C765A" w14:paraId="1B6C7903" w14:textId="77777777" w:rsidTr="00087480">
        <w:trPr>
          <w:trHeight w:val="326"/>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8464F7F" w14:textId="77777777" w:rsidR="009C765A" w:rsidRPr="009C765A" w:rsidRDefault="009C765A" w:rsidP="009C765A">
            <w:pPr>
              <w:spacing w:after="0" w:line="240" w:lineRule="auto"/>
              <w:jc w:val="center"/>
              <w:rPr>
                <w:rFonts w:ascii="Times New Roman" w:eastAsia="Times New Roman" w:hAnsi="Times New Roman"/>
                <w:b/>
                <w:sz w:val="28"/>
                <w:szCs w:val="28"/>
                <w:lang w:eastAsia="ru-RU"/>
              </w:rPr>
            </w:pPr>
            <w:r w:rsidRPr="009C765A">
              <w:rPr>
                <w:rFonts w:ascii="Times New Roman" w:eastAsia="Times New Roman" w:hAnsi="Times New Roman"/>
                <w:b/>
                <w:sz w:val="28"/>
                <w:szCs w:val="28"/>
                <w:lang w:eastAsia="ru-RU"/>
              </w:rPr>
              <w:t>1</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6C64A442" w14:textId="77777777" w:rsidR="009C765A" w:rsidRPr="009C765A" w:rsidRDefault="009C765A" w:rsidP="009C765A">
            <w:pPr>
              <w:spacing w:after="0" w:line="240" w:lineRule="auto"/>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Міський голова</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6BFE721B" w14:textId="77777777" w:rsidR="009C765A" w:rsidRPr="009C765A" w:rsidRDefault="009C765A" w:rsidP="009C765A">
            <w:pPr>
              <w:spacing w:after="0" w:line="240" w:lineRule="auto"/>
              <w:jc w:val="center"/>
              <w:rPr>
                <w:rFonts w:ascii="Times New Roman" w:eastAsia="Times New Roman" w:hAnsi="Times New Roman"/>
                <w:sz w:val="28"/>
                <w:szCs w:val="28"/>
                <w:lang w:eastAsia="ru-RU"/>
              </w:rPr>
            </w:pPr>
            <w:r w:rsidRPr="009C765A">
              <w:rPr>
                <w:rFonts w:ascii="Times New Roman" w:eastAsia="Times New Roman" w:hAnsi="Times New Roman"/>
                <w:b/>
                <w:bCs/>
                <w:sz w:val="28"/>
                <w:szCs w:val="28"/>
                <w:lang w:eastAsia="ru-RU"/>
              </w:rPr>
              <w:t>1</w:t>
            </w:r>
          </w:p>
        </w:tc>
      </w:tr>
      <w:tr w:rsidR="009C765A" w:rsidRPr="009C765A" w14:paraId="3DA9D31C" w14:textId="77777777" w:rsidTr="00087480">
        <w:trPr>
          <w:trHeight w:val="117"/>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6B1DAA" w14:textId="77777777" w:rsidR="009C765A" w:rsidRPr="009C765A" w:rsidRDefault="009C765A" w:rsidP="009C765A">
            <w:pPr>
              <w:spacing w:after="0" w:line="240" w:lineRule="auto"/>
              <w:jc w:val="center"/>
              <w:rPr>
                <w:rFonts w:ascii="Times New Roman" w:eastAsia="Times New Roman" w:hAnsi="Times New Roman"/>
                <w:b/>
                <w:sz w:val="28"/>
                <w:szCs w:val="28"/>
                <w:lang w:eastAsia="ru-RU"/>
              </w:rPr>
            </w:pPr>
            <w:r w:rsidRPr="009C765A">
              <w:rPr>
                <w:rFonts w:ascii="Times New Roman" w:eastAsia="Times New Roman" w:hAnsi="Times New Roman"/>
                <w:b/>
                <w:sz w:val="28"/>
                <w:szCs w:val="28"/>
                <w:lang w:eastAsia="ru-RU"/>
              </w:rPr>
              <w:t>2</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475DD7BA" w14:textId="77777777" w:rsidR="009C765A" w:rsidRPr="009C765A" w:rsidRDefault="009C765A" w:rsidP="009C765A">
            <w:pPr>
              <w:spacing w:after="0" w:line="240" w:lineRule="auto"/>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Секретар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7629D3A8" w14:textId="77777777" w:rsidR="009C765A" w:rsidRPr="009C765A" w:rsidRDefault="009C765A" w:rsidP="009C765A">
            <w:pPr>
              <w:spacing w:after="0" w:line="240" w:lineRule="auto"/>
              <w:jc w:val="center"/>
              <w:rPr>
                <w:rFonts w:ascii="Times New Roman" w:eastAsia="Times New Roman" w:hAnsi="Times New Roman"/>
                <w:sz w:val="28"/>
                <w:szCs w:val="28"/>
                <w:lang w:eastAsia="ru-RU"/>
              </w:rPr>
            </w:pPr>
            <w:r w:rsidRPr="009C765A">
              <w:rPr>
                <w:rFonts w:ascii="Times New Roman" w:eastAsia="Times New Roman" w:hAnsi="Times New Roman"/>
                <w:b/>
                <w:bCs/>
                <w:sz w:val="28"/>
                <w:szCs w:val="28"/>
                <w:lang w:eastAsia="ru-RU"/>
              </w:rPr>
              <w:t>1</w:t>
            </w:r>
          </w:p>
        </w:tc>
      </w:tr>
      <w:tr w:rsidR="009C765A" w:rsidRPr="009C765A" w14:paraId="2E721926" w14:textId="77777777" w:rsidTr="00087480">
        <w:trPr>
          <w:trHeight w:val="249"/>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714B569" w14:textId="77777777" w:rsidR="009C765A" w:rsidRPr="009C765A" w:rsidRDefault="009C765A" w:rsidP="009C765A">
            <w:pPr>
              <w:spacing w:after="0" w:line="240" w:lineRule="auto"/>
              <w:jc w:val="center"/>
              <w:rPr>
                <w:rFonts w:ascii="Times New Roman" w:eastAsia="Times New Roman" w:hAnsi="Times New Roman"/>
                <w:b/>
                <w:sz w:val="28"/>
                <w:szCs w:val="28"/>
                <w:lang w:eastAsia="ru-RU"/>
              </w:rPr>
            </w:pPr>
            <w:r w:rsidRPr="009C765A">
              <w:rPr>
                <w:rFonts w:ascii="Times New Roman" w:eastAsia="Times New Roman" w:hAnsi="Times New Roman"/>
                <w:b/>
                <w:sz w:val="28"/>
                <w:szCs w:val="28"/>
                <w:lang w:eastAsia="ru-RU"/>
              </w:rPr>
              <w:t>3</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308047A0" w14:textId="77777777" w:rsidR="009C765A" w:rsidRPr="009C765A" w:rsidRDefault="009C765A" w:rsidP="009C765A">
            <w:pPr>
              <w:spacing w:after="0" w:line="240" w:lineRule="auto"/>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 xml:space="preserve">Перший заступник міського голови </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44488DBB" w14:textId="77777777" w:rsidR="009C765A" w:rsidRPr="009C765A" w:rsidRDefault="009C765A" w:rsidP="009C765A">
            <w:pPr>
              <w:spacing w:after="0" w:line="240" w:lineRule="auto"/>
              <w:jc w:val="center"/>
              <w:rPr>
                <w:rFonts w:ascii="Times New Roman" w:eastAsia="Times New Roman" w:hAnsi="Times New Roman"/>
                <w:b/>
                <w:sz w:val="28"/>
                <w:szCs w:val="28"/>
                <w:lang w:eastAsia="ru-RU"/>
              </w:rPr>
            </w:pPr>
            <w:r w:rsidRPr="009C765A">
              <w:rPr>
                <w:rFonts w:ascii="Times New Roman" w:eastAsia="Times New Roman" w:hAnsi="Times New Roman"/>
                <w:b/>
                <w:sz w:val="28"/>
                <w:szCs w:val="28"/>
                <w:lang w:eastAsia="ru-RU"/>
              </w:rPr>
              <w:t>1</w:t>
            </w:r>
          </w:p>
        </w:tc>
      </w:tr>
      <w:tr w:rsidR="009C765A" w:rsidRPr="009C765A" w14:paraId="20566732" w14:textId="77777777" w:rsidTr="00087480">
        <w:trPr>
          <w:trHeight w:val="547"/>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A3B94F4" w14:textId="77777777" w:rsidR="009C765A" w:rsidRPr="009C765A" w:rsidRDefault="009C765A" w:rsidP="009C765A">
            <w:pPr>
              <w:spacing w:after="0" w:line="240" w:lineRule="auto"/>
              <w:jc w:val="center"/>
              <w:rPr>
                <w:rFonts w:ascii="Times New Roman" w:eastAsia="Times New Roman" w:hAnsi="Times New Roman"/>
                <w:b/>
                <w:sz w:val="28"/>
                <w:szCs w:val="28"/>
                <w:lang w:eastAsia="ru-RU"/>
              </w:rPr>
            </w:pPr>
            <w:r w:rsidRPr="009C765A">
              <w:rPr>
                <w:rFonts w:ascii="Times New Roman" w:eastAsia="Times New Roman" w:hAnsi="Times New Roman"/>
                <w:b/>
                <w:sz w:val="28"/>
                <w:szCs w:val="28"/>
                <w:lang w:eastAsia="ru-RU"/>
              </w:rPr>
              <w:t>4</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0ACE3FCB" w14:textId="77777777" w:rsidR="009C765A" w:rsidRPr="009C765A" w:rsidRDefault="009C765A" w:rsidP="009C765A">
            <w:pPr>
              <w:spacing w:after="0" w:line="240" w:lineRule="auto"/>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Заступник міського голови з питань діяльності виконавчих органів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2571F87C" w14:textId="77777777" w:rsidR="009C765A" w:rsidRPr="009C765A" w:rsidRDefault="009C765A" w:rsidP="009C765A">
            <w:pPr>
              <w:spacing w:after="0" w:line="240" w:lineRule="auto"/>
              <w:jc w:val="center"/>
              <w:rPr>
                <w:rFonts w:ascii="Times New Roman" w:eastAsia="Times New Roman" w:hAnsi="Times New Roman"/>
                <w:b/>
                <w:bCs/>
                <w:sz w:val="28"/>
                <w:szCs w:val="28"/>
                <w:lang w:eastAsia="ru-RU"/>
              </w:rPr>
            </w:pPr>
            <w:r w:rsidRPr="009C765A">
              <w:rPr>
                <w:rFonts w:ascii="Times New Roman" w:eastAsia="Times New Roman" w:hAnsi="Times New Roman"/>
                <w:b/>
                <w:bCs/>
                <w:sz w:val="28"/>
                <w:szCs w:val="28"/>
                <w:lang w:eastAsia="ru-RU"/>
              </w:rPr>
              <w:t>2</w:t>
            </w:r>
          </w:p>
        </w:tc>
      </w:tr>
      <w:tr w:rsidR="009C765A" w:rsidRPr="009C765A" w14:paraId="7959E602" w14:textId="77777777" w:rsidTr="00087480">
        <w:trPr>
          <w:trHeight w:val="351"/>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DC19AD8" w14:textId="77777777" w:rsidR="009C765A" w:rsidRPr="009C765A" w:rsidRDefault="009C765A" w:rsidP="009C765A">
            <w:pPr>
              <w:spacing w:after="0" w:line="240" w:lineRule="auto"/>
              <w:jc w:val="center"/>
              <w:rPr>
                <w:rFonts w:ascii="Times New Roman" w:eastAsia="Times New Roman" w:hAnsi="Times New Roman"/>
                <w:b/>
                <w:sz w:val="28"/>
                <w:szCs w:val="28"/>
                <w:lang w:eastAsia="ru-RU"/>
              </w:rPr>
            </w:pPr>
            <w:r w:rsidRPr="009C765A">
              <w:rPr>
                <w:rFonts w:ascii="Times New Roman" w:eastAsia="Times New Roman" w:hAnsi="Times New Roman"/>
                <w:b/>
                <w:sz w:val="28"/>
                <w:szCs w:val="28"/>
                <w:lang w:eastAsia="ru-RU"/>
              </w:rPr>
              <w:t>5</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775E145A" w14:textId="77777777" w:rsidR="009C765A" w:rsidRPr="009C765A" w:rsidRDefault="009C765A" w:rsidP="009C765A">
            <w:pPr>
              <w:spacing w:after="0" w:line="240" w:lineRule="auto"/>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Керуючий справами виконкому</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6F3FB043" w14:textId="77777777" w:rsidR="009C765A" w:rsidRPr="009C765A" w:rsidRDefault="009C765A" w:rsidP="009C765A">
            <w:pPr>
              <w:spacing w:after="0" w:line="240" w:lineRule="auto"/>
              <w:jc w:val="center"/>
              <w:rPr>
                <w:rFonts w:ascii="Times New Roman" w:eastAsia="Times New Roman" w:hAnsi="Times New Roman"/>
                <w:sz w:val="28"/>
                <w:szCs w:val="28"/>
                <w:lang w:eastAsia="ru-RU"/>
              </w:rPr>
            </w:pPr>
            <w:r w:rsidRPr="009C765A">
              <w:rPr>
                <w:rFonts w:ascii="Times New Roman" w:eastAsia="Times New Roman" w:hAnsi="Times New Roman"/>
                <w:b/>
                <w:bCs/>
                <w:sz w:val="28"/>
                <w:szCs w:val="28"/>
                <w:lang w:eastAsia="ru-RU"/>
              </w:rPr>
              <w:t>1</w:t>
            </w:r>
          </w:p>
        </w:tc>
      </w:tr>
      <w:tr w:rsidR="009C765A" w:rsidRPr="009C765A" w14:paraId="5EE3FE2A" w14:textId="77777777" w:rsidTr="00087480">
        <w:trPr>
          <w:trHeight w:val="351"/>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D9DBAF" w14:textId="77777777" w:rsidR="009C765A" w:rsidRPr="009C765A" w:rsidRDefault="009C765A" w:rsidP="009C765A">
            <w:pPr>
              <w:spacing w:after="0" w:line="240" w:lineRule="auto"/>
              <w:jc w:val="center"/>
              <w:rPr>
                <w:rFonts w:ascii="Times New Roman" w:eastAsia="Times New Roman" w:hAnsi="Times New Roman"/>
                <w:b/>
                <w:sz w:val="28"/>
                <w:szCs w:val="28"/>
                <w:lang w:eastAsia="ru-RU"/>
              </w:rPr>
            </w:pPr>
            <w:r w:rsidRPr="009C765A">
              <w:rPr>
                <w:rFonts w:ascii="Times New Roman" w:eastAsia="Times New Roman" w:hAnsi="Times New Roman"/>
                <w:b/>
                <w:sz w:val="28"/>
                <w:szCs w:val="28"/>
                <w:lang w:eastAsia="ru-RU"/>
              </w:rPr>
              <w:t>6</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28CD6CEB" w14:textId="77777777" w:rsidR="009C765A" w:rsidRPr="009C765A" w:rsidRDefault="009C765A" w:rsidP="009C765A">
            <w:pPr>
              <w:spacing w:after="0" w:line="240" w:lineRule="auto"/>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 xml:space="preserve"> Старости</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6BD82A84" w14:textId="77777777" w:rsidR="009C765A" w:rsidRPr="009C765A" w:rsidRDefault="009C765A" w:rsidP="009C765A">
            <w:pPr>
              <w:spacing w:after="0" w:line="240" w:lineRule="auto"/>
              <w:jc w:val="center"/>
              <w:rPr>
                <w:rFonts w:ascii="Times New Roman" w:eastAsia="Times New Roman" w:hAnsi="Times New Roman"/>
                <w:b/>
                <w:bCs/>
                <w:sz w:val="28"/>
                <w:szCs w:val="28"/>
                <w:lang w:eastAsia="ru-RU"/>
              </w:rPr>
            </w:pPr>
            <w:r w:rsidRPr="009C765A">
              <w:rPr>
                <w:rFonts w:ascii="Times New Roman" w:eastAsia="Times New Roman" w:hAnsi="Times New Roman"/>
                <w:b/>
                <w:bCs/>
                <w:sz w:val="28"/>
                <w:szCs w:val="28"/>
                <w:lang w:eastAsia="ru-RU"/>
              </w:rPr>
              <w:t>3</w:t>
            </w:r>
          </w:p>
        </w:tc>
      </w:tr>
      <w:tr w:rsidR="009C765A" w:rsidRPr="009C765A" w14:paraId="50622642" w14:textId="77777777" w:rsidTr="00087480">
        <w:trPr>
          <w:trHeight w:val="359"/>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B9A86F8" w14:textId="77777777" w:rsidR="009C765A" w:rsidRPr="009C765A" w:rsidRDefault="009C765A" w:rsidP="009C765A">
            <w:pPr>
              <w:spacing w:after="0" w:line="240" w:lineRule="auto"/>
              <w:jc w:val="center"/>
              <w:rPr>
                <w:rFonts w:ascii="Times New Roman" w:eastAsia="Times New Roman" w:hAnsi="Times New Roman"/>
                <w:b/>
                <w:sz w:val="28"/>
                <w:szCs w:val="28"/>
                <w:lang w:eastAsia="ru-RU"/>
              </w:rPr>
            </w:pPr>
            <w:r w:rsidRPr="009C765A">
              <w:rPr>
                <w:rFonts w:ascii="Times New Roman" w:eastAsia="Times New Roman" w:hAnsi="Times New Roman"/>
                <w:b/>
                <w:sz w:val="28"/>
                <w:szCs w:val="28"/>
                <w:lang w:eastAsia="ru-RU"/>
              </w:rPr>
              <w:t>7</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2238BFA6" w14:textId="77777777" w:rsidR="009C765A" w:rsidRPr="009C765A" w:rsidRDefault="009C765A" w:rsidP="009C765A">
            <w:pPr>
              <w:spacing w:after="0" w:line="240" w:lineRule="auto"/>
              <w:rPr>
                <w:rFonts w:ascii="Times New Roman" w:eastAsia="Times New Roman" w:hAnsi="Times New Roman"/>
                <w:b/>
                <w:sz w:val="28"/>
                <w:szCs w:val="28"/>
                <w:lang w:eastAsia="ru-RU"/>
              </w:rPr>
            </w:pPr>
            <w:r w:rsidRPr="009C765A">
              <w:rPr>
                <w:rFonts w:ascii="Times New Roman" w:eastAsia="Times New Roman" w:hAnsi="Times New Roman"/>
                <w:b/>
                <w:sz w:val="28"/>
                <w:szCs w:val="28"/>
                <w:lang w:eastAsia="ru-RU"/>
              </w:rPr>
              <w:t>Загальний відділ 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761CF7FA" w14:textId="77777777" w:rsidR="009C765A" w:rsidRPr="009C765A" w:rsidRDefault="009C765A" w:rsidP="009C765A">
            <w:pPr>
              <w:spacing w:after="0" w:line="240" w:lineRule="auto"/>
              <w:jc w:val="center"/>
              <w:rPr>
                <w:rFonts w:ascii="Times New Roman" w:eastAsia="Times New Roman" w:hAnsi="Times New Roman"/>
                <w:b/>
                <w:sz w:val="28"/>
                <w:szCs w:val="28"/>
                <w:lang w:eastAsia="ru-RU"/>
              </w:rPr>
            </w:pPr>
            <w:r w:rsidRPr="009C765A">
              <w:rPr>
                <w:rFonts w:ascii="Times New Roman" w:eastAsia="Times New Roman" w:hAnsi="Times New Roman"/>
                <w:b/>
                <w:sz w:val="28"/>
                <w:szCs w:val="28"/>
                <w:lang w:eastAsia="ru-RU"/>
              </w:rPr>
              <w:t>4</w:t>
            </w:r>
          </w:p>
        </w:tc>
      </w:tr>
      <w:tr w:rsidR="009C765A" w:rsidRPr="009C765A" w14:paraId="0C541B13" w14:textId="77777777" w:rsidTr="00087480">
        <w:trPr>
          <w:trHeight w:val="330"/>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062964E" w14:textId="77777777" w:rsidR="009C765A" w:rsidRPr="009C765A" w:rsidRDefault="009C765A" w:rsidP="009C765A">
            <w:pPr>
              <w:spacing w:after="0" w:line="240" w:lineRule="auto"/>
              <w:jc w:val="center"/>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412D107E" w14:textId="77777777" w:rsidR="009C765A" w:rsidRPr="009C765A" w:rsidRDefault="009C765A" w:rsidP="009C765A">
            <w:pPr>
              <w:spacing w:after="0" w:line="240" w:lineRule="auto"/>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Начальник</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78DE89A9" w14:textId="77777777" w:rsidR="009C765A" w:rsidRPr="009C765A" w:rsidRDefault="009C765A" w:rsidP="009C765A">
            <w:pPr>
              <w:spacing w:after="0" w:line="240" w:lineRule="auto"/>
              <w:jc w:val="center"/>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1</w:t>
            </w:r>
          </w:p>
        </w:tc>
      </w:tr>
      <w:tr w:rsidR="009C765A" w:rsidRPr="009C765A" w14:paraId="193DB5CA" w14:textId="77777777" w:rsidTr="00087480">
        <w:trPr>
          <w:trHeight w:val="405"/>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19F52FD" w14:textId="77777777" w:rsidR="009C765A" w:rsidRPr="009C765A" w:rsidRDefault="009C765A" w:rsidP="009C765A">
            <w:pPr>
              <w:spacing w:after="0" w:line="240" w:lineRule="auto"/>
              <w:jc w:val="center"/>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283F7865" w14:textId="77777777" w:rsidR="009C765A" w:rsidRPr="009C765A" w:rsidRDefault="009C765A" w:rsidP="009C765A">
            <w:pPr>
              <w:spacing w:after="0" w:line="240" w:lineRule="auto"/>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Провідний спеціаліст</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25FA9548" w14:textId="77777777" w:rsidR="009C765A" w:rsidRPr="009C765A" w:rsidRDefault="009C765A" w:rsidP="009C765A">
            <w:pPr>
              <w:spacing w:after="0" w:line="240" w:lineRule="auto"/>
              <w:jc w:val="center"/>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 xml:space="preserve">2 </w:t>
            </w:r>
          </w:p>
        </w:tc>
      </w:tr>
      <w:tr w:rsidR="009C765A" w:rsidRPr="009C765A" w14:paraId="5BDFB3B7" w14:textId="77777777" w:rsidTr="00087480">
        <w:trPr>
          <w:trHeight w:val="461"/>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F73B68F" w14:textId="77777777" w:rsidR="009C765A" w:rsidRPr="009C765A" w:rsidRDefault="009C765A" w:rsidP="009C765A">
            <w:pPr>
              <w:spacing w:after="0" w:line="240" w:lineRule="auto"/>
              <w:jc w:val="center"/>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452F8449" w14:textId="77777777" w:rsidR="009C765A" w:rsidRPr="009C765A" w:rsidRDefault="009C765A" w:rsidP="009C765A">
            <w:pPr>
              <w:spacing w:after="0" w:line="240" w:lineRule="auto"/>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Секретар керівника</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4AF2B392" w14:textId="77777777" w:rsidR="009C765A" w:rsidRPr="009C765A" w:rsidRDefault="009C765A" w:rsidP="009C765A">
            <w:pPr>
              <w:spacing w:after="0" w:line="240" w:lineRule="auto"/>
              <w:jc w:val="center"/>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1</w:t>
            </w:r>
          </w:p>
        </w:tc>
      </w:tr>
      <w:tr w:rsidR="009C765A" w:rsidRPr="009C765A" w14:paraId="08E41DA7" w14:textId="77777777" w:rsidTr="00087480">
        <w:trPr>
          <w:trHeight w:val="357"/>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FFE5EDB" w14:textId="77777777" w:rsidR="009C765A" w:rsidRPr="009C765A" w:rsidRDefault="009C765A" w:rsidP="009C765A">
            <w:pPr>
              <w:spacing w:after="0" w:line="240" w:lineRule="auto"/>
              <w:jc w:val="center"/>
              <w:rPr>
                <w:rFonts w:ascii="Times New Roman" w:eastAsia="Times New Roman" w:hAnsi="Times New Roman"/>
                <w:b/>
                <w:sz w:val="28"/>
                <w:szCs w:val="28"/>
                <w:lang w:eastAsia="ru-RU"/>
              </w:rPr>
            </w:pPr>
            <w:r w:rsidRPr="009C765A">
              <w:rPr>
                <w:rFonts w:ascii="Times New Roman" w:eastAsia="Times New Roman" w:hAnsi="Times New Roman"/>
                <w:b/>
                <w:sz w:val="28"/>
                <w:szCs w:val="28"/>
                <w:lang w:eastAsia="ru-RU"/>
              </w:rPr>
              <w:t>8</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4C89B633" w14:textId="77777777" w:rsidR="009C765A" w:rsidRPr="009C765A" w:rsidRDefault="009C765A" w:rsidP="009C765A">
            <w:pPr>
              <w:spacing w:after="0" w:line="240" w:lineRule="auto"/>
              <w:rPr>
                <w:rFonts w:ascii="Times New Roman" w:eastAsia="Times New Roman" w:hAnsi="Times New Roman"/>
                <w:b/>
                <w:sz w:val="28"/>
                <w:szCs w:val="28"/>
                <w:lang w:eastAsia="ru-RU"/>
              </w:rPr>
            </w:pPr>
            <w:r w:rsidRPr="009C765A">
              <w:rPr>
                <w:rFonts w:ascii="Times New Roman" w:eastAsia="Times New Roman" w:hAnsi="Times New Roman"/>
                <w:b/>
                <w:sz w:val="28"/>
                <w:szCs w:val="28"/>
                <w:lang w:eastAsia="ru-RU"/>
              </w:rPr>
              <w:t>Відділ з питань обліку та звітності 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5A1F96AC" w14:textId="77777777" w:rsidR="009C765A" w:rsidRPr="009C765A" w:rsidRDefault="009C765A" w:rsidP="009C765A">
            <w:pPr>
              <w:spacing w:after="0" w:line="240" w:lineRule="auto"/>
              <w:jc w:val="center"/>
              <w:rPr>
                <w:rFonts w:ascii="Times New Roman" w:eastAsia="Times New Roman" w:hAnsi="Times New Roman"/>
                <w:b/>
                <w:sz w:val="28"/>
                <w:szCs w:val="28"/>
                <w:lang w:eastAsia="ru-RU"/>
              </w:rPr>
            </w:pPr>
            <w:r w:rsidRPr="009C765A">
              <w:rPr>
                <w:rFonts w:ascii="Times New Roman" w:eastAsia="Times New Roman" w:hAnsi="Times New Roman"/>
                <w:b/>
                <w:sz w:val="28"/>
                <w:szCs w:val="28"/>
                <w:lang w:eastAsia="ru-RU"/>
              </w:rPr>
              <w:t>5</w:t>
            </w:r>
          </w:p>
        </w:tc>
      </w:tr>
      <w:tr w:rsidR="009C765A" w:rsidRPr="009C765A" w14:paraId="2AFCE324" w14:textId="77777777" w:rsidTr="00087480">
        <w:trPr>
          <w:trHeight w:val="26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25248FD" w14:textId="77777777" w:rsidR="009C765A" w:rsidRPr="009C765A" w:rsidRDefault="009C765A" w:rsidP="009C765A">
            <w:pPr>
              <w:spacing w:after="0" w:line="240" w:lineRule="auto"/>
              <w:jc w:val="center"/>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19C6EA07" w14:textId="77777777" w:rsidR="009C765A" w:rsidRPr="009C765A" w:rsidRDefault="009C765A" w:rsidP="009C765A">
            <w:pPr>
              <w:spacing w:after="0" w:line="240" w:lineRule="auto"/>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 xml:space="preserve">Начальник-головний бухгалтер </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7F0CD965" w14:textId="77777777" w:rsidR="009C765A" w:rsidRPr="009C765A" w:rsidRDefault="009C765A" w:rsidP="009C765A">
            <w:pPr>
              <w:spacing w:after="0" w:line="240" w:lineRule="auto"/>
              <w:jc w:val="center"/>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1</w:t>
            </w:r>
          </w:p>
        </w:tc>
      </w:tr>
      <w:tr w:rsidR="009C765A" w:rsidRPr="009C765A" w14:paraId="42476AEC" w14:textId="77777777" w:rsidTr="00087480">
        <w:trPr>
          <w:trHeight w:val="281"/>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2A2A1D6" w14:textId="77777777" w:rsidR="009C765A" w:rsidRPr="009C765A" w:rsidRDefault="009C765A" w:rsidP="009C765A">
            <w:pPr>
              <w:spacing w:after="0" w:line="240" w:lineRule="auto"/>
              <w:jc w:val="center"/>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74276CB3" w14:textId="77777777" w:rsidR="009C765A" w:rsidRPr="009C765A" w:rsidRDefault="009C765A" w:rsidP="009C765A">
            <w:pPr>
              <w:spacing w:after="0" w:line="240" w:lineRule="auto"/>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Заступник начальника –заступник головного бухгалтера</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278206B1" w14:textId="77777777" w:rsidR="009C765A" w:rsidRPr="009C765A" w:rsidRDefault="009C765A" w:rsidP="009C765A">
            <w:pPr>
              <w:spacing w:after="0" w:line="240" w:lineRule="auto"/>
              <w:jc w:val="center"/>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1</w:t>
            </w:r>
          </w:p>
        </w:tc>
      </w:tr>
      <w:tr w:rsidR="009C765A" w:rsidRPr="009C765A" w14:paraId="12246ED0" w14:textId="77777777" w:rsidTr="00087480">
        <w:trPr>
          <w:trHeight w:val="281"/>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8DDC988" w14:textId="77777777" w:rsidR="009C765A" w:rsidRPr="009C765A" w:rsidRDefault="009C765A" w:rsidP="009C765A">
            <w:pPr>
              <w:spacing w:after="0" w:line="240" w:lineRule="auto"/>
              <w:jc w:val="center"/>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7F895286" w14:textId="77777777" w:rsidR="009C765A" w:rsidRPr="009C765A" w:rsidRDefault="009C765A" w:rsidP="009C765A">
            <w:pPr>
              <w:spacing w:after="0" w:line="240" w:lineRule="auto"/>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Провідний спеціаліст</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522FE301" w14:textId="77777777" w:rsidR="009C765A" w:rsidRPr="009C765A" w:rsidRDefault="009C765A" w:rsidP="009C765A">
            <w:pPr>
              <w:spacing w:after="0" w:line="240" w:lineRule="auto"/>
              <w:jc w:val="center"/>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3</w:t>
            </w:r>
          </w:p>
        </w:tc>
      </w:tr>
      <w:tr w:rsidR="009C765A" w:rsidRPr="009C765A" w14:paraId="163152D4" w14:textId="77777777" w:rsidTr="00087480">
        <w:trPr>
          <w:trHeight w:val="538"/>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ABBE60D" w14:textId="77777777" w:rsidR="009C765A" w:rsidRPr="009C765A" w:rsidRDefault="009C765A" w:rsidP="009C765A">
            <w:pPr>
              <w:spacing w:after="0" w:line="240" w:lineRule="auto"/>
              <w:jc w:val="center"/>
              <w:rPr>
                <w:rFonts w:ascii="Times New Roman" w:eastAsia="Times New Roman" w:hAnsi="Times New Roman"/>
                <w:b/>
                <w:sz w:val="28"/>
                <w:szCs w:val="28"/>
                <w:lang w:eastAsia="ru-RU"/>
              </w:rPr>
            </w:pPr>
            <w:r w:rsidRPr="009C765A">
              <w:rPr>
                <w:rFonts w:ascii="Times New Roman" w:eastAsia="Times New Roman" w:hAnsi="Times New Roman"/>
                <w:b/>
                <w:sz w:val="28"/>
                <w:szCs w:val="28"/>
                <w:lang w:eastAsia="ru-RU"/>
              </w:rPr>
              <w:t>9</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357534F3" w14:textId="77777777" w:rsidR="009C765A" w:rsidRPr="009C765A" w:rsidRDefault="009C765A" w:rsidP="009C765A">
            <w:pPr>
              <w:spacing w:after="0" w:line="240" w:lineRule="auto"/>
              <w:rPr>
                <w:rFonts w:ascii="Times New Roman" w:eastAsia="Times New Roman" w:hAnsi="Times New Roman"/>
                <w:b/>
                <w:sz w:val="28"/>
                <w:szCs w:val="28"/>
                <w:lang w:eastAsia="ru-RU"/>
              </w:rPr>
            </w:pPr>
            <w:r w:rsidRPr="009C765A">
              <w:rPr>
                <w:rFonts w:ascii="Times New Roman" w:eastAsia="Times New Roman" w:hAnsi="Times New Roman"/>
                <w:b/>
                <w:sz w:val="28"/>
                <w:szCs w:val="28"/>
                <w:lang w:eastAsia="ru-RU"/>
              </w:rPr>
              <w:t>Відділ з питань соціального захисту населення 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6C7D18E7" w14:textId="77777777" w:rsidR="009C765A" w:rsidRPr="009C765A" w:rsidRDefault="009C765A" w:rsidP="009C765A">
            <w:pPr>
              <w:spacing w:after="0" w:line="240" w:lineRule="auto"/>
              <w:jc w:val="center"/>
              <w:rPr>
                <w:rFonts w:ascii="Times New Roman" w:eastAsia="Times New Roman" w:hAnsi="Times New Roman"/>
                <w:b/>
                <w:sz w:val="28"/>
                <w:szCs w:val="28"/>
                <w:lang w:eastAsia="ru-RU"/>
              </w:rPr>
            </w:pPr>
            <w:r w:rsidRPr="009C765A">
              <w:rPr>
                <w:rFonts w:ascii="Times New Roman" w:eastAsia="Times New Roman" w:hAnsi="Times New Roman"/>
                <w:b/>
                <w:sz w:val="28"/>
                <w:szCs w:val="28"/>
                <w:lang w:eastAsia="ru-RU"/>
              </w:rPr>
              <w:t>3</w:t>
            </w:r>
          </w:p>
        </w:tc>
      </w:tr>
      <w:tr w:rsidR="009C765A" w:rsidRPr="009C765A" w14:paraId="334F22B7" w14:textId="77777777" w:rsidTr="00087480">
        <w:trPr>
          <w:trHeight w:val="60"/>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D433AB2" w14:textId="77777777" w:rsidR="009C765A" w:rsidRPr="009C765A" w:rsidRDefault="009C765A" w:rsidP="009C765A">
            <w:pPr>
              <w:spacing w:after="0" w:line="240" w:lineRule="auto"/>
              <w:jc w:val="center"/>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172FBAE6" w14:textId="77777777" w:rsidR="009C765A" w:rsidRPr="009C765A" w:rsidRDefault="009C765A" w:rsidP="009C765A">
            <w:pPr>
              <w:spacing w:after="0" w:line="240" w:lineRule="auto"/>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Начальник</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1D21C354" w14:textId="77777777" w:rsidR="009C765A" w:rsidRPr="009C765A" w:rsidRDefault="009C765A" w:rsidP="009C765A">
            <w:pPr>
              <w:spacing w:after="0" w:line="240" w:lineRule="auto"/>
              <w:jc w:val="center"/>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1</w:t>
            </w:r>
          </w:p>
        </w:tc>
      </w:tr>
      <w:tr w:rsidR="009C765A" w:rsidRPr="009C765A" w14:paraId="6167C98D" w14:textId="77777777" w:rsidTr="00087480">
        <w:trPr>
          <w:trHeight w:val="388"/>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DF39EF8" w14:textId="77777777" w:rsidR="009C765A" w:rsidRPr="009C765A" w:rsidRDefault="009C765A" w:rsidP="009C765A">
            <w:pPr>
              <w:spacing w:after="0" w:line="240" w:lineRule="auto"/>
              <w:jc w:val="center"/>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06267DCB" w14:textId="77777777" w:rsidR="009C765A" w:rsidRPr="009C765A" w:rsidRDefault="009C765A" w:rsidP="009C765A">
            <w:pPr>
              <w:spacing w:after="0" w:line="240" w:lineRule="auto"/>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 xml:space="preserve">Провідний спеціаліст </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0DB4853A" w14:textId="77777777" w:rsidR="009C765A" w:rsidRPr="009C765A" w:rsidRDefault="009C765A" w:rsidP="009C765A">
            <w:pPr>
              <w:spacing w:after="0" w:line="240" w:lineRule="auto"/>
              <w:jc w:val="center"/>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2</w:t>
            </w:r>
          </w:p>
        </w:tc>
      </w:tr>
      <w:tr w:rsidR="009C765A" w:rsidRPr="009C765A" w14:paraId="614B7984" w14:textId="77777777" w:rsidTr="00087480">
        <w:trPr>
          <w:trHeight w:val="541"/>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5AC0B00" w14:textId="77777777" w:rsidR="009C765A" w:rsidRPr="009C765A" w:rsidRDefault="009C765A" w:rsidP="009C765A">
            <w:pPr>
              <w:spacing w:after="0" w:line="240" w:lineRule="auto"/>
              <w:jc w:val="center"/>
              <w:rPr>
                <w:rFonts w:ascii="Times New Roman" w:eastAsia="Times New Roman" w:hAnsi="Times New Roman"/>
                <w:b/>
                <w:sz w:val="28"/>
                <w:szCs w:val="28"/>
                <w:lang w:eastAsia="ru-RU"/>
              </w:rPr>
            </w:pPr>
            <w:r w:rsidRPr="009C765A">
              <w:rPr>
                <w:rFonts w:ascii="Times New Roman" w:eastAsia="Times New Roman" w:hAnsi="Times New Roman"/>
                <w:b/>
                <w:sz w:val="28"/>
                <w:szCs w:val="28"/>
                <w:lang w:eastAsia="ru-RU"/>
              </w:rPr>
              <w:t>10</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142EE49B" w14:textId="77777777" w:rsidR="009C765A" w:rsidRPr="009C765A" w:rsidRDefault="009C765A" w:rsidP="009C765A">
            <w:pPr>
              <w:spacing w:after="0" w:line="240" w:lineRule="auto"/>
              <w:rPr>
                <w:rFonts w:ascii="Times New Roman" w:eastAsia="Times New Roman" w:hAnsi="Times New Roman"/>
                <w:sz w:val="28"/>
                <w:szCs w:val="28"/>
                <w:lang w:eastAsia="ru-RU"/>
              </w:rPr>
            </w:pPr>
            <w:r w:rsidRPr="009C765A">
              <w:rPr>
                <w:rFonts w:ascii="Times New Roman" w:eastAsia="Times New Roman" w:hAnsi="Times New Roman"/>
                <w:b/>
                <w:bCs/>
                <w:sz w:val="28"/>
                <w:szCs w:val="28"/>
                <w:lang w:eastAsia="ru-RU"/>
              </w:rPr>
              <w:t>Відділ  надання адміністративних послуг 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6604CD79" w14:textId="77777777" w:rsidR="009C765A" w:rsidRPr="009C765A" w:rsidRDefault="009C765A" w:rsidP="009C765A">
            <w:pPr>
              <w:spacing w:after="0" w:line="240" w:lineRule="auto"/>
              <w:jc w:val="center"/>
              <w:rPr>
                <w:rFonts w:ascii="Times New Roman" w:eastAsia="Times New Roman" w:hAnsi="Times New Roman"/>
                <w:b/>
                <w:sz w:val="28"/>
                <w:szCs w:val="28"/>
                <w:lang w:eastAsia="ru-RU"/>
              </w:rPr>
            </w:pPr>
            <w:r w:rsidRPr="009C765A">
              <w:rPr>
                <w:rFonts w:ascii="Times New Roman" w:eastAsia="Times New Roman" w:hAnsi="Times New Roman"/>
                <w:b/>
                <w:sz w:val="28"/>
                <w:szCs w:val="28"/>
                <w:lang w:eastAsia="ru-RU"/>
              </w:rPr>
              <w:t>5</w:t>
            </w:r>
          </w:p>
        </w:tc>
      </w:tr>
      <w:tr w:rsidR="009C765A" w:rsidRPr="009C765A" w14:paraId="2C01BD7E" w14:textId="77777777" w:rsidTr="00087480">
        <w:trPr>
          <w:trHeight w:val="259"/>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819FA3" w14:textId="77777777" w:rsidR="009C765A" w:rsidRPr="009C765A" w:rsidRDefault="009C765A" w:rsidP="009C765A">
            <w:pPr>
              <w:spacing w:after="0" w:line="240" w:lineRule="auto"/>
              <w:jc w:val="center"/>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32D5EC29" w14:textId="77777777" w:rsidR="009C765A" w:rsidRPr="009C765A" w:rsidRDefault="009C765A" w:rsidP="009C765A">
            <w:pPr>
              <w:spacing w:after="0" w:line="240" w:lineRule="auto"/>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 xml:space="preserve">Начальник </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53D1A05C" w14:textId="77777777" w:rsidR="009C765A" w:rsidRPr="009C765A" w:rsidRDefault="009C765A" w:rsidP="009C765A">
            <w:pPr>
              <w:spacing w:after="0" w:line="240" w:lineRule="auto"/>
              <w:jc w:val="center"/>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1</w:t>
            </w:r>
          </w:p>
        </w:tc>
      </w:tr>
      <w:tr w:rsidR="009C765A" w:rsidRPr="009C765A" w14:paraId="16D3E5FD" w14:textId="77777777" w:rsidTr="00087480">
        <w:trPr>
          <w:trHeight w:val="259"/>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9CF5CF8" w14:textId="77777777" w:rsidR="009C765A" w:rsidRPr="009C765A" w:rsidRDefault="009C765A" w:rsidP="009C765A">
            <w:pPr>
              <w:spacing w:after="0" w:line="240" w:lineRule="auto"/>
              <w:jc w:val="center"/>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032E79E7" w14:textId="77777777" w:rsidR="009C765A" w:rsidRPr="009C765A" w:rsidRDefault="009C765A" w:rsidP="009C765A">
            <w:pPr>
              <w:spacing w:after="0" w:line="240" w:lineRule="auto"/>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Державний реєстратор</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2907444C" w14:textId="77777777" w:rsidR="009C765A" w:rsidRPr="009C765A" w:rsidRDefault="009C765A" w:rsidP="009C765A">
            <w:pPr>
              <w:spacing w:after="0" w:line="240" w:lineRule="auto"/>
              <w:jc w:val="center"/>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1</w:t>
            </w:r>
          </w:p>
        </w:tc>
      </w:tr>
      <w:tr w:rsidR="009C765A" w:rsidRPr="009C765A" w14:paraId="37C52961" w14:textId="77777777" w:rsidTr="00087480">
        <w:trPr>
          <w:trHeight w:val="259"/>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A2AE53D" w14:textId="77777777" w:rsidR="009C765A" w:rsidRPr="009C765A" w:rsidRDefault="009C765A" w:rsidP="009C765A">
            <w:pPr>
              <w:spacing w:after="0" w:line="240" w:lineRule="auto"/>
              <w:jc w:val="center"/>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3AA93631" w14:textId="77777777" w:rsidR="009C765A" w:rsidRPr="009C765A" w:rsidRDefault="009C765A" w:rsidP="009C765A">
            <w:pPr>
              <w:spacing w:after="0" w:line="240" w:lineRule="auto"/>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 xml:space="preserve"> Кадастровий реєстратор</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0890D843" w14:textId="77777777" w:rsidR="009C765A" w:rsidRPr="009C765A" w:rsidRDefault="009C765A" w:rsidP="009C765A">
            <w:pPr>
              <w:spacing w:after="0" w:line="240" w:lineRule="auto"/>
              <w:jc w:val="center"/>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1</w:t>
            </w:r>
          </w:p>
        </w:tc>
      </w:tr>
      <w:tr w:rsidR="009C765A" w:rsidRPr="009C765A" w14:paraId="6F50AE39" w14:textId="77777777" w:rsidTr="00087480">
        <w:trPr>
          <w:trHeight w:val="265"/>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D13A11" w14:textId="77777777" w:rsidR="009C765A" w:rsidRPr="009C765A" w:rsidRDefault="009C765A" w:rsidP="009C765A">
            <w:pPr>
              <w:spacing w:after="0" w:line="240" w:lineRule="auto"/>
              <w:jc w:val="center"/>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72AD711E" w14:textId="77777777" w:rsidR="009C765A" w:rsidRPr="009C765A" w:rsidRDefault="009C765A" w:rsidP="009C765A">
            <w:pPr>
              <w:spacing w:after="0" w:line="240" w:lineRule="auto"/>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Адміністратор</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02D98F07" w14:textId="77777777" w:rsidR="009C765A" w:rsidRPr="009C765A" w:rsidRDefault="009C765A" w:rsidP="009C765A">
            <w:pPr>
              <w:spacing w:after="0" w:line="240" w:lineRule="auto"/>
              <w:jc w:val="center"/>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2</w:t>
            </w:r>
          </w:p>
        </w:tc>
      </w:tr>
      <w:tr w:rsidR="009C765A" w:rsidRPr="009C765A" w14:paraId="58DF077D" w14:textId="77777777" w:rsidTr="00087480">
        <w:trPr>
          <w:trHeight w:val="405"/>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38A0C5" w14:textId="77777777" w:rsidR="009C765A" w:rsidRPr="009C765A" w:rsidRDefault="009C765A" w:rsidP="009C765A">
            <w:pPr>
              <w:spacing w:after="0" w:line="240" w:lineRule="auto"/>
              <w:jc w:val="center"/>
              <w:rPr>
                <w:rFonts w:ascii="Times New Roman" w:eastAsia="Times New Roman" w:hAnsi="Times New Roman"/>
                <w:b/>
                <w:sz w:val="28"/>
                <w:szCs w:val="28"/>
                <w:lang w:eastAsia="ru-RU"/>
              </w:rPr>
            </w:pPr>
            <w:r w:rsidRPr="009C765A">
              <w:rPr>
                <w:rFonts w:ascii="Times New Roman" w:eastAsia="Times New Roman" w:hAnsi="Times New Roman"/>
                <w:b/>
                <w:sz w:val="28"/>
                <w:szCs w:val="28"/>
                <w:lang w:eastAsia="ru-RU"/>
              </w:rPr>
              <w:t>11</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687C6ADF" w14:textId="77777777" w:rsidR="009C765A" w:rsidRPr="009C765A" w:rsidRDefault="009C765A" w:rsidP="009C765A">
            <w:pPr>
              <w:spacing w:after="0" w:line="240" w:lineRule="auto"/>
              <w:rPr>
                <w:rFonts w:ascii="Times New Roman" w:eastAsia="Times New Roman" w:hAnsi="Times New Roman"/>
                <w:b/>
                <w:sz w:val="28"/>
                <w:szCs w:val="28"/>
                <w:lang w:eastAsia="ru-RU"/>
              </w:rPr>
            </w:pPr>
            <w:r w:rsidRPr="009C765A">
              <w:rPr>
                <w:rFonts w:ascii="Times New Roman" w:eastAsia="Times New Roman" w:hAnsi="Times New Roman"/>
                <w:b/>
                <w:sz w:val="28"/>
                <w:szCs w:val="28"/>
                <w:lang w:eastAsia="ru-RU"/>
              </w:rPr>
              <w:t>Відділ економічного розвитку, торгівлі та інвестицій 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081CEDE4" w14:textId="77777777" w:rsidR="009C765A" w:rsidRPr="009C765A" w:rsidRDefault="009C765A" w:rsidP="009C765A">
            <w:pPr>
              <w:spacing w:after="0" w:line="240" w:lineRule="auto"/>
              <w:jc w:val="center"/>
              <w:rPr>
                <w:rFonts w:ascii="Times New Roman" w:eastAsia="Times New Roman" w:hAnsi="Times New Roman"/>
                <w:b/>
                <w:sz w:val="28"/>
                <w:szCs w:val="28"/>
                <w:lang w:eastAsia="ru-RU"/>
              </w:rPr>
            </w:pPr>
            <w:r w:rsidRPr="009C765A">
              <w:rPr>
                <w:rFonts w:ascii="Times New Roman" w:eastAsia="Times New Roman" w:hAnsi="Times New Roman"/>
                <w:b/>
                <w:sz w:val="28"/>
                <w:szCs w:val="28"/>
                <w:lang w:eastAsia="ru-RU"/>
              </w:rPr>
              <w:t>3</w:t>
            </w:r>
          </w:p>
        </w:tc>
      </w:tr>
      <w:tr w:rsidR="009C765A" w:rsidRPr="009C765A" w14:paraId="5C552EF3" w14:textId="77777777" w:rsidTr="00087480">
        <w:trPr>
          <w:trHeight w:val="196"/>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2F2112" w14:textId="77777777" w:rsidR="009C765A" w:rsidRPr="009C765A" w:rsidRDefault="009C765A" w:rsidP="009C765A">
            <w:pPr>
              <w:spacing w:after="0" w:line="240" w:lineRule="auto"/>
              <w:jc w:val="center"/>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4E14A780" w14:textId="77777777" w:rsidR="009C765A" w:rsidRPr="009C765A" w:rsidRDefault="009C765A" w:rsidP="009C765A">
            <w:pPr>
              <w:spacing w:after="0" w:line="240" w:lineRule="auto"/>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 xml:space="preserve">Начальник </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096AAC00" w14:textId="77777777" w:rsidR="009C765A" w:rsidRPr="009C765A" w:rsidRDefault="009C765A" w:rsidP="009C765A">
            <w:pPr>
              <w:spacing w:after="0" w:line="240" w:lineRule="auto"/>
              <w:jc w:val="center"/>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1</w:t>
            </w:r>
          </w:p>
        </w:tc>
      </w:tr>
      <w:tr w:rsidR="009C765A" w:rsidRPr="009C765A" w14:paraId="35D443B8" w14:textId="77777777" w:rsidTr="00087480">
        <w:trPr>
          <w:trHeight w:val="341"/>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AF70DE6" w14:textId="77777777" w:rsidR="009C765A" w:rsidRPr="009C765A" w:rsidRDefault="009C765A" w:rsidP="009C765A">
            <w:pPr>
              <w:spacing w:after="0" w:line="240" w:lineRule="auto"/>
              <w:jc w:val="center"/>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02DD006F" w14:textId="77777777" w:rsidR="009C765A" w:rsidRPr="009C765A" w:rsidRDefault="009C765A" w:rsidP="009C765A">
            <w:pPr>
              <w:spacing w:after="0" w:line="240" w:lineRule="auto"/>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 xml:space="preserve">Провідний спеціаліст </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73664790" w14:textId="77777777" w:rsidR="009C765A" w:rsidRPr="009C765A" w:rsidRDefault="009C765A" w:rsidP="009C765A">
            <w:pPr>
              <w:spacing w:after="0" w:line="240" w:lineRule="auto"/>
              <w:jc w:val="center"/>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2</w:t>
            </w:r>
          </w:p>
        </w:tc>
      </w:tr>
      <w:tr w:rsidR="009C765A" w:rsidRPr="009C765A" w14:paraId="745CC617" w14:textId="77777777" w:rsidTr="00087480">
        <w:trPr>
          <w:trHeight w:val="284"/>
          <w:jc w:val="center"/>
        </w:trPr>
        <w:tc>
          <w:tcPr>
            <w:tcW w:w="680"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2B36C3AF" w14:textId="77777777" w:rsidR="009C765A" w:rsidRPr="009C765A" w:rsidRDefault="009C765A" w:rsidP="009C765A">
            <w:pPr>
              <w:spacing w:after="0" w:line="240" w:lineRule="auto"/>
              <w:jc w:val="center"/>
              <w:rPr>
                <w:rFonts w:ascii="Times New Roman" w:eastAsia="Times New Roman" w:hAnsi="Times New Roman"/>
                <w:b/>
                <w:sz w:val="28"/>
                <w:szCs w:val="28"/>
                <w:lang w:eastAsia="ru-RU"/>
              </w:rPr>
            </w:pPr>
            <w:r w:rsidRPr="009C765A">
              <w:rPr>
                <w:rFonts w:ascii="Times New Roman" w:eastAsia="Times New Roman" w:hAnsi="Times New Roman"/>
                <w:b/>
                <w:sz w:val="28"/>
                <w:szCs w:val="28"/>
                <w:lang w:eastAsia="ru-RU"/>
              </w:rPr>
              <w:lastRenderedPageBreak/>
              <w:t>12</w:t>
            </w:r>
          </w:p>
        </w:tc>
        <w:tc>
          <w:tcPr>
            <w:tcW w:w="7189" w:type="dxa"/>
            <w:tcBorders>
              <w:top w:val="nil"/>
              <w:left w:val="nil"/>
              <w:bottom w:val="single" w:sz="4" w:space="0" w:color="auto"/>
              <w:right w:val="single" w:sz="8" w:space="0" w:color="auto"/>
            </w:tcBorders>
            <w:tcMar>
              <w:top w:w="0" w:type="dxa"/>
              <w:left w:w="108" w:type="dxa"/>
              <w:bottom w:w="0" w:type="dxa"/>
              <w:right w:w="108" w:type="dxa"/>
            </w:tcMar>
            <w:hideMark/>
          </w:tcPr>
          <w:p w14:paraId="6EFDE23E" w14:textId="77777777" w:rsidR="009C765A" w:rsidRPr="009C765A" w:rsidRDefault="009C765A" w:rsidP="009C765A">
            <w:pPr>
              <w:spacing w:after="0" w:line="240" w:lineRule="auto"/>
              <w:rPr>
                <w:rFonts w:ascii="Times New Roman" w:eastAsia="Times New Roman" w:hAnsi="Times New Roman"/>
                <w:b/>
                <w:sz w:val="28"/>
                <w:szCs w:val="28"/>
                <w:lang w:eastAsia="ru-RU"/>
              </w:rPr>
            </w:pPr>
            <w:r w:rsidRPr="009C765A">
              <w:rPr>
                <w:rFonts w:ascii="Times New Roman" w:eastAsia="Times New Roman" w:hAnsi="Times New Roman"/>
                <w:b/>
                <w:sz w:val="28"/>
                <w:szCs w:val="28"/>
                <w:lang w:eastAsia="ru-RU"/>
              </w:rPr>
              <w:t>Відділ житлово-комунального господарства, благоустрою та розвитку інфраструктури виконкому міської ради</w:t>
            </w:r>
          </w:p>
        </w:tc>
        <w:tc>
          <w:tcPr>
            <w:tcW w:w="1427" w:type="dxa"/>
            <w:tcBorders>
              <w:top w:val="nil"/>
              <w:left w:val="nil"/>
              <w:bottom w:val="single" w:sz="4" w:space="0" w:color="auto"/>
              <w:right w:val="single" w:sz="8" w:space="0" w:color="auto"/>
            </w:tcBorders>
            <w:tcMar>
              <w:top w:w="0" w:type="dxa"/>
              <w:left w:w="108" w:type="dxa"/>
              <w:bottom w:w="0" w:type="dxa"/>
              <w:right w:w="108" w:type="dxa"/>
            </w:tcMar>
            <w:hideMark/>
          </w:tcPr>
          <w:p w14:paraId="1CDD6447" w14:textId="77777777" w:rsidR="009C765A" w:rsidRPr="009C765A" w:rsidRDefault="009C765A" w:rsidP="009C765A">
            <w:pPr>
              <w:spacing w:after="0" w:line="240" w:lineRule="auto"/>
              <w:jc w:val="center"/>
              <w:rPr>
                <w:rFonts w:ascii="Times New Roman" w:eastAsia="Times New Roman" w:hAnsi="Times New Roman"/>
                <w:b/>
                <w:sz w:val="28"/>
                <w:szCs w:val="28"/>
                <w:lang w:eastAsia="ru-RU"/>
              </w:rPr>
            </w:pPr>
            <w:r w:rsidRPr="009C765A">
              <w:rPr>
                <w:rFonts w:ascii="Times New Roman" w:eastAsia="Times New Roman" w:hAnsi="Times New Roman"/>
                <w:b/>
                <w:sz w:val="28"/>
                <w:szCs w:val="28"/>
                <w:lang w:eastAsia="ru-RU"/>
              </w:rPr>
              <w:t>3</w:t>
            </w:r>
          </w:p>
        </w:tc>
      </w:tr>
      <w:tr w:rsidR="009C765A" w:rsidRPr="009C765A" w14:paraId="30F21348" w14:textId="77777777" w:rsidTr="00087480">
        <w:trPr>
          <w:trHeight w:val="260"/>
          <w:jc w:val="center"/>
        </w:trPr>
        <w:tc>
          <w:tcPr>
            <w:tcW w:w="680"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6285971" w14:textId="77777777" w:rsidR="009C765A" w:rsidRPr="009C765A" w:rsidRDefault="009C765A" w:rsidP="009C765A">
            <w:pPr>
              <w:spacing w:after="0" w:line="240" w:lineRule="auto"/>
              <w:jc w:val="center"/>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w:t>
            </w:r>
          </w:p>
        </w:tc>
        <w:tc>
          <w:tcPr>
            <w:tcW w:w="7189"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74FC0BE7" w14:textId="77777777" w:rsidR="009C765A" w:rsidRPr="009C765A" w:rsidRDefault="009C765A" w:rsidP="009C765A">
            <w:pPr>
              <w:spacing w:after="0" w:line="240" w:lineRule="auto"/>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 xml:space="preserve">Начальник </w:t>
            </w:r>
          </w:p>
        </w:tc>
        <w:tc>
          <w:tcPr>
            <w:tcW w:w="1427"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0461A48B" w14:textId="77777777" w:rsidR="009C765A" w:rsidRPr="009C765A" w:rsidRDefault="009C765A" w:rsidP="009C765A">
            <w:pPr>
              <w:spacing w:after="0" w:line="240" w:lineRule="auto"/>
              <w:jc w:val="center"/>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1</w:t>
            </w:r>
          </w:p>
        </w:tc>
      </w:tr>
      <w:tr w:rsidR="009C765A" w:rsidRPr="009C765A" w14:paraId="51FCBD2E" w14:textId="77777777" w:rsidTr="00087480">
        <w:trPr>
          <w:trHeight w:val="260"/>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1DA8021" w14:textId="77777777" w:rsidR="009C765A" w:rsidRPr="009C765A" w:rsidRDefault="009C765A" w:rsidP="009C765A">
            <w:pPr>
              <w:spacing w:after="0" w:line="240" w:lineRule="auto"/>
              <w:jc w:val="center"/>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46725D10" w14:textId="77777777" w:rsidR="009C765A" w:rsidRPr="009C765A" w:rsidRDefault="009C765A" w:rsidP="009C765A">
            <w:pPr>
              <w:spacing w:after="0" w:line="240" w:lineRule="auto"/>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Спеціаліст І категорії</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2C68F7F2" w14:textId="77777777" w:rsidR="009C765A" w:rsidRPr="009C765A" w:rsidRDefault="009C765A" w:rsidP="009C765A">
            <w:pPr>
              <w:spacing w:after="0" w:line="240" w:lineRule="auto"/>
              <w:jc w:val="center"/>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2</w:t>
            </w:r>
          </w:p>
        </w:tc>
      </w:tr>
      <w:tr w:rsidR="009C765A" w:rsidRPr="009C765A" w14:paraId="54615379" w14:textId="77777777" w:rsidTr="00087480">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7F26560" w14:textId="77777777" w:rsidR="009C765A" w:rsidRPr="009C765A" w:rsidRDefault="009C765A" w:rsidP="009C765A">
            <w:pPr>
              <w:spacing w:after="0" w:line="240" w:lineRule="auto"/>
              <w:jc w:val="center"/>
              <w:rPr>
                <w:rFonts w:ascii="Times New Roman" w:eastAsia="Times New Roman" w:hAnsi="Times New Roman"/>
                <w:b/>
                <w:sz w:val="28"/>
                <w:szCs w:val="28"/>
                <w:lang w:eastAsia="ru-RU"/>
              </w:rPr>
            </w:pPr>
            <w:r w:rsidRPr="009C765A">
              <w:rPr>
                <w:rFonts w:ascii="Times New Roman" w:eastAsia="Times New Roman" w:hAnsi="Times New Roman"/>
                <w:b/>
                <w:sz w:val="28"/>
                <w:szCs w:val="28"/>
                <w:lang w:eastAsia="ru-RU"/>
              </w:rPr>
              <w:t>13</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592801A5" w14:textId="77777777" w:rsidR="009C765A" w:rsidRPr="009C765A" w:rsidRDefault="009C765A" w:rsidP="009C765A">
            <w:pPr>
              <w:spacing w:after="0" w:line="240" w:lineRule="auto"/>
              <w:rPr>
                <w:rFonts w:ascii="Times New Roman" w:eastAsia="Times New Roman" w:hAnsi="Times New Roman"/>
                <w:sz w:val="28"/>
                <w:szCs w:val="28"/>
                <w:lang w:eastAsia="ru-RU"/>
              </w:rPr>
            </w:pPr>
            <w:r w:rsidRPr="009C765A">
              <w:rPr>
                <w:rFonts w:ascii="Times New Roman" w:eastAsia="Times New Roman" w:hAnsi="Times New Roman"/>
                <w:b/>
                <w:bCs/>
                <w:sz w:val="28"/>
                <w:szCs w:val="28"/>
                <w:lang w:eastAsia="ru-RU"/>
              </w:rPr>
              <w:t>Відділ земельних відносин, екології та охорони природного середовища 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6ED3F4C0" w14:textId="77777777" w:rsidR="009C765A" w:rsidRPr="009C765A" w:rsidRDefault="009C765A" w:rsidP="009C765A">
            <w:pPr>
              <w:spacing w:after="0" w:line="240" w:lineRule="auto"/>
              <w:jc w:val="center"/>
              <w:rPr>
                <w:rFonts w:ascii="Times New Roman" w:eastAsia="Times New Roman" w:hAnsi="Times New Roman"/>
                <w:b/>
                <w:sz w:val="28"/>
                <w:szCs w:val="28"/>
                <w:lang w:eastAsia="ru-RU"/>
              </w:rPr>
            </w:pPr>
            <w:r w:rsidRPr="009C765A">
              <w:rPr>
                <w:rFonts w:ascii="Times New Roman" w:eastAsia="Times New Roman" w:hAnsi="Times New Roman"/>
                <w:b/>
                <w:sz w:val="28"/>
                <w:szCs w:val="28"/>
                <w:lang w:eastAsia="ru-RU"/>
              </w:rPr>
              <w:t>3</w:t>
            </w:r>
          </w:p>
        </w:tc>
      </w:tr>
      <w:tr w:rsidR="009C765A" w:rsidRPr="009C765A" w14:paraId="0CCCE869" w14:textId="77777777" w:rsidTr="00087480">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4CC2E30" w14:textId="77777777" w:rsidR="009C765A" w:rsidRPr="009C765A" w:rsidRDefault="009C765A" w:rsidP="009C765A">
            <w:pPr>
              <w:spacing w:after="0" w:line="240" w:lineRule="auto"/>
              <w:jc w:val="center"/>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1814AA20" w14:textId="77777777" w:rsidR="009C765A" w:rsidRPr="009C765A" w:rsidRDefault="009C765A" w:rsidP="009C765A">
            <w:pPr>
              <w:spacing w:after="0" w:line="240" w:lineRule="auto"/>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 xml:space="preserve">Начальник </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6BCF5A6D" w14:textId="77777777" w:rsidR="009C765A" w:rsidRPr="009C765A" w:rsidRDefault="009C765A" w:rsidP="009C765A">
            <w:pPr>
              <w:spacing w:after="0" w:line="240" w:lineRule="auto"/>
              <w:jc w:val="center"/>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1</w:t>
            </w:r>
          </w:p>
        </w:tc>
      </w:tr>
      <w:tr w:rsidR="009C765A" w:rsidRPr="009C765A" w14:paraId="50BAA874" w14:textId="77777777" w:rsidTr="00087480">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FCAB55" w14:textId="77777777" w:rsidR="009C765A" w:rsidRPr="009C765A" w:rsidRDefault="009C765A" w:rsidP="009C765A">
            <w:pPr>
              <w:spacing w:after="0" w:line="240" w:lineRule="auto"/>
              <w:jc w:val="center"/>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w:t>
            </w:r>
          </w:p>
        </w:tc>
        <w:tc>
          <w:tcPr>
            <w:tcW w:w="7189" w:type="dxa"/>
            <w:tcBorders>
              <w:top w:val="nil"/>
              <w:left w:val="nil"/>
              <w:bottom w:val="single" w:sz="4" w:space="0" w:color="auto"/>
              <w:right w:val="single" w:sz="8" w:space="0" w:color="auto"/>
            </w:tcBorders>
            <w:tcMar>
              <w:top w:w="0" w:type="dxa"/>
              <w:left w:w="108" w:type="dxa"/>
              <w:bottom w:w="0" w:type="dxa"/>
              <w:right w:w="108" w:type="dxa"/>
            </w:tcMar>
            <w:hideMark/>
          </w:tcPr>
          <w:p w14:paraId="1745B5A5" w14:textId="77777777" w:rsidR="009C765A" w:rsidRPr="009C765A" w:rsidRDefault="009C765A" w:rsidP="009C765A">
            <w:pPr>
              <w:spacing w:after="0" w:line="240" w:lineRule="auto"/>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 xml:space="preserve">Провідний спеціаліст </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685645A5" w14:textId="77777777" w:rsidR="009C765A" w:rsidRPr="009C765A" w:rsidRDefault="009C765A" w:rsidP="009C765A">
            <w:pPr>
              <w:spacing w:after="0" w:line="240" w:lineRule="auto"/>
              <w:jc w:val="center"/>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1</w:t>
            </w:r>
          </w:p>
        </w:tc>
      </w:tr>
      <w:tr w:rsidR="009C765A" w:rsidRPr="009C765A" w14:paraId="22CA8723" w14:textId="77777777" w:rsidTr="00087480">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3DD37FE" w14:textId="77777777" w:rsidR="009C765A" w:rsidRPr="009C765A" w:rsidRDefault="009C765A" w:rsidP="009C765A">
            <w:pPr>
              <w:spacing w:after="0" w:line="240" w:lineRule="auto"/>
              <w:jc w:val="center"/>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w:t>
            </w:r>
          </w:p>
        </w:tc>
        <w:tc>
          <w:tcPr>
            <w:tcW w:w="7189"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78B9DA8B" w14:textId="77777777" w:rsidR="009C765A" w:rsidRPr="009C765A" w:rsidRDefault="009C765A" w:rsidP="009C765A">
            <w:pPr>
              <w:spacing w:after="0" w:line="240" w:lineRule="auto"/>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Спеціаліст І категорії</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0D020D72" w14:textId="77777777" w:rsidR="009C765A" w:rsidRPr="009C765A" w:rsidRDefault="009C765A" w:rsidP="009C765A">
            <w:pPr>
              <w:spacing w:after="0" w:line="240" w:lineRule="auto"/>
              <w:jc w:val="center"/>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1</w:t>
            </w:r>
          </w:p>
        </w:tc>
      </w:tr>
      <w:tr w:rsidR="009C765A" w:rsidRPr="009C765A" w14:paraId="6065F9AB" w14:textId="77777777" w:rsidTr="00087480">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EAF1072" w14:textId="77777777" w:rsidR="009C765A" w:rsidRPr="009C765A" w:rsidRDefault="009C765A" w:rsidP="009C765A">
            <w:pPr>
              <w:spacing w:after="0" w:line="240" w:lineRule="auto"/>
              <w:jc w:val="center"/>
              <w:rPr>
                <w:rFonts w:ascii="Times New Roman" w:eastAsia="Times New Roman" w:hAnsi="Times New Roman"/>
                <w:b/>
                <w:bCs/>
                <w:sz w:val="28"/>
                <w:szCs w:val="28"/>
                <w:lang w:eastAsia="ru-RU"/>
              </w:rPr>
            </w:pPr>
            <w:r w:rsidRPr="009C765A">
              <w:rPr>
                <w:rFonts w:ascii="Times New Roman" w:eastAsia="Times New Roman" w:hAnsi="Times New Roman"/>
                <w:b/>
                <w:bCs/>
                <w:sz w:val="28"/>
                <w:szCs w:val="28"/>
                <w:lang w:eastAsia="ru-RU"/>
              </w:rPr>
              <w:t>14</w:t>
            </w:r>
          </w:p>
        </w:tc>
        <w:tc>
          <w:tcPr>
            <w:tcW w:w="718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2D16D13D" w14:textId="77777777" w:rsidR="009C765A" w:rsidRPr="009C765A" w:rsidRDefault="009C765A" w:rsidP="009C765A">
            <w:pPr>
              <w:spacing w:after="0" w:line="240" w:lineRule="auto"/>
              <w:rPr>
                <w:rFonts w:ascii="Times New Roman" w:eastAsia="Times New Roman" w:hAnsi="Times New Roman"/>
                <w:b/>
                <w:bCs/>
                <w:sz w:val="28"/>
                <w:szCs w:val="28"/>
                <w:lang w:eastAsia="ru-RU"/>
              </w:rPr>
            </w:pPr>
            <w:r w:rsidRPr="009C765A">
              <w:rPr>
                <w:rFonts w:ascii="Times New Roman" w:eastAsia="Times New Roman" w:hAnsi="Times New Roman"/>
                <w:b/>
                <w:bCs/>
                <w:sz w:val="28"/>
                <w:szCs w:val="28"/>
                <w:lang w:eastAsia="ru-RU"/>
              </w:rPr>
              <w:t>Відділ внутрішньої, інформаційної та правової політики 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5F65D33F" w14:textId="77777777" w:rsidR="009C765A" w:rsidRPr="009C765A" w:rsidRDefault="009C765A" w:rsidP="009C765A">
            <w:pPr>
              <w:spacing w:after="0" w:line="240" w:lineRule="auto"/>
              <w:jc w:val="center"/>
              <w:rPr>
                <w:rFonts w:ascii="Times New Roman" w:eastAsia="Times New Roman" w:hAnsi="Times New Roman"/>
                <w:b/>
                <w:bCs/>
                <w:sz w:val="28"/>
                <w:szCs w:val="28"/>
                <w:lang w:eastAsia="ru-RU"/>
              </w:rPr>
            </w:pPr>
            <w:r w:rsidRPr="009C765A">
              <w:rPr>
                <w:rFonts w:ascii="Times New Roman" w:eastAsia="Times New Roman" w:hAnsi="Times New Roman"/>
                <w:b/>
                <w:bCs/>
                <w:sz w:val="28"/>
                <w:szCs w:val="28"/>
                <w:lang w:eastAsia="ru-RU"/>
              </w:rPr>
              <w:t>2</w:t>
            </w:r>
          </w:p>
        </w:tc>
      </w:tr>
      <w:tr w:rsidR="009C765A" w:rsidRPr="009C765A" w14:paraId="1AA9AAD1" w14:textId="77777777" w:rsidTr="00087480">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327F089" w14:textId="77777777" w:rsidR="009C765A" w:rsidRPr="009C765A" w:rsidRDefault="009C765A" w:rsidP="009C765A">
            <w:pPr>
              <w:spacing w:after="0" w:line="240" w:lineRule="auto"/>
              <w:jc w:val="center"/>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w:t>
            </w:r>
          </w:p>
        </w:tc>
        <w:tc>
          <w:tcPr>
            <w:tcW w:w="718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6E438252" w14:textId="77777777" w:rsidR="009C765A" w:rsidRPr="009C765A" w:rsidRDefault="009C765A" w:rsidP="009C765A">
            <w:pPr>
              <w:spacing w:after="0" w:line="240" w:lineRule="auto"/>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Начальник</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2EEB79BA" w14:textId="77777777" w:rsidR="009C765A" w:rsidRPr="009C765A" w:rsidRDefault="009C765A" w:rsidP="009C765A">
            <w:pPr>
              <w:spacing w:after="0" w:line="240" w:lineRule="auto"/>
              <w:jc w:val="center"/>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1</w:t>
            </w:r>
          </w:p>
        </w:tc>
      </w:tr>
      <w:tr w:rsidR="009C765A" w:rsidRPr="009C765A" w14:paraId="45826F94" w14:textId="77777777" w:rsidTr="00087480">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A0ACA05" w14:textId="77777777" w:rsidR="009C765A" w:rsidRPr="009C765A" w:rsidRDefault="009C765A" w:rsidP="009C765A">
            <w:pPr>
              <w:spacing w:after="0" w:line="240" w:lineRule="auto"/>
              <w:jc w:val="center"/>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w:t>
            </w:r>
          </w:p>
        </w:tc>
        <w:tc>
          <w:tcPr>
            <w:tcW w:w="718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0AF52791" w14:textId="77777777" w:rsidR="009C765A" w:rsidRPr="009C765A" w:rsidRDefault="009C765A" w:rsidP="009C765A">
            <w:pPr>
              <w:spacing w:after="0" w:line="240" w:lineRule="auto"/>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Спеціаліст І категорії</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79FBA1FD" w14:textId="77777777" w:rsidR="009C765A" w:rsidRPr="009C765A" w:rsidRDefault="009C765A" w:rsidP="009C765A">
            <w:pPr>
              <w:spacing w:after="0" w:line="240" w:lineRule="auto"/>
              <w:jc w:val="center"/>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1</w:t>
            </w:r>
          </w:p>
        </w:tc>
      </w:tr>
      <w:tr w:rsidR="009C765A" w:rsidRPr="009C765A" w14:paraId="6E663911" w14:textId="77777777" w:rsidTr="00087480">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7FF6698" w14:textId="77777777" w:rsidR="009C765A" w:rsidRPr="009C765A" w:rsidRDefault="009C765A" w:rsidP="009C765A">
            <w:pPr>
              <w:spacing w:after="0" w:line="240" w:lineRule="auto"/>
              <w:jc w:val="center"/>
              <w:rPr>
                <w:rFonts w:ascii="Times New Roman" w:eastAsia="Times New Roman" w:hAnsi="Times New Roman"/>
                <w:b/>
                <w:sz w:val="28"/>
                <w:szCs w:val="28"/>
                <w:lang w:eastAsia="ru-RU"/>
              </w:rPr>
            </w:pPr>
            <w:r w:rsidRPr="009C765A">
              <w:rPr>
                <w:rFonts w:ascii="Times New Roman" w:eastAsia="Times New Roman" w:hAnsi="Times New Roman"/>
                <w:b/>
                <w:sz w:val="28"/>
                <w:szCs w:val="28"/>
                <w:lang w:eastAsia="ru-RU"/>
              </w:rPr>
              <w:t>15</w:t>
            </w:r>
          </w:p>
        </w:tc>
        <w:tc>
          <w:tcPr>
            <w:tcW w:w="718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5C0FA949" w14:textId="77777777" w:rsidR="009C765A" w:rsidRPr="009C765A" w:rsidRDefault="009C765A" w:rsidP="009C765A">
            <w:pPr>
              <w:spacing w:after="0" w:line="240" w:lineRule="auto"/>
              <w:rPr>
                <w:rFonts w:ascii="Times New Roman" w:eastAsia="Times New Roman" w:hAnsi="Times New Roman"/>
                <w:b/>
                <w:sz w:val="28"/>
                <w:szCs w:val="28"/>
                <w:lang w:eastAsia="ru-RU"/>
              </w:rPr>
            </w:pPr>
            <w:r w:rsidRPr="009C765A">
              <w:rPr>
                <w:rFonts w:ascii="Times New Roman" w:eastAsia="Times New Roman" w:hAnsi="Times New Roman"/>
                <w:b/>
                <w:sz w:val="28"/>
                <w:szCs w:val="28"/>
                <w:lang w:eastAsia="ru-RU"/>
              </w:rPr>
              <w:t>Провідний спеціаліст з питань державної реєстрації актів цивільного стану 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5FDE4E14" w14:textId="77777777" w:rsidR="009C765A" w:rsidRPr="009C765A" w:rsidRDefault="009C765A" w:rsidP="009C765A">
            <w:pPr>
              <w:spacing w:after="0" w:line="240" w:lineRule="auto"/>
              <w:jc w:val="center"/>
              <w:rPr>
                <w:rFonts w:ascii="Times New Roman" w:eastAsia="Times New Roman" w:hAnsi="Times New Roman"/>
                <w:b/>
                <w:sz w:val="28"/>
                <w:szCs w:val="28"/>
                <w:lang w:eastAsia="ru-RU"/>
              </w:rPr>
            </w:pPr>
            <w:r w:rsidRPr="009C765A">
              <w:rPr>
                <w:rFonts w:ascii="Times New Roman" w:eastAsia="Times New Roman" w:hAnsi="Times New Roman"/>
                <w:b/>
                <w:sz w:val="28"/>
                <w:szCs w:val="28"/>
                <w:lang w:eastAsia="ru-RU"/>
              </w:rPr>
              <w:t>1</w:t>
            </w:r>
          </w:p>
        </w:tc>
      </w:tr>
      <w:tr w:rsidR="009C765A" w:rsidRPr="009C765A" w14:paraId="376AEEDC" w14:textId="77777777" w:rsidTr="00087480">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2A83F47" w14:textId="77777777" w:rsidR="009C765A" w:rsidRPr="009C765A" w:rsidRDefault="009C765A" w:rsidP="009C765A">
            <w:pPr>
              <w:spacing w:after="0" w:line="240" w:lineRule="auto"/>
              <w:jc w:val="center"/>
              <w:rPr>
                <w:rFonts w:ascii="Times New Roman" w:eastAsia="Times New Roman" w:hAnsi="Times New Roman"/>
                <w:b/>
                <w:sz w:val="28"/>
                <w:szCs w:val="28"/>
                <w:lang w:eastAsia="ru-RU"/>
              </w:rPr>
            </w:pPr>
            <w:r w:rsidRPr="009C765A">
              <w:rPr>
                <w:rFonts w:ascii="Times New Roman" w:eastAsia="Times New Roman" w:hAnsi="Times New Roman"/>
                <w:b/>
                <w:sz w:val="28"/>
                <w:szCs w:val="28"/>
                <w:lang w:eastAsia="ru-RU"/>
              </w:rPr>
              <w:t>16</w:t>
            </w:r>
          </w:p>
        </w:tc>
        <w:tc>
          <w:tcPr>
            <w:tcW w:w="718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6B907B9B" w14:textId="77777777" w:rsidR="009C765A" w:rsidRPr="009C765A" w:rsidRDefault="009C765A" w:rsidP="009C765A">
            <w:pPr>
              <w:spacing w:after="0" w:line="240" w:lineRule="auto"/>
              <w:rPr>
                <w:rFonts w:ascii="Times New Roman" w:eastAsia="Times New Roman" w:hAnsi="Times New Roman"/>
                <w:b/>
                <w:sz w:val="28"/>
                <w:szCs w:val="28"/>
                <w:lang w:eastAsia="ru-RU"/>
              </w:rPr>
            </w:pPr>
            <w:r w:rsidRPr="009C765A">
              <w:rPr>
                <w:rFonts w:ascii="Times New Roman" w:eastAsia="Times New Roman" w:hAnsi="Times New Roman"/>
                <w:b/>
                <w:sz w:val="28"/>
                <w:szCs w:val="28"/>
                <w:lang w:eastAsia="ru-RU"/>
              </w:rPr>
              <w:t>Провідний спеціаліст з питань цивільного захисту, мобілізаційної та оборонної роботи 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20E2C9F8" w14:textId="77777777" w:rsidR="009C765A" w:rsidRPr="009C765A" w:rsidRDefault="009C765A" w:rsidP="009C765A">
            <w:pPr>
              <w:spacing w:after="0" w:line="240" w:lineRule="auto"/>
              <w:jc w:val="center"/>
              <w:rPr>
                <w:rFonts w:ascii="Times New Roman" w:eastAsia="Times New Roman" w:hAnsi="Times New Roman"/>
                <w:b/>
                <w:sz w:val="28"/>
                <w:szCs w:val="28"/>
                <w:lang w:eastAsia="ru-RU"/>
              </w:rPr>
            </w:pPr>
            <w:r w:rsidRPr="009C765A">
              <w:rPr>
                <w:rFonts w:ascii="Times New Roman" w:eastAsia="Times New Roman" w:hAnsi="Times New Roman"/>
                <w:b/>
                <w:sz w:val="28"/>
                <w:szCs w:val="28"/>
                <w:lang w:eastAsia="ru-RU"/>
              </w:rPr>
              <w:t>1</w:t>
            </w:r>
          </w:p>
        </w:tc>
      </w:tr>
      <w:tr w:rsidR="009C765A" w:rsidRPr="009C765A" w14:paraId="6A09FE68" w14:textId="77777777" w:rsidTr="00087480">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C5A3781" w14:textId="77777777" w:rsidR="009C765A" w:rsidRPr="009C765A" w:rsidRDefault="009C765A" w:rsidP="009C765A">
            <w:pPr>
              <w:spacing w:after="0" w:line="240" w:lineRule="auto"/>
              <w:jc w:val="center"/>
              <w:rPr>
                <w:rFonts w:ascii="Times New Roman" w:eastAsia="Times New Roman" w:hAnsi="Times New Roman"/>
                <w:b/>
                <w:sz w:val="28"/>
                <w:szCs w:val="28"/>
                <w:lang w:eastAsia="ru-RU"/>
              </w:rPr>
            </w:pPr>
            <w:r w:rsidRPr="009C765A">
              <w:rPr>
                <w:rFonts w:ascii="Times New Roman" w:eastAsia="Times New Roman" w:hAnsi="Times New Roman"/>
                <w:b/>
                <w:sz w:val="28"/>
                <w:szCs w:val="28"/>
                <w:lang w:eastAsia="ru-RU"/>
              </w:rPr>
              <w:t>17</w:t>
            </w:r>
          </w:p>
        </w:tc>
        <w:tc>
          <w:tcPr>
            <w:tcW w:w="718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4C101193" w14:textId="77777777" w:rsidR="009C765A" w:rsidRPr="009C765A" w:rsidRDefault="009C765A" w:rsidP="009C765A">
            <w:pPr>
              <w:spacing w:after="0" w:line="240" w:lineRule="auto"/>
              <w:rPr>
                <w:rFonts w:ascii="Times New Roman" w:eastAsia="Times New Roman" w:hAnsi="Times New Roman"/>
                <w:b/>
                <w:sz w:val="28"/>
                <w:szCs w:val="28"/>
                <w:lang w:eastAsia="ru-RU"/>
              </w:rPr>
            </w:pPr>
            <w:r w:rsidRPr="009C765A">
              <w:rPr>
                <w:rFonts w:ascii="Times New Roman" w:eastAsia="Times New Roman" w:hAnsi="Times New Roman"/>
                <w:b/>
                <w:sz w:val="28"/>
                <w:szCs w:val="28"/>
                <w:lang w:eastAsia="ru-RU"/>
              </w:rPr>
              <w:t>Провідний спеціаліст з питань сім’ї, молоді та спорту 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1F7F19B5" w14:textId="77777777" w:rsidR="009C765A" w:rsidRPr="009C765A" w:rsidRDefault="009C765A" w:rsidP="009C765A">
            <w:pPr>
              <w:spacing w:after="0" w:line="240" w:lineRule="auto"/>
              <w:jc w:val="center"/>
              <w:rPr>
                <w:rFonts w:ascii="Times New Roman" w:eastAsia="Times New Roman" w:hAnsi="Times New Roman"/>
                <w:b/>
                <w:sz w:val="28"/>
                <w:szCs w:val="28"/>
                <w:lang w:eastAsia="ru-RU"/>
              </w:rPr>
            </w:pPr>
            <w:r w:rsidRPr="009C765A">
              <w:rPr>
                <w:rFonts w:ascii="Times New Roman" w:eastAsia="Times New Roman" w:hAnsi="Times New Roman"/>
                <w:b/>
                <w:sz w:val="28"/>
                <w:szCs w:val="28"/>
                <w:lang w:eastAsia="ru-RU"/>
              </w:rPr>
              <w:t>1</w:t>
            </w:r>
          </w:p>
        </w:tc>
      </w:tr>
      <w:tr w:rsidR="009C765A" w:rsidRPr="009C765A" w14:paraId="05B3A918" w14:textId="77777777" w:rsidTr="00087480">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C71CAD4" w14:textId="77777777" w:rsidR="009C765A" w:rsidRPr="009C765A" w:rsidRDefault="009C765A" w:rsidP="009C765A">
            <w:pPr>
              <w:spacing w:after="0" w:line="240" w:lineRule="auto"/>
              <w:jc w:val="center"/>
              <w:rPr>
                <w:rFonts w:ascii="Times New Roman" w:eastAsia="Times New Roman" w:hAnsi="Times New Roman"/>
                <w:b/>
                <w:bCs/>
                <w:sz w:val="28"/>
                <w:szCs w:val="28"/>
                <w:lang w:eastAsia="ru-RU"/>
              </w:rPr>
            </w:pPr>
            <w:r w:rsidRPr="009C765A">
              <w:rPr>
                <w:rFonts w:ascii="Times New Roman" w:eastAsia="Times New Roman" w:hAnsi="Times New Roman"/>
                <w:b/>
                <w:bCs/>
                <w:sz w:val="28"/>
                <w:szCs w:val="28"/>
                <w:lang w:eastAsia="ru-RU"/>
              </w:rPr>
              <w:t>18</w:t>
            </w:r>
          </w:p>
        </w:tc>
        <w:tc>
          <w:tcPr>
            <w:tcW w:w="718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547EE1D5" w14:textId="77777777" w:rsidR="009C765A" w:rsidRPr="009C765A" w:rsidRDefault="009C765A" w:rsidP="009C765A">
            <w:pPr>
              <w:spacing w:after="0" w:line="240" w:lineRule="auto"/>
              <w:rPr>
                <w:rFonts w:ascii="Times New Roman" w:eastAsia="Times New Roman" w:hAnsi="Times New Roman"/>
                <w:b/>
                <w:bCs/>
                <w:sz w:val="28"/>
                <w:szCs w:val="28"/>
                <w:lang w:eastAsia="ru-RU"/>
              </w:rPr>
            </w:pPr>
            <w:r w:rsidRPr="009C765A">
              <w:rPr>
                <w:rFonts w:ascii="Times New Roman" w:eastAsia="Times New Roman" w:hAnsi="Times New Roman"/>
                <w:b/>
                <w:bCs/>
                <w:sz w:val="28"/>
                <w:szCs w:val="28"/>
                <w:lang w:eastAsia="ru-RU"/>
              </w:rPr>
              <w:t>Провідний спеціаліст з питань охорони здоров’я 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22AA98C6" w14:textId="77777777" w:rsidR="009C765A" w:rsidRPr="009C765A" w:rsidRDefault="009C765A" w:rsidP="009C765A">
            <w:pPr>
              <w:spacing w:after="0" w:line="240" w:lineRule="auto"/>
              <w:jc w:val="center"/>
              <w:rPr>
                <w:rFonts w:ascii="Times New Roman" w:eastAsia="Times New Roman" w:hAnsi="Times New Roman"/>
                <w:b/>
                <w:bCs/>
                <w:sz w:val="28"/>
                <w:szCs w:val="28"/>
                <w:lang w:eastAsia="ru-RU"/>
              </w:rPr>
            </w:pPr>
            <w:r w:rsidRPr="009C765A">
              <w:rPr>
                <w:rFonts w:ascii="Times New Roman" w:eastAsia="Times New Roman" w:hAnsi="Times New Roman"/>
                <w:b/>
                <w:bCs/>
                <w:sz w:val="28"/>
                <w:szCs w:val="28"/>
                <w:lang w:eastAsia="ru-RU"/>
              </w:rPr>
              <w:t>1</w:t>
            </w:r>
          </w:p>
        </w:tc>
      </w:tr>
      <w:tr w:rsidR="009C765A" w:rsidRPr="009C765A" w14:paraId="07244DB1" w14:textId="77777777" w:rsidTr="00087480">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86AA3EE" w14:textId="77777777" w:rsidR="009C765A" w:rsidRPr="009C765A" w:rsidRDefault="009C765A" w:rsidP="009C765A">
            <w:pPr>
              <w:spacing w:after="0" w:line="240" w:lineRule="auto"/>
              <w:jc w:val="center"/>
              <w:rPr>
                <w:rFonts w:ascii="Times New Roman" w:eastAsia="Times New Roman" w:hAnsi="Times New Roman"/>
                <w:b/>
                <w:bCs/>
                <w:sz w:val="28"/>
                <w:szCs w:val="28"/>
                <w:lang w:eastAsia="ru-RU"/>
              </w:rPr>
            </w:pPr>
            <w:r w:rsidRPr="009C765A">
              <w:rPr>
                <w:rFonts w:ascii="Times New Roman" w:eastAsia="Times New Roman" w:hAnsi="Times New Roman"/>
                <w:b/>
                <w:bCs/>
                <w:sz w:val="28"/>
                <w:szCs w:val="28"/>
                <w:lang w:eastAsia="ru-RU"/>
              </w:rPr>
              <w:t>19</w:t>
            </w:r>
          </w:p>
        </w:tc>
        <w:tc>
          <w:tcPr>
            <w:tcW w:w="718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0E1FD3BB" w14:textId="77777777" w:rsidR="009C765A" w:rsidRPr="009C765A" w:rsidRDefault="009C765A" w:rsidP="009C765A">
            <w:pPr>
              <w:spacing w:after="0" w:line="240" w:lineRule="auto"/>
              <w:rPr>
                <w:rFonts w:ascii="Times New Roman" w:eastAsia="Times New Roman" w:hAnsi="Times New Roman"/>
                <w:b/>
                <w:bCs/>
                <w:sz w:val="28"/>
                <w:szCs w:val="28"/>
                <w:lang w:eastAsia="ru-RU"/>
              </w:rPr>
            </w:pPr>
            <w:r w:rsidRPr="009C765A">
              <w:rPr>
                <w:rFonts w:ascii="Times New Roman" w:eastAsia="Times New Roman" w:hAnsi="Times New Roman"/>
                <w:b/>
                <w:bCs/>
                <w:sz w:val="28"/>
                <w:szCs w:val="28"/>
                <w:lang w:eastAsia="ru-RU"/>
              </w:rPr>
              <w:t>Провідний спеціаліст з питань культури та туризму 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760A607B" w14:textId="77777777" w:rsidR="009C765A" w:rsidRPr="009C765A" w:rsidRDefault="009C765A" w:rsidP="009C765A">
            <w:pPr>
              <w:spacing w:after="0" w:line="240" w:lineRule="auto"/>
              <w:jc w:val="center"/>
              <w:rPr>
                <w:rFonts w:ascii="Times New Roman" w:eastAsia="Times New Roman" w:hAnsi="Times New Roman"/>
                <w:b/>
                <w:bCs/>
                <w:sz w:val="28"/>
                <w:szCs w:val="28"/>
                <w:lang w:eastAsia="ru-RU"/>
              </w:rPr>
            </w:pPr>
            <w:r w:rsidRPr="009C765A">
              <w:rPr>
                <w:rFonts w:ascii="Times New Roman" w:eastAsia="Times New Roman" w:hAnsi="Times New Roman"/>
                <w:b/>
                <w:bCs/>
                <w:sz w:val="28"/>
                <w:szCs w:val="28"/>
                <w:lang w:eastAsia="ru-RU"/>
              </w:rPr>
              <w:t>1</w:t>
            </w:r>
          </w:p>
        </w:tc>
      </w:tr>
      <w:tr w:rsidR="009C765A" w:rsidRPr="009C765A" w14:paraId="3FD4E552" w14:textId="77777777" w:rsidTr="00087480">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6C52E49" w14:textId="77777777" w:rsidR="009C765A" w:rsidRPr="009C765A" w:rsidRDefault="009C765A" w:rsidP="009C765A">
            <w:pPr>
              <w:spacing w:after="0" w:line="240" w:lineRule="auto"/>
              <w:jc w:val="center"/>
              <w:rPr>
                <w:rFonts w:ascii="Times New Roman" w:eastAsia="Times New Roman" w:hAnsi="Times New Roman"/>
                <w:b/>
                <w:sz w:val="28"/>
                <w:szCs w:val="28"/>
                <w:lang w:eastAsia="ru-RU"/>
              </w:rPr>
            </w:pPr>
            <w:r w:rsidRPr="009C765A">
              <w:rPr>
                <w:rFonts w:ascii="Times New Roman" w:eastAsia="Times New Roman" w:hAnsi="Times New Roman"/>
                <w:b/>
                <w:sz w:val="28"/>
                <w:szCs w:val="28"/>
                <w:lang w:eastAsia="ru-RU"/>
              </w:rPr>
              <w:t>20</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258D55BA" w14:textId="77777777" w:rsidR="009C765A" w:rsidRPr="009C765A" w:rsidRDefault="009C765A" w:rsidP="009C765A">
            <w:pPr>
              <w:spacing w:after="0" w:line="240" w:lineRule="auto"/>
              <w:rPr>
                <w:rFonts w:ascii="Times New Roman" w:eastAsia="Times New Roman" w:hAnsi="Times New Roman"/>
                <w:b/>
                <w:sz w:val="28"/>
                <w:szCs w:val="28"/>
                <w:lang w:eastAsia="ru-RU"/>
              </w:rPr>
            </w:pPr>
            <w:r w:rsidRPr="009C765A">
              <w:rPr>
                <w:rFonts w:ascii="Times New Roman" w:eastAsia="Times New Roman" w:hAnsi="Times New Roman"/>
                <w:b/>
                <w:sz w:val="28"/>
                <w:szCs w:val="28"/>
                <w:lang w:eastAsia="ru-RU"/>
              </w:rPr>
              <w:t>Господарська група</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3A1E84AE" w14:textId="77777777" w:rsidR="009C765A" w:rsidRPr="009C765A" w:rsidRDefault="009C765A" w:rsidP="009C765A">
            <w:pPr>
              <w:spacing w:after="0" w:line="240" w:lineRule="auto"/>
              <w:jc w:val="center"/>
              <w:rPr>
                <w:rFonts w:ascii="Times New Roman" w:eastAsia="Times New Roman" w:hAnsi="Times New Roman"/>
                <w:b/>
                <w:sz w:val="28"/>
                <w:szCs w:val="28"/>
                <w:lang w:eastAsia="ru-RU"/>
              </w:rPr>
            </w:pPr>
            <w:r w:rsidRPr="009C765A">
              <w:rPr>
                <w:rFonts w:ascii="Times New Roman" w:eastAsia="Times New Roman" w:hAnsi="Times New Roman"/>
                <w:b/>
                <w:sz w:val="28"/>
                <w:szCs w:val="28"/>
                <w:lang w:eastAsia="ru-RU"/>
              </w:rPr>
              <w:t>15</w:t>
            </w:r>
          </w:p>
        </w:tc>
      </w:tr>
      <w:tr w:rsidR="009C765A" w:rsidRPr="009C765A" w14:paraId="3D9C3958" w14:textId="77777777" w:rsidTr="00087480">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56E5A05" w14:textId="77777777" w:rsidR="009C765A" w:rsidRPr="009C765A" w:rsidRDefault="009C765A" w:rsidP="009C765A">
            <w:pPr>
              <w:spacing w:after="0" w:line="240" w:lineRule="auto"/>
              <w:jc w:val="center"/>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55806CD9" w14:textId="77777777" w:rsidR="009C765A" w:rsidRPr="009C765A" w:rsidRDefault="009C765A" w:rsidP="009C765A">
            <w:pPr>
              <w:spacing w:after="0" w:line="240" w:lineRule="auto"/>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Завідуючий господарством</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3ADCA46A" w14:textId="77777777" w:rsidR="009C765A" w:rsidRPr="009C765A" w:rsidRDefault="009C765A" w:rsidP="009C765A">
            <w:pPr>
              <w:spacing w:after="0" w:line="240" w:lineRule="auto"/>
              <w:jc w:val="center"/>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1</w:t>
            </w:r>
          </w:p>
        </w:tc>
      </w:tr>
      <w:tr w:rsidR="009C765A" w:rsidRPr="009C765A" w14:paraId="6E037013" w14:textId="77777777" w:rsidTr="00087480">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D50BFB5" w14:textId="77777777" w:rsidR="009C765A" w:rsidRPr="009C765A" w:rsidRDefault="009C765A" w:rsidP="009C765A">
            <w:pPr>
              <w:spacing w:after="0" w:line="240" w:lineRule="auto"/>
              <w:jc w:val="center"/>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0DD75B53" w14:textId="77777777" w:rsidR="009C765A" w:rsidRPr="009C765A" w:rsidRDefault="009C765A" w:rsidP="009C765A">
            <w:pPr>
              <w:spacing w:after="0" w:line="240" w:lineRule="auto"/>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Водій службового автомобіля</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19D72717" w14:textId="77777777" w:rsidR="009C765A" w:rsidRPr="009C765A" w:rsidRDefault="009C765A" w:rsidP="009C765A">
            <w:pPr>
              <w:spacing w:after="0" w:line="240" w:lineRule="auto"/>
              <w:jc w:val="center"/>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1</w:t>
            </w:r>
          </w:p>
        </w:tc>
      </w:tr>
      <w:tr w:rsidR="009C765A" w:rsidRPr="009C765A" w14:paraId="7DF43A5A" w14:textId="77777777" w:rsidTr="00087480">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4EF7720" w14:textId="77777777" w:rsidR="009C765A" w:rsidRPr="009C765A" w:rsidRDefault="009C765A" w:rsidP="009C765A">
            <w:pPr>
              <w:spacing w:after="0" w:line="240" w:lineRule="auto"/>
              <w:jc w:val="center"/>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41B9C198" w14:textId="77777777" w:rsidR="009C765A" w:rsidRPr="009C765A" w:rsidRDefault="009C765A" w:rsidP="009C765A">
            <w:pPr>
              <w:spacing w:after="0" w:line="240" w:lineRule="auto"/>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Охоронець</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0E44BC30" w14:textId="77777777" w:rsidR="009C765A" w:rsidRPr="009C765A" w:rsidRDefault="009C765A" w:rsidP="009C765A">
            <w:pPr>
              <w:spacing w:after="0" w:line="240" w:lineRule="auto"/>
              <w:jc w:val="center"/>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4</w:t>
            </w:r>
          </w:p>
        </w:tc>
      </w:tr>
      <w:tr w:rsidR="009C765A" w:rsidRPr="009C765A" w14:paraId="79C8643A" w14:textId="77777777" w:rsidTr="00087480">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D6F8263" w14:textId="77777777" w:rsidR="009C765A" w:rsidRPr="009C765A" w:rsidRDefault="009C765A" w:rsidP="009C765A">
            <w:pPr>
              <w:spacing w:after="0" w:line="240" w:lineRule="auto"/>
              <w:jc w:val="center"/>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59E9D4D3" w14:textId="77777777" w:rsidR="009C765A" w:rsidRPr="009C765A" w:rsidRDefault="009C765A" w:rsidP="009C765A">
            <w:pPr>
              <w:spacing w:after="0" w:line="240" w:lineRule="auto"/>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Кочегар</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7A9679B7" w14:textId="77777777" w:rsidR="009C765A" w:rsidRPr="009C765A" w:rsidRDefault="009C765A" w:rsidP="009C765A">
            <w:pPr>
              <w:spacing w:after="0" w:line="240" w:lineRule="auto"/>
              <w:jc w:val="center"/>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2</w:t>
            </w:r>
          </w:p>
        </w:tc>
      </w:tr>
      <w:tr w:rsidR="009C765A" w:rsidRPr="009C765A" w14:paraId="7488CC35" w14:textId="77777777" w:rsidTr="00087480">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7BA03ED" w14:textId="77777777" w:rsidR="009C765A" w:rsidRPr="009C765A" w:rsidRDefault="009C765A" w:rsidP="009C765A">
            <w:pPr>
              <w:spacing w:after="0" w:line="240" w:lineRule="auto"/>
              <w:jc w:val="center"/>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56356281" w14:textId="77777777" w:rsidR="009C765A" w:rsidRPr="009C765A" w:rsidRDefault="009C765A" w:rsidP="009C765A">
            <w:pPr>
              <w:spacing w:after="0" w:line="240" w:lineRule="auto"/>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Прибиральник службових приміщень</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5910CCAC" w14:textId="77777777" w:rsidR="009C765A" w:rsidRPr="009C765A" w:rsidRDefault="009C765A" w:rsidP="009C765A">
            <w:pPr>
              <w:spacing w:after="0" w:line="240" w:lineRule="auto"/>
              <w:jc w:val="center"/>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2</w:t>
            </w:r>
          </w:p>
        </w:tc>
      </w:tr>
      <w:tr w:rsidR="009C765A" w:rsidRPr="009C765A" w14:paraId="1D5AA178" w14:textId="77777777" w:rsidTr="00087480">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F0EF268" w14:textId="77777777" w:rsidR="009C765A" w:rsidRPr="009C765A" w:rsidRDefault="009C765A" w:rsidP="009C765A">
            <w:pPr>
              <w:spacing w:after="0" w:line="240" w:lineRule="auto"/>
              <w:jc w:val="center"/>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3B766203" w14:textId="77777777" w:rsidR="009C765A" w:rsidRPr="009C765A" w:rsidRDefault="009C765A" w:rsidP="009C765A">
            <w:pPr>
              <w:spacing w:after="0" w:line="240" w:lineRule="auto"/>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Слюсар-електрик</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479AEBF3" w14:textId="77777777" w:rsidR="009C765A" w:rsidRPr="009C765A" w:rsidRDefault="009C765A" w:rsidP="009C765A">
            <w:pPr>
              <w:spacing w:after="0" w:line="240" w:lineRule="auto"/>
              <w:jc w:val="center"/>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1</w:t>
            </w:r>
          </w:p>
        </w:tc>
      </w:tr>
      <w:tr w:rsidR="009C765A" w:rsidRPr="009C765A" w14:paraId="3FE20A13" w14:textId="77777777" w:rsidTr="00087480">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8F14A6B" w14:textId="77777777" w:rsidR="009C765A" w:rsidRPr="009C765A" w:rsidRDefault="009C765A" w:rsidP="009C765A">
            <w:pPr>
              <w:spacing w:after="0" w:line="240" w:lineRule="auto"/>
              <w:jc w:val="center"/>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1BC0ABD6" w14:textId="77777777" w:rsidR="009C765A" w:rsidRPr="009C765A" w:rsidRDefault="009C765A" w:rsidP="009C765A">
            <w:pPr>
              <w:spacing w:after="0" w:line="240" w:lineRule="auto"/>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Двірник</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498CF6BA" w14:textId="77777777" w:rsidR="009C765A" w:rsidRPr="009C765A" w:rsidRDefault="009C765A" w:rsidP="009C765A">
            <w:pPr>
              <w:spacing w:after="0" w:line="240" w:lineRule="auto"/>
              <w:jc w:val="center"/>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3</w:t>
            </w:r>
          </w:p>
        </w:tc>
      </w:tr>
      <w:tr w:rsidR="009C765A" w:rsidRPr="009C765A" w14:paraId="1D1EEABE" w14:textId="77777777" w:rsidTr="00087480">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DA93FD6" w14:textId="77777777" w:rsidR="009C765A" w:rsidRPr="009C765A" w:rsidRDefault="009C765A" w:rsidP="009C765A">
            <w:pPr>
              <w:spacing w:after="0" w:line="240" w:lineRule="auto"/>
              <w:jc w:val="center"/>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4102D2C7" w14:textId="77777777" w:rsidR="009C765A" w:rsidRPr="009C765A" w:rsidRDefault="009C765A" w:rsidP="009C765A">
            <w:pPr>
              <w:spacing w:after="0" w:line="240" w:lineRule="auto"/>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Водій автотранспортних засобів</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245CF48F" w14:textId="77777777" w:rsidR="009C765A" w:rsidRPr="009C765A" w:rsidRDefault="009C765A" w:rsidP="009C765A">
            <w:pPr>
              <w:spacing w:after="0" w:line="240" w:lineRule="auto"/>
              <w:jc w:val="center"/>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1</w:t>
            </w:r>
          </w:p>
        </w:tc>
      </w:tr>
      <w:tr w:rsidR="009C765A" w:rsidRPr="009C765A" w14:paraId="48E54D72" w14:textId="77777777" w:rsidTr="00087480">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62037DD" w14:textId="77777777" w:rsidR="009C765A" w:rsidRPr="009C765A" w:rsidRDefault="009C765A" w:rsidP="009C765A">
            <w:pPr>
              <w:spacing w:after="0" w:line="240" w:lineRule="auto"/>
              <w:jc w:val="center"/>
              <w:rPr>
                <w:rFonts w:ascii="Times New Roman" w:eastAsia="Times New Roman" w:hAnsi="Times New Roman"/>
                <w:sz w:val="24"/>
                <w:szCs w:val="24"/>
                <w:lang w:eastAsia="ru-RU"/>
              </w:rPr>
            </w:pPr>
          </w:p>
        </w:tc>
        <w:tc>
          <w:tcPr>
            <w:tcW w:w="7189" w:type="dxa"/>
            <w:tcBorders>
              <w:top w:val="nil"/>
              <w:left w:val="nil"/>
              <w:bottom w:val="single" w:sz="8" w:space="0" w:color="auto"/>
              <w:right w:val="single" w:sz="8" w:space="0" w:color="auto"/>
            </w:tcBorders>
            <w:tcMar>
              <w:top w:w="0" w:type="dxa"/>
              <w:left w:w="108" w:type="dxa"/>
              <w:bottom w:w="0" w:type="dxa"/>
              <w:right w:w="108" w:type="dxa"/>
            </w:tcMar>
            <w:hideMark/>
          </w:tcPr>
          <w:p w14:paraId="5D0C0601" w14:textId="77777777" w:rsidR="009C765A" w:rsidRPr="009C765A" w:rsidRDefault="009C765A" w:rsidP="009C765A">
            <w:pPr>
              <w:spacing w:after="0" w:line="240" w:lineRule="auto"/>
              <w:rPr>
                <w:rFonts w:ascii="Times New Roman" w:eastAsia="Times New Roman" w:hAnsi="Times New Roman"/>
                <w:b/>
                <w:sz w:val="24"/>
                <w:szCs w:val="24"/>
                <w:lang w:eastAsia="ru-RU"/>
              </w:rPr>
            </w:pPr>
            <w:r w:rsidRPr="009C765A">
              <w:rPr>
                <w:rFonts w:ascii="Times New Roman" w:eastAsia="Times New Roman" w:hAnsi="Times New Roman"/>
                <w:b/>
                <w:sz w:val="24"/>
                <w:szCs w:val="24"/>
                <w:lang w:eastAsia="ru-RU"/>
              </w:rPr>
              <w:t>ВСЬОГО</w:t>
            </w:r>
          </w:p>
        </w:tc>
        <w:tc>
          <w:tcPr>
            <w:tcW w:w="1427" w:type="dxa"/>
            <w:tcBorders>
              <w:top w:val="nil"/>
              <w:left w:val="nil"/>
              <w:bottom w:val="single" w:sz="8" w:space="0" w:color="auto"/>
              <w:right w:val="single" w:sz="8" w:space="0" w:color="auto"/>
            </w:tcBorders>
            <w:tcMar>
              <w:top w:w="0" w:type="dxa"/>
              <w:left w:w="108" w:type="dxa"/>
              <w:bottom w:w="0" w:type="dxa"/>
              <w:right w:w="108" w:type="dxa"/>
            </w:tcMar>
            <w:hideMark/>
          </w:tcPr>
          <w:p w14:paraId="314F43B5" w14:textId="77777777" w:rsidR="009C765A" w:rsidRPr="009C765A" w:rsidRDefault="009C765A" w:rsidP="009C765A">
            <w:pPr>
              <w:spacing w:after="0" w:line="240" w:lineRule="auto"/>
              <w:jc w:val="center"/>
              <w:rPr>
                <w:rFonts w:ascii="Times New Roman" w:eastAsia="Times New Roman" w:hAnsi="Times New Roman"/>
                <w:b/>
                <w:sz w:val="28"/>
                <w:szCs w:val="28"/>
                <w:lang w:eastAsia="ru-RU"/>
              </w:rPr>
            </w:pPr>
            <w:r w:rsidRPr="009C765A">
              <w:rPr>
                <w:rFonts w:ascii="Times New Roman" w:eastAsia="Times New Roman" w:hAnsi="Times New Roman"/>
                <w:b/>
                <w:sz w:val="28"/>
                <w:szCs w:val="28"/>
                <w:lang w:eastAsia="ru-RU"/>
              </w:rPr>
              <w:t>57</w:t>
            </w:r>
          </w:p>
        </w:tc>
      </w:tr>
    </w:tbl>
    <w:p w14:paraId="1FD8EE53" w14:textId="77777777" w:rsidR="009C765A" w:rsidRPr="009C765A" w:rsidRDefault="009C765A" w:rsidP="009C765A">
      <w:pPr>
        <w:spacing w:after="0" w:line="240" w:lineRule="auto"/>
        <w:rPr>
          <w:rFonts w:ascii="Times New Roman" w:eastAsia="Times New Roman" w:hAnsi="Times New Roman"/>
          <w:sz w:val="24"/>
          <w:szCs w:val="24"/>
          <w:lang w:eastAsia="ru-RU"/>
        </w:rPr>
      </w:pPr>
    </w:p>
    <w:p w14:paraId="603BACCF" w14:textId="77777777" w:rsidR="009C765A" w:rsidRPr="009C765A" w:rsidRDefault="009C765A" w:rsidP="009C765A">
      <w:pPr>
        <w:spacing w:after="0" w:line="240" w:lineRule="auto"/>
        <w:rPr>
          <w:rFonts w:ascii="Times New Roman" w:eastAsia="Times New Roman" w:hAnsi="Times New Roman"/>
          <w:sz w:val="24"/>
          <w:szCs w:val="24"/>
          <w:lang w:eastAsia="ru-RU"/>
        </w:rPr>
      </w:pPr>
    </w:p>
    <w:p w14:paraId="6C61660D" w14:textId="77777777" w:rsidR="009C765A" w:rsidRPr="009C765A" w:rsidRDefault="009C765A" w:rsidP="009C765A">
      <w:pPr>
        <w:spacing w:after="0" w:line="240" w:lineRule="auto"/>
        <w:rPr>
          <w:rFonts w:ascii="Times New Roman" w:eastAsia="Times New Roman" w:hAnsi="Times New Roman"/>
          <w:sz w:val="24"/>
          <w:szCs w:val="24"/>
          <w:lang w:eastAsia="ru-RU"/>
        </w:rPr>
      </w:pPr>
    </w:p>
    <w:p w14:paraId="6F94ED4B" w14:textId="77777777" w:rsidR="009C765A" w:rsidRPr="009C765A" w:rsidRDefault="009C765A" w:rsidP="009C765A">
      <w:pPr>
        <w:spacing w:after="0" w:line="240" w:lineRule="auto"/>
        <w:rPr>
          <w:rFonts w:ascii="Times New Roman" w:eastAsia="Times New Roman" w:hAnsi="Times New Roman"/>
          <w:sz w:val="24"/>
          <w:szCs w:val="24"/>
          <w:lang w:eastAsia="ru-RU"/>
        </w:rPr>
      </w:pPr>
    </w:p>
    <w:p w14:paraId="3F6037BA" w14:textId="77777777" w:rsidR="009C765A" w:rsidRPr="009C765A" w:rsidRDefault="009C765A" w:rsidP="009C765A">
      <w:pPr>
        <w:spacing w:after="0" w:line="240" w:lineRule="auto"/>
        <w:rPr>
          <w:rFonts w:ascii="Times New Roman" w:eastAsia="Times New Roman" w:hAnsi="Times New Roman"/>
          <w:sz w:val="24"/>
          <w:szCs w:val="24"/>
          <w:lang w:eastAsia="ru-RU"/>
        </w:rPr>
      </w:pPr>
    </w:p>
    <w:p w14:paraId="6946C08C" w14:textId="77777777" w:rsidR="009C765A" w:rsidRPr="009C765A" w:rsidRDefault="009C765A" w:rsidP="009C765A">
      <w:pPr>
        <w:spacing w:after="0" w:line="240" w:lineRule="auto"/>
        <w:rPr>
          <w:rFonts w:ascii="Times New Roman" w:eastAsia="Times New Roman" w:hAnsi="Times New Roman"/>
          <w:sz w:val="24"/>
          <w:szCs w:val="24"/>
          <w:lang w:eastAsia="ru-RU"/>
        </w:rPr>
      </w:pPr>
    </w:p>
    <w:p w14:paraId="5A559CDD" w14:textId="77777777" w:rsidR="009C765A" w:rsidRPr="009C765A" w:rsidRDefault="009C765A" w:rsidP="009C765A">
      <w:pPr>
        <w:spacing w:after="0" w:line="240" w:lineRule="auto"/>
        <w:rPr>
          <w:rFonts w:ascii="Times New Roman" w:eastAsia="Times New Roman" w:hAnsi="Times New Roman"/>
          <w:sz w:val="28"/>
          <w:szCs w:val="28"/>
          <w:lang w:eastAsia="ru-RU"/>
        </w:rPr>
      </w:pPr>
      <w:r w:rsidRPr="009C765A">
        <w:rPr>
          <w:rFonts w:ascii="Times New Roman" w:eastAsia="Times New Roman" w:hAnsi="Times New Roman"/>
          <w:sz w:val="28"/>
          <w:szCs w:val="28"/>
          <w:lang w:eastAsia="ru-RU"/>
        </w:rPr>
        <w:t>Секретар міської ради                                                         Тетяна ВОЛОШИНА</w:t>
      </w:r>
    </w:p>
    <w:p w14:paraId="216FBA9B" w14:textId="73A7295B" w:rsidR="009C765A" w:rsidRDefault="009C765A" w:rsidP="009C765A">
      <w:pPr>
        <w:spacing w:after="0" w:line="240" w:lineRule="auto"/>
        <w:rPr>
          <w:rFonts w:ascii="Times New Roman" w:eastAsia="Times New Roman" w:hAnsi="Times New Roman"/>
          <w:sz w:val="28"/>
          <w:szCs w:val="28"/>
          <w:lang w:eastAsia="ru-RU"/>
        </w:rPr>
      </w:pPr>
    </w:p>
    <w:p w14:paraId="6EEA8749" w14:textId="3654E5D8" w:rsidR="009C765A" w:rsidRDefault="009C765A" w:rsidP="009C765A">
      <w:pPr>
        <w:spacing w:after="0" w:line="240" w:lineRule="auto"/>
        <w:rPr>
          <w:rFonts w:ascii="Times New Roman" w:eastAsia="Times New Roman" w:hAnsi="Times New Roman"/>
          <w:sz w:val="28"/>
          <w:szCs w:val="28"/>
          <w:lang w:eastAsia="ru-RU"/>
        </w:rPr>
      </w:pPr>
    </w:p>
    <w:p w14:paraId="75662BAD" w14:textId="77777777" w:rsidR="005C7C46" w:rsidRPr="00187D22" w:rsidRDefault="005C7C46" w:rsidP="00187D22">
      <w:pPr>
        <w:spacing w:line="259" w:lineRule="auto"/>
        <w:ind w:right="566"/>
        <w:rPr>
          <w:rFonts w:ascii="Times New Roman" w:eastAsia="Times New Roman" w:hAnsi="Times New Roman"/>
          <w:color w:val="000000"/>
          <w:lang w:eastAsia="ru-RU"/>
        </w:rPr>
      </w:pPr>
    </w:p>
    <w:p w14:paraId="09021935" w14:textId="77777777" w:rsidR="00187D22" w:rsidRPr="00187D22" w:rsidRDefault="00187D22" w:rsidP="00187D22">
      <w:pPr>
        <w:spacing w:line="259" w:lineRule="auto"/>
        <w:ind w:right="566"/>
        <w:rPr>
          <w:rFonts w:ascii="Times New Roman" w:eastAsia="Times New Roman" w:hAnsi="Times New Roman"/>
          <w:color w:val="000000"/>
          <w:lang w:eastAsia="ru-RU"/>
        </w:rPr>
      </w:pPr>
    </w:p>
    <w:bookmarkStart w:id="9" w:name="_Hlk92183529"/>
    <w:p w14:paraId="308DB05D" w14:textId="77777777" w:rsidR="00187D22" w:rsidRPr="00187D22" w:rsidRDefault="00187D22" w:rsidP="00187D22">
      <w:pPr>
        <w:spacing w:after="0" w:line="240" w:lineRule="auto"/>
        <w:ind w:hanging="13"/>
        <w:jc w:val="center"/>
        <w:rPr>
          <w:rFonts w:ascii="Times New Roman" w:hAnsi="Times New Roman"/>
          <w:color w:val="FF0000"/>
          <w:lang w:eastAsia="ru-RU"/>
        </w:rPr>
      </w:pPr>
      <w:r w:rsidRPr="00187D22">
        <w:rPr>
          <w:rFonts w:ascii="Times New Roman" w:hAnsi="Times New Roman"/>
          <w:color w:val="FF0000"/>
          <w:lang w:eastAsia="ru-RU"/>
        </w:rPr>
        <w:object w:dxaOrig="675" w:dyaOrig="870" w14:anchorId="65F28E96">
          <v:shape id="_x0000_i1027" type="#_x0000_t75" style="width:33.75pt;height:43.5pt" o:ole="" filled="t">
            <v:fill color2="black"/>
            <v:imagedata r:id="rId7" o:title=""/>
          </v:shape>
          <o:OLEObject Type="Embed" ProgID="Word.Picture.8" ShapeID="_x0000_i1027" DrawAspect="Content" ObjectID="_1702814545" r:id="rId29"/>
        </w:object>
      </w:r>
      <w:bookmarkEnd w:id="9"/>
    </w:p>
    <w:p w14:paraId="46B3BCC5" w14:textId="77777777" w:rsidR="00187D22" w:rsidRPr="00187D22" w:rsidRDefault="00187D22" w:rsidP="00187D22">
      <w:pPr>
        <w:spacing w:after="0" w:line="240" w:lineRule="auto"/>
        <w:ind w:hanging="13"/>
        <w:jc w:val="center"/>
        <w:rPr>
          <w:rFonts w:ascii="Times New Roman" w:hAnsi="Times New Roman"/>
          <w:b/>
          <w:sz w:val="28"/>
          <w:szCs w:val="28"/>
          <w:lang w:eastAsia="ru-RU"/>
        </w:rPr>
      </w:pPr>
      <w:r w:rsidRPr="00187D22">
        <w:rPr>
          <w:rFonts w:ascii="Times New Roman" w:hAnsi="Times New Roman"/>
          <w:b/>
          <w:sz w:val="28"/>
          <w:szCs w:val="28"/>
          <w:lang w:eastAsia="ru-RU"/>
        </w:rPr>
        <w:t>УКРАЇНА</w:t>
      </w:r>
    </w:p>
    <w:p w14:paraId="785DBB5D" w14:textId="77777777" w:rsidR="00187D22" w:rsidRPr="00187D22" w:rsidRDefault="00187D22" w:rsidP="00187D22">
      <w:pPr>
        <w:spacing w:after="0" w:line="240" w:lineRule="auto"/>
        <w:jc w:val="center"/>
        <w:rPr>
          <w:rFonts w:ascii="Times New Roman" w:hAnsi="Times New Roman"/>
          <w:b/>
          <w:sz w:val="28"/>
          <w:szCs w:val="28"/>
          <w:lang w:eastAsia="ru-RU"/>
        </w:rPr>
      </w:pPr>
      <w:r w:rsidRPr="00187D22">
        <w:rPr>
          <w:rFonts w:ascii="Times New Roman" w:hAnsi="Times New Roman"/>
          <w:b/>
          <w:sz w:val="28"/>
          <w:szCs w:val="28"/>
          <w:lang w:eastAsia="ru-RU"/>
        </w:rPr>
        <w:t xml:space="preserve">СІВЕРСЬКА  МІСЬКА  РАДА </w:t>
      </w:r>
    </w:p>
    <w:p w14:paraId="3EE9CAE8" w14:textId="77777777" w:rsidR="00187D22" w:rsidRPr="00187D22" w:rsidRDefault="00187D22" w:rsidP="00187D22">
      <w:pPr>
        <w:spacing w:after="0" w:line="240" w:lineRule="auto"/>
        <w:jc w:val="center"/>
        <w:rPr>
          <w:rFonts w:ascii="Times New Roman" w:hAnsi="Times New Roman"/>
          <w:b/>
          <w:sz w:val="28"/>
          <w:szCs w:val="28"/>
          <w:lang w:eastAsia="ru-RU"/>
        </w:rPr>
      </w:pPr>
      <w:r w:rsidRPr="00187D22">
        <w:rPr>
          <w:rFonts w:ascii="Times New Roman" w:hAnsi="Times New Roman"/>
          <w:b/>
          <w:sz w:val="28"/>
          <w:szCs w:val="28"/>
          <w:lang w:eastAsia="ru-RU"/>
        </w:rPr>
        <w:t>БАХМУТСЬКОГО  РАЙОНУ  ДОНЕЦЬКОЇ ОБЛАСТІ</w:t>
      </w:r>
    </w:p>
    <w:p w14:paraId="2A1A0451" w14:textId="77777777" w:rsidR="00187D22" w:rsidRPr="00187D22" w:rsidRDefault="00187D22" w:rsidP="00187D22">
      <w:pPr>
        <w:spacing w:after="0" w:line="240" w:lineRule="auto"/>
        <w:jc w:val="center"/>
        <w:rPr>
          <w:rFonts w:ascii="Times New Roman" w:hAnsi="Times New Roman"/>
          <w:b/>
          <w:sz w:val="28"/>
          <w:szCs w:val="28"/>
          <w:lang w:eastAsia="ru-RU"/>
        </w:rPr>
      </w:pPr>
    </w:p>
    <w:p w14:paraId="43246FB1" w14:textId="77777777" w:rsidR="00187D22" w:rsidRPr="00187D22" w:rsidRDefault="00187D22" w:rsidP="00187D22">
      <w:pPr>
        <w:spacing w:after="0" w:line="240" w:lineRule="auto"/>
        <w:jc w:val="center"/>
        <w:rPr>
          <w:rFonts w:ascii="Times New Roman" w:hAnsi="Times New Roman"/>
          <w:b/>
          <w:i/>
          <w:sz w:val="28"/>
          <w:szCs w:val="28"/>
          <w:lang w:eastAsia="ru-RU"/>
        </w:rPr>
      </w:pPr>
      <w:r w:rsidRPr="00187D22">
        <w:rPr>
          <w:rFonts w:ascii="Times New Roman" w:hAnsi="Times New Roman"/>
          <w:sz w:val="28"/>
          <w:szCs w:val="28"/>
          <w:lang w:eastAsia="ru-RU"/>
        </w:rPr>
        <w:t xml:space="preserve"> </w:t>
      </w:r>
      <w:r w:rsidRPr="00187D22">
        <w:rPr>
          <w:rFonts w:ascii="Times New Roman" w:hAnsi="Times New Roman"/>
          <w:b/>
          <w:sz w:val="28"/>
          <w:szCs w:val="28"/>
          <w:lang w:eastAsia="ru-RU"/>
        </w:rPr>
        <w:t xml:space="preserve">Р І Ш Е Н </w:t>
      </w:r>
      <w:proofErr w:type="spellStart"/>
      <w:r w:rsidRPr="00187D22">
        <w:rPr>
          <w:rFonts w:ascii="Times New Roman" w:hAnsi="Times New Roman"/>
          <w:b/>
          <w:sz w:val="28"/>
          <w:szCs w:val="28"/>
          <w:lang w:eastAsia="ru-RU"/>
        </w:rPr>
        <w:t>Н</w:t>
      </w:r>
      <w:proofErr w:type="spellEnd"/>
      <w:r w:rsidRPr="00187D22">
        <w:rPr>
          <w:rFonts w:ascii="Times New Roman" w:hAnsi="Times New Roman"/>
          <w:b/>
          <w:sz w:val="28"/>
          <w:szCs w:val="28"/>
          <w:lang w:eastAsia="ru-RU"/>
        </w:rPr>
        <w:t xml:space="preserve"> Я</w:t>
      </w:r>
    </w:p>
    <w:p w14:paraId="67DDB217" w14:textId="77777777" w:rsidR="00187D22" w:rsidRPr="00187D22" w:rsidRDefault="00187D22" w:rsidP="00187D22">
      <w:pPr>
        <w:spacing w:after="0" w:line="240" w:lineRule="auto"/>
        <w:jc w:val="center"/>
        <w:rPr>
          <w:rFonts w:ascii="Times New Roman" w:hAnsi="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4C4157" w:rsidRPr="00187D22" w14:paraId="5EECAD21" w14:textId="77777777" w:rsidTr="00087480">
        <w:trPr>
          <w:jc w:val="center"/>
        </w:trPr>
        <w:tc>
          <w:tcPr>
            <w:tcW w:w="3095" w:type="dxa"/>
            <w:hideMark/>
          </w:tcPr>
          <w:p w14:paraId="249238F1" w14:textId="77777777" w:rsidR="004C4157" w:rsidRPr="00187D22" w:rsidRDefault="004C4157" w:rsidP="00087480">
            <w:pPr>
              <w:widowControl w:val="0"/>
              <w:tabs>
                <w:tab w:val="left" w:pos="4680"/>
                <w:tab w:val="left" w:pos="6804"/>
              </w:tabs>
              <w:suppressAutoHyphens/>
              <w:jc w:val="center"/>
              <w:rPr>
                <w:rFonts w:ascii="Times New Roman" w:hAnsi="Times New Roman"/>
                <w:kern w:val="2"/>
                <w:lang w:eastAsia="ar-SA"/>
              </w:rPr>
            </w:pPr>
            <w:r>
              <w:rPr>
                <w:rFonts w:ascii="Times New Roman" w:hAnsi="Times New Roman"/>
                <w:kern w:val="2"/>
                <w:lang w:eastAsia="ar-SA"/>
              </w:rPr>
              <w:t>23.12.2021</w:t>
            </w:r>
          </w:p>
        </w:tc>
        <w:tc>
          <w:tcPr>
            <w:tcW w:w="3096" w:type="dxa"/>
            <w:hideMark/>
          </w:tcPr>
          <w:p w14:paraId="189F3FCF" w14:textId="77777777" w:rsidR="004C4157" w:rsidRPr="00187D22" w:rsidRDefault="004C4157" w:rsidP="00087480">
            <w:pPr>
              <w:widowControl w:val="0"/>
              <w:tabs>
                <w:tab w:val="left" w:pos="4680"/>
                <w:tab w:val="left" w:pos="6804"/>
              </w:tabs>
              <w:suppressAutoHyphens/>
              <w:jc w:val="center"/>
              <w:rPr>
                <w:rFonts w:ascii="Times New Roman" w:hAnsi="Times New Roman"/>
                <w:kern w:val="2"/>
                <w:lang w:eastAsia="ar-SA"/>
              </w:rPr>
            </w:pPr>
            <w:r w:rsidRPr="00187D22">
              <w:rPr>
                <w:rFonts w:ascii="Times New Roman" w:hAnsi="Times New Roman"/>
                <w:kern w:val="2"/>
                <w:lang w:eastAsia="ar-SA"/>
              </w:rPr>
              <w:t>Сіверськ</w:t>
            </w:r>
          </w:p>
        </w:tc>
        <w:tc>
          <w:tcPr>
            <w:tcW w:w="3096" w:type="dxa"/>
            <w:hideMark/>
          </w:tcPr>
          <w:p w14:paraId="305F9BE7" w14:textId="04F95D35" w:rsidR="004C4157" w:rsidRPr="00187D22" w:rsidRDefault="004C4157" w:rsidP="00087480">
            <w:pPr>
              <w:widowControl w:val="0"/>
              <w:tabs>
                <w:tab w:val="left" w:pos="4680"/>
                <w:tab w:val="left" w:pos="6804"/>
              </w:tabs>
              <w:suppressAutoHyphens/>
              <w:jc w:val="center"/>
              <w:rPr>
                <w:rFonts w:ascii="Times New Roman" w:hAnsi="Times New Roman"/>
                <w:kern w:val="2"/>
                <w:lang w:eastAsia="ar-SA"/>
              </w:rPr>
            </w:pPr>
            <w:r>
              <w:rPr>
                <w:rFonts w:ascii="Times New Roman" w:hAnsi="Times New Roman"/>
                <w:kern w:val="2"/>
                <w:lang w:eastAsia="ar-SA"/>
              </w:rPr>
              <w:t>№ 8/21-4</w:t>
            </w:r>
            <w:r w:rsidR="009C765A">
              <w:rPr>
                <w:rFonts w:ascii="Times New Roman" w:hAnsi="Times New Roman"/>
                <w:kern w:val="2"/>
                <w:lang w:eastAsia="ar-SA"/>
              </w:rPr>
              <w:t>42</w:t>
            </w:r>
          </w:p>
        </w:tc>
      </w:tr>
    </w:tbl>
    <w:p w14:paraId="6429FDAB" w14:textId="77777777" w:rsidR="00187D22" w:rsidRPr="00187D22" w:rsidRDefault="00187D22" w:rsidP="00187D22">
      <w:pPr>
        <w:suppressAutoHyphens/>
        <w:spacing w:after="0" w:line="240" w:lineRule="auto"/>
        <w:rPr>
          <w:rFonts w:ascii="Times New Roman" w:eastAsia="Times New Roman" w:hAnsi="Times New Roman"/>
          <w:sz w:val="26"/>
          <w:szCs w:val="26"/>
          <w:lang w:eastAsia="ar-SA"/>
        </w:rPr>
      </w:pPr>
    </w:p>
    <w:p w14:paraId="39F57877" w14:textId="77777777" w:rsidR="00187D22" w:rsidRPr="00187D22" w:rsidRDefault="00187D22" w:rsidP="00187D22">
      <w:pPr>
        <w:suppressAutoHyphens/>
        <w:spacing w:after="0" w:line="240" w:lineRule="auto"/>
        <w:rPr>
          <w:rFonts w:ascii="Times New Roman" w:eastAsia="Times New Roman" w:hAnsi="Times New Roman"/>
          <w:sz w:val="26"/>
          <w:szCs w:val="26"/>
          <w:lang w:eastAsia="ar-SA"/>
        </w:rPr>
      </w:pPr>
      <w:r w:rsidRPr="00187D22">
        <w:rPr>
          <w:rFonts w:ascii="Times New Roman" w:eastAsia="Times New Roman" w:hAnsi="Times New Roman"/>
          <w:sz w:val="26"/>
          <w:szCs w:val="26"/>
          <w:lang w:eastAsia="ar-SA"/>
        </w:rPr>
        <w:t xml:space="preserve">Про внесення змін до рішення міської </w:t>
      </w:r>
    </w:p>
    <w:p w14:paraId="191B43ED" w14:textId="77777777" w:rsidR="00187D22" w:rsidRPr="00187D22" w:rsidRDefault="00187D22" w:rsidP="00187D22">
      <w:pPr>
        <w:suppressAutoHyphens/>
        <w:spacing w:after="0" w:line="240" w:lineRule="auto"/>
        <w:ind w:right="5244"/>
        <w:jc w:val="both"/>
        <w:rPr>
          <w:rFonts w:ascii="Times New Roman" w:eastAsia="Times New Roman" w:hAnsi="Times New Roman"/>
          <w:sz w:val="26"/>
          <w:szCs w:val="26"/>
          <w:lang w:eastAsia="ar-SA"/>
        </w:rPr>
      </w:pPr>
      <w:r w:rsidRPr="00187D22">
        <w:rPr>
          <w:rFonts w:ascii="Times New Roman" w:eastAsia="Times New Roman" w:hAnsi="Times New Roman"/>
          <w:sz w:val="26"/>
          <w:szCs w:val="26"/>
          <w:lang w:eastAsia="ar-SA"/>
        </w:rPr>
        <w:t>ради від 28.01.2021  № 8/6-80 «Про затвердження Програми фінансової підтримки комунального некомерційного підприємства «Сіверська багатопрофільна лікарня планового лікування Сіверської міської ради Бахмутського району Донецької області» на 2021 рік»</w:t>
      </w:r>
    </w:p>
    <w:p w14:paraId="460994A4" w14:textId="77777777" w:rsidR="00187D22" w:rsidRPr="00187D22" w:rsidRDefault="00187D22" w:rsidP="00187D22">
      <w:pPr>
        <w:suppressAutoHyphens/>
        <w:spacing w:after="0" w:line="240" w:lineRule="auto"/>
        <w:rPr>
          <w:rFonts w:ascii="Times New Roman" w:eastAsia="Times New Roman" w:hAnsi="Times New Roman"/>
          <w:sz w:val="26"/>
          <w:szCs w:val="26"/>
          <w:lang w:eastAsia="ar-SA"/>
        </w:rPr>
      </w:pPr>
    </w:p>
    <w:p w14:paraId="78984498" w14:textId="77777777" w:rsidR="00187D22" w:rsidRPr="00187D22" w:rsidRDefault="00187D22" w:rsidP="00187D22">
      <w:pPr>
        <w:suppressAutoHyphens/>
        <w:spacing w:after="0" w:line="240" w:lineRule="auto"/>
        <w:jc w:val="both"/>
        <w:rPr>
          <w:rFonts w:ascii="Times New Roman" w:eastAsia="Times New Roman" w:hAnsi="Times New Roman"/>
          <w:sz w:val="26"/>
          <w:szCs w:val="26"/>
          <w:lang w:eastAsia="ar-SA"/>
        </w:rPr>
      </w:pPr>
      <w:r w:rsidRPr="00187D22">
        <w:rPr>
          <w:rFonts w:ascii="Times New Roman" w:eastAsia="Times New Roman" w:hAnsi="Times New Roman"/>
          <w:sz w:val="26"/>
          <w:szCs w:val="26"/>
          <w:lang w:eastAsia="ar-SA"/>
        </w:rPr>
        <w:t xml:space="preserve">          Розглянувши лист головного лікаря комунального некомерційного підприємства «Сіверська багатопрофільна лікарня планового лікування Сіверської міської ради  Бахмутського району Донецької області»  </w:t>
      </w:r>
      <w:proofErr w:type="spellStart"/>
      <w:r w:rsidRPr="00187D22">
        <w:rPr>
          <w:rFonts w:ascii="Times New Roman" w:eastAsia="Times New Roman" w:hAnsi="Times New Roman"/>
          <w:sz w:val="26"/>
          <w:szCs w:val="26"/>
          <w:lang w:eastAsia="ar-SA"/>
        </w:rPr>
        <w:t>Корсун</w:t>
      </w:r>
      <w:proofErr w:type="spellEnd"/>
      <w:r w:rsidRPr="00187D22">
        <w:rPr>
          <w:rFonts w:ascii="Times New Roman" w:eastAsia="Times New Roman" w:hAnsi="Times New Roman"/>
          <w:sz w:val="26"/>
          <w:szCs w:val="26"/>
          <w:lang w:eastAsia="ar-SA"/>
        </w:rPr>
        <w:t xml:space="preserve"> А.О. від 20.12.2021 №333, керуючись статтею 26 Закону України «Про місцеве самоврядування в Україні», міська рада</w:t>
      </w:r>
    </w:p>
    <w:p w14:paraId="048C8671" w14:textId="77777777" w:rsidR="00187D22" w:rsidRPr="00187D22" w:rsidRDefault="00187D22" w:rsidP="00187D22">
      <w:pPr>
        <w:suppressAutoHyphens/>
        <w:spacing w:after="0" w:line="240" w:lineRule="auto"/>
        <w:rPr>
          <w:rFonts w:ascii="Times New Roman" w:eastAsia="Times New Roman" w:hAnsi="Times New Roman"/>
          <w:sz w:val="26"/>
          <w:szCs w:val="26"/>
          <w:lang w:eastAsia="ar-SA"/>
        </w:rPr>
      </w:pPr>
    </w:p>
    <w:p w14:paraId="1E0E3D0C" w14:textId="77777777" w:rsidR="00187D22" w:rsidRPr="00187D22" w:rsidRDefault="00187D22" w:rsidP="00187D22">
      <w:pPr>
        <w:suppressAutoHyphens/>
        <w:spacing w:after="0" w:line="240" w:lineRule="auto"/>
        <w:rPr>
          <w:rFonts w:ascii="Times New Roman" w:eastAsia="Times New Roman" w:hAnsi="Times New Roman"/>
          <w:sz w:val="26"/>
          <w:szCs w:val="26"/>
          <w:lang w:eastAsia="ar-SA"/>
        </w:rPr>
      </w:pPr>
      <w:r w:rsidRPr="00187D22">
        <w:rPr>
          <w:rFonts w:ascii="Times New Roman" w:eastAsia="Times New Roman" w:hAnsi="Times New Roman"/>
          <w:sz w:val="26"/>
          <w:szCs w:val="26"/>
          <w:lang w:eastAsia="ar-SA"/>
        </w:rPr>
        <w:t>ВИРІШИЛА:</w:t>
      </w:r>
    </w:p>
    <w:p w14:paraId="2348BE57" w14:textId="77777777" w:rsidR="00187D22" w:rsidRPr="00187D22" w:rsidRDefault="00187D22" w:rsidP="00187D22">
      <w:pPr>
        <w:suppressAutoHyphens/>
        <w:spacing w:after="0" w:line="240" w:lineRule="auto"/>
        <w:jc w:val="both"/>
        <w:rPr>
          <w:rFonts w:ascii="Times New Roman" w:eastAsia="Times New Roman" w:hAnsi="Times New Roman"/>
          <w:sz w:val="26"/>
          <w:szCs w:val="26"/>
          <w:lang w:eastAsia="ar-SA"/>
        </w:rPr>
      </w:pPr>
      <w:r w:rsidRPr="00187D22">
        <w:rPr>
          <w:rFonts w:ascii="Times New Roman" w:eastAsia="Times New Roman" w:hAnsi="Times New Roman"/>
          <w:sz w:val="26"/>
          <w:szCs w:val="26"/>
          <w:lang w:eastAsia="ar-SA"/>
        </w:rPr>
        <w:t xml:space="preserve">          1. Внести до рішення міської ради від 28.01.2021 № 8/6-80 «Про затвердження Програми фінансової підтримки комунального некомерційного підприємства «Сіверська багатопрофільна лікарня планового лікування  Сіверської міської ради Бахмутського району Донецької області» на 2021 рік» наступні зміни:</w:t>
      </w:r>
    </w:p>
    <w:p w14:paraId="38BAE64C" w14:textId="77777777" w:rsidR="00187D22" w:rsidRPr="00187D22" w:rsidRDefault="00187D22" w:rsidP="00187D22">
      <w:pPr>
        <w:suppressAutoHyphens/>
        <w:spacing w:after="0" w:line="276" w:lineRule="auto"/>
        <w:jc w:val="both"/>
        <w:rPr>
          <w:rFonts w:ascii="Times New Roman" w:eastAsia="Times New Roman" w:hAnsi="Times New Roman"/>
          <w:sz w:val="26"/>
          <w:szCs w:val="26"/>
          <w:lang w:eastAsia="ar-SA"/>
        </w:rPr>
      </w:pPr>
      <w:r w:rsidRPr="00187D22">
        <w:rPr>
          <w:rFonts w:ascii="Times New Roman" w:eastAsia="Times New Roman" w:hAnsi="Times New Roman"/>
          <w:sz w:val="26"/>
          <w:szCs w:val="26"/>
          <w:lang w:eastAsia="ar-SA"/>
        </w:rPr>
        <w:t xml:space="preserve">          1.1. План заходів програми фінансової підтримки комунального некомерційного підприємства «Сіверська багатопрофільна лікарня планового лікування Сіверської міської ради  Бахмутського району Донецької області» на 2021 рік викласти в новій редакції.</w:t>
      </w:r>
    </w:p>
    <w:p w14:paraId="7521D184" w14:textId="77777777" w:rsidR="00187D22" w:rsidRPr="00187D22" w:rsidRDefault="00187D22" w:rsidP="00187D22">
      <w:pPr>
        <w:suppressAutoHyphens/>
        <w:spacing w:after="0" w:line="240" w:lineRule="auto"/>
        <w:jc w:val="both"/>
        <w:rPr>
          <w:rFonts w:ascii="Times New Roman" w:eastAsia="Times New Roman" w:hAnsi="Times New Roman"/>
          <w:sz w:val="26"/>
          <w:szCs w:val="26"/>
          <w:lang w:eastAsia="ar-SA"/>
        </w:rPr>
      </w:pPr>
      <w:r w:rsidRPr="00187D22">
        <w:rPr>
          <w:rFonts w:ascii="Times New Roman" w:eastAsia="Times New Roman" w:hAnsi="Times New Roman"/>
          <w:sz w:val="26"/>
          <w:szCs w:val="26"/>
          <w:lang w:eastAsia="ar-SA"/>
        </w:rPr>
        <w:t xml:space="preserve">          </w:t>
      </w:r>
    </w:p>
    <w:p w14:paraId="2D6FA1FA" w14:textId="77777777" w:rsidR="00187D22" w:rsidRPr="00187D22" w:rsidRDefault="00187D22" w:rsidP="00187D22">
      <w:pPr>
        <w:suppressAutoHyphens/>
        <w:spacing w:after="0" w:line="240" w:lineRule="auto"/>
        <w:jc w:val="both"/>
        <w:rPr>
          <w:rFonts w:ascii="Times New Roman" w:eastAsia="Times New Roman" w:hAnsi="Times New Roman"/>
          <w:sz w:val="26"/>
          <w:szCs w:val="26"/>
          <w:lang w:eastAsia="ar-SA"/>
        </w:rPr>
      </w:pPr>
    </w:p>
    <w:p w14:paraId="2EA5B263" w14:textId="77777777" w:rsidR="00187D22" w:rsidRPr="00187D22" w:rsidRDefault="00187D22" w:rsidP="00187D22">
      <w:pPr>
        <w:suppressAutoHyphens/>
        <w:spacing w:after="0" w:line="240" w:lineRule="auto"/>
        <w:jc w:val="both"/>
        <w:rPr>
          <w:rFonts w:ascii="Times New Roman" w:eastAsia="Times New Roman" w:hAnsi="Times New Roman"/>
          <w:sz w:val="26"/>
          <w:szCs w:val="26"/>
          <w:lang w:eastAsia="ar-SA"/>
        </w:rPr>
      </w:pPr>
    </w:p>
    <w:p w14:paraId="25B94D25" w14:textId="77777777" w:rsidR="00187D22" w:rsidRPr="00187D22" w:rsidRDefault="00187D22" w:rsidP="00187D22">
      <w:pPr>
        <w:tabs>
          <w:tab w:val="left" w:pos="6804"/>
        </w:tabs>
        <w:suppressAutoHyphens/>
        <w:spacing w:after="0" w:line="240" w:lineRule="auto"/>
        <w:jc w:val="both"/>
        <w:rPr>
          <w:rFonts w:ascii="Times New Roman" w:eastAsia="Times New Roman" w:hAnsi="Times New Roman"/>
          <w:sz w:val="26"/>
          <w:szCs w:val="26"/>
          <w:lang w:eastAsia="ar-SA"/>
        </w:rPr>
      </w:pPr>
      <w:r w:rsidRPr="00187D22">
        <w:rPr>
          <w:rFonts w:ascii="Times New Roman" w:eastAsia="Times New Roman" w:hAnsi="Times New Roman"/>
          <w:sz w:val="26"/>
          <w:szCs w:val="26"/>
          <w:lang w:eastAsia="ar-SA"/>
        </w:rPr>
        <w:t>Міський голова                                                                              Андрій ЧЕРНЯЄВ</w:t>
      </w:r>
    </w:p>
    <w:p w14:paraId="50D13B5D" w14:textId="77777777" w:rsidR="00187D22" w:rsidRPr="00187D22" w:rsidRDefault="00187D22" w:rsidP="00187D22">
      <w:pPr>
        <w:suppressAutoHyphens/>
        <w:spacing w:after="0" w:line="240" w:lineRule="auto"/>
        <w:jc w:val="both"/>
        <w:rPr>
          <w:rFonts w:ascii="Times New Roman" w:eastAsia="Times New Roman" w:hAnsi="Times New Roman"/>
          <w:sz w:val="26"/>
          <w:szCs w:val="26"/>
          <w:lang w:eastAsia="ar-SA"/>
        </w:rPr>
      </w:pPr>
    </w:p>
    <w:p w14:paraId="05DF3E19" w14:textId="77777777" w:rsidR="00187D22" w:rsidRPr="00187D22" w:rsidRDefault="00187D22" w:rsidP="00187D22">
      <w:pPr>
        <w:suppressAutoHyphens/>
        <w:spacing w:after="0" w:line="240" w:lineRule="auto"/>
        <w:jc w:val="both"/>
        <w:rPr>
          <w:rFonts w:ascii="Times New Roman" w:eastAsia="Times New Roman" w:hAnsi="Times New Roman"/>
          <w:sz w:val="24"/>
          <w:szCs w:val="24"/>
          <w:lang w:eastAsia="ar-SA"/>
        </w:rPr>
      </w:pPr>
    </w:p>
    <w:p w14:paraId="605DFA5B" w14:textId="77777777" w:rsidR="00187D22" w:rsidRPr="00187D22" w:rsidRDefault="00187D22" w:rsidP="00187D22">
      <w:pPr>
        <w:suppressAutoHyphens/>
        <w:spacing w:after="0" w:line="240" w:lineRule="auto"/>
        <w:jc w:val="both"/>
        <w:rPr>
          <w:rFonts w:ascii="Times New Roman" w:eastAsia="Times New Roman" w:hAnsi="Times New Roman"/>
          <w:sz w:val="24"/>
          <w:szCs w:val="24"/>
          <w:lang w:eastAsia="ar-SA"/>
        </w:rPr>
      </w:pPr>
    </w:p>
    <w:p w14:paraId="105A5485" w14:textId="77777777" w:rsidR="00187D22" w:rsidRPr="00187D22" w:rsidRDefault="00187D22" w:rsidP="00187D22">
      <w:pPr>
        <w:suppressAutoHyphens/>
        <w:spacing w:after="0" w:line="240" w:lineRule="auto"/>
        <w:jc w:val="both"/>
        <w:rPr>
          <w:rFonts w:ascii="Times New Roman" w:eastAsia="Times New Roman" w:hAnsi="Times New Roman"/>
          <w:sz w:val="24"/>
          <w:szCs w:val="24"/>
          <w:lang w:eastAsia="ar-SA"/>
        </w:rPr>
      </w:pPr>
    </w:p>
    <w:p w14:paraId="74693586" w14:textId="77777777" w:rsidR="00187D22" w:rsidRPr="00187D22" w:rsidRDefault="00187D22" w:rsidP="00187D22">
      <w:pPr>
        <w:suppressAutoHyphens/>
        <w:spacing w:after="0" w:line="240" w:lineRule="auto"/>
        <w:jc w:val="both"/>
        <w:rPr>
          <w:rFonts w:ascii="Times New Roman" w:eastAsia="Times New Roman" w:hAnsi="Times New Roman"/>
          <w:sz w:val="24"/>
          <w:szCs w:val="24"/>
          <w:lang w:eastAsia="ar-SA"/>
        </w:rPr>
      </w:pPr>
    </w:p>
    <w:p w14:paraId="03375343" w14:textId="77777777" w:rsidR="00187D22" w:rsidRPr="00187D22" w:rsidRDefault="00187D22" w:rsidP="00187D22">
      <w:pPr>
        <w:suppressAutoHyphens/>
        <w:spacing w:after="0" w:line="240" w:lineRule="auto"/>
        <w:jc w:val="both"/>
        <w:rPr>
          <w:rFonts w:ascii="Times New Roman" w:eastAsia="Times New Roman" w:hAnsi="Times New Roman"/>
          <w:sz w:val="24"/>
          <w:szCs w:val="24"/>
          <w:lang w:eastAsia="ar-SA"/>
        </w:rPr>
      </w:pPr>
    </w:p>
    <w:p w14:paraId="7C81F54C" w14:textId="77777777" w:rsidR="00187D22" w:rsidRPr="00187D22" w:rsidRDefault="00187D22" w:rsidP="00187D22">
      <w:pPr>
        <w:suppressAutoHyphens/>
        <w:spacing w:after="0" w:line="240" w:lineRule="auto"/>
        <w:jc w:val="both"/>
        <w:rPr>
          <w:rFonts w:ascii="Times New Roman" w:eastAsia="Times New Roman" w:hAnsi="Times New Roman"/>
          <w:sz w:val="24"/>
          <w:szCs w:val="24"/>
          <w:lang w:eastAsia="ar-SA"/>
        </w:rPr>
      </w:pPr>
    </w:p>
    <w:p w14:paraId="20AC5B27" w14:textId="77777777" w:rsidR="00187D22" w:rsidRPr="00187D22" w:rsidRDefault="00187D22" w:rsidP="00187D22">
      <w:pPr>
        <w:suppressAutoHyphens/>
        <w:spacing w:after="0" w:line="240" w:lineRule="auto"/>
        <w:jc w:val="both"/>
        <w:rPr>
          <w:rFonts w:ascii="Times New Roman" w:eastAsia="Times New Roman" w:hAnsi="Times New Roman"/>
          <w:sz w:val="24"/>
          <w:szCs w:val="24"/>
          <w:lang w:eastAsia="ar-SA"/>
        </w:rPr>
      </w:pPr>
    </w:p>
    <w:p w14:paraId="0F319900" w14:textId="77777777" w:rsidR="00187D22" w:rsidRPr="00187D22" w:rsidRDefault="00187D22" w:rsidP="00187D22">
      <w:pPr>
        <w:suppressAutoHyphens/>
        <w:spacing w:after="0" w:line="240" w:lineRule="auto"/>
        <w:jc w:val="both"/>
        <w:rPr>
          <w:rFonts w:ascii="Times New Roman" w:eastAsia="Times New Roman" w:hAnsi="Times New Roman"/>
          <w:sz w:val="24"/>
          <w:szCs w:val="24"/>
          <w:lang w:eastAsia="ar-SA"/>
        </w:rPr>
      </w:pPr>
    </w:p>
    <w:p w14:paraId="7CC74074" w14:textId="77777777" w:rsidR="00187D22" w:rsidRPr="00187D22" w:rsidRDefault="00187D22" w:rsidP="00187D22">
      <w:pPr>
        <w:suppressAutoHyphens/>
        <w:spacing w:after="0" w:line="240" w:lineRule="auto"/>
        <w:jc w:val="both"/>
        <w:rPr>
          <w:rFonts w:ascii="Times New Roman" w:eastAsia="Times New Roman" w:hAnsi="Times New Roman"/>
          <w:sz w:val="24"/>
          <w:szCs w:val="24"/>
          <w:lang w:eastAsia="ar-SA"/>
        </w:rPr>
      </w:pPr>
    </w:p>
    <w:p w14:paraId="0300AFD6" w14:textId="77777777" w:rsidR="00187D22" w:rsidRPr="00187D22" w:rsidRDefault="00187D22" w:rsidP="00187D22">
      <w:pPr>
        <w:suppressAutoHyphens/>
        <w:spacing w:after="0" w:line="240" w:lineRule="auto"/>
        <w:jc w:val="both"/>
        <w:rPr>
          <w:rFonts w:ascii="Times New Roman" w:eastAsia="Times New Roman" w:hAnsi="Times New Roman"/>
          <w:sz w:val="24"/>
          <w:szCs w:val="24"/>
          <w:lang w:eastAsia="ar-SA"/>
        </w:rPr>
      </w:pPr>
    </w:p>
    <w:p w14:paraId="4C664470" w14:textId="77777777" w:rsidR="00187D22" w:rsidRPr="00187D22" w:rsidRDefault="00187D22" w:rsidP="00187D22">
      <w:pPr>
        <w:suppressAutoHyphens/>
        <w:spacing w:after="0" w:line="240" w:lineRule="auto"/>
        <w:jc w:val="both"/>
        <w:rPr>
          <w:rFonts w:ascii="Times New Roman" w:eastAsia="Times New Roman" w:hAnsi="Times New Roman"/>
          <w:sz w:val="24"/>
          <w:szCs w:val="24"/>
          <w:lang w:eastAsia="ar-SA"/>
        </w:rPr>
      </w:pPr>
    </w:p>
    <w:p w14:paraId="0A5C502A" w14:textId="77777777" w:rsidR="00187D22" w:rsidRPr="00187D22" w:rsidRDefault="00187D22" w:rsidP="00187D22">
      <w:pPr>
        <w:suppressAutoHyphens/>
        <w:spacing w:after="0" w:line="240" w:lineRule="auto"/>
        <w:jc w:val="both"/>
        <w:rPr>
          <w:rFonts w:ascii="Times New Roman" w:eastAsia="Times New Roman" w:hAnsi="Times New Roman"/>
          <w:sz w:val="24"/>
          <w:szCs w:val="24"/>
          <w:lang w:eastAsia="ar-SA"/>
        </w:rPr>
      </w:pPr>
    </w:p>
    <w:p w14:paraId="127C0CB7" w14:textId="77777777" w:rsidR="00187D22" w:rsidRPr="00187D22" w:rsidRDefault="00187D22" w:rsidP="00187D22">
      <w:pPr>
        <w:suppressAutoHyphens/>
        <w:spacing w:after="0" w:line="240" w:lineRule="auto"/>
        <w:jc w:val="both"/>
        <w:rPr>
          <w:rFonts w:ascii="Times New Roman" w:eastAsia="Times New Roman" w:hAnsi="Times New Roman"/>
          <w:sz w:val="24"/>
          <w:szCs w:val="24"/>
          <w:lang w:eastAsia="ar-SA"/>
        </w:rPr>
      </w:pPr>
    </w:p>
    <w:p w14:paraId="3C007776" w14:textId="77777777" w:rsidR="00187D22" w:rsidRPr="00187D22" w:rsidRDefault="00187D22" w:rsidP="00187D22">
      <w:pPr>
        <w:suppressAutoHyphens/>
        <w:spacing w:after="0" w:line="240" w:lineRule="auto"/>
        <w:jc w:val="both"/>
        <w:rPr>
          <w:rFonts w:ascii="Times New Roman" w:eastAsia="Times New Roman" w:hAnsi="Times New Roman"/>
          <w:sz w:val="24"/>
          <w:szCs w:val="24"/>
          <w:lang w:eastAsia="ar-SA"/>
        </w:rPr>
      </w:pPr>
    </w:p>
    <w:p w14:paraId="78F3BF6F" w14:textId="77777777" w:rsidR="00187D22" w:rsidRPr="00187D22" w:rsidRDefault="00187D22" w:rsidP="00187D22">
      <w:pPr>
        <w:suppressAutoHyphens/>
        <w:spacing w:after="0" w:line="240" w:lineRule="auto"/>
        <w:jc w:val="both"/>
        <w:rPr>
          <w:rFonts w:ascii="Times New Roman" w:eastAsia="Times New Roman" w:hAnsi="Times New Roman"/>
          <w:sz w:val="24"/>
          <w:szCs w:val="24"/>
          <w:lang w:eastAsia="ar-SA"/>
        </w:rPr>
      </w:pPr>
    </w:p>
    <w:p w14:paraId="3A03EFCC" w14:textId="77777777" w:rsidR="00187D22" w:rsidRPr="00187D22" w:rsidRDefault="00187D22" w:rsidP="00187D22">
      <w:pPr>
        <w:suppressAutoHyphens/>
        <w:spacing w:after="0" w:line="240" w:lineRule="auto"/>
        <w:jc w:val="both"/>
        <w:rPr>
          <w:rFonts w:ascii="Times New Roman" w:eastAsia="Times New Roman" w:hAnsi="Times New Roman"/>
          <w:sz w:val="24"/>
          <w:szCs w:val="24"/>
          <w:lang w:eastAsia="ar-SA"/>
        </w:rPr>
      </w:pPr>
    </w:p>
    <w:p w14:paraId="4413434B" w14:textId="77777777" w:rsidR="00187D22" w:rsidRPr="00187D22" w:rsidRDefault="00187D22" w:rsidP="00187D22">
      <w:pPr>
        <w:suppressAutoHyphens/>
        <w:spacing w:after="0" w:line="240" w:lineRule="auto"/>
        <w:jc w:val="both"/>
        <w:rPr>
          <w:rFonts w:ascii="Times New Roman" w:eastAsia="Times New Roman" w:hAnsi="Times New Roman"/>
          <w:sz w:val="24"/>
          <w:szCs w:val="24"/>
          <w:lang w:eastAsia="ar-SA"/>
        </w:rPr>
      </w:pPr>
    </w:p>
    <w:p w14:paraId="32097A73" w14:textId="77777777" w:rsidR="00187D22" w:rsidRPr="00187D22" w:rsidRDefault="00187D22" w:rsidP="00187D22">
      <w:pPr>
        <w:suppressAutoHyphens/>
        <w:spacing w:after="0" w:line="240" w:lineRule="auto"/>
        <w:jc w:val="both"/>
        <w:rPr>
          <w:rFonts w:ascii="Times New Roman" w:eastAsia="Times New Roman" w:hAnsi="Times New Roman"/>
          <w:sz w:val="24"/>
          <w:szCs w:val="24"/>
          <w:lang w:eastAsia="ar-SA"/>
        </w:rPr>
      </w:pPr>
    </w:p>
    <w:p w14:paraId="30AB5E54" w14:textId="77777777" w:rsidR="00187D22" w:rsidRPr="00187D22" w:rsidRDefault="00187D22" w:rsidP="00187D22">
      <w:pPr>
        <w:suppressAutoHyphens/>
        <w:spacing w:after="0" w:line="240" w:lineRule="auto"/>
        <w:jc w:val="both"/>
        <w:rPr>
          <w:rFonts w:ascii="Times New Roman" w:eastAsia="Times New Roman" w:hAnsi="Times New Roman"/>
          <w:sz w:val="24"/>
          <w:szCs w:val="24"/>
          <w:lang w:eastAsia="ar-SA"/>
        </w:rPr>
      </w:pPr>
    </w:p>
    <w:p w14:paraId="394E7A1B" w14:textId="77777777" w:rsidR="00187D22" w:rsidRPr="00187D22" w:rsidRDefault="00187D22" w:rsidP="00187D22">
      <w:pPr>
        <w:suppressAutoHyphens/>
        <w:spacing w:after="0" w:line="240" w:lineRule="auto"/>
        <w:jc w:val="both"/>
        <w:rPr>
          <w:rFonts w:ascii="Times New Roman" w:eastAsia="Times New Roman" w:hAnsi="Times New Roman"/>
          <w:sz w:val="24"/>
          <w:szCs w:val="24"/>
          <w:lang w:eastAsia="ar-SA"/>
        </w:rPr>
      </w:pPr>
    </w:p>
    <w:p w14:paraId="12AF437D" w14:textId="77777777" w:rsidR="00187D22" w:rsidRPr="00187D22" w:rsidRDefault="00187D22" w:rsidP="00187D22">
      <w:pPr>
        <w:suppressAutoHyphens/>
        <w:spacing w:after="0" w:line="240" w:lineRule="auto"/>
        <w:jc w:val="both"/>
        <w:rPr>
          <w:rFonts w:ascii="Times New Roman" w:eastAsia="Times New Roman" w:hAnsi="Times New Roman"/>
          <w:sz w:val="24"/>
          <w:szCs w:val="24"/>
          <w:lang w:eastAsia="ar-SA"/>
        </w:rPr>
      </w:pPr>
    </w:p>
    <w:p w14:paraId="68BCD88A" w14:textId="77777777" w:rsidR="00187D22" w:rsidRPr="00187D22" w:rsidRDefault="00187D22" w:rsidP="00187D22">
      <w:pPr>
        <w:suppressAutoHyphens/>
        <w:spacing w:after="0" w:line="240" w:lineRule="auto"/>
        <w:jc w:val="both"/>
        <w:rPr>
          <w:rFonts w:ascii="Times New Roman" w:eastAsia="Times New Roman" w:hAnsi="Times New Roman"/>
          <w:sz w:val="24"/>
          <w:szCs w:val="24"/>
          <w:lang w:eastAsia="ar-SA"/>
        </w:rPr>
      </w:pPr>
    </w:p>
    <w:p w14:paraId="2FCC26F0" w14:textId="77777777" w:rsidR="00187D22" w:rsidRPr="00187D22" w:rsidRDefault="00187D22" w:rsidP="00187D22">
      <w:pPr>
        <w:suppressAutoHyphens/>
        <w:spacing w:after="0" w:line="240" w:lineRule="auto"/>
        <w:jc w:val="both"/>
        <w:rPr>
          <w:rFonts w:ascii="Times New Roman" w:eastAsia="Times New Roman" w:hAnsi="Times New Roman"/>
          <w:sz w:val="24"/>
          <w:szCs w:val="24"/>
          <w:lang w:eastAsia="ar-SA"/>
        </w:rPr>
      </w:pPr>
    </w:p>
    <w:p w14:paraId="45FE81E1" w14:textId="77777777" w:rsidR="00187D22" w:rsidRPr="00187D22" w:rsidRDefault="00187D22" w:rsidP="00187D22">
      <w:pPr>
        <w:suppressAutoHyphens/>
        <w:spacing w:after="0" w:line="240" w:lineRule="auto"/>
        <w:jc w:val="both"/>
        <w:rPr>
          <w:rFonts w:ascii="Times New Roman" w:eastAsia="Times New Roman" w:hAnsi="Times New Roman"/>
          <w:sz w:val="24"/>
          <w:szCs w:val="24"/>
          <w:lang w:eastAsia="ar-SA"/>
        </w:rPr>
      </w:pPr>
    </w:p>
    <w:p w14:paraId="4FC97386" w14:textId="77777777" w:rsidR="00187D22" w:rsidRPr="00187D22" w:rsidRDefault="00187D22" w:rsidP="00187D22">
      <w:pPr>
        <w:suppressAutoHyphens/>
        <w:spacing w:after="0" w:line="240" w:lineRule="auto"/>
        <w:jc w:val="both"/>
        <w:rPr>
          <w:rFonts w:ascii="Times New Roman" w:eastAsia="Times New Roman" w:hAnsi="Times New Roman"/>
          <w:sz w:val="24"/>
          <w:szCs w:val="24"/>
          <w:lang w:eastAsia="ar-SA"/>
        </w:rPr>
      </w:pPr>
    </w:p>
    <w:p w14:paraId="7E61ACE6" w14:textId="77777777" w:rsidR="00187D22" w:rsidRPr="00187D22" w:rsidRDefault="00187D22" w:rsidP="00187D22">
      <w:pPr>
        <w:suppressAutoHyphens/>
        <w:spacing w:after="0" w:line="240" w:lineRule="auto"/>
        <w:jc w:val="both"/>
        <w:rPr>
          <w:rFonts w:ascii="Times New Roman" w:eastAsia="Times New Roman" w:hAnsi="Times New Roman"/>
          <w:sz w:val="24"/>
          <w:szCs w:val="24"/>
          <w:lang w:eastAsia="ar-SA"/>
        </w:rPr>
      </w:pPr>
    </w:p>
    <w:p w14:paraId="0432EFDD" w14:textId="77777777" w:rsidR="00187D22" w:rsidRPr="00187D22" w:rsidRDefault="00187D22" w:rsidP="00187D22">
      <w:pPr>
        <w:suppressAutoHyphens/>
        <w:spacing w:after="0" w:line="240" w:lineRule="auto"/>
        <w:jc w:val="both"/>
        <w:rPr>
          <w:rFonts w:ascii="Times New Roman" w:eastAsia="Times New Roman" w:hAnsi="Times New Roman"/>
          <w:sz w:val="24"/>
          <w:szCs w:val="24"/>
          <w:lang w:eastAsia="ar-SA"/>
        </w:rPr>
      </w:pPr>
    </w:p>
    <w:p w14:paraId="3128B1F3" w14:textId="77777777" w:rsidR="00187D22" w:rsidRPr="00187D22" w:rsidRDefault="00187D22" w:rsidP="00187D22">
      <w:pPr>
        <w:suppressAutoHyphens/>
        <w:spacing w:after="0" w:line="240" w:lineRule="auto"/>
        <w:jc w:val="both"/>
        <w:rPr>
          <w:rFonts w:ascii="Times New Roman" w:eastAsia="Times New Roman" w:hAnsi="Times New Roman"/>
          <w:sz w:val="24"/>
          <w:szCs w:val="24"/>
          <w:lang w:eastAsia="ar-SA"/>
        </w:rPr>
      </w:pPr>
    </w:p>
    <w:p w14:paraId="013F87C1" w14:textId="77777777" w:rsidR="00187D22" w:rsidRPr="00187D22" w:rsidRDefault="00187D22" w:rsidP="00187D22">
      <w:pPr>
        <w:suppressAutoHyphens/>
        <w:spacing w:after="0" w:line="240" w:lineRule="auto"/>
        <w:jc w:val="both"/>
        <w:rPr>
          <w:rFonts w:ascii="Times New Roman" w:eastAsia="Times New Roman" w:hAnsi="Times New Roman"/>
          <w:sz w:val="24"/>
          <w:szCs w:val="24"/>
          <w:lang w:eastAsia="ar-SA"/>
        </w:rPr>
      </w:pPr>
    </w:p>
    <w:p w14:paraId="7D47ADBC" w14:textId="77777777" w:rsidR="00187D22" w:rsidRPr="00187D22" w:rsidRDefault="00187D22" w:rsidP="00187D22">
      <w:pPr>
        <w:suppressAutoHyphens/>
        <w:spacing w:after="0" w:line="240" w:lineRule="auto"/>
        <w:jc w:val="both"/>
        <w:rPr>
          <w:rFonts w:ascii="Times New Roman" w:eastAsia="Times New Roman" w:hAnsi="Times New Roman"/>
          <w:sz w:val="24"/>
          <w:szCs w:val="24"/>
          <w:lang w:eastAsia="ar-SA"/>
        </w:rPr>
      </w:pPr>
    </w:p>
    <w:p w14:paraId="41E0EF19" w14:textId="77777777" w:rsidR="00187D22" w:rsidRPr="00187D22" w:rsidRDefault="00187D22" w:rsidP="00187D22">
      <w:pPr>
        <w:suppressAutoHyphens/>
        <w:spacing w:after="0" w:line="240" w:lineRule="auto"/>
        <w:jc w:val="both"/>
        <w:rPr>
          <w:rFonts w:ascii="Times New Roman" w:eastAsia="Times New Roman" w:hAnsi="Times New Roman"/>
          <w:sz w:val="24"/>
          <w:szCs w:val="24"/>
          <w:lang w:eastAsia="ar-SA"/>
        </w:rPr>
      </w:pPr>
    </w:p>
    <w:p w14:paraId="6D416360" w14:textId="77777777" w:rsidR="00187D22" w:rsidRPr="00187D22" w:rsidRDefault="00187D22" w:rsidP="00187D22">
      <w:pPr>
        <w:suppressAutoHyphens/>
        <w:spacing w:after="0" w:line="240" w:lineRule="auto"/>
        <w:jc w:val="both"/>
        <w:rPr>
          <w:rFonts w:ascii="Times New Roman" w:eastAsia="Times New Roman" w:hAnsi="Times New Roman"/>
          <w:sz w:val="24"/>
          <w:szCs w:val="24"/>
          <w:lang w:eastAsia="ar-SA"/>
        </w:rPr>
      </w:pPr>
    </w:p>
    <w:p w14:paraId="008E5D27" w14:textId="77777777" w:rsidR="00187D22" w:rsidRPr="00187D22" w:rsidRDefault="00187D22" w:rsidP="00187D22">
      <w:pPr>
        <w:suppressAutoHyphens/>
        <w:spacing w:after="0" w:line="240" w:lineRule="auto"/>
        <w:jc w:val="both"/>
        <w:rPr>
          <w:rFonts w:ascii="Times New Roman" w:eastAsia="Times New Roman" w:hAnsi="Times New Roman"/>
          <w:sz w:val="24"/>
          <w:szCs w:val="24"/>
          <w:lang w:eastAsia="ar-SA"/>
        </w:rPr>
      </w:pPr>
    </w:p>
    <w:p w14:paraId="70985DA2" w14:textId="77777777" w:rsidR="00187D22" w:rsidRPr="00187D22" w:rsidRDefault="00187D22" w:rsidP="00187D22">
      <w:pPr>
        <w:suppressAutoHyphens/>
        <w:spacing w:after="0" w:line="240" w:lineRule="auto"/>
        <w:jc w:val="both"/>
        <w:rPr>
          <w:rFonts w:ascii="Times New Roman" w:eastAsia="Times New Roman" w:hAnsi="Times New Roman"/>
          <w:sz w:val="24"/>
          <w:szCs w:val="24"/>
          <w:lang w:eastAsia="ar-SA"/>
        </w:rPr>
      </w:pPr>
    </w:p>
    <w:p w14:paraId="204D0019" w14:textId="77777777" w:rsidR="00187D22" w:rsidRPr="00187D22" w:rsidRDefault="00187D22" w:rsidP="00187D22">
      <w:pPr>
        <w:suppressAutoHyphens/>
        <w:spacing w:after="0" w:line="240" w:lineRule="auto"/>
        <w:jc w:val="both"/>
        <w:rPr>
          <w:rFonts w:ascii="Times New Roman" w:eastAsia="Times New Roman" w:hAnsi="Times New Roman"/>
          <w:sz w:val="24"/>
          <w:szCs w:val="24"/>
          <w:lang w:eastAsia="ar-SA"/>
        </w:rPr>
      </w:pPr>
    </w:p>
    <w:p w14:paraId="450981D8" w14:textId="77777777" w:rsidR="00187D22" w:rsidRPr="00187D22" w:rsidRDefault="00187D22" w:rsidP="00187D22">
      <w:pPr>
        <w:suppressAutoHyphens/>
        <w:spacing w:after="0" w:line="240" w:lineRule="auto"/>
        <w:jc w:val="both"/>
        <w:rPr>
          <w:rFonts w:ascii="Times New Roman" w:eastAsia="Times New Roman" w:hAnsi="Times New Roman"/>
          <w:sz w:val="24"/>
          <w:szCs w:val="24"/>
          <w:lang w:eastAsia="ar-SA"/>
        </w:rPr>
      </w:pPr>
    </w:p>
    <w:p w14:paraId="18C70F3E" w14:textId="77777777" w:rsidR="00187D22" w:rsidRPr="00187D22" w:rsidRDefault="00187D22" w:rsidP="00187D22">
      <w:pPr>
        <w:suppressAutoHyphens/>
        <w:spacing w:after="0" w:line="240" w:lineRule="auto"/>
        <w:jc w:val="both"/>
        <w:rPr>
          <w:rFonts w:ascii="Times New Roman" w:eastAsia="Times New Roman" w:hAnsi="Times New Roman"/>
          <w:sz w:val="24"/>
          <w:szCs w:val="24"/>
          <w:lang w:eastAsia="ar-SA"/>
        </w:rPr>
      </w:pPr>
    </w:p>
    <w:p w14:paraId="27A073D9" w14:textId="77777777" w:rsidR="00187D22" w:rsidRPr="00187D22" w:rsidRDefault="00187D22" w:rsidP="00187D22">
      <w:pPr>
        <w:suppressAutoHyphens/>
        <w:spacing w:after="0" w:line="240" w:lineRule="auto"/>
        <w:jc w:val="both"/>
        <w:rPr>
          <w:rFonts w:ascii="Times New Roman" w:eastAsia="Times New Roman" w:hAnsi="Times New Roman"/>
          <w:sz w:val="24"/>
          <w:szCs w:val="24"/>
          <w:lang w:eastAsia="ar-SA"/>
        </w:rPr>
      </w:pPr>
    </w:p>
    <w:p w14:paraId="518919C2" w14:textId="77777777" w:rsidR="00187D22" w:rsidRPr="00187D22" w:rsidRDefault="00187D22" w:rsidP="00187D22">
      <w:pPr>
        <w:suppressAutoHyphens/>
        <w:spacing w:after="0" w:line="240" w:lineRule="auto"/>
        <w:jc w:val="both"/>
        <w:rPr>
          <w:rFonts w:ascii="Times New Roman" w:eastAsia="Times New Roman" w:hAnsi="Times New Roman"/>
          <w:sz w:val="24"/>
          <w:szCs w:val="24"/>
          <w:lang w:eastAsia="ar-SA"/>
        </w:rPr>
      </w:pPr>
    </w:p>
    <w:p w14:paraId="13ADFDB9" w14:textId="77777777" w:rsidR="00187D22" w:rsidRPr="00187D22" w:rsidRDefault="00187D22" w:rsidP="00187D22">
      <w:pPr>
        <w:suppressAutoHyphens/>
        <w:spacing w:after="0" w:line="240" w:lineRule="auto"/>
        <w:jc w:val="both"/>
        <w:rPr>
          <w:rFonts w:ascii="Times New Roman" w:eastAsia="Times New Roman" w:hAnsi="Times New Roman"/>
          <w:sz w:val="24"/>
          <w:szCs w:val="24"/>
          <w:lang w:eastAsia="ar-SA"/>
        </w:rPr>
      </w:pPr>
    </w:p>
    <w:p w14:paraId="14EB584F" w14:textId="77777777" w:rsidR="00187D22" w:rsidRPr="00187D22" w:rsidRDefault="00187D22" w:rsidP="00187D22">
      <w:pPr>
        <w:suppressAutoHyphens/>
        <w:spacing w:after="0" w:line="240" w:lineRule="auto"/>
        <w:jc w:val="both"/>
        <w:rPr>
          <w:rFonts w:ascii="Times New Roman" w:eastAsia="Times New Roman" w:hAnsi="Times New Roman"/>
          <w:sz w:val="24"/>
          <w:szCs w:val="24"/>
          <w:lang w:eastAsia="ar-SA"/>
        </w:rPr>
      </w:pPr>
    </w:p>
    <w:p w14:paraId="23A787B9" w14:textId="77777777" w:rsidR="00187D22" w:rsidRPr="00187D22" w:rsidRDefault="00187D22" w:rsidP="00187D22">
      <w:pPr>
        <w:suppressAutoHyphens/>
        <w:spacing w:after="0" w:line="240" w:lineRule="auto"/>
        <w:jc w:val="both"/>
        <w:rPr>
          <w:rFonts w:ascii="Times New Roman" w:eastAsia="Times New Roman" w:hAnsi="Times New Roman"/>
          <w:sz w:val="24"/>
          <w:szCs w:val="24"/>
          <w:lang w:eastAsia="ar-SA"/>
        </w:rPr>
      </w:pPr>
    </w:p>
    <w:p w14:paraId="6D0E8072" w14:textId="77777777" w:rsidR="00187D22" w:rsidRPr="00187D22" w:rsidRDefault="00187D22" w:rsidP="00187D22">
      <w:pPr>
        <w:suppressAutoHyphens/>
        <w:spacing w:after="0" w:line="240" w:lineRule="auto"/>
        <w:jc w:val="both"/>
        <w:rPr>
          <w:rFonts w:ascii="Times New Roman" w:eastAsia="Times New Roman" w:hAnsi="Times New Roman"/>
          <w:sz w:val="24"/>
          <w:szCs w:val="24"/>
          <w:lang w:eastAsia="ar-SA"/>
        </w:rPr>
      </w:pPr>
    </w:p>
    <w:p w14:paraId="6062971D" w14:textId="77777777" w:rsidR="00187D22" w:rsidRPr="00187D22" w:rsidRDefault="00187D22" w:rsidP="00187D22">
      <w:pPr>
        <w:suppressAutoHyphens/>
        <w:spacing w:after="0" w:line="240" w:lineRule="auto"/>
        <w:jc w:val="both"/>
        <w:rPr>
          <w:rFonts w:ascii="Times New Roman" w:eastAsia="Times New Roman" w:hAnsi="Times New Roman"/>
          <w:sz w:val="24"/>
          <w:szCs w:val="24"/>
          <w:lang w:eastAsia="ar-SA"/>
        </w:rPr>
      </w:pPr>
    </w:p>
    <w:p w14:paraId="414C1D8F" w14:textId="77777777" w:rsidR="00187D22" w:rsidRPr="00187D22" w:rsidRDefault="00187D22" w:rsidP="00187D22">
      <w:pPr>
        <w:suppressAutoHyphens/>
        <w:spacing w:after="0" w:line="240" w:lineRule="auto"/>
        <w:jc w:val="both"/>
        <w:rPr>
          <w:rFonts w:ascii="Times New Roman" w:eastAsia="Times New Roman" w:hAnsi="Times New Roman"/>
          <w:sz w:val="24"/>
          <w:szCs w:val="24"/>
          <w:lang w:eastAsia="ar-SA"/>
        </w:rPr>
      </w:pPr>
    </w:p>
    <w:p w14:paraId="2016D19D" w14:textId="77777777" w:rsidR="00187D22" w:rsidRPr="00187D22" w:rsidRDefault="00187D22" w:rsidP="00187D22">
      <w:pPr>
        <w:suppressAutoHyphens/>
        <w:spacing w:after="0" w:line="240" w:lineRule="auto"/>
        <w:jc w:val="both"/>
        <w:rPr>
          <w:rFonts w:ascii="Times New Roman" w:eastAsia="Times New Roman" w:hAnsi="Times New Roman"/>
          <w:sz w:val="24"/>
          <w:szCs w:val="24"/>
          <w:lang w:eastAsia="ar-SA"/>
        </w:rPr>
      </w:pPr>
    </w:p>
    <w:p w14:paraId="267445A2" w14:textId="77777777" w:rsidR="00187D22" w:rsidRPr="00187D22" w:rsidRDefault="00187D22" w:rsidP="00187D22">
      <w:pPr>
        <w:suppressAutoHyphens/>
        <w:spacing w:after="0" w:line="240" w:lineRule="auto"/>
        <w:jc w:val="both"/>
        <w:rPr>
          <w:rFonts w:ascii="Times New Roman" w:eastAsia="Times New Roman" w:hAnsi="Times New Roman"/>
          <w:sz w:val="24"/>
          <w:szCs w:val="24"/>
          <w:lang w:eastAsia="ar-SA"/>
        </w:rPr>
      </w:pPr>
    </w:p>
    <w:p w14:paraId="55A02A46" w14:textId="77777777" w:rsidR="00187D22" w:rsidRPr="00187D22" w:rsidRDefault="00187D22" w:rsidP="00187D22">
      <w:pPr>
        <w:suppressAutoHyphens/>
        <w:spacing w:after="0" w:line="240" w:lineRule="auto"/>
        <w:jc w:val="both"/>
        <w:rPr>
          <w:rFonts w:ascii="Times New Roman" w:eastAsia="Times New Roman" w:hAnsi="Times New Roman"/>
          <w:sz w:val="24"/>
          <w:szCs w:val="24"/>
          <w:lang w:eastAsia="ar-SA"/>
        </w:rPr>
      </w:pPr>
    </w:p>
    <w:p w14:paraId="7C8291C6" w14:textId="77777777" w:rsidR="00187D22" w:rsidRPr="00187D22" w:rsidRDefault="00187D22" w:rsidP="00187D22">
      <w:pPr>
        <w:suppressAutoHyphens/>
        <w:spacing w:after="0" w:line="240" w:lineRule="auto"/>
        <w:jc w:val="both"/>
        <w:rPr>
          <w:rFonts w:ascii="Times New Roman" w:eastAsia="Times New Roman" w:hAnsi="Times New Roman"/>
          <w:sz w:val="24"/>
          <w:szCs w:val="24"/>
          <w:lang w:eastAsia="ar-SA"/>
        </w:rPr>
      </w:pPr>
    </w:p>
    <w:p w14:paraId="381F4AAC" w14:textId="77777777" w:rsidR="00187D22" w:rsidRPr="00187D22" w:rsidRDefault="00187D22" w:rsidP="00187D22">
      <w:pPr>
        <w:suppressAutoHyphens/>
        <w:spacing w:after="0" w:line="240" w:lineRule="auto"/>
        <w:jc w:val="both"/>
        <w:rPr>
          <w:rFonts w:ascii="Times New Roman" w:eastAsia="Times New Roman" w:hAnsi="Times New Roman"/>
          <w:sz w:val="24"/>
          <w:szCs w:val="24"/>
          <w:lang w:eastAsia="ar-SA"/>
        </w:rPr>
      </w:pPr>
    </w:p>
    <w:p w14:paraId="23807823" w14:textId="77777777" w:rsidR="00187D22" w:rsidRPr="00187D22" w:rsidRDefault="00187D22" w:rsidP="00187D22">
      <w:pPr>
        <w:suppressAutoHyphens/>
        <w:spacing w:after="0" w:line="240" w:lineRule="auto"/>
        <w:jc w:val="both"/>
        <w:rPr>
          <w:rFonts w:ascii="Times New Roman" w:eastAsia="Times New Roman" w:hAnsi="Times New Roman"/>
          <w:sz w:val="24"/>
          <w:szCs w:val="24"/>
          <w:lang w:eastAsia="ar-SA"/>
        </w:rPr>
      </w:pPr>
    </w:p>
    <w:p w14:paraId="128D8D6A" w14:textId="77777777" w:rsidR="00187D22" w:rsidRPr="00187D22" w:rsidRDefault="00187D22" w:rsidP="00187D22">
      <w:pPr>
        <w:suppressAutoHyphens/>
        <w:spacing w:after="0" w:line="240" w:lineRule="auto"/>
        <w:jc w:val="both"/>
        <w:rPr>
          <w:rFonts w:ascii="Times New Roman" w:eastAsia="Times New Roman" w:hAnsi="Times New Roman"/>
          <w:sz w:val="24"/>
          <w:szCs w:val="24"/>
          <w:lang w:eastAsia="ar-SA"/>
        </w:rPr>
      </w:pPr>
    </w:p>
    <w:p w14:paraId="5B76E5E9" w14:textId="77777777" w:rsidR="00187D22" w:rsidRPr="00187D22" w:rsidRDefault="00187D22" w:rsidP="00187D22">
      <w:pPr>
        <w:overflowPunct w:val="0"/>
        <w:autoSpaceDE w:val="0"/>
        <w:autoSpaceDN w:val="0"/>
        <w:adjustRightInd w:val="0"/>
        <w:spacing w:after="0" w:line="240" w:lineRule="auto"/>
        <w:rPr>
          <w:rFonts w:ascii="Times New Roman" w:eastAsia="Times New Roman" w:hAnsi="Times New Roman"/>
          <w:b/>
          <w:bCs/>
          <w:sz w:val="24"/>
          <w:szCs w:val="24"/>
          <w:lang w:eastAsia="ru-RU"/>
        </w:rPr>
        <w:sectPr w:rsidR="00187D22" w:rsidRPr="00187D22" w:rsidSect="00706BF6">
          <w:pgSz w:w="11906" w:h="16838"/>
          <w:pgMar w:top="851" w:right="850" w:bottom="568" w:left="1417" w:header="708" w:footer="708" w:gutter="0"/>
          <w:cols w:space="708"/>
          <w:docGrid w:linePitch="360"/>
        </w:sectPr>
      </w:pPr>
    </w:p>
    <w:p w14:paraId="7B5F03A4" w14:textId="2710C0D7" w:rsidR="00187D22" w:rsidRPr="00187D22" w:rsidRDefault="00187D22" w:rsidP="00187D22">
      <w:pPr>
        <w:spacing w:after="0" w:line="259" w:lineRule="auto"/>
        <w:jc w:val="center"/>
        <w:rPr>
          <w:rFonts w:ascii="Times New Roman" w:eastAsiaTheme="minorHAnsi" w:hAnsi="Times New Roman"/>
          <w:sz w:val="24"/>
          <w:szCs w:val="24"/>
        </w:rPr>
      </w:pPr>
      <w:r w:rsidRPr="00187D22">
        <w:rPr>
          <w:rFonts w:ascii="Times New Roman" w:eastAsia="Times New Roman" w:hAnsi="Times New Roman"/>
          <w:sz w:val="24"/>
          <w:szCs w:val="24"/>
          <w:lang w:eastAsia="ar-SA"/>
        </w:rPr>
        <w:lastRenderedPageBreak/>
        <w:t xml:space="preserve">                                                                                                                                                                                            </w:t>
      </w:r>
      <w:r w:rsidRPr="00187D22">
        <w:rPr>
          <w:rFonts w:ascii="Times New Roman" w:eastAsiaTheme="minorHAnsi" w:hAnsi="Times New Roman"/>
          <w:sz w:val="24"/>
          <w:szCs w:val="24"/>
        </w:rPr>
        <w:t>Затверджено</w:t>
      </w:r>
    </w:p>
    <w:p w14:paraId="071BAF48" w14:textId="77777777" w:rsidR="00187D22" w:rsidRPr="00187D22" w:rsidRDefault="00187D22" w:rsidP="00187D22">
      <w:pPr>
        <w:tabs>
          <w:tab w:val="left" w:pos="3686"/>
        </w:tabs>
        <w:spacing w:line="259" w:lineRule="auto"/>
        <w:rPr>
          <w:rFonts w:ascii="Times New Roman" w:eastAsiaTheme="minorHAnsi" w:hAnsi="Times New Roman"/>
          <w:sz w:val="24"/>
          <w:szCs w:val="24"/>
        </w:rPr>
      </w:pPr>
      <w:r w:rsidRPr="00187D22">
        <w:rPr>
          <w:rFonts w:ascii="Times New Roman" w:eastAsiaTheme="minorHAnsi" w:hAnsi="Times New Roman"/>
          <w:sz w:val="24"/>
          <w:szCs w:val="24"/>
        </w:rPr>
        <w:t xml:space="preserve">                                                                                                                                                                                                                   рішенням міської ради</w:t>
      </w:r>
    </w:p>
    <w:p w14:paraId="4C2004A5" w14:textId="37E4B223" w:rsidR="00187D22" w:rsidRPr="00187D22" w:rsidRDefault="00187D22" w:rsidP="00187D22">
      <w:pPr>
        <w:tabs>
          <w:tab w:val="left" w:pos="3686"/>
        </w:tabs>
        <w:spacing w:line="259" w:lineRule="auto"/>
        <w:rPr>
          <w:rFonts w:ascii="Times New Roman" w:eastAsiaTheme="minorHAnsi" w:hAnsi="Times New Roman"/>
          <w:sz w:val="24"/>
          <w:szCs w:val="24"/>
        </w:rPr>
      </w:pPr>
      <w:r w:rsidRPr="00187D22">
        <w:rPr>
          <w:rFonts w:ascii="Times New Roman" w:eastAsiaTheme="minorHAnsi" w:hAnsi="Times New Roman"/>
          <w:sz w:val="24"/>
          <w:szCs w:val="24"/>
        </w:rPr>
        <w:t xml:space="preserve">                                                                                                                                                                                                                 </w:t>
      </w:r>
      <w:r w:rsidR="009C765A">
        <w:rPr>
          <w:rFonts w:ascii="Times New Roman" w:eastAsiaTheme="minorHAnsi" w:hAnsi="Times New Roman"/>
          <w:sz w:val="24"/>
          <w:szCs w:val="24"/>
        </w:rPr>
        <w:t xml:space="preserve">23.12.2021 </w:t>
      </w:r>
      <w:r w:rsidRPr="00187D22">
        <w:rPr>
          <w:rFonts w:ascii="Times New Roman" w:eastAsiaTheme="minorHAnsi" w:hAnsi="Times New Roman"/>
          <w:sz w:val="24"/>
          <w:szCs w:val="24"/>
        </w:rPr>
        <w:t>№</w:t>
      </w:r>
      <w:r w:rsidR="009C765A">
        <w:rPr>
          <w:rFonts w:ascii="Times New Roman" w:eastAsiaTheme="minorHAnsi" w:hAnsi="Times New Roman"/>
          <w:sz w:val="24"/>
          <w:szCs w:val="24"/>
        </w:rPr>
        <w:t xml:space="preserve"> 8/21 - 442</w:t>
      </w:r>
    </w:p>
    <w:p w14:paraId="035EFD38" w14:textId="77777777" w:rsidR="00187D22" w:rsidRPr="00187D22" w:rsidRDefault="00187D22" w:rsidP="00187D22">
      <w:pPr>
        <w:spacing w:after="0" w:line="240" w:lineRule="auto"/>
        <w:jc w:val="center"/>
        <w:rPr>
          <w:rFonts w:ascii="Times New Roman" w:eastAsiaTheme="minorHAnsi" w:hAnsi="Times New Roman"/>
          <w:b/>
          <w:bCs/>
          <w:sz w:val="24"/>
          <w:szCs w:val="24"/>
        </w:rPr>
      </w:pPr>
      <w:r w:rsidRPr="00187D22">
        <w:rPr>
          <w:rFonts w:ascii="Times New Roman" w:eastAsiaTheme="minorHAnsi" w:hAnsi="Times New Roman"/>
          <w:b/>
          <w:bCs/>
          <w:sz w:val="24"/>
          <w:szCs w:val="24"/>
        </w:rPr>
        <w:t>План заходів  програми фінансової підтримки</w:t>
      </w:r>
    </w:p>
    <w:p w14:paraId="6E25078F" w14:textId="77777777" w:rsidR="00187D22" w:rsidRPr="00187D22" w:rsidRDefault="00187D22" w:rsidP="00187D22">
      <w:pPr>
        <w:spacing w:after="0" w:line="259" w:lineRule="auto"/>
        <w:jc w:val="center"/>
        <w:rPr>
          <w:rFonts w:ascii="Times New Roman" w:eastAsiaTheme="minorHAnsi" w:hAnsi="Times New Roman"/>
          <w:b/>
          <w:bCs/>
          <w:sz w:val="24"/>
          <w:szCs w:val="24"/>
        </w:rPr>
      </w:pPr>
      <w:r w:rsidRPr="00187D22">
        <w:rPr>
          <w:rFonts w:ascii="Times New Roman" w:eastAsiaTheme="minorHAnsi" w:hAnsi="Times New Roman"/>
          <w:b/>
          <w:bCs/>
          <w:sz w:val="24"/>
          <w:szCs w:val="24"/>
        </w:rPr>
        <w:t xml:space="preserve">Комунального некомерційного підприємства «Сіверська багатопрофільна лікарня планового лікування  Сіверської міської ради Бахмутського району Донецької області» </w:t>
      </w:r>
    </w:p>
    <w:p w14:paraId="1D9FFE53" w14:textId="77777777" w:rsidR="00187D22" w:rsidRPr="00187D22" w:rsidRDefault="00187D22" w:rsidP="00187D22">
      <w:pPr>
        <w:spacing w:after="0" w:line="259" w:lineRule="auto"/>
        <w:jc w:val="center"/>
        <w:rPr>
          <w:rFonts w:ascii="Times New Roman" w:eastAsiaTheme="minorHAnsi" w:hAnsi="Times New Roman"/>
          <w:b/>
          <w:bCs/>
          <w:sz w:val="24"/>
          <w:szCs w:val="24"/>
        </w:rPr>
      </w:pPr>
      <w:r w:rsidRPr="00187D22">
        <w:rPr>
          <w:rFonts w:ascii="Times New Roman" w:eastAsiaTheme="minorHAnsi" w:hAnsi="Times New Roman"/>
          <w:b/>
          <w:bCs/>
          <w:sz w:val="24"/>
          <w:szCs w:val="24"/>
        </w:rPr>
        <w:t>на 2021 рік</w:t>
      </w:r>
    </w:p>
    <w:tbl>
      <w:tblPr>
        <w:tblW w:w="152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6"/>
        <w:gridCol w:w="2909"/>
        <w:gridCol w:w="5528"/>
        <w:gridCol w:w="1559"/>
        <w:gridCol w:w="2552"/>
        <w:gridCol w:w="2108"/>
      </w:tblGrid>
      <w:tr w:rsidR="00187D22" w:rsidRPr="00187D22" w14:paraId="72784E00" w14:textId="77777777" w:rsidTr="00D32131">
        <w:trPr>
          <w:trHeight w:val="1115"/>
        </w:trPr>
        <w:tc>
          <w:tcPr>
            <w:tcW w:w="566" w:type="dxa"/>
          </w:tcPr>
          <w:p w14:paraId="1DEC75EB" w14:textId="77777777" w:rsidR="00187D22" w:rsidRPr="00187D22" w:rsidRDefault="00187D22" w:rsidP="00187D22">
            <w:pPr>
              <w:spacing w:line="276" w:lineRule="auto"/>
              <w:jc w:val="center"/>
              <w:rPr>
                <w:rFonts w:ascii="Times New Roman" w:eastAsiaTheme="minorHAnsi" w:hAnsi="Times New Roman"/>
                <w:sz w:val="24"/>
                <w:szCs w:val="24"/>
              </w:rPr>
            </w:pPr>
            <w:r w:rsidRPr="00187D22">
              <w:rPr>
                <w:rFonts w:ascii="Times New Roman" w:eastAsiaTheme="minorHAnsi" w:hAnsi="Times New Roman"/>
                <w:sz w:val="24"/>
                <w:szCs w:val="24"/>
              </w:rPr>
              <w:t>№ з/п</w:t>
            </w:r>
          </w:p>
        </w:tc>
        <w:tc>
          <w:tcPr>
            <w:tcW w:w="2909" w:type="dxa"/>
          </w:tcPr>
          <w:p w14:paraId="137481F4" w14:textId="77777777" w:rsidR="00187D22" w:rsidRPr="00187D22" w:rsidRDefault="00187D22" w:rsidP="00187D22">
            <w:pPr>
              <w:spacing w:line="276" w:lineRule="auto"/>
              <w:jc w:val="center"/>
              <w:rPr>
                <w:rFonts w:ascii="Times New Roman" w:eastAsiaTheme="minorHAnsi" w:hAnsi="Times New Roman"/>
                <w:sz w:val="24"/>
                <w:szCs w:val="24"/>
              </w:rPr>
            </w:pPr>
            <w:r w:rsidRPr="00187D22">
              <w:rPr>
                <w:rFonts w:ascii="Times New Roman" w:eastAsiaTheme="minorHAnsi" w:hAnsi="Times New Roman"/>
                <w:sz w:val="24"/>
                <w:szCs w:val="24"/>
              </w:rPr>
              <w:t>Назва напряму діяльності (пріоритетні завдання)</w:t>
            </w:r>
          </w:p>
        </w:tc>
        <w:tc>
          <w:tcPr>
            <w:tcW w:w="5528" w:type="dxa"/>
          </w:tcPr>
          <w:p w14:paraId="77AA2F5A" w14:textId="77777777" w:rsidR="00187D22" w:rsidRPr="00187D22" w:rsidRDefault="00187D22" w:rsidP="00187D22">
            <w:pPr>
              <w:spacing w:line="276" w:lineRule="auto"/>
              <w:jc w:val="center"/>
              <w:rPr>
                <w:rFonts w:ascii="Times New Roman" w:eastAsiaTheme="minorHAnsi" w:hAnsi="Times New Roman"/>
                <w:sz w:val="24"/>
                <w:szCs w:val="24"/>
              </w:rPr>
            </w:pPr>
            <w:r w:rsidRPr="00187D22">
              <w:rPr>
                <w:rFonts w:ascii="Times New Roman" w:eastAsiaTheme="minorHAnsi" w:hAnsi="Times New Roman"/>
                <w:sz w:val="24"/>
                <w:szCs w:val="24"/>
              </w:rPr>
              <w:t>Перелік заходів програми</w:t>
            </w:r>
          </w:p>
        </w:tc>
        <w:tc>
          <w:tcPr>
            <w:tcW w:w="1559" w:type="dxa"/>
          </w:tcPr>
          <w:p w14:paraId="56E774FF" w14:textId="77777777" w:rsidR="00187D22" w:rsidRPr="00187D22" w:rsidRDefault="00187D22" w:rsidP="00187D22">
            <w:pPr>
              <w:spacing w:line="276" w:lineRule="auto"/>
              <w:jc w:val="center"/>
              <w:rPr>
                <w:rFonts w:ascii="Times New Roman" w:eastAsiaTheme="minorHAnsi" w:hAnsi="Times New Roman"/>
                <w:sz w:val="24"/>
                <w:szCs w:val="24"/>
              </w:rPr>
            </w:pPr>
            <w:r w:rsidRPr="00187D22">
              <w:rPr>
                <w:rFonts w:ascii="Times New Roman" w:eastAsiaTheme="minorHAnsi" w:hAnsi="Times New Roman"/>
                <w:sz w:val="24"/>
                <w:szCs w:val="24"/>
              </w:rPr>
              <w:t>Строк вико</w:t>
            </w:r>
            <w:r w:rsidRPr="00187D22">
              <w:rPr>
                <w:rFonts w:ascii="Times New Roman" w:eastAsiaTheme="minorHAnsi" w:hAnsi="Times New Roman"/>
                <w:sz w:val="24"/>
                <w:szCs w:val="24"/>
              </w:rPr>
              <w:softHyphen/>
              <w:t>нання заходу</w:t>
            </w:r>
          </w:p>
        </w:tc>
        <w:tc>
          <w:tcPr>
            <w:tcW w:w="2552" w:type="dxa"/>
          </w:tcPr>
          <w:p w14:paraId="08804AA9" w14:textId="77777777" w:rsidR="00187D22" w:rsidRPr="00187D22" w:rsidRDefault="00187D22" w:rsidP="00187D22">
            <w:pPr>
              <w:spacing w:line="276" w:lineRule="auto"/>
              <w:ind w:right="-106"/>
              <w:jc w:val="center"/>
              <w:rPr>
                <w:rFonts w:ascii="Times New Roman" w:eastAsiaTheme="minorHAnsi" w:hAnsi="Times New Roman"/>
                <w:sz w:val="24"/>
                <w:szCs w:val="24"/>
              </w:rPr>
            </w:pPr>
            <w:r w:rsidRPr="00187D22">
              <w:rPr>
                <w:rFonts w:ascii="Times New Roman" w:eastAsiaTheme="minorHAnsi" w:hAnsi="Times New Roman"/>
                <w:sz w:val="24"/>
                <w:szCs w:val="24"/>
              </w:rPr>
              <w:t>Джерела фінансування</w:t>
            </w:r>
          </w:p>
        </w:tc>
        <w:tc>
          <w:tcPr>
            <w:tcW w:w="2108" w:type="dxa"/>
          </w:tcPr>
          <w:p w14:paraId="3CBCD7B6" w14:textId="77777777" w:rsidR="00187D22" w:rsidRPr="00187D22" w:rsidRDefault="00187D22" w:rsidP="00187D22">
            <w:pPr>
              <w:spacing w:line="276" w:lineRule="auto"/>
              <w:jc w:val="center"/>
              <w:rPr>
                <w:rFonts w:ascii="Times New Roman" w:eastAsiaTheme="minorHAnsi" w:hAnsi="Times New Roman"/>
                <w:sz w:val="24"/>
                <w:szCs w:val="24"/>
              </w:rPr>
            </w:pPr>
            <w:r w:rsidRPr="00187D22">
              <w:rPr>
                <w:rFonts w:ascii="Times New Roman" w:eastAsiaTheme="minorHAnsi" w:hAnsi="Times New Roman"/>
                <w:sz w:val="24"/>
                <w:szCs w:val="24"/>
              </w:rPr>
              <w:t xml:space="preserve">Обсяги фінансування </w:t>
            </w:r>
          </w:p>
          <w:p w14:paraId="33AC424D" w14:textId="77777777" w:rsidR="00187D22" w:rsidRPr="00187D22" w:rsidRDefault="00187D22" w:rsidP="00187D22">
            <w:pPr>
              <w:spacing w:line="276" w:lineRule="auto"/>
              <w:jc w:val="center"/>
              <w:rPr>
                <w:rFonts w:ascii="Times New Roman" w:eastAsiaTheme="minorHAnsi" w:hAnsi="Times New Roman"/>
                <w:sz w:val="24"/>
                <w:szCs w:val="24"/>
              </w:rPr>
            </w:pPr>
            <w:r w:rsidRPr="00187D22">
              <w:rPr>
                <w:rFonts w:ascii="Times New Roman" w:eastAsiaTheme="minorHAnsi" w:hAnsi="Times New Roman"/>
                <w:sz w:val="24"/>
                <w:szCs w:val="24"/>
              </w:rPr>
              <w:t xml:space="preserve"> грн.</w:t>
            </w:r>
          </w:p>
        </w:tc>
      </w:tr>
      <w:tr w:rsidR="00187D22" w:rsidRPr="00187D22" w14:paraId="357006EA" w14:textId="77777777" w:rsidTr="00D32131">
        <w:trPr>
          <w:trHeight w:val="1260"/>
        </w:trPr>
        <w:tc>
          <w:tcPr>
            <w:tcW w:w="566" w:type="dxa"/>
          </w:tcPr>
          <w:p w14:paraId="0C554187" w14:textId="77777777" w:rsidR="00187D22" w:rsidRPr="00187D22" w:rsidRDefault="00187D22" w:rsidP="00187D22">
            <w:pPr>
              <w:spacing w:line="276" w:lineRule="auto"/>
              <w:rPr>
                <w:rFonts w:ascii="Times New Roman" w:eastAsiaTheme="minorHAnsi" w:hAnsi="Times New Roman"/>
                <w:sz w:val="24"/>
                <w:szCs w:val="24"/>
              </w:rPr>
            </w:pPr>
            <w:r w:rsidRPr="00187D22">
              <w:rPr>
                <w:rFonts w:ascii="Times New Roman" w:eastAsiaTheme="minorHAnsi" w:hAnsi="Times New Roman"/>
                <w:sz w:val="24"/>
                <w:szCs w:val="24"/>
              </w:rPr>
              <w:t>1.</w:t>
            </w:r>
          </w:p>
        </w:tc>
        <w:tc>
          <w:tcPr>
            <w:tcW w:w="2909" w:type="dxa"/>
          </w:tcPr>
          <w:p w14:paraId="3DBF7E55" w14:textId="77777777" w:rsidR="00187D22" w:rsidRPr="00187D22" w:rsidRDefault="00187D22" w:rsidP="00187D22">
            <w:pPr>
              <w:spacing w:line="240" w:lineRule="auto"/>
              <w:jc w:val="center"/>
              <w:rPr>
                <w:rFonts w:ascii="Times New Roman" w:eastAsiaTheme="minorHAnsi" w:hAnsi="Times New Roman"/>
                <w:sz w:val="24"/>
                <w:szCs w:val="24"/>
              </w:rPr>
            </w:pPr>
            <w:r w:rsidRPr="00187D22">
              <w:rPr>
                <w:rFonts w:ascii="Times New Roman" w:eastAsiaTheme="minorHAnsi" w:hAnsi="Times New Roman"/>
                <w:sz w:val="24"/>
                <w:szCs w:val="24"/>
              </w:rPr>
              <w:t>Оплата праці та нарахування на заробітну плату працівникам закладу</w:t>
            </w:r>
          </w:p>
        </w:tc>
        <w:tc>
          <w:tcPr>
            <w:tcW w:w="5528" w:type="dxa"/>
          </w:tcPr>
          <w:p w14:paraId="765E55BF" w14:textId="77777777" w:rsidR="00187D22" w:rsidRPr="00187D22" w:rsidRDefault="00187D22" w:rsidP="00187D22">
            <w:pPr>
              <w:spacing w:line="240" w:lineRule="auto"/>
              <w:rPr>
                <w:rFonts w:ascii="Times New Roman" w:eastAsiaTheme="minorHAnsi" w:hAnsi="Times New Roman"/>
                <w:sz w:val="24"/>
                <w:szCs w:val="24"/>
              </w:rPr>
            </w:pPr>
            <w:r w:rsidRPr="00187D22">
              <w:rPr>
                <w:rFonts w:ascii="Times New Roman" w:eastAsiaTheme="minorHAnsi" w:hAnsi="Times New Roman"/>
                <w:sz w:val="24"/>
                <w:szCs w:val="24"/>
              </w:rPr>
              <w:t xml:space="preserve"> Погашення заборгованості по виплаті заробітної плати за листопад, грудень 2020 року (за рахунок дотації з районного бюджету),</w:t>
            </w:r>
          </w:p>
          <w:p w14:paraId="1C0C7C8C" w14:textId="77777777" w:rsidR="00187D22" w:rsidRPr="00187D22" w:rsidRDefault="00187D22" w:rsidP="00187D22">
            <w:pPr>
              <w:spacing w:line="240" w:lineRule="auto"/>
              <w:rPr>
                <w:rFonts w:ascii="Times New Roman" w:eastAsiaTheme="minorHAnsi" w:hAnsi="Times New Roman"/>
                <w:sz w:val="24"/>
                <w:szCs w:val="24"/>
              </w:rPr>
            </w:pPr>
            <w:r w:rsidRPr="00187D22">
              <w:rPr>
                <w:rFonts w:ascii="Times New Roman" w:eastAsiaTheme="minorHAnsi" w:hAnsi="Times New Roman"/>
                <w:sz w:val="24"/>
                <w:szCs w:val="24"/>
              </w:rPr>
              <w:t xml:space="preserve"> за січень 2021 року  </w:t>
            </w:r>
          </w:p>
          <w:p w14:paraId="2612B996" w14:textId="77777777" w:rsidR="00187D22" w:rsidRPr="00187D22" w:rsidRDefault="00187D22" w:rsidP="00187D22">
            <w:pPr>
              <w:spacing w:line="240" w:lineRule="auto"/>
              <w:rPr>
                <w:rFonts w:ascii="Times New Roman" w:eastAsiaTheme="minorHAnsi" w:hAnsi="Times New Roman"/>
                <w:sz w:val="24"/>
                <w:szCs w:val="24"/>
              </w:rPr>
            </w:pPr>
            <w:r w:rsidRPr="00187D22">
              <w:rPr>
                <w:rFonts w:ascii="Times New Roman" w:eastAsiaTheme="minorHAnsi" w:hAnsi="Times New Roman"/>
                <w:sz w:val="24"/>
                <w:szCs w:val="24"/>
              </w:rPr>
              <w:t>виконання рішення суду</w:t>
            </w:r>
          </w:p>
          <w:p w14:paraId="37668835" w14:textId="77777777" w:rsidR="00187D22" w:rsidRPr="00187D22" w:rsidRDefault="00187D22" w:rsidP="00187D22">
            <w:pPr>
              <w:spacing w:line="240" w:lineRule="auto"/>
              <w:rPr>
                <w:rFonts w:ascii="Times New Roman" w:eastAsiaTheme="minorHAnsi" w:hAnsi="Times New Roman"/>
                <w:sz w:val="24"/>
                <w:szCs w:val="24"/>
              </w:rPr>
            </w:pPr>
            <w:r w:rsidRPr="00187D22">
              <w:rPr>
                <w:rFonts w:ascii="Times New Roman" w:eastAsiaTheme="minorHAnsi" w:hAnsi="Times New Roman"/>
                <w:sz w:val="24"/>
                <w:szCs w:val="24"/>
              </w:rPr>
              <w:t xml:space="preserve">виплата розрахункових, вихідної допомоги  </w:t>
            </w:r>
          </w:p>
        </w:tc>
        <w:tc>
          <w:tcPr>
            <w:tcW w:w="1559" w:type="dxa"/>
          </w:tcPr>
          <w:p w14:paraId="7384357D" w14:textId="77777777" w:rsidR="00187D22" w:rsidRPr="00187D22" w:rsidRDefault="00187D22" w:rsidP="00187D22">
            <w:pPr>
              <w:spacing w:line="276" w:lineRule="auto"/>
              <w:jc w:val="center"/>
              <w:rPr>
                <w:rFonts w:ascii="Times New Roman" w:eastAsiaTheme="minorHAnsi" w:hAnsi="Times New Roman"/>
                <w:sz w:val="24"/>
                <w:szCs w:val="24"/>
              </w:rPr>
            </w:pPr>
            <w:r w:rsidRPr="00187D22">
              <w:rPr>
                <w:rFonts w:ascii="Times New Roman" w:eastAsiaTheme="minorHAnsi" w:hAnsi="Times New Roman"/>
                <w:sz w:val="24"/>
                <w:szCs w:val="24"/>
              </w:rPr>
              <w:t>2021</w:t>
            </w:r>
          </w:p>
        </w:tc>
        <w:tc>
          <w:tcPr>
            <w:tcW w:w="2552" w:type="dxa"/>
          </w:tcPr>
          <w:p w14:paraId="3204ED41" w14:textId="77777777" w:rsidR="00187D22" w:rsidRPr="00187D22" w:rsidRDefault="00187D22" w:rsidP="00187D22">
            <w:pPr>
              <w:spacing w:line="276" w:lineRule="auto"/>
              <w:ind w:firstLine="708"/>
              <w:rPr>
                <w:rFonts w:ascii="Times New Roman" w:eastAsiaTheme="minorHAnsi" w:hAnsi="Times New Roman"/>
              </w:rPr>
            </w:pPr>
            <w:r w:rsidRPr="00187D22">
              <w:rPr>
                <w:rFonts w:ascii="Times New Roman" w:eastAsiaTheme="minorHAnsi" w:hAnsi="Times New Roman"/>
              </w:rPr>
              <w:t>Бюджет Сіверської міської  територіальної громади</w:t>
            </w:r>
          </w:p>
        </w:tc>
        <w:tc>
          <w:tcPr>
            <w:tcW w:w="2108" w:type="dxa"/>
          </w:tcPr>
          <w:p w14:paraId="020E9F5F" w14:textId="77777777" w:rsidR="00187D22" w:rsidRPr="00187D22" w:rsidRDefault="00187D22" w:rsidP="00187D22">
            <w:pPr>
              <w:spacing w:after="0" w:line="276" w:lineRule="auto"/>
              <w:jc w:val="center"/>
              <w:rPr>
                <w:rFonts w:ascii="Times New Roman" w:eastAsia="Times New Roman" w:hAnsi="Times New Roman"/>
                <w:sz w:val="24"/>
                <w:szCs w:val="24"/>
                <w:lang w:eastAsia="ru-RU"/>
              </w:rPr>
            </w:pPr>
            <w:r w:rsidRPr="00187D22">
              <w:rPr>
                <w:rFonts w:ascii="Times New Roman" w:eastAsia="Times New Roman" w:hAnsi="Times New Roman"/>
                <w:sz w:val="24"/>
                <w:szCs w:val="24"/>
                <w:lang w:eastAsia="ru-RU"/>
              </w:rPr>
              <w:t>689 057,00</w:t>
            </w:r>
          </w:p>
          <w:p w14:paraId="0604C14D" w14:textId="77777777" w:rsidR="00187D22" w:rsidRPr="00187D22" w:rsidRDefault="00187D22" w:rsidP="00187D22">
            <w:pPr>
              <w:spacing w:after="0" w:line="276" w:lineRule="auto"/>
              <w:jc w:val="center"/>
              <w:rPr>
                <w:rFonts w:ascii="Times New Roman" w:eastAsia="Times New Roman" w:hAnsi="Times New Roman"/>
                <w:sz w:val="24"/>
                <w:szCs w:val="24"/>
                <w:lang w:eastAsia="ru-RU"/>
              </w:rPr>
            </w:pPr>
          </w:p>
          <w:p w14:paraId="7F786CE1" w14:textId="77777777" w:rsidR="00187D22" w:rsidRPr="00187D22" w:rsidRDefault="00187D22" w:rsidP="00187D22">
            <w:pPr>
              <w:spacing w:after="0" w:line="276" w:lineRule="auto"/>
              <w:jc w:val="center"/>
              <w:rPr>
                <w:rFonts w:ascii="Times New Roman" w:eastAsia="Times New Roman" w:hAnsi="Times New Roman"/>
                <w:sz w:val="24"/>
                <w:szCs w:val="24"/>
                <w:lang w:eastAsia="ru-RU"/>
              </w:rPr>
            </w:pPr>
          </w:p>
          <w:p w14:paraId="49F5F6A1" w14:textId="77777777" w:rsidR="00187D22" w:rsidRPr="00187D22" w:rsidRDefault="00187D22" w:rsidP="00187D22">
            <w:pPr>
              <w:spacing w:after="0" w:line="360" w:lineRule="auto"/>
              <w:jc w:val="center"/>
              <w:rPr>
                <w:rFonts w:ascii="Times New Roman" w:eastAsia="Times New Roman" w:hAnsi="Times New Roman"/>
                <w:sz w:val="24"/>
                <w:szCs w:val="24"/>
                <w:lang w:eastAsia="ru-RU"/>
              </w:rPr>
            </w:pPr>
            <w:r w:rsidRPr="00187D22">
              <w:rPr>
                <w:rFonts w:ascii="Times New Roman" w:eastAsia="Times New Roman" w:hAnsi="Times New Roman"/>
                <w:sz w:val="24"/>
                <w:szCs w:val="24"/>
                <w:lang w:eastAsia="ru-RU"/>
              </w:rPr>
              <w:t>483 828,00</w:t>
            </w:r>
          </w:p>
          <w:p w14:paraId="7C0355A0" w14:textId="77777777" w:rsidR="00187D22" w:rsidRPr="00187D22" w:rsidRDefault="00187D22" w:rsidP="00187D22">
            <w:pPr>
              <w:spacing w:after="0" w:line="360" w:lineRule="auto"/>
              <w:jc w:val="center"/>
              <w:rPr>
                <w:rFonts w:ascii="Times New Roman" w:eastAsia="Times New Roman" w:hAnsi="Times New Roman"/>
                <w:sz w:val="24"/>
                <w:szCs w:val="24"/>
                <w:lang w:eastAsia="ru-RU"/>
              </w:rPr>
            </w:pPr>
            <w:r w:rsidRPr="00187D22">
              <w:rPr>
                <w:rFonts w:ascii="Times New Roman" w:eastAsia="Times New Roman" w:hAnsi="Times New Roman"/>
                <w:sz w:val="24"/>
                <w:szCs w:val="24"/>
                <w:lang w:eastAsia="ru-RU"/>
              </w:rPr>
              <w:t>32605,00</w:t>
            </w:r>
          </w:p>
          <w:p w14:paraId="26F8E4D8" w14:textId="77777777" w:rsidR="00187D22" w:rsidRPr="00187D22" w:rsidRDefault="00187D22" w:rsidP="00187D22">
            <w:pPr>
              <w:spacing w:after="0" w:line="276" w:lineRule="auto"/>
              <w:jc w:val="center"/>
              <w:rPr>
                <w:rFonts w:ascii="Times New Roman" w:eastAsia="Times New Roman" w:hAnsi="Times New Roman"/>
                <w:sz w:val="24"/>
                <w:szCs w:val="24"/>
                <w:lang w:eastAsia="ru-RU"/>
              </w:rPr>
            </w:pPr>
            <w:r w:rsidRPr="00187D22">
              <w:rPr>
                <w:rFonts w:ascii="Times New Roman" w:eastAsia="Times New Roman" w:hAnsi="Times New Roman"/>
                <w:sz w:val="24"/>
                <w:szCs w:val="24"/>
                <w:lang w:eastAsia="ru-RU"/>
              </w:rPr>
              <w:t>305000,00</w:t>
            </w:r>
          </w:p>
        </w:tc>
      </w:tr>
      <w:tr w:rsidR="00187D22" w:rsidRPr="00187D22" w14:paraId="0204EE6D" w14:textId="77777777" w:rsidTr="00D32131">
        <w:trPr>
          <w:trHeight w:val="954"/>
        </w:trPr>
        <w:tc>
          <w:tcPr>
            <w:tcW w:w="566" w:type="dxa"/>
          </w:tcPr>
          <w:p w14:paraId="25C60DAF" w14:textId="77777777" w:rsidR="00187D22" w:rsidRPr="00187D22" w:rsidRDefault="00187D22" w:rsidP="00187D22">
            <w:pPr>
              <w:spacing w:line="276" w:lineRule="auto"/>
              <w:rPr>
                <w:rFonts w:ascii="Times New Roman" w:eastAsiaTheme="minorHAnsi" w:hAnsi="Times New Roman"/>
                <w:sz w:val="24"/>
                <w:szCs w:val="24"/>
              </w:rPr>
            </w:pPr>
            <w:r w:rsidRPr="00187D22">
              <w:rPr>
                <w:rFonts w:ascii="Times New Roman" w:eastAsiaTheme="minorHAnsi" w:hAnsi="Times New Roman"/>
                <w:sz w:val="24"/>
                <w:szCs w:val="24"/>
              </w:rPr>
              <w:t>2.</w:t>
            </w:r>
          </w:p>
        </w:tc>
        <w:tc>
          <w:tcPr>
            <w:tcW w:w="2909" w:type="dxa"/>
          </w:tcPr>
          <w:p w14:paraId="3A07C1C6" w14:textId="77777777" w:rsidR="00187D22" w:rsidRPr="00187D22" w:rsidRDefault="00187D22" w:rsidP="00187D22">
            <w:pPr>
              <w:spacing w:line="240" w:lineRule="auto"/>
              <w:jc w:val="center"/>
              <w:rPr>
                <w:rFonts w:ascii="Times New Roman" w:eastAsiaTheme="minorHAnsi" w:hAnsi="Times New Roman"/>
                <w:sz w:val="24"/>
                <w:szCs w:val="24"/>
              </w:rPr>
            </w:pPr>
            <w:r w:rsidRPr="00187D22">
              <w:rPr>
                <w:rFonts w:ascii="Times New Roman" w:eastAsiaTheme="minorHAnsi" w:hAnsi="Times New Roman"/>
                <w:sz w:val="24"/>
                <w:szCs w:val="24"/>
              </w:rPr>
              <w:t>Забезпечення харчуванням хворих на стаціонарному лікуванні</w:t>
            </w:r>
          </w:p>
        </w:tc>
        <w:tc>
          <w:tcPr>
            <w:tcW w:w="5528" w:type="dxa"/>
          </w:tcPr>
          <w:p w14:paraId="56A1A28B" w14:textId="77777777" w:rsidR="00187D22" w:rsidRPr="00187D22" w:rsidRDefault="00187D22" w:rsidP="00187D22">
            <w:pPr>
              <w:spacing w:line="276" w:lineRule="auto"/>
              <w:rPr>
                <w:rFonts w:ascii="Times New Roman" w:eastAsiaTheme="minorHAnsi" w:hAnsi="Times New Roman"/>
                <w:sz w:val="24"/>
                <w:szCs w:val="24"/>
              </w:rPr>
            </w:pPr>
            <w:r w:rsidRPr="00187D22">
              <w:rPr>
                <w:rFonts w:ascii="Times New Roman" w:eastAsiaTheme="minorHAnsi" w:hAnsi="Times New Roman"/>
                <w:sz w:val="24"/>
                <w:szCs w:val="24"/>
              </w:rPr>
              <w:t>Придбання продуктів харчування</w:t>
            </w:r>
          </w:p>
        </w:tc>
        <w:tc>
          <w:tcPr>
            <w:tcW w:w="1559" w:type="dxa"/>
          </w:tcPr>
          <w:p w14:paraId="11E591A1" w14:textId="77777777" w:rsidR="00187D22" w:rsidRPr="00187D22" w:rsidRDefault="00187D22" w:rsidP="00187D22">
            <w:pPr>
              <w:spacing w:line="276" w:lineRule="auto"/>
              <w:jc w:val="center"/>
              <w:rPr>
                <w:rFonts w:ascii="Times New Roman" w:eastAsiaTheme="minorHAnsi" w:hAnsi="Times New Roman"/>
                <w:sz w:val="24"/>
                <w:szCs w:val="24"/>
              </w:rPr>
            </w:pPr>
            <w:r w:rsidRPr="00187D22">
              <w:rPr>
                <w:rFonts w:ascii="Times New Roman" w:eastAsiaTheme="minorHAnsi" w:hAnsi="Times New Roman"/>
                <w:sz w:val="24"/>
                <w:szCs w:val="24"/>
              </w:rPr>
              <w:t>2021</w:t>
            </w:r>
          </w:p>
        </w:tc>
        <w:tc>
          <w:tcPr>
            <w:tcW w:w="2552" w:type="dxa"/>
          </w:tcPr>
          <w:p w14:paraId="2F108CE1" w14:textId="77777777" w:rsidR="00187D22" w:rsidRPr="00187D22" w:rsidRDefault="00187D22" w:rsidP="00187D22">
            <w:pPr>
              <w:spacing w:line="276" w:lineRule="auto"/>
              <w:rPr>
                <w:rFonts w:ascii="Times New Roman" w:eastAsiaTheme="minorHAnsi" w:hAnsi="Times New Roman"/>
              </w:rPr>
            </w:pPr>
            <w:r w:rsidRPr="00187D22">
              <w:rPr>
                <w:rFonts w:ascii="Times New Roman" w:eastAsiaTheme="minorHAnsi" w:hAnsi="Times New Roman"/>
              </w:rPr>
              <w:t>Бюджет Сіверської міської  територіальної громади</w:t>
            </w:r>
          </w:p>
        </w:tc>
        <w:tc>
          <w:tcPr>
            <w:tcW w:w="2108" w:type="dxa"/>
          </w:tcPr>
          <w:p w14:paraId="28F960D7" w14:textId="77777777" w:rsidR="00187D22" w:rsidRPr="00187D22" w:rsidRDefault="00187D22" w:rsidP="00187D22">
            <w:pPr>
              <w:spacing w:after="0" w:line="276" w:lineRule="auto"/>
              <w:jc w:val="center"/>
              <w:rPr>
                <w:rFonts w:ascii="Times New Roman" w:eastAsia="Times New Roman" w:hAnsi="Times New Roman"/>
                <w:sz w:val="24"/>
                <w:szCs w:val="24"/>
                <w:lang w:eastAsia="ru-RU"/>
              </w:rPr>
            </w:pPr>
            <w:r w:rsidRPr="00187D22">
              <w:rPr>
                <w:rFonts w:ascii="Times New Roman" w:eastAsia="Times New Roman" w:hAnsi="Times New Roman"/>
                <w:sz w:val="24"/>
                <w:szCs w:val="24"/>
                <w:lang w:eastAsia="ru-RU"/>
              </w:rPr>
              <w:t>155958,00</w:t>
            </w:r>
          </w:p>
        </w:tc>
      </w:tr>
      <w:tr w:rsidR="00187D22" w:rsidRPr="00187D22" w14:paraId="7108FAE4" w14:textId="77777777" w:rsidTr="00D32131">
        <w:trPr>
          <w:trHeight w:val="379"/>
        </w:trPr>
        <w:tc>
          <w:tcPr>
            <w:tcW w:w="566" w:type="dxa"/>
          </w:tcPr>
          <w:p w14:paraId="123B88AB" w14:textId="77777777" w:rsidR="00187D22" w:rsidRPr="00187D22" w:rsidRDefault="00187D22" w:rsidP="00187D22">
            <w:pPr>
              <w:spacing w:line="276" w:lineRule="auto"/>
              <w:rPr>
                <w:rFonts w:ascii="Times New Roman" w:eastAsiaTheme="minorHAnsi" w:hAnsi="Times New Roman"/>
                <w:sz w:val="24"/>
                <w:szCs w:val="24"/>
              </w:rPr>
            </w:pPr>
            <w:r w:rsidRPr="00187D22">
              <w:rPr>
                <w:rFonts w:ascii="Times New Roman" w:eastAsiaTheme="minorHAnsi" w:hAnsi="Times New Roman"/>
                <w:sz w:val="24"/>
                <w:szCs w:val="24"/>
              </w:rPr>
              <w:t>3.</w:t>
            </w:r>
          </w:p>
        </w:tc>
        <w:tc>
          <w:tcPr>
            <w:tcW w:w="2909" w:type="dxa"/>
          </w:tcPr>
          <w:p w14:paraId="10F6BD07" w14:textId="77777777" w:rsidR="00187D22" w:rsidRPr="00187D22" w:rsidRDefault="00187D22" w:rsidP="00187D22">
            <w:pPr>
              <w:spacing w:line="240" w:lineRule="auto"/>
              <w:jc w:val="center"/>
              <w:rPr>
                <w:rFonts w:ascii="Times New Roman" w:eastAsiaTheme="minorHAnsi" w:hAnsi="Times New Roman"/>
                <w:sz w:val="24"/>
                <w:szCs w:val="24"/>
              </w:rPr>
            </w:pPr>
            <w:r w:rsidRPr="00187D22">
              <w:rPr>
                <w:rFonts w:ascii="Times New Roman" w:eastAsiaTheme="minorHAnsi" w:hAnsi="Times New Roman"/>
                <w:sz w:val="24"/>
                <w:szCs w:val="24"/>
              </w:rPr>
              <w:t>Забезпечення безперебійної роботи закладу</w:t>
            </w:r>
          </w:p>
        </w:tc>
        <w:tc>
          <w:tcPr>
            <w:tcW w:w="5528" w:type="dxa"/>
          </w:tcPr>
          <w:p w14:paraId="64BE62CC" w14:textId="77777777" w:rsidR="00187D22" w:rsidRPr="00187D22" w:rsidRDefault="00187D22" w:rsidP="00187D22">
            <w:pPr>
              <w:spacing w:line="240" w:lineRule="auto"/>
              <w:rPr>
                <w:rFonts w:ascii="Times New Roman" w:eastAsiaTheme="minorHAnsi" w:hAnsi="Times New Roman"/>
                <w:sz w:val="24"/>
                <w:szCs w:val="24"/>
              </w:rPr>
            </w:pPr>
            <w:r w:rsidRPr="00187D22">
              <w:rPr>
                <w:rFonts w:ascii="Times New Roman" w:eastAsiaTheme="minorHAnsi" w:hAnsi="Times New Roman"/>
                <w:sz w:val="24"/>
                <w:szCs w:val="24"/>
              </w:rPr>
              <w:t>Комплексне технічне обслуговування медичного обладнання, технічне обслуговування ліфта, повірка медобладнання, обстеження будівлі на предмет доступності для мало мобільних груп, послуги з програмного забезпечення, сплата судового збору</w:t>
            </w:r>
          </w:p>
        </w:tc>
        <w:tc>
          <w:tcPr>
            <w:tcW w:w="1559" w:type="dxa"/>
          </w:tcPr>
          <w:p w14:paraId="76E12138" w14:textId="77777777" w:rsidR="00187D22" w:rsidRPr="00187D22" w:rsidRDefault="00187D22" w:rsidP="00187D22">
            <w:pPr>
              <w:spacing w:line="276" w:lineRule="auto"/>
              <w:jc w:val="center"/>
              <w:rPr>
                <w:rFonts w:ascii="Times New Roman" w:eastAsiaTheme="minorHAnsi" w:hAnsi="Times New Roman"/>
                <w:sz w:val="24"/>
                <w:szCs w:val="24"/>
              </w:rPr>
            </w:pPr>
            <w:r w:rsidRPr="00187D22">
              <w:rPr>
                <w:rFonts w:ascii="Times New Roman" w:eastAsiaTheme="minorHAnsi" w:hAnsi="Times New Roman"/>
                <w:sz w:val="24"/>
                <w:szCs w:val="24"/>
              </w:rPr>
              <w:t>2021</w:t>
            </w:r>
          </w:p>
        </w:tc>
        <w:tc>
          <w:tcPr>
            <w:tcW w:w="2552" w:type="dxa"/>
          </w:tcPr>
          <w:p w14:paraId="35C45DE0" w14:textId="77777777" w:rsidR="00187D22" w:rsidRPr="00187D22" w:rsidRDefault="00187D22" w:rsidP="00187D22">
            <w:pPr>
              <w:spacing w:line="276" w:lineRule="auto"/>
              <w:rPr>
                <w:rFonts w:ascii="Times New Roman" w:eastAsiaTheme="minorHAnsi" w:hAnsi="Times New Roman"/>
              </w:rPr>
            </w:pPr>
            <w:r w:rsidRPr="00187D22">
              <w:rPr>
                <w:rFonts w:ascii="Times New Roman" w:eastAsiaTheme="minorHAnsi" w:hAnsi="Times New Roman"/>
              </w:rPr>
              <w:t>Бюджет Сіверської міської  територіальної громади</w:t>
            </w:r>
          </w:p>
        </w:tc>
        <w:tc>
          <w:tcPr>
            <w:tcW w:w="2108" w:type="dxa"/>
          </w:tcPr>
          <w:p w14:paraId="49523005" w14:textId="77777777" w:rsidR="00187D22" w:rsidRPr="00187D22" w:rsidRDefault="00187D22" w:rsidP="00187D22">
            <w:pPr>
              <w:spacing w:after="0" w:line="276" w:lineRule="auto"/>
              <w:jc w:val="center"/>
              <w:rPr>
                <w:rFonts w:ascii="Times New Roman" w:eastAsia="Times New Roman" w:hAnsi="Times New Roman"/>
                <w:sz w:val="24"/>
                <w:szCs w:val="24"/>
                <w:lang w:val="ru-RU" w:eastAsia="ru-RU"/>
              </w:rPr>
            </w:pPr>
            <w:r w:rsidRPr="00187D22">
              <w:rPr>
                <w:rFonts w:ascii="Times New Roman" w:eastAsia="Times New Roman" w:hAnsi="Times New Roman"/>
                <w:sz w:val="24"/>
                <w:szCs w:val="24"/>
                <w:lang w:val="ru-RU" w:eastAsia="ru-RU"/>
              </w:rPr>
              <w:t>271474,00</w:t>
            </w:r>
          </w:p>
        </w:tc>
      </w:tr>
      <w:tr w:rsidR="00187D22" w:rsidRPr="00187D22" w14:paraId="0A003886" w14:textId="77777777" w:rsidTr="009C765A">
        <w:trPr>
          <w:trHeight w:val="725"/>
        </w:trPr>
        <w:tc>
          <w:tcPr>
            <w:tcW w:w="566" w:type="dxa"/>
          </w:tcPr>
          <w:p w14:paraId="008DFD2F" w14:textId="77777777" w:rsidR="00187D22" w:rsidRPr="00187D22" w:rsidRDefault="00187D22" w:rsidP="00187D22">
            <w:pPr>
              <w:spacing w:line="276" w:lineRule="auto"/>
              <w:rPr>
                <w:rFonts w:ascii="Times New Roman" w:eastAsiaTheme="minorHAnsi" w:hAnsi="Times New Roman"/>
                <w:sz w:val="24"/>
                <w:szCs w:val="24"/>
              </w:rPr>
            </w:pPr>
            <w:r w:rsidRPr="00187D22">
              <w:rPr>
                <w:rFonts w:ascii="Times New Roman" w:eastAsiaTheme="minorHAnsi" w:hAnsi="Times New Roman"/>
                <w:sz w:val="24"/>
                <w:szCs w:val="24"/>
              </w:rPr>
              <w:t>4.</w:t>
            </w:r>
          </w:p>
        </w:tc>
        <w:tc>
          <w:tcPr>
            <w:tcW w:w="2909" w:type="dxa"/>
          </w:tcPr>
          <w:p w14:paraId="6236AD65" w14:textId="77777777" w:rsidR="00187D22" w:rsidRPr="00187D22" w:rsidRDefault="00187D22" w:rsidP="00187D22">
            <w:pPr>
              <w:spacing w:line="240" w:lineRule="auto"/>
              <w:ind w:left="-2" w:right="-132" w:hanging="141"/>
              <w:jc w:val="center"/>
              <w:rPr>
                <w:rFonts w:ascii="Times New Roman" w:eastAsiaTheme="minorHAnsi" w:hAnsi="Times New Roman"/>
                <w:sz w:val="24"/>
                <w:szCs w:val="24"/>
              </w:rPr>
            </w:pPr>
            <w:r w:rsidRPr="00187D22">
              <w:rPr>
                <w:rFonts w:ascii="Times New Roman" w:eastAsiaTheme="minorHAnsi" w:hAnsi="Times New Roman"/>
                <w:sz w:val="24"/>
                <w:szCs w:val="24"/>
              </w:rPr>
              <w:t xml:space="preserve">Забезпечення необхідними медикаментами та </w:t>
            </w:r>
            <w:r w:rsidRPr="00187D22">
              <w:rPr>
                <w:rFonts w:ascii="Times New Roman" w:eastAsiaTheme="minorHAnsi" w:hAnsi="Times New Roman"/>
                <w:sz w:val="24"/>
                <w:szCs w:val="24"/>
              </w:rPr>
              <w:lastRenderedPageBreak/>
              <w:t xml:space="preserve">засобами індивідуального захисту </w:t>
            </w:r>
          </w:p>
        </w:tc>
        <w:tc>
          <w:tcPr>
            <w:tcW w:w="5528" w:type="dxa"/>
          </w:tcPr>
          <w:p w14:paraId="66A6D3CE" w14:textId="77777777" w:rsidR="00187D22" w:rsidRPr="00187D22" w:rsidRDefault="00187D22" w:rsidP="00187D22">
            <w:pPr>
              <w:spacing w:line="259" w:lineRule="auto"/>
              <w:rPr>
                <w:rFonts w:ascii="Times New Roman" w:eastAsiaTheme="minorHAnsi" w:hAnsi="Times New Roman"/>
                <w:sz w:val="24"/>
                <w:szCs w:val="24"/>
              </w:rPr>
            </w:pPr>
            <w:r w:rsidRPr="00187D22">
              <w:rPr>
                <w:rFonts w:ascii="Times New Roman" w:eastAsiaTheme="minorHAnsi" w:hAnsi="Times New Roman"/>
                <w:sz w:val="24"/>
                <w:szCs w:val="24"/>
              </w:rPr>
              <w:lastRenderedPageBreak/>
              <w:t xml:space="preserve">Придбання медикаментів загальної дії, тест-смужок, перев’язувальних матеріалів, індикаторів </w:t>
            </w:r>
            <w:r w:rsidRPr="00187D22">
              <w:rPr>
                <w:rFonts w:ascii="Times New Roman" w:eastAsiaTheme="minorHAnsi" w:hAnsi="Times New Roman"/>
                <w:sz w:val="24"/>
                <w:szCs w:val="24"/>
              </w:rPr>
              <w:lastRenderedPageBreak/>
              <w:t xml:space="preserve">стерильності, лабораторних реактивів та </w:t>
            </w:r>
            <w:r w:rsidRPr="00187D22">
              <w:rPr>
                <w:rFonts w:ascii="Times New Roman" w:eastAsia="Times New Roman" w:hAnsi="Times New Roman"/>
                <w:bCs/>
                <w:sz w:val="24"/>
                <w:szCs w:val="24"/>
              </w:rPr>
              <w:t xml:space="preserve"> </w:t>
            </w:r>
            <w:bookmarkStart w:id="10" w:name="_Hlk62248399"/>
            <w:r w:rsidRPr="00187D22">
              <w:rPr>
                <w:rFonts w:ascii="Times New Roman" w:eastAsia="Times New Roman" w:hAnsi="Times New Roman"/>
                <w:bCs/>
                <w:sz w:val="24"/>
                <w:szCs w:val="24"/>
              </w:rPr>
              <w:t>виробів медичного призначення;</w:t>
            </w:r>
            <w:bookmarkEnd w:id="10"/>
          </w:p>
        </w:tc>
        <w:tc>
          <w:tcPr>
            <w:tcW w:w="1559" w:type="dxa"/>
          </w:tcPr>
          <w:p w14:paraId="29188285" w14:textId="77777777" w:rsidR="00187D22" w:rsidRPr="00187D22" w:rsidRDefault="00187D22" w:rsidP="00187D22">
            <w:pPr>
              <w:spacing w:line="276" w:lineRule="auto"/>
              <w:jc w:val="center"/>
              <w:rPr>
                <w:rFonts w:ascii="Times New Roman" w:eastAsiaTheme="minorHAnsi" w:hAnsi="Times New Roman"/>
                <w:sz w:val="24"/>
                <w:szCs w:val="24"/>
              </w:rPr>
            </w:pPr>
            <w:r w:rsidRPr="00187D22">
              <w:rPr>
                <w:rFonts w:ascii="Times New Roman" w:eastAsiaTheme="minorHAnsi" w:hAnsi="Times New Roman"/>
                <w:sz w:val="24"/>
                <w:szCs w:val="24"/>
              </w:rPr>
              <w:lastRenderedPageBreak/>
              <w:t>2021</w:t>
            </w:r>
          </w:p>
        </w:tc>
        <w:tc>
          <w:tcPr>
            <w:tcW w:w="2552" w:type="dxa"/>
          </w:tcPr>
          <w:p w14:paraId="2C53E562" w14:textId="77777777" w:rsidR="00187D22" w:rsidRPr="00187D22" w:rsidRDefault="00187D22" w:rsidP="00187D22">
            <w:pPr>
              <w:spacing w:line="276" w:lineRule="auto"/>
              <w:rPr>
                <w:rFonts w:ascii="Times New Roman" w:eastAsiaTheme="minorHAnsi" w:hAnsi="Times New Roman"/>
              </w:rPr>
            </w:pPr>
            <w:r w:rsidRPr="00187D22">
              <w:rPr>
                <w:rFonts w:ascii="Times New Roman" w:eastAsiaTheme="minorHAnsi" w:hAnsi="Times New Roman"/>
              </w:rPr>
              <w:t>Бюджет Сіверської міської  територіальної громади</w:t>
            </w:r>
          </w:p>
        </w:tc>
        <w:tc>
          <w:tcPr>
            <w:tcW w:w="2108" w:type="dxa"/>
          </w:tcPr>
          <w:p w14:paraId="2993BBDE" w14:textId="77777777" w:rsidR="00187D22" w:rsidRPr="00187D22" w:rsidRDefault="00187D22" w:rsidP="00187D22">
            <w:pPr>
              <w:spacing w:after="0" w:line="276" w:lineRule="auto"/>
              <w:jc w:val="center"/>
              <w:rPr>
                <w:rFonts w:ascii="Times New Roman" w:eastAsia="Times New Roman" w:hAnsi="Times New Roman"/>
                <w:sz w:val="24"/>
                <w:szCs w:val="24"/>
                <w:lang w:val="ru-RU" w:eastAsia="ru-RU"/>
              </w:rPr>
            </w:pPr>
            <w:r w:rsidRPr="00187D22">
              <w:rPr>
                <w:rFonts w:ascii="Times New Roman" w:eastAsia="Times New Roman" w:hAnsi="Times New Roman"/>
                <w:sz w:val="24"/>
                <w:szCs w:val="24"/>
                <w:lang w:val="ru-RU" w:eastAsia="ru-RU"/>
              </w:rPr>
              <w:t>155538,00</w:t>
            </w:r>
          </w:p>
          <w:p w14:paraId="239AF044" w14:textId="77777777" w:rsidR="00187D22" w:rsidRPr="00187D22" w:rsidRDefault="00187D22" w:rsidP="00187D22">
            <w:pPr>
              <w:spacing w:after="0" w:line="276" w:lineRule="auto"/>
              <w:jc w:val="center"/>
              <w:rPr>
                <w:rFonts w:ascii="Times New Roman" w:eastAsia="Times New Roman" w:hAnsi="Times New Roman"/>
                <w:sz w:val="24"/>
                <w:szCs w:val="24"/>
                <w:lang w:val="ru-RU" w:eastAsia="ru-RU"/>
              </w:rPr>
            </w:pPr>
          </w:p>
        </w:tc>
      </w:tr>
      <w:tr w:rsidR="00187D22" w:rsidRPr="00187D22" w14:paraId="2B6ADBAF" w14:textId="77777777" w:rsidTr="00D32131">
        <w:trPr>
          <w:trHeight w:val="379"/>
        </w:trPr>
        <w:tc>
          <w:tcPr>
            <w:tcW w:w="566" w:type="dxa"/>
          </w:tcPr>
          <w:p w14:paraId="45851BA9" w14:textId="77777777" w:rsidR="00187D22" w:rsidRPr="00187D22" w:rsidRDefault="00187D22" w:rsidP="00187D22">
            <w:pPr>
              <w:spacing w:line="276" w:lineRule="auto"/>
              <w:rPr>
                <w:rFonts w:ascii="Times New Roman" w:eastAsiaTheme="minorHAnsi" w:hAnsi="Times New Roman"/>
                <w:sz w:val="24"/>
                <w:szCs w:val="24"/>
              </w:rPr>
            </w:pPr>
            <w:r w:rsidRPr="00187D22">
              <w:rPr>
                <w:rFonts w:ascii="Times New Roman" w:eastAsiaTheme="minorHAnsi" w:hAnsi="Times New Roman"/>
                <w:sz w:val="24"/>
                <w:szCs w:val="24"/>
              </w:rPr>
              <w:t>5.</w:t>
            </w:r>
          </w:p>
        </w:tc>
        <w:tc>
          <w:tcPr>
            <w:tcW w:w="2909" w:type="dxa"/>
          </w:tcPr>
          <w:p w14:paraId="1E82F7F7" w14:textId="77777777" w:rsidR="00187D22" w:rsidRPr="00187D22" w:rsidRDefault="00187D22" w:rsidP="00187D22">
            <w:pPr>
              <w:spacing w:line="240" w:lineRule="auto"/>
              <w:jc w:val="center"/>
              <w:rPr>
                <w:rFonts w:ascii="Times New Roman" w:eastAsiaTheme="minorHAnsi" w:hAnsi="Times New Roman"/>
                <w:sz w:val="24"/>
                <w:szCs w:val="24"/>
              </w:rPr>
            </w:pPr>
            <w:r w:rsidRPr="00187D22">
              <w:rPr>
                <w:rFonts w:ascii="Times New Roman" w:eastAsiaTheme="minorHAnsi" w:hAnsi="Times New Roman"/>
                <w:bCs/>
                <w:sz w:val="24"/>
                <w:szCs w:val="24"/>
              </w:rPr>
              <w:t xml:space="preserve">Оплата комунальних послуг та енергоносіїв для забезпечення функціонування закладу  </w:t>
            </w:r>
          </w:p>
        </w:tc>
        <w:tc>
          <w:tcPr>
            <w:tcW w:w="5528" w:type="dxa"/>
          </w:tcPr>
          <w:p w14:paraId="216F82D8" w14:textId="77777777" w:rsidR="00187D22" w:rsidRPr="00187D22" w:rsidRDefault="00187D22" w:rsidP="00187D22">
            <w:pPr>
              <w:spacing w:after="0" w:line="240" w:lineRule="auto"/>
              <w:rPr>
                <w:rFonts w:ascii="Times New Roman" w:eastAsia="Times New Roman" w:hAnsi="Times New Roman"/>
                <w:bCs/>
                <w:sz w:val="24"/>
                <w:szCs w:val="24"/>
              </w:rPr>
            </w:pPr>
            <w:r w:rsidRPr="00187D22">
              <w:rPr>
                <w:rFonts w:ascii="Times New Roman" w:eastAsia="Times New Roman" w:hAnsi="Times New Roman"/>
                <w:bCs/>
                <w:sz w:val="24"/>
                <w:szCs w:val="24"/>
              </w:rPr>
              <w:t>- послуги теплопостачання;</w:t>
            </w:r>
          </w:p>
          <w:p w14:paraId="4DFB5037" w14:textId="77777777" w:rsidR="00187D22" w:rsidRPr="00187D22" w:rsidRDefault="00187D22" w:rsidP="00187D22">
            <w:pPr>
              <w:spacing w:after="0" w:line="240" w:lineRule="auto"/>
              <w:rPr>
                <w:rFonts w:ascii="Times New Roman" w:eastAsia="Times New Roman" w:hAnsi="Times New Roman"/>
                <w:bCs/>
                <w:sz w:val="24"/>
                <w:szCs w:val="24"/>
              </w:rPr>
            </w:pPr>
            <w:r w:rsidRPr="00187D22">
              <w:rPr>
                <w:rFonts w:ascii="Times New Roman" w:eastAsia="Times New Roman" w:hAnsi="Times New Roman"/>
                <w:bCs/>
                <w:sz w:val="24"/>
                <w:szCs w:val="24"/>
              </w:rPr>
              <w:t>- оплата водопостачання і водовідведення;</w:t>
            </w:r>
          </w:p>
          <w:p w14:paraId="3D412D37" w14:textId="77777777" w:rsidR="00187D22" w:rsidRPr="00187D22" w:rsidRDefault="00187D22" w:rsidP="00187D22">
            <w:pPr>
              <w:spacing w:after="0" w:line="240" w:lineRule="auto"/>
              <w:rPr>
                <w:rFonts w:ascii="Times New Roman" w:eastAsia="Times New Roman" w:hAnsi="Times New Roman"/>
                <w:bCs/>
                <w:sz w:val="24"/>
                <w:szCs w:val="24"/>
              </w:rPr>
            </w:pPr>
            <w:r w:rsidRPr="00187D22">
              <w:rPr>
                <w:rFonts w:ascii="Times New Roman" w:eastAsia="Times New Roman" w:hAnsi="Times New Roman"/>
                <w:bCs/>
                <w:sz w:val="24"/>
                <w:szCs w:val="24"/>
              </w:rPr>
              <w:t>- оплата електроенергії;</w:t>
            </w:r>
          </w:p>
          <w:p w14:paraId="08706BA7" w14:textId="77777777" w:rsidR="00187D22" w:rsidRPr="00187D22" w:rsidRDefault="00187D22" w:rsidP="00187D22">
            <w:pPr>
              <w:spacing w:line="240" w:lineRule="auto"/>
              <w:rPr>
                <w:rFonts w:ascii="Times New Roman" w:eastAsiaTheme="minorHAnsi" w:hAnsi="Times New Roman"/>
                <w:sz w:val="24"/>
                <w:szCs w:val="24"/>
              </w:rPr>
            </w:pPr>
            <w:r w:rsidRPr="00187D22">
              <w:rPr>
                <w:rFonts w:ascii="Times New Roman" w:eastAsia="Times New Roman" w:hAnsi="Times New Roman"/>
                <w:bCs/>
                <w:sz w:val="24"/>
                <w:szCs w:val="24"/>
              </w:rPr>
              <w:t>- оплата інших енергоносіїв та інших комунальних послуг</w:t>
            </w:r>
          </w:p>
        </w:tc>
        <w:tc>
          <w:tcPr>
            <w:tcW w:w="1559" w:type="dxa"/>
          </w:tcPr>
          <w:p w14:paraId="5BDEA2E2" w14:textId="77777777" w:rsidR="00187D22" w:rsidRPr="00187D22" w:rsidRDefault="00187D22" w:rsidP="00187D22">
            <w:pPr>
              <w:spacing w:line="276" w:lineRule="auto"/>
              <w:jc w:val="center"/>
              <w:rPr>
                <w:rFonts w:ascii="Times New Roman" w:eastAsiaTheme="minorHAnsi" w:hAnsi="Times New Roman"/>
                <w:sz w:val="24"/>
                <w:szCs w:val="24"/>
              </w:rPr>
            </w:pPr>
            <w:r w:rsidRPr="00187D22">
              <w:rPr>
                <w:rFonts w:ascii="Times New Roman" w:eastAsiaTheme="minorHAnsi" w:hAnsi="Times New Roman"/>
                <w:sz w:val="24"/>
                <w:szCs w:val="24"/>
              </w:rPr>
              <w:t>2021</w:t>
            </w:r>
          </w:p>
        </w:tc>
        <w:tc>
          <w:tcPr>
            <w:tcW w:w="2552" w:type="dxa"/>
          </w:tcPr>
          <w:p w14:paraId="071BA14E" w14:textId="77777777" w:rsidR="00187D22" w:rsidRPr="00187D22" w:rsidRDefault="00187D22" w:rsidP="00187D22">
            <w:pPr>
              <w:spacing w:line="276" w:lineRule="auto"/>
              <w:rPr>
                <w:rFonts w:ascii="Times New Roman" w:eastAsiaTheme="minorHAnsi" w:hAnsi="Times New Roman"/>
              </w:rPr>
            </w:pPr>
            <w:r w:rsidRPr="00187D22">
              <w:rPr>
                <w:rFonts w:ascii="Times New Roman" w:eastAsiaTheme="minorHAnsi" w:hAnsi="Times New Roman"/>
              </w:rPr>
              <w:t>Бюджет Сіверської міської  територіальної громади</w:t>
            </w:r>
          </w:p>
        </w:tc>
        <w:tc>
          <w:tcPr>
            <w:tcW w:w="2108" w:type="dxa"/>
          </w:tcPr>
          <w:p w14:paraId="4A07E1B6" w14:textId="77777777" w:rsidR="00187D22" w:rsidRPr="00187D22" w:rsidRDefault="00187D22" w:rsidP="00187D22">
            <w:pPr>
              <w:spacing w:after="0" w:line="276" w:lineRule="auto"/>
              <w:jc w:val="center"/>
              <w:rPr>
                <w:rFonts w:ascii="Times New Roman" w:eastAsia="Times New Roman" w:hAnsi="Times New Roman"/>
                <w:sz w:val="24"/>
                <w:szCs w:val="24"/>
                <w:lang w:val="ru-RU" w:eastAsia="ru-RU"/>
              </w:rPr>
            </w:pPr>
            <w:r w:rsidRPr="00187D22">
              <w:rPr>
                <w:rFonts w:ascii="Times New Roman" w:eastAsia="Times New Roman" w:hAnsi="Times New Roman"/>
                <w:sz w:val="24"/>
                <w:szCs w:val="24"/>
                <w:lang w:val="ru-RU" w:eastAsia="ru-RU"/>
              </w:rPr>
              <w:t>2394166,00</w:t>
            </w:r>
          </w:p>
        </w:tc>
      </w:tr>
      <w:tr w:rsidR="00187D22" w:rsidRPr="00187D22" w14:paraId="1E861FD0" w14:textId="77777777" w:rsidTr="00D32131">
        <w:trPr>
          <w:trHeight w:val="379"/>
        </w:trPr>
        <w:tc>
          <w:tcPr>
            <w:tcW w:w="566" w:type="dxa"/>
          </w:tcPr>
          <w:p w14:paraId="3D7A96E0" w14:textId="77777777" w:rsidR="00187D22" w:rsidRPr="00187D22" w:rsidRDefault="00187D22" w:rsidP="00187D22">
            <w:pPr>
              <w:spacing w:line="276" w:lineRule="auto"/>
              <w:rPr>
                <w:rFonts w:ascii="Times New Roman" w:eastAsiaTheme="minorHAnsi" w:hAnsi="Times New Roman"/>
                <w:sz w:val="24"/>
                <w:szCs w:val="24"/>
              </w:rPr>
            </w:pPr>
            <w:r w:rsidRPr="00187D22">
              <w:rPr>
                <w:rFonts w:ascii="Times New Roman" w:eastAsiaTheme="minorHAnsi" w:hAnsi="Times New Roman"/>
                <w:sz w:val="24"/>
                <w:szCs w:val="24"/>
              </w:rPr>
              <w:t>6.</w:t>
            </w:r>
          </w:p>
        </w:tc>
        <w:tc>
          <w:tcPr>
            <w:tcW w:w="2909" w:type="dxa"/>
          </w:tcPr>
          <w:p w14:paraId="22FAE219" w14:textId="77777777" w:rsidR="00187D22" w:rsidRPr="00187D22" w:rsidRDefault="00187D22" w:rsidP="00187D22">
            <w:pPr>
              <w:spacing w:line="240" w:lineRule="auto"/>
              <w:jc w:val="center"/>
              <w:rPr>
                <w:rFonts w:ascii="Times New Roman" w:eastAsiaTheme="minorHAnsi" w:hAnsi="Times New Roman"/>
                <w:sz w:val="24"/>
                <w:szCs w:val="24"/>
              </w:rPr>
            </w:pPr>
            <w:r w:rsidRPr="00187D22">
              <w:rPr>
                <w:rFonts w:ascii="Times New Roman" w:eastAsia="Times New Roman" w:hAnsi="Times New Roman"/>
                <w:bCs/>
                <w:sz w:val="24"/>
                <w:szCs w:val="24"/>
              </w:rPr>
              <w:t>Придбання предметів, матеріалів, обладнання та інвентарю</w:t>
            </w:r>
          </w:p>
        </w:tc>
        <w:tc>
          <w:tcPr>
            <w:tcW w:w="5528" w:type="dxa"/>
          </w:tcPr>
          <w:p w14:paraId="0DC0A0F1" w14:textId="77777777" w:rsidR="00187D22" w:rsidRPr="00187D22" w:rsidRDefault="00187D22" w:rsidP="00187D22">
            <w:pPr>
              <w:spacing w:after="0" w:line="259" w:lineRule="auto"/>
              <w:rPr>
                <w:rFonts w:ascii="Times New Roman" w:eastAsia="Times New Roman" w:hAnsi="Times New Roman"/>
                <w:bCs/>
                <w:sz w:val="24"/>
                <w:szCs w:val="24"/>
              </w:rPr>
            </w:pPr>
            <w:r w:rsidRPr="00187D22">
              <w:rPr>
                <w:rFonts w:ascii="Times New Roman" w:eastAsia="Times New Roman" w:hAnsi="Times New Roman"/>
                <w:bCs/>
                <w:sz w:val="24"/>
                <w:szCs w:val="24"/>
              </w:rPr>
              <w:t>- господарчих, будівельних, електротоварів, меблів та інших малоцінних предметів;</w:t>
            </w:r>
          </w:p>
          <w:p w14:paraId="31EAF872" w14:textId="77777777" w:rsidR="00187D22" w:rsidRPr="00187D22" w:rsidRDefault="00187D22" w:rsidP="00187D22">
            <w:pPr>
              <w:spacing w:after="0" w:line="259" w:lineRule="auto"/>
              <w:rPr>
                <w:rFonts w:ascii="Times New Roman" w:eastAsia="Times New Roman" w:hAnsi="Times New Roman"/>
                <w:bCs/>
                <w:sz w:val="24"/>
                <w:szCs w:val="24"/>
              </w:rPr>
            </w:pPr>
            <w:r w:rsidRPr="00187D22">
              <w:rPr>
                <w:rFonts w:ascii="Times New Roman" w:eastAsia="Times New Roman" w:hAnsi="Times New Roman"/>
                <w:bCs/>
                <w:sz w:val="24"/>
                <w:szCs w:val="24"/>
              </w:rPr>
              <w:t>- паливно-мастильних матеріалів, запчастин до транспортних засобів;</w:t>
            </w:r>
          </w:p>
          <w:p w14:paraId="1E49FE6A" w14:textId="77777777" w:rsidR="00187D22" w:rsidRPr="00187D22" w:rsidRDefault="00187D22" w:rsidP="00187D22">
            <w:pPr>
              <w:spacing w:after="0" w:line="259" w:lineRule="auto"/>
              <w:rPr>
                <w:rFonts w:ascii="Times New Roman" w:eastAsia="Times New Roman" w:hAnsi="Times New Roman"/>
                <w:bCs/>
                <w:sz w:val="24"/>
                <w:szCs w:val="24"/>
              </w:rPr>
            </w:pPr>
            <w:r w:rsidRPr="00187D22">
              <w:rPr>
                <w:rFonts w:ascii="Times New Roman" w:eastAsia="Times New Roman" w:hAnsi="Times New Roman"/>
                <w:bCs/>
                <w:sz w:val="24"/>
                <w:szCs w:val="24"/>
              </w:rPr>
              <w:t>- білизни;</w:t>
            </w:r>
          </w:p>
          <w:p w14:paraId="17B1E98C" w14:textId="77777777" w:rsidR="00187D22" w:rsidRPr="00187D22" w:rsidRDefault="00187D22" w:rsidP="00187D22">
            <w:pPr>
              <w:spacing w:after="0" w:line="259" w:lineRule="auto"/>
              <w:rPr>
                <w:rFonts w:ascii="Times New Roman" w:eastAsia="Times New Roman" w:hAnsi="Times New Roman"/>
                <w:bCs/>
                <w:sz w:val="24"/>
                <w:szCs w:val="24"/>
              </w:rPr>
            </w:pPr>
            <w:r w:rsidRPr="00187D22">
              <w:rPr>
                <w:rFonts w:ascii="Times New Roman" w:eastAsia="Times New Roman" w:hAnsi="Times New Roman"/>
                <w:bCs/>
                <w:sz w:val="24"/>
                <w:szCs w:val="24"/>
              </w:rPr>
              <w:t>- придбання комплектувальних виробів і деталей для ремонту всіх видів виробничого та невиробничого обладнання;</w:t>
            </w:r>
          </w:p>
          <w:p w14:paraId="1F596CD0" w14:textId="77777777" w:rsidR="00187D22" w:rsidRPr="00187D22" w:rsidRDefault="00187D22" w:rsidP="00187D22">
            <w:pPr>
              <w:spacing w:after="0" w:line="259" w:lineRule="auto"/>
              <w:rPr>
                <w:rFonts w:ascii="Times New Roman" w:eastAsia="Times New Roman" w:hAnsi="Times New Roman"/>
                <w:bCs/>
                <w:sz w:val="24"/>
                <w:szCs w:val="24"/>
              </w:rPr>
            </w:pPr>
            <w:r w:rsidRPr="00187D22">
              <w:rPr>
                <w:rFonts w:ascii="Times New Roman" w:eastAsia="Times New Roman" w:hAnsi="Times New Roman"/>
                <w:bCs/>
                <w:sz w:val="24"/>
                <w:szCs w:val="24"/>
              </w:rPr>
              <w:t>- канцелярського та письмового приладдя; бланків, паперу та інше;</w:t>
            </w:r>
          </w:p>
          <w:p w14:paraId="44B02FF1" w14:textId="77777777" w:rsidR="00187D22" w:rsidRPr="00187D22" w:rsidRDefault="00187D22" w:rsidP="00187D22">
            <w:pPr>
              <w:spacing w:line="240" w:lineRule="auto"/>
              <w:rPr>
                <w:rFonts w:ascii="Times New Roman" w:eastAsiaTheme="minorHAnsi" w:hAnsi="Times New Roman"/>
                <w:sz w:val="24"/>
                <w:szCs w:val="24"/>
              </w:rPr>
            </w:pPr>
            <w:r w:rsidRPr="00187D22">
              <w:rPr>
                <w:rFonts w:ascii="Times New Roman" w:eastAsia="Times New Roman" w:hAnsi="Times New Roman"/>
                <w:bCs/>
                <w:sz w:val="24"/>
                <w:szCs w:val="24"/>
              </w:rPr>
              <w:t>- інших товарів</w:t>
            </w:r>
          </w:p>
        </w:tc>
        <w:tc>
          <w:tcPr>
            <w:tcW w:w="1559" w:type="dxa"/>
          </w:tcPr>
          <w:p w14:paraId="362C1C39" w14:textId="77777777" w:rsidR="00187D22" w:rsidRPr="00187D22" w:rsidRDefault="00187D22" w:rsidP="00187D22">
            <w:pPr>
              <w:spacing w:line="276" w:lineRule="auto"/>
              <w:jc w:val="center"/>
              <w:rPr>
                <w:rFonts w:ascii="Times New Roman" w:eastAsiaTheme="minorHAnsi" w:hAnsi="Times New Roman"/>
                <w:sz w:val="24"/>
                <w:szCs w:val="24"/>
              </w:rPr>
            </w:pPr>
            <w:r w:rsidRPr="00187D22">
              <w:rPr>
                <w:rFonts w:ascii="Times New Roman" w:eastAsiaTheme="minorHAnsi" w:hAnsi="Times New Roman"/>
                <w:sz w:val="24"/>
                <w:szCs w:val="24"/>
              </w:rPr>
              <w:t>2021</w:t>
            </w:r>
          </w:p>
        </w:tc>
        <w:tc>
          <w:tcPr>
            <w:tcW w:w="2552" w:type="dxa"/>
          </w:tcPr>
          <w:p w14:paraId="55439138" w14:textId="77777777" w:rsidR="00187D22" w:rsidRPr="00187D22" w:rsidRDefault="00187D22" w:rsidP="00187D22">
            <w:pPr>
              <w:spacing w:line="276" w:lineRule="auto"/>
              <w:rPr>
                <w:rFonts w:ascii="Times New Roman" w:eastAsiaTheme="minorHAnsi" w:hAnsi="Times New Roman"/>
              </w:rPr>
            </w:pPr>
            <w:r w:rsidRPr="00187D22">
              <w:rPr>
                <w:rFonts w:ascii="Times New Roman" w:eastAsiaTheme="minorHAnsi" w:hAnsi="Times New Roman"/>
              </w:rPr>
              <w:t>Бюджет Сіверської міської  територіальної громади</w:t>
            </w:r>
          </w:p>
        </w:tc>
        <w:tc>
          <w:tcPr>
            <w:tcW w:w="2108" w:type="dxa"/>
          </w:tcPr>
          <w:p w14:paraId="1C26FB5F" w14:textId="77777777" w:rsidR="00187D22" w:rsidRPr="00187D22" w:rsidRDefault="00187D22" w:rsidP="00187D22">
            <w:pPr>
              <w:spacing w:after="0" w:line="276" w:lineRule="auto"/>
              <w:jc w:val="center"/>
              <w:rPr>
                <w:rFonts w:ascii="Times New Roman" w:eastAsia="Times New Roman" w:hAnsi="Times New Roman"/>
                <w:sz w:val="24"/>
                <w:szCs w:val="24"/>
                <w:lang w:val="ru-RU" w:eastAsia="ru-RU"/>
              </w:rPr>
            </w:pPr>
            <w:r w:rsidRPr="00187D22">
              <w:rPr>
                <w:rFonts w:ascii="Times New Roman" w:eastAsia="Times New Roman" w:hAnsi="Times New Roman"/>
                <w:sz w:val="24"/>
                <w:szCs w:val="24"/>
                <w:lang w:val="ru-RU" w:eastAsia="ru-RU"/>
              </w:rPr>
              <w:t>145 127,00</w:t>
            </w:r>
          </w:p>
        </w:tc>
      </w:tr>
      <w:tr w:rsidR="00187D22" w:rsidRPr="00187D22" w14:paraId="73FA4343" w14:textId="77777777" w:rsidTr="00D32131">
        <w:trPr>
          <w:trHeight w:val="379"/>
        </w:trPr>
        <w:tc>
          <w:tcPr>
            <w:tcW w:w="566" w:type="dxa"/>
          </w:tcPr>
          <w:p w14:paraId="1A7F4029" w14:textId="77777777" w:rsidR="00187D22" w:rsidRPr="00187D22" w:rsidRDefault="00187D22" w:rsidP="00187D22">
            <w:pPr>
              <w:spacing w:line="276" w:lineRule="auto"/>
              <w:rPr>
                <w:rFonts w:ascii="Times New Roman" w:eastAsiaTheme="minorHAnsi" w:hAnsi="Times New Roman"/>
                <w:sz w:val="24"/>
                <w:szCs w:val="24"/>
              </w:rPr>
            </w:pPr>
            <w:r w:rsidRPr="00187D22">
              <w:rPr>
                <w:rFonts w:ascii="Times New Roman" w:eastAsiaTheme="minorHAnsi" w:hAnsi="Times New Roman"/>
                <w:sz w:val="24"/>
                <w:szCs w:val="24"/>
              </w:rPr>
              <w:t>7.</w:t>
            </w:r>
          </w:p>
        </w:tc>
        <w:tc>
          <w:tcPr>
            <w:tcW w:w="2909" w:type="dxa"/>
          </w:tcPr>
          <w:p w14:paraId="1ECD3751" w14:textId="77777777" w:rsidR="00187D22" w:rsidRPr="00187D22" w:rsidRDefault="00187D22" w:rsidP="00187D22">
            <w:pPr>
              <w:spacing w:line="240" w:lineRule="auto"/>
              <w:jc w:val="center"/>
              <w:rPr>
                <w:rFonts w:ascii="Times New Roman" w:eastAsia="Times New Roman" w:hAnsi="Times New Roman"/>
                <w:bCs/>
                <w:sz w:val="24"/>
                <w:szCs w:val="24"/>
              </w:rPr>
            </w:pPr>
            <w:r w:rsidRPr="00187D22">
              <w:rPr>
                <w:rFonts w:ascii="Times New Roman" w:eastAsia="Times New Roman" w:hAnsi="Times New Roman"/>
                <w:bCs/>
                <w:sz w:val="24"/>
                <w:szCs w:val="24"/>
              </w:rPr>
              <w:t>Придбання медичного обладнання</w:t>
            </w:r>
          </w:p>
        </w:tc>
        <w:tc>
          <w:tcPr>
            <w:tcW w:w="5528" w:type="dxa"/>
          </w:tcPr>
          <w:p w14:paraId="41CFF0C6" w14:textId="77777777" w:rsidR="00187D22" w:rsidRPr="00187D22" w:rsidRDefault="00187D22" w:rsidP="00187D22">
            <w:pPr>
              <w:spacing w:line="240" w:lineRule="auto"/>
              <w:rPr>
                <w:rFonts w:ascii="Times New Roman" w:eastAsiaTheme="minorHAnsi" w:hAnsi="Times New Roman"/>
                <w:sz w:val="24"/>
                <w:szCs w:val="24"/>
              </w:rPr>
            </w:pPr>
            <w:r w:rsidRPr="00187D22">
              <w:rPr>
                <w:rFonts w:ascii="Times New Roman" w:eastAsia="Times New Roman" w:hAnsi="Times New Roman"/>
                <w:bCs/>
                <w:sz w:val="24"/>
                <w:szCs w:val="24"/>
              </w:rPr>
              <w:t xml:space="preserve">Оплата заборгованості за придбане медичне обладнання в грудні 2020 року : дефібрилятор- монітор, електрокардіограф, кушетку медичну </w:t>
            </w:r>
            <w:r w:rsidRPr="00187D22">
              <w:rPr>
                <w:rFonts w:ascii="Times New Roman" w:eastAsiaTheme="minorHAnsi" w:hAnsi="Times New Roman"/>
                <w:sz w:val="24"/>
                <w:szCs w:val="24"/>
              </w:rPr>
              <w:t>(за рахунок дотації з районного бюджету);</w:t>
            </w:r>
          </w:p>
          <w:p w14:paraId="6154A74E" w14:textId="77777777" w:rsidR="00187D22" w:rsidRPr="00187D22" w:rsidRDefault="00187D22" w:rsidP="00187D22">
            <w:pPr>
              <w:spacing w:line="259" w:lineRule="auto"/>
              <w:ind w:left="-77"/>
              <w:contextualSpacing/>
              <w:rPr>
                <w:rFonts w:ascii="Times New Roman" w:eastAsia="Times New Roman" w:hAnsi="Times New Roman"/>
                <w:bCs/>
                <w:sz w:val="24"/>
                <w:szCs w:val="24"/>
              </w:rPr>
            </w:pPr>
            <w:r w:rsidRPr="00187D22">
              <w:rPr>
                <w:rFonts w:ascii="Times New Roman" w:eastAsia="Times New Roman" w:hAnsi="Times New Roman"/>
                <w:bCs/>
                <w:sz w:val="24"/>
                <w:szCs w:val="24"/>
              </w:rPr>
              <w:t xml:space="preserve">Придбання  </w:t>
            </w:r>
            <w:proofErr w:type="spellStart"/>
            <w:r w:rsidRPr="00187D22">
              <w:rPr>
                <w:rFonts w:ascii="Times New Roman" w:eastAsia="Times New Roman" w:hAnsi="Times New Roman"/>
                <w:bCs/>
                <w:sz w:val="24"/>
                <w:szCs w:val="24"/>
              </w:rPr>
              <w:t>конвексного</w:t>
            </w:r>
            <w:proofErr w:type="spellEnd"/>
            <w:r w:rsidRPr="00187D22">
              <w:rPr>
                <w:rFonts w:ascii="Times New Roman" w:eastAsia="Times New Roman" w:hAnsi="Times New Roman"/>
                <w:bCs/>
                <w:sz w:val="24"/>
                <w:szCs w:val="24"/>
              </w:rPr>
              <w:t xml:space="preserve"> датчика, дозаторів лікувальних речовин, моніторів </w:t>
            </w:r>
            <w:proofErr w:type="spellStart"/>
            <w:r w:rsidRPr="00187D22">
              <w:rPr>
                <w:rFonts w:ascii="Times New Roman" w:eastAsia="Times New Roman" w:hAnsi="Times New Roman"/>
                <w:bCs/>
                <w:sz w:val="24"/>
                <w:szCs w:val="24"/>
              </w:rPr>
              <w:t>паціента</w:t>
            </w:r>
            <w:proofErr w:type="spellEnd"/>
            <w:r w:rsidRPr="00187D22">
              <w:rPr>
                <w:rFonts w:ascii="Times New Roman" w:eastAsia="Times New Roman" w:hAnsi="Times New Roman"/>
                <w:bCs/>
                <w:sz w:val="24"/>
                <w:szCs w:val="24"/>
              </w:rPr>
              <w:t xml:space="preserve">, </w:t>
            </w:r>
            <w:proofErr w:type="spellStart"/>
            <w:r w:rsidRPr="00187D22">
              <w:rPr>
                <w:rFonts w:ascii="Times New Roman" w:eastAsia="Times New Roman" w:hAnsi="Times New Roman"/>
                <w:bCs/>
                <w:sz w:val="24"/>
                <w:szCs w:val="24"/>
              </w:rPr>
              <w:t>кольпоскопу</w:t>
            </w:r>
            <w:proofErr w:type="spellEnd"/>
            <w:r w:rsidRPr="00187D22">
              <w:rPr>
                <w:rFonts w:ascii="Times New Roman" w:eastAsia="Times New Roman" w:hAnsi="Times New Roman"/>
                <w:bCs/>
                <w:sz w:val="24"/>
                <w:szCs w:val="24"/>
              </w:rPr>
              <w:t>, кардіомонітору плоду</w:t>
            </w:r>
          </w:p>
        </w:tc>
        <w:tc>
          <w:tcPr>
            <w:tcW w:w="1559" w:type="dxa"/>
          </w:tcPr>
          <w:p w14:paraId="07A35134" w14:textId="77777777" w:rsidR="00187D22" w:rsidRPr="00187D22" w:rsidRDefault="00187D22" w:rsidP="00187D22">
            <w:pPr>
              <w:spacing w:line="276" w:lineRule="auto"/>
              <w:jc w:val="center"/>
              <w:rPr>
                <w:rFonts w:ascii="Times New Roman" w:eastAsiaTheme="minorHAnsi" w:hAnsi="Times New Roman"/>
                <w:sz w:val="24"/>
                <w:szCs w:val="24"/>
              </w:rPr>
            </w:pPr>
            <w:r w:rsidRPr="00187D22">
              <w:rPr>
                <w:rFonts w:ascii="Times New Roman" w:eastAsiaTheme="minorHAnsi" w:hAnsi="Times New Roman"/>
                <w:sz w:val="24"/>
                <w:szCs w:val="24"/>
              </w:rPr>
              <w:t>2021</w:t>
            </w:r>
          </w:p>
        </w:tc>
        <w:tc>
          <w:tcPr>
            <w:tcW w:w="2552" w:type="dxa"/>
          </w:tcPr>
          <w:p w14:paraId="1F6EE0A7" w14:textId="77777777" w:rsidR="00187D22" w:rsidRPr="00187D22" w:rsidRDefault="00187D22" w:rsidP="00187D22">
            <w:pPr>
              <w:spacing w:line="276" w:lineRule="auto"/>
              <w:rPr>
                <w:rFonts w:ascii="Times New Roman" w:eastAsiaTheme="minorHAnsi" w:hAnsi="Times New Roman"/>
              </w:rPr>
            </w:pPr>
            <w:r w:rsidRPr="00187D22">
              <w:rPr>
                <w:rFonts w:ascii="Times New Roman" w:eastAsiaTheme="minorHAnsi" w:hAnsi="Times New Roman"/>
              </w:rPr>
              <w:t>Бюджет Сіверської міської  територіальної громади</w:t>
            </w:r>
          </w:p>
        </w:tc>
        <w:tc>
          <w:tcPr>
            <w:tcW w:w="2108" w:type="dxa"/>
          </w:tcPr>
          <w:p w14:paraId="7BAD3950" w14:textId="77777777" w:rsidR="00187D22" w:rsidRPr="00187D22" w:rsidRDefault="00187D22" w:rsidP="00187D22">
            <w:pPr>
              <w:spacing w:after="0" w:line="276" w:lineRule="auto"/>
              <w:jc w:val="center"/>
              <w:rPr>
                <w:rFonts w:ascii="Times New Roman" w:eastAsia="Times New Roman" w:hAnsi="Times New Roman"/>
                <w:sz w:val="24"/>
                <w:szCs w:val="24"/>
                <w:lang w:eastAsia="ru-RU"/>
              </w:rPr>
            </w:pPr>
            <w:r w:rsidRPr="00187D22">
              <w:rPr>
                <w:rFonts w:ascii="Times New Roman" w:eastAsia="Times New Roman" w:hAnsi="Times New Roman"/>
                <w:sz w:val="24"/>
                <w:szCs w:val="24"/>
                <w:lang w:eastAsia="ru-RU"/>
              </w:rPr>
              <w:t>199 800,00</w:t>
            </w:r>
          </w:p>
          <w:p w14:paraId="3F7C9950" w14:textId="77777777" w:rsidR="00187D22" w:rsidRPr="00187D22" w:rsidRDefault="00187D22" w:rsidP="00187D22">
            <w:pPr>
              <w:spacing w:after="0" w:line="276" w:lineRule="auto"/>
              <w:jc w:val="center"/>
              <w:rPr>
                <w:rFonts w:ascii="Times New Roman" w:eastAsia="Times New Roman" w:hAnsi="Times New Roman"/>
                <w:sz w:val="24"/>
                <w:szCs w:val="24"/>
                <w:lang w:eastAsia="ru-RU"/>
              </w:rPr>
            </w:pPr>
          </w:p>
          <w:p w14:paraId="2A127798" w14:textId="77777777" w:rsidR="00187D22" w:rsidRPr="00187D22" w:rsidRDefault="00187D22" w:rsidP="00187D22">
            <w:pPr>
              <w:spacing w:after="0" w:line="276" w:lineRule="auto"/>
              <w:jc w:val="center"/>
              <w:rPr>
                <w:rFonts w:ascii="Times New Roman" w:eastAsia="Times New Roman" w:hAnsi="Times New Roman"/>
                <w:sz w:val="24"/>
                <w:szCs w:val="24"/>
                <w:lang w:eastAsia="ru-RU"/>
              </w:rPr>
            </w:pPr>
          </w:p>
          <w:p w14:paraId="2182BA6B" w14:textId="77777777" w:rsidR="00187D22" w:rsidRPr="00187D22" w:rsidRDefault="00187D22" w:rsidP="00187D22">
            <w:pPr>
              <w:spacing w:after="0" w:line="276" w:lineRule="auto"/>
              <w:jc w:val="center"/>
              <w:rPr>
                <w:rFonts w:ascii="Times New Roman" w:eastAsia="Times New Roman" w:hAnsi="Times New Roman"/>
                <w:sz w:val="24"/>
                <w:szCs w:val="24"/>
                <w:lang w:eastAsia="ru-RU"/>
              </w:rPr>
            </w:pPr>
          </w:p>
          <w:p w14:paraId="2F365731" w14:textId="77777777" w:rsidR="00187D22" w:rsidRPr="00187D22" w:rsidRDefault="00187D22" w:rsidP="00187D22">
            <w:pPr>
              <w:spacing w:after="0" w:line="276" w:lineRule="auto"/>
              <w:jc w:val="center"/>
              <w:rPr>
                <w:rFonts w:ascii="Times New Roman" w:eastAsia="Times New Roman" w:hAnsi="Times New Roman"/>
                <w:sz w:val="24"/>
                <w:szCs w:val="24"/>
                <w:lang w:eastAsia="ru-RU"/>
              </w:rPr>
            </w:pPr>
          </w:p>
          <w:p w14:paraId="52BBAEBE" w14:textId="77777777" w:rsidR="00187D22" w:rsidRPr="00187D22" w:rsidRDefault="00187D22" w:rsidP="00187D22">
            <w:pPr>
              <w:spacing w:after="0" w:line="276" w:lineRule="auto"/>
              <w:jc w:val="center"/>
              <w:rPr>
                <w:rFonts w:ascii="Times New Roman" w:eastAsia="Times New Roman" w:hAnsi="Times New Roman"/>
                <w:sz w:val="24"/>
                <w:szCs w:val="24"/>
                <w:lang w:eastAsia="ru-RU"/>
              </w:rPr>
            </w:pPr>
          </w:p>
          <w:p w14:paraId="052B94DB" w14:textId="77777777" w:rsidR="00187D22" w:rsidRPr="00187D22" w:rsidRDefault="00187D22" w:rsidP="00187D22">
            <w:pPr>
              <w:spacing w:after="0" w:line="276" w:lineRule="auto"/>
              <w:jc w:val="center"/>
              <w:rPr>
                <w:rFonts w:ascii="Times New Roman" w:eastAsia="Times New Roman" w:hAnsi="Times New Roman"/>
                <w:sz w:val="24"/>
                <w:szCs w:val="24"/>
                <w:lang w:eastAsia="ru-RU"/>
              </w:rPr>
            </w:pPr>
            <w:r w:rsidRPr="00187D22">
              <w:rPr>
                <w:rFonts w:ascii="Times New Roman" w:eastAsia="Times New Roman" w:hAnsi="Times New Roman"/>
                <w:sz w:val="24"/>
                <w:szCs w:val="24"/>
                <w:lang w:eastAsia="ru-RU"/>
              </w:rPr>
              <w:t>385 258,00</w:t>
            </w:r>
          </w:p>
        </w:tc>
      </w:tr>
      <w:tr w:rsidR="00187D22" w:rsidRPr="00187D22" w14:paraId="4436F1B7" w14:textId="77777777" w:rsidTr="00D32131">
        <w:trPr>
          <w:trHeight w:val="379"/>
        </w:trPr>
        <w:tc>
          <w:tcPr>
            <w:tcW w:w="566" w:type="dxa"/>
          </w:tcPr>
          <w:p w14:paraId="62F359E6" w14:textId="77777777" w:rsidR="00187D22" w:rsidRPr="00187D22" w:rsidRDefault="00187D22" w:rsidP="00187D22">
            <w:pPr>
              <w:spacing w:line="276" w:lineRule="auto"/>
              <w:rPr>
                <w:rFonts w:ascii="Times New Roman" w:eastAsiaTheme="minorHAnsi" w:hAnsi="Times New Roman"/>
                <w:sz w:val="24"/>
                <w:szCs w:val="24"/>
              </w:rPr>
            </w:pPr>
            <w:r w:rsidRPr="00187D22">
              <w:rPr>
                <w:rFonts w:ascii="Times New Roman" w:eastAsiaTheme="minorHAnsi" w:hAnsi="Times New Roman"/>
                <w:sz w:val="24"/>
                <w:szCs w:val="24"/>
              </w:rPr>
              <w:t xml:space="preserve">8. </w:t>
            </w:r>
          </w:p>
        </w:tc>
        <w:tc>
          <w:tcPr>
            <w:tcW w:w="2909" w:type="dxa"/>
          </w:tcPr>
          <w:p w14:paraId="2CCCB070" w14:textId="77777777" w:rsidR="00187D22" w:rsidRPr="00187D22" w:rsidRDefault="00187D22" w:rsidP="00187D22">
            <w:pPr>
              <w:spacing w:line="276" w:lineRule="auto"/>
              <w:jc w:val="center"/>
              <w:rPr>
                <w:rFonts w:ascii="Times New Roman" w:eastAsiaTheme="minorHAnsi" w:hAnsi="Times New Roman"/>
                <w:sz w:val="24"/>
                <w:szCs w:val="24"/>
              </w:rPr>
            </w:pPr>
            <w:r w:rsidRPr="00187D22">
              <w:rPr>
                <w:rFonts w:ascii="Times New Roman" w:eastAsia="Times New Roman" w:hAnsi="Times New Roman"/>
                <w:bCs/>
                <w:sz w:val="24"/>
                <w:szCs w:val="24"/>
              </w:rPr>
              <w:t>Інші виплати населенню</w:t>
            </w:r>
          </w:p>
        </w:tc>
        <w:tc>
          <w:tcPr>
            <w:tcW w:w="5528" w:type="dxa"/>
          </w:tcPr>
          <w:p w14:paraId="43997109" w14:textId="77777777" w:rsidR="00187D22" w:rsidRPr="00187D22" w:rsidRDefault="00187D22" w:rsidP="00187D22">
            <w:pPr>
              <w:spacing w:line="259" w:lineRule="auto"/>
              <w:rPr>
                <w:rFonts w:ascii="Times New Roman" w:eastAsiaTheme="minorHAnsi" w:hAnsi="Times New Roman"/>
                <w:sz w:val="24"/>
                <w:szCs w:val="24"/>
              </w:rPr>
            </w:pPr>
            <w:r w:rsidRPr="00187D22">
              <w:rPr>
                <w:rFonts w:ascii="Times New Roman" w:eastAsia="Times New Roman" w:hAnsi="Times New Roman"/>
                <w:bCs/>
                <w:sz w:val="24"/>
                <w:szCs w:val="24"/>
              </w:rPr>
              <w:t>- відшкодування витрат на виплату пільгових пенсій;</w:t>
            </w:r>
          </w:p>
        </w:tc>
        <w:tc>
          <w:tcPr>
            <w:tcW w:w="1559" w:type="dxa"/>
          </w:tcPr>
          <w:p w14:paraId="70923085" w14:textId="77777777" w:rsidR="00187D22" w:rsidRPr="00187D22" w:rsidRDefault="00187D22" w:rsidP="00187D22">
            <w:pPr>
              <w:spacing w:line="276" w:lineRule="auto"/>
              <w:jc w:val="center"/>
              <w:rPr>
                <w:rFonts w:ascii="Times New Roman" w:eastAsiaTheme="minorHAnsi" w:hAnsi="Times New Roman"/>
                <w:sz w:val="24"/>
                <w:szCs w:val="24"/>
              </w:rPr>
            </w:pPr>
            <w:r w:rsidRPr="00187D22">
              <w:rPr>
                <w:rFonts w:ascii="Times New Roman" w:eastAsiaTheme="minorHAnsi" w:hAnsi="Times New Roman"/>
                <w:sz w:val="24"/>
                <w:szCs w:val="24"/>
              </w:rPr>
              <w:t>2021</w:t>
            </w:r>
          </w:p>
        </w:tc>
        <w:tc>
          <w:tcPr>
            <w:tcW w:w="2552" w:type="dxa"/>
          </w:tcPr>
          <w:p w14:paraId="335C5EBF" w14:textId="77777777" w:rsidR="00187D22" w:rsidRPr="00187D22" w:rsidRDefault="00187D22" w:rsidP="00187D22">
            <w:pPr>
              <w:spacing w:line="276" w:lineRule="auto"/>
              <w:rPr>
                <w:rFonts w:ascii="Times New Roman" w:eastAsiaTheme="minorHAnsi" w:hAnsi="Times New Roman"/>
              </w:rPr>
            </w:pPr>
            <w:r w:rsidRPr="00187D22">
              <w:rPr>
                <w:rFonts w:ascii="Times New Roman" w:eastAsiaTheme="minorHAnsi" w:hAnsi="Times New Roman"/>
              </w:rPr>
              <w:t>Бюджет Сіверської міської  територіальної громади</w:t>
            </w:r>
          </w:p>
        </w:tc>
        <w:tc>
          <w:tcPr>
            <w:tcW w:w="2108" w:type="dxa"/>
          </w:tcPr>
          <w:p w14:paraId="79AB85BF" w14:textId="77777777" w:rsidR="00187D22" w:rsidRPr="00187D22" w:rsidRDefault="00187D22" w:rsidP="00187D22">
            <w:pPr>
              <w:spacing w:after="0" w:line="276" w:lineRule="auto"/>
              <w:jc w:val="center"/>
              <w:rPr>
                <w:rFonts w:ascii="Times New Roman" w:eastAsia="Times New Roman" w:hAnsi="Times New Roman"/>
                <w:sz w:val="24"/>
                <w:szCs w:val="24"/>
                <w:lang w:val="ru-RU" w:eastAsia="ru-RU"/>
              </w:rPr>
            </w:pPr>
            <w:r w:rsidRPr="00187D22">
              <w:rPr>
                <w:rFonts w:ascii="Times New Roman" w:eastAsia="Times New Roman" w:hAnsi="Times New Roman"/>
                <w:sz w:val="24"/>
                <w:szCs w:val="24"/>
                <w:lang w:val="ru-RU" w:eastAsia="ru-RU"/>
              </w:rPr>
              <w:t>195289,00</w:t>
            </w:r>
          </w:p>
        </w:tc>
      </w:tr>
      <w:tr w:rsidR="00187D22" w:rsidRPr="00187D22" w14:paraId="3D4524F3" w14:textId="77777777" w:rsidTr="00D32131">
        <w:trPr>
          <w:trHeight w:val="379"/>
        </w:trPr>
        <w:tc>
          <w:tcPr>
            <w:tcW w:w="566" w:type="dxa"/>
            <w:tcBorders>
              <w:bottom w:val="single" w:sz="4" w:space="0" w:color="auto"/>
            </w:tcBorders>
          </w:tcPr>
          <w:p w14:paraId="0AE3C0BE" w14:textId="77777777" w:rsidR="00187D22" w:rsidRPr="00187D22" w:rsidRDefault="00187D22" w:rsidP="00187D22">
            <w:pPr>
              <w:spacing w:line="276" w:lineRule="auto"/>
              <w:rPr>
                <w:rFonts w:ascii="Times New Roman" w:eastAsiaTheme="minorHAnsi" w:hAnsi="Times New Roman"/>
                <w:sz w:val="24"/>
                <w:szCs w:val="24"/>
              </w:rPr>
            </w:pPr>
          </w:p>
        </w:tc>
        <w:tc>
          <w:tcPr>
            <w:tcW w:w="2909" w:type="dxa"/>
            <w:tcBorders>
              <w:bottom w:val="single" w:sz="4" w:space="0" w:color="auto"/>
            </w:tcBorders>
          </w:tcPr>
          <w:p w14:paraId="5E65E288" w14:textId="77777777" w:rsidR="00187D22" w:rsidRPr="00187D22" w:rsidRDefault="00187D22" w:rsidP="00187D22">
            <w:pPr>
              <w:spacing w:line="276" w:lineRule="auto"/>
              <w:jc w:val="center"/>
              <w:rPr>
                <w:rFonts w:ascii="Times New Roman" w:eastAsiaTheme="minorHAnsi" w:hAnsi="Times New Roman"/>
                <w:sz w:val="24"/>
                <w:szCs w:val="24"/>
              </w:rPr>
            </w:pPr>
            <w:r w:rsidRPr="00187D22">
              <w:rPr>
                <w:rFonts w:ascii="Times New Roman" w:eastAsiaTheme="minorHAnsi" w:hAnsi="Times New Roman"/>
                <w:b/>
                <w:bCs/>
                <w:sz w:val="24"/>
                <w:szCs w:val="24"/>
              </w:rPr>
              <w:t>Всього</w:t>
            </w:r>
          </w:p>
        </w:tc>
        <w:tc>
          <w:tcPr>
            <w:tcW w:w="5528" w:type="dxa"/>
            <w:tcBorders>
              <w:bottom w:val="single" w:sz="4" w:space="0" w:color="auto"/>
            </w:tcBorders>
          </w:tcPr>
          <w:p w14:paraId="05B06D60" w14:textId="77777777" w:rsidR="00187D22" w:rsidRPr="00187D22" w:rsidRDefault="00187D22" w:rsidP="00187D22">
            <w:pPr>
              <w:spacing w:line="276" w:lineRule="auto"/>
              <w:jc w:val="center"/>
              <w:rPr>
                <w:rFonts w:ascii="Times New Roman" w:eastAsiaTheme="minorHAnsi" w:hAnsi="Times New Roman"/>
                <w:sz w:val="24"/>
                <w:szCs w:val="24"/>
              </w:rPr>
            </w:pPr>
          </w:p>
        </w:tc>
        <w:tc>
          <w:tcPr>
            <w:tcW w:w="1559" w:type="dxa"/>
            <w:tcBorders>
              <w:bottom w:val="single" w:sz="4" w:space="0" w:color="auto"/>
            </w:tcBorders>
          </w:tcPr>
          <w:p w14:paraId="5C60B9EA" w14:textId="77777777" w:rsidR="00187D22" w:rsidRPr="00187D22" w:rsidRDefault="00187D22" w:rsidP="00187D22">
            <w:pPr>
              <w:spacing w:line="276" w:lineRule="auto"/>
              <w:jc w:val="center"/>
              <w:rPr>
                <w:rFonts w:ascii="Times New Roman" w:eastAsiaTheme="minorHAnsi" w:hAnsi="Times New Roman"/>
                <w:sz w:val="24"/>
                <w:szCs w:val="24"/>
              </w:rPr>
            </w:pPr>
          </w:p>
        </w:tc>
        <w:tc>
          <w:tcPr>
            <w:tcW w:w="2552" w:type="dxa"/>
            <w:tcBorders>
              <w:bottom w:val="single" w:sz="4" w:space="0" w:color="auto"/>
            </w:tcBorders>
          </w:tcPr>
          <w:p w14:paraId="05C92F23" w14:textId="77777777" w:rsidR="00187D22" w:rsidRPr="00187D22" w:rsidRDefault="00187D22" w:rsidP="00187D22">
            <w:pPr>
              <w:spacing w:line="276" w:lineRule="auto"/>
              <w:rPr>
                <w:rFonts w:ascii="Times New Roman" w:eastAsiaTheme="minorHAnsi" w:hAnsi="Times New Roman"/>
              </w:rPr>
            </w:pPr>
          </w:p>
        </w:tc>
        <w:tc>
          <w:tcPr>
            <w:tcW w:w="2108" w:type="dxa"/>
            <w:tcBorders>
              <w:bottom w:val="single" w:sz="4" w:space="0" w:color="auto"/>
            </w:tcBorders>
          </w:tcPr>
          <w:p w14:paraId="1221FF20" w14:textId="77777777" w:rsidR="00187D22" w:rsidRPr="00187D22" w:rsidRDefault="00187D22" w:rsidP="00187D22">
            <w:pPr>
              <w:spacing w:after="0" w:line="276" w:lineRule="auto"/>
              <w:jc w:val="center"/>
              <w:rPr>
                <w:rFonts w:ascii="Times New Roman" w:eastAsia="Times New Roman" w:hAnsi="Times New Roman"/>
                <w:sz w:val="24"/>
                <w:szCs w:val="24"/>
                <w:lang w:eastAsia="ru-RU"/>
              </w:rPr>
            </w:pPr>
            <w:r w:rsidRPr="00187D22">
              <w:rPr>
                <w:rFonts w:ascii="Times New Roman" w:eastAsia="Times New Roman" w:hAnsi="Times New Roman"/>
                <w:b/>
                <w:bCs/>
                <w:sz w:val="24"/>
                <w:szCs w:val="24"/>
                <w:lang w:val="ru-RU" w:eastAsia="ru-RU"/>
              </w:rPr>
              <w:t>5 413 100</w:t>
            </w:r>
            <w:r w:rsidRPr="00187D22">
              <w:rPr>
                <w:rFonts w:ascii="Times New Roman" w:eastAsia="Times New Roman" w:hAnsi="Times New Roman"/>
                <w:b/>
                <w:bCs/>
                <w:sz w:val="24"/>
                <w:szCs w:val="24"/>
                <w:lang w:eastAsia="ru-RU"/>
              </w:rPr>
              <w:t>,00</w:t>
            </w:r>
          </w:p>
        </w:tc>
      </w:tr>
    </w:tbl>
    <w:p w14:paraId="5BED1DD0" w14:textId="211B1B19" w:rsidR="00187D22" w:rsidRPr="00187D22" w:rsidRDefault="00187D22" w:rsidP="00187D22">
      <w:pPr>
        <w:spacing w:line="259" w:lineRule="auto"/>
        <w:rPr>
          <w:rFonts w:ascii="Times New Roman" w:eastAsiaTheme="minorHAnsi" w:hAnsi="Times New Roman"/>
          <w:sz w:val="28"/>
          <w:szCs w:val="28"/>
        </w:rPr>
      </w:pPr>
      <w:r w:rsidRPr="00187D22">
        <w:rPr>
          <w:rFonts w:ascii="Times New Roman" w:eastAsiaTheme="minorHAnsi" w:hAnsi="Times New Roman"/>
          <w:sz w:val="28"/>
          <w:szCs w:val="28"/>
        </w:rPr>
        <w:t xml:space="preserve">   Секретар міської ради                                                                            Тетяна ВОЛОШИНА</w:t>
      </w:r>
    </w:p>
    <w:p w14:paraId="329D93F3" w14:textId="77777777" w:rsidR="00187D22" w:rsidRPr="00187D22" w:rsidRDefault="00187D22" w:rsidP="00187D22">
      <w:pPr>
        <w:suppressAutoHyphens/>
        <w:spacing w:after="0" w:line="240" w:lineRule="auto"/>
        <w:rPr>
          <w:rFonts w:ascii="Times New Roman" w:eastAsiaTheme="minorHAnsi" w:hAnsi="Times New Roman"/>
          <w:sz w:val="28"/>
          <w:szCs w:val="28"/>
        </w:rPr>
      </w:pPr>
    </w:p>
    <w:p w14:paraId="62418D85" w14:textId="77777777" w:rsidR="00187D22" w:rsidRPr="00187D22" w:rsidRDefault="00187D22" w:rsidP="00187D22">
      <w:pPr>
        <w:suppressAutoHyphens/>
        <w:spacing w:after="0" w:line="240" w:lineRule="auto"/>
        <w:rPr>
          <w:rFonts w:ascii="Times New Roman" w:eastAsia="Times New Roman" w:hAnsi="Times New Roman"/>
          <w:sz w:val="24"/>
          <w:szCs w:val="24"/>
          <w:lang w:eastAsia="uk-UA"/>
        </w:rPr>
        <w:sectPr w:rsidR="00187D22" w:rsidRPr="00187D22" w:rsidSect="00071459">
          <w:pgSz w:w="16838" w:h="11906" w:orient="landscape"/>
          <w:pgMar w:top="567" w:right="851" w:bottom="851" w:left="851" w:header="709" w:footer="709" w:gutter="0"/>
          <w:cols w:space="708"/>
          <w:docGrid w:linePitch="360"/>
        </w:sectPr>
      </w:pPr>
    </w:p>
    <w:p w14:paraId="320667E9" w14:textId="77777777" w:rsidR="004656FC" w:rsidRPr="004656FC" w:rsidRDefault="004656FC" w:rsidP="004656FC">
      <w:pPr>
        <w:spacing w:after="0" w:line="240" w:lineRule="auto"/>
        <w:ind w:hanging="13"/>
        <w:jc w:val="center"/>
        <w:rPr>
          <w:rFonts w:ascii="Times New Roman" w:eastAsia="Times New Roman" w:hAnsi="Times New Roman"/>
          <w:sz w:val="28"/>
          <w:szCs w:val="28"/>
          <w:lang w:eastAsia="ru-RU"/>
        </w:rPr>
      </w:pPr>
      <w:r w:rsidRPr="004656FC">
        <w:rPr>
          <w:rFonts w:ascii="Times New Roman" w:hAnsi="Times New Roman"/>
          <w:lang w:eastAsia="ru-RU"/>
        </w:rPr>
        <w:object w:dxaOrig="886" w:dyaOrig="1137" w14:anchorId="47CD8224">
          <v:shape id="_x0000_i1056" type="#_x0000_t75" style="width:33.75pt;height:43.5pt" o:ole="" filled="t">
            <v:fill color2="black"/>
            <v:imagedata r:id="rId7" o:title=""/>
          </v:shape>
          <o:OLEObject Type="Embed" ProgID="Word.Picture.8" ShapeID="_x0000_i1056" DrawAspect="Content" ObjectID="_1702814546" r:id="rId30"/>
        </w:object>
      </w:r>
    </w:p>
    <w:p w14:paraId="3ACD1E67" w14:textId="77777777" w:rsidR="004656FC" w:rsidRPr="004656FC" w:rsidRDefault="004656FC" w:rsidP="004656FC">
      <w:pPr>
        <w:spacing w:after="0" w:line="240" w:lineRule="auto"/>
        <w:ind w:hanging="13"/>
        <w:jc w:val="center"/>
        <w:rPr>
          <w:rFonts w:ascii="Times New Roman" w:eastAsia="Times New Roman" w:hAnsi="Times New Roman"/>
          <w:b/>
          <w:sz w:val="28"/>
          <w:szCs w:val="28"/>
          <w:lang w:eastAsia="ru-RU"/>
        </w:rPr>
      </w:pPr>
      <w:r w:rsidRPr="004656FC">
        <w:rPr>
          <w:rFonts w:ascii="Times New Roman" w:eastAsia="Times New Roman" w:hAnsi="Times New Roman"/>
          <w:b/>
          <w:sz w:val="28"/>
          <w:szCs w:val="28"/>
          <w:lang w:eastAsia="ru-RU"/>
        </w:rPr>
        <w:t>УКРАЇНА</w:t>
      </w:r>
    </w:p>
    <w:p w14:paraId="6A141734" w14:textId="77777777" w:rsidR="004656FC" w:rsidRPr="004656FC" w:rsidRDefault="004656FC" w:rsidP="004656FC">
      <w:pPr>
        <w:spacing w:after="0" w:line="240" w:lineRule="auto"/>
        <w:jc w:val="center"/>
        <w:rPr>
          <w:rFonts w:ascii="Times New Roman" w:eastAsia="Times New Roman" w:hAnsi="Times New Roman"/>
          <w:b/>
          <w:sz w:val="28"/>
          <w:szCs w:val="28"/>
          <w:lang w:eastAsia="ru-RU"/>
        </w:rPr>
      </w:pPr>
      <w:r w:rsidRPr="004656FC">
        <w:rPr>
          <w:rFonts w:ascii="Times New Roman" w:eastAsia="Times New Roman" w:hAnsi="Times New Roman"/>
          <w:b/>
          <w:sz w:val="28"/>
          <w:szCs w:val="28"/>
          <w:lang w:eastAsia="ru-RU"/>
        </w:rPr>
        <w:t xml:space="preserve">СІВЕРСЬКА  МІСЬКА  РАДА </w:t>
      </w:r>
    </w:p>
    <w:p w14:paraId="1FCB122A" w14:textId="77777777" w:rsidR="004656FC" w:rsidRPr="004656FC" w:rsidRDefault="004656FC" w:rsidP="004656FC">
      <w:pPr>
        <w:spacing w:after="0" w:line="240" w:lineRule="auto"/>
        <w:jc w:val="center"/>
        <w:rPr>
          <w:rFonts w:ascii="Times New Roman" w:eastAsia="Times New Roman" w:hAnsi="Times New Roman"/>
          <w:b/>
          <w:sz w:val="28"/>
          <w:szCs w:val="28"/>
          <w:lang w:eastAsia="ru-RU"/>
        </w:rPr>
      </w:pPr>
      <w:r w:rsidRPr="004656FC">
        <w:rPr>
          <w:rFonts w:ascii="Times New Roman" w:eastAsia="Times New Roman" w:hAnsi="Times New Roman"/>
          <w:b/>
          <w:sz w:val="28"/>
          <w:szCs w:val="28"/>
          <w:lang w:eastAsia="ru-RU"/>
        </w:rPr>
        <w:t>БАХМУТСЬКОГО  РАЙОНУ  ДОНЕЦЬКОЇ ОБЛАСТІ</w:t>
      </w:r>
    </w:p>
    <w:p w14:paraId="4C849ACA" w14:textId="77777777" w:rsidR="004656FC" w:rsidRPr="004656FC" w:rsidRDefault="004656FC" w:rsidP="004656FC">
      <w:pPr>
        <w:spacing w:after="0" w:line="240" w:lineRule="auto"/>
        <w:jc w:val="center"/>
        <w:rPr>
          <w:rFonts w:ascii="Times New Roman" w:eastAsia="Times New Roman" w:hAnsi="Times New Roman"/>
          <w:b/>
          <w:sz w:val="28"/>
          <w:szCs w:val="28"/>
          <w:lang w:eastAsia="ru-RU"/>
        </w:rPr>
      </w:pPr>
    </w:p>
    <w:p w14:paraId="163326CE" w14:textId="77777777" w:rsidR="004656FC" w:rsidRPr="004656FC" w:rsidRDefault="004656FC" w:rsidP="004656FC">
      <w:pPr>
        <w:spacing w:after="0" w:line="240" w:lineRule="auto"/>
        <w:jc w:val="center"/>
        <w:rPr>
          <w:rFonts w:ascii="Times New Roman" w:eastAsia="Times New Roman" w:hAnsi="Times New Roman"/>
          <w:b/>
          <w:i/>
          <w:sz w:val="28"/>
          <w:szCs w:val="28"/>
          <w:lang w:eastAsia="ru-RU"/>
        </w:rPr>
      </w:pPr>
      <w:r w:rsidRPr="004656FC">
        <w:rPr>
          <w:rFonts w:ascii="Times New Roman" w:eastAsia="Times New Roman" w:hAnsi="Times New Roman"/>
          <w:b/>
          <w:sz w:val="28"/>
          <w:szCs w:val="28"/>
          <w:lang w:eastAsia="ru-RU"/>
        </w:rPr>
        <w:t xml:space="preserve">Р І Ш Е Н </w:t>
      </w:r>
      <w:proofErr w:type="spellStart"/>
      <w:r w:rsidRPr="004656FC">
        <w:rPr>
          <w:rFonts w:ascii="Times New Roman" w:eastAsia="Times New Roman" w:hAnsi="Times New Roman"/>
          <w:b/>
          <w:sz w:val="28"/>
          <w:szCs w:val="28"/>
          <w:lang w:eastAsia="ru-RU"/>
        </w:rPr>
        <w:t>Н</w:t>
      </w:r>
      <w:proofErr w:type="spellEnd"/>
      <w:r w:rsidRPr="004656FC">
        <w:rPr>
          <w:rFonts w:ascii="Times New Roman" w:eastAsia="Times New Roman" w:hAnsi="Times New Roman"/>
          <w:b/>
          <w:sz w:val="28"/>
          <w:szCs w:val="28"/>
          <w:lang w:eastAsia="ru-RU"/>
        </w:rPr>
        <w:t xml:space="preserve"> Я</w:t>
      </w:r>
    </w:p>
    <w:p w14:paraId="43646422" w14:textId="77777777" w:rsidR="004656FC" w:rsidRPr="004656FC" w:rsidRDefault="004656FC" w:rsidP="004656FC">
      <w:pPr>
        <w:spacing w:after="0" w:line="240" w:lineRule="auto"/>
        <w:jc w:val="center"/>
        <w:rPr>
          <w:rFonts w:ascii="Times New Roman" w:eastAsia="Times New Roman" w:hAnsi="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4656FC" w:rsidRPr="004656FC" w14:paraId="0C1207D5" w14:textId="77777777" w:rsidTr="00087480">
        <w:trPr>
          <w:jc w:val="center"/>
        </w:trPr>
        <w:tc>
          <w:tcPr>
            <w:tcW w:w="3095" w:type="dxa"/>
            <w:hideMark/>
          </w:tcPr>
          <w:p w14:paraId="7D624823" w14:textId="0AD97672" w:rsidR="004656FC" w:rsidRPr="004656FC" w:rsidRDefault="004656FC" w:rsidP="004656FC">
            <w:pPr>
              <w:widowControl w:val="0"/>
              <w:tabs>
                <w:tab w:val="left" w:pos="4680"/>
                <w:tab w:val="left" w:pos="6804"/>
              </w:tabs>
              <w:suppressAutoHyphens/>
              <w:spacing w:after="0" w:line="276" w:lineRule="auto"/>
              <w:jc w:val="both"/>
              <w:rPr>
                <w:rFonts w:ascii="Times New Roman" w:eastAsia="Times New Roman" w:hAnsi="Times New Roman"/>
                <w:b/>
                <w:kern w:val="2"/>
                <w:sz w:val="26"/>
                <w:szCs w:val="26"/>
                <w:lang w:eastAsia="ar-SA"/>
              </w:rPr>
            </w:pPr>
            <w:r>
              <w:rPr>
                <w:rFonts w:ascii="Times New Roman" w:eastAsia="Times New Roman" w:hAnsi="Times New Roman"/>
                <w:b/>
                <w:kern w:val="2"/>
                <w:sz w:val="26"/>
                <w:szCs w:val="26"/>
                <w:lang w:eastAsia="ar-SA"/>
              </w:rPr>
              <w:t>23.12.2021</w:t>
            </w:r>
          </w:p>
        </w:tc>
        <w:tc>
          <w:tcPr>
            <w:tcW w:w="3096" w:type="dxa"/>
            <w:hideMark/>
          </w:tcPr>
          <w:p w14:paraId="3E76541C" w14:textId="77777777" w:rsidR="004656FC" w:rsidRPr="004656FC" w:rsidRDefault="004656FC" w:rsidP="004656FC">
            <w:pPr>
              <w:widowControl w:val="0"/>
              <w:tabs>
                <w:tab w:val="left" w:pos="4680"/>
                <w:tab w:val="left" w:pos="6804"/>
              </w:tabs>
              <w:suppressAutoHyphens/>
              <w:spacing w:after="0" w:line="276" w:lineRule="auto"/>
              <w:jc w:val="center"/>
              <w:rPr>
                <w:rFonts w:ascii="Times New Roman" w:eastAsia="Times New Roman" w:hAnsi="Times New Roman"/>
                <w:kern w:val="2"/>
                <w:sz w:val="26"/>
                <w:szCs w:val="26"/>
                <w:lang w:eastAsia="ar-SA"/>
              </w:rPr>
            </w:pPr>
            <w:r w:rsidRPr="004656FC">
              <w:rPr>
                <w:rFonts w:ascii="Times New Roman" w:eastAsia="Times New Roman" w:hAnsi="Times New Roman"/>
                <w:kern w:val="2"/>
                <w:sz w:val="26"/>
                <w:szCs w:val="26"/>
                <w:lang w:eastAsia="ar-SA"/>
              </w:rPr>
              <w:t>Сіверськ</w:t>
            </w:r>
          </w:p>
        </w:tc>
        <w:tc>
          <w:tcPr>
            <w:tcW w:w="3096" w:type="dxa"/>
            <w:hideMark/>
          </w:tcPr>
          <w:p w14:paraId="5C859781" w14:textId="30A5AD75" w:rsidR="004656FC" w:rsidRPr="004656FC" w:rsidRDefault="004656FC" w:rsidP="004656FC">
            <w:pPr>
              <w:widowControl w:val="0"/>
              <w:tabs>
                <w:tab w:val="left" w:pos="4680"/>
                <w:tab w:val="left" w:pos="6804"/>
              </w:tabs>
              <w:suppressAutoHyphens/>
              <w:spacing w:after="0" w:line="276" w:lineRule="auto"/>
              <w:rPr>
                <w:rFonts w:ascii="Times New Roman" w:eastAsia="Times New Roman" w:hAnsi="Times New Roman"/>
                <w:b/>
                <w:kern w:val="2"/>
                <w:sz w:val="26"/>
                <w:szCs w:val="26"/>
                <w:lang w:eastAsia="ar-SA"/>
              </w:rPr>
            </w:pPr>
            <w:r w:rsidRPr="004656FC">
              <w:rPr>
                <w:rFonts w:ascii="Times New Roman" w:eastAsia="Times New Roman" w:hAnsi="Times New Roman"/>
                <w:b/>
                <w:kern w:val="2"/>
                <w:sz w:val="26"/>
                <w:szCs w:val="26"/>
                <w:lang w:eastAsia="ar-SA"/>
              </w:rPr>
              <w:t xml:space="preserve">         </w:t>
            </w:r>
            <w:r>
              <w:rPr>
                <w:rFonts w:ascii="Times New Roman" w:eastAsia="Times New Roman" w:hAnsi="Times New Roman"/>
                <w:b/>
                <w:kern w:val="2"/>
                <w:sz w:val="26"/>
                <w:szCs w:val="26"/>
                <w:lang w:eastAsia="ar-SA"/>
              </w:rPr>
              <w:t>№ 8/21 - 443</w:t>
            </w:r>
            <w:r w:rsidRPr="004656FC">
              <w:rPr>
                <w:rFonts w:ascii="Times New Roman" w:eastAsia="Times New Roman" w:hAnsi="Times New Roman"/>
                <w:b/>
                <w:kern w:val="2"/>
                <w:sz w:val="26"/>
                <w:szCs w:val="26"/>
                <w:lang w:eastAsia="ar-SA"/>
              </w:rPr>
              <w:t xml:space="preserve">  </w:t>
            </w:r>
          </w:p>
        </w:tc>
      </w:tr>
    </w:tbl>
    <w:p w14:paraId="2AC3334C" w14:textId="77777777" w:rsidR="004656FC" w:rsidRPr="004656FC" w:rsidRDefault="004656FC" w:rsidP="004656FC">
      <w:pPr>
        <w:spacing w:after="0" w:line="240" w:lineRule="auto"/>
        <w:rPr>
          <w:rFonts w:eastAsia="Times New Roman"/>
        </w:rPr>
      </w:pPr>
    </w:p>
    <w:p w14:paraId="1D93B7F0" w14:textId="77777777" w:rsidR="004656FC" w:rsidRPr="004656FC" w:rsidRDefault="004656FC" w:rsidP="004656FC">
      <w:pPr>
        <w:spacing w:after="0" w:line="240" w:lineRule="auto"/>
        <w:rPr>
          <w:rFonts w:ascii="Times New Roman" w:eastAsia="Times New Roman" w:hAnsi="Times New Roman"/>
          <w:sz w:val="28"/>
          <w:szCs w:val="28"/>
          <w:lang w:eastAsia="ru-RU"/>
        </w:rPr>
      </w:pPr>
      <w:r w:rsidRPr="004656FC">
        <w:rPr>
          <w:rFonts w:ascii="Times New Roman" w:eastAsia="Times New Roman" w:hAnsi="Times New Roman"/>
          <w:sz w:val="28"/>
          <w:szCs w:val="28"/>
          <w:lang w:eastAsia="ru-RU"/>
        </w:rPr>
        <w:t>Про затвердження розпоряджень</w:t>
      </w:r>
    </w:p>
    <w:p w14:paraId="4704370C" w14:textId="77777777" w:rsidR="004656FC" w:rsidRPr="004656FC" w:rsidRDefault="004656FC" w:rsidP="004656FC">
      <w:pPr>
        <w:spacing w:after="0" w:line="240" w:lineRule="auto"/>
        <w:rPr>
          <w:rFonts w:ascii="Times New Roman" w:eastAsia="Times New Roman" w:hAnsi="Times New Roman"/>
          <w:sz w:val="28"/>
          <w:szCs w:val="28"/>
          <w:lang w:eastAsia="ru-RU"/>
        </w:rPr>
      </w:pPr>
      <w:r w:rsidRPr="004656FC">
        <w:rPr>
          <w:rFonts w:ascii="Times New Roman" w:eastAsia="Times New Roman" w:hAnsi="Times New Roman"/>
          <w:sz w:val="28"/>
          <w:szCs w:val="28"/>
          <w:lang w:eastAsia="ru-RU"/>
        </w:rPr>
        <w:t>міського голови з бюджетно-фінансових</w:t>
      </w:r>
    </w:p>
    <w:p w14:paraId="07C09E6E" w14:textId="77777777" w:rsidR="004656FC" w:rsidRPr="004656FC" w:rsidRDefault="004656FC" w:rsidP="004656FC">
      <w:pPr>
        <w:spacing w:after="0" w:line="240" w:lineRule="auto"/>
        <w:rPr>
          <w:rFonts w:ascii="Times New Roman" w:eastAsia="Times New Roman" w:hAnsi="Times New Roman"/>
          <w:sz w:val="28"/>
          <w:szCs w:val="28"/>
          <w:lang w:eastAsia="ru-RU"/>
        </w:rPr>
      </w:pPr>
      <w:r w:rsidRPr="004656FC">
        <w:rPr>
          <w:rFonts w:ascii="Times New Roman" w:eastAsia="Times New Roman" w:hAnsi="Times New Roman"/>
          <w:sz w:val="28"/>
          <w:szCs w:val="28"/>
          <w:lang w:eastAsia="ru-RU"/>
        </w:rPr>
        <w:t>питань, прийнятих за період з</w:t>
      </w:r>
    </w:p>
    <w:p w14:paraId="038A97FD" w14:textId="77777777" w:rsidR="004656FC" w:rsidRPr="004656FC" w:rsidRDefault="004656FC" w:rsidP="004656FC">
      <w:pPr>
        <w:spacing w:after="0" w:line="240" w:lineRule="auto"/>
        <w:rPr>
          <w:rFonts w:ascii="Times New Roman" w:eastAsia="Times New Roman" w:hAnsi="Times New Roman"/>
          <w:sz w:val="28"/>
          <w:szCs w:val="28"/>
          <w:lang w:eastAsia="ru-RU"/>
        </w:rPr>
      </w:pPr>
      <w:r w:rsidRPr="004656FC">
        <w:rPr>
          <w:rFonts w:ascii="Times New Roman" w:eastAsia="Times New Roman" w:hAnsi="Times New Roman"/>
          <w:sz w:val="28"/>
          <w:szCs w:val="28"/>
          <w:lang w:eastAsia="ru-RU"/>
        </w:rPr>
        <w:t xml:space="preserve">29.11.2021 року по 22.12.2021 року, в </w:t>
      </w:r>
    </w:p>
    <w:p w14:paraId="76F576F6" w14:textId="77777777" w:rsidR="004656FC" w:rsidRPr="004656FC" w:rsidRDefault="004656FC" w:rsidP="004656FC">
      <w:pPr>
        <w:spacing w:after="0" w:line="240" w:lineRule="auto"/>
        <w:rPr>
          <w:rFonts w:ascii="Times New Roman" w:eastAsia="Times New Roman" w:hAnsi="Times New Roman"/>
          <w:sz w:val="28"/>
          <w:szCs w:val="28"/>
          <w:lang w:eastAsia="ru-RU"/>
        </w:rPr>
      </w:pPr>
      <w:r w:rsidRPr="004656FC">
        <w:rPr>
          <w:rFonts w:ascii="Times New Roman" w:eastAsia="Times New Roman" w:hAnsi="Times New Roman"/>
          <w:sz w:val="28"/>
          <w:szCs w:val="28"/>
          <w:lang w:eastAsia="ru-RU"/>
        </w:rPr>
        <w:t>межах делегованих міською радою</w:t>
      </w:r>
    </w:p>
    <w:p w14:paraId="41E1A218" w14:textId="77777777" w:rsidR="004656FC" w:rsidRPr="004656FC" w:rsidRDefault="004656FC" w:rsidP="004656FC">
      <w:pPr>
        <w:spacing w:after="0" w:line="240" w:lineRule="auto"/>
        <w:rPr>
          <w:rFonts w:ascii="Times New Roman" w:eastAsia="Times New Roman" w:hAnsi="Times New Roman"/>
          <w:sz w:val="28"/>
          <w:szCs w:val="28"/>
          <w:lang w:eastAsia="ru-RU"/>
        </w:rPr>
      </w:pPr>
      <w:r w:rsidRPr="004656FC">
        <w:rPr>
          <w:rFonts w:ascii="Times New Roman" w:eastAsia="Times New Roman" w:hAnsi="Times New Roman"/>
          <w:sz w:val="28"/>
          <w:szCs w:val="28"/>
          <w:lang w:eastAsia="ru-RU"/>
        </w:rPr>
        <w:t>повноважень</w:t>
      </w:r>
    </w:p>
    <w:p w14:paraId="08144DC3" w14:textId="77777777" w:rsidR="004656FC" w:rsidRPr="004656FC" w:rsidRDefault="004656FC" w:rsidP="004656FC">
      <w:pPr>
        <w:spacing w:after="0" w:line="240" w:lineRule="auto"/>
        <w:rPr>
          <w:rFonts w:ascii="Times New Roman" w:eastAsia="Times New Roman" w:hAnsi="Times New Roman"/>
          <w:sz w:val="28"/>
          <w:szCs w:val="28"/>
          <w:lang w:eastAsia="ru-RU"/>
        </w:rPr>
      </w:pPr>
    </w:p>
    <w:p w14:paraId="0DF7D98E" w14:textId="77777777" w:rsidR="004656FC" w:rsidRPr="004656FC" w:rsidRDefault="004656FC" w:rsidP="004656FC">
      <w:pPr>
        <w:tabs>
          <w:tab w:val="left" w:pos="6375"/>
        </w:tabs>
        <w:spacing w:after="0" w:line="240" w:lineRule="auto"/>
        <w:rPr>
          <w:rFonts w:ascii="Times New Roman" w:eastAsia="Times New Roman" w:hAnsi="Times New Roman"/>
          <w:b/>
          <w:i/>
          <w:sz w:val="28"/>
          <w:szCs w:val="28"/>
          <w:lang w:eastAsia="ru-RU"/>
        </w:rPr>
      </w:pPr>
    </w:p>
    <w:p w14:paraId="7861DA66" w14:textId="77777777" w:rsidR="004656FC" w:rsidRPr="004656FC" w:rsidRDefault="004656FC" w:rsidP="004656FC">
      <w:pPr>
        <w:spacing w:after="0" w:line="240" w:lineRule="auto"/>
        <w:ind w:firstLine="709"/>
        <w:jc w:val="both"/>
        <w:rPr>
          <w:rFonts w:ascii="Times New Roman" w:eastAsia="Times New Roman" w:hAnsi="Times New Roman"/>
          <w:sz w:val="28"/>
          <w:szCs w:val="28"/>
          <w:lang w:eastAsia="ru-RU"/>
        </w:rPr>
      </w:pPr>
      <w:r w:rsidRPr="004656FC">
        <w:rPr>
          <w:rFonts w:ascii="Times New Roman" w:eastAsia="Times New Roman" w:hAnsi="Times New Roman"/>
          <w:sz w:val="28"/>
          <w:szCs w:val="28"/>
          <w:lang w:eastAsia="ru-RU"/>
        </w:rPr>
        <w:t>На виконання рішення Сіверської міської ради від 24.12.2020               № 8/4-57 «Про бюджет Сіверської міської  територіальної громади на 2021 рік» (зі змінами), відповідно до Бюджетного кодексу України, керуючись ст. 26 Закону України «Про місцеве самоврядування в Україні», міська рада</w:t>
      </w:r>
    </w:p>
    <w:p w14:paraId="5D0475A3" w14:textId="77777777" w:rsidR="004656FC" w:rsidRPr="004656FC" w:rsidRDefault="004656FC" w:rsidP="004656FC">
      <w:pPr>
        <w:spacing w:after="0" w:line="240" w:lineRule="auto"/>
        <w:ind w:firstLine="748"/>
        <w:rPr>
          <w:rFonts w:ascii="Times New Roman" w:eastAsia="Times New Roman" w:hAnsi="Times New Roman"/>
          <w:b/>
          <w:sz w:val="28"/>
          <w:szCs w:val="28"/>
          <w:lang w:eastAsia="ru-RU"/>
        </w:rPr>
      </w:pPr>
    </w:p>
    <w:p w14:paraId="0F21CE5A" w14:textId="77777777" w:rsidR="004656FC" w:rsidRPr="004656FC" w:rsidRDefault="004656FC" w:rsidP="004656FC">
      <w:pPr>
        <w:spacing w:after="240" w:line="240" w:lineRule="auto"/>
        <w:rPr>
          <w:rFonts w:ascii="Times New Roman" w:eastAsia="Times New Roman" w:hAnsi="Times New Roman"/>
          <w:sz w:val="28"/>
          <w:szCs w:val="28"/>
          <w:lang w:eastAsia="ru-RU"/>
        </w:rPr>
      </w:pPr>
      <w:r w:rsidRPr="004656FC">
        <w:rPr>
          <w:rFonts w:ascii="Times New Roman" w:eastAsia="Times New Roman" w:hAnsi="Times New Roman"/>
          <w:sz w:val="28"/>
          <w:szCs w:val="28"/>
          <w:lang w:eastAsia="ru-RU"/>
        </w:rPr>
        <w:t>ВИРІШИЛА:</w:t>
      </w:r>
    </w:p>
    <w:p w14:paraId="1EF607E6" w14:textId="77777777" w:rsidR="004656FC" w:rsidRPr="004656FC" w:rsidRDefault="004656FC" w:rsidP="004656FC">
      <w:pPr>
        <w:tabs>
          <w:tab w:val="left" w:pos="567"/>
          <w:tab w:val="left" w:pos="709"/>
          <w:tab w:val="left" w:pos="1276"/>
        </w:tabs>
        <w:spacing w:after="240" w:line="240" w:lineRule="auto"/>
        <w:ind w:right="-1"/>
        <w:jc w:val="both"/>
        <w:rPr>
          <w:rFonts w:ascii="Times New Roman" w:eastAsia="Times New Roman" w:hAnsi="Times New Roman"/>
          <w:sz w:val="28"/>
          <w:szCs w:val="28"/>
          <w:lang w:eastAsia="ru-RU"/>
        </w:rPr>
      </w:pPr>
      <w:r w:rsidRPr="004656FC">
        <w:rPr>
          <w:rFonts w:ascii="Times New Roman" w:eastAsia="Times New Roman" w:hAnsi="Times New Roman"/>
          <w:sz w:val="28"/>
          <w:szCs w:val="28"/>
          <w:lang w:eastAsia="ru-RU"/>
        </w:rPr>
        <w:t xml:space="preserve">          Затвердити розпорядження міського голови з бюджетно-фінансових питань, прийняті за період з 29.11.2021 року по 22.12.2021 року, в межах делегованих міською радою повноважень, згідно переліку (додається.)</w:t>
      </w:r>
    </w:p>
    <w:p w14:paraId="5F99B4AE" w14:textId="77777777" w:rsidR="004656FC" w:rsidRPr="004656FC" w:rsidRDefault="004656FC" w:rsidP="004656FC">
      <w:pPr>
        <w:tabs>
          <w:tab w:val="left" w:pos="567"/>
          <w:tab w:val="left" w:pos="709"/>
          <w:tab w:val="left" w:pos="1276"/>
        </w:tabs>
        <w:spacing w:after="240" w:line="240" w:lineRule="auto"/>
        <w:ind w:right="-1"/>
        <w:jc w:val="both"/>
        <w:rPr>
          <w:rFonts w:ascii="Times New Roman" w:eastAsia="Times New Roman" w:hAnsi="Times New Roman"/>
          <w:sz w:val="28"/>
          <w:szCs w:val="28"/>
          <w:lang w:eastAsia="ru-RU"/>
        </w:rPr>
      </w:pPr>
    </w:p>
    <w:p w14:paraId="26B564E8" w14:textId="77777777" w:rsidR="004656FC" w:rsidRPr="004656FC" w:rsidRDefault="004656FC" w:rsidP="004656FC">
      <w:pPr>
        <w:tabs>
          <w:tab w:val="left" w:pos="567"/>
          <w:tab w:val="left" w:pos="709"/>
          <w:tab w:val="left" w:pos="1276"/>
        </w:tabs>
        <w:spacing w:after="240" w:line="240" w:lineRule="auto"/>
        <w:ind w:right="-1"/>
        <w:jc w:val="both"/>
        <w:rPr>
          <w:rFonts w:ascii="Times New Roman" w:eastAsia="Times New Roman" w:hAnsi="Times New Roman"/>
          <w:sz w:val="26"/>
          <w:szCs w:val="26"/>
          <w:lang w:eastAsia="ru-RU"/>
        </w:rPr>
      </w:pPr>
    </w:p>
    <w:p w14:paraId="17ECEF20" w14:textId="77777777" w:rsidR="004656FC" w:rsidRPr="004656FC" w:rsidRDefault="004656FC" w:rsidP="004656FC">
      <w:pPr>
        <w:tabs>
          <w:tab w:val="left" w:pos="567"/>
          <w:tab w:val="left" w:pos="709"/>
          <w:tab w:val="left" w:pos="1276"/>
          <w:tab w:val="left" w:pos="7088"/>
        </w:tabs>
        <w:spacing w:after="240" w:line="240" w:lineRule="auto"/>
        <w:ind w:right="-1"/>
        <w:jc w:val="both"/>
        <w:rPr>
          <w:rFonts w:ascii="Times New Roman" w:eastAsia="Times New Roman" w:hAnsi="Times New Roman"/>
          <w:bCs/>
          <w:color w:val="000000"/>
          <w:spacing w:val="-2"/>
          <w:sz w:val="25"/>
          <w:szCs w:val="25"/>
          <w:lang w:eastAsia="ru-RU"/>
        </w:rPr>
      </w:pPr>
      <w:r w:rsidRPr="004656FC">
        <w:rPr>
          <w:rFonts w:ascii="Times New Roman" w:eastAsia="Times New Roman" w:hAnsi="Times New Roman"/>
          <w:bCs/>
          <w:color w:val="000000"/>
          <w:spacing w:val="-2"/>
          <w:sz w:val="28"/>
          <w:szCs w:val="28"/>
          <w:lang w:eastAsia="ru-RU"/>
        </w:rPr>
        <w:t>Міський голова                                                                     Андрій ЧЕРНЯЄВ</w:t>
      </w:r>
    </w:p>
    <w:p w14:paraId="779E661B" w14:textId="77777777" w:rsidR="004656FC" w:rsidRPr="004656FC" w:rsidRDefault="004656FC" w:rsidP="004656FC">
      <w:pPr>
        <w:tabs>
          <w:tab w:val="left" w:pos="567"/>
          <w:tab w:val="left" w:pos="709"/>
          <w:tab w:val="left" w:pos="1276"/>
        </w:tabs>
        <w:spacing w:after="240" w:line="240" w:lineRule="auto"/>
        <w:ind w:right="-1"/>
        <w:jc w:val="both"/>
        <w:rPr>
          <w:rFonts w:ascii="Times New Roman" w:eastAsia="Times New Roman" w:hAnsi="Times New Roman"/>
          <w:bCs/>
          <w:color w:val="000000"/>
          <w:spacing w:val="-2"/>
          <w:sz w:val="25"/>
          <w:szCs w:val="25"/>
          <w:lang w:eastAsia="ru-RU"/>
        </w:rPr>
      </w:pPr>
    </w:p>
    <w:p w14:paraId="12BFFE97" w14:textId="77777777" w:rsidR="004656FC" w:rsidRPr="004656FC" w:rsidRDefault="004656FC" w:rsidP="004656FC">
      <w:pPr>
        <w:tabs>
          <w:tab w:val="left" w:pos="567"/>
          <w:tab w:val="left" w:pos="709"/>
          <w:tab w:val="left" w:pos="1276"/>
        </w:tabs>
        <w:spacing w:after="240" w:line="240" w:lineRule="auto"/>
        <w:ind w:right="-1"/>
        <w:jc w:val="both"/>
        <w:rPr>
          <w:rFonts w:ascii="Times New Roman" w:eastAsia="Times New Roman" w:hAnsi="Times New Roman"/>
          <w:bCs/>
          <w:color w:val="000000"/>
          <w:spacing w:val="-2"/>
          <w:sz w:val="25"/>
          <w:szCs w:val="25"/>
          <w:lang w:eastAsia="ru-RU"/>
        </w:rPr>
      </w:pPr>
    </w:p>
    <w:p w14:paraId="6A96A62B" w14:textId="77777777" w:rsidR="004656FC" w:rsidRPr="004656FC" w:rsidRDefault="004656FC" w:rsidP="004656FC">
      <w:pPr>
        <w:tabs>
          <w:tab w:val="left" w:pos="567"/>
          <w:tab w:val="left" w:pos="709"/>
          <w:tab w:val="left" w:pos="1276"/>
        </w:tabs>
        <w:spacing w:after="240" w:line="240" w:lineRule="auto"/>
        <w:ind w:right="-1"/>
        <w:jc w:val="both"/>
        <w:rPr>
          <w:rFonts w:ascii="Times New Roman" w:eastAsia="Times New Roman" w:hAnsi="Times New Roman"/>
          <w:bCs/>
          <w:color w:val="000000"/>
          <w:spacing w:val="-2"/>
          <w:sz w:val="25"/>
          <w:szCs w:val="25"/>
          <w:lang w:eastAsia="ru-RU"/>
        </w:rPr>
      </w:pPr>
    </w:p>
    <w:p w14:paraId="3071AC1E" w14:textId="77777777" w:rsidR="004656FC" w:rsidRPr="004656FC" w:rsidRDefault="004656FC" w:rsidP="004656FC">
      <w:pPr>
        <w:tabs>
          <w:tab w:val="left" w:pos="567"/>
          <w:tab w:val="left" w:pos="709"/>
          <w:tab w:val="left" w:pos="1276"/>
        </w:tabs>
        <w:spacing w:after="240" w:line="240" w:lineRule="auto"/>
        <w:ind w:right="-1"/>
        <w:jc w:val="both"/>
        <w:rPr>
          <w:rFonts w:ascii="Times New Roman" w:eastAsia="Times New Roman" w:hAnsi="Times New Roman"/>
          <w:bCs/>
          <w:color w:val="000000"/>
          <w:spacing w:val="-2"/>
          <w:sz w:val="25"/>
          <w:szCs w:val="25"/>
          <w:lang w:eastAsia="ru-RU"/>
        </w:rPr>
      </w:pPr>
    </w:p>
    <w:p w14:paraId="13E4D557" w14:textId="77777777" w:rsidR="004656FC" w:rsidRPr="004656FC" w:rsidRDefault="004656FC" w:rsidP="004656FC">
      <w:pPr>
        <w:tabs>
          <w:tab w:val="left" w:pos="567"/>
          <w:tab w:val="left" w:pos="709"/>
          <w:tab w:val="left" w:pos="1276"/>
        </w:tabs>
        <w:spacing w:after="240" w:line="240" w:lineRule="auto"/>
        <w:ind w:right="-1"/>
        <w:jc w:val="both"/>
        <w:rPr>
          <w:rFonts w:ascii="Times New Roman" w:eastAsia="Times New Roman" w:hAnsi="Times New Roman"/>
          <w:bCs/>
          <w:color w:val="000000"/>
          <w:spacing w:val="-2"/>
          <w:sz w:val="25"/>
          <w:szCs w:val="25"/>
          <w:lang w:eastAsia="ru-RU"/>
        </w:rPr>
      </w:pPr>
    </w:p>
    <w:p w14:paraId="4CD9274C" w14:textId="77777777" w:rsidR="004656FC" w:rsidRPr="004656FC" w:rsidRDefault="004656FC" w:rsidP="004656FC">
      <w:pPr>
        <w:tabs>
          <w:tab w:val="left" w:pos="567"/>
          <w:tab w:val="left" w:pos="709"/>
          <w:tab w:val="left" w:pos="1276"/>
        </w:tabs>
        <w:spacing w:after="240" w:line="240" w:lineRule="auto"/>
        <w:ind w:right="-1"/>
        <w:jc w:val="both"/>
        <w:rPr>
          <w:rFonts w:ascii="Times New Roman" w:eastAsia="Times New Roman" w:hAnsi="Times New Roman"/>
          <w:bCs/>
          <w:color w:val="000000"/>
          <w:spacing w:val="-2"/>
          <w:sz w:val="25"/>
          <w:szCs w:val="25"/>
          <w:lang w:eastAsia="ru-RU"/>
        </w:rPr>
      </w:pPr>
    </w:p>
    <w:p w14:paraId="41C56D65" w14:textId="77777777" w:rsidR="004656FC" w:rsidRPr="004656FC" w:rsidRDefault="004656FC" w:rsidP="004656FC">
      <w:pPr>
        <w:spacing w:after="0" w:line="240" w:lineRule="auto"/>
        <w:rPr>
          <w:rFonts w:ascii="Times New Roman" w:eastAsia="Times New Roman" w:hAnsi="Times New Roman"/>
          <w:bCs/>
          <w:color w:val="000000"/>
          <w:spacing w:val="-2"/>
          <w:sz w:val="25"/>
          <w:szCs w:val="25"/>
          <w:lang w:eastAsia="ru-RU"/>
        </w:rPr>
      </w:pPr>
    </w:p>
    <w:p w14:paraId="4E028CEA" w14:textId="77777777" w:rsidR="004656FC" w:rsidRPr="004656FC" w:rsidRDefault="004656FC" w:rsidP="004656FC">
      <w:pPr>
        <w:spacing w:after="0" w:line="240" w:lineRule="auto"/>
        <w:rPr>
          <w:rFonts w:ascii="Times New Roman" w:eastAsia="Times New Roman" w:hAnsi="Times New Roman"/>
          <w:bCs/>
          <w:color w:val="000000"/>
          <w:spacing w:val="-2"/>
          <w:sz w:val="25"/>
          <w:szCs w:val="25"/>
          <w:lang w:eastAsia="ru-RU"/>
        </w:rPr>
      </w:pPr>
    </w:p>
    <w:p w14:paraId="52E4C2F3" w14:textId="77777777" w:rsidR="004656FC" w:rsidRPr="004656FC" w:rsidRDefault="004656FC" w:rsidP="004656FC">
      <w:pPr>
        <w:spacing w:after="0" w:line="240" w:lineRule="auto"/>
        <w:rPr>
          <w:rFonts w:ascii="Times New Roman" w:eastAsia="Times New Roman" w:hAnsi="Times New Roman"/>
          <w:sz w:val="24"/>
          <w:szCs w:val="24"/>
          <w:lang w:eastAsia="ru-RU"/>
        </w:rPr>
      </w:pPr>
      <w:r w:rsidRPr="004656FC">
        <w:rPr>
          <w:rFonts w:ascii="Times New Roman" w:eastAsia="Times New Roman" w:hAnsi="Times New Roman"/>
          <w:bCs/>
          <w:color w:val="000000"/>
          <w:spacing w:val="-2"/>
          <w:sz w:val="25"/>
          <w:szCs w:val="25"/>
          <w:lang w:eastAsia="ru-RU"/>
        </w:rPr>
        <w:t xml:space="preserve">                                                                                                       </w:t>
      </w:r>
      <w:r w:rsidRPr="004656FC">
        <w:rPr>
          <w:rFonts w:ascii="Times New Roman" w:eastAsia="Times New Roman" w:hAnsi="Times New Roman"/>
          <w:sz w:val="24"/>
          <w:szCs w:val="24"/>
          <w:lang w:eastAsia="ru-RU"/>
        </w:rPr>
        <w:t>Додаток 1</w:t>
      </w:r>
    </w:p>
    <w:p w14:paraId="2D17CB3B" w14:textId="77777777" w:rsidR="004656FC" w:rsidRPr="004656FC" w:rsidRDefault="004656FC" w:rsidP="004656FC">
      <w:pPr>
        <w:spacing w:after="0" w:line="240" w:lineRule="auto"/>
        <w:jc w:val="center"/>
        <w:rPr>
          <w:rFonts w:ascii="Times New Roman" w:eastAsia="Times New Roman" w:hAnsi="Times New Roman"/>
          <w:sz w:val="24"/>
          <w:szCs w:val="24"/>
          <w:lang w:eastAsia="ru-RU"/>
        </w:rPr>
      </w:pPr>
      <w:r w:rsidRPr="004656FC">
        <w:rPr>
          <w:rFonts w:ascii="Times New Roman" w:eastAsia="Times New Roman" w:hAnsi="Times New Roman"/>
          <w:sz w:val="24"/>
          <w:szCs w:val="24"/>
          <w:lang w:eastAsia="ru-RU"/>
        </w:rPr>
        <w:t xml:space="preserve">                                                                                             до рішення міської ради </w:t>
      </w:r>
    </w:p>
    <w:p w14:paraId="04DC5FF1" w14:textId="518F1763" w:rsidR="004656FC" w:rsidRPr="004656FC" w:rsidRDefault="004656FC" w:rsidP="004656FC">
      <w:pPr>
        <w:tabs>
          <w:tab w:val="left" w:pos="567"/>
          <w:tab w:val="left" w:pos="1276"/>
        </w:tabs>
        <w:spacing w:after="240" w:line="240" w:lineRule="auto"/>
        <w:ind w:right="-1"/>
        <w:jc w:val="both"/>
        <w:rPr>
          <w:rFonts w:ascii="Times New Roman" w:eastAsia="Times New Roman" w:hAnsi="Times New Roman"/>
          <w:sz w:val="28"/>
          <w:szCs w:val="28"/>
          <w:lang w:eastAsia="ru-RU"/>
        </w:rPr>
      </w:pPr>
      <w:r w:rsidRPr="004656FC">
        <w:rPr>
          <w:rFonts w:ascii="Times New Roman" w:eastAsia="Times New Roman" w:hAnsi="Times New Roman"/>
          <w:sz w:val="28"/>
          <w:szCs w:val="28"/>
          <w:lang w:eastAsia="ru-RU"/>
        </w:rPr>
        <w:tab/>
        <w:t xml:space="preserve">                                                                                </w:t>
      </w:r>
      <w:r>
        <w:rPr>
          <w:rFonts w:ascii="Times New Roman" w:eastAsia="Times New Roman" w:hAnsi="Times New Roman"/>
          <w:sz w:val="28"/>
          <w:szCs w:val="28"/>
          <w:lang w:eastAsia="ru-RU"/>
        </w:rPr>
        <w:t xml:space="preserve">23.12.2021 </w:t>
      </w:r>
      <w:r w:rsidRPr="004656FC">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8/21 - 443</w:t>
      </w:r>
    </w:p>
    <w:p w14:paraId="15595B4C" w14:textId="77777777" w:rsidR="004656FC" w:rsidRPr="004656FC" w:rsidRDefault="004656FC" w:rsidP="004656FC">
      <w:pPr>
        <w:tabs>
          <w:tab w:val="left" w:pos="567"/>
          <w:tab w:val="left" w:pos="1276"/>
        </w:tabs>
        <w:spacing w:after="240" w:line="240" w:lineRule="auto"/>
        <w:ind w:right="-1"/>
        <w:jc w:val="both"/>
        <w:rPr>
          <w:rFonts w:ascii="Times New Roman" w:eastAsia="Times New Roman" w:hAnsi="Times New Roman"/>
          <w:sz w:val="28"/>
          <w:szCs w:val="28"/>
          <w:lang w:eastAsia="ru-RU"/>
        </w:rPr>
      </w:pPr>
    </w:p>
    <w:p w14:paraId="201035AC" w14:textId="77777777" w:rsidR="004656FC" w:rsidRPr="004656FC" w:rsidRDefault="004656FC" w:rsidP="004656FC">
      <w:pPr>
        <w:tabs>
          <w:tab w:val="left" w:pos="567"/>
          <w:tab w:val="left" w:pos="1276"/>
        </w:tabs>
        <w:spacing w:after="240" w:line="240" w:lineRule="auto"/>
        <w:ind w:right="-1"/>
        <w:jc w:val="center"/>
        <w:rPr>
          <w:rFonts w:ascii="Times New Roman" w:eastAsia="Times New Roman" w:hAnsi="Times New Roman"/>
          <w:b/>
          <w:bCs/>
          <w:color w:val="000000"/>
          <w:spacing w:val="-2"/>
          <w:sz w:val="25"/>
          <w:szCs w:val="25"/>
          <w:lang w:eastAsia="ru-RU"/>
        </w:rPr>
      </w:pPr>
      <w:r w:rsidRPr="004656FC">
        <w:rPr>
          <w:rFonts w:ascii="Times New Roman" w:eastAsia="Times New Roman" w:hAnsi="Times New Roman"/>
          <w:b/>
          <w:sz w:val="28"/>
          <w:szCs w:val="28"/>
          <w:lang w:eastAsia="ru-RU"/>
        </w:rPr>
        <w:t>Перелік розпоряджень міського голови з бюджетно-фінансових питань, прийнятих за період з 29.11.2021 року по 22.12.2021 року, в межах делегованих міською радою повноважень</w:t>
      </w:r>
    </w:p>
    <w:p w14:paraId="28E7D0C4" w14:textId="77777777" w:rsidR="004656FC" w:rsidRPr="004656FC" w:rsidRDefault="004656FC" w:rsidP="004656FC">
      <w:pPr>
        <w:tabs>
          <w:tab w:val="left" w:pos="567"/>
          <w:tab w:val="left" w:pos="1276"/>
        </w:tabs>
        <w:spacing w:after="240" w:line="240" w:lineRule="auto"/>
        <w:ind w:right="-1"/>
        <w:jc w:val="center"/>
        <w:rPr>
          <w:rFonts w:ascii="Times New Roman" w:eastAsia="Times New Roman" w:hAnsi="Times New Roman"/>
          <w:b/>
          <w:bCs/>
          <w:color w:val="000000"/>
          <w:spacing w:val="-2"/>
          <w:sz w:val="25"/>
          <w:szCs w:val="25"/>
          <w:lang w:eastAsia="ru-RU"/>
        </w:rPr>
      </w:pPr>
    </w:p>
    <w:tbl>
      <w:tblPr>
        <w:tblW w:w="9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9"/>
        <w:gridCol w:w="1813"/>
        <w:gridCol w:w="5797"/>
      </w:tblGrid>
      <w:tr w:rsidR="004656FC" w:rsidRPr="004656FC" w14:paraId="3451BBEA" w14:textId="77777777" w:rsidTr="00087480">
        <w:trPr>
          <w:trHeight w:val="393"/>
          <w:jc w:val="center"/>
        </w:trPr>
        <w:tc>
          <w:tcPr>
            <w:tcW w:w="1529" w:type="dxa"/>
          </w:tcPr>
          <w:p w14:paraId="6040BB67" w14:textId="77777777" w:rsidR="004656FC" w:rsidRPr="004656FC" w:rsidRDefault="004656FC" w:rsidP="004656FC">
            <w:pPr>
              <w:spacing w:after="0" w:line="240" w:lineRule="auto"/>
              <w:jc w:val="center"/>
              <w:rPr>
                <w:rFonts w:ascii="Times New Roman" w:eastAsia="Times New Roman" w:hAnsi="Times New Roman"/>
                <w:sz w:val="20"/>
                <w:szCs w:val="20"/>
                <w:lang w:eastAsia="ru-RU"/>
              </w:rPr>
            </w:pPr>
            <w:r w:rsidRPr="004656FC">
              <w:rPr>
                <w:rFonts w:ascii="Times New Roman" w:eastAsia="Times New Roman" w:hAnsi="Times New Roman"/>
                <w:sz w:val="20"/>
                <w:szCs w:val="20"/>
                <w:lang w:eastAsia="ru-RU"/>
              </w:rPr>
              <w:t>Номер розпорядження</w:t>
            </w:r>
          </w:p>
        </w:tc>
        <w:tc>
          <w:tcPr>
            <w:tcW w:w="1813" w:type="dxa"/>
          </w:tcPr>
          <w:p w14:paraId="2E625435" w14:textId="77777777" w:rsidR="004656FC" w:rsidRPr="004656FC" w:rsidRDefault="004656FC" w:rsidP="004656FC">
            <w:pPr>
              <w:spacing w:after="0" w:line="240" w:lineRule="auto"/>
              <w:jc w:val="center"/>
              <w:rPr>
                <w:rFonts w:ascii="Times New Roman" w:eastAsia="Times New Roman" w:hAnsi="Times New Roman"/>
                <w:sz w:val="20"/>
                <w:szCs w:val="20"/>
                <w:lang w:eastAsia="ru-RU"/>
              </w:rPr>
            </w:pPr>
            <w:r w:rsidRPr="004656FC">
              <w:rPr>
                <w:rFonts w:ascii="Times New Roman" w:eastAsia="Times New Roman" w:hAnsi="Times New Roman"/>
                <w:sz w:val="20"/>
                <w:szCs w:val="20"/>
                <w:lang w:eastAsia="ru-RU"/>
              </w:rPr>
              <w:t>Дата</w:t>
            </w:r>
          </w:p>
        </w:tc>
        <w:tc>
          <w:tcPr>
            <w:tcW w:w="5797" w:type="dxa"/>
          </w:tcPr>
          <w:p w14:paraId="0D453D6A" w14:textId="77777777" w:rsidR="004656FC" w:rsidRPr="004656FC" w:rsidRDefault="004656FC" w:rsidP="004656FC">
            <w:pPr>
              <w:spacing w:after="0" w:line="240" w:lineRule="auto"/>
              <w:jc w:val="center"/>
              <w:rPr>
                <w:rFonts w:ascii="Times New Roman" w:eastAsia="Times New Roman" w:hAnsi="Times New Roman"/>
                <w:sz w:val="20"/>
                <w:szCs w:val="20"/>
                <w:lang w:eastAsia="ru-RU"/>
              </w:rPr>
            </w:pPr>
          </w:p>
        </w:tc>
      </w:tr>
      <w:tr w:rsidR="004656FC" w:rsidRPr="004656FC" w14:paraId="28A6204E" w14:textId="77777777" w:rsidTr="00087480">
        <w:trPr>
          <w:trHeight w:val="393"/>
          <w:jc w:val="center"/>
        </w:trPr>
        <w:tc>
          <w:tcPr>
            <w:tcW w:w="1529" w:type="dxa"/>
          </w:tcPr>
          <w:p w14:paraId="3EA2C085" w14:textId="77777777" w:rsidR="004656FC" w:rsidRPr="004656FC" w:rsidRDefault="004656FC" w:rsidP="004656FC">
            <w:pPr>
              <w:spacing w:after="0" w:line="240" w:lineRule="auto"/>
              <w:jc w:val="center"/>
              <w:rPr>
                <w:rFonts w:ascii="Times New Roman" w:eastAsia="Times New Roman" w:hAnsi="Times New Roman"/>
                <w:sz w:val="28"/>
                <w:szCs w:val="28"/>
                <w:lang w:eastAsia="ru-RU"/>
              </w:rPr>
            </w:pPr>
            <w:r w:rsidRPr="004656FC">
              <w:rPr>
                <w:rFonts w:ascii="Times New Roman" w:eastAsia="Times New Roman" w:hAnsi="Times New Roman"/>
                <w:sz w:val="28"/>
                <w:szCs w:val="28"/>
                <w:lang w:eastAsia="ru-RU"/>
              </w:rPr>
              <w:t>325</w:t>
            </w:r>
          </w:p>
        </w:tc>
        <w:tc>
          <w:tcPr>
            <w:tcW w:w="1813" w:type="dxa"/>
          </w:tcPr>
          <w:p w14:paraId="04C09738" w14:textId="77777777" w:rsidR="004656FC" w:rsidRPr="004656FC" w:rsidRDefault="004656FC" w:rsidP="004656FC">
            <w:pPr>
              <w:spacing w:after="0" w:line="240" w:lineRule="auto"/>
              <w:jc w:val="center"/>
              <w:rPr>
                <w:rFonts w:ascii="Times New Roman" w:eastAsia="Times New Roman" w:hAnsi="Times New Roman"/>
                <w:sz w:val="28"/>
                <w:szCs w:val="28"/>
                <w:lang w:eastAsia="ru-RU"/>
              </w:rPr>
            </w:pPr>
            <w:r w:rsidRPr="004656FC">
              <w:rPr>
                <w:rFonts w:ascii="Times New Roman" w:eastAsia="Times New Roman" w:hAnsi="Times New Roman"/>
                <w:sz w:val="28"/>
                <w:szCs w:val="28"/>
                <w:lang w:eastAsia="ru-RU"/>
              </w:rPr>
              <w:t>06.12.2021</w:t>
            </w:r>
          </w:p>
        </w:tc>
        <w:tc>
          <w:tcPr>
            <w:tcW w:w="5797" w:type="dxa"/>
          </w:tcPr>
          <w:p w14:paraId="6B75FE35" w14:textId="77777777" w:rsidR="004656FC" w:rsidRPr="004656FC" w:rsidRDefault="004656FC" w:rsidP="004656FC">
            <w:pPr>
              <w:spacing w:after="0" w:line="240" w:lineRule="auto"/>
              <w:rPr>
                <w:rFonts w:ascii="Times New Roman" w:eastAsia="Times New Roman" w:hAnsi="Times New Roman"/>
                <w:sz w:val="28"/>
                <w:szCs w:val="28"/>
                <w:lang w:eastAsia="ru-RU"/>
              </w:rPr>
            </w:pPr>
            <w:r w:rsidRPr="004656FC">
              <w:rPr>
                <w:rFonts w:ascii="Times New Roman" w:eastAsia="Times New Roman" w:hAnsi="Times New Roman"/>
                <w:sz w:val="28"/>
                <w:szCs w:val="28"/>
                <w:lang w:eastAsia="ru-RU"/>
              </w:rPr>
              <w:t xml:space="preserve">Про перерозподіл видатків бюджету Сіверської міської територіальної громади на 2021 рік </w:t>
            </w:r>
          </w:p>
        </w:tc>
      </w:tr>
      <w:tr w:rsidR="004656FC" w:rsidRPr="004656FC" w14:paraId="57EC539A" w14:textId="77777777" w:rsidTr="00087480">
        <w:trPr>
          <w:trHeight w:val="393"/>
          <w:jc w:val="center"/>
        </w:trPr>
        <w:tc>
          <w:tcPr>
            <w:tcW w:w="1529" w:type="dxa"/>
          </w:tcPr>
          <w:p w14:paraId="08321D4B" w14:textId="77777777" w:rsidR="004656FC" w:rsidRPr="004656FC" w:rsidRDefault="004656FC" w:rsidP="004656FC">
            <w:pPr>
              <w:spacing w:after="0" w:line="240" w:lineRule="auto"/>
              <w:jc w:val="center"/>
              <w:rPr>
                <w:rFonts w:ascii="Times New Roman" w:eastAsia="Times New Roman" w:hAnsi="Times New Roman"/>
                <w:sz w:val="28"/>
                <w:szCs w:val="28"/>
                <w:lang w:eastAsia="ru-RU"/>
              </w:rPr>
            </w:pPr>
            <w:r w:rsidRPr="004656FC">
              <w:rPr>
                <w:rFonts w:ascii="Times New Roman" w:eastAsia="Times New Roman" w:hAnsi="Times New Roman"/>
                <w:sz w:val="28"/>
                <w:szCs w:val="28"/>
                <w:lang w:eastAsia="ru-RU"/>
              </w:rPr>
              <w:t>329</w:t>
            </w:r>
          </w:p>
        </w:tc>
        <w:tc>
          <w:tcPr>
            <w:tcW w:w="1813" w:type="dxa"/>
          </w:tcPr>
          <w:p w14:paraId="059A6844" w14:textId="77777777" w:rsidR="004656FC" w:rsidRPr="004656FC" w:rsidRDefault="004656FC" w:rsidP="004656FC">
            <w:pPr>
              <w:spacing w:after="0" w:line="240" w:lineRule="auto"/>
              <w:jc w:val="center"/>
              <w:rPr>
                <w:rFonts w:ascii="Times New Roman" w:eastAsia="Times New Roman" w:hAnsi="Times New Roman"/>
                <w:sz w:val="28"/>
                <w:szCs w:val="28"/>
                <w:lang w:eastAsia="ru-RU"/>
              </w:rPr>
            </w:pPr>
            <w:r w:rsidRPr="004656FC">
              <w:rPr>
                <w:rFonts w:ascii="Times New Roman" w:eastAsia="Times New Roman" w:hAnsi="Times New Roman"/>
                <w:sz w:val="28"/>
                <w:szCs w:val="28"/>
                <w:lang w:eastAsia="ru-RU"/>
              </w:rPr>
              <w:t>08.12.2021</w:t>
            </w:r>
          </w:p>
        </w:tc>
        <w:tc>
          <w:tcPr>
            <w:tcW w:w="5797" w:type="dxa"/>
          </w:tcPr>
          <w:p w14:paraId="0F9EBE04" w14:textId="77777777" w:rsidR="004656FC" w:rsidRPr="004656FC" w:rsidRDefault="004656FC" w:rsidP="004656FC">
            <w:pPr>
              <w:spacing w:after="0" w:line="240" w:lineRule="auto"/>
              <w:rPr>
                <w:rFonts w:ascii="Times New Roman" w:eastAsia="Times New Roman" w:hAnsi="Times New Roman"/>
                <w:sz w:val="28"/>
                <w:szCs w:val="28"/>
                <w:lang w:eastAsia="ru-RU"/>
              </w:rPr>
            </w:pPr>
            <w:r w:rsidRPr="004656FC">
              <w:rPr>
                <w:rFonts w:ascii="Times New Roman" w:eastAsia="Times New Roman" w:hAnsi="Times New Roman"/>
                <w:sz w:val="28"/>
                <w:szCs w:val="28"/>
                <w:lang w:eastAsia="ru-RU"/>
              </w:rPr>
              <w:t>Про зміни в обліку у складі бюджету  Сіверської міської територіальної громади на 2021 рік коштів міжбюджетного трансферту та надходжень до цільового фонду</w:t>
            </w:r>
          </w:p>
        </w:tc>
      </w:tr>
      <w:tr w:rsidR="004656FC" w:rsidRPr="004656FC" w14:paraId="5E095752" w14:textId="77777777" w:rsidTr="00087480">
        <w:trPr>
          <w:trHeight w:val="393"/>
          <w:jc w:val="center"/>
        </w:trPr>
        <w:tc>
          <w:tcPr>
            <w:tcW w:w="1529" w:type="dxa"/>
          </w:tcPr>
          <w:p w14:paraId="205024F9" w14:textId="77777777" w:rsidR="004656FC" w:rsidRPr="004656FC" w:rsidRDefault="004656FC" w:rsidP="004656FC">
            <w:pPr>
              <w:spacing w:after="0" w:line="240" w:lineRule="auto"/>
              <w:jc w:val="center"/>
              <w:rPr>
                <w:rFonts w:ascii="Times New Roman" w:eastAsia="Times New Roman" w:hAnsi="Times New Roman"/>
                <w:sz w:val="28"/>
                <w:szCs w:val="28"/>
                <w:lang w:eastAsia="ru-RU"/>
              </w:rPr>
            </w:pPr>
            <w:r w:rsidRPr="004656FC">
              <w:rPr>
                <w:rFonts w:ascii="Times New Roman" w:eastAsia="Times New Roman" w:hAnsi="Times New Roman"/>
                <w:sz w:val="28"/>
                <w:szCs w:val="28"/>
                <w:lang w:eastAsia="ru-RU"/>
              </w:rPr>
              <w:t>330</w:t>
            </w:r>
          </w:p>
        </w:tc>
        <w:tc>
          <w:tcPr>
            <w:tcW w:w="1813" w:type="dxa"/>
          </w:tcPr>
          <w:p w14:paraId="3DA718C2" w14:textId="77777777" w:rsidR="004656FC" w:rsidRPr="004656FC" w:rsidRDefault="004656FC" w:rsidP="004656FC">
            <w:pPr>
              <w:spacing w:after="0" w:line="240" w:lineRule="auto"/>
              <w:jc w:val="center"/>
              <w:rPr>
                <w:rFonts w:ascii="Times New Roman" w:eastAsia="Times New Roman" w:hAnsi="Times New Roman"/>
                <w:sz w:val="28"/>
                <w:szCs w:val="28"/>
                <w:lang w:eastAsia="ru-RU"/>
              </w:rPr>
            </w:pPr>
            <w:r w:rsidRPr="004656FC">
              <w:rPr>
                <w:rFonts w:ascii="Times New Roman" w:eastAsia="Times New Roman" w:hAnsi="Times New Roman"/>
                <w:sz w:val="28"/>
                <w:szCs w:val="28"/>
                <w:lang w:eastAsia="ru-RU"/>
              </w:rPr>
              <w:t>08.12.2021</w:t>
            </w:r>
          </w:p>
        </w:tc>
        <w:tc>
          <w:tcPr>
            <w:tcW w:w="5797" w:type="dxa"/>
          </w:tcPr>
          <w:p w14:paraId="4E6D9C13" w14:textId="77777777" w:rsidR="004656FC" w:rsidRPr="004656FC" w:rsidRDefault="004656FC" w:rsidP="004656FC">
            <w:pPr>
              <w:spacing w:after="0" w:line="240" w:lineRule="auto"/>
              <w:rPr>
                <w:rFonts w:ascii="Times New Roman" w:eastAsia="Times New Roman" w:hAnsi="Times New Roman"/>
                <w:sz w:val="28"/>
                <w:szCs w:val="28"/>
                <w:lang w:eastAsia="ru-RU"/>
              </w:rPr>
            </w:pPr>
            <w:r w:rsidRPr="004656FC">
              <w:rPr>
                <w:rFonts w:ascii="Times New Roman" w:eastAsia="Times New Roman" w:hAnsi="Times New Roman"/>
                <w:sz w:val="28"/>
                <w:szCs w:val="28"/>
                <w:lang w:eastAsia="ru-RU"/>
              </w:rPr>
              <w:t>Про перерозподіл видатків бюджету Сіверської міської територіальної громади на 2021 рік</w:t>
            </w:r>
          </w:p>
        </w:tc>
      </w:tr>
      <w:tr w:rsidR="004656FC" w:rsidRPr="004656FC" w14:paraId="21A5D049" w14:textId="77777777" w:rsidTr="00087480">
        <w:trPr>
          <w:trHeight w:val="393"/>
          <w:jc w:val="center"/>
        </w:trPr>
        <w:tc>
          <w:tcPr>
            <w:tcW w:w="1529" w:type="dxa"/>
          </w:tcPr>
          <w:p w14:paraId="2767DD80" w14:textId="77777777" w:rsidR="004656FC" w:rsidRPr="004656FC" w:rsidRDefault="004656FC" w:rsidP="004656FC">
            <w:pPr>
              <w:spacing w:after="0" w:line="240" w:lineRule="auto"/>
              <w:jc w:val="center"/>
              <w:rPr>
                <w:rFonts w:ascii="Times New Roman" w:eastAsia="Times New Roman" w:hAnsi="Times New Roman"/>
                <w:sz w:val="28"/>
                <w:szCs w:val="28"/>
                <w:lang w:eastAsia="ru-RU"/>
              </w:rPr>
            </w:pPr>
            <w:r w:rsidRPr="004656FC">
              <w:rPr>
                <w:rFonts w:ascii="Times New Roman" w:eastAsia="Times New Roman" w:hAnsi="Times New Roman"/>
                <w:sz w:val="28"/>
                <w:szCs w:val="28"/>
                <w:lang w:eastAsia="ru-RU"/>
              </w:rPr>
              <w:t>331</w:t>
            </w:r>
          </w:p>
        </w:tc>
        <w:tc>
          <w:tcPr>
            <w:tcW w:w="1813" w:type="dxa"/>
          </w:tcPr>
          <w:p w14:paraId="56A942E0" w14:textId="77777777" w:rsidR="004656FC" w:rsidRPr="004656FC" w:rsidRDefault="004656FC" w:rsidP="004656FC">
            <w:pPr>
              <w:spacing w:after="0" w:line="240" w:lineRule="auto"/>
              <w:jc w:val="center"/>
              <w:rPr>
                <w:rFonts w:ascii="Times New Roman" w:eastAsia="Times New Roman" w:hAnsi="Times New Roman"/>
                <w:sz w:val="28"/>
                <w:szCs w:val="28"/>
                <w:lang w:eastAsia="ru-RU"/>
              </w:rPr>
            </w:pPr>
            <w:r w:rsidRPr="004656FC">
              <w:rPr>
                <w:rFonts w:ascii="Times New Roman" w:eastAsia="Times New Roman" w:hAnsi="Times New Roman"/>
                <w:sz w:val="28"/>
                <w:szCs w:val="28"/>
                <w:lang w:eastAsia="ru-RU"/>
              </w:rPr>
              <w:t>21.12.2021</w:t>
            </w:r>
          </w:p>
        </w:tc>
        <w:tc>
          <w:tcPr>
            <w:tcW w:w="5797" w:type="dxa"/>
          </w:tcPr>
          <w:p w14:paraId="3677813D" w14:textId="77777777" w:rsidR="004656FC" w:rsidRPr="004656FC" w:rsidRDefault="004656FC" w:rsidP="004656FC">
            <w:pPr>
              <w:spacing w:after="0" w:line="240" w:lineRule="auto"/>
              <w:rPr>
                <w:rFonts w:ascii="Times New Roman" w:eastAsia="Times New Roman" w:hAnsi="Times New Roman"/>
                <w:sz w:val="28"/>
                <w:szCs w:val="28"/>
                <w:lang w:eastAsia="ru-RU"/>
              </w:rPr>
            </w:pPr>
            <w:r w:rsidRPr="004656FC">
              <w:rPr>
                <w:rFonts w:ascii="Times New Roman" w:eastAsia="Times New Roman" w:hAnsi="Times New Roman"/>
                <w:sz w:val="28"/>
                <w:szCs w:val="28"/>
                <w:lang w:eastAsia="ru-RU"/>
              </w:rPr>
              <w:t>Про перерозподіл видатків бюджету Сіверської міської територіальної громади на 2021 рік</w:t>
            </w:r>
          </w:p>
        </w:tc>
      </w:tr>
    </w:tbl>
    <w:p w14:paraId="7134532A" w14:textId="77777777" w:rsidR="004656FC" w:rsidRPr="004656FC" w:rsidRDefault="004656FC" w:rsidP="004656FC">
      <w:pPr>
        <w:tabs>
          <w:tab w:val="left" w:pos="567"/>
          <w:tab w:val="left" w:pos="1276"/>
        </w:tabs>
        <w:spacing w:after="240" w:line="240" w:lineRule="auto"/>
        <w:ind w:right="-1"/>
        <w:jc w:val="both"/>
        <w:rPr>
          <w:rFonts w:ascii="Times New Roman" w:eastAsia="Times New Roman" w:hAnsi="Times New Roman"/>
          <w:bCs/>
          <w:color w:val="000000"/>
          <w:spacing w:val="-2"/>
          <w:sz w:val="25"/>
          <w:szCs w:val="25"/>
          <w:lang w:eastAsia="ru-RU"/>
        </w:rPr>
      </w:pPr>
    </w:p>
    <w:p w14:paraId="7F675981" w14:textId="77777777" w:rsidR="004656FC" w:rsidRPr="004656FC" w:rsidRDefault="004656FC" w:rsidP="004656FC">
      <w:pPr>
        <w:tabs>
          <w:tab w:val="left" w:pos="567"/>
          <w:tab w:val="left" w:pos="1276"/>
        </w:tabs>
        <w:spacing w:after="240" w:line="240" w:lineRule="auto"/>
        <w:ind w:right="-1"/>
        <w:jc w:val="both"/>
        <w:rPr>
          <w:rFonts w:ascii="Times New Roman" w:eastAsia="Times New Roman" w:hAnsi="Times New Roman"/>
          <w:bCs/>
          <w:color w:val="000000"/>
          <w:spacing w:val="-2"/>
          <w:sz w:val="25"/>
          <w:szCs w:val="25"/>
          <w:lang w:eastAsia="ru-RU"/>
        </w:rPr>
      </w:pPr>
    </w:p>
    <w:p w14:paraId="3AE1B5C1" w14:textId="77777777" w:rsidR="004656FC" w:rsidRPr="004656FC" w:rsidRDefault="004656FC" w:rsidP="004656FC">
      <w:pPr>
        <w:tabs>
          <w:tab w:val="left" w:pos="567"/>
          <w:tab w:val="left" w:pos="1276"/>
          <w:tab w:val="left" w:pos="7088"/>
        </w:tabs>
        <w:spacing w:after="240" w:line="240" w:lineRule="auto"/>
        <w:ind w:right="-1"/>
        <w:jc w:val="both"/>
        <w:rPr>
          <w:rFonts w:ascii="Times New Roman" w:eastAsia="Times New Roman" w:hAnsi="Times New Roman"/>
          <w:bCs/>
          <w:color w:val="000000"/>
          <w:spacing w:val="-2"/>
          <w:sz w:val="25"/>
          <w:szCs w:val="25"/>
          <w:lang w:eastAsia="ru-RU"/>
        </w:rPr>
      </w:pPr>
      <w:r w:rsidRPr="004656FC">
        <w:rPr>
          <w:rFonts w:ascii="Times New Roman" w:eastAsia="Times New Roman" w:hAnsi="Times New Roman"/>
          <w:bCs/>
          <w:color w:val="000000"/>
          <w:spacing w:val="-2"/>
          <w:sz w:val="28"/>
          <w:szCs w:val="28"/>
          <w:lang w:eastAsia="ru-RU"/>
        </w:rPr>
        <w:t>Секретар міської ради                                                          Тетяна ВОЛОШИНА</w:t>
      </w:r>
    </w:p>
    <w:p w14:paraId="00068BC0" w14:textId="77777777" w:rsidR="004656FC" w:rsidRPr="004656FC" w:rsidRDefault="004656FC" w:rsidP="004656FC">
      <w:pPr>
        <w:tabs>
          <w:tab w:val="left" w:pos="567"/>
          <w:tab w:val="left" w:pos="1276"/>
        </w:tabs>
        <w:spacing w:after="240" w:line="240" w:lineRule="auto"/>
        <w:ind w:right="-1"/>
        <w:jc w:val="both"/>
        <w:rPr>
          <w:rFonts w:ascii="Times New Roman" w:eastAsia="Times New Roman" w:hAnsi="Times New Roman"/>
          <w:bCs/>
          <w:color w:val="000000"/>
          <w:spacing w:val="-2"/>
          <w:sz w:val="25"/>
          <w:szCs w:val="25"/>
          <w:lang w:eastAsia="ru-RU"/>
        </w:rPr>
      </w:pPr>
    </w:p>
    <w:p w14:paraId="07DF02A8" w14:textId="4F9D34B0" w:rsidR="00187D22" w:rsidRDefault="00187D22" w:rsidP="00187D22">
      <w:pPr>
        <w:spacing w:line="259" w:lineRule="auto"/>
        <w:ind w:right="566"/>
        <w:rPr>
          <w:rFonts w:ascii="Times New Roman" w:eastAsia="Times New Roman" w:hAnsi="Times New Roman"/>
          <w:color w:val="000000"/>
          <w:lang w:eastAsia="ru-RU"/>
        </w:rPr>
      </w:pPr>
    </w:p>
    <w:p w14:paraId="5CFB2245" w14:textId="295EA535" w:rsidR="004656FC" w:rsidRDefault="004656FC" w:rsidP="00187D22">
      <w:pPr>
        <w:spacing w:line="259" w:lineRule="auto"/>
        <w:ind w:right="566"/>
        <w:rPr>
          <w:rFonts w:ascii="Times New Roman" w:eastAsia="Times New Roman" w:hAnsi="Times New Roman"/>
          <w:color w:val="000000"/>
          <w:lang w:eastAsia="ru-RU"/>
        </w:rPr>
      </w:pPr>
    </w:p>
    <w:p w14:paraId="2EF4AA90" w14:textId="7F0C8D21" w:rsidR="004656FC" w:rsidRDefault="004656FC" w:rsidP="00187D22">
      <w:pPr>
        <w:spacing w:line="259" w:lineRule="auto"/>
        <w:ind w:right="566"/>
        <w:rPr>
          <w:rFonts w:ascii="Times New Roman" w:eastAsia="Times New Roman" w:hAnsi="Times New Roman"/>
          <w:color w:val="000000"/>
          <w:lang w:eastAsia="ru-RU"/>
        </w:rPr>
      </w:pPr>
    </w:p>
    <w:p w14:paraId="1F8F2B7E" w14:textId="52844808" w:rsidR="00C123AD" w:rsidRDefault="00C123AD" w:rsidP="00187D22">
      <w:pPr>
        <w:spacing w:line="259" w:lineRule="auto"/>
        <w:ind w:right="566"/>
        <w:rPr>
          <w:rFonts w:ascii="Times New Roman" w:eastAsia="Times New Roman" w:hAnsi="Times New Roman"/>
          <w:color w:val="000000"/>
          <w:lang w:eastAsia="ru-RU"/>
        </w:rPr>
      </w:pPr>
    </w:p>
    <w:p w14:paraId="37CC2AC8" w14:textId="2E920643" w:rsidR="00C123AD" w:rsidRDefault="00C123AD" w:rsidP="00187D22">
      <w:pPr>
        <w:spacing w:line="259" w:lineRule="auto"/>
        <w:ind w:right="566"/>
        <w:rPr>
          <w:rFonts w:ascii="Times New Roman" w:eastAsia="Times New Roman" w:hAnsi="Times New Roman"/>
          <w:color w:val="000000"/>
          <w:lang w:eastAsia="ru-RU"/>
        </w:rPr>
      </w:pPr>
    </w:p>
    <w:p w14:paraId="3306F662" w14:textId="77777777" w:rsidR="00C123AD" w:rsidRDefault="00C123AD" w:rsidP="00187D22">
      <w:pPr>
        <w:spacing w:line="259" w:lineRule="auto"/>
        <w:ind w:right="566"/>
        <w:rPr>
          <w:rFonts w:ascii="Times New Roman" w:eastAsia="Times New Roman" w:hAnsi="Times New Roman"/>
          <w:color w:val="000000"/>
          <w:lang w:eastAsia="ru-RU"/>
        </w:rPr>
      </w:pPr>
    </w:p>
    <w:p w14:paraId="6465294D" w14:textId="17EE58B3" w:rsidR="004656FC" w:rsidRDefault="004656FC" w:rsidP="00187D22">
      <w:pPr>
        <w:spacing w:line="259" w:lineRule="auto"/>
        <w:ind w:right="566"/>
        <w:rPr>
          <w:rFonts w:ascii="Times New Roman" w:eastAsia="Times New Roman" w:hAnsi="Times New Roman"/>
          <w:color w:val="000000"/>
          <w:lang w:eastAsia="ru-RU"/>
        </w:rPr>
      </w:pPr>
    </w:p>
    <w:p w14:paraId="2DCD89D2" w14:textId="412CF902" w:rsidR="004656FC" w:rsidRDefault="004656FC" w:rsidP="00187D22">
      <w:pPr>
        <w:spacing w:line="259" w:lineRule="auto"/>
        <w:ind w:right="566"/>
        <w:rPr>
          <w:rFonts w:ascii="Times New Roman" w:eastAsia="Times New Roman" w:hAnsi="Times New Roman"/>
          <w:color w:val="000000"/>
          <w:lang w:eastAsia="ru-RU"/>
        </w:rPr>
      </w:pPr>
    </w:p>
    <w:p w14:paraId="755992A5" w14:textId="085BCABE" w:rsidR="004656FC" w:rsidRDefault="004656FC" w:rsidP="00187D22">
      <w:pPr>
        <w:spacing w:line="259" w:lineRule="auto"/>
        <w:ind w:right="566"/>
        <w:rPr>
          <w:rFonts w:ascii="Times New Roman" w:eastAsia="Times New Roman" w:hAnsi="Times New Roman"/>
          <w:color w:val="000000"/>
          <w:lang w:eastAsia="ru-RU"/>
        </w:rPr>
      </w:pPr>
    </w:p>
    <w:p w14:paraId="5EC03674" w14:textId="77777777" w:rsidR="00C123AD" w:rsidRPr="00C123AD" w:rsidRDefault="00C123AD" w:rsidP="00C123AD">
      <w:pPr>
        <w:spacing w:after="0" w:line="240" w:lineRule="auto"/>
        <w:ind w:hanging="13"/>
        <w:jc w:val="center"/>
        <w:rPr>
          <w:rFonts w:ascii="Times New Roman" w:hAnsi="Times New Roman"/>
          <w:color w:val="FF0000"/>
          <w:lang w:eastAsia="ru-RU"/>
        </w:rPr>
      </w:pPr>
      <w:r w:rsidRPr="00C123AD">
        <w:rPr>
          <w:rFonts w:ascii="Times New Roman" w:hAnsi="Times New Roman"/>
          <w:color w:val="FF0000"/>
          <w:lang w:eastAsia="ru-RU"/>
        </w:rPr>
        <w:object w:dxaOrig="675" w:dyaOrig="870" w14:anchorId="50C2DDB5">
          <v:shape id="_x0000_i1058" type="#_x0000_t75" style="width:33.75pt;height:43.5pt" o:ole="" filled="t">
            <v:fill color2="black"/>
            <v:imagedata r:id="rId7" o:title=""/>
          </v:shape>
          <o:OLEObject Type="Embed" ProgID="Word.Picture.8" ShapeID="_x0000_i1058" DrawAspect="Content" ObjectID="_1702814547" r:id="rId31"/>
        </w:object>
      </w:r>
    </w:p>
    <w:p w14:paraId="0EF5E7D8" w14:textId="77777777" w:rsidR="00C123AD" w:rsidRPr="00C123AD" w:rsidRDefault="00C123AD" w:rsidP="00C123AD">
      <w:pPr>
        <w:spacing w:after="0" w:line="240" w:lineRule="auto"/>
        <w:ind w:hanging="13"/>
        <w:jc w:val="center"/>
        <w:rPr>
          <w:rFonts w:ascii="Times New Roman" w:hAnsi="Times New Roman"/>
          <w:b/>
          <w:sz w:val="28"/>
          <w:szCs w:val="28"/>
          <w:lang w:eastAsia="ru-RU"/>
        </w:rPr>
      </w:pPr>
      <w:r w:rsidRPr="00C123AD">
        <w:rPr>
          <w:rFonts w:ascii="Times New Roman" w:hAnsi="Times New Roman"/>
          <w:b/>
          <w:sz w:val="28"/>
          <w:szCs w:val="28"/>
          <w:lang w:eastAsia="ru-RU"/>
        </w:rPr>
        <w:t>УКРАЇНА</w:t>
      </w:r>
    </w:p>
    <w:p w14:paraId="0ACC0BEF" w14:textId="77777777" w:rsidR="00C123AD" w:rsidRPr="00C123AD" w:rsidRDefault="00C123AD" w:rsidP="00C123AD">
      <w:pPr>
        <w:spacing w:after="0" w:line="240" w:lineRule="auto"/>
        <w:jc w:val="center"/>
        <w:rPr>
          <w:rFonts w:ascii="Times New Roman" w:hAnsi="Times New Roman"/>
          <w:b/>
          <w:sz w:val="28"/>
          <w:szCs w:val="28"/>
          <w:lang w:eastAsia="ru-RU"/>
        </w:rPr>
      </w:pPr>
      <w:r w:rsidRPr="00C123AD">
        <w:rPr>
          <w:rFonts w:ascii="Times New Roman" w:hAnsi="Times New Roman"/>
          <w:b/>
          <w:sz w:val="28"/>
          <w:szCs w:val="28"/>
          <w:lang w:eastAsia="ru-RU"/>
        </w:rPr>
        <w:t xml:space="preserve">СІВЕРСЬКА  МІСЬКА  РАДА </w:t>
      </w:r>
    </w:p>
    <w:p w14:paraId="50F287B8" w14:textId="77777777" w:rsidR="00C123AD" w:rsidRPr="00C123AD" w:rsidRDefault="00C123AD" w:rsidP="00C123AD">
      <w:pPr>
        <w:spacing w:after="0" w:line="240" w:lineRule="auto"/>
        <w:jc w:val="center"/>
        <w:rPr>
          <w:rFonts w:ascii="Times New Roman" w:hAnsi="Times New Roman"/>
          <w:b/>
          <w:sz w:val="28"/>
          <w:szCs w:val="28"/>
          <w:lang w:eastAsia="ru-RU"/>
        </w:rPr>
      </w:pPr>
      <w:r w:rsidRPr="00C123AD">
        <w:rPr>
          <w:rFonts w:ascii="Times New Roman" w:hAnsi="Times New Roman"/>
          <w:b/>
          <w:sz w:val="28"/>
          <w:szCs w:val="28"/>
          <w:lang w:eastAsia="ru-RU"/>
        </w:rPr>
        <w:t>БАХМУТСЬКОГО  РАЙОНУ  ДОНЕЦЬКОЇ ОБЛАСТІ</w:t>
      </w:r>
    </w:p>
    <w:p w14:paraId="034D8B05" w14:textId="77777777" w:rsidR="00C123AD" w:rsidRPr="00C123AD" w:rsidRDefault="00C123AD" w:rsidP="00C123AD">
      <w:pPr>
        <w:spacing w:after="0" w:line="240" w:lineRule="auto"/>
        <w:jc w:val="center"/>
        <w:rPr>
          <w:rFonts w:ascii="Times New Roman" w:hAnsi="Times New Roman"/>
          <w:b/>
          <w:sz w:val="28"/>
          <w:szCs w:val="28"/>
          <w:lang w:eastAsia="ru-RU"/>
        </w:rPr>
      </w:pPr>
    </w:p>
    <w:p w14:paraId="50DAE4E1" w14:textId="77777777" w:rsidR="00C123AD" w:rsidRPr="00C123AD" w:rsidRDefault="00C123AD" w:rsidP="00C123AD">
      <w:pPr>
        <w:spacing w:after="0" w:line="240" w:lineRule="auto"/>
        <w:jc w:val="center"/>
        <w:rPr>
          <w:rFonts w:ascii="Times New Roman" w:hAnsi="Times New Roman"/>
          <w:b/>
          <w:i/>
          <w:sz w:val="28"/>
          <w:szCs w:val="28"/>
          <w:lang w:eastAsia="ru-RU"/>
        </w:rPr>
      </w:pPr>
      <w:r w:rsidRPr="00C123AD">
        <w:rPr>
          <w:rFonts w:ascii="Times New Roman" w:hAnsi="Times New Roman"/>
          <w:sz w:val="28"/>
          <w:szCs w:val="28"/>
          <w:lang w:eastAsia="ru-RU"/>
        </w:rPr>
        <w:t xml:space="preserve"> </w:t>
      </w:r>
      <w:r w:rsidRPr="00C123AD">
        <w:rPr>
          <w:rFonts w:ascii="Times New Roman" w:hAnsi="Times New Roman"/>
          <w:b/>
          <w:sz w:val="28"/>
          <w:szCs w:val="28"/>
          <w:lang w:eastAsia="ru-RU"/>
        </w:rPr>
        <w:t xml:space="preserve">Р І Ш Е Н </w:t>
      </w:r>
      <w:proofErr w:type="spellStart"/>
      <w:r w:rsidRPr="00C123AD">
        <w:rPr>
          <w:rFonts w:ascii="Times New Roman" w:hAnsi="Times New Roman"/>
          <w:b/>
          <w:sz w:val="28"/>
          <w:szCs w:val="28"/>
          <w:lang w:eastAsia="ru-RU"/>
        </w:rPr>
        <w:t>Н</w:t>
      </w:r>
      <w:proofErr w:type="spellEnd"/>
      <w:r w:rsidRPr="00C123AD">
        <w:rPr>
          <w:rFonts w:ascii="Times New Roman" w:hAnsi="Times New Roman"/>
          <w:b/>
          <w:sz w:val="28"/>
          <w:szCs w:val="28"/>
          <w:lang w:eastAsia="ru-RU"/>
        </w:rPr>
        <w:t xml:space="preserve"> Я</w:t>
      </w:r>
    </w:p>
    <w:p w14:paraId="788B7011" w14:textId="77777777" w:rsidR="00C123AD" w:rsidRPr="00C123AD" w:rsidRDefault="00C123AD" w:rsidP="00C123AD">
      <w:pPr>
        <w:spacing w:after="0" w:line="240" w:lineRule="auto"/>
        <w:ind w:right="5244"/>
        <w:jc w:val="both"/>
        <w:rPr>
          <w:rFonts w:ascii="Times New Roman" w:eastAsia="Times New Roman" w:hAnsi="Times New Roman"/>
          <w:sz w:val="28"/>
          <w:szCs w:val="28"/>
          <w:lang w:eastAsia="ru-RU"/>
        </w:rPr>
      </w:pPr>
    </w:p>
    <w:p w14:paraId="18573556" w14:textId="5D0434BC" w:rsidR="00C123AD" w:rsidRPr="00C123AD" w:rsidRDefault="00C123AD" w:rsidP="00C123AD">
      <w:pPr>
        <w:spacing w:after="0" w:line="240" w:lineRule="auto"/>
        <w:ind w:right="5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23.12.2021</w:t>
      </w:r>
      <w:r w:rsidRPr="00C123AD">
        <w:rPr>
          <w:rFonts w:ascii="Times New Roman" w:eastAsia="Times New Roman" w:hAnsi="Times New Roman"/>
          <w:sz w:val="28"/>
          <w:szCs w:val="28"/>
          <w:lang w:eastAsia="ru-RU"/>
        </w:rPr>
        <w:t xml:space="preserve">                                    </w:t>
      </w:r>
      <w:r w:rsidR="00505F8D">
        <w:rPr>
          <w:rFonts w:ascii="Times New Roman" w:eastAsia="Times New Roman" w:hAnsi="Times New Roman"/>
          <w:sz w:val="28"/>
          <w:szCs w:val="28"/>
          <w:lang w:eastAsia="ru-RU"/>
        </w:rPr>
        <w:t xml:space="preserve">         </w:t>
      </w:r>
      <w:r w:rsidRPr="00C123AD">
        <w:rPr>
          <w:rFonts w:ascii="Times New Roman" w:eastAsia="Times New Roman" w:hAnsi="Times New Roman"/>
          <w:sz w:val="28"/>
          <w:szCs w:val="28"/>
          <w:lang w:eastAsia="ru-RU"/>
        </w:rPr>
        <w:t xml:space="preserve"> Сіверськ                   </w:t>
      </w:r>
      <w:r>
        <w:rPr>
          <w:rFonts w:ascii="Times New Roman" w:eastAsia="Times New Roman" w:hAnsi="Times New Roman"/>
          <w:sz w:val="28"/>
          <w:szCs w:val="28"/>
          <w:lang w:eastAsia="ru-RU"/>
        </w:rPr>
        <w:t xml:space="preserve"> № 8/21 - 444</w:t>
      </w:r>
      <w:r w:rsidRPr="00C123AD">
        <w:rPr>
          <w:rFonts w:ascii="Times New Roman" w:eastAsia="Times New Roman" w:hAnsi="Times New Roman"/>
          <w:sz w:val="28"/>
          <w:szCs w:val="28"/>
          <w:lang w:eastAsia="ru-RU"/>
        </w:rPr>
        <w:t xml:space="preserve">          </w:t>
      </w:r>
    </w:p>
    <w:p w14:paraId="64A5F324" w14:textId="77777777" w:rsidR="00C123AD" w:rsidRPr="00C123AD" w:rsidRDefault="00C123AD" w:rsidP="00C123AD">
      <w:pPr>
        <w:spacing w:after="0" w:line="240" w:lineRule="auto"/>
        <w:ind w:right="5244"/>
        <w:jc w:val="both"/>
        <w:rPr>
          <w:rFonts w:ascii="Times New Roman" w:eastAsia="Times New Roman" w:hAnsi="Times New Roman"/>
          <w:sz w:val="28"/>
          <w:szCs w:val="28"/>
          <w:lang w:eastAsia="ru-RU"/>
        </w:rPr>
      </w:pPr>
    </w:p>
    <w:p w14:paraId="4D6D902F" w14:textId="77777777" w:rsidR="00C123AD" w:rsidRPr="00C123AD" w:rsidRDefault="00C123AD" w:rsidP="00C123AD">
      <w:pPr>
        <w:spacing w:after="0" w:line="240" w:lineRule="auto"/>
        <w:ind w:right="5244"/>
        <w:jc w:val="both"/>
        <w:rPr>
          <w:rFonts w:ascii="Times New Roman" w:eastAsia="Times New Roman" w:hAnsi="Times New Roman"/>
          <w:sz w:val="28"/>
          <w:szCs w:val="28"/>
          <w:lang w:eastAsia="ru-RU"/>
        </w:rPr>
      </w:pPr>
    </w:p>
    <w:p w14:paraId="7F412852" w14:textId="77777777" w:rsidR="00C123AD" w:rsidRPr="00C123AD" w:rsidRDefault="00C123AD" w:rsidP="00C123AD">
      <w:pPr>
        <w:spacing w:after="0" w:line="240" w:lineRule="auto"/>
        <w:ind w:right="5244"/>
        <w:jc w:val="both"/>
        <w:rPr>
          <w:rFonts w:ascii="Times New Roman" w:eastAsia="Times New Roman" w:hAnsi="Times New Roman"/>
          <w:sz w:val="28"/>
          <w:szCs w:val="28"/>
          <w:lang w:eastAsia="ru-RU"/>
        </w:rPr>
      </w:pPr>
      <w:r w:rsidRPr="00C123AD">
        <w:rPr>
          <w:rFonts w:ascii="Times New Roman" w:eastAsia="Times New Roman" w:hAnsi="Times New Roman"/>
          <w:sz w:val="28"/>
          <w:szCs w:val="28"/>
          <w:lang w:eastAsia="ru-RU"/>
        </w:rPr>
        <w:t>Про внесення  змін та доповнень до рішення міської ради від 24.12.2020  №8/4-57 «Про</w:t>
      </w:r>
      <w:r w:rsidRPr="00C123AD">
        <w:rPr>
          <w:rFonts w:ascii="Times New Roman" w:eastAsia="Times New Roman" w:hAnsi="Times New Roman"/>
          <w:color w:val="FF0000"/>
          <w:sz w:val="28"/>
          <w:szCs w:val="28"/>
          <w:lang w:eastAsia="ru-RU"/>
        </w:rPr>
        <w:t xml:space="preserve"> </w:t>
      </w:r>
      <w:r w:rsidRPr="00C123AD">
        <w:rPr>
          <w:rFonts w:ascii="Times New Roman" w:eastAsia="Times New Roman" w:hAnsi="Times New Roman"/>
          <w:sz w:val="28"/>
          <w:szCs w:val="28"/>
          <w:lang w:eastAsia="ru-RU"/>
        </w:rPr>
        <w:t xml:space="preserve"> бюджет Сіверської міської  територіальної громади на 2021 рік» </w:t>
      </w:r>
    </w:p>
    <w:p w14:paraId="01B4DC69" w14:textId="77777777" w:rsidR="00C123AD" w:rsidRPr="00C123AD" w:rsidRDefault="00C123AD" w:rsidP="00C123AD">
      <w:pPr>
        <w:spacing w:after="0" w:line="240" w:lineRule="auto"/>
        <w:ind w:right="5244"/>
        <w:jc w:val="both"/>
        <w:rPr>
          <w:rFonts w:ascii="Times New Roman" w:eastAsia="Times New Roman" w:hAnsi="Times New Roman"/>
          <w:sz w:val="28"/>
          <w:szCs w:val="28"/>
          <w:u w:val="single"/>
          <w:lang w:eastAsia="ru-RU"/>
        </w:rPr>
      </w:pPr>
      <w:r w:rsidRPr="00C123AD">
        <w:rPr>
          <w:rFonts w:ascii="Times New Roman" w:eastAsia="Times New Roman" w:hAnsi="Times New Roman"/>
          <w:sz w:val="28"/>
          <w:szCs w:val="28"/>
          <w:u w:val="single"/>
          <w:lang w:eastAsia="ru-RU"/>
        </w:rPr>
        <w:t>05507000000</w:t>
      </w:r>
    </w:p>
    <w:p w14:paraId="12785D1F" w14:textId="77777777" w:rsidR="00C123AD" w:rsidRPr="00C123AD" w:rsidRDefault="00C123AD" w:rsidP="00C123AD">
      <w:pPr>
        <w:spacing w:after="0" w:line="240" w:lineRule="auto"/>
        <w:jc w:val="both"/>
        <w:rPr>
          <w:rFonts w:ascii="Times New Roman" w:eastAsia="Times New Roman" w:hAnsi="Times New Roman"/>
          <w:sz w:val="20"/>
          <w:szCs w:val="20"/>
          <w:lang w:eastAsia="ru-RU"/>
        </w:rPr>
      </w:pPr>
      <w:r w:rsidRPr="00C123AD">
        <w:rPr>
          <w:rFonts w:ascii="Times New Roman" w:eastAsia="Times New Roman" w:hAnsi="Times New Roman"/>
          <w:sz w:val="20"/>
          <w:szCs w:val="20"/>
          <w:lang w:eastAsia="ru-RU"/>
        </w:rPr>
        <w:t>(код бюджету)</w:t>
      </w:r>
    </w:p>
    <w:p w14:paraId="2E9931DA" w14:textId="77777777" w:rsidR="00C123AD" w:rsidRPr="00C123AD" w:rsidRDefault="00C123AD" w:rsidP="00C123AD">
      <w:pPr>
        <w:spacing w:after="0" w:line="240" w:lineRule="auto"/>
        <w:jc w:val="both"/>
        <w:rPr>
          <w:rFonts w:ascii="Times New Roman" w:eastAsia="Times New Roman" w:hAnsi="Times New Roman"/>
          <w:sz w:val="28"/>
          <w:szCs w:val="28"/>
          <w:lang w:eastAsia="ru-RU"/>
        </w:rPr>
      </w:pPr>
    </w:p>
    <w:p w14:paraId="461A3C88" w14:textId="77777777" w:rsidR="00C123AD" w:rsidRPr="00C123AD" w:rsidRDefault="00C123AD" w:rsidP="00C123AD">
      <w:pPr>
        <w:spacing w:after="0" w:line="240" w:lineRule="auto"/>
        <w:jc w:val="both"/>
        <w:rPr>
          <w:rFonts w:ascii="Times New Roman" w:eastAsia="Times New Roman" w:hAnsi="Times New Roman"/>
          <w:sz w:val="28"/>
          <w:szCs w:val="28"/>
          <w:lang w:eastAsia="ru-RU"/>
        </w:rPr>
      </w:pPr>
      <w:r w:rsidRPr="00C123AD">
        <w:rPr>
          <w:rFonts w:ascii="Times New Roman" w:eastAsia="Times New Roman" w:hAnsi="Times New Roman"/>
          <w:sz w:val="28"/>
          <w:szCs w:val="28"/>
          <w:lang w:eastAsia="ru-RU"/>
        </w:rPr>
        <w:t xml:space="preserve">            Керуючись Бюджетним кодексом України, враховуючи  розпорядження голови Донецької обласної державної адміністрації, керівника обласної військово-цивільної адміністрації від 18.12.2020 №1400/5-20 «Про обласний бюджет на 2021 рік» (зі змінами), згідно зі статтею 26 Закону України «Про місцеве самоврядування в Україні»,  міська рада</w:t>
      </w:r>
    </w:p>
    <w:p w14:paraId="7790FA0E" w14:textId="77777777" w:rsidR="00C123AD" w:rsidRPr="00C123AD" w:rsidRDefault="00C123AD" w:rsidP="00C123AD">
      <w:pPr>
        <w:spacing w:after="0" w:line="240" w:lineRule="auto"/>
        <w:jc w:val="both"/>
        <w:rPr>
          <w:rFonts w:ascii="Times New Roman" w:eastAsia="Times New Roman" w:hAnsi="Times New Roman"/>
          <w:sz w:val="28"/>
          <w:szCs w:val="28"/>
          <w:lang w:eastAsia="ru-RU"/>
        </w:rPr>
      </w:pPr>
    </w:p>
    <w:p w14:paraId="0FD5E453" w14:textId="77777777" w:rsidR="00C123AD" w:rsidRPr="00C123AD" w:rsidRDefault="00C123AD" w:rsidP="00C123AD">
      <w:pPr>
        <w:tabs>
          <w:tab w:val="left" w:pos="8130"/>
        </w:tabs>
        <w:spacing w:after="0" w:line="240" w:lineRule="auto"/>
        <w:jc w:val="both"/>
        <w:outlineLvl w:val="0"/>
        <w:rPr>
          <w:rFonts w:ascii="Times New Roman" w:eastAsia="Times New Roman" w:hAnsi="Times New Roman"/>
          <w:sz w:val="28"/>
          <w:szCs w:val="28"/>
          <w:lang w:eastAsia="ru-RU"/>
        </w:rPr>
      </w:pPr>
      <w:r w:rsidRPr="00C123AD">
        <w:rPr>
          <w:rFonts w:ascii="Times New Roman" w:eastAsia="Times New Roman" w:hAnsi="Times New Roman"/>
          <w:sz w:val="28"/>
          <w:szCs w:val="28"/>
          <w:lang w:eastAsia="ru-RU"/>
        </w:rPr>
        <w:t>В И Р І Ш И Л А:</w:t>
      </w:r>
      <w:r w:rsidRPr="00C123AD">
        <w:rPr>
          <w:rFonts w:ascii="Times New Roman" w:eastAsia="Times New Roman" w:hAnsi="Times New Roman"/>
          <w:sz w:val="28"/>
          <w:szCs w:val="28"/>
          <w:lang w:eastAsia="ru-RU"/>
        </w:rPr>
        <w:tab/>
      </w:r>
    </w:p>
    <w:p w14:paraId="1BA4F3BC" w14:textId="77777777" w:rsidR="00C123AD" w:rsidRPr="00C123AD" w:rsidRDefault="00C123AD" w:rsidP="00C123AD">
      <w:pPr>
        <w:spacing w:after="0" w:line="240" w:lineRule="auto"/>
        <w:jc w:val="both"/>
        <w:rPr>
          <w:rFonts w:ascii="Times New Roman" w:eastAsia="Times New Roman" w:hAnsi="Times New Roman"/>
          <w:sz w:val="28"/>
          <w:szCs w:val="28"/>
          <w:lang w:eastAsia="ru-RU"/>
        </w:rPr>
      </w:pPr>
    </w:p>
    <w:p w14:paraId="222733E3" w14:textId="77777777" w:rsidR="00C123AD" w:rsidRPr="00C123AD" w:rsidRDefault="00C123AD" w:rsidP="00C123AD">
      <w:pPr>
        <w:spacing w:after="0" w:line="240" w:lineRule="auto"/>
        <w:jc w:val="both"/>
        <w:rPr>
          <w:rFonts w:ascii="Times New Roman" w:eastAsia="Times New Roman" w:hAnsi="Times New Roman"/>
          <w:sz w:val="28"/>
          <w:szCs w:val="28"/>
          <w:lang w:eastAsia="ru-RU"/>
        </w:rPr>
      </w:pPr>
      <w:r w:rsidRPr="00C123AD">
        <w:rPr>
          <w:rFonts w:ascii="Times New Roman" w:eastAsia="Times New Roman" w:hAnsi="Times New Roman"/>
          <w:sz w:val="28"/>
          <w:szCs w:val="28"/>
          <w:lang w:eastAsia="ru-RU"/>
        </w:rPr>
        <w:t xml:space="preserve">         1. Внести до рішення міської ради від 24.12.2020р №8/4-57 «Про бюджет Сіверської міської  територіальної громади на 2021 рік» наступні зміни:</w:t>
      </w:r>
    </w:p>
    <w:p w14:paraId="54FE54F8" w14:textId="77777777" w:rsidR="00C123AD" w:rsidRPr="00C123AD" w:rsidRDefault="00C123AD" w:rsidP="00C123AD">
      <w:pPr>
        <w:spacing w:after="0" w:line="240" w:lineRule="auto"/>
        <w:jc w:val="both"/>
        <w:rPr>
          <w:rFonts w:ascii="Times New Roman" w:eastAsia="Times New Roman" w:hAnsi="Times New Roman"/>
          <w:sz w:val="28"/>
          <w:szCs w:val="28"/>
          <w:lang w:eastAsia="ru-RU"/>
        </w:rPr>
      </w:pPr>
      <w:r w:rsidRPr="00C123AD">
        <w:rPr>
          <w:rFonts w:ascii="Times New Roman" w:eastAsia="Times New Roman" w:hAnsi="Times New Roman"/>
          <w:sz w:val="28"/>
          <w:szCs w:val="28"/>
          <w:lang w:eastAsia="ru-RU"/>
        </w:rPr>
        <w:t xml:space="preserve">         1.1. Пункт 1 викласти в новій редакції:</w:t>
      </w:r>
    </w:p>
    <w:p w14:paraId="3C0E8F34" w14:textId="77777777" w:rsidR="00C123AD" w:rsidRPr="00C123AD" w:rsidRDefault="00C123AD" w:rsidP="00C123AD">
      <w:pPr>
        <w:tabs>
          <w:tab w:val="left" w:pos="567"/>
          <w:tab w:val="left" w:pos="1276"/>
        </w:tabs>
        <w:spacing w:after="0" w:line="240" w:lineRule="auto"/>
        <w:ind w:right="-1"/>
        <w:jc w:val="both"/>
        <w:rPr>
          <w:rFonts w:ascii="Times New Roman" w:eastAsia="Times New Roman" w:hAnsi="Times New Roman"/>
          <w:sz w:val="28"/>
          <w:szCs w:val="28"/>
          <w:lang w:eastAsia="ru-RU"/>
        </w:rPr>
      </w:pPr>
      <w:r w:rsidRPr="00C123AD">
        <w:rPr>
          <w:rFonts w:ascii="Times New Roman" w:eastAsia="Times New Roman" w:hAnsi="Times New Roman"/>
          <w:sz w:val="28"/>
          <w:szCs w:val="28"/>
          <w:lang w:eastAsia="ru-RU"/>
        </w:rPr>
        <w:t xml:space="preserve">         «1. Визначити на 2021 рік:</w:t>
      </w:r>
    </w:p>
    <w:p w14:paraId="159880F4" w14:textId="77777777" w:rsidR="00C123AD" w:rsidRPr="00C123AD" w:rsidRDefault="00C123AD" w:rsidP="00C123AD">
      <w:pPr>
        <w:tabs>
          <w:tab w:val="left" w:pos="567"/>
          <w:tab w:val="left" w:pos="1276"/>
        </w:tabs>
        <w:spacing w:after="0" w:line="240" w:lineRule="auto"/>
        <w:ind w:right="-1" w:firstLine="708"/>
        <w:jc w:val="both"/>
        <w:rPr>
          <w:rFonts w:ascii="Times New Roman" w:hAnsi="Times New Roman"/>
          <w:sz w:val="28"/>
          <w:szCs w:val="28"/>
          <w:lang w:eastAsia="ru-RU"/>
        </w:rPr>
      </w:pPr>
      <w:r w:rsidRPr="00C123AD">
        <w:rPr>
          <w:rFonts w:ascii="Times New Roman" w:hAnsi="Times New Roman"/>
          <w:b/>
          <w:sz w:val="28"/>
          <w:szCs w:val="28"/>
          <w:lang w:eastAsia="ru-RU"/>
        </w:rPr>
        <w:t xml:space="preserve">доходи </w:t>
      </w:r>
      <w:r w:rsidRPr="00C123AD">
        <w:rPr>
          <w:rFonts w:ascii="Times New Roman" w:hAnsi="Times New Roman"/>
          <w:sz w:val="28"/>
          <w:szCs w:val="28"/>
          <w:lang w:eastAsia="ru-RU"/>
        </w:rPr>
        <w:t xml:space="preserve">  бюджету Сіверської міської  територіальної громади  у сумі        73 454 233 гривень, у тому числі доходи загального фонду  - 71 894 626 гривень та доходи спеціального фонду  - 1 559 607 гривень згідно з додатком 1 до цього рішення;</w:t>
      </w:r>
    </w:p>
    <w:p w14:paraId="1697D9EC" w14:textId="77777777" w:rsidR="00C123AD" w:rsidRPr="00C123AD" w:rsidRDefault="00C123AD" w:rsidP="00C123AD">
      <w:pPr>
        <w:tabs>
          <w:tab w:val="left" w:pos="567"/>
          <w:tab w:val="left" w:pos="1276"/>
        </w:tabs>
        <w:spacing w:after="0" w:line="240" w:lineRule="auto"/>
        <w:ind w:right="-1" w:firstLine="709"/>
        <w:jc w:val="both"/>
        <w:rPr>
          <w:rFonts w:ascii="Times New Roman" w:hAnsi="Times New Roman"/>
          <w:sz w:val="28"/>
          <w:szCs w:val="28"/>
          <w:lang w:eastAsia="ru-RU"/>
        </w:rPr>
      </w:pPr>
      <w:r w:rsidRPr="00C123AD">
        <w:rPr>
          <w:rFonts w:ascii="Times New Roman" w:hAnsi="Times New Roman"/>
          <w:b/>
          <w:sz w:val="28"/>
          <w:szCs w:val="28"/>
          <w:lang w:eastAsia="ru-RU"/>
        </w:rPr>
        <w:t>видатки</w:t>
      </w:r>
      <w:r w:rsidRPr="00C123AD">
        <w:rPr>
          <w:rFonts w:ascii="Times New Roman" w:hAnsi="Times New Roman"/>
          <w:sz w:val="28"/>
          <w:szCs w:val="28"/>
          <w:lang w:eastAsia="ru-RU"/>
        </w:rPr>
        <w:t xml:space="preserve">  бюджету Сіверської міської  територіальної громади  у сумі      82 999 678 гривень, у тому числі видатки загального фонду  - 78 986 787 гривень та видатки спеціального фонду  - 4 012 891 гривень;</w:t>
      </w:r>
    </w:p>
    <w:p w14:paraId="5A8FFEEF" w14:textId="77777777" w:rsidR="00C123AD" w:rsidRPr="00C123AD" w:rsidRDefault="00C123AD" w:rsidP="00C123AD">
      <w:pPr>
        <w:tabs>
          <w:tab w:val="left" w:pos="567"/>
          <w:tab w:val="left" w:pos="1276"/>
        </w:tabs>
        <w:spacing w:after="0" w:line="240" w:lineRule="auto"/>
        <w:ind w:right="-1" w:firstLine="709"/>
        <w:jc w:val="both"/>
        <w:rPr>
          <w:rFonts w:ascii="Times New Roman" w:hAnsi="Times New Roman"/>
          <w:sz w:val="28"/>
          <w:szCs w:val="28"/>
          <w:lang w:eastAsia="ru-RU"/>
        </w:rPr>
      </w:pPr>
      <w:r w:rsidRPr="00C123AD">
        <w:rPr>
          <w:rFonts w:ascii="Times New Roman" w:hAnsi="Times New Roman"/>
          <w:b/>
          <w:sz w:val="28"/>
          <w:szCs w:val="28"/>
          <w:lang w:eastAsia="ru-RU"/>
        </w:rPr>
        <w:t>профіцит</w:t>
      </w:r>
      <w:r w:rsidRPr="00C123AD">
        <w:rPr>
          <w:rFonts w:ascii="Times New Roman" w:hAnsi="Times New Roman"/>
          <w:sz w:val="28"/>
          <w:szCs w:val="28"/>
          <w:lang w:eastAsia="ru-RU"/>
        </w:rPr>
        <w:t xml:space="preserve"> за загальним фондом  бюджету Сіверської міської  територіальної громади  у сумі 2 355 623 гривень згідно з додатком 2 до цього рішення;</w:t>
      </w:r>
    </w:p>
    <w:p w14:paraId="61340C9C" w14:textId="77777777" w:rsidR="00C123AD" w:rsidRPr="00C123AD" w:rsidRDefault="00C123AD" w:rsidP="00C123AD">
      <w:pPr>
        <w:tabs>
          <w:tab w:val="left" w:pos="567"/>
          <w:tab w:val="left" w:pos="1276"/>
        </w:tabs>
        <w:spacing w:after="0" w:line="240" w:lineRule="auto"/>
        <w:ind w:right="-1" w:firstLine="709"/>
        <w:jc w:val="both"/>
        <w:rPr>
          <w:rFonts w:ascii="Times New Roman" w:hAnsi="Times New Roman"/>
          <w:sz w:val="28"/>
          <w:szCs w:val="28"/>
          <w:lang w:eastAsia="ru-RU"/>
        </w:rPr>
      </w:pPr>
      <w:r w:rsidRPr="00C123AD">
        <w:rPr>
          <w:rFonts w:ascii="Times New Roman" w:eastAsia="Times New Roman" w:hAnsi="Times New Roman"/>
          <w:b/>
          <w:sz w:val="28"/>
          <w:szCs w:val="28"/>
          <w:lang w:eastAsia="ru-RU"/>
        </w:rPr>
        <w:t>дефіцит</w:t>
      </w:r>
      <w:r w:rsidRPr="00C123AD">
        <w:rPr>
          <w:rFonts w:ascii="Times New Roman" w:eastAsia="Times New Roman" w:hAnsi="Times New Roman"/>
          <w:sz w:val="28"/>
          <w:szCs w:val="28"/>
          <w:lang w:eastAsia="ru-RU"/>
        </w:rPr>
        <w:t xml:space="preserve"> бюджету міської  територіальної громади у сумі 11  901 068 гривень, в тому числі  по загальному фонду у сумі 9 447 784 гривень, джерелом фінансування якого визначити вільний залишок коштів загального фонду  на 01 січня 2021 року,  по спеціальному фонду у сумі 2 453 284 гривень,  джерелом </w:t>
      </w:r>
      <w:r w:rsidRPr="00C123AD">
        <w:rPr>
          <w:rFonts w:ascii="Times New Roman" w:eastAsia="Times New Roman" w:hAnsi="Times New Roman"/>
          <w:sz w:val="28"/>
          <w:szCs w:val="28"/>
          <w:lang w:eastAsia="ru-RU"/>
        </w:rPr>
        <w:lastRenderedPageBreak/>
        <w:t xml:space="preserve">фінансування якого визначити вільний залишок коштів спеціального фонду на 01 січня 2021 року в сумі 97 661 гривень та кошти, передані із загального фонду  до бюджету розвитку (спеціального фонду) у сумі  2 355 623 гривень </w:t>
      </w:r>
      <w:r w:rsidRPr="00C123AD">
        <w:rPr>
          <w:rFonts w:ascii="Times New Roman" w:hAnsi="Times New Roman"/>
          <w:sz w:val="28"/>
          <w:szCs w:val="28"/>
          <w:lang w:eastAsia="ru-RU"/>
        </w:rPr>
        <w:t>згідно з додатком 2 до цього рішення;</w:t>
      </w:r>
    </w:p>
    <w:p w14:paraId="24D4AB31" w14:textId="77777777" w:rsidR="00C123AD" w:rsidRPr="00C123AD" w:rsidRDefault="00C123AD" w:rsidP="00C123AD">
      <w:pPr>
        <w:tabs>
          <w:tab w:val="left" w:pos="567"/>
          <w:tab w:val="left" w:pos="1276"/>
        </w:tabs>
        <w:spacing w:after="0" w:line="240" w:lineRule="auto"/>
        <w:ind w:right="-1" w:firstLine="709"/>
        <w:jc w:val="both"/>
        <w:rPr>
          <w:rFonts w:ascii="Times New Roman" w:hAnsi="Times New Roman"/>
          <w:sz w:val="28"/>
          <w:szCs w:val="28"/>
          <w:lang w:eastAsia="ru-RU"/>
        </w:rPr>
      </w:pPr>
      <w:r w:rsidRPr="00C123AD">
        <w:rPr>
          <w:rFonts w:ascii="Times New Roman" w:hAnsi="Times New Roman"/>
          <w:b/>
          <w:sz w:val="28"/>
          <w:szCs w:val="28"/>
          <w:lang w:eastAsia="ru-RU"/>
        </w:rPr>
        <w:t>оборотний залишок бюджетних коштів</w:t>
      </w:r>
      <w:r w:rsidRPr="00C123AD">
        <w:rPr>
          <w:rFonts w:ascii="Times New Roman" w:hAnsi="Times New Roman"/>
          <w:sz w:val="28"/>
          <w:szCs w:val="28"/>
          <w:lang w:eastAsia="ru-RU"/>
        </w:rPr>
        <w:t xml:space="preserve">   бюджету Сіверської міської об’єднаної територіальної громади  у розмірі   69 224 гривень, що становить 0,1 відсоток видатків загального фонду  бюджету, визначених цим пунктом.»</w:t>
      </w:r>
    </w:p>
    <w:p w14:paraId="0DB84D92" w14:textId="77777777" w:rsidR="00C123AD" w:rsidRPr="00C123AD" w:rsidRDefault="00C123AD" w:rsidP="00C123AD">
      <w:pPr>
        <w:tabs>
          <w:tab w:val="left" w:pos="567"/>
          <w:tab w:val="left" w:pos="1276"/>
        </w:tabs>
        <w:spacing w:after="0" w:line="240" w:lineRule="auto"/>
        <w:ind w:right="-1" w:firstLine="709"/>
        <w:jc w:val="both"/>
        <w:rPr>
          <w:rFonts w:ascii="Times New Roman" w:hAnsi="Times New Roman"/>
          <w:sz w:val="28"/>
          <w:szCs w:val="28"/>
          <w:lang w:eastAsia="ru-RU"/>
        </w:rPr>
      </w:pPr>
    </w:p>
    <w:p w14:paraId="72849A8D" w14:textId="77777777" w:rsidR="00C123AD" w:rsidRPr="00C123AD" w:rsidRDefault="00C123AD" w:rsidP="00C123AD">
      <w:pPr>
        <w:tabs>
          <w:tab w:val="left" w:pos="567"/>
          <w:tab w:val="left" w:pos="1276"/>
        </w:tabs>
        <w:spacing w:after="0" w:line="240" w:lineRule="auto"/>
        <w:ind w:right="-1" w:firstLine="709"/>
        <w:jc w:val="both"/>
        <w:rPr>
          <w:rFonts w:ascii="Times New Roman" w:hAnsi="Times New Roman"/>
          <w:sz w:val="28"/>
          <w:szCs w:val="28"/>
          <w:lang w:eastAsia="ru-RU"/>
        </w:rPr>
      </w:pPr>
      <w:r w:rsidRPr="00C123AD">
        <w:rPr>
          <w:rFonts w:ascii="Times New Roman" w:hAnsi="Times New Roman"/>
          <w:sz w:val="28"/>
          <w:szCs w:val="28"/>
          <w:lang w:eastAsia="ru-RU"/>
        </w:rPr>
        <w:t xml:space="preserve">2.Доповнити пункт 4 наступним </w:t>
      </w:r>
      <w:proofErr w:type="spellStart"/>
      <w:r w:rsidRPr="00C123AD">
        <w:rPr>
          <w:rFonts w:ascii="Times New Roman" w:hAnsi="Times New Roman"/>
          <w:sz w:val="28"/>
          <w:szCs w:val="28"/>
          <w:lang w:eastAsia="ru-RU"/>
        </w:rPr>
        <w:t>абзацем</w:t>
      </w:r>
      <w:proofErr w:type="spellEnd"/>
      <w:r w:rsidRPr="00C123AD">
        <w:rPr>
          <w:rFonts w:ascii="Times New Roman" w:hAnsi="Times New Roman"/>
          <w:sz w:val="28"/>
          <w:szCs w:val="28"/>
          <w:lang w:eastAsia="ru-RU"/>
        </w:rPr>
        <w:t>:</w:t>
      </w:r>
    </w:p>
    <w:p w14:paraId="6429FC1F" w14:textId="77777777" w:rsidR="00C123AD" w:rsidRPr="00C123AD" w:rsidRDefault="00C123AD" w:rsidP="00C123AD">
      <w:pPr>
        <w:tabs>
          <w:tab w:val="left" w:pos="567"/>
          <w:tab w:val="left" w:pos="1276"/>
        </w:tabs>
        <w:spacing w:after="0" w:line="240" w:lineRule="auto"/>
        <w:ind w:right="-1" w:firstLine="709"/>
        <w:jc w:val="both"/>
        <w:rPr>
          <w:rFonts w:ascii="Times New Roman" w:hAnsi="Times New Roman"/>
          <w:sz w:val="28"/>
          <w:szCs w:val="28"/>
          <w:lang w:eastAsia="ru-RU"/>
        </w:rPr>
      </w:pPr>
      <w:r w:rsidRPr="00C123AD">
        <w:rPr>
          <w:rFonts w:ascii="Times New Roman" w:hAnsi="Times New Roman"/>
          <w:sz w:val="28"/>
          <w:szCs w:val="28"/>
          <w:lang w:eastAsia="ru-RU"/>
        </w:rPr>
        <w:t>«Надати обласній державній адміністрації право на збереження на рахунках обласного бюджету залишок коштів субвенцій з бюджету Сіверської міської територіальної громади для покриття у 2022 році відповідних витрат з урахуванням їх цільового призначення.»</w:t>
      </w:r>
    </w:p>
    <w:p w14:paraId="39BA167E" w14:textId="77777777" w:rsidR="00C123AD" w:rsidRPr="00C123AD" w:rsidRDefault="00C123AD" w:rsidP="00C123AD">
      <w:pPr>
        <w:tabs>
          <w:tab w:val="left" w:pos="567"/>
          <w:tab w:val="left" w:pos="1276"/>
        </w:tabs>
        <w:spacing w:after="0" w:line="240" w:lineRule="auto"/>
        <w:ind w:right="-1" w:firstLine="709"/>
        <w:jc w:val="both"/>
        <w:rPr>
          <w:rFonts w:ascii="Times New Roman" w:hAnsi="Times New Roman"/>
          <w:sz w:val="28"/>
          <w:szCs w:val="28"/>
          <w:lang w:eastAsia="ru-RU"/>
        </w:rPr>
      </w:pPr>
    </w:p>
    <w:p w14:paraId="32FDA276" w14:textId="77777777" w:rsidR="00C123AD" w:rsidRPr="00C123AD" w:rsidRDefault="00C123AD" w:rsidP="00C123AD">
      <w:pPr>
        <w:spacing w:after="0" w:line="240" w:lineRule="auto"/>
        <w:jc w:val="both"/>
        <w:rPr>
          <w:rFonts w:ascii="Times New Roman" w:eastAsia="Times New Roman" w:hAnsi="Times New Roman"/>
          <w:sz w:val="28"/>
          <w:szCs w:val="28"/>
          <w:lang w:eastAsia="ru-RU"/>
        </w:rPr>
      </w:pPr>
      <w:r w:rsidRPr="00C123AD">
        <w:rPr>
          <w:rFonts w:ascii="Times New Roman" w:eastAsia="Times New Roman" w:hAnsi="Times New Roman"/>
          <w:sz w:val="28"/>
          <w:szCs w:val="28"/>
          <w:lang w:eastAsia="ru-RU"/>
        </w:rPr>
        <w:t xml:space="preserve">           3. Додатки  1,3,4,5 до даного рішення викласти у новій редакції (додається).</w:t>
      </w:r>
    </w:p>
    <w:p w14:paraId="474E55AB" w14:textId="77777777" w:rsidR="00C123AD" w:rsidRPr="00C123AD" w:rsidRDefault="00C123AD" w:rsidP="00C123AD">
      <w:pPr>
        <w:spacing w:after="0" w:line="240" w:lineRule="auto"/>
        <w:jc w:val="both"/>
        <w:rPr>
          <w:rFonts w:ascii="Times New Roman" w:eastAsia="Times New Roman" w:hAnsi="Times New Roman"/>
          <w:sz w:val="28"/>
          <w:szCs w:val="28"/>
          <w:lang w:eastAsia="ru-RU"/>
        </w:rPr>
      </w:pPr>
    </w:p>
    <w:p w14:paraId="233961EE" w14:textId="77777777" w:rsidR="00C123AD" w:rsidRPr="00C123AD" w:rsidRDefault="00C123AD" w:rsidP="00C123AD">
      <w:pPr>
        <w:spacing w:after="0" w:line="240" w:lineRule="auto"/>
        <w:jc w:val="both"/>
        <w:rPr>
          <w:rFonts w:ascii="Times New Roman" w:eastAsia="Times New Roman" w:hAnsi="Times New Roman"/>
          <w:sz w:val="28"/>
          <w:szCs w:val="28"/>
          <w:lang w:eastAsia="ru-RU"/>
        </w:rPr>
      </w:pPr>
      <w:r w:rsidRPr="00C123AD">
        <w:rPr>
          <w:rFonts w:ascii="Times New Roman" w:eastAsia="Times New Roman" w:hAnsi="Times New Roman"/>
          <w:sz w:val="28"/>
          <w:szCs w:val="28"/>
          <w:lang w:eastAsia="ru-RU"/>
        </w:rPr>
        <w:t xml:space="preserve">           4. Контроль за виконанням цього рішення покласти на постійну комісію  з питань економічної та інвестиційної політики, бюджету, фінансів ( Зозуля).</w:t>
      </w:r>
    </w:p>
    <w:p w14:paraId="6B6EB502" w14:textId="77777777" w:rsidR="00C123AD" w:rsidRPr="00C123AD" w:rsidRDefault="00C123AD" w:rsidP="00C123AD">
      <w:pPr>
        <w:spacing w:after="0" w:line="240" w:lineRule="auto"/>
        <w:jc w:val="both"/>
        <w:rPr>
          <w:rFonts w:ascii="Times New Roman" w:eastAsia="Times New Roman" w:hAnsi="Times New Roman"/>
          <w:sz w:val="28"/>
          <w:szCs w:val="28"/>
          <w:lang w:eastAsia="ru-RU"/>
        </w:rPr>
      </w:pPr>
    </w:p>
    <w:p w14:paraId="11230DDB" w14:textId="77777777" w:rsidR="00C123AD" w:rsidRPr="00C123AD" w:rsidRDefault="00C123AD" w:rsidP="00C123AD">
      <w:pPr>
        <w:spacing w:after="0" w:line="240" w:lineRule="auto"/>
        <w:jc w:val="both"/>
        <w:rPr>
          <w:rFonts w:ascii="Times New Roman" w:eastAsia="Times New Roman" w:hAnsi="Times New Roman"/>
          <w:sz w:val="28"/>
          <w:szCs w:val="28"/>
          <w:lang w:eastAsia="ru-RU"/>
        </w:rPr>
      </w:pPr>
    </w:p>
    <w:p w14:paraId="08D7556A" w14:textId="77777777" w:rsidR="00C123AD" w:rsidRPr="00C123AD" w:rsidRDefault="00C123AD" w:rsidP="00C123AD">
      <w:pPr>
        <w:spacing w:after="0" w:line="240" w:lineRule="auto"/>
        <w:jc w:val="both"/>
        <w:rPr>
          <w:rFonts w:ascii="Times New Roman" w:eastAsia="Times New Roman" w:hAnsi="Times New Roman"/>
          <w:sz w:val="28"/>
          <w:szCs w:val="28"/>
          <w:lang w:eastAsia="ru-RU"/>
        </w:rPr>
      </w:pPr>
    </w:p>
    <w:p w14:paraId="47F48897" w14:textId="77777777" w:rsidR="00C123AD" w:rsidRPr="00C123AD" w:rsidRDefault="00C123AD" w:rsidP="00C123AD">
      <w:pPr>
        <w:spacing w:after="0" w:line="240" w:lineRule="auto"/>
        <w:jc w:val="both"/>
        <w:rPr>
          <w:rFonts w:ascii="Times New Roman" w:eastAsia="Times New Roman" w:hAnsi="Times New Roman"/>
          <w:sz w:val="28"/>
          <w:szCs w:val="28"/>
          <w:lang w:eastAsia="ru-RU"/>
        </w:rPr>
      </w:pPr>
      <w:r w:rsidRPr="00C123AD">
        <w:rPr>
          <w:rFonts w:ascii="Times New Roman" w:eastAsia="Times New Roman" w:hAnsi="Times New Roman"/>
          <w:sz w:val="28"/>
          <w:szCs w:val="28"/>
          <w:lang w:eastAsia="ru-RU"/>
        </w:rPr>
        <w:t>Міський голова                                                                          Андрій ЧЕРНЯЄВ</w:t>
      </w:r>
    </w:p>
    <w:p w14:paraId="0B28F4D5" w14:textId="77777777" w:rsidR="00C123AD" w:rsidRPr="00C123AD" w:rsidRDefault="00C123AD" w:rsidP="00C123AD">
      <w:pPr>
        <w:spacing w:after="0" w:line="240" w:lineRule="auto"/>
        <w:rPr>
          <w:rFonts w:ascii="Times New Roman" w:hAnsi="Times New Roman"/>
          <w:sz w:val="28"/>
          <w:szCs w:val="28"/>
          <w:lang w:eastAsia="ru-RU"/>
        </w:rPr>
      </w:pPr>
    </w:p>
    <w:p w14:paraId="3D45390A" w14:textId="77777777" w:rsidR="00C123AD" w:rsidRPr="00C123AD" w:rsidRDefault="00C123AD" w:rsidP="00C123AD">
      <w:pPr>
        <w:spacing w:after="0" w:line="240" w:lineRule="auto"/>
        <w:rPr>
          <w:rFonts w:ascii="Times New Roman" w:hAnsi="Times New Roman"/>
          <w:sz w:val="28"/>
          <w:szCs w:val="28"/>
          <w:lang w:eastAsia="ru-RU"/>
        </w:rPr>
      </w:pPr>
    </w:p>
    <w:p w14:paraId="23AA0E2D" w14:textId="77777777" w:rsidR="00C123AD" w:rsidRPr="00C123AD" w:rsidRDefault="00C123AD" w:rsidP="00C123AD">
      <w:pPr>
        <w:spacing w:after="0" w:line="240" w:lineRule="auto"/>
        <w:rPr>
          <w:rFonts w:ascii="Times New Roman" w:hAnsi="Times New Roman"/>
          <w:sz w:val="28"/>
          <w:szCs w:val="28"/>
          <w:lang w:eastAsia="ru-RU"/>
        </w:rPr>
      </w:pPr>
    </w:p>
    <w:p w14:paraId="4DEE8A25" w14:textId="77777777" w:rsidR="00C123AD" w:rsidRPr="00C123AD" w:rsidRDefault="00C123AD" w:rsidP="00C123AD">
      <w:pPr>
        <w:spacing w:after="0" w:line="240" w:lineRule="auto"/>
        <w:rPr>
          <w:rFonts w:ascii="Times New Roman" w:hAnsi="Times New Roman"/>
          <w:sz w:val="28"/>
          <w:szCs w:val="28"/>
          <w:lang w:eastAsia="ru-RU"/>
        </w:rPr>
      </w:pPr>
    </w:p>
    <w:p w14:paraId="53369750" w14:textId="77777777" w:rsidR="00C123AD" w:rsidRPr="00C123AD" w:rsidRDefault="00C123AD" w:rsidP="00C123AD">
      <w:pPr>
        <w:spacing w:after="0" w:line="240" w:lineRule="auto"/>
        <w:rPr>
          <w:rFonts w:ascii="Times New Roman" w:hAnsi="Times New Roman"/>
          <w:sz w:val="28"/>
          <w:szCs w:val="28"/>
          <w:lang w:eastAsia="ru-RU"/>
        </w:rPr>
      </w:pPr>
    </w:p>
    <w:p w14:paraId="7057CB26" w14:textId="77777777" w:rsidR="00C123AD" w:rsidRPr="00C123AD" w:rsidRDefault="00C123AD" w:rsidP="00C123AD">
      <w:pPr>
        <w:spacing w:after="0" w:line="240" w:lineRule="auto"/>
        <w:rPr>
          <w:rFonts w:ascii="Times New Roman" w:hAnsi="Times New Roman"/>
          <w:sz w:val="28"/>
          <w:szCs w:val="28"/>
          <w:lang w:eastAsia="ru-RU"/>
        </w:rPr>
      </w:pPr>
    </w:p>
    <w:p w14:paraId="73197101" w14:textId="77777777" w:rsidR="00C123AD" w:rsidRPr="00C123AD" w:rsidRDefault="00C123AD" w:rsidP="00C123AD">
      <w:pPr>
        <w:spacing w:after="0" w:line="240" w:lineRule="auto"/>
        <w:rPr>
          <w:rFonts w:ascii="Times New Roman" w:hAnsi="Times New Roman"/>
          <w:sz w:val="28"/>
          <w:szCs w:val="28"/>
          <w:lang w:eastAsia="ru-RU"/>
        </w:rPr>
      </w:pPr>
    </w:p>
    <w:p w14:paraId="32112B79" w14:textId="77777777" w:rsidR="00C123AD" w:rsidRPr="00C123AD" w:rsidRDefault="00C123AD" w:rsidP="00C123AD">
      <w:pPr>
        <w:spacing w:after="0" w:line="240" w:lineRule="auto"/>
        <w:rPr>
          <w:rFonts w:ascii="Times New Roman" w:hAnsi="Times New Roman"/>
          <w:sz w:val="28"/>
          <w:szCs w:val="28"/>
          <w:lang w:eastAsia="ru-RU"/>
        </w:rPr>
      </w:pPr>
    </w:p>
    <w:p w14:paraId="57BDA163" w14:textId="77777777" w:rsidR="00C123AD" w:rsidRPr="00C123AD" w:rsidRDefault="00C123AD" w:rsidP="00C123AD">
      <w:pPr>
        <w:spacing w:after="0" w:line="240" w:lineRule="auto"/>
        <w:rPr>
          <w:rFonts w:ascii="Times New Roman" w:hAnsi="Times New Roman"/>
          <w:sz w:val="28"/>
          <w:szCs w:val="28"/>
          <w:lang w:eastAsia="ru-RU"/>
        </w:rPr>
      </w:pPr>
    </w:p>
    <w:p w14:paraId="20E54A67" w14:textId="77777777" w:rsidR="00C123AD" w:rsidRPr="00C123AD" w:rsidRDefault="00C123AD" w:rsidP="00C123AD">
      <w:pPr>
        <w:spacing w:after="0" w:line="240" w:lineRule="auto"/>
        <w:rPr>
          <w:rFonts w:ascii="Times New Roman" w:hAnsi="Times New Roman"/>
          <w:sz w:val="28"/>
          <w:szCs w:val="28"/>
          <w:lang w:eastAsia="ru-RU"/>
        </w:rPr>
      </w:pPr>
    </w:p>
    <w:p w14:paraId="1764196D" w14:textId="77777777" w:rsidR="00C123AD" w:rsidRPr="00C123AD" w:rsidRDefault="00C123AD" w:rsidP="00C123AD">
      <w:pPr>
        <w:spacing w:after="0" w:line="240" w:lineRule="auto"/>
        <w:rPr>
          <w:rFonts w:ascii="Times New Roman" w:hAnsi="Times New Roman"/>
          <w:sz w:val="28"/>
          <w:szCs w:val="28"/>
          <w:lang w:eastAsia="ru-RU"/>
        </w:rPr>
      </w:pPr>
    </w:p>
    <w:p w14:paraId="7630336D" w14:textId="3A23EC3B" w:rsidR="00C123AD" w:rsidRDefault="00C123AD" w:rsidP="00C123AD">
      <w:pPr>
        <w:spacing w:after="0" w:line="240" w:lineRule="auto"/>
        <w:rPr>
          <w:rFonts w:ascii="Times New Roman" w:hAnsi="Times New Roman"/>
          <w:sz w:val="28"/>
          <w:szCs w:val="28"/>
          <w:lang w:eastAsia="ru-RU"/>
        </w:rPr>
      </w:pPr>
    </w:p>
    <w:p w14:paraId="0F2A55E6" w14:textId="662E1073" w:rsidR="00C123AD" w:rsidRDefault="00C123AD" w:rsidP="00C123AD">
      <w:pPr>
        <w:spacing w:after="0" w:line="240" w:lineRule="auto"/>
        <w:rPr>
          <w:rFonts w:ascii="Times New Roman" w:hAnsi="Times New Roman"/>
          <w:sz w:val="28"/>
          <w:szCs w:val="28"/>
          <w:lang w:eastAsia="ru-RU"/>
        </w:rPr>
      </w:pPr>
    </w:p>
    <w:p w14:paraId="1039F8F3" w14:textId="1B104EB5" w:rsidR="00C123AD" w:rsidRDefault="00C123AD" w:rsidP="00C123AD">
      <w:pPr>
        <w:spacing w:after="0" w:line="240" w:lineRule="auto"/>
        <w:rPr>
          <w:rFonts w:ascii="Times New Roman" w:hAnsi="Times New Roman"/>
          <w:sz w:val="28"/>
          <w:szCs w:val="28"/>
          <w:lang w:eastAsia="ru-RU"/>
        </w:rPr>
      </w:pPr>
    </w:p>
    <w:p w14:paraId="5BA833B8" w14:textId="5ED4FC00" w:rsidR="00C123AD" w:rsidRDefault="00C123AD" w:rsidP="00C123AD">
      <w:pPr>
        <w:spacing w:after="0" w:line="240" w:lineRule="auto"/>
        <w:rPr>
          <w:rFonts w:ascii="Times New Roman" w:hAnsi="Times New Roman"/>
          <w:sz w:val="28"/>
          <w:szCs w:val="28"/>
          <w:lang w:eastAsia="ru-RU"/>
        </w:rPr>
      </w:pPr>
    </w:p>
    <w:p w14:paraId="2BD463E4" w14:textId="0E08FE25" w:rsidR="00C123AD" w:rsidRDefault="00C123AD" w:rsidP="00C123AD">
      <w:pPr>
        <w:spacing w:after="0" w:line="240" w:lineRule="auto"/>
        <w:rPr>
          <w:rFonts w:ascii="Times New Roman" w:hAnsi="Times New Roman"/>
          <w:sz w:val="28"/>
          <w:szCs w:val="28"/>
          <w:lang w:eastAsia="ru-RU"/>
        </w:rPr>
      </w:pPr>
    </w:p>
    <w:p w14:paraId="0A0A7C87" w14:textId="4F580B87" w:rsidR="00C123AD" w:rsidRDefault="00C123AD" w:rsidP="00C123AD">
      <w:pPr>
        <w:spacing w:after="0" w:line="240" w:lineRule="auto"/>
        <w:rPr>
          <w:rFonts w:ascii="Times New Roman" w:hAnsi="Times New Roman"/>
          <w:sz w:val="28"/>
          <w:szCs w:val="28"/>
          <w:lang w:eastAsia="ru-RU"/>
        </w:rPr>
      </w:pPr>
    </w:p>
    <w:p w14:paraId="7FBF14A1" w14:textId="6087557A" w:rsidR="00C123AD" w:rsidRDefault="00C123AD" w:rsidP="00C123AD">
      <w:pPr>
        <w:spacing w:after="0" w:line="240" w:lineRule="auto"/>
        <w:rPr>
          <w:rFonts w:ascii="Times New Roman" w:hAnsi="Times New Roman"/>
          <w:sz w:val="28"/>
          <w:szCs w:val="28"/>
          <w:lang w:eastAsia="ru-RU"/>
        </w:rPr>
      </w:pPr>
    </w:p>
    <w:p w14:paraId="42E7263A" w14:textId="77777777" w:rsidR="00C123AD" w:rsidRPr="00C123AD" w:rsidRDefault="00C123AD" w:rsidP="00C123AD">
      <w:pPr>
        <w:spacing w:after="0" w:line="240" w:lineRule="auto"/>
        <w:rPr>
          <w:rFonts w:ascii="Times New Roman" w:hAnsi="Times New Roman"/>
          <w:sz w:val="28"/>
          <w:szCs w:val="28"/>
          <w:lang w:eastAsia="ru-RU"/>
        </w:rPr>
      </w:pPr>
    </w:p>
    <w:p w14:paraId="3231CBB8" w14:textId="77777777" w:rsidR="00C123AD" w:rsidRPr="00C123AD" w:rsidRDefault="00C123AD" w:rsidP="00C123AD">
      <w:pPr>
        <w:spacing w:after="0" w:line="240" w:lineRule="auto"/>
        <w:rPr>
          <w:rFonts w:ascii="Times New Roman" w:hAnsi="Times New Roman"/>
          <w:sz w:val="28"/>
          <w:szCs w:val="28"/>
          <w:lang w:eastAsia="ru-RU"/>
        </w:rPr>
      </w:pPr>
    </w:p>
    <w:p w14:paraId="447D85CF" w14:textId="79811178" w:rsidR="004656FC" w:rsidRDefault="004656FC" w:rsidP="00187D22">
      <w:pPr>
        <w:spacing w:line="259" w:lineRule="auto"/>
        <w:ind w:right="566"/>
        <w:rPr>
          <w:rFonts w:ascii="Times New Roman" w:eastAsia="Times New Roman" w:hAnsi="Times New Roman"/>
          <w:color w:val="000000"/>
          <w:lang w:eastAsia="ru-RU"/>
        </w:rPr>
      </w:pPr>
    </w:p>
    <w:p w14:paraId="678826FF" w14:textId="6D4CEEF5" w:rsidR="004656FC" w:rsidRDefault="004656FC" w:rsidP="00187D22">
      <w:pPr>
        <w:spacing w:line="259" w:lineRule="auto"/>
        <w:ind w:right="566"/>
        <w:rPr>
          <w:rFonts w:ascii="Times New Roman" w:eastAsia="Times New Roman" w:hAnsi="Times New Roman"/>
          <w:color w:val="000000"/>
          <w:lang w:eastAsia="ru-RU"/>
        </w:rPr>
      </w:pPr>
    </w:p>
    <w:p w14:paraId="46BBADF7" w14:textId="77777777" w:rsidR="00C123AD" w:rsidRPr="00C123AD" w:rsidRDefault="00C123AD" w:rsidP="00C123AD">
      <w:pPr>
        <w:spacing w:after="0" w:line="240" w:lineRule="auto"/>
        <w:ind w:hanging="13"/>
        <w:jc w:val="center"/>
        <w:rPr>
          <w:rFonts w:ascii="Times New Roman" w:hAnsi="Times New Roman"/>
          <w:color w:val="FF0000"/>
          <w:lang w:eastAsia="ru-RU"/>
        </w:rPr>
      </w:pPr>
      <w:r w:rsidRPr="00C123AD">
        <w:rPr>
          <w:rFonts w:ascii="Times New Roman" w:hAnsi="Times New Roman"/>
          <w:color w:val="FF0000"/>
          <w:lang w:eastAsia="ru-RU"/>
        </w:rPr>
        <w:object w:dxaOrig="675" w:dyaOrig="870" w14:anchorId="27AD845D">
          <v:shape id="_x0000_i1060" type="#_x0000_t75" style="width:33.75pt;height:43.5pt" o:ole="" filled="t">
            <v:fill color2="black"/>
            <v:imagedata r:id="rId7" o:title=""/>
          </v:shape>
          <o:OLEObject Type="Embed" ProgID="Word.Picture.8" ShapeID="_x0000_i1060" DrawAspect="Content" ObjectID="_1702814548" r:id="rId32"/>
        </w:object>
      </w:r>
    </w:p>
    <w:p w14:paraId="290DAFD4" w14:textId="77777777" w:rsidR="00C123AD" w:rsidRPr="00C123AD" w:rsidRDefault="00C123AD" w:rsidP="00C123AD">
      <w:pPr>
        <w:spacing w:after="0" w:line="240" w:lineRule="auto"/>
        <w:ind w:hanging="13"/>
        <w:jc w:val="center"/>
        <w:rPr>
          <w:rFonts w:ascii="Times New Roman" w:hAnsi="Times New Roman"/>
          <w:b/>
          <w:sz w:val="28"/>
          <w:szCs w:val="28"/>
          <w:lang w:eastAsia="ru-RU"/>
        </w:rPr>
      </w:pPr>
      <w:r w:rsidRPr="00C123AD">
        <w:rPr>
          <w:rFonts w:ascii="Times New Roman" w:hAnsi="Times New Roman"/>
          <w:b/>
          <w:sz w:val="28"/>
          <w:szCs w:val="28"/>
          <w:lang w:eastAsia="ru-RU"/>
        </w:rPr>
        <w:t>УКРАЇНА</w:t>
      </w:r>
    </w:p>
    <w:p w14:paraId="0D1F1C5B" w14:textId="77777777" w:rsidR="00C123AD" w:rsidRPr="00C123AD" w:rsidRDefault="00C123AD" w:rsidP="00C123AD">
      <w:pPr>
        <w:spacing w:after="0" w:line="240" w:lineRule="auto"/>
        <w:jc w:val="center"/>
        <w:rPr>
          <w:rFonts w:ascii="Times New Roman" w:hAnsi="Times New Roman"/>
          <w:b/>
          <w:sz w:val="28"/>
          <w:szCs w:val="28"/>
          <w:lang w:eastAsia="ru-RU"/>
        </w:rPr>
      </w:pPr>
      <w:r w:rsidRPr="00C123AD">
        <w:rPr>
          <w:rFonts w:ascii="Times New Roman" w:hAnsi="Times New Roman"/>
          <w:b/>
          <w:sz w:val="28"/>
          <w:szCs w:val="28"/>
          <w:lang w:eastAsia="ru-RU"/>
        </w:rPr>
        <w:t xml:space="preserve">СІВЕРСЬКА  МІСЬКА  РАДА </w:t>
      </w:r>
    </w:p>
    <w:p w14:paraId="7D8F7558" w14:textId="77777777" w:rsidR="00C123AD" w:rsidRPr="00C123AD" w:rsidRDefault="00C123AD" w:rsidP="00C123AD">
      <w:pPr>
        <w:spacing w:after="0" w:line="240" w:lineRule="auto"/>
        <w:jc w:val="center"/>
        <w:rPr>
          <w:rFonts w:ascii="Times New Roman" w:hAnsi="Times New Roman"/>
          <w:b/>
          <w:sz w:val="28"/>
          <w:szCs w:val="28"/>
          <w:lang w:eastAsia="ru-RU"/>
        </w:rPr>
      </w:pPr>
      <w:r w:rsidRPr="00C123AD">
        <w:rPr>
          <w:rFonts w:ascii="Times New Roman" w:hAnsi="Times New Roman"/>
          <w:b/>
          <w:sz w:val="28"/>
          <w:szCs w:val="28"/>
          <w:lang w:eastAsia="ru-RU"/>
        </w:rPr>
        <w:t>БАХМУТСЬКОГО  РАЙОНУ  ДОНЕЦЬКОЇ ОБЛАСТІ</w:t>
      </w:r>
    </w:p>
    <w:p w14:paraId="0395AA35" w14:textId="77777777" w:rsidR="00C123AD" w:rsidRPr="00C123AD" w:rsidRDefault="00C123AD" w:rsidP="00C123AD">
      <w:pPr>
        <w:spacing w:after="0" w:line="240" w:lineRule="auto"/>
        <w:jc w:val="center"/>
        <w:rPr>
          <w:rFonts w:ascii="Times New Roman" w:hAnsi="Times New Roman"/>
          <w:b/>
          <w:sz w:val="28"/>
          <w:szCs w:val="28"/>
          <w:lang w:eastAsia="ru-RU"/>
        </w:rPr>
      </w:pPr>
    </w:p>
    <w:p w14:paraId="1FAF62D6" w14:textId="77777777" w:rsidR="00C123AD" w:rsidRPr="00C123AD" w:rsidRDefault="00C123AD" w:rsidP="00C123AD">
      <w:pPr>
        <w:spacing w:after="0" w:line="240" w:lineRule="auto"/>
        <w:jc w:val="center"/>
        <w:rPr>
          <w:rFonts w:ascii="Times New Roman" w:hAnsi="Times New Roman"/>
          <w:b/>
          <w:i/>
          <w:sz w:val="28"/>
          <w:szCs w:val="28"/>
          <w:lang w:eastAsia="ru-RU"/>
        </w:rPr>
      </w:pPr>
      <w:r w:rsidRPr="00C123AD">
        <w:rPr>
          <w:rFonts w:ascii="Times New Roman" w:hAnsi="Times New Roman"/>
          <w:sz w:val="28"/>
          <w:szCs w:val="28"/>
          <w:lang w:eastAsia="ru-RU"/>
        </w:rPr>
        <w:t xml:space="preserve"> </w:t>
      </w:r>
      <w:r w:rsidRPr="00C123AD">
        <w:rPr>
          <w:rFonts w:ascii="Times New Roman" w:hAnsi="Times New Roman"/>
          <w:b/>
          <w:sz w:val="28"/>
          <w:szCs w:val="28"/>
          <w:lang w:eastAsia="ru-RU"/>
        </w:rPr>
        <w:t xml:space="preserve">Р І Ш Е Н </w:t>
      </w:r>
      <w:proofErr w:type="spellStart"/>
      <w:r w:rsidRPr="00C123AD">
        <w:rPr>
          <w:rFonts w:ascii="Times New Roman" w:hAnsi="Times New Roman"/>
          <w:b/>
          <w:sz w:val="28"/>
          <w:szCs w:val="28"/>
          <w:lang w:eastAsia="ru-RU"/>
        </w:rPr>
        <w:t>Н</w:t>
      </w:r>
      <w:proofErr w:type="spellEnd"/>
      <w:r w:rsidRPr="00C123AD">
        <w:rPr>
          <w:rFonts w:ascii="Times New Roman" w:hAnsi="Times New Roman"/>
          <w:b/>
          <w:sz w:val="28"/>
          <w:szCs w:val="28"/>
          <w:lang w:eastAsia="ru-RU"/>
        </w:rPr>
        <w:t xml:space="preserve"> Я</w:t>
      </w:r>
    </w:p>
    <w:p w14:paraId="266F6C55" w14:textId="77777777" w:rsidR="00C123AD" w:rsidRPr="00C123AD" w:rsidRDefault="00C123AD" w:rsidP="00C123AD">
      <w:pPr>
        <w:spacing w:after="0" w:line="240" w:lineRule="auto"/>
        <w:ind w:right="5244"/>
        <w:jc w:val="both"/>
        <w:rPr>
          <w:rFonts w:ascii="Times New Roman" w:eastAsia="Times New Roman" w:hAnsi="Times New Roman"/>
          <w:sz w:val="28"/>
          <w:szCs w:val="28"/>
          <w:lang w:eastAsia="ru-RU"/>
        </w:rPr>
      </w:pPr>
    </w:p>
    <w:p w14:paraId="1B9BC263" w14:textId="4559E2C5" w:rsidR="00C123AD" w:rsidRPr="00C123AD" w:rsidRDefault="00C123AD" w:rsidP="00C123AD">
      <w:pPr>
        <w:spacing w:after="0" w:line="240" w:lineRule="auto"/>
        <w:ind w:right="5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23.12.2021</w:t>
      </w:r>
      <w:r w:rsidRPr="00C123AD">
        <w:rPr>
          <w:rFonts w:ascii="Times New Roman" w:eastAsia="Times New Roman" w:hAnsi="Times New Roman"/>
          <w:sz w:val="28"/>
          <w:szCs w:val="28"/>
          <w:lang w:eastAsia="ru-RU"/>
        </w:rPr>
        <w:t xml:space="preserve">                            </w:t>
      </w:r>
      <w:r w:rsidR="00505F8D">
        <w:rPr>
          <w:rFonts w:ascii="Times New Roman" w:eastAsia="Times New Roman" w:hAnsi="Times New Roman"/>
          <w:sz w:val="28"/>
          <w:szCs w:val="28"/>
          <w:lang w:eastAsia="ru-RU"/>
        </w:rPr>
        <w:t xml:space="preserve">      </w:t>
      </w:r>
      <w:r w:rsidRPr="00C123AD">
        <w:rPr>
          <w:rFonts w:ascii="Times New Roman" w:eastAsia="Times New Roman" w:hAnsi="Times New Roman"/>
          <w:sz w:val="28"/>
          <w:szCs w:val="28"/>
          <w:lang w:eastAsia="ru-RU"/>
        </w:rPr>
        <w:t xml:space="preserve">      Сіверськ                      </w:t>
      </w:r>
      <w:r>
        <w:rPr>
          <w:rFonts w:ascii="Times New Roman" w:eastAsia="Times New Roman" w:hAnsi="Times New Roman"/>
          <w:sz w:val="28"/>
          <w:szCs w:val="28"/>
          <w:lang w:eastAsia="ru-RU"/>
        </w:rPr>
        <w:t>№8/21 - 445</w:t>
      </w:r>
      <w:r w:rsidRPr="00C123AD">
        <w:rPr>
          <w:rFonts w:ascii="Times New Roman" w:eastAsia="Times New Roman" w:hAnsi="Times New Roman"/>
          <w:sz w:val="28"/>
          <w:szCs w:val="28"/>
          <w:lang w:eastAsia="ru-RU"/>
        </w:rPr>
        <w:t xml:space="preserve">          </w:t>
      </w:r>
    </w:p>
    <w:p w14:paraId="417D0AB5" w14:textId="77777777" w:rsidR="00C123AD" w:rsidRPr="00C123AD" w:rsidRDefault="00C123AD" w:rsidP="00C123AD">
      <w:pPr>
        <w:spacing w:after="0" w:line="240" w:lineRule="auto"/>
        <w:ind w:right="5244"/>
        <w:jc w:val="both"/>
        <w:rPr>
          <w:rFonts w:ascii="Times New Roman" w:eastAsia="Times New Roman" w:hAnsi="Times New Roman"/>
          <w:sz w:val="28"/>
          <w:szCs w:val="28"/>
          <w:lang w:eastAsia="ru-RU"/>
        </w:rPr>
      </w:pPr>
    </w:p>
    <w:p w14:paraId="7510AB2D" w14:textId="77777777" w:rsidR="00C123AD" w:rsidRPr="00C123AD" w:rsidRDefault="00C123AD" w:rsidP="00C123AD">
      <w:pPr>
        <w:spacing w:after="0" w:line="240" w:lineRule="auto"/>
        <w:ind w:right="5244"/>
        <w:jc w:val="both"/>
        <w:rPr>
          <w:rFonts w:ascii="Times New Roman" w:eastAsia="Times New Roman" w:hAnsi="Times New Roman"/>
          <w:sz w:val="28"/>
          <w:szCs w:val="28"/>
          <w:lang w:eastAsia="ru-RU"/>
        </w:rPr>
      </w:pPr>
      <w:r w:rsidRPr="00C123AD">
        <w:rPr>
          <w:rFonts w:ascii="Times New Roman" w:eastAsia="Times New Roman" w:hAnsi="Times New Roman"/>
          <w:sz w:val="28"/>
          <w:szCs w:val="28"/>
          <w:lang w:eastAsia="ru-RU"/>
        </w:rPr>
        <w:t>Про бюджет Сіверської міської</w:t>
      </w:r>
    </w:p>
    <w:p w14:paraId="1B83CCFE" w14:textId="77777777" w:rsidR="00C123AD" w:rsidRPr="00C123AD" w:rsidRDefault="00C123AD" w:rsidP="00C123AD">
      <w:pPr>
        <w:spacing w:after="0" w:line="240" w:lineRule="auto"/>
        <w:ind w:right="5244"/>
        <w:jc w:val="both"/>
        <w:rPr>
          <w:rFonts w:ascii="Times New Roman" w:eastAsia="Times New Roman" w:hAnsi="Times New Roman"/>
          <w:sz w:val="28"/>
          <w:szCs w:val="28"/>
          <w:lang w:eastAsia="ru-RU"/>
        </w:rPr>
      </w:pPr>
      <w:r w:rsidRPr="00C123AD">
        <w:rPr>
          <w:rFonts w:ascii="Times New Roman" w:eastAsia="Times New Roman" w:hAnsi="Times New Roman"/>
          <w:sz w:val="28"/>
          <w:szCs w:val="28"/>
          <w:lang w:eastAsia="ru-RU"/>
        </w:rPr>
        <w:t>територіальної громади на 2022 рік</w:t>
      </w:r>
    </w:p>
    <w:p w14:paraId="2A5BF8A1" w14:textId="77777777" w:rsidR="00C123AD" w:rsidRPr="00C123AD" w:rsidRDefault="00C123AD" w:rsidP="00C123AD">
      <w:pPr>
        <w:spacing w:after="0" w:line="240" w:lineRule="auto"/>
        <w:ind w:right="5244"/>
        <w:jc w:val="both"/>
        <w:rPr>
          <w:rFonts w:ascii="Times New Roman" w:eastAsia="Times New Roman" w:hAnsi="Times New Roman"/>
          <w:sz w:val="28"/>
          <w:szCs w:val="28"/>
          <w:u w:val="single"/>
          <w:lang w:eastAsia="ru-RU"/>
        </w:rPr>
      </w:pPr>
      <w:r w:rsidRPr="00C123AD">
        <w:rPr>
          <w:rFonts w:ascii="Times New Roman" w:eastAsia="Times New Roman" w:hAnsi="Times New Roman"/>
          <w:sz w:val="28"/>
          <w:szCs w:val="28"/>
          <w:u w:val="single"/>
          <w:lang w:eastAsia="ru-RU"/>
        </w:rPr>
        <w:t>05507000000</w:t>
      </w:r>
    </w:p>
    <w:p w14:paraId="255DEF7D" w14:textId="77777777" w:rsidR="00C123AD" w:rsidRPr="00C123AD" w:rsidRDefault="00C123AD" w:rsidP="00C123AD">
      <w:pPr>
        <w:spacing w:after="0" w:line="240" w:lineRule="auto"/>
        <w:rPr>
          <w:rFonts w:ascii="Times New Roman" w:hAnsi="Times New Roman"/>
          <w:sz w:val="20"/>
          <w:szCs w:val="20"/>
          <w:lang w:eastAsia="ru-RU"/>
        </w:rPr>
      </w:pPr>
      <w:r w:rsidRPr="00C123AD">
        <w:rPr>
          <w:rFonts w:ascii="Times New Roman" w:hAnsi="Times New Roman"/>
          <w:sz w:val="20"/>
          <w:szCs w:val="20"/>
          <w:lang w:eastAsia="ru-RU"/>
        </w:rPr>
        <w:t>(код бюджету)</w:t>
      </w:r>
    </w:p>
    <w:p w14:paraId="1FB94E54" w14:textId="77777777" w:rsidR="00C123AD" w:rsidRPr="00C123AD" w:rsidRDefault="00C123AD" w:rsidP="00C123AD">
      <w:pPr>
        <w:spacing w:after="0" w:line="240" w:lineRule="auto"/>
        <w:rPr>
          <w:rFonts w:ascii="Times New Roman" w:hAnsi="Times New Roman"/>
          <w:sz w:val="28"/>
          <w:szCs w:val="28"/>
          <w:lang w:eastAsia="ru-RU"/>
        </w:rPr>
      </w:pPr>
    </w:p>
    <w:p w14:paraId="22FE9DAC" w14:textId="77777777" w:rsidR="00C123AD" w:rsidRPr="00C123AD" w:rsidRDefault="00C123AD" w:rsidP="00C123AD">
      <w:pPr>
        <w:spacing w:after="0" w:line="240" w:lineRule="auto"/>
        <w:ind w:right="-1" w:firstLine="720"/>
        <w:jc w:val="both"/>
        <w:rPr>
          <w:rFonts w:ascii="Times New Roman" w:hAnsi="Times New Roman"/>
          <w:sz w:val="28"/>
          <w:szCs w:val="28"/>
          <w:lang w:eastAsia="ru-RU"/>
        </w:rPr>
      </w:pPr>
      <w:r w:rsidRPr="00C123AD">
        <w:rPr>
          <w:rFonts w:ascii="Times New Roman" w:hAnsi="Times New Roman"/>
          <w:sz w:val="28"/>
          <w:szCs w:val="28"/>
          <w:lang w:eastAsia="ru-RU"/>
        </w:rPr>
        <w:t xml:space="preserve">Керуючись Бюджетним кодексом України, Законом України «Про Державний бюджет України на 2022 рік», розпорядженням голови Донецької обласної державної адміністрації, керівника обласної військово-цивільної адміністрації від  20.12.2021 № 1270/5-21 «Про обласний бюджет на 2022 рік»,  Законом України «Про місцеве самоврядування в Україні», міська рада  </w:t>
      </w:r>
    </w:p>
    <w:p w14:paraId="1CF388F5" w14:textId="77777777" w:rsidR="00C123AD" w:rsidRPr="00C123AD" w:rsidRDefault="00C123AD" w:rsidP="00C123AD">
      <w:pPr>
        <w:spacing w:after="0" w:line="240" w:lineRule="auto"/>
        <w:ind w:right="-568"/>
        <w:rPr>
          <w:rFonts w:ascii="Times New Roman" w:hAnsi="Times New Roman"/>
          <w:sz w:val="28"/>
          <w:szCs w:val="28"/>
          <w:lang w:eastAsia="ru-RU"/>
        </w:rPr>
      </w:pPr>
    </w:p>
    <w:p w14:paraId="45D9DEB1" w14:textId="77777777" w:rsidR="00C123AD" w:rsidRPr="00C123AD" w:rsidRDefault="00C123AD" w:rsidP="00C123AD">
      <w:pPr>
        <w:spacing w:after="0" w:line="240" w:lineRule="auto"/>
        <w:ind w:right="-568"/>
        <w:rPr>
          <w:rFonts w:ascii="Times New Roman" w:hAnsi="Times New Roman"/>
          <w:sz w:val="28"/>
          <w:szCs w:val="28"/>
          <w:lang w:eastAsia="ru-RU"/>
        </w:rPr>
      </w:pPr>
      <w:r w:rsidRPr="00C123AD">
        <w:rPr>
          <w:rFonts w:ascii="Times New Roman" w:hAnsi="Times New Roman"/>
          <w:sz w:val="28"/>
          <w:szCs w:val="28"/>
          <w:lang w:eastAsia="ru-RU"/>
        </w:rPr>
        <w:t>ВИРІШИЛА:</w:t>
      </w:r>
    </w:p>
    <w:p w14:paraId="52411546" w14:textId="77777777" w:rsidR="00C123AD" w:rsidRPr="00C123AD" w:rsidRDefault="00C123AD" w:rsidP="00C123AD">
      <w:pPr>
        <w:spacing w:after="0" w:line="240" w:lineRule="auto"/>
        <w:ind w:right="-1" w:firstLine="709"/>
        <w:rPr>
          <w:rFonts w:ascii="Times New Roman" w:hAnsi="Times New Roman"/>
          <w:sz w:val="28"/>
          <w:szCs w:val="28"/>
          <w:lang w:eastAsia="ru-RU"/>
        </w:rPr>
      </w:pPr>
    </w:p>
    <w:p w14:paraId="25DA0AA1" w14:textId="77777777" w:rsidR="00C123AD" w:rsidRPr="00C123AD" w:rsidRDefault="00C123AD" w:rsidP="00C123AD">
      <w:pPr>
        <w:tabs>
          <w:tab w:val="left" w:pos="567"/>
          <w:tab w:val="left" w:pos="1276"/>
        </w:tabs>
        <w:spacing w:after="0" w:line="240" w:lineRule="auto"/>
        <w:ind w:right="-1" w:firstLine="709"/>
        <w:jc w:val="both"/>
        <w:rPr>
          <w:rFonts w:ascii="Times New Roman" w:hAnsi="Times New Roman"/>
          <w:sz w:val="28"/>
          <w:szCs w:val="28"/>
          <w:lang w:eastAsia="ru-RU"/>
        </w:rPr>
      </w:pPr>
      <w:r w:rsidRPr="00C123AD">
        <w:rPr>
          <w:rFonts w:ascii="Times New Roman" w:hAnsi="Times New Roman"/>
          <w:sz w:val="28"/>
          <w:szCs w:val="28"/>
          <w:lang w:eastAsia="ru-RU"/>
        </w:rPr>
        <w:t>1. Визначити на 2022 рік:</w:t>
      </w:r>
    </w:p>
    <w:p w14:paraId="38D6810E" w14:textId="77777777" w:rsidR="00C123AD" w:rsidRPr="00C123AD" w:rsidRDefault="00C123AD" w:rsidP="00C123AD">
      <w:pPr>
        <w:tabs>
          <w:tab w:val="left" w:pos="567"/>
          <w:tab w:val="left" w:pos="1276"/>
        </w:tabs>
        <w:spacing w:after="0" w:line="240" w:lineRule="auto"/>
        <w:ind w:right="-1" w:firstLine="708"/>
        <w:jc w:val="both"/>
        <w:rPr>
          <w:rFonts w:ascii="Times New Roman" w:hAnsi="Times New Roman"/>
          <w:sz w:val="28"/>
          <w:szCs w:val="28"/>
          <w:lang w:eastAsia="ru-RU"/>
        </w:rPr>
      </w:pPr>
      <w:r w:rsidRPr="00C123AD">
        <w:rPr>
          <w:rFonts w:ascii="Times New Roman" w:hAnsi="Times New Roman"/>
          <w:b/>
          <w:sz w:val="28"/>
          <w:szCs w:val="28"/>
          <w:lang w:eastAsia="ru-RU"/>
        </w:rPr>
        <w:t xml:space="preserve">доходи </w:t>
      </w:r>
      <w:r w:rsidRPr="00C123AD">
        <w:rPr>
          <w:rFonts w:ascii="Times New Roman" w:hAnsi="Times New Roman"/>
          <w:sz w:val="28"/>
          <w:szCs w:val="28"/>
          <w:lang w:eastAsia="ru-RU"/>
        </w:rPr>
        <w:t xml:space="preserve">  бюджету Сіверської міської  територіальної громади  у сумі        79 235 343 гривень, у тому числі доходи загального фонду  - 77 722 223 гривень та доходи спеціального фонду  - 1 513 120 гривень згідно з додатком 1 до цього рішення;</w:t>
      </w:r>
    </w:p>
    <w:p w14:paraId="1821C344" w14:textId="77777777" w:rsidR="00C123AD" w:rsidRPr="00C123AD" w:rsidRDefault="00C123AD" w:rsidP="00C123AD">
      <w:pPr>
        <w:tabs>
          <w:tab w:val="left" w:pos="567"/>
          <w:tab w:val="left" w:pos="1276"/>
        </w:tabs>
        <w:spacing w:after="0" w:line="240" w:lineRule="auto"/>
        <w:ind w:right="-1" w:firstLine="709"/>
        <w:jc w:val="both"/>
        <w:rPr>
          <w:rFonts w:ascii="Times New Roman" w:hAnsi="Times New Roman"/>
          <w:sz w:val="28"/>
          <w:szCs w:val="28"/>
          <w:lang w:eastAsia="ru-RU"/>
        </w:rPr>
      </w:pPr>
      <w:r w:rsidRPr="00C123AD">
        <w:rPr>
          <w:rFonts w:ascii="Times New Roman" w:hAnsi="Times New Roman"/>
          <w:b/>
          <w:sz w:val="28"/>
          <w:szCs w:val="28"/>
          <w:lang w:eastAsia="ru-RU"/>
        </w:rPr>
        <w:t>видатки</w:t>
      </w:r>
      <w:r w:rsidRPr="00C123AD">
        <w:rPr>
          <w:rFonts w:ascii="Times New Roman" w:hAnsi="Times New Roman"/>
          <w:sz w:val="28"/>
          <w:szCs w:val="28"/>
          <w:lang w:eastAsia="ru-RU"/>
        </w:rPr>
        <w:t xml:space="preserve">  бюджету Сіверської міської  територіальної громади  у сумі      79 235 343 гривень, у тому числі видатки загального фонду  - 77 682 223 гривень та видатки спеціального фонду  -  1 553 120 гривень ;</w:t>
      </w:r>
    </w:p>
    <w:p w14:paraId="624CBEA0" w14:textId="77777777" w:rsidR="00C123AD" w:rsidRPr="00C123AD" w:rsidRDefault="00C123AD" w:rsidP="00C123AD">
      <w:pPr>
        <w:tabs>
          <w:tab w:val="left" w:pos="567"/>
          <w:tab w:val="left" w:pos="1276"/>
        </w:tabs>
        <w:spacing w:after="0" w:line="240" w:lineRule="auto"/>
        <w:ind w:right="-1" w:firstLine="709"/>
        <w:jc w:val="both"/>
        <w:rPr>
          <w:rFonts w:ascii="Times New Roman" w:hAnsi="Times New Roman"/>
          <w:sz w:val="28"/>
          <w:szCs w:val="28"/>
          <w:lang w:eastAsia="ru-RU"/>
        </w:rPr>
      </w:pPr>
      <w:r w:rsidRPr="00C123AD">
        <w:rPr>
          <w:rFonts w:ascii="Times New Roman" w:hAnsi="Times New Roman"/>
          <w:b/>
          <w:sz w:val="28"/>
          <w:szCs w:val="28"/>
          <w:lang w:eastAsia="ru-RU"/>
        </w:rPr>
        <w:t>профіцит</w:t>
      </w:r>
      <w:r w:rsidRPr="00C123AD">
        <w:rPr>
          <w:rFonts w:ascii="Times New Roman" w:hAnsi="Times New Roman"/>
          <w:sz w:val="28"/>
          <w:szCs w:val="28"/>
          <w:lang w:eastAsia="ru-RU"/>
        </w:rPr>
        <w:t xml:space="preserve"> за загальним фондом  бюджету Сіверської міської  територіальної громади  у сумі 40 000 гривень згідно з додатком 2 до цього рішення;</w:t>
      </w:r>
    </w:p>
    <w:p w14:paraId="3539DF6F" w14:textId="77777777" w:rsidR="00C123AD" w:rsidRPr="00C123AD" w:rsidRDefault="00C123AD" w:rsidP="00C123AD">
      <w:pPr>
        <w:tabs>
          <w:tab w:val="left" w:pos="567"/>
          <w:tab w:val="left" w:pos="1276"/>
        </w:tabs>
        <w:spacing w:after="0" w:line="240" w:lineRule="auto"/>
        <w:ind w:right="-1" w:firstLine="709"/>
        <w:jc w:val="both"/>
        <w:rPr>
          <w:rFonts w:ascii="Times New Roman" w:hAnsi="Times New Roman"/>
          <w:sz w:val="28"/>
          <w:szCs w:val="28"/>
          <w:lang w:eastAsia="ru-RU"/>
        </w:rPr>
      </w:pPr>
      <w:r w:rsidRPr="00C123AD">
        <w:rPr>
          <w:rFonts w:ascii="Times New Roman" w:hAnsi="Times New Roman"/>
          <w:b/>
          <w:sz w:val="28"/>
          <w:szCs w:val="28"/>
          <w:lang w:eastAsia="ru-RU"/>
        </w:rPr>
        <w:t>дефіцит</w:t>
      </w:r>
      <w:r w:rsidRPr="00C123AD">
        <w:rPr>
          <w:rFonts w:ascii="Times New Roman" w:hAnsi="Times New Roman"/>
          <w:sz w:val="28"/>
          <w:szCs w:val="28"/>
          <w:lang w:eastAsia="ru-RU"/>
        </w:rPr>
        <w:t xml:space="preserve"> за спеціальним фондом  бюджету Сіверської міської  територіальної громади  у сумі 40 000 гривень згідно з додатком 2 до цього рішення;</w:t>
      </w:r>
    </w:p>
    <w:p w14:paraId="083D80F7" w14:textId="77777777" w:rsidR="00C123AD" w:rsidRPr="00C123AD" w:rsidRDefault="00C123AD" w:rsidP="00C123AD">
      <w:pPr>
        <w:tabs>
          <w:tab w:val="left" w:pos="567"/>
          <w:tab w:val="left" w:pos="1276"/>
        </w:tabs>
        <w:spacing w:after="0" w:line="240" w:lineRule="auto"/>
        <w:ind w:right="-1" w:firstLine="709"/>
        <w:jc w:val="both"/>
        <w:rPr>
          <w:rFonts w:ascii="Times New Roman" w:hAnsi="Times New Roman"/>
          <w:sz w:val="28"/>
          <w:szCs w:val="28"/>
          <w:lang w:eastAsia="ru-RU"/>
        </w:rPr>
      </w:pPr>
      <w:r w:rsidRPr="00C123AD">
        <w:rPr>
          <w:rFonts w:ascii="Times New Roman" w:hAnsi="Times New Roman"/>
          <w:b/>
          <w:sz w:val="28"/>
          <w:szCs w:val="28"/>
          <w:lang w:eastAsia="ru-RU"/>
        </w:rPr>
        <w:t>оборотний залишок бюджетних коштів</w:t>
      </w:r>
      <w:r w:rsidRPr="00C123AD">
        <w:rPr>
          <w:rFonts w:ascii="Times New Roman" w:hAnsi="Times New Roman"/>
          <w:sz w:val="28"/>
          <w:szCs w:val="28"/>
          <w:lang w:eastAsia="ru-RU"/>
        </w:rPr>
        <w:t xml:space="preserve">   бюджету Сіверської міської об’єднаної територіальної громади  у розмірі   77 682 гривень, що становить 0,1 відсоток видатків загального фонду  бюджету, визначених цим пунктом.</w:t>
      </w:r>
    </w:p>
    <w:p w14:paraId="3A893CD4" w14:textId="77777777" w:rsidR="00C123AD" w:rsidRPr="00C123AD" w:rsidRDefault="00C123AD" w:rsidP="00C123AD">
      <w:pPr>
        <w:spacing w:after="0" w:line="240" w:lineRule="auto"/>
        <w:ind w:right="-1" w:firstLine="709"/>
        <w:jc w:val="both"/>
        <w:rPr>
          <w:rFonts w:ascii="Times New Roman" w:hAnsi="Times New Roman"/>
          <w:sz w:val="28"/>
          <w:szCs w:val="28"/>
          <w:lang w:eastAsia="ru-RU"/>
        </w:rPr>
      </w:pPr>
    </w:p>
    <w:p w14:paraId="3DEF543A" w14:textId="77777777" w:rsidR="00C123AD" w:rsidRPr="00C123AD" w:rsidRDefault="00C123AD" w:rsidP="00C123AD">
      <w:pPr>
        <w:spacing w:after="0" w:line="240" w:lineRule="auto"/>
        <w:ind w:right="-1" w:firstLine="709"/>
        <w:jc w:val="both"/>
        <w:rPr>
          <w:rFonts w:ascii="Times New Roman" w:hAnsi="Times New Roman"/>
          <w:sz w:val="28"/>
          <w:szCs w:val="28"/>
          <w:lang w:eastAsia="ru-RU"/>
        </w:rPr>
      </w:pPr>
      <w:r w:rsidRPr="00C123AD">
        <w:rPr>
          <w:rFonts w:ascii="Times New Roman" w:hAnsi="Times New Roman"/>
          <w:sz w:val="28"/>
          <w:szCs w:val="28"/>
          <w:lang w:eastAsia="ru-RU"/>
        </w:rPr>
        <w:t xml:space="preserve">2. Затвердити </w:t>
      </w:r>
      <w:r w:rsidRPr="00C123AD">
        <w:rPr>
          <w:rFonts w:ascii="Times New Roman" w:hAnsi="Times New Roman"/>
          <w:b/>
          <w:sz w:val="28"/>
          <w:szCs w:val="28"/>
          <w:lang w:eastAsia="ru-RU"/>
        </w:rPr>
        <w:t>бюджетні призначення</w:t>
      </w:r>
      <w:r w:rsidRPr="00C123AD">
        <w:rPr>
          <w:rFonts w:ascii="Times New Roman" w:hAnsi="Times New Roman"/>
          <w:sz w:val="28"/>
          <w:szCs w:val="28"/>
          <w:lang w:eastAsia="ru-RU"/>
        </w:rPr>
        <w:t xml:space="preserve"> головним розпорядникам коштів   бюджету Сіверської міської  територіальної громади  на 2022 рік у розрізі відповідальних виконавців за бюджетними програмами згідно з додатком 3 до цього рішення.</w:t>
      </w:r>
    </w:p>
    <w:p w14:paraId="217F0C4A" w14:textId="77777777" w:rsidR="00C123AD" w:rsidRPr="00C123AD" w:rsidRDefault="00C123AD" w:rsidP="00C123AD">
      <w:pPr>
        <w:spacing w:after="0" w:line="240" w:lineRule="auto"/>
        <w:ind w:right="-1" w:firstLine="709"/>
        <w:jc w:val="both"/>
        <w:rPr>
          <w:rFonts w:ascii="Times New Roman" w:hAnsi="Times New Roman"/>
          <w:sz w:val="28"/>
          <w:szCs w:val="28"/>
          <w:lang w:eastAsia="ru-RU"/>
        </w:rPr>
      </w:pPr>
    </w:p>
    <w:p w14:paraId="220736D8" w14:textId="77777777" w:rsidR="00C123AD" w:rsidRPr="00C123AD" w:rsidRDefault="00C123AD" w:rsidP="00C123AD">
      <w:pPr>
        <w:spacing w:after="0" w:line="240" w:lineRule="auto"/>
        <w:ind w:right="-1" w:firstLine="709"/>
        <w:jc w:val="both"/>
        <w:rPr>
          <w:rFonts w:ascii="Times New Roman" w:hAnsi="Times New Roman"/>
          <w:sz w:val="28"/>
          <w:szCs w:val="28"/>
          <w:lang w:eastAsia="ru-RU"/>
        </w:rPr>
      </w:pPr>
      <w:r w:rsidRPr="00C123AD">
        <w:rPr>
          <w:rFonts w:ascii="Times New Roman" w:hAnsi="Times New Roman"/>
          <w:sz w:val="28"/>
          <w:szCs w:val="28"/>
          <w:lang w:eastAsia="ru-RU"/>
        </w:rPr>
        <w:t xml:space="preserve">3. Затвердити на 2022 рік </w:t>
      </w:r>
      <w:r w:rsidRPr="00C123AD">
        <w:rPr>
          <w:rFonts w:ascii="Times New Roman" w:hAnsi="Times New Roman"/>
          <w:b/>
          <w:sz w:val="28"/>
          <w:szCs w:val="28"/>
          <w:lang w:eastAsia="ru-RU"/>
        </w:rPr>
        <w:t>міжбюджетні трансферти</w:t>
      </w:r>
      <w:r w:rsidRPr="00C123AD">
        <w:rPr>
          <w:rFonts w:ascii="Times New Roman" w:hAnsi="Times New Roman"/>
          <w:sz w:val="28"/>
          <w:szCs w:val="28"/>
          <w:lang w:eastAsia="ru-RU"/>
        </w:rPr>
        <w:t xml:space="preserve"> згідно з додатком 4 до цього рішення.</w:t>
      </w:r>
    </w:p>
    <w:p w14:paraId="09CFCCA5" w14:textId="77777777" w:rsidR="00C123AD" w:rsidRPr="00C123AD" w:rsidRDefault="00C123AD" w:rsidP="00C123AD">
      <w:pPr>
        <w:spacing w:after="0" w:line="240" w:lineRule="auto"/>
        <w:ind w:right="-1" w:firstLine="709"/>
        <w:jc w:val="both"/>
        <w:rPr>
          <w:rFonts w:ascii="Times New Roman" w:hAnsi="Times New Roman"/>
          <w:sz w:val="28"/>
          <w:szCs w:val="28"/>
          <w:lang w:eastAsia="ru-RU"/>
        </w:rPr>
      </w:pPr>
    </w:p>
    <w:p w14:paraId="03EA970F" w14:textId="77777777" w:rsidR="00C123AD" w:rsidRPr="00C123AD" w:rsidRDefault="00C123AD" w:rsidP="00C123AD">
      <w:pPr>
        <w:spacing w:after="0" w:line="240" w:lineRule="auto"/>
        <w:ind w:right="-1" w:firstLine="709"/>
        <w:jc w:val="both"/>
        <w:rPr>
          <w:rFonts w:ascii="Times New Roman" w:hAnsi="Times New Roman"/>
          <w:sz w:val="28"/>
          <w:szCs w:val="28"/>
          <w:lang w:eastAsia="ru-RU"/>
        </w:rPr>
      </w:pPr>
      <w:r w:rsidRPr="00C123AD">
        <w:rPr>
          <w:rFonts w:ascii="Times New Roman" w:hAnsi="Times New Roman"/>
          <w:sz w:val="28"/>
          <w:szCs w:val="28"/>
          <w:lang w:eastAsia="ru-RU"/>
        </w:rPr>
        <w:t>4. Затвердити розподіл витрат  бюджету Сіверської міської  територіальної громади  на реалізацію місцевих/регіональних програм  згідно з додатком 5 до цього рішення.</w:t>
      </w:r>
    </w:p>
    <w:p w14:paraId="59B1C801" w14:textId="77777777" w:rsidR="00C123AD" w:rsidRPr="00C123AD" w:rsidRDefault="00C123AD" w:rsidP="00C123AD">
      <w:pPr>
        <w:spacing w:after="0" w:line="240" w:lineRule="auto"/>
        <w:ind w:right="-1" w:firstLine="709"/>
        <w:jc w:val="both"/>
        <w:rPr>
          <w:rFonts w:ascii="Times New Roman" w:hAnsi="Times New Roman"/>
          <w:sz w:val="28"/>
          <w:szCs w:val="28"/>
          <w:lang w:eastAsia="ru-RU"/>
        </w:rPr>
      </w:pPr>
    </w:p>
    <w:p w14:paraId="1452B8FD" w14:textId="77777777" w:rsidR="00C123AD" w:rsidRPr="00C123AD" w:rsidRDefault="00C123AD" w:rsidP="00C123AD">
      <w:pPr>
        <w:spacing w:after="0" w:line="240" w:lineRule="auto"/>
        <w:ind w:right="-1" w:firstLine="709"/>
        <w:jc w:val="both"/>
        <w:rPr>
          <w:rFonts w:ascii="Times New Roman" w:hAnsi="Times New Roman"/>
          <w:sz w:val="28"/>
          <w:szCs w:val="28"/>
          <w:lang w:eastAsia="ru-RU"/>
        </w:rPr>
      </w:pPr>
      <w:r w:rsidRPr="00C123AD">
        <w:rPr>
          <w:rFonts w:ascii="Times New Roman" w:hAnsi="Times New Roman"/>
          <w:sz w:val="28"/>
          <w:szCs w:val="28"/>
          <w:lang w:eastAsia="ru-RU"/>
        </w:rPr>
        <w:t>5. Установити, що у загальному фонді  бюджету Сіверської міської  територіальної громади  на 2022 рік до доходів загального фонду  бюджету Сіверської міської  територіальної громади  належать доходи визначені статтею 64 Бюджетного кодексу України, та трансферти, визначені статтями 97,101,103²,</w:t>
      </w:r>
      <w:r w:rsidRPr="00C123AD">
        <w:rPr>
          <w:rFonts w:ascii="Times New Roman" w:hAnsi="Times New Roman"/>
          <w:color w:val="000000"/>
          <w:sz w:val="28"/>
          <w:szCs w:val="28"/>
          <w:lang w:eastAsia="ru-RU"/>
        </w:rPr>
        <w:t>103</w:t>
      </w:r>
      <w:r w:rsidRPr="00C123AD">
        <w:rPr>
          <w:rFonts w:ascii="Times New Roman" w:hAnsi="Times New Roman"/>
          <w:sz w:val="28"/>
          <w:szCs w:val="28"/>
          <w:vertAlign w:val="superscript"/>
          <w:lang w:eastAsia="ru-RU"/>
        </w:rPr>
        <w:t>3</w:t>
      </w:r>
      <w:r w:rsidRPr="00C123AD">
        <w:rPr>
          <w:rFonts w:ascii="Times New Roman" w:hAnsi="Times New Roman"/>
          <w:sz w:val="28"/>
          <w:szCs w:val="28"/>
          <w:lang w:eastAsia="ru-RU"/>
        </w:rPr>
        <w:t>,103</w:t>
      </w:r>
      <w:r w:rsidRPr="00C123AD">
        <w:rPr>
          <w:rFonts w:ascii="Cambria Math" w:hAnsi="Cambria Math" w:cs="Cambria Math"/>
          <w:sz w:val="28"/>
          <w:szCs w:val="28"/>
          <w:lang w:eastAsia="ru-RU"/>
        </w:rPr>
        <w:t>⁶</w:t>
      </w:r>
      <w:r w:rsidRPr="00C123AD">
        <w:rPr>
          <w:rFonts w:ascii="Times New Roman" w:hAnsi="Times New Roman"/>
          <w:sz w:val="28"/>
          <w:szCs w:val="28"/>
          <w:lang w:eastAsia="ru-RU"/>
        </w:rPr>
        <w:t xml:space="preserve">  Бюджетного кодексу України (крім субвенцій, визначених статтею 69¹ та частиною першою статті 71 Бюджетного кодексу України).</w:t>
      </w:r>
    </w:p>
    <w:p w14:paraId="448F8798" w14:textId="77777777" w:rsidR="00C123AD" w:rsidRPr="00C123AD" w:rsidRDefault="00C123AD" w:rsidP="00C123AD">
      <w:pPr>
        <w:spacing w:after="0" w:line="240" w:lineRule="auto"/>
        <w:ind w:right="-1" w:firstLine="709"/>
        <w:jc w:val="both"/>
        <w:rPr>
          <w:rFonts w:ascii="Times New Roman" w:hAnsi="Times New Roman"/>
          <w:sz w:val="28"/>
          <w:szCs w:val="28"/>
          <w:lang w:eastAsia="ru-RU"/>
        </w:rPr>
      </w:pPr>
    </w:p>
    <w:p w14:paraId="5151A936" w14:textId="77777777" w:rsidR="00C123AD" w:rsidRPr="00C123AD" w:rsidRDefault="00C123AD" w:rsidP="00C123AD">
      <w:pPr>
        <w:spacing w:after="0" w:line="240" w:lineRule="auto"/>
        <w:ind w:right="-1" w:firstLine="709"/>
        <w:jc w:val="both"/>
        <w:rPr>
          <w:rFonts w:ascii="Times New Roman" w:hAnsi="Times New Roman"/>
          <w:sz w:val="28"/>
          <w:szCs w:val="28"/>
          <w:lang w:eastAsia="ru-RU"/>
        </w:rPr>
      </w:pPr>
      <w:r w:rsidRPr="00C123AD">
        <w:rPr>
          <w:rFonts w:ascii="Times New Roman" w:hAnsi="Times New Roman"/>
          <w:sz w:val="28"/>
          <w:szCs w:val="28"/>
          <w:lang w:eastAsia="ru-RU"/>
        </w:rPr>
        <w:t>6. Установити, що джерелами формування спеціального фонду  бюджету Сіверської міської  територіальної громади  на 2022 рік:</w:t>
      </w:r>
    </w:p>
    <w:p w14:paraId="44D55209" w14:textId="77777777" w:rsidR="00C123AD" w:rsidRPr="00C123AD" w:rsidRDefault="00C123AD" w:rsidP="00C123AD">
      <w:pPr>
        <w:spacing w:after="0" w:line="240" w:lineRule="auto"/>
        <w:ind w:right="-1" w:firstLine="709"/>
        <w:jc w:val="both"/>
        <w:rPr>
          <w:rFonts w:ascii="Times New Roman" w:hAnsi="Times New Roman"/>
          <w:sz w:val="28"/>
          <w:szCs w:val="28"/>
          <w:lang w:eastAsia="ru-RU"/>
        </w:rPr>
      </w:pPr>
      <w:r w:rsidRPr="00C123AD">
        <w:rPr>
          <w:rFonts w:ascii="Times New Roman" w:hAnsi="Times New Roman"/>
          <w:sz w:val="28"/>
          <w:szCs w:val="28"/>
          <w:lang w:eastAsia="ru-RU"/>
        </w:rPr>
        <w:t>1) у частині доходів є надходження, визначені статтею 69¹ Бюджетного кодексу України;</w:t>
      </w:r>
    </w:p>
    <w:p w14:paraId="46B8FFCE" w14:textId="77777777" w:rsidR="00C123AD" w:rsidRPr="00C123AD" w:rsidRDefault="00C123AD" w:rsidP="00C123AD">
      <w:pPr>
        <w:spacing w:after="0" w:line="240" w:lineRule="auto"/>
        <w:ind w:right="-1" w:firstLine="709"/>
        <w:jc w:val="both"/>
        <w:rPr>
          <w:rFonts w:ascii="Times New Roman" w:hAnsi="Times New Roman"/>
          <w:sz w:val="28"/>
          <w:szCs w:val="28"/>
          <w:lang w:eastAsia="ru-RU"/>
        </w:rPr>
      </w:pPr>
      <w:r w:rsidRPr="00C123AD">
        <w:rPr>
          <w:rFonts w:ascii="Times New Roman" w:hAnsi="Times New Roman"/>
          <w:sz w:val="28"/>
          <w:szCs w:val="28"/>
          <w:lang w:eastAsia="ru-RU"/>
        </w:rPr>
        <w:t>2) у частині фінансування є надходження, визначені пунктом 10 частини першої статті 71 Бюджетного кодексу України.</w:t>
      </w:r>
    </w:p>
    <w:p w14:paraId="423A6830" w14:textId="77777777" w:rsidR="00C123AD" w:rsidRPr="00C123AD" w:rsidRDefault="00C123AD" w:rsidP="00C123AD">
      <w:pPr>
        <w:spacing w:after="0" w:line="240" w:lineRule="auto"/>
        <w:ind w:right="-1" w:firstLine="709"/>
        <w:jc w:val="both"/>
        <w:rPr>
          <w:rFonts w:ascii="Times New Roman" w:hAnsi="Times New Roman"/>
          <w:color w:val="FF0000"/>
          <w:sz w:val="28"/>
          <w:szCs w:val="28"/>
          <w:lang w:eastAsia="ru-RU"/>
        </w:rPr>
      </w:pPr>
    </w:p>
    <w:p w14:paraId="55BBD7EC" w14:textId="77777777" w:rsidR="00C123AD" w:rsidRPr="00C123AD" w:rsidRDefault="00C123AD" w:rsidP="00C123AD">
      <w:pPr>
        <w:spacing w:after="0" w:line="240" w:lineRule="auto"/>
        <w:ind w:right="-1" w:firstLine="709"/>
        <w:jc w:val="both"/>
        <w:rPr>
          <w:rFonts w:ascii="Times New Roman" w:hAnsi="Times New Roman"/>
          <w:sz w:val="28"/>
          <w:szCs w:val="28"/>
          <w:lang w:eastAsia="ru-RU"/>
        </w:rPr>
      </w:pPr>
      <w:r w:rsidRPr="00C123AD">
        <w:rPr>
          <w:rFonts w:ascii="Times New Roman" w:hAnsi="Times New Roman"/>
          <w:sz w:val="28"/>
          <w:szCs w:val="28"/>
          <w:lang w:eastAsia="ru-RU"/>
        </w:rPr>
        <w:t>7. Установити, що у 2022 році кошти, отримані до спеціального фонду  бюджету Сіверської міської  територіальної громади  згідно з відповідними пунктами частини першої статті 69¹ Бюджетного кодексу України, спрямовуються на реалізацію заходів, визначених частиною другою статті 70 Бюджетного кодексу України.</w:t>
      </w:r>
    </w:p>
    <w:p w14:paraId="22575473" w14:textId="77777777" w:rsidR="00C123AD" w:rsidRPr="00C123AD" w:rsidRDefault="00C123AD" w:rsidP="00C123AD">
      <w:pPr>
        <w:spacing w:after="0" w:line="240" w:lineRule="auto"/>
        <w:ind w:right="-1" w:firstLine="709"/>
        <w:jc w:val="both"/>
        <w:rPr>
          <w:rFonts w:ascii="Times New Roman" w:hAnsi="Times New Roman"/>
          <w:sz w:val="28"/>
          <w:szCs w:val="28"/>
          <w:lang w:eastAsia="ru-RU"/>
        </w:rPr>
      </w:pPr>
    </w:p>
    <w:p w14:paraId="0B4F7FD8" w14:textId="77777777" w:rsidR="00C123AD" w:rsidRPr="00C123AD" w:rsidRDefault="00C123AD" w:rsidP="00C123AD">
      <w:pPr>
        <w:spacing w:after="0" w:line="240" w:lineRule="auto"/>
        <w:ind w:right="-1" w:firstLine="709"/>
        <w:jc w:val="both"/>
        <w:rPr>
          <w:rFonts w:ascii="Times New Roman" w:hAnsi="Times New Roman"/>
          <w:sz w:val="28"/>
          <w:szCs w:val="28"/>
          <w:lang w:eastAsia="ru-RU"/>
        </w:rPr>
      </w:pPr>
      <w:r w:rsidRPr="00C123AD">
        <w:rPr>
          <w:rFonts w:ascii="Times New Roman" w:hAnsi="Times New Roman"/>
          <w:sz w:val="28"/>
          <w:szCs w:val="28"/>
          <w:lang w:eastAsia="ru-RU"/>
        </w:rPr>
        <w:t>8. Визначити на 2022 рік відповідно до статті 55 Бюджетного кодексу України  захищеними видатками бюджету Сіверської міської територіальної громади  видатки загального фонду на:</w:t>
      </w:r>
    </w:p>
    <w:p w14:paraId="03E84090" w14:textId="77777777" w:rsidR="00C123AD" w:rsidRPr="00C123AD" w:rsidRDefault="00C123AD" w:rsidP="00C123AD">
      <w:pPr>
        <w:spacing w:after="0" w:line="240" w:lineRule="auto"/>
        <w:ind w:right="-1" w:firstLine="709"/>
        <w:jc w:val="both"/>
        <w:rPr>
          <w:rFonts w:ascii="Times New Roman" w:hAnsi="Times New Roman"/>
          <w:sz w:val="28"/>
          <w:szCs w:val="28"/>
          <w:lang w:eastAsia="ru-RU"/>
        </w:rPr>
      </w:pPr>
      <w:r w:rsidRPr="00C123AD">
        <w:rPr>
          <w:rFonts w:ascii="Times New Roman" w:hAnsi="Times New Roman"/>
          <w:sz w:val="28"/>
          <w:szCs w:val="28"/>
          <w:lang w:eastAsia="ru-RU"/>
        </w:rPr>
        <w:t>оплату праці працівників бюджетних установ;</w:t>
      </w:r>
    </w:p>
    <w:p w14:paraId="0001858B" w14:textId="77777777" w:rsidR="00C123AD" w:rsidRPr="00C123AD" w:rsidRDefault="00C123AD" w:rsidP="00C123AD">
      <w:pPr>
        <w:spacing w:after="0" w:line="240" w:lineRule="auto"/>
        <w:ind w:right="-1" w:firstLine="709"/>
        <w:jc w:val="both"/>
        <w:rPr>
          <w:rFonts w:ascii="Times New Roman" w:hAnsi="Times New Roman"/>
          <w:sz w:val="28"/>
          <w:szCs w:val="28"/>
          <w:lang w:eastAsia="ru-RU"/>
        </w:rPr>
      </w:pPr>
      <w:r w:rsidRPr="00C123AD">
        <w:rPr>
          <w:rFonts w:ascii="Times New Roman" w:hAnsi="Times New Roman"/>
          <w:sz w:val="28"/>
          <w:szCs w:val="28"/>
          <w:lang w:eastAsia="ru-RU"/>
        </w:rPr>
        <w:t>нарахування на заробітну плату;</w:t>
      </w:r>
    </w:p>
    <w:p w14:paraId="556CE5EF" w14:textId="77777777" w:rsidR="00C123AD" w:rsidRPr="00C123AD" w:rsidRDefault="00C123AD" w:rsidP="00C123AD">
      <w:pPr>
        <w:spacing w:after="0" w:line="240" w:lineRule="auto"/>
        <w:ind w:right="-1" w:firstLine="709"/>
        <w:jc w:val="both"/>
        <w:rPr>
          <w:rFonts w:ascii="Times New Roman" w:hAnsi="Times New Roman"/>
          <w:sz w:val="28"/>
          <w:szCs w:val="28"/>
          <w:lang w:eastAsia="ru-RU"/>
        </w:rPr>
      </w:pPr>
      <w:r w:rsidRPr="00C123AD">
        <w:rPr>
          <w:rFonts w:ascii="Times New Roman" w:hAnsi="Times New Roman"/>
          <w:sz w:val="28"/>
          <w:szCs w:val="28"/>
          <w:lang w:eastAsia="ru-RU"/>
        </w:rPr>
        <w:t>придбання медикаментів та перев'язувальних матеріалів;</w:t>
      </w:r>
    </w:p>
    <w:p w14:paraId="4DBDE3C2" w14:textId="77777777" w:rsidR="00C123AD" w:rsidRPr="00C123AD" w:rsidRDefault="00C123AD" w:rsidP="00C123AD">
      <w:pPr>
        <w:spacing w:after="0" w:line="240" w:lineRule="auto"/>
        <w:ind w:right="-1" w:firstLine="709"/>
        <w:jc w:val="both"/>
        <w:rPr>
          <w:rFonts w:ascii="Times New Roman" w:hAnsi="Times New Roman"/>
          <w:sz w:val="28"/>
          <w:szCs w:val="28"/>
          <w:lang w:eastAsia="ru-RU"/>
        </w:rPr>
      </w:pPr>
      <w:r w:rsidRPr="00C123AD">
        <w:rPr>
          <w:rFonts w:ascii="Times New Roman" w:hAnsi="Times New Roman"/>
          <w:sz w:val="28"/>
          <w:szCs w:val="28"/>
          <w:lang w:eastAsia="ru-RU"/>
        </w:rPr>
        <w:t>забезпечення продуктами харчування;</w:t>
      </w:r>
    </w:p>
    <w:p w14:paraId="08D75A54" w14:textId="77777777" w:rsidR="00C123AD" w:rsidRPr="00C123AD" w:rsidRDefault="00C123AD" w:rsidP="00C123AD">
      <w:pPr>
        <w:spacing w:after="0" w:line="240" w:lineRule="auto"/>
        <w:ind w:right="-1" w:firstLine="709"/>
        <w:jc w:val="both"/>
        <w:rPr>
          <w:rFonts w:ascii="Times New Roman" w:hAnsi="Times New Roman"/>
          <w:sz w:val="28"/>
          <w:szCs w:val="28"/>
          <w:lang w:eastAsia="ru-RU"/>
        </w:rPr>
      </w:pPr>
      <w:r w:rsidRPr="00C123AD">
        <w:rPr>
          <w:rFonts w:ascii="Times New Roman" w:hAnsi="Times New Roman"/>
          <w:sz w:val="28"/>
          <w:szCs w:val="28"/>
          <w:lang w:eastAsia="ru-RU"/>
        </w:rPr>
        <w:t>оплату комунальних послуг та енергоносіїв;</w:t>
      </w:r>
    </w:p>
    <w:p w14:paraId="48B0FB9E" w14:textId="77777777" w:rsidR="00C123AD" w:rsidRPr="00C123AD" w:rsidRDefault="00C123AD" w:rsidP="00C123AD">
      <w:pPr>
        <w:spacing w:after="0" w:line="240" w:lineRule="auto"/>
        <w:ind w:right="-1" w:firstLine="709"/>
        <w:jc w:val="both"/>
        <w:rPr>
          <w:rFonts w:ascii="Times New Roman" w:hAnsi="Times New Roman"/>
          <w:sz w:val="28"/>
          <w:szCs w:val="28"/>
          <w:lang w:eastAsia="ru-RU"/>
        </w:rPr>
      </w:pPr>
      <w:r w:rsidRPr="00C123AD">
        <w:rPr>
          <w:rFonts w:ascii="Times New Roman" w:hAnsi="Times New Roman"/>
          <w:sz w:val="28"/>
          <w:szCs w:val="28"/>
          <w:lang w:eastAsia="ru-RU"/>
        </w:rPr>
        <w:t>соціальне забезпечення;</w:t>
      </w:r>
    </w:p>
    <w:p w14:paraId="48B1B197" w14:textId="77777777" w:rsidR="00C123AD" w:rsidRPr="00C123AD" w:rsidRDefault="00C123AD" w:rsidP="00C123AD">
      <w:pPr>
        <w:spacing w:after="0" w:line="240" w:lineRule="auto"/>
        <w:ind w:right="-1" w:firstLine="709"/>
        <w:jc w:val="both"/>
        <w:rPr>
          <w:rFonts w:ascii="Times New Roman" w:hAnsi="Times New Roman"/>
          <w:sz w:val="28"/>
          <w:szCs w:val="28"/>
          <w:lang w:eastAsia="ru-RU"/>
        </w:rPr>
      </w:pPr>
      <w:r w:rsidRPr="00C123AD">
        <w:rPr>
          <w:rFonts w:ascii="Times New Roman" w:hAnsi="Times New Roman"/>
          <w:sz w:val="28"/>
          <w:szCs w:val="28"/>
          <w:lang w:eastAsia="ru-RU"/>
        </w:rPr>
        <w:t>поточні трансферти місцевим бюджетам;</w:t>
      </w:r>
    </w:p>
    <w:p w14:paraId="63F6DBD9" w14:textId="77777777" w:rsidR="00C123AD" w:rsidRPr="00C123AD" w:rsidRDefault="00C123AD" w:rsidP="00C123AD">
      <w:pPr>
        <w:spacing w:after="0" w:line="240" w:lineRule="auto"/>
        <w:ind w:right="-1" w:firstLine="709"/>
        <w:jc w:val="both"/>
        <w:rPr>
          <w:rFonts w:ascii="Times New Roman" w:hAnsi="Times New Roman"/>
          <w:sz w:val="28"/>
          <w:szCs w:val="28"/>
          <w:lang w:eastAsia="ru-RU"/>
        </w:rPr>
      </w:pPr>
      <w:r w:rsidRPr="00C123AD">
        <w:rPr>
          <w:rFonts w:ascii="Times New Roman" w:hAnsi="Times New Roman"/>
          <w:sz w:val="28"/>
          <w:szCs w:val="28"/>
          <w:lang w:eastAsia="ru-RU"/>
        </w:rPr>
        <w:t xml:space="preserve">оплату </w:t>
      </w:r>
      <w:proofErr w:type="spellStart"/>
      <w:r w:rsidRPr="00C123AD">
        <w:rPr>
          <w:rFonts w:ascii="Times New Roman" w:hAnsi="Times New Roman"/>
          <w:sz w:val="28"/>
          <w:szCs w:val="28"/>
          <w:lang w:eastAsia="ru-RU"/>
        </w:rPr>
        <w:t>енергосервісу</w:t>
      </w:r>
      <w:proofErr w:type="spellEnd"/>
      <w:r w:rsidRPr="00C123AD">
        <w:rPr>
          <w:rFonts w:ascii="Times New Roman" w:hAnsi="Times New Roman"/>
          <w:sz w:val="28"/>
          <w:szCs w:val="28"/>
          <w:lang w:eastAsia="ru-RU"/>
        </w:rPr>
        <w:t>.</w:t>
      </w:r>
    </w:p>
    <w:p w14:paraId="105D068D" w14:textId="77777777" w:rsidR="00C123AD" w:rsidRPr="00C123AD" w:rsidRDefault="00C123AD" w:rsidP="00C123AD">
      <w:pPr>
        <w:spacing w:after="0" w:line="240" w:lineRule="auto"/>
        <w:ind w:right="-1" w:firstLine="709"/>
        <w:jc w:val="both"/>
        <w:rPr>
          <w:rFonts w:ascii="Times New Roman" w:hAnsi="Times New Roman"/>
          <w:sz w:val="28"/>
          <w:szCs w:val="28"/>
          <w:lang w:eastAsia="ru-RU"/>
        </w:rPr>
      </w:pPr>
    </w:p>
    <w:p w14:paraId="5BD10638" w14:textId="77777777" w:rsidR="00C123AD" w:rsidRPr="00C123AD" w:rsidRDefault="00C123AD" w:rsidP="00C123AD">
      <w:pPr>
        <w:spacing w:after="0" w:line="240" w:lineRule="auto"/>
        <w:ind w:right="-1" w:firstLine="709"/>
        <w:jc w:val="both"/>
        <w:rPr>
          <w:rFonts w:ascii="Times New Roman" w:hAnsi="Times New Roman"/>
          <w:sz w:val="28"/>
          <w:szCs w:val="28"/>
          <w:lang w:eastAsia="ru-RU"/>
        </w:rPr>
      </w:pPr>
      <w:r w:rsidRPr="00C123AD">
        <w:rPr>
          <w:rFonts w:ascii="Times New Roman" w:hAnsi="Times New Roman"/>
          <w:sz w:val="28"/>
          <w:szCs w:val="28"/>
          <w:lang w:eastAsia="ru-RU"/>
        </w:rPr>
        <w:t xml:space="preserve">9. Міському голові  надати право в міжсесійний період   приймати  розпорядження про перерозподіл бюджетних асигнувань між головними розпорядниками коштів  бюджету Сіверської міської територіальної громади  та кодами програмної і економічної класифікації видатків та кредитування місцевих бюджетів, про збільшення бюджетних призначень за спеціальним фондом на </w:t>
      </w:r>
      <w:r w:rsidRPr="00C123AD">
        <w:rPr>
          <w:rFonts w:ascii="Times New Roman" w:hAnsi="Times New Roman"/>
          <w:sz w:val="28"/>
          <w:szCs w:val="28"/>
          <w:lang w:eastAsia="ru-RU"/>
        </w:rPr>
        <w:lastRenderedPageBreak/>
        <w:t>видатки розвитку за рахунок зменшення бюджетних призначень по видаткам споживання загального фонду, про збільшення бюджетних призначень за загальним фондом за рахунок зменшення бюджетних призначень за спеціальним фондом у частині коштів, переданих із загального фонду до бюджету розвитку спеціального фонду,  а також про врахування у складі доходної та видаткової частин  бюджету Сіверської міської територіальної громади  зміни обсягів міжбюджетних трансфертів, або надходження додаткових сум дотацій, субвенцій з державного бюджету та бюджетів інших рівнів з наступним затвердженням цих розпоряджень Сіверською міською радою.</w:t>
      </w:r>
    </w:p>
    <w:p w14:paraId="7CE8789E" w14:textId="77777777" w:rsidR="00C123AD" w:rsidRPr="00C123AD" w:rsidRDefault="00C123AD" w:rsidP="00C123AD">
      <w:pPr>
        <w:spacing w:after="0" w:line="240" w:lineRule="auto"/>
        <w:ind w:right="-1" w:firstLine="709"/>
        <w:jc w:val="both"/>
        <w:rPr>
          <w:rFonts w:ascii="Times New Roman" w:hAnsi="Times New Roman"/>
          <w:sz w:val="28"/>
          <w:szCs w:val="28"/>
          <w:lang w:eastAsia="ru-RU"/>
        </w:rPr>
      </w:pPr>
    </w:p>
    <w:p w14:paraId="7D684346" w14:textId="77777777" w:rsidR="00C123AD" w:rsidRPr="00C123AD" w:rsidRDefault="00C123AD" w:rsidP="00C123AD">
      <w:pPr>
        <w:spacing w:after="0" w:line="240" w:lineRule="auto"/>
        <w:ind w:right="-1" w:firstLine="709"/>
        <w:jc w:val="both"/>
        <w:rPr>
          <w:rFonts w:ascii="Times New Roman" w:hAnsi="Times New Roman"/>
          <w:sz w:val="28"/>
          <w:szCs w:val="28"/>
          <w:lang w:eastAsia="ru-RU"/>
        </w:rPr>
      </w:pPr>
    </w:p>
    <w:p w14:paraId="23E9DAA1" w14:textId="77777777" w:rsidR="00C123AD" w:rsidRPr="00C123AD" w:rsidRDefault="00C123AD" w:rsidP="00C123AD">
      <w:pPr>
        <w:spacing w:after="0" w:line="240" w:lineRule="auto"/>
        <w:ind w:right="-1" w:firstLine="709"/>
        <w:jc w:val="both"/>
        <w:rPr>
          <w:rFonts w:ascii="Times New Roman" w:hAnsi="Times New Roman"/>
          <w:sz w:val="28"/>
          <w:szCs w:val="28"/>
          <w:lang w:eastAsia="ru-RU"/>
        </w:rPr>
      </w:pPr>
      <w:r w:rsidRPr="00C123AD">
        <w:rPr>
          <w:rFonts w:ascii="Times New Roman" w:hAnsi="Times New Roman"/>
          <w:sz w:val="28"/>
          <w:szCs w:val="28"/>
          <w:lang w:eastAsia="ru-RU"/>
        </w:rPr>
        <w:t>10. Фінансовому управлінню Сіверської міської ради (</w:t>
      </w:r>
      <w:proofErr w:type="spellStart"/>
      <w:r w:rsidRPr="00C123AD">
        <w:rPr>
          <w:rFonts w:ascii="Times New Roman" w:hAnsi="Times New Roman"/>
          <w:sz w:val="28"/>
          <w:szCs w:val="28"/>
          <w:lang w:eastAsia="ru-RU"/>
        </w:rPr>
        <w:t>Рєзнікова</w:t>
      </w:r>
      <w:proofErr w:type="spellEnd"/>
      <w:r w:rsidRPr="00C123AD">
        <w:rPr>
          <w:rFonts w:ascii="Times New Roman" w:hAnsi="Times New Roman"/>
          <w:sz w:val="28"/>
          <w:szCs w:val="28"/>
          <w:lang w:eastAsia="ru-RU"/>
        </w:rPr>
        <w:t>)</w:t>
      </w:r>
    </w:p>
    <w:p w14:paraId="5D751240" w14:textId="77777777" w:rsidR="00C123AD" w:rsidRPr="00C123AD" w:rsidRDefault="00C123AD" w:rsidP="00C123AD">
      <w:pPr>
        <w:spacing w:after="0" w:line="240" w:lineRule="auto"/>
        <w:ind w:right="-1" w:firstLine="709"/>
        <w:jc w:val="both"/>
        <w:rPr>
          <w:rFonts w:ascii="Times New Roman" w:hAnsi="Times New Roman"/>
          <w:sz w:val="28"/>
          <w:szCs w:val="28"/>
          <w:lang w:eastAsia="ru-RU"/>
        </w:rPr>
      </w:pPr>
      <w:r w:rsidRPr="00C123AD">
        <w:rPr>
          <w:rFonts w:ascii="Times New Roman" w:hAnsi="Times New Roman"/>
          <w:sz w:val="28"/>
          <w:szCs w:val="28"/>
          <w:lang w:eastAsia="ru-RU"/>
        </w:rPr>
        <w:t>1) надати право на:</w:t>
      </w:r>
    </w:p>
    <w:p w14:paraId="6F4A1131" w14:textId="77777777" w:rsidR="00C123AD" w:rsidRPr="00C123AD" w:rsidRDefault="00C123AD" w:rsidP="00C123AD">
      <w:pPr>
        <w:spacing w:after="0" w:line="240" w:lineRule="auto"/>
        <w:ind w:right="-1" w:firstLine="709"/>
        <w:jc w:val="both"/>
        <w:rPr>
          <w:rFonts w:ascii="Times New Roman" w:hAnsi="Times New Roman"/>
          <w:sz w:val="28"/>
          <w:szCs w:val="28"/>
          <w:lang w:eastAsia="ru-RU"/>
        </w:rPr>
      </w:pPr>
      <w:r w:rsidRPr="00C123AD">
        <w:rPr>
          <w:rFonts w:ascii="Times New Roman" w:hAnsi="Times New Roman"/>
          <w:sz w:val="28"/>
          <w:szCs w:val="28"/>
          <w:lang w:eastAsia="ru-RU"/>
        </w:rPr>
        <w:t>розміщення в межах поточного бюджетного періоду на конкурсних засадах тимчасово вільних коштів  бюджету Сіверської міської  територіальної громади  на депозитах з подальшим поверненням таких коштів до кінця поточного бюджетного періоду шляхом укладання договорів з установами банків у порядку, визначеному Кабінетом Міністрів України, відповідно до частини восьмої статті 16 Бюджетного кодексу України;</w:t>
      </w:r>
    </w:p>
    <w:p w14:paraId="07826CE1" w14:textId="77777777" w:rsidR="00C123AD" w:rsidRPr="00C123AD" w:rsidRDefault="00C123AD" w:rsidP="00C123AD">
      <w:pPr>
        <w:spacing w:after="0" w:line="240" w:lineRule="auto"/>
        <w:ind w:right="-1" w:firstLine="709"/>
        <w:jc w:val="both"/>
        <w:rPr>
          <w:rFonts w:ascii="Times New Roman" w:hAnsi="Times New Roman"/>
          <w:sz w:val="28"/>
          <w:szCs w:val="28"/>
          <w:lang w:eastAsia="ru-RU"/>
        </w:rPr>
      </w:pPr>
      <w:r w:rsidRPr="00C123AD">
        <w:rPr>
          <w:rFonts w:ascii="Times New Roman" w:hAnsi="Times New Roman"/>
          <w:sz w:val="28"/>
          <w:szCs w:val="28"/>
          <w:lang w:eastAsia="ru-RU"/>
        </w:rPr>
        <w:t>здійснення позик на покриття тимчасових касових розривів  бюджету Сіверської міської  територіальної громади, пов’язаних із забезпеченням захищених видатків загального фонду,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 у порядку, визначеному Кабінетом Міністрів України, відповідно до статей 43,73 Бюджетного кодексу України;</w:t>
      </w:r>
    </w:p>
    <w:p w14:paraId="3197B2C1" w14:textId="77777777" w:rsidR="00C123AD" w:rsidRPr="00C123AD" w:rsidRDefault="00C123AD" w:rsidP="00C123AD">
      <w:pPr>
        <w:spacing w:after="0" w:line="240" w:lineRule="auto"/>
        <w:ind w:right="-1" w:firstLine="709"/>
        <w:jc w:val="both"/>
        <w:rPr>
          <w:rFonts w:ascii="Times New Roman" w:hAnsi="Times New Roman"/>
          <w:sz w:val="28"/>
          <w:szCs w:val="28"/>
          <w:lang w:eastAsia="ru-RU"/>
        </w:rPr>
      </w:pPr>
      <w:r w:rsidRPr="00C123AD">
        <w:rPr>
          <w:rFonts w:ascii="Times New Roman" w:hAnsi="Times New Roman"/>
          <w:sz w:val="28"/>
          <w:szCs w:val="28"/>
          <w:lang w:eastAsia="ru-RU"/>
        </w:rPr>
        <w:t xml:space="preserve"> 2) здійснювати відображення змін до розпису  бюджету Сіверської  міської  територіальної громади  у випадку внесення Міністерством Фінансів України змін та доповнень до бюджетної класифікації в частині назв і кодів класифікації доходів, кодів Типової програмної класифікації видатків та кредитування місцевих бюджетів і відомчої класифікації, за джерелами доходів і напрямами видатків головних розпорядників коштів  бюджету Сіверської  міської територіальної громади  за відповідними кодами;</w:t>
      </w:r>
    </w:p>
    <w:p w14:paraId="23B166BD" w14:textId="77777777" w:rsidR="00C123AD" w:rsidRPr="00C123AD" w:rsidRDefault="00C123AD" w:rsidP="00C123AD">
      <w:pPr>
        <w:spacing w:after="0" w:line="240" w:lineRule="auto"/>
        <w:ind w:right="-1" w:firstLine="709"/>
        <w:jc w:val="both"/>
        <w:rPr>
          <w:rFonts w:ascii="Times New Roman" w:hAnsi="Times New Roman"/>
          <w:sz w:val="28"/>
          <w:szCs w:val="28"/>
          <w:lang w:eastAsia="ru-RU"/>
        </w:rPr>
      </w:pPr>
      <w:r w:rsidRPr="00C123AD">
        <w:rPr>
          <w:rFonts w:ascii="Times New Roman" w:hAnsi="Times New Roman"/>
          <w:sz w:val="28"/>
          <w:szCs w:val="28"/>
          <w:lang w:eastAsia="ru-RU"/>
        </w:rPr>
        <w:t xml:space="preserve">3) вносити зміни до розпису бюджету Сіверської міської  територіальної громади та здійснювати перерозподіл планових показників та бюджетних призначень за доходами та видатками між місяцями, за видатками – між кодами економічної класифікації видатків, у межах обсягів відповідних доходів та видатків, затверджених цим рішенням, та вносити зміни до розпису фінансування бюджету Сіверської міської  територіальної громади за </w:t>
      </w:r>
      <w:proofErr w:type="spellStart"/>
      <w:r w:rsidRPr="00C123AD">
        <w:rPr>
          <w:rFonts w:ascii="Times New Roman" w:hAnsi="Times New Roman"/>
          <w:sz w:val="28"/>
          <w:szCs w:val="28"/>
          <w:lang w:eastAsia="ru-RU"/>
        </w:rPr>
        <w:t>обгрунтованим</w:t>
      </w:r>
      <w:proofErr w:type="spellEnd"/>
      <w:r w:rsidRPr="00C123AD">
        <w:rPr>
          <w:rFonts w:ascii="Times New Roman" w:hAnsi="Times New Roman"/>
          <w:sz w:val="28"/>
          <w:szCs w:val="28"/>
          <w:lang w:eastAsia="ru-RU"/>
        </w:rPr>
        <w:t xml:space="preserve"> поданням головних розпорядників коштів бюджету Сіверської міської  територіальної громади.</w:t>
      </w:r>
    </w:p>
    <w:p w14:paraId="67BF2538" w14:textId="77777777" w:rsidR="00C123AD" w:rsidRPr="00C123AD" w:rsidRDefault="00C123AD" w:rsidP="00C123AD">
      <w:pPr>
        <w:spacing w:after="0" w:line="240" w:lineRule="auto"/>
        <w:ind w:right="-1" w:firstLine="709"/>
        <w:jc w:val="both"/>
        <w:rPr>
          <w:rFonts w:ascii="Times New Roman" w:hAnsi="Times New Roman"/>
          <w:sz w:val="28"/>
          <w:szCs w:val="28"/>
          <w:lang w:eastAsia="ru-RU"/>
        </w:rPr>
      </w:pPr>
      <w:r w:rsidRPr="00C123AD">
        <w:rPr>
          <w:rFonts w:ascii="Times New Roman" w:hAnsi="Times New Roman"/>
          <w:sz w:val="28"/>
          <w:szCs w:val="28"/>
          <w:lang w:eastAsia="ru-RU"/>
        </w:rPr>
        <w:t>4) забезпечити оприлюднення цього рішення в десятиденний строк з дня його прийняття відповідно до частини 4 статті 28 Бюджетного кодексу  України.</w:t>
      </w:r>
    </w:p>
    <w:p w14:paraId="2B03B6E7" w14:textId="77777777" w:rsidR="00C123AD" w:rsidRPr="00C123AD" w:rsidRDefault="00C123AD" w:rsidP="00C123AD">
      <w:pPr>
        <w:spacing w:after="0" w:line="240" w:lineRule="auto"/>
        <w:ind w:right="-1" w:firstLine="709"/>
        <w:jc w:val="both"/>
        <w:rPr>
          <w:rFonts w:ascii="Times New Roman" w:hAnsi="Times New Roman"/>
          <w:sz w:val="28"/>
          <w:szCs w:val="28"/>
          <w:lang w:eastAsia="ru-RU"/>
        </w:rPr>
      </w:pPr>
    </w:p>
    <w:p w14:paraId="488C826D" w14:textId="77777777" w:rsidR="00C123AD" w:rsidRPr="00C123AD" w:rsidRDefault="00C123AD" w:rsidP="00C123AD">
      <w:pPr>
        <w:spacing w:after="0" w:line="240" w:lineRule="auto"/>
        <w:ind w:right="-1" w:firstLine="709"/>
        <w:jc w:val="both"/>
        <w:rPr>
          <w:rFonts w:ascii="Times New Roman" w:hAnsi="Times New Roman"/>
          <w:sz w:val="28"/>
          <w:szCs w:val="28"/>
          <w:lang w:eastAsia="ru-RU"/>
        </w:rPr>
      </w:pPr>
      <w:r w:rsidRPr="00C123AD">
        <w:rPr>
          <w:rFonts w:ascii="Times New Roman" w:hAnsi="Times New Roman"/>
          <w:sz w:val="28"/>
          <w:szCs w:val="28"/>
          <w:lang w:eastAsia="ru-RU"/>
        </w:rPr>
        <w:lastRenderedPageBreak/>
        <w:t>11. Головним розпорядникам коштів  бюджету Сіверської міської територіальної громади:</w:t>
      </w:r>
    </w:p>
    <w:p w14:paraId="51746684" w14:textId="77777777" w:rsidR="00C123AD" w:rsidRPr="00C123AD" w:rsidRDefault="00C123AD" w:rsidP="00C123AD">
      <w:pPr>
        <w:spacing w:after="0" w:line="240" w:lineRule="auto"/>
        <w:ind w:right="-1" w:firstLine="709"/>
        <w:jc w:val="both"/>
        <w:rPr>
          <w:rFonts w:ascii="Times New Roman" w:hAnsi="Times New Roman"/>
          <w:sz w:val="28"/>
          <w:szCs w:val="28"/>
          <w:lang w:eastAsia="ru-RU"/>
        </w:rPr>
      </w:pPr>
      <w:r w:rsidRPr="00C123AD">
        <w:rPr>
          <w:rFonts w:ascii="Times New Roman" w:hAnsi="Times New Roman"/>
          <w:sz w:val="28"/>
          <w:szCs w:val="28"/>
          <w:lang w:eastAsia="ru-RU"/>
        </w:rPr>
        <w:t>1) забезпечити згідно з частиною 4 статті 77 Бюджетного кодексу України у першочерговому порядку потребу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w:t>
      </w:r>
    </w:p>
    <w:p w14:paraId="798DA466" w14:textId="77777777" w:rsidR="00C123AD" w:rsidRPr="00C123AD" w:rsidRDefault="00C123AD" w:rsidP="00C123AD">
      <w:pPr>
        <w:spacing w:after="0" w:line="240" w:lineRule="auto"/>
        <w:ind w:right="-1" w:firstLine="709"/>
        <w:jc w:val="both"/>
        <w:rPr>
          <w:rFonts w:ascii="Times New Roman" w:hAnsi="Times New Roman"/>
          <w:sz w:val="28"/>
          <w:szCs w:val="28"/>
          <w:lang w:eastAsia="ru-RU"/>
        </w:rPr>
      </w:pPr>
      <w:r w:rsidRPr="00C123AD">
        <w:rPr>
          <w:rFonts w:ascii="Times New Roman" w:hAnsi="Times New Roman"/>
          <w:sz w:val="28"/>
          <w:szCs w:val="28"/>
          <w:lang w:eastAsia="ru-RU"/>
        </w:rPr>
        <w:t>2) затвердити ліміти споживання енергоносіїв у натуральних показниках для кожної бюджетної установи, виходячи з обсягів відповідних бюджетних асигнувань, відповідно до частини 4 статті 77 Бюджетного кодексу України;</w:t>
      </w:r>
    </w:p>
    <w:p w14:paraId="49E8E413" w14:textId="77777777" w:rsidR="00C123AD" w:rsidRPr="00C123AD" w:rsidRDefault="00C123AD" w:rsidP="00C123AD">
      <w:pPr>
        <w:spacing w:after="0" w:line="240" w:lineRule="auto"/>
        <w:ind w:right="-1" w:firstLine="709"/>
        <w:jc w:val="both"/>
        <w:rPr>
          <w:rFonts w:ascii="Times New Roman" w:hAnsi="Times New Roman"/>
          <w:sz w:val="28"/>
          <w:szCs w:val="28"/>
          <w:lang w:eastAsia="ru-RU"/>
        </w:rPr>
      </w:pPr>
      <w:r w:rsidRPr="00C123AD">
        <w:rPr>
          <w:rFonts w:ascii="Times New Roman" w:hAnsi="Times New Roman"/>
          <w:sz w:val="28"/>
          <w:szCs w:val="28"/>
          <w:lang w:eastAsia="ru-RU"/>
        </w:rPr>
        <w:t>3) затвердити паспорти бюджетних програм протягом 45 днів з дня набрання чинності цим рішенням, відповідно до частини 8 статті 20 Бюджетного кодексу України;</w:t>
      </w:r>
    </w:p>
    <w:p w14:paraId="06829309" w14:textId="77777777" w:rsidR="00C123AD" w:rsidRPr="00C123AD" w:rsidRDefault="00C123AD" w:rsidP="00C123AD">
      <w:pPr>
        <w:spacing w:after="0" w:line="240" w:lineRule="auto"/>
        <w:ind w:right="-1" w:firstLine="709"/>
        <w:jc w:val="both"/>
        <w:rPr>
          <w:rFonts w:ascii="Times New Roman" w:hAnsi="Times New Roman"/>
          <w:sz w:val="28"/>
          <w:szCs w:val="28"/>
          <w:lang w:eastAsia="ru-RU"/>
        </w:rPr>
      </w:pPr>
      <w:r w:rsidRPr="00C123AD">
        <w:rPr>
          <w:rFonts w:ascii="Times New Roman" w:hAnsi="Times New Roman"/>
          <w:sz w:val="28"/>
          <w:szCs w:val="28"/>
          <w:lang w:eastAsia="ru-RU"/>
        </w:rPr>
        <w:t xml:space="preserve">4) здійснювати управління бюджетними коштами у межах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 </w:t>
      </w:r>
    </w:p>
    <w:p w14:paraId="5A4F637C" w14:textId="77777777" w:rsidR="00C123AD" w:rsidRPr="00C123AD" w:rsidRDefault="00C123AD" w:rsidP="00C123AD">
      <w:pPr>
        <w:spacing w:after="0" w:line="240" w:lineRule="auto"/>
        <w:ind w:right="-1" w:firstLine="709"/>
        <w:jc w:val="both"/>
        <w:rPr>
          <w:rFonts w:ascii="Times New Roman" w:hAnsi="Times New Roman"/>
          <w:sz w:val="28"/>
          <w:szCs w:val="28"/>
          <w:lang w:eastAsia="ru-RU"/>
        </w:rPr>
      </w:pPr>
      <w:r w:rsidRPr="00C123AD">
        <w:rPr>
          <w:rFonts w:ascii="Times New Roman" w:hAnsi="Times New Roman"/>
          <w:sz w:val="28"/>
          <w:szCs w:val="28"/>
          <w:lang w:eastAsia="ru-RU"/>
        </w:rPr>
        <w:t>5) забезпечити доступність інформації про бюджет відповідно до бюджетного законодавства:</w:t>
      </w:r>
    </w:p>
    <w:p w14:paraId="32A87420" w14:textId="77777777" w:rsidR="00C123AD" w:rsidRPr="00C123AD" w:rsidRDefault="00C123AD" w:rsidP="00C123AD">
      <w:pPr>
        <w:spacing w:after="0" w:line="240" w:lineRule="auto"/>
        <w:ind w:right="-1" w:firstLine="709"/>
        <w:jc w:val="both"/>
        <w:rPr>
          <w:rFonts w:ascii="Times New Roman" w:hAnsi="Times New Roman"/>
          <w:sz w:val="28"/>
          <w:szCs w:val="28"/>
          <w:lang w:eastAsia="ru-RU"/>
        </w:rPr>
      </w:pPr>
      <w:r w:rsidRPr="00C123AD">
        <w:rPr>
          <w:rFonts w:ascii="Times New Roman" w:hAnsi="Times New Roman"/>
          <w:sz w:val="28"/>
          <w:szCs w:val="28"/>
          <w:lang w:eastAsia="ru-RU"/>
        </w:rPr>
        <w:t>здійснити публічне представлення та публікацію інформації про бюджет за бюджетними програмами та показниками, бюджетні призначення щодо яких визначені цим рішенням, відповідно до вимог та за формою, встановленими Міністерством фінансів України, до 15 березня 2023 року;</w:t>
      </w:r>
    </w:p>
    <w:p w14:paraId="037BAE92" w14:textId="77777777" w:rsidR="00C123AD" w:rsidRPr="00C123AD" w:rsidRDefault="00C123AD" w:rsidP="00C123AD">
      <w:pPr>
        <w:spacing w:after="0" w:line="240" w:lineRule="auto"/>
        <w:ind w:right="-1" w:firstLine="709"/>
        <w:jc w:val="both"/>
        <w:rPr>
          <w:rFonts w:ascii="Times New Roman" w:hAnsi="Times New Roman"/>
          <w:sz w:val="28"/>
          <w:szCs w:val="28"/>
          <w:lang w:eastAsia="ru-RU"/>
        </w:rPr>
      </w:pPr>
      <w:r w:rsidRPr="00C123AD">
        <w:rPr>
          <w:rFonts w:ascii="Times New Roman" w:hAnsi="Times New Roman"/>
          <w:sz w:val="28"/>
          <w:szCs w:val="28"/>
          <w:lang w:eastAsia="ru-RU"/>
        </w:rPr>
        <w:t>оприлюднювати паспорти бюджетних програм у триденний строк з дня їх затвердження.</w:t>
      </w:r>
    </w:p>
    <w:p w14:paraId="3AE4BA55" w14:textId="77777777" w:rsidR="00C123AD" w:rsidRPr="00C123AD" w:rsidRDefault="00C123AD" w:rsidP="00C123AD">
      <w:pPr>
        <w:spacing w:after="0" w:line="240" w:lineRule="auto"/>
        <w:ind w:right="-1" w:firstLine="709"/>
        <w:jc w:val="both"/>
        <w:rPr>
          <w:rFonts w:ascii="Times New Roman" w:hAnsi="Times New Roman"/>
          <w:sz w:val="28"/>
          <w:szCs w:val="28"/>
          <w:lang w:eastAsia="ru-RU"/>
        </w:rPr>
      </w:pPr>
    </w:p>
    <w:p w14:paraId="73CD178E" w14:textId="77777777" w:rsidR="00C123AD" w:rsidRPr="00C123AD" w:rsidRDefault="00C123AD" w:rsidP="00C123AD">
      <w:pPr>
        <w:spacing w:after="0" w:line="240" w:lineRule="auto"/>
        <w:ind w:right="-1" w:firstLine="709"/>
        <w:jc w:val="both"/>
        <w:rPr>
          <w:rFonts w:ascii="Times New Roman" w:hAnsi="Times New Roman"/>
          <w:sz w:val="28"/>
          <w:szCs w:val="28"/>
          <w:lang w:eastAsia="ru-RU"/>
        </w:rPr>
      </w:pPr>
      <w:r w:rsidRPr="00C123AD">
        <w:rPr>
          <w:rFonts w:ascii="Times New Roman" w:hAnsi="Times New Roman"/>
          <w:sz w:val="28"/>
          <w:szCs w:val="28"/>
          <w:lang w:eastAsia="ru-RU"/>
        </w:rPr>
        <w:t>12. Установити, що:</w:t>
      </w:r>
    </w:p>
    <w:p w14:paraId="1E0DAA22" w14:textId="77777777" w:rsidR="00C123AD" w:rsidRPr="00C123AD" w:rsidRDefault="00C123AD" w:rsidP="00C123AD">
      <w:pPr>
        <w:spacing w:after="0" w:line="240" w:lineRule="auto"/>
        <w:ind w:right="-1" w:firstLine="709"/>
        <w:jc w:val="both"/>
        <w:rPr>
          <w:rFonts w:ascii="Times New Roman" w:hAnsi="Times New Roman"/>
          <w:sz w:val="28"/>
          <w:szCs w:val="28"/>
          <w:lang w:eastAsia="ru-RU"/>
        </w:rPr>
      </w:pPr>
      <w:r w:rsidRPr="00C123AD">
        <w:rPr>
          <w:rFonts w:ascii="Times New Roman" w:hAnsi="Times New Roman"/>
          <w:sz w:val="28"/>
          <w:szCs w:val="28"/>
          <w:lang w:eastAsia="ru-RU"/>
        </w:rPr>
        <w:t>12.1. Фінансування видатків  бюджету Сіверської міської територіальної громади  здійснюється в межах фактичних надходжень доходів із застосуванням режиму економії.</w:t>
      </w:r>
    </w:p>
    <w:p w14:paraId="0D44A476" w14:textId="77777777" w:rsidR="00C123AD" w:rsidRPr="00C123AD" w:rsidRDefault="00C123AD" w:rsidP="00C123AD">
      <w:pPr>
        <w:spacing w:after="0" w:line="240" w:lineRule="auto"/>
        <w:ind w:right="-1" w:firstLine="709"/>
        <w:jc w:val="both"/>
        <w:rPr>
          <w:rFonts w:ascii="Times New Roman" w:hAnsi="Times New Roman"/>
          <w:sz w:val="28"/>
          <w:szCs w:val="28"/>
          <w:lang w:eastAsia="ru-RU"/>
        </w:rPr>
      </w:pPr>
      <w:r w:rsidRPr="00C123AD">
        <w:rPr>
          <w:rFonts w:ascii="Times New Roman" w:hAnsi="Times New Roman"/>
          <w:sz w:val="28"/>
          <w:szCs w:val="28"/>
          <w:lang w:eastAsia="ru-RU"/>
        </w:rPr>
        <w:t>12.2. Розпорядники коштів  бюджету мають право брати зобов'язання на здійснення видатків тільки в межах відповідних бюджетних призначень, встановлених їм на 2022 рік, враховуючи необхідність виконання бюджетних зобов'язань минулих років, узятих на облік управлінням Державної казначейської служби України в м. Бахмут Донецької області.</w:t>
      </w:r>
    </w:p>
    <w:p w14:paraId="1D65E8A2" w14:textId="77777777" w:rsidR="00C123AD" w:rsidRPr="00C123AD" w:rsidRDefault="00C123AD" w:rsidP="00C123AD">
      <w:pPr>
        <w:spacing w:after="0" w:line="240" w:lineRule="auto"/>
        <w:ind w:right="-1" w:firstLine="709"/>
        <w:jc w:val="both"/>
        <w:rPr>
          <w:rFonts w:ascii="Times New Roman" w:hAnsi="Times New Roman"/>
          <w:sz w:val="28"/>
          <w:szCs w:val="28"/>
          <w:lang w:eastAsia="ru-RU"/>
        </w:rPr>
      </w:pPr>
      <w:r w:rsidRPr="00C123AD">
        <w:rPr>
          <w:rFonts w:ascii="Times New Roman" w:hAnsi="Times New Roman"/>
          <w:sz w:val="28"/>
          <w:szCs w:val="28"/>
          <w:lang w:eastAsia="ru-RU"/>
        </w:rPr>
        <w:t>12.3. Керівники бюджетних установ утримують чисельність працівників та здійснюють фактичні видатки на заробітну плату, включаючи видатки на премії та інші види заохочень чи винагород, матеріальну допомогу, лише в межах фонду заробітної плати, затвердженого в кошторисах на утримання бюджетних установ.</w:t>
      </w:r>
    </w:p>
    <w:p w14:paraId="699A574E" w14:textId="77777777" w:rsidR="00C123AD" w:rsidRPr="00C123AD" w:rsidRDefault="00C123AD" w:rsidP="00C123AD">
      <w:pPr>
        <w:spacing w:after="0" w:line="240" w:lineRule="auto"/>
        <w:ind w:right="-1" w:firstLine="709"/>
        <w:jc w:val="both"/>
        <w:rPr>
          <w:rFonts w:ascii="Times New Roman" w:hAnsi="Times New Roman"/>
          <w:sz w:val="28"/>
          <w:szCs w:val="28"/>
          <w:lang w:eastAsia="ru-RU"/>
        </w:rPr>
      </w:pPr>
    </w:p>
    <w:p w14:paraId="61143DF9" w14:textId="77777777" w:rsidR="00C123AD" w:rsidRPr="00C123AD" w:rsidRDefault="00C123AD" w:rsidP="00C123AD">
      <w:pPr>
        <w:spacing w:after="0" w:line="240" w:lineRule="auto"/>
        <w:ind w:right="-1" w:firstLine="709"/>
        <w:jc w:val="both"/>
        <w:rPr>
          <w:rFonts w:ascii="Times New Roman" w:hAnsi="Times New Roman"/>
          <w:sz w:val="28"/>
          <w:szCs w:val="28"/>
          <w:lang w:eastAsia="ru-RU"/>
        </w:rPr>
      </w:pPr>
      <w:r w:rsidRPr="00C123AD">
        <w:rPr>
          <w:rFonts w:ascii="Times New Roman" w:hAnsi="Times New Roman"/>
          <w:sz w:val="28"/>
          <w:szCs w:val="28"/>
          <w:lang w:eastAsia="ru-RU"/>
        </w:rPr>
        <w:t xml:space="preserve">13. Надати право міському голові укладати договори про міжбюджетні трансферти між бюджетом Сіверської міської територіальної громади та іншими бюджетами. </w:t>
      </w:r>
    </w:p>
    <w:p w14:paraId="609A7636" w14:textId="77777777" w:rsidR="00C123AD" w:rsidRPr="00C123AD" w:rsidRDefault="00C123AD" w:rsidP="00C123AD">
      <w:pPr>
        <w:spacing w:after="0" w:line="240" w:lineRule="auto"/>
        <w:ind w:right="-1" w:firstLine="709"/>
        <w:jc w:val="both"/>
        <w:rPr>
          <w:rFonts w:ascii="Times New Roman" w:hAnsi="Times New Roman"/>
          <w:sz w:val="28"/>
          <w:szCs w:val="28"/>
          <w:lang w:eastAsia="ru-RU"/>
        </w:rPr>
      </w:pPr>
    </w:p>
    <w:p w14:paraId="20B5E005" w14:textId="77777777" w:rsidR="00C123AD" w:rsidRPr="00C123AD" w:rsidRDefault="00C123AD" w:rsidP="00C123AD">
      <w:pPr>
        <w:spacing w:after="0" w:line="240" w:lineRule="auto"/>
        <w:ind w:right="-1" w:firstLine="709"/>
        <w:jc w:val="both"/>
        <w:rPr>
          <w:rFonts w:ascii="Times New Roman" w:hAnsi="Times New Roman"/>
          <w:sz w:val="28"/>
          <w:szCs w:val="28"/>
          <w:lang w:eastAsia="ru-RU"/>
        </w:rPr>
      </w:pPr>
      <w:r w:rsidRPr="00C123AD">
        <w:rPr>
          <w:rFonts w:ascii="Times New Roman" w:hAnsi="Times New Roman"/>
          <w:sz w:val="28"/>
          <w:szCs w:val="28"/>
          <w:lang w:eastAsia="ru-RU"/>
        </w:rPr>
        <w:t>14. Рішення діє з 01 січня по 31 грудня 2022 року.</w:t>
      </w:r>
    </w:p>
    <w:p w14:paraId="7C5FD097" w14:textId="77777777" w:rsidR="00C123AD" w:rsidRPr="00C123AD" w:rsidRDefault="00C123AD" w:rsidP="00C123AD">
      <w:pPr>
        <w:spacing w:after="0" w:line="240" w:lineRule="auto"/>
        <w:ind w:right="-1" w:firstLine="709"/>
        <w:jc w:val="both"/>
        <w:rPr>
          <w:rFonts w:ascii="Times New Roman" w:hAnsi="Times New Roman"/>
          <w:sz w:val="28"/>
          <w:szCs w:val="28"/>
          <w:lang w:eastAsia="ru-RU"/>
        </w:rPr>
      </w:pPr>
    </w:p>
    <w:p w14:paraId="02D23A94" w14:textId="77777777" w:rsidR="00C123AD" w:rsidRPr="00C123AD" w:rsidRDefault="00C123AD" w:rsidP="00C123AD">
      <w:pPr>
        <w:spacing w:after="0" w:line="240" w:lineRule="auto"/>
        <w:ind w:right="-1" w:firstLine="709"/>
        <w:jc w:val="both"/>
        <w:rPr>
          <w:rFonts w:ascii="Times New Roman" w:hAnsi="Times New Roman"/>
          <w:sz w:val="28"/>
          <w:szCs w:val="28"/>
          <w:lang w:eastAsia="ru-RU"/>
        </w:rPr>
      </w:pPr>
      <w:r w:rsidRPr="00C123AD">
        <w:rPr>
          <w:rFonts w:ascii="Times New Roman" w:hAnsi="Times New Roman"/>
          <w:sz w:val="28"/>
          <w:szCs w:val="28"/>
          <w:lang w:eastAsia="ru-RU"/>
        </w:rPr>
        <w:t>15. Додатки  до цього рішення є його невід'ємною частиною.</w:t>
      </w:r>
    </w:p>
    <w:p w14:paraId="561DEDD8" w14:textId="77777777" w:rsidR="00C123AD" w:rsidRPr="00C123AD" w:rsidRDefault="00C123AD" w:rsidP="00C123AD">
      <w:pPr>
        <w:spacing w:after="0" w:line="240" w:lineRule="auto"/>
        <w:ind w:right="-1" w:firstLine="709"/>
        <w:jc w:val="both"/>
        <w:rPr>
          <w:rFonts w:ascii="Times New Roman" w:hAnsi="Times New Roman"/>
          <w:sz w:val="28"/>
          <w:szCs w:val="28"/>
          <w:lang w:eastAsia="ru-RU"/>
        </w:rPr>
      </w:pPr>
    </w:p>
    <w:p w14:paraId="553A6C82" w14:textId="77777777" w:rsidR="00C123AD" w:rsidRPr="00C123AD" w:rsidRDefault="00C123AD" w:rsidP="00C123AD">
      <w:pPr>
        <w:spacing w:after="0" w:line="240" w:lineRule="auto"/>
        <w:ind w:right="-1" w:firstLine="709"/>
        <w:jc w:val="both"/>
        <w:rPr>
          <w:rFonts w:ascii="Times New Roman" w:hAnsi="Times New Roman"/>
          <w:sz w:val="28"/>
          <w:szCs w:val="28"/>
          <w:lang w:eastAsia="ru-RU"/>
        </w:rPr>
      </w:pPr>
      <w:r w:rsidRPr="00C123AD">
        <w:rPr>
          <w:rFonts w:ascii="Times New Roman" w:hAnsi="Times New Roman"/>
          <w:sz w:val="28"/>
          <w:szCs w:val="28"/>
          <w:lang w:eastAsia="ru-RU"/>
        </w:rPr>
        <w:t>16. Контроль за виконанням цього рішення покласти на постійну комісію з питань економічної та інвестиційної політики, бюджету, фінансів (Зозуля).</w:t>
      </w:r>
    </w:p>
    <w:p w14:paraId="3D619D6E" w14:textId="77777777" w:rsidR="00C123AD" w:rsidRPr="00C123AD" w:rsidRDefault="00C123AD" w:rsidP="00C123AD">
      <w:pPr>
        <w:spacing w:after="0" w:line="240" w:lineRule="auto"/>
        <w:ind w:right="-1"/>
        <w:jc w:val="both"/>
        <w:rPr>
          <w:rFonts w:ascii="Times New Roman" w:hAnsi="Times New Roman"/>
          <w:sz w:val="28"/>
          <w:szCs w:val="28"/>
          <w:lang w:eastAsia="ru-RU"/>
        </w:rPr>
      </w:pPr>
    </w:p>
    <w:p w14:paraId="64E15582" w14:textId="77777777" w:rsidR="00C123AD" w:rsidRPr="00C123AD" w:rsidRDefault="00C123AD" w:rsidP="00C123AD">
      <w:pPr>
        <w:spacing w:after="0" w:line="240" w:lineRule="auto"/>
        <w:ind w:right="-1"/>
        <w:jc w:val="both"/>
        <w:rPr>
          <w:rFonts w:ascii="Times New Roman" w:hAnsi="Times New Roman"/>
          <w:sz w:val="28"/>
          <w:szCs w:val="28"/>
          <w:lang w:eastAsia="ru-RU"/>
        </w:rPr>
      </w:pPr>
    </w:p>
    <w:p w14:paraId="339A402F" w14:textId="77777777" w:rsidR="00C123AD" w:rsidRPr="00C123AD" w:rsidRDefault="00C123AD" w:rsidP="00C123AD">
      <w:pPr>
        <w:spacing w:after="0" w:line="240" w:lineRule="auto"/>
        <w:ind w:right="-1"/>
        <w:jc w:val="both"/>
        <w:rPr>
          <w:rFonts w:ascii="Times New Roman" w:hAnsi="Times New Roman"/>
          <w:sz w:val="28"/>
          <w:szCs w:val="28"/>
          <w:lang w:eastAsia="ru-RU"/>
        </w:rPr>
      </w:pPr>
    </w:p>
    <w:p w14:paraId="3F9D0A64" w14:textId="77777777" w:rsidR="00C123AD" w:rsidRPr="00C123AD" w:rsidRDefault="00C123AD" w:rsidP="00C123AD">
      <w:pPr>
        <w:spacing w:after="0" w:line="240" w:lineRule="auto"/>
        <w:ind w:right="-1"/>
        <w:jc w:val="both"/>
        <w:rPr>
          <w:rFonts w:ascii="Times New Roman" w:hAnsi="Times New Roman"/>
          <w:sz w:val="28"/>
          <w:szCs w:val="28"/>
          <w:lang w:eastAsia="ru-RU"/>
        </w:rPr>
      </w:pPr>
      <w:r w:rsidRPr="00C123AD">
        <w:rPr>
          <w:rFonts w:ascii="Times New Roman" w:hAnsi="Times New Roman"/>
          <w:sz w:val="28"/>
          <w:szCs w:val="28"/>
          <w:lang w:eastAsia="ru-RU"/>
        </w:rPr>
        <w:t xml:space="preserve">Міський голова                                                                        Андрій ЧЕРНЯЄВ </w:t>
      </w:r>
    </w:p>
    <w:p w14:paraId="06A46477" w14:textId="77777777" w:rsidR="00C123AD" w:rsidRPr="00C123AD" w:rsidRDefault="00C123AD" w:rsidP="00C123AD">
      <w:pPr>
        <w:spacing w:after="0" w:line="240" w:lineRule="auto"/>
        <w:ind w:right="-1"/>
        <w:jc w:val="both"/>
        <w:rPr>
          <w:rFonts w:ascii="Times New Roman" w:hAnsi="Times New Roman"/>
          <w:sz w:val="28"/>
          <w:szCs w:val="28"/>
          <w:lang w:eastAsia="ru-RU"/>
        </w:rPr>
      </w:pPr>
    </w:p>
    <w:p w14:paraId="6BAEDD4E" w14:textId="77777777" w:rsidR="00C123AD" w:rsidRPr="00C123AD" w:rsidRDefault="00C123AD" w:rsidP="00C123AD">
      <w:pPr>
        <w:spacing w:after="0" w:line="240" w:lineRule="auto"/>
        <w:ind w:right="-1"/>
        <w:jc w:val="both"/>
        <w:rPr>
          <w:rFonts w:ascii="Times New Roman" w:hAnsi="Times New Roman"/>
          <w:sz w:val="28"/>
          <w:szCs w:val="28"/>
          <w:lang w:eastAsia="ru-RU"/>
        </w:rPr>
      </w:pPr>
    </w:p>
    <w:p w14:paraId="2E6CDC64" w14:textId="77777777" w:rsidR="00C123AD" w:rsidRPr="00C123AD" w:rsidRDefault="00C123AD" w:rsidP="00C123AD">
      <w:pPr>
        <w:spacing w:after="0" w:line="240" w:lineRule="auto"/>
        <w:rPr>
          <w:rFonts w:ascii="Times New Roman" w:hAnsi="Times New Roman"/>
          <w:sz w:val="28"/>
          <w:szCs w:val="28"/>
          <w:lang w:eastAsia="ru-RU"/>
        </w:rPr>
      </w:pPr>
    </w:p>
    <w:p w14:paraId="3B78238B" w14:textId="0AF84CC3" w:rsidR="004656FC" w:rsidRDefault="004656FC" w:rsidP="00187D22">
      <w:pPr>
        <w:spacing w:line="259" w:lineRule="auto"/>
        <w:ind w:right="566"/>
        <w:rPr>
          <w:rFonts w:ascii="Times New Roman" w:eastAsia="Times New Roman" w:hAnsi="Times New Roman"/>
          <w:color w:val="000000"/>
          <w:lang w:eastAsia="ru-RU"/>
        </w:rPr>
      </w:pPr>
    </w:p>
    <w:p w14:paraId="72A59055" w14:textId="549EEF42" w:rsidR="004656FC" w:rsidRDefault="004656FC" w:rsidP="00187D22">
      <w:pPr>
        <w:spacing w:line="259" w:lineRule="auto"/>
        <w:ind w:right="566"/>
        <w:rPr>
          <w:rFonts w:ascii="Times New Roman" w:eastAsia="Times New Roman" w:hAnsi="Times New Roman"/>
          <w:color w:val="000000"/>
          <w:lang w:eastAsia="ru-RU"/>
        </w:rPr>
      </w:pPr>
    </w:p>
    <w:p w14:paraId="704DA3D8" w14:textId="6D9392BF" w:rsidR="004656FC" w:rsidRDefault="004656FC" w:rsidP="00187D22">
      <w:pPr>
        <w:spacing w:line="259" w:lineRule="auto"/>
        <w:ind w:right="566"/>
        <w:rPr>
          <w:rFonts w:ascii="Times New Roman" w:eastAsia="Times New Roman" w:hAnsi="Times New Roman"/>
          <w:color w:val="000000"/>
          <w:lang w:eastAsia="ru-RU"/>
        </w:rPr>
      </w:pPr>
    </w:p>
    <w:p w14:paraId="51719E33" w14:textId="0ECEEB43" w:rsidR="004656FC" w:rsidRDefault="004656FC" w:rsidP="00187D22">
      <w:pPr>
        <w:spacing w:line="259" w:lineRule="auto"/>
        <w:ind w:right="566"/>
        <w:rPr>
          <w:rFonts w:ascii="Times New Roman" w:eastAsia="Times New Roman" w:hAnsi="Times New Roman"/>
          <w:color w:val="000000"/>
          <w:lang w:eastAsia="ru-RU"/>
        </w:rPr>
      </w:pPr>
    </w:p>
    <w:p w14:paraId="33242FEC" w14:textId="0E4F4E9F" w:rsidR="004656FC" w:rsidRDefault="004656FC" w:rsidP="00187D22">
      <w:pPr>
        <w:spacing w:line="259" w:lineRule="auto"/>
        <w:ind w:right="566"/>
        <w:rPr>
          <w:rFonts w:ascii="Times New Roman" w:eastAsia="Times New Roman" w:hAnsi="Times New Roman"/>
          <w:color w:val="000000"/>
          <w:lang w:eastAsia="ru-RU"/>
        </w:rPr>
      </w:pPr>
    </w:p>
    <w:p w14:paraId="1387F418" w14:textId="61ABF763" w:rsidR="004656FC" w:rsidRDefault="004656FC" w:rsidP="00187D22">
      <w:pPr>
        <w:spacing w:line="259" w:lineRule="auto"/>
        <w:ind w:right="566"/>
        <w:rPr>
          <w:rFonts w:ascii="Times New Roman" w:eastAsia="Times New Roman" w:hAnsi="Times New Roman"/>
          <w:color w:val="000000"/>
          <w:lang w:eastAsia="ru-RU"/>
        </w:rPr>
      </w:pPr>
    </w:p>
    <w:p w14:paraId="1D3E736C" w14:textId="7A556CAD" w:rsidR="004656FC" w:rsidRDefault="004656FC" w:rsidP="00187D22">
      <w:pPr>
        <w:spacing w:line="259" w:lineRule="auto"/>
        <w:ind w:right="566"/>
        <w:rPr>
          <w:rFonts w:ascii="Times New Roman" w:eastAsia="Times New Roman" w:hAnsi="Times New Roman"/>
          <w:color w:val="000000"/>
          <w:lang w:eastAsia="ru-RU"/>
        </w:rPr>
      </w:pPr>
    </w:p>
    <w:p w14:paraId="3A371DA9" w14:textId="6F79BD20" w:rsidR="00C123AD" w:rsidRDefault="00C123AD" w:rsidP="00187D22">
      <w:pPr>
        <w:spacing w:line="259" w:lineRule="auto"/>
        <w:ind w:right="566"/>
        <w:rPr>
          <w:rFonts w:ascii="Times New Roman" w:eastAsia="Times New Roman" w:hAnsi="Times New Roman"/>
          <w:color w:val="000000"/>
          <w:lang w:eastAsia="ru-RU"/>
        </w:rPr>
      </w:pPr>
    </w:p>
    <w:p w14:paraId="2C596193" w14:textId="7C00FC12" w:rsidR="00C123AD" w:rsidRDefault="00C123AD" w:rsidP="00187D22">
      <w:pPr>
        <w:spacing w:line="259" w:lineRule="auto"/>
        <w:ind w:right="566"/>
        <w:rPr>
          <w:rFonts w:ascii="Times New Roman" w:eastAsia="Times New Roman" w:hAnsi="Times New Roman"/>
          <w:color w:val="000000"/>
          <w:lang w:eastAsia="ru-RU"/>
        </w:rPr>
      </w:pPr>
    </w:p>
    <w:p w14:paraId="4CD33D2B" w14:textId="5EDE738F" w:rsidR="00C123AD" w:rsidRDefault="00C123AD" w:rsidP="00187D22">
      <w:pPr>
        <w:spacing w:line="259" w:lineRule="auto"/>
        <w:ind w:right="566"/>
        <w:rPr>
          <w:rFonts w:ascii="Times New Roman" w:eastAsia="Times New Roman" w:hAnsi="Times New Roman"/>
          <w:color w:val="000000"/>
          <w:lang w:eastAsia="ru-RU"/>
        </w:rPr>
      </w:pPr>
    </w:p>
    <w:p w14:paraId="17042618" w14:textId="153624D6" w:rsidR="00C123AD" w:rsidRDefault="00C123AD" w:rsidP="00187D22">
      <w:pPr>
        <w:spacing w:line="259" w:lineRule="auto"/>
        <w:ind w:right="566"/>
        <w:rPr>
          <w:rFonts w:ascii="Times New Roman" w:eastAsia="Times New Roman" w:hAnsi="Times New Roman"/>
          <w:color w:val="000000"/>
          <w:lang w:eastAsia="ru-RU"/>
        </w:rPr>
      </w:pPr>
    </w:p>
    <w:p w14:paraId="592FEF78" w14:textId="1F02C49C" w:rsidR="00C123AD" w:rsidRDefault="00C123AD" w:rsidP="00187D22">
      <w:pPr>
        <w:spacing w:line="259" w:lineRule="auto"/>
        <w:ind w:right="566"/>
        <w:rPr>
          <w:rFonts w:ascii="Times New Roman" w:eastAsia="Times New Roman" w:hAnsi="Times New Roman"/>
          <w:color w:val="000000"/>
          <w:lang w:eastAsia="ru-RU"/>
        </w:rPr>
      </w:pPr>
    </w:p>
    <w:p w14:paraId="483D4B5F" w14:textId="728145EA" w:rsidR="00C123AD" w:rsidRDefault="00C123AD" w:rsidP="00187D22">
      <w:pPr>
        <w:spacing w:line="259" w:lineRule="auto"/>
        <w:ind w:right="566"/>
        <w:rPr>
          <w:rFonts w:ascii="Times New Roman" w:eastAsia="Times New Roman" w:hAnsi="Times New Roman"/>
          <w:color w:val="000000"/>
          <w:lang w:eastAsia="ru-RU"/>
        </w:rPr>
      </w:pPr>
    </w:p>
    <w:p w14:paraId="64640A02" w14:textId="6CE0CD0F" w:rsidR="00C123AD" w:rsidRDefault="00C123AD" w:rsidP="00187D22">
      <w:pPr>
        <w:spacing w:line="259" w:lineRule="auto"/>
        <w:ind w:right="566"/>
        <w:rPr>
          <w:rFonts w:ascii="Times New Roman" w:eastAsia="Times New Roman" w:hAnsi="Times New Roman"/>
          <w:color w:val="000000"/>
          <w:lang w:eastAsia="ru-RU"/>
        </w:rPr>
      </w:pPr>
    </w:p>
    <w:p w14:paraId="0727AC98" w14:textId="1814E550" w:rsidR="00C123AD" w:rsidRDefault="00C123AD" w:rsidP="00187D22">
      <w:pPr>
        <w:spacing w:line="259" w:lineRule="auto"/>
        <w:ind w:right="566"/>
        <w:rPr>
          <w:rFonts w:ascii="Times New Roman" w:eastAsia="Times New Roman" w:hAnsi="Times New Roman"/>
          <w:color w:val="000000"/>
          <w:lang w:eastAsia="ru-RU"/>
        </w:rPr>
      </w:pPr>
    </w:p>
    <w:p w14:paraId="74ADFA56" w14:textId="5169B1FF" w:rsidR="00C123AD" w:rsidRDefault="00C123AD" w:rsidP="00187D22">
      <w:pPr>
        <w:spacing w:line="259" w:lineRule="auto"/>
        <w:ind w:right="566"/>
        <w:rPr>
          <w:rFonts w:ascii="Times New Roman" w:eastAsia="Times New Roman" w:hAnsi="Times New Roman"/>
          <w:color w:val="000000"/>
          <w:lang w:eastAsia="ru-RU"/>
        </w:rPr>
      </w:pPr>
    </w:p>
    <w:p w14:paraId="5EDE6E1C" w14:textId="16330649" w:rsidR="00C123AD" w:rsidRDefault="00C123AD" w:rsidP="00187D22">
      <w:pPr>
        <w:spacing w:line="259" w:lineRule="auto"/>
        <w:ind w:right="566"/>
        <w:rPr>
          <w:rFonts w:ascii="Times New Roman" w:eastAsia="Times New Roman" w:hAnsi="Times New Roman"/>
          <w:color w:val="000000"/>
          <w:lang w:eastAsia="ru-RU"/>
        </w:rPr>
      </w:pPr>
    </w:p>
    <w:p w14:paraId="3E84D764" w14:textId="0947EC00" w:rsidR="00C123AD" w:rsidRDefault="00C123AD" w:rsidP="00187D22">
      <w:pPr>
        <w:spacing w:line="259" w:lineRule="auto"/>
        <w:ind w:right="566"/>
        <w:rPr>
          <w:rFonts w:ascii="Times New Roman" w:eastAsia="Times New Roman" w:hAnsi="Times New Roman"/>
          <w:color w:val="000000"/>
          <w:lang w:eastAsia="ru-RU"/>
        </w:rPr>
      </w:pPr>
    </w:p>
    <w:p w14:paraId="27357938" w14:textId="49781C2E" w:rsidR="00C123AD" w:rsidRDefault="00C123AD" w:rsidP="00187D22">
      <w:pPr>
        <w:spacing w:line="259" w:lineRule="auto"/>
        <w:ind w:right="566"/>
        <w:rPr>
          <w:rFonts w:ascii="Times New Roman" w:eastAsia="Times New Roman" w:hAnsi="Times New Roman"/>
          <w:color w:val="000000"/>
          <w:lang w:eastAsia="ru-RU"/>
        </w:rPr>
      </w:pPr>
    </w:p>
    <w:p w14:paraId="1FDDEB74" w14:textId="1F9E7358" w:rsidR="00C123AD" w:rsidRDefault="00C123AD" w:rsidP="00187D22">
      <w:pPr>
        <w:spacing w:line="259" w:lineRule="auto"/>
        <w:ind w:right="566"/>
        <w:rPr>
          <w:rFonts w:ascii="Times New Roman" w:eastAsia="Times New Roman" w:hAnsi="Times New Roman"/>
          <w:color w:val="000000"/>
          <w:lang w:eastAsia="ru-RU"/>
        </w:rPr>
      </w:pPr>
    </w:p>
    <w:p w14:paraId="4898F9ED" w14:textId="77777777" w:rsidR="000062C6" w:rsidRDefault="000062C6" w:rsidP="00187D22">
      <w:pPr>
        <w:spacing w:line="259" w:lineRule="auto"/>
        <w:ind w:right="566"/>
        <w:rPr>
          <w:rFonts w:ascii="Times New Roman" w:eastAsia="Times New Roman" w:hAnsi="Times New Roman"/>
          <w:color w:val="000000"/>
          <w:lang w:eastAsia="ru-RU"/>
        </w:rPr>
      </w:pPr>
    </w:p>
    <w:p w14:paraId="7CB8D204" w14:textId="595DE7C7" w:rsidR="00C123AD" w:rsidRDefault="00C123AD" w:rsidP="00187D22">
      <w:pPr>
        <w:spacing w:line="259" w:lineRule="auto"/>
        <w:ind w:right="566"/>
        <w:rPr>
          <w:rFonts w:ascii="Times New Roman" w:eastAsia="Times New Roman" w:hAnsi="Times New Roman"/>
          <w:color w:val="000000"/>
          <w:lang w:eastAsia="ru-RU"/>
        </w:rPr>
      </w:pPr>
    </w:p>
    <w:p w14:paraId="66380EA3" w14:textId="77777777" w:rsidR="000062C6" w:rsidRPr="000062C6" w:rsidRDefault="000062C6" w:rsidP="000062C6">
      <w:pPr>
        <w:autoSpaceDE w:val="0"/>
        <w:autoSpaceDN w:val="0"/>
        <w:spacing w:after="0" w:line="240" w:lineRule="auto"/>
        <w:ind w:hanging="13"/>
        <w:jc w:val="center"/>
        <w:rPr>
          <w:rFonts w:ascii="Times New Roman CYR" w:eastAsia="Times New Roman" w:hAnsi="Times New Roman CYR" w:cs="Times New Roman CYR"/>
          <w:color w:val="FF0000"/>
          <w:lang w:eastAsia="ru-RU"/>
        </w:rPr>
      </w:pPr>
      <w:r w:rsidRPr="000062C6">
        <w:rPr>
          <w:rFonts w:ascii="Times New Roman CYR" w:eastAsia="Times New Roman" w:hAnsi="Times New Roman CYR" w:cs="Times New Roman CYR"/>
          <w:color w:val="FF0000"/>
          <w:lang w:eastAsia="ru-RU"/>
        </w:rPr>
        <w:object w:dxaOrig="675" w:dyaOrig="870" w14:anchorId="23113557">
          <v:shape id="_x0000_i1062" type="#_x0000_t75" style="width:33.75pt;height:43.5pt" o:ole="" filled="t">
            <v:fill color2="black"/>
            <v:imagedata r:id="rId7" o:title=""/>
          </v:shape>
          <o:OLEObject Type="Embed" ProgID="Word.Picture.8" ShapeID="_x0000_i1062" DrawAspect="Content" ObjectID="_1702814549" r:id="rId33"/>
        </w:object>
      </w:r>
    </w:p>
    <w:p w14:paraId="0F9680B9" w14:textId="77777777" w:rsidR="000062C6" w:rsidRPr="000062C6" w:rsidRDefault="000062C6" w:rsidP="000062C6">
      <w:pPr>
        <w:autoSpaceDE w:val="0"/>
        <w:autoSpaceDN w:val="0"/>
        <w:spacing w:after="0" w:line="240" w:lineRule="auto"/>
        <w:ind w:hanging="13"/>
        <w:jc w:val="center"/>
        <w:rPr>
          <w:rFonts w:ascii="Times New Roman CYR" w:eastAsia="Times New Roman" w:hAnsi="Times New Roman CYR" w:cs="Times New Roman CYR"/>
          <w:b/>
          <w:sz w:val="28"/>
          <w:szCs w:val="28"/>
          <w:lang w:eastAsia="ru-RU"/>
        </w:rPr>
      </w:pPr>
      <w:r w:rsidRPr="000062C6">
        <w:rPr>
          <w:rFonts w:ascii="Times New Roman CYR" w:eastAsia="Times New Roman" w:hAnsi="Times New Roman CYR" w:cs="Times New Roman CYR"/>
          <w:b/>
          <w:sz w:val="28"/>
          <w:szCs w:val="28"/>
          <w:lang w:eastAsia="ru-RU"/>
        </w:rPr>
        <w:t>УКРАЇНА</w:t>
      </w:r>
    </w:p>
    <w:p w14:paraId="1BD4F634" w14:textId="77777777" w:rsidR="000062C6" w:rsidRPr="000062C6" w:rsidRDefault="000062C6" w:rsidP="000062C6">
      <w:pPr>
        <w:autoSpaceDE w:val="0"/>
        <w:autoSpaceDN w:val="0"/>
        <w:spacing w:after="0" w:line="240" w:lineRule="auto"/>
        <w:jc w:val="center"/>
        <w:rPr>
          <w:rFonts w:ascii="Times New Roman CYR" w:eastAsia="Times New Roman" w:hAnsi="Times New Roman CYR" w:cs="Times New Roman CYR"/>
          <w:b/>
          <w:sz w:val="28"/>
          <w:szCs w:val="28"/>
          <w:lang w:eastAsia="ru-RU"/>
        </w:rPr>
      </w:pPr>
      <w:r w:rsidRPr="000062C6">
        <w:rPr>
          <w:rFonts w:ascii="Times New Roman CYR" w:eastAsia="Times New Roman" w:hAnsi="Times New Roman CYR" w:cs="Times New Roman CYR"/>
          <w:b/>
          <w:sz w:val="28"/>
          <w:szCs w:val="28"/>
          <w:lang w:eastAsia="ru-RU"/>
        </w:rPr>
        <w:t xml:space="preserve">СІВЕРСЬКА  МІСЬКА  РАДА </w:t>
      </w:r>
    </w:p>
    <w:p w14:paraId="53F5D6D2" w14:textId="77777777" w:rsidR="000062C6" w:rsidRPr="000062C6" w:rsidRDefault="000062C6" w:rsidP="000062C6">
      <w:pPr>
        <w:autoSpaceDE w:val="0"/>
        <w:autoSpaceDN w:val="0"/>
        <w:spacing w:after="0" w:line="240" w:lineRule="auto"/>
        <w:jc w:val="center"/>
        <w:rPr>
          <w:rFonts w:ascii="Times New Roman CYR" w:eastAsia="Times New Roman" w:hAnsi="Times New Roman CYR" w:cs="Times New Roman CYR"/>
          <w:b/>
          <w:sz w:val="28"/>
          <w:szCs w:val="28"/>
          <w:lang w:eastAsia="ru-RU"/>
        </w:rPr>
      </w:pPr>
      <w:r w:rsidRPr="000062C6">
        <w:rPr>
          <w:rFonts w:ascii="Times New Roman CYR" w:eastAsia="Times New Roman" w:hAnsi="Times New Roman CYR" w:cs="Times New Roman CYR"/>
          <w:b/>
          <w:sz w:val="28"/>
          <w:szCs w:val="28"/>
          <w:lang w:eastAsia="ru-RU"/>
        </w:rPr>
        <w:t>БАХМУТСЬКОГО  РАЙОНУ  ДОНЕЦЬКОЇ ОБЛАСТІ</w:t>
      </w:r>
    </w:p>
    <w:p w14:paraId="193F1D65" w14:textId="77777777" w:rsidR="000062C6" w:rsidRPr="000062C6" w:rsidRDefault="000062C6" w:rsidP="000062C6">
      <w:pPr>
        <w:autoSpaceDE w:val="0"/>
        <w:autoSpaceDN w:val="0"/>
        <w:spacing w:after="0" w:line="240" w:lineRule="auto"/>
        <w:jc w:val="center"/>
        <w:rPr>
          <w:rFonts w:ascii="Times New Roman CYR" w:eastAsia="Times New Roman" w:hAnsi="Times New Roman CYR" w:cs="Times New Roman CYR"/>
          <w:b/>
          <w:sz w:val="28"/>
          <w:szCs w:val="28"/>
          <w:lang w:eastAsia="ru-RU"/>
        </w:rPr>
      </w:pPr>
    </w:p>
    <w:p w14:paraId="25575CC5" w14:textId="77777777" w:rsidR="000062C6" w:rsidRPr="000062C6" w:rsidRDefault="000062C6" w:rsidP="000062C6">
      <w:pPr>
        <w:autoSpaceDE w:val="0"/>
        <w:autoSpaceDN w:val="0"/>
        <w:spacing w:after="0" w:line="240" w:lineRule="auto"/>
        <w:jc w:val="center"/>
        <w:rPr>
          <w:rFonts w:ascii="Times New Roman CYR" w:eastAsia="Times New Roman" w:hAnsi="Times New Roman CYR" w:cs="Times New Roman CYR"/>
          <w:b/>
          <w:i/>
          <w:sz w:val="28"/>
          <w:szCs w:val="28"/>
          <w:lang w:eastAsia="ru-RU"/>
        </w:rPr>
      </w:pPr>
      <w:r w:rsidRPr="000062C6">
        <w:rPr>
          <w:rFonts w:ascii="Times New Roman CYR" w:eastAsia="Times New Roman" w:hAnsi="Times New Roman CYR" w:cs="Times New Roman CYR"/>
          <w:sz w:val="28"/>
          <w:szCs w:val="28"/>
          <w:lang w:eastAsia="ru-RU"/>
        </w:rPr>
        <w:t xml:space="preserve"> </w:t>
      </w:r>
      <w:r w:rsidRPr="000062C6">
        <w:rPr>
          <w:rFonts w:ascii="Times New Roman CYR" w:eastAsia="Times New Roman" w:hAnsi="Times New Roman CYR" w:cs="Times New Roman CYR"/>
          <w:b/>
          <w:sz w:val="28"/>
          <w:szCs w:val="28"/>
          <w:lang w:eastAsia="ru-RU"/>
        </w:rPr>
        <w:t xml:space="preserve">Р І Ш Е Н </w:t>
      </w:r>
      <w:proofErr w:type="spellStart"/>
      <w:r w:rsidRPr="000062C6">
        <w:rPr>
          <w:rFonts w:ascii="Times New Roman CYR" w:eastAsia="Times New Roman" w:hAnsi="Times New Roman CYR" w:cs="Times New Roman CYR"/>
          <w:b/>
          <w:sz w:val="28"/>
          <w:szCs w:val="28"/>
          <w:lang w:eastAsia="ru-RU"/>
        </w:rPr>
        <w:t>Н</w:t>
      </w:r>
      <w:proofErr w:type="spellEnd"/>
      <w:r w:rsidRPr="000062C6">
        <w:rPr>
          <w:rFonts w:ascii="Times New Roman CYR" w:eastAsia="Times New Roman" w:hAnsi="Times New Roman CYR" w:cs="Times New Roman CYR"/>
          <w:b/>
          <w:sz w:val="28"/>
          <w:szCs w:val="28"/>
          <w:lang w:eastAsia="ru-RU"/>
        </w:rPr>
        <w:t xml:space="preserve"> Я</w:t>
      </w:r>
    </w:p>
    <w:p w14:paraId="238ECA6F" w14:textId="77777777" w:rsidR="000062C6" w:rsidRPr="000062C6" w:rsidRDefault="000062C6" w:rsidP="000062C6">
      <w:pPr>
        <w:autoSpaceDE w:val="0"/>
        <w:autoSpaceDN w:val="0"/>
        <w:spacing w:after="0" w:line="240" w:lineRule="auto"/>
        <w:jc w:val="center"/>
        <w:rPr>
          <w:rFonts w:ascii="Times New Roman CYR" w:eastAsia="Times New Roman" w:hAnsi="Times New Roman CYR" w:cs="Times New Roman CYR"/>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0062C6" w:rsidRPr="000062C6" w14:paraId="269446CF" w14:textId="77777777" w:rsidTr="00087480">
        <w:trPr>
          <w:jc w:val="center"/>
        </w:trPr>
        <w:tc>
          <w:tcPr>
            <w:tcW w:w="3095" w:type="dxa"/>
            <w:hideMark/>
          </w:tcPr>
          <w:p w14:paraId="37F8C823" w14:textId="519AFA37" w:rsidR="000062C6" w:rsidRPr="000062C6" w:rsidRDefault="000062C6" w:rsidP="000062C6">
            <w:pPr>
              <w:widowControl w:val="0"/>
              <w:tabs>
                <w:tab w:val="left" w:pos="4680"/>
                <w:tab w:val="left" w:pos="6804"/>
              </w:tabs>
              <w:suppressAutoHyphens/>
              <w:spacing w:after="0" w:line="276" w:lineRule="auto"/>
              <w:jc w:val="both"/>
              <w:rPr>
                <w:rFonts w:ascii="Times New Roman" w:hAnsi="Times New Roman"/>
                <w:b/>
                <w:kern w:val="2"/>
                <w:sz w:val="26"/>
                <w:szCs w:val="26"/>
                <w:lang w:eastAsia="ar-SA"/>
              </w:rPr>
            </w:pPr>
            <w:r>
              <w:rPr>
                <w:rFonts w:ascii="Times New Roman" w:hAnsi="Times New Roman"/>
                <w:b/>
                <w:kern w:val="2"/>
                <w:sz w:val="26"/>
                <w:szCs w:val="26"/>
                <w:lang w:eastAsia="ar-SA"/>
              </w:rPr>
              <w:t>23.12.2021</w:t>
            </w:r>
          </w:p>
        </w:tc>
        <w:tc>
          <w:tcPr>
            <w:tcW w:w="3096" w:type="dxa"/>
            <w:hideMark/>
          </w:tcPr>
          <w:p w14:paraId="5E22A8F3" w14:textId="77777777" w:rsidR="000062C6" w:rsidRPr="000062C6" w:rsidRDefault="000062C6" w:rsidP="000062C6">
            <w:pPr>
              <w:widowControl w:val="0"/>
              <w:tabs>
                <w:tab w:val="left" w:pos="4680"/>
                <w:tab w:val="left" w:pos="6804"/>
              </w:tabs>
              <w:suppressAutoHyphens/>
              <w:spacing w:after="0" w:line="276" w:lineRule="auto"/>
              <w:jc w:val="center"/>
              <w:rPr>
                <w:rFonts w:ascii="Times New Roman" w:hAnsi="Times New Roman"/>
                <w:kern w:val="2"/>
                <w:sz w:val="26"/>
                <w:szCs w:val="26"/>
                <w:lang w:val="en-US" w:eastAsia="ar-SA"/>
              </w:rPr>
            </w:pPr>
            <w:proofErr w:type="spellStart"/>
            <w:r w:rsidRPr="000062C6">
              <w:rPr>
                <w:rFonts w:ascii="Times New Roman" w:hAnsi="Times New Roman"/>
                <w:kern w:val="2"/>
                <w:sz w:val="26"/>
                <w:szCs w:val="26"/>
                <w:lang w:val="en-US" w:eastAsia="ar-SA"/>
              </w:rPr>
              <w:t>Сіверськ</w:t>
            </w:r>
            <w:proofErr w:type="spellEnd"/>
          </w:p>
        </w:tc>
        <w:tc>
          <w:tcPr>
            <w:tcW w:w="3096" w:type="dxa"/>
            <w:hideMark/>
          </w:tcPr>
          <w:p w14:paraId="72B861FE" w14:textId="6C24C033" w:rsidR="000062C6" w:rsidRPr="000062C6" w:rsidRDefault="000062C6" w:rsidP="000062C6">
            <w:pPr>
              <w:widowControl w:val="0"/>
              <w:tabs>
                <w:tab w:val="left" w:pos="4680"/>
                <w:tab w:val="left" w:pos="6804"/>
              </w:tabs>
              <w:suppressAutoHyphens/>
              <w:spacing w:after="0" w:line="276" w:lineRule="auto"/>
              <w:rPr>
                <w:rFonts w:ascii="Times New Roman" w:hAnsi="Times New Roman"/>
                <w:b/>
                <w:kern w:val="2"/>
                <w:sz w:val="26"/>
                <w:szCs w:val="26"/>
                <w:lang w:val="en-US" w:eastAsia="ar-SA"/>
              </w:rPr>
            </w:pPr>
            <w:r>
              <w:rPr>
                <w:rFonts w:ascii="Times New Roman" w:hAnsi="Times New Roman"/>
                <w:b/>
                <w:kern w:val="2"/>
                <w:sz w:val="26"/>
                <w:szCs w:val="26"/>
                <w:lang w:eastAsia="ar-SA"/>
              </w:rPr>
              <w:t>№ 8/21 - 446</w:t>
            </w:r>
            <w:r w:rsidRPr="000062C6">
              <w:rPr>
                <w:rFonts w:ascii="Times New Roman" w:hAnsi="Times New Roman"/>
                <w:b/>
                <w:kern w:val="2"/>
                <w:sz w:val="26"/>
                <w:szCs w:val="26"/>
                <w:lang w:val="en-US" w:eastAsia="ar-SA"/>
              </w:rPr>
              <w:t xml:space="preserve">  </w:t>
            </w:r>
          </w:p>
        </w:tc>
      </w:tr>
    </w:tbl>
    <w:p w14:paraId="216D3EA7" w14:textId="77777777" w:rsidR="000062C6" w:rsidRPr="000062C6" w:rsidRDefault="000062C6" w:rsidP="000062C6">
      <w:pPr>
        <w:autoSpaceDE w:val="0"/>
        <w:autoSpaceDN w:val="0"/>
        <w:spacing w:after="0" w:line="240" w:lineRule="auto"/>
        <w:rPr>
          <w:rFonts w:ascii="Times New Roman CYR" w:eastAsia="Times New Roman" w:hAnsi="Times New Roman CYR" w:cs="Times New Roman CYR"/>
          <w:sz w:val="28"/>
          <w:szCs w:val="28"/>
          <w:lang w:val="hr-HR" w:eastAsia="ru-RU"/>
        </w:rPr>
      </w:pPr>
    </w:p>
    <w:p w14:paraId="77096322" w14:textId="77777777" w:rsidR="000062C6" w:rsidRPr="000062C6" w:rsidRDefault="000062C6" w:rsidP="000062C6">
      <w:pPr>
        <w:autoSpaceDE w:val="0"/>
        <w:autoSpaceDN w:val="0"/>
        <w:spacing w:after="0" w:line="240" w:lineRule="auto"/>
        <w:ind w:right="5244"/>
        <w:jc w:val="both"/>
        <w:rPr>
          <w:rFonts w:ascii="Times New Roman CYR" w:eastAsia="Times New Roman" w:hAnsi="Times New Roman CYR" w:cs="Times New Roman CYR"/>
          <w:sz w:val="28"/>
          <w:szCs w:val="28"/>
          <w:lang w:eastAsia="ru-RU"/>
        </w:rPr>
      </w:pPr>
      <w:r w:rsidRPr="000062C6">
        <w:rPr>
          <w:rFonts w:ascii="Times New Roman CYR" w:eastAsia="Times New Roman" w:hAnsi="Times New Roman CYR" w:cs="Times New Roman CYR"/>
          <w:sz w:val="28"/>
          <w:szCs w:val="28"/>
          <w:lang w:eastAsia="ru-RU"/>
        </w:rPr>
        <w:t>Про затвердження Програми забезпечення мобілізаційних та оборонних заходів на території Сіверської міської ради на 2022 рік</w:t>
      </w:r>
    </w:p>
    <w:p w14:paraId="3E2D00B8" w14:textId="77777777" w:rsidR="000062C6" w:rsidRPr="000062C6" w:rsidRDefault="000062C6" w:rsidP="000062C6">
      <w:pPr>
        <w:autoSpaceDE w:val="0"/>
        <w:autoSpaceDN w:val="0"/>
        <w:spacing w:after="0" w:line="240" w:lineRule="auto"/>
        <w:ind w:right="5244"/>
        <w:jc w:val="both"/>
        <w:rPr>
          <w:rFonts w:ascii="Times New Roman CYR" w:eastAsia="Times New Roman" w:hAnsi="Times New Roman CYR" w:cs="Times New Roman CYR"/>
          <w:sz w:val="28"/>
          <w:szCs w:val="28"/>
          <w:lang w:eastAsia="ru-RU"/>
        </w:rPr>
      </w:pPr>
    </w:p>
    <w:p w14:paraId="5F8165F0" w14:textId="77777777" w:rsidR="000062C6" w:rsidRPr="000062C6" w:rsidRDefault="000062C6" w:rsidP="000062C6">
      <w:pPr>
        <w:autoSpaceDE w:val="0"/>
        <w:autoSpaceDN w:val="0"/>
        <w:spacing w:after="0" w:line="240" w:lineRule="auto"/>
        <w:ind w:right="-92"/>
        <w:jc w:val="both"/>
        <w:rPr>
          <w:rFonts w:ascii="Times New Roman CYR" w:eastAsia="Times New Roman" w:hAnsi="Times New Roman CYR" w:cs="Times New Roman CYR"/>
          <w:sz w:val="28"/>
          <w:szCs w:val="28"/>
          <w:lang w:eastAsia="ru-RU"/>
        </w:rPr>
      </w:pPr>
      <w:r w:rsidRPr="000062C6">
        <w:rPr>
          <w:rFonts w:ascii="Times New Roman CYR" w:eastAsia="Times New Roman" w:hAnsi="Times New Roman CYR" w:cs="Times New Roman CYR"/>
          <w:sz w:val="28"/>
          <w:szCs w:val="28"/>
          <w:lang w:eastAsia="ru-RU"/>
        </w:rPr>
        <w:t xml:space="preserve">          Керуючись п. 22 ст. 26 Закону України «Про місцеве самоврядування в Україні», відповідно до п.17 ч.1 ст.91 Бюджетного кодексу України, розглянувши лист командира військової частини А3283 (17-ї окремої танкової бригади імені Костянтина Пестушка) № 4911 від 20.12.2021 року, з метою забезпечення мобілізаційних та оборонних заходів, розвитку матеріально-технічної бази, підготовки та підтримання підрозділів територіальної оборони в постійній бойовій готовності, що дислокуються на території Сіверської міської територіальної громади, Сіверська міська рада</w:t>
      </w:r>
    </w:p>
    <w:p w14:paraId="023092E4" w14:textId="77777777" w:rsidR="000062C6" w:rsidRPr="000062C6" w:rsidRDefault="000062C6" w:rsidP="000062C6">
      <w:pPr>
        <w:autoSpaceDE w:val="0"/>
        <w:autoSpaceDN w:val="0"/>
        <w:spacing w:after="0" w:line="240" w:lineRule="auto"/>
        <w:ind w:right="-92"/>
        <w:jc w:val="both"/>
        <w:rPr>
          <w:rFonts w:ascii="Times New Roman CYR" w:eastAsia="Times New Roman" w:hAnsi="Times New Roman CYR" w:cs="Times New Roman CYR"/>
          <w:sz w:val="28"/>
          <w:szCs w:val="28"/>
          <w:lang w:eastAsia="ru-RU"/>
        </w:rPr>
      </w:pPr>
    </w:p>
    <w:p w14:paraId="1C7FDB1E" w14:textId="77777777" w:rsidR="000062C6" w:rsidRPr="000062C6" w:rsidRDefault="000062C6" w:rsidP="000062C6">
      <w:pPr>
        <w:autoSpaceDE w:val="0"/>
        <w:autoSpaceDN w:val="0"/>
        <w:spacing w:after="0" w:line="240" w:lineRule="auto"/>
        <w:ind w:right="-92"/>
        <w:jc w:val="both"/>
        <w:rPr>
          <w:rFonts w:ascii="Times New Roman CYR" w:eastAsia="Times New Roman" w:hAnsi="Times New Roman CYR" w:cs="Times New Roman CYR"/>
          <w:sz w:val="28"/>
          <w:szCs w:val="28"/>
          <w:lang w:eastAsia="ru-RU"/>
        </w:rPr>
      </w:pPr>
      <w:r w:rsidRPr="000062C6">
        <w:rPr>
          <w:rFonts w:ascii="Times New Roman CYR" w:eastAsia="Times New Roman" w:hAnsi="Times New Roman CYR" w:cs="Times New Roman CYR"/>
          <w:sz w:val="28"/>
          <w:szCs w:val="28"/>
          <w:lang w:eastAsia="ru-RU"/>
        </w:rPr>
        <w:t xml:space="preserve">          ВИРІШИЛА:</w:t>
      </w:r>
    </w:p>
    <w:p w14:paraId="7005E0C5" w14:textId="77777777" w:rsidR="000062C6" w:rsidRPr="000062C6" w:rsidRDefault="000062C6" w:rsidP="000062C6">
      <w:pPr>
        <w:autoSpaceDE w:val="0"/>
        <w:autoSpaceDN w:val="0"/>
        <w:spacing w:after="0" w:line="240" w:lineRule="auto"/>
        <w:ind w:right="-92"/>
        <w:jc w:val="both"/>
        <w:rPr>
          <w:rFonts w:ascii="Times New Roman CYR" w:eastAsia="Times New Roman" w:hAnsi="Times New Roman CYR" w:cs="Times New Roman CYR"/>
          <w:sz w:val="28"/>
          <w:szCs w:val="28"/>
          <w:lang w:eastAsia="ru-RU"/>
        </w:rPr>
      </w:pPr>
    </w:p>
    <w:p w14:paraId="2C8CD25D" w14:textId="77777777" w:rsidR="000062C6" w:rsidRPr="000062C6" w:rsidRDefault="000062C6" w:rsidP="000062C6">
      <w:pPr>
        <w:numPr>
          <w:ilvl w:val="0"/>
          <w:numId w:val="5"/>
        </w:numPr>
        <w:autoSpaceDE w:val="0"/>
        <w:autoSpaceDN w:val="0"/>
        <w:spacing w:after="0" w:line="240" w:lineRule="auto"/>
        <w:ind w:left="0" w:right="-92" w:firstLine="360"/>
        <w:contextualSpacing/>
        <w:jc w:val="both"/>
        <w:rPr>
          <w:rFonts w:ascii="Times New Roman CYR" w:eastAsia="Times New Roman" w:hAnsi="Times New Roman CYR" w:cs="Times New Roman CYR"/>
          <w:sz w:val="28"/>
          <w:szCs w:val="28"/>
          <w:lang w:eastAsia="ru-RU"/>
        </w:rPr>
      </w:pPr>
      <w:r w:rsidRPr="000062C6">
        <w:rPr>
          <w:rFonts w:ascii="Times New Roman CYR" w:eastAsia="Times New Roman" w:hAnsi="Times New Roman CYR" w:cs="Times New Roman CYR"/>
          <w:sz w:val="28"/>
          <w:szCs w:val="28"/>
          <w:lang w:eastAsia="ru-RU"/>
        </w:rPr>
        <w:t>Затвердити Програму забезпечення мобілізаційних та оборонних заходів на території Сіверської міської ради на 2022 рік (додається).</w:t>
      </w:r>
    </w:p>
    <w:p w14:paraId="316F09BC" w14:textId="77777777" w:rsidR="000062C6" w:rsidRPr="000062C6" w:rsidRDefault="000062C6" w:rsidP="000062C6">
      <w:pPr>
        <w:numPr>
          <w:ilvl w:val="0"/>
          <w:numId w:val="5"/>
        </w:numPr>
        <w:autoSpaceDE w:val="0"/>
        <w:autoSpaceDN w:val="0"/>
        <w:spacing w:after="0" w:line="240" w:lineRule="auto"/>
        <w:ind w:left="0" w:right="-92" w:firstLine="360"/>
        <w:contextualSpacing/>
        <w:jc w:val="both"/>
        <w:rPr>
          <w:rFonts w:ascii="Times New Roman CYR" w:eastAsia="Times New Roman" w:hAnsi="Times New Roman CYR" w:cs="Times New Roman CYR"/>
          <w:sz w:val="28"/>
          <w:szCs w:val="28"/>
          <w:lang w:eastAsia="ru-RU"/>
        </w:rPr>
      </w:pPr>
      <w:r w:rsidRPr="000062C6">
        <w:rPr>
          <w:rFonts w:ascii="Times New Roman CYR" w:eastAsia="Times New Roman" w:hAnsi="Times New Roman CYR" w:cs="Times New Roman CYR"/>
          <w:sz w:val="28"/>
          <w:szCs w:val="28"/>
          <w:lang w:eastAsia="ru-RU"/>
        </w:rPr>
        <w:t>Фінансовому управлінню Сіверської міської ради (</w:t>
      </w:r>
      <w:proofErr w:type="spellStart"/>
      <w:r w:rsidRPr="000062C6">
        <w:rPr>
          <w:rFonts w:ascii="Times New Roman CYR" w:eastAsia="Times New Roman" w:hAnsi="Times New Roman CYR" w:cs="Times New Roman CYR"/>
          <w:sz w:val="28"/>
          <w:szCs w:val="28"/>
          <w:lang w:eastAsia="ru-RU"/>
        </w:rPr>
        <w:t>Рєзнікова</w:t>
      </w:r>
      <w:proofErr w:type="spellEnd"/>
      <w:r w:rsidRPr="000062C6">
        <w:rPr>
          <w:rFonts w:ascii="Times New Roman CYR" w:eastAsia="Times New Roman" w:hAnsi="Times New Roman CYR" w:cs="Times New Roman CYR"/>
          <w:sz w:val="28"/>
          <w:szCs w:val="28"/>
          <w:lang w:eastAsia="ru-RU"/>
        </w:rPr>
        <w:t>) передбачити кошти на фінансування заходів Програми в бюджеті Сіверської міської територіальної громади на 2022 рік, в межах наявних фінансових ресурсів.</w:t>
      </w:r>
    </w:p>
    <w:p w14:paraId="0BD543DF" w14:textId="77777777" w:rsidR="000062C6" w:rsidRPr="000062C6" w:rsidRDefault="000062C6" w:rsidP="000062C6">
      <w:pPr>
        <w:numPr>
          <w:ilvl w:val="0"/>
          <w:numId w:val="5"/>
        </w:numPr>
        <w:autoSpaceDE w:val="0"/>
        <w:autoSpaceDN w:val="0"/>
        <w:spacing w:after="0" w:line="240" w:lineRule="auto"/>
        <w:ind w:left="0" w:right="-92" w:firstLine="360"/>
        <w:contextualSpacing/>
        <w:jc w:val="both"/>
        <w:rPr>
          <w:rFonts w:ascii="Times New Roman CYR" w:eastAsia="Times New Roman" w:hAnsi="Times New Roman CYR" w:cs="Times New Roman CYR"/>
          <w:sz w:val="28"/>
          <w:szCs w:val="28"/>
          <w:lang w:eastAsia="ru-RU"/>
        </w:rPr>
      </w:pPr>
      <w:r w:rsidRPr="000062C6">
        <w:rPr>
          <w:rFonts w:ascii="Times New Roman CYR" w:eastAsia="Times New Roman" w:hAnsi="Times New Roman CYR" w:cs="Times New Roman CYR"/>
          <w:sz w:val="28"/>
          <w:szCs w:val="28"/>
          <w:lang w:eastAsia="ru-RU"/>
        </w:rPr>
        <w:t>Контроль за виконанням даного рішення покласти на постійну комісію з питань економічної та інвестиційної політики, бюджету, фінансів (Зозуля).</w:t>
      </w:r>
    </w:p>
    <w:p w14:paraId="0F997BEF" w14:textId="77777777" w:rsidR="000062C6" w:rsidRPr="000062C6" w:rsidRDefault="000062C6" w:rsidP="000062C6">
      <w:pPr>
        <w:autoSpaceDE w:val="0"/>
        <w:autoSpaceDN w:val="0"/>
        <w:spacing w:after="0" w:line="240" w:lineRule="auto"/>
        <w:ind w:left="360" w:right="-92"/>
        <w:contextualSpacing/>
        <w:jc w:val="both"/>
        <w:rPr>
          <w:rFonts w:ascii="Times New Roman CYR" w:eastAsia="Times New Roman" w:hAnsi="Times New Roman CYR" w:cs="Times New Roman CYR"/>
          <w:sz w:val="28"/>
          <w:szCs w:val="28"/>
          <w:lang w:eastAsia="ru-RU"/>
        </w:rPr>
      </w:pPr>
    </w:p>
    <w:p w14:paraId="0E3442F7" w14:textId="77777777" w:rsidR="000062C6" w:rsidRPr="000062C6" w:rsidRDefault="000062C6" w:rsidP="000062C6">
      <w:pPr>
        <w:autoSpaceDE w:val="0"/>
        <w:autoSpaceDN w:val="0"/>
        <w:spacing w:after="0" w:line="240" w:lineRule="auto"/>
        <w:ind w:left="360" w:right="-92"/>
        <w:contextualSpacing/>
        <w:jc w:val="both"/>
        <w:rPr>
          <w:rFonts w:ascii="Times New Roman CYR" w:eastAsia="Times New Roman" w:hAnsi="Times New Roman CYR" w:cs="Times New Roman CYR"/>
          <w:sz w:val="28"/>
          <w:szCs w:val="28"/>
          <w:lang w:eastAsia="ru-RU"/>
        </w:rPr>
      </w:pPr>
    </w:p>
    <w:p w14:paraId="05F9A79F" w14:textId="77777777" w:rsidR="000062C6" w:rsidRPr="000062C6" w:rsidRDefault="000062C6" w:rsidP="000062C6">
      <w:pPr>
        <w:autoSpaceDE w:val="0"/>
        <w:autoSpaceDN w:val="0"/>
        <w:spacing w:after="0" w:line="240" w:lineRule="auto"/>
        <w:ind w:left="360" w:right="-92"/>
        <w:contextualSpacing/>
        <w:jc w:val="both"/>
        <w:rPr>
          <w:rFonts w:ascii="Times New Roman CYR" w:eastAsia="Times New Roman" w:hAnsi="Times New Roman CYR" w:cs="Times New Roman CYR"/>
          <w:sz w:val="28"/>
          <w:szCs w:val="28"/>
          <w:lang w:eastAsia="ru-RU"/>
        </w:rPr>
      </w:pPr>
    </w:p>
    <w:p w14:paraId="55A0207A" w14:textId="77777777" w:rsidR="000062C6" w:rsidRPr="000062C6" w:rsidRDefault="000062C6" w:rsidP="000062C6">
      <w:pPr>
        <w:autoSpaceDE w:val="0"/>
        <w:autoSpaceDN w:val="0"/>
        <w:spacing w:after="0" w:line="240" w:lineRule="auto"/>
        <w:ind w:left="360" w:right="-92"/>
        <w:contextualSpacing/>
        <w:jc w:val="both"/>
        <w:rPr>
          <w:rFonts w:ascii="Times New Roman CYR" w:eastAsia="Times New Roman" w:hAnsi="Times New Roman CYR" w:cs="Times New Roman CYR"/>
          <w:sz w:val="28"/>
          <w:szCs w:val="28"/>
          <w:lang w:eastAsia="ru-RU"/>
        </w:rPr>
      </w:pPr>
    </w:p>
    <w:p w14:paraId="7B0ADE7B" w14:textId="77777777" w:rsidR="000062C6" w:rsidRPr="000062C6" w:rsidRDefault="000062C6" w:rsidP="000062C6">
      <w:pPr>
        <w:autoSpaceDE w:val="0"/>
        <w:autoSpaceDN w:val="0"/>
        <w:spacing w:after="0" w:line="240" w:lineRule="auto"/>
        <w:ind w:left="360" w:right="-92"/>
        <w:contextualSpacing/>
        <w:jc w:val="both"/>
        <w:rPr>
          <w:rFonts w:ascii="Times New Roman CYR" w:eastAsia="Times New Roman" w:hAnsi="Times New Roman CYR" w:cs="Times New Roman CYR"/>
          <w:sz w:val="28"/>
          <w:szCs w:val="28"/>
          <w:lang w:eastAsia="ru-RU"/>
        </w:rPr>
      </w:pPr>
    </w:p>
    <w:p w14:paraId="6B05FFAE" w14:textId="77777777" w:rsidR="000062C6" w:rsidRPr="000062C6" w:rsidRDefault="000062C6" w:rsidP="000062C6">
      <w:pPr>
        <w:autoSpaceDE w:val="0"/>
        <w:autoSpaceDN w:val="0"/>
        <w:spacing w:after="0" w:line="240" w:lineRule="auto"/>
        <w:ind w:right="-92"/>
        <w:jc w:val="both"/>
        <w:rPr>
          <w:rFonts w:ascii="Times New Roman CYR" w:eastAsia="Times New Roman" w:hAnsi="Times New Roman CYR" w:cs="Times New Roman CYR"/>
          <w:sz w:val="28"/>
          <w:szCs w:val="28"/>
          <w:lang w:eastAsia="ru-RU"/>
        </w:rPr>
      </w:pPr>
      <w:r w:rsidRPr="000062C6">
        <w:rPr>
          <w:rFonts w:ascii="Times New Roman CYR" w:eastAsia="Times New Roman" w:hAnsi="Times New Roman CYR" w:cs="Times New Roman CYR"/>
          <w:sz w:val="28"/>
          <w:szCs w:val="28"/>
          <w:lang w:eastAsia="ru-RU"/>
        </w:rPr>
        <w:t>Міський голова                                                                                   Андрій ЧЕРНЯЄВ</w:t>
      </w:r>
    </w:p>
    <w:p w14:paraId="602E9EBC" w14:textId="2FB8C779" w:rsidR="000062C6" w:rsidRDefault="000062C6" w:rsidP="000062C6">
      <w:pPr>
        <w:shd w:val="clear" w:color="auto" w:fill="FAFEFF"/>
        <w:autoSpaceDE w:val="0"/>
        <w:autoSpaceDN w:val="0"/>
        <w:spacing w:after="0" w:line="240" w:lineRule="auto"/>
        <w:jc w:val="both"/>
        <w:rPr>
          <w:rFonts w:ascii="Times New Roman CYR" w:eastAsia="Times New Roman" w:hAnsi="Times New Roman CYR" w:cs="Times New Roman CYR"/>
          <w:color w:val="000000"/>
          <w:sz w:val="28"/>
          <w:szCs w:val="28"/>
          <w:lang w:eastAsia="ru-RU"/>
        </w:rPr>
      </w:pPr>
    </w:p>
    <w:p w14:paraId="5EC946A5" w14:textId="6AA8120A" w:rsidR="000062C6" w:rsidRDefault="000062C6" w:rsidP="000062C6">
      <w:pPr>
        <w:shd w:val="clear" w:color="auto" w:fill="FAFEFF"/>
        <w:autoSpaceDE w:val="0"/>
        <w:autoSpaceDN w:val="0"/>
        <w:spacing w:after="0" w:line="240" w:lineRule="auto"/>
        <w:jc w:val="both"/>
        <w:rPr>
          <w:rFonts w:ascii="Times New Roman CYR" w:eastAsia="Times New Roman" w:hAnsi="Times New Roman CYR" w:cs="Times New Roman CYR"/>
          <w:color w:val="000000"/>
          <w:sz w:val="28"/>
          <w:szCs w:val="28"/>
          <w:lang w:eastAsia="ru-RU"/>
        </w:rPr>
      </w:pPr>
    </w:p>
    <w:p w14:paraId="4CC8EB44" w14:textId="52F65D2E" w:rsidR="000062C6" w:rsidRDefault="000062C6" w:rsidP="000062C6">
      <w:pPr>
        <w:shd w:val="clear" w:color="auto" w:fill="FAFEFF"/>
        <w:autoSpaceDE w:val="0"/>
        <w:autoSpaceDN w:val="0"/>
        <w:spacing w:after="0" w:line="240" w:lineRule="auto"/>
        <w:jc w:val="both"/>
        <w:rPr>
          <w:rFonts w:ascii="Times New Roman CYR" w:eastAsia="Times New Roman" w:hAnsi="Times New Roman CYR" w:cs="Times New Roman CYR"/>
          <w:color w:val="000000"/>
          <w:sz w:val="28"/>
          <w:szCs w:val="28"/>
          <w:lang w:eastAsia="ru-RU"/>
        </w:rPr>
      </w:pPr>
    </w:p>
    <w:p w14:paraId="50618082" w14:textId="77777777" w:rsidR="000062C6" w:rsidRPr="000062C6" w:rsidRDefault="000062C6" w:rsidP="000062C6">
      <w:pPr>
        <w:shd w:val="clear" w:color="auto" w:fill="FAFEFF"/>
        <w:autoSpaceDE w:val="0"/>
        <w:autoSpaceDN w:val="0"/>
        <w:spacing w:after="0" w:line="240" w:lineRule="auto"/>
        <w:jc w:val="both"/>
        <w:rPr>
          <w:rFonts w:ascii="Times New Roman CYR" w:eastAsia="Times New Roman" w:hAnsi="Times New Roman CYR" w:cs="Times New Roman CYR"/>
          <w:color w:val="000000"/>
          <w:sz w:val="28"/>
          <w:szCs w:val="28"/>
          <w:lang w:eastAsia="ru-RU"/>
        </w:rPr>
      </w:pPr>
    </w:p>
    <w:p w14:paraId="778C7B1E" w14:textId="77777777" w:rsidR="000062C6" w:rsidRPr="000062C6" w:rsidRDefault="000062C6" w:rsidP="000062C6">
      <w:pPr>
        <w:shd w:val="clear" w:color="auto" w:fill="FAFEFF"/>
        <w:autoSpaceDE w:val="0"/>
        <w:autoSpaceDN w:val="0"/>
        <w:spacing w:after="0" w:line="240" w:lineRule="auto"/>
        <w:ind w:firstLine="4678"/>
        <w:jc w:val="both"/>
        <w:rPr>
          <w:rFonts w:ascii="Times New Roman CYR" w:eastAsia="Times New Roman" w:hAnsi="Times New Roman CYR" w:cs="Times New Roman CYR"/>
          <w:color w:val="000000"/>
          <w:sz w:val="28"/>
          <w:szCs w:val="28"/>
          <w:lang w:eastAsia="ru-RU"/>
        </w:rPr>
      </w:pPr>
      <w:r w:rsidRPr="000062C6">
        <w:rPr>
          <w:rFonts w:ascii="Times New Roman CYR" w:eastAsia="Times New Roman" w:hAnsi="Times New Roman CYR" w:cs="Times New Roman CYR"/>
          <w:color w:val="000000"/>
          <w:sz w:val="28"/>
          <w:szCs w:val="28"/>
          <w:lang w:eastAsia="ru-RU"/>
        </w:rPr>
        <w:t xml:space="preserve">    </w:t>
      </w:r>
    </w:p>
    <w:p w14:paraId="635C3285" w14:textId="77777777" w:rsidR="000062C6" w:rsidRPr="000062C6" w:rsidRDefault="000062C6" w:rsidP="000062C6">
      <w:pPr>
        <w:autoSpaceDE w:val="0"/>
        <w:autoSpaceDN w:val="0"/>
        <w:spacing w:after="0" w:line="240" w:lineRule="auto"/>
        <w:ind w:left="4962" w:right="-1"/>
        <w:rPr>
          <w:rFonts w:ascii="Times New Roman CYR" w:eastAsia="Times New Roman" w:hAnsi="Times New Roman CYR" w:cs="Times New Roman CYR"/>
          <w:bCs/>
          <w:color w:val="000000"/>
          <w:sz w:val="28"/>
          <w:szCs w:val="28"/>
          <w:lang w:eastAsia="ru-RU"/>
        </w:rPr>
      </w:pPr>
    </w:p>
    <w:p w14:paraId="630B05A3" w14:textId="77777777" w:rsidR="000062C6" w:rsidRPr="000062C6" w:rsidRDefault="000062C6" w:rsidP="000062C6">
      <w:pPr>
        <w:autoSpaceDE w:val="0"/>
        <w:autoSpaceDN w:val="0"/>
        <w:spacing w:after="0" w:line="240" w:lineRule="auto"/>
        <w:ind w:left="4962" w:right="-1"/>
        <w:rPr>
          <w:rFonts w:ascii="Times New Roman CYR" w:eastAsia="Times New Roman" w:hAnsi="Times New Roman CYR" w:cs="Times New Roman CYR"/>
          <w:bCs/>
          <w:color w:val="FFFFFF"/>
          <w:sz w:val="28"/>
          <w:szCs w:val="28"/>
          <w:lang w:eastAsia="ru-RU"/>
        </w:rPr>
      </w:pPr>
      <w:r w:rsidRPr="000062C6">
        <w:rPr>
          <w:rFonts w:ascii="Times New Roman CYR" w:eastAsia="Times New Roman" w:hAnsi="Times New Roman CYR" w:cs="Times New Roman CYR"/>
          <w:bCs/>
          <w:color w:val="000000"/>
          <w:sz w:val="28"/>
          <w:szCs w:val="28"/>
          <w:lang w:eastAsia="ru-RU"/>
        </w:rPr>
        <w:t>ЗАТВЕРДЖЕНО</w:t>
      </w:r>
    </w:p>
    <w:p w14:paraId="38E41894" w14:textId="77777777" w:rsidR="000062C6" w:rsidRPr="000062C6" w:rsidRDefault="000062C6" w:rsidP="000062C6">
      <w:pPr>
        <w:autoSpaceDE w:val="0"/>
        <w:autoSpaceDN w:val="0"/>
        <w:spacing w:after="0" w:line="240" w:lineRule="auto"/>
        <w:ind w:left="4962" w:right="-1"/>
        <w:rPr>
          <w:rFonts w:ascii="Times New Roman CYR" w:eastAsia="Times New Roman" w:hAnsi="Times New Roman CYR" w:cs="Times New Roman CYR"/>
          <w:bCs/>
          <w:color w:val="000000"/>
          <w:sz w:val="28"/>
          <w:szCs w:val="28"/>
          <w:lang w:val="hr-HR" w:eastAsia="ru-RU"/>
        </w:rPr>
      </w:pPr>
      <w:r w:rsidRPr="000062C6">
        <w:rPr>
          <w:rFonts w:ascii="Times New Roman CYR" w:eastAsia="Times New Roman" w:hAnsi="Times New Roman CYR" w:cs="Times New Roman CYR"/>
          <w:bCs/>
          <w:color w:val="000000"/>
          <w:sz w:val="28"/>
          <w:szCs w:val="28"/>
          <w:lang w:val="hr-HR" w:eastAsia="ru-RU"/>
        </w:rPr>
        <w:t>Рішення</w:t>
      </w:r>
      <w:r w:rsidRPr="000062C6">
        <w:rPr>
          <w:rFonts w:ascii="Times New Roman CYR" w:eastAsia="Times New Roman" w:hAnsi="Times New Roman CYR" w:cs="Times New Roman CYR"/>
          <w:bCs/>
          <w:color w:val="000000"/>
          <w:sz w:val="28"/>
          <w:szCs w:val="28"/>
          <w:lang w:eastAsia="ru-RU"/>
        </w:rPr>
        <w:t xml:space="preserve"> Сіверської</w:t>
      </w:r>
      <w:r w:rsidRPr="000062C6">
        <w:rPr>
          <w:rFonts w:ascii="Times New Roman CYR" w:eastAsia="Times New Roman" w:hAnsi="Times New Roman CYR" w:cs="Times New Roman CYR"/>
          <w:bCs/>
          <w:color w:val="000000"/>
          <w:sz w:val="28"/>
          <w:szCs w:val="28"/>
          <w:lang w:val="hr-HR" w:eastAsia="ru-RU"/>
        </w:rPr>
        <w:t xml:space="preserve"> міської ради</w:t>
      </w:r>
    </w:p>
    <w:p w14:paraId="218FC1DB" w14:textId="5B8A3BC2" w:rsidR="000062C6" w:rsidRPr="000062C6" w:rsidRDefault="000062C6" w:rsidP="000062C6">
      <w:pPr>
        <w:autoSpaceDE w:val="0"/>
        <w:autoSpaceDN w:val="0"/>
        <w:spacing w:after="0" w:line="240" w:lineRule="auto"/>
        <w:ind w:left="4962" w:right="-1"/>
        <w:rPr>
          <w:rFonts w:ascii="Times New Roman CYR" w:eastAsia="Times New Roman" w:hAnsi="Times New Roman CYR" w:cs="Times New Roman CYR"/>
          <w:bCs/>
          <w:color w:val="000000"/>
          <w:sz w:val="28"/>
          <w:szCs w:val="28"/>
          <w:lang w:eastAsia="ru-RU"/>
        </w:rPr>
      </w:pPr>
      <w:r>
        <w:rPr>
          <w:rFonts w:ascii="Times New Roman CYR" w:eastAsia="Times New Roman" w:hAnsi="Times New Roman CYR" w:cs="Times New Roman CYR"/>
          <w:bCs/>
          <w:color w:val="000000"/>
          <w:sz w:val="28"/>
          <w:szCs w:val="28"/>
          <w:lang w:eastAsia="ru-RU"/>
        </w:rPr>
        <w:t xml:space="preserve">23.12.2021. № 8/21 - </w:t>
      </w:r>
      <w:r w:rsidR="008C6D5A">
        <w:rPr>
          <w:rFonts w:ascii="Times New Roman CYR" w:eastAsia="Times New Roman" w:hAnsi="Times New Roman CYR" w:cs="Times New Roman CYR"/>
          <w:bCs/>
          <w:color w:val="000000"/>
          <w:sz w:val="28"/>
          <w:szCs w:val="28"/>
          <w:lang w:eastAsia="ru-RU"/>
        </w:rPr>
        <w:t>446</w:t>
      </w:r>
    </w:p>
    <w:p w14:paraId="230CAB1A" w14:textId="77777777" w:rsidR="000062C6" w:rsidRPr="000062C6" w:rsidRDefault="000062C6" w:rsidP="000062C6">
      <w:pPr>
        <w:autoSpaceDE w:val="0"/>
        <w:autoSpaceDN w:val="0"/>
        <w:spacing w:after="0" w:line="240" w:lineRule="auto"/>
        <w:ind w:left="4962" w:right="-1"/>
        <w:rPr>
          <w:rFonts w:ascii="Times New Roman CYR" w:eastAsia="Times New Roman" w:hAnsi="Times New Roman CYR" w:cs="Times New Roman CYR"/>
          <w:bCs/>
          <w:sz w:val="28"/>
          <w:szCs w:val="28"/>
          <w:lang w:val="hr-HR" w:eastAsia="ru-RU"/>
        </w:rPr>
      </w:pPr>
      <w:r w:rsidRPr="000062C6">
        <w:rPr>
          <w:rFonts w:ascii="Times New Roman CYR" w:eastAsia="Times New Roman" w:hAnsi="Times New Roman CYR" w:cs="Times New Roman CYR"/>
          <w:bCs/>
          <w:color w:val="FFFFFF"/>
          <w:sz w:val="28"/>
          <w:szCs w:val="28"/>
          <w:lang w:eastAsia="ru-RU"/>
        </w:rPr>
        <w:t>___________________________________________</w:t>
      </w:r>
      <w:r w:rsidRPr="000062C6">
        <w:rPr>
          <w:rFonts w:ascii="Times New Roman CYR" w:eastAsia="Times New Roman" w:hAnsi="Times New Roman CYR" w:cs="Times New Roman CYR"/>
          <w:bCs/>
          <w:color w:val="FFFFFF"/>
          <w:sz w:val="28"/>
          <w:szCs w:val="28"/>
          <w:lang w:val="hr-HR" w:eastAsia="ru-RU"/>
        </w:rPr>
        <w:t>_____</w:t>
      </w:r>
    </w:p>
    <w:p w14:paraId="380CD54B" w14:textId="77777777" w:rsidR="000062C6" w:rsidRPr="000062C6" w:rsidRDefault="000062C6" w:rsidP="000062C6">
      <w:pPr>
        <w:autoSpaceDE w:val="0"/>
        <w:autoSpaceDN w:val="0"/>
        <w:spacing w:after="0" w:line="240" w:lineRule="auto"/>
        <w:ind w:left="4962" w:right="-1" w:firstLine="426"/>
        <w:jc w:val="center"/>
        <w:rPr>
          <w:rFonts w:ascii="Times New Roman CYR" w:eastAsia="Times New Roman" w:hAnsi="Times New Roman CYR" w:cs="Times New Roman CYR"/>
          <w:b/>
          <w:bCs/>
          <w:sz w:val="36"/>
          <w:szCs w:val="36"/>
          <w:lang w:val="hr-HR" w:eastAsia="ru-RU"/>
        </w:rPr>
      </w:pPr>
    </w:p>
    <w:p w14:paraId="5F5F77B5" w14:textId="77777777" w:rsidR="000062C6" w:rsidRPr="000062C6" w:rsidRDefault="000062C6" w:rsidP="000062C6">
      <w:pPr>
        <w:autoSpaceDE w:val="0"/>
        <w:autoSpaceDN w:val="0"/>
        <w:spacing w:after="0" w:line="240" w:lineRule="auto"/>
        <w:ind w:right="-1" w:firstLine="426"/>
        <w:jc w:val="center"/>
        <w:rPr>
          <w:rFonts w:ascii="Times New Roman CYR" w:eastAsia="Times New Roman" w:hAnsi="Times New Roman CYR" w:cs="Times New Roman CYR"/>
          <w:b/>
          <w:bCs/>
          <w:sz w:val="36"/>
          <w:szCs w:val="36"/>
          <w:lang w:val="hr-HR" w:eastAsia="ru-RU"/>
        </w:rPr>
      </w:pPr>
    </w:p>
    <w:p w14:paraId="6C80564F" w14:textId="77777777" w:rsidR="000062C6" w:rsidRPr="000062C6" w:rsidRDefault="000062C6" w:rsidP="000062C6">
      <w:pPr>
        <w:autoSpaceDE w:val="0"/>
        <w:autoSpaceDN w:val="0"/>
        <w:spacing w:after="0" w:line="240" w:lineRule="auto"/>
        <w:ind w:right="-1" w:firstLine="426"/>
        <w:jc w:val="center"/>
        <w:rPr>
          <w:rFonts w:ascii="Times New Roman CYR" w:eastAsia="Times New Roman" w:hAnsi="Times New Roman CYR" w:cs="Times New Roman CYR"/>
          <w:b/>
          <w:bCs/>
          <w:sz w:val="36"/>
          <w:szCs w:val="36"/>
          <w:lang w:val="hr-HR" w:eastAsia="ru-RU"/>
        </w:rPr>
      </w:pPr>
    </w:p>
    <w:p w14:paraId="127C02B2" w14:textId="77777777" w:rsidR="000062C6" w:rsidRPr="000062C6" w:rsidRDefault="000062C6" w:rsidP="000062C6">
      <w:pPr>
        <w:autoSpaceDE w:val="0"/>
        <w:autoSpaceDN w:val="0"/>
        <w:spacing w:after="0" w:line="240" w:lineRule="auto"/>
        <w:ind w:right="-1" w:firstLine="426"/>
        <w:jc w:val="center"/>
        <w:rPr>
          <w:rFonts w:ascii="Times New Roman CYR" w:eastAsia="Times New Roman" w:hAnsi="Times New Roman CYR" w:cs="Times New Roman CYR"/>
          <w:b/>
          <w:bCs/>
          <w:sz w:val="36"/>
          <w:szCs w:val="36"/>
          <w:lang w:val="hr-HR" w:eastAsia="ru-RU"/>
        </w:rPr>
      </w:pPr>
    </w:p>
    <w:p w14:paraId="3A803304" w14:textId="77777777" w:rsidR="000062C6" w:rsidRPr="000062C6" w:rsidRDefault="000062C6" w:rsidP="000062C6">
      <w:pPr>
        <w:autoSpaceDE w:val="0"/>
        <w:autoSpaceDN w:val="0"/>
        <w:spacing w:after="0" w:line="240" w:lineRule="auto"/>
        <w:ind w:right="-1" w:firstLine="426"/>
        <w:jc w:val="center"/>
        <w:rPr>
          <w:rFonts w:ascii="Times New Roman CYR" w:eastAsia="Times New Roman" w:hAnsi="Times New Roman CYR" w:cs="Times New Roman CYR"/>
          <w:b/>
          <w:bCs/>
          <w:sz w:val="36"/>
          <w:szCs w:val="36"/>
          <w:lang w:val="hr-HR" w:eastAsia="ru-RU"/>
        </w:rPr>
      </w:pPr>
    </w:p>
    <w:p w14:paraId="6331FDD0" w14:textId="77777777" w:rsidR="000062C6" w:rsidRPr="000062C6" w:rsidRDefault="000062C6" w:rsidP="000062C6">
      <w:pPr>
        <w:autoSpaceDE w:val="0"/>
        <w:autoSpaceDN w:val="0"/>
        <w:spacing w:after="0" w:line="240" w:lineRule="auto"/>
        <w:ind w:right="-1" w:firstLine="426"/>
        <w:jc w:val="center"/>
        <w:rPr>
          <w:rFonts w:ascii="Times New Roman CYR" w:eastAsia="Times New Roman" w:hAnsi="Times New Roman CYR" w:cs="Times New Roman CYR"/>
          <w:b/>
          <w:bCs/>
          <w:sz w:val="36"/>
          <w:szCs w:val="36"/>
          <w:lang w:val="hr-HR" w:eastAsia="ru-RU"/>
        </w:rPr>
      </w:pPr>
    </w:p>
    <w:p w14:paraId="0FE2FAD8" w14:textId="77777777" w:rsidR="000062C6" w:rsidRPr="000062C6" w:rsidRDefault="000062C6" w:rsidP="000062C6">
      <w:pPr>
        <w:autoSpaceDE w:val="0"/>
        <w:autoSpaceDN w:val="0"/>
        <w:spacing w:after="0" w:line="240" w:lineRule="auto"/>
        <w:ind w:right="-1" w:firstLine="426"/>
        <w:jc w:val="center"/>
        <w:rPr>
          <w:rFonts w:ascii="Times New Roman CYR" w:eastAsia="Times New Roman" w:hAnsi="Times New Roman CYR" w:cs="Times New Roman CYR"/>
          <w:b/>
          <w:bCs/>
          <w:sz w:val="36"/>
          <w:szCs w:val="36"/>
          <w:lang w:eastAsia="ru-RU"/>
        </w:rPr>
      </w:pPr>
    </w:p>
    <w:p w14:paraId="11BDE1A0" w14:textId="77777777" w:rsidR="000062C6" w:rsidRPr="000062C6" w:rsidRDefault="000062C6" w:rsidP="000062C6">
      <w:pPr>
        <w:autoSpaceDE w:val="0"/>
        <w:autoSpaceDN w:val="0"/>
        <w:spacing w:after="0" w:line="240" w:lineRule="auto"/>
        <w:ind w:right="-1" w:firstLine="426"/>
        <w:jc w:val="center"/>
        <w:rPr>
          <w:rFonts w:ascii="Times New Roman CYR" w:eastAsia="Times New Roman" w:hAnsi="Times New Roman CYR" w:cs="Times New Roman CYR"/>
          <w:b/>
          <w:bCs/>
          <w:sz w:val="36"/>
          <w:szCs w:val="36"/>
          <w:lang w:eastAsia="ru-RU"/>
        </w:rPr>
      </w:pPr>
    </w:p>
    <w:p w14:paraId="3C857098" w14:textId="77777777" w:rsidR="000062C6" w:rsidRPr="000062C6" w:rsidRDefault="000062C6" w:rsidP="000062C6">
      <w:pPr>
        <w:autoSpaceDE w:val="0"/>
        <w:autoSpaceDN w:val="0"/>
        <w:spacing w:after="0" w:line="360" w:lineRule="auto"/>
        <w:ind w:right="-1"/>
        <w:jc w:val="center"/>
        <w:rPr>
          <w:rFonts w:ascii="Times New Roman CYR" w:eastAsia="Times New Roman" w:hAnsi="Times New Roman CYR" w:cs="Times New Roman CYR"/>
          <w:b/>
          <w:bCs/>
          <w:sz w:val="36"/>
          <w:szCs w:val="36"/>
          <w:lang w:eastAsia="ru-RU"/>
        </w:rPr>
      </w:pPr>
      <w:r w:rsidRPr="000062C6">
        <w:rPr>
          <w:rFonts w:ascii="Times New Roman CYR" w:eastAsia="Times New Roman" w:hAnsi="Times New Roman CYR" w:cs="Times New Roman CYR"/>
          <w:b/>
          <w:bCs/>
          <w:sz w:val="36"/>
          <w:szCs w:val="36"/>
          <w:lang w:val="hr-HR" w:eastAsia="ru-RU"/>
        </w:rPr>
        <w:t>Програм</w:t>
      </w:r>
      <w:r w:rsidRPr="000062C6">
        <w:rPr>
          <w:rFonts w:ascii="Times New Roman CYR" w:eastAsia="Times New Roman" w:hAnsi="Times New Roman CYR" w:cs="Times New Roman CYR"/>
          <w:b/>
          <w:bCs/>
          <w:sz w:val="36"/>
          <w:szCs w:val="36"/>
          <w:lang w:eastAsia="ru-RU"/>
        </w:rPr>
        <w:t>а</w:t>
      </w:r>
      <w:r w:rsidRPr="000062C6">
        <w:rPr>
          <w:rFonts w:ascii="Times New Roman CYR" w:eastAsia="Times New Roman" w:hAnsi="Times New Roman CYR" w:cs="Times New Roman CYR"/>
          <w:b/>
          <w:bCs/>
          <w:sz w:val="36"/>
          <w:szCs w:val="36"/>
          <w:lang w:val="hr-HR" w:eastAsia="ru-RU"/>
        </w:rPr>
        <w:t xml:space="preserve"> </w:t>
      </w:r>
      <w:r w:rsidRPr="000062C6">
        <w:rPr>
          <w:rFonts w:ascii="Times New Roman CYR" w:eastAsia="Times New Roman" w:hAnsi="Times New Roman CYR" w:cs="Times New Roman CYR"/>
          <w:b/>
          <w:bCs/>
          <w:sz w:val="36"/>
          <w:szCs w:val="36"/>
          <w:lang w:eastAsia="ru-RU"/>
        </w:rPr>
        <w:t>з</w:t>
      </w:r>
      <w:r w:rsidRPr="000062C6">
        <w:rPr>
          <w:rFonts w:ascii="Times New Roman CYR" w:eastAsia="Times New Roman" w:hAnsi="Times New Roman CYR" w:cs="Times New Roman CYR"/>
          <w:b/>
          <w:bCs/>
          <w:sz w:val="36"/>
          <w:szCs w:val="36"/>
          <w:lang w:val="hr-HR" w:eastAsia="ru-RU"/>
        </w:rPr>
        <w:t xml:space="preserve">абезпечення </w:t>
      </w:r>
      <w:r w:rsidRPr="000062C6">
        <w:rPr>
          <w:rFonts w:ascii="Times New Roman CYR" w:eastAsia="Times New Roman" w:hAnsi="Times New Roman CYR" w:cs="Times New Roman CYR"/>
          <w:b/>
          <w:bCs/>
          <w:sz w:val="36"/>
          <w:szCs w:val="36"/>
          <w:lang w:eastAsia="ru-RU"/>
        </w:rPr>
        <w:t>мобілізаційних та оборонних заходів</w:t>
      </w:r>
    </w:p>
    <w:p w14:paraId="663D5D45" w14:textId="77777777" w:rsidR="000062C6" w:rsidRPr="000062C6" w:rsidRDefault="000062C6" w:rsidP="000062C6">
      <w:pPr>
        <w:autoSpaceDE w:val="0"/>
        <w:autoSpaceDN w:val="0"/>
        <w:spacing w:after="0" w:line="360" w:lineRule="auto"/>
        <w:ind w:right="-1"/>
        <w:jc w:val="center"/>
        <w:rPr>
          <w:rFonts w:ascii="Times New Roman CYR" w:eastAsia="Times New Roman" w:hAnsi="Times New Roman CYR" w:cs="Times New Roman CYR"/>
          <w:b/>
          <w:bCs/>
          <w:sz w:val="36"/>
          <w:szCs w:val="36"/>
          <w:lang w:val="hr-HR" w:eastAsia="ru-RU"/>
        </w:rPr>
      </w:pPr>
      <w:r w:rsidRPr="000062C6">
        <w:rPr>
          <w:rFonts w:ascii="Times New Roman CYR" w:eastAsia="Times New Roman" w:hAnsi="Times New Roman CYR" w:cs="Times New Roman CYR"/>
          <w:b/>
          <w:bCs/>
          <w:sz w:val="36"/>
          <w:szCs w:val="36"/>
          <w:lang w:eastAsia="ru-RU"/>
        </w:rPr>
        <w:t xml:space="preserve">на території Сіверської міської  ради </w:t>
      </w:r>
      <w:r w:rsidRPr="000062C6">
        <w:rPr>
          <w:rFonts w:ascii="Times New Roman CYR" w:eastAsia="Times New Roman" w:hAnsi="Times New Roman CYR" w:cs="Times New Roman CYR"/>
          <w:b/>
          <w:bCs/>
          <w:sz w:val="36"/>
          <w:szCs w:val="36"/>
          <w:lang w:val="hr-HR" w:eastAsia="ru-RU"/>
        </w:rPr>
        <w:t>на 20</w:t>
      </w:r>
      <w:r w:rsidRPr="000062C6">
        <w:rPr>
          <w:rFonts w:ascii="Times New Roman CYR" w:eastAsia="Times New Roman" w:hAnsi="Times New Roman CYR" w:cs="Times New Roman CYR"/>
          <w:b/>
          <w:bCs/>
          <w:sz w:val="36"/>
          <w:szCs w:val="36"/>
          <w:lang w:eastAsia="ru-RU"/>
        </w:rPr>
        <w:t>22</w:t>
      </w:r>
      <w:r w:rsidRPr="000062C6">
        <w:rPr>
          <w:rFonts w:ascii="Times New Roman CYR" w:eastAsia="Times New Roman" w:hAnsi="Times New Roman CYR" w:cs="Times New Roman CYR"/>
          <w:b/>
          <w:bCs/>
          <w:sz w:val="36"/>
          <w:szCs w:val="36"/>
          <w:lang w:val="hr-HR" w:eastAsia="ru-RU"/>
        </w:rPr>
        <w:t xml:space="preserve"> р</w:t>
      </w:r>
      <w:r w:rsidRPr="000062C6">
        <w:rPr>
          <w:rFonts w:ascii="Times New Roman CYR" w:eastAsia="Times New Roman" w:hAnsi="Times New Roman CYR" w:cs="Times New Roman CYR"/>
          <w:b/>
          <w:bCs/>
          <w:sz w:val="36"/>
          <w:szCs w:val="36"/>
          <w:lang w:eastAsia="ru-RU"/>
        </w:rPr>
        <w:t>і</w:t>
      </w:r>
      <w:r w:rsidRPr="000062C6">
        <w:rPr>
          <w:rFonts w:ascii="Times New Roman CYR" w:eastAsia="Times New Roman" w:hAnsi="Times New Roman CYR" w:cs="Times New Roman CYR"/>
          <w:b/>
          <w:bCs/>
          <w:sz w:val="36"/>
          <w:szCs w:val="36"/>
          <w:lang w:val="hr-HR" w:eastAsia="ru-RU"/>
        </w:rPr>
        <w:t>к</w:t>
      </w:r>
    </w:p>
    <w:p w14:paraId="5B30090A" w14:textId="77777777" w:rsidR="000062C6" w:rsidRPr="000062C6" w:rsidRDefault="000062C6" w:rsidP="000062C6">
      <w:pPr>
        <w:autoSpaceDE w:val="0"/>
        <w:autoSpaceDN w:val="0"/>
        <w:spacing w:after="0" w:line="360" w:lineRule="auto"/>
        <w:ind w:right="-1" w:firstLine="426"/>
        <w:jc w:val="center"/>
        <w:rPr>
          <w:rFonts w:ascii="Times New Roman CYR" w:eastAsia="Times New Roman" w:hAnsi="Times New Roman CYR" w:cs="Times New Roman CYR"/>
          <w:b/>
          <w:bCs/>
          <w:sz w:val="36"/>
          <w:szCs w:val="36"/>
          <w:lang w:val="hr-HR" w:eastAsia="ru-RU"/>
        </w:rPr>
      </w:pPr>
    </w:p>
    <w:p w14:paraId="5CD7B0D4" w14:textId="77777777" w:rsidR="000062C6" w:rsidRPr="000062C6" w:rsidRDefault="000062C6" w:rsidP="000062C6">
      <w:pPr>
        <w:autoSpaceDE w:val="0"/>
        <w:autoSpaceDN w:val="0"/>
        <w:spacing w:after="0" w:line="240" w:lineRule="auto"/>
        <w:ind w:right="-1" w:firstLine="426"/>
        <w:jc w:val="center"/>
        <w:rPr>
          <w:rFonts w:ascii="Times New Roman CYR" w:eastAsia="Times New Roman" w:hAnsi="Times New Roman CYR" w:cs="Times New Roman CYR"/>
          <w:b/>
          <w:bCs/>
          <w:sz w:val="36"/>
          <w:szCs w:val="36"/>
          <w:lang w:val="hr-HR" w:eastAsia="ru-RU"/>
        </w:rPr>
      </w:pPr>
    </w:p>
    <w:p w14:paraId="59A799F1" w14:textId="77777777" w:rsidR="000062C6" w:rsidRPr="000062C6" w:rsidRDefault="000062C6" w:rsidP="000062C6">
      <w:pPr>
        <w:autoSpaceDE w:val="0"/>
        <w:autoSpaceDN w:val="0"/>
        <w:spacing w:after="0" w:line="240" w:lineRule="auto"/>
        <w:ind w:right="-1" w:firstLine="426"/>
        <w:jc w:val="center"/>
        <w:rPr>
          <w:rFonts w:ascii="Times New Roman CYR" w:eastAsia="Times New Roman" w:hAnsi="Times New Roman CYR" w:cs="Times New Roman CYR"/>
          <w:b/>
          <w:bCs/>
          <w:sz w:val="36"/>
          <w:szCs w:val="36"/>
          <w:lang w:val="hr-HR" w:eastAsia="ru-RU"/>
        </w:rPr>
      </w:pPr>
    </w:p>
    <w:p w14:paraId="0DC9A618" w14:textId="77777777" w:rsidR="000062C6" w:rsidRPr="000062C6" w:rsidRDefault="000062C6" w:rsidP="000062C6">
      <w:pPr>
        <w:autoSpaceDE w:val="0"/>
        <w:autoSpaceDN w:val="0"/>
        <w:spacing w:after="0" w:line="240" w:lineRule="auto"/>
        <w:ind w:right="-1" w:firstLine="426"/>
        <w:jc w:val="center"/>
        <w:rPr>
          <w:rFonts w:ascii="Times New Roman CYR" w:eastAsia="Times New Roman" w:hAnsi="Times New Roman CYR" w:cs="Times New Roman CYR"/>
          <w:b/>
          <w:bCs/>
          <w:sz w:val="36"/>
          <w:szCs w:val="36"/>
          <w:lang w:val="hr-HR" w:eastAsia="ru-RU"/>
        </w:rPr>
      </w:pPr>
    </w:p>
    <w:p w14:paraId="0BF59DA5" w14:textId="77777777" w:rsidR="000062C6" w:rsidRPr="000062C6" w:rsidRDefault="000062C6" w:rsidP="000062C6">
      <w:pPr>
        <w:autoSpaceDE w:val="0"/>
        <w:autoSpaceDN w:val="0"/>
        <w:spacing w:after="0" w:line="240" w:lineRule="auto"/>
        <w:ind w:right="-1" w:firstLine="426"/>
        <w:jc w:val="center"/>
        <w:rPr>
          <w:rFonts w:ascii="Times New Roman CYR" w:eastAsia="Times New Roman" w:hAnsi="Times New Roman CYR" w:cs="Times New Roman CYR"/>
          <w:b/>
          <w:bCs/>
          <w:sz w:val="36"/>
          <w:szCs w:val="36"/>
          <w:lang w:val="hr-HR" w:eastAsia="ru-RU"/>
        </w:rPr>
      </w:pPr>
    </w:p>
    <w:p w14:paraId="68AD7BE2" w14:textId="77777777" w:rsidR="000062C6" w:rsidRPr="000062C6" w:rsidRDefault="000062C6" w:rsidP="000062C6">
      <w:pPr>
        <w:autoSpaceDE w:val="0"/>
        <w:autoSpaceDN w:val="0"/>
        <w:spacing w:after="0" w:line="240" w:lineRule="auto"/>
        <w:ind w:right="-1" w:firstLine="426"/>
        <w:jc w:val="center"/>
        <w:rPr>
          <w:rFonts w:ascii="Times New Roman CYR" w:eastAsia="Times New Roman" w:hAnsi="Times New Roman CYR" w:cs="Times New Roman CYR"/>
          <w:b/>
          <w:bCs/>
          <w:sz w:val="36"/>
          <w:szCs w:val="36"/>
          <w:lang w:val="hr-HR" w:eastAsia="ru-RU"/>
        </w:rPr>
      </w:pPr>
    </w:p>
    <w:p w14:paraId="62768F1A" w14:textId="77777777" w:rsidR="000062C6" w:rsidRPr="000062C6" w:rsidRDefault="000062C6" w:rsidP="000062C6">
      <w:pPr>
        <w:autoSpaceDE w:val="0"/>
        <w:autoSpaceDN w:val="0"/>
        <w:spacing w:after="0" w:line="240" w:lineRule="auto"/>
        <w:ind w:right="-1" w:firstLine="426"/>
        <w:jc w:val="center"/>
        <w:rPr>
          <w:rFonts w:ascii="Times New Roman CYR" w:eastAsia="Times New Roman" w:hAnsi="Times New Roman CYR" w:cs="Times New Roman CYR"/>
          <w:b/>
          <w:bCs/>
          <w:sz w:val="36"/>
          <w:szCs w:val="36"/>
          <w:lang w:val="hr-HR" w:eastAsia="ru-RU"/>
        </w:rPr>
      </w:pPr>
    </w:p>
    <w:p w14:paraId="795CB7E7" w14:textId="77777777" w:rsidR="000062C6" w:rsidRPr="000062C6" w:rsidRDefault="000062C6" w:rsidP="000062C6">
      <w:pPr>
        <w:autoSpaceDE w:val="0"/>
        <w:autoSpaceDN w:val="0"/>
        <w:spacing w:after="0" w:line="240" w:lineRule="auto"/>
        <w:ind w:right="-1" w:firstLine="426"/>
        <w:jc w:val="center"/>
        <w:rPr>
          <w:rFonts w:ascii="Times New Roman CYR" w:eastAsia="Times New Roman" w:hAnsi="Times New Roman CYR" w:cs="Times New Roman CYR"/>
          <w:b/>
          <w:bCs/>
          <w:sz w:val="36"/>
          <w:szCs w:val="36"/>
          <w:lang w:val="hr-HR" w:eastAsia="ru-RU"/>
        </w:rPr>
      </w:pPr>
    </w:p>
    <w:p w14:paraId="7508027D" w14:textId="77777777" w:rsidR="000062C6" w:rsidRPr="000062C6" w:rsidRDefault="000062C6" w:rsidP="000062C6">
      <w:pPr>
        <w:autoSpaceDE w:val="0"/>
        <w:autoSpaceDN w:val="0"/>
        <w:spacing w:after="0" w:line="240" w:lineRule="auto"/>
        <w:ind w:right="-1" w:firstLine="426"/>
        <w:jc w:val="center"/>
        <w:rPr>
          <w:rFonts w:ascii="Times New Roman CYR" w:eastAsia="Times New Roman" w:hAnsi="Times New Roman CYR" w:cs="Times New Roman CYR"/>
          <w:b/>
          <w:bCs/>
          <w:sz w:val="36"/>
          <w:szCs w:val="36"/>
          <w:lang w:val="hr-HR" w:eastAsia="ru-RU"/>
        </w:rPr>
      </w:pPr>
    </w:p>
    <w:p w14:paraId="4F547310" w14:textId="77777777" w:rsidR="000062C6" w:rsidRPr="000062C6" w:rsidRDefault="000062C6" w:rsidP="000062C6">
      <w:pPr>
        <w:autoSpaceDE w:val="0"/>
        <w:autoSpaceDN w:val="0"/>
        <w:spacing w:after="0" w:line="240" w:lineRule="auto"/>
        <w:ind w:right="-1" w:firstLine="426"/>
        <w:jc w:val="center"/>
        <w:rPr>
          <w:rFonts w:ascii="Times New Roman CYR" w:eastAsia="Times New Roman" w:hAnsi="Times New Roman CYR" w:cs="Times New Roman CYR"/>
          <w:b/>
          <w:bCs/>
          <w:sz w:val="36"/>
          <w:szCs w:val="36"/>
          <w:lang w:eastAsia="ru-RU"/>
        </w:rPr>
      </w:pPr>
    </w:p>
    <w:p w14:paraId="75CF1E2D" w14:textId="77777777" w:rsidR="000062C6" w:rsidRPr="000062C6" w:rsidRDefault="000062C6" w:rsidP="000062C6">
      <w:pPr>
        <w:autoSpaceDE w:val="0"/>
        <w:autoSpaceDN w:val="0"/>
        <w:spacing w:after="0" w:line="240" w:lineRule="auto"/>
        <w:ind w:right="-1" w:firstLine="426"/>
        <w:jc w:val="center"/>
        <w:rPr>
          <w:rFonts w:ascii="Times New Roman CYR" w:eastAsia="Times New Roman" w:hAnsi="Times New Roman CYR" w:cs="Times New Roman CYR"/>
          <w:b/>
          <w:bCs/>
          <w:sz w:val="36"/>
          <w:szCs w:val="36"/>
          <w:lang w:eastAsia="ru-RU"/>
        </w:rPr>
      </w:pPr>
    </w:p>
    <w:p w14:paraId="25C59DBC" w14:textId="77777777" w:rsidR="000062C6" w:rsidRPr="000062C6" w:rsidRDefault="000062C6" w:rsidP="000062C6">
      <w:pPr>
        <w:autoSpaceDE w:val="0"/>
        <w:autoSpaceDN w:val="0"/>
        <w:spacing w:after="0" w:line="240" w:lineRule="auto"/>
        <w:ind w:right="-1" w:firstLine="426"/>
        <w:jc w:val="center"/>
        <w:rPr>
          <w:rFonts w:ascii="Times New Roman CYR" w:eastAsia="Times New Roman" w:hAnsi="Times New Roman CYR" w:cs="Times New Roman CYR"/>
          <w:b/>
          <w:bCs/>
          <w:sz w:val="36"/>
          <w:szCs w:val="36"/>
          <w:lang w:eastAsia="ru-RU"/>
        </w:rPr>
      </w:pPr>
    </w:p>
    <w:p w14:paraId="2940F2AA" w14:textId="77777777" w:rsidR="000062C6" w:rsidRPr="000062C6" w:rsidRDefault="000062C6" w:rsidP="000062C6">
      <w:pPr>
        <w:autoSpaceDE w:val="0"/>
        <w:autoSpaceDN w:val="0"/>
        <w:spacing w:after="0" w:line="240" w:lineRule="auto"/>
        <w:ind w:right="-1" w:firstLine="426"/>
        <w:jc w:val="center"/>
        <w:rPr>
          <w:rFonts w:ascii="Times New Roman CYR" w:eastAsia="Times New Roman" w:hAnsi="Times New Roman CYR" w:cs="Times New Roman CYR"/>
          <w:b/>
          <w:bCs/>
          <w:sz w:val="36"/>
          <w:szCs w:val="36"/>
          <w:lang w:eastAsia="ru-RU"/>
        </w:rPr>
      </w:pPr>
    </w:p>
    <w:p w14:paraId="3BAA3488" w14:textId="77777777" w:rsidR="000062C6" w:rsidRPr="000062C6" w:rsidRDefault="000062C6" w:rsidP="000062C6">
      <w:pPr>
        <w:autoSpaceDE w:val="0"/>
        <w:autoSpaceDN w:val="0"/>
        <w:spacing w:after="0" w:line="240" w:lineRule="auto"/>
        <w:ind w:right="-1" w:firstLine="426"/>
        <w:jc w:val="center"/>
        <w:rPr>
          <w:rFonts w:ascii="Times New Roman CYR" w:eastAsia="Times New Roman" w:hAnsi="Times New Roman CYR" w:cs="Times New Roman CYR"/>
          <w:b/>
          <w:bCs/>
          <w:sz w:val="36"/>
          <w:szCs w:val="36"/>
          <w:lang w:eastAsia="ru-RU"/>
        </w:rPr>
      </w:pPr>
    </w:p>
    <w:p w14:paraId="0BAE17E8" w14:textId="77777777" w:rsidR="000062C6" w:rsidRPr="000062C6" w:rsidRDefault="000062C6" w:rsidP="000062C6">
      <w:pPr>
        <w:autoSpaceDE w:val="0"/>
        <w:autoSpaceDN w:val="0"/>
        <w:spacing w:after="0" w:line="240" w:lineRule="auto"/>
        <w:ind w:right="-1" w:firstLine="426"/>
        <w:jc w:val="center"/>
        <w:rPr>
          <w:rFonts w:ascii="Times New Roman CYR" w:eastAsia="Times New Roman" w:hAnsi="Times New Roman CYR" w:cs="Times New Roman CYR"/>
          <w:b/>
          <w:bCs/>
          <w:sz w:val="36"/>
          <w:szCs w:val="36"/>
          <w:lang w:eastAsia="ru-RU"/>
        </w:rPr>
      </w:pPr>
    </w:p>
    <w:p w14:paraId="30D7D23C" w14:textId="77777777" w:rsidR="000062C6" w:rsidRPr="000062C6" w:rsidRDefault="000062C6" w:rsidP="000062C6">
      <w:pPr>
        <w:autoSpaceDE w:val="0"/>
        <w:autoSpaceDN w:val="0"/>
        <w:spacing w:after="0" w:line="240" w:lineRule="auto"/>
        <w:ind w:right="-1" w:firstLine="426"/>
        <w:jc w:val="center"/>
        <w:rPr>
          <w:rFonts w:ascii="Times New Roman CYR" w:eastAsia="Times New Roman" w:hAnsi="Times New Roman CYR" w:cs="Times New Roman CYR"/>
          <w:b/>
          <w:bCs/>
          <w:sz w:val="36"/>
          <w:szCs w:val="36"/>
          <w:lang w:eastAsia="ru-RU"/>
        </w:rPr>
      </w:pPr>
    </w:p>
    <w:p w14:paraId="62A90F0D" w14:textId="77777777" w:rsidR="000062C6" w:rsidRPr="000062C6" w:rsidRDefault="000062C6" w:rsidP="000062C6">
      <w:pPr>
        <w:autoSpaceDE w:val="0"/>
        <w:autoSpaceDN w:val="0"/>
        <w:spacing w:after="0" w:line="240" w:lineRule="auto"/>
        <w:ind w:right="-1" w:firstLine="426"/>
        <w:jc w:val="center"/>
        <w:rPr>
          <w:rFonts w:ascii="Times New Roman CYR" w:eastAsia="Times New Roman" w:hAnsi="Times New Roman CYR" w:cs="Times New Roman CYR"/>
          <w:b/>
          <w:bCs/>
          <w:sz w:val="36"/>
          <w:szCs w:val="36"/>
          <w:lang w:eastAsia="ru-RU"/>
        </w:rPr>
      </w:pPr>
      <w:proofErr w:type="spellStart"/>
      <w:r w:rsidRPr="000062C6">
        <w:rPr>
          <w:rFonts w:ascii="Times New Roman CYR" w:eastAsia="Times New Roman" w:hAnsi="Times New Roman CYR" w:cs="Times New Roman CYR"/>
          <w:b/>
          <w:bCs/>
          <w:sz w:val="36"/>
          <w:szCs w:val="36"/>
          <w:lang w:eastAsia="ru-RU"/>
        </w:rPr>
        <w:t>м.Сіверськ</w:t>
      </w:r>
      <w:proofErr w:type="spellEnd"/>
      <w:r w:rsidRPr="000062C6">
        <w:rPr>
          <w:rFonts w:ascii="Times New Roman CYR" w:eastAsia="Times New Roman" w:hAnsi="Times New Roman CYR" w:cs="Times New Roman CYR"/>
          <w:b/>
          <w:bCs/>
          <w:sz w:val="36"/>
          <w:szCs w:val="36"/>
          <w:lang w:eastAsia="ru-RU"/>
        </w:rPr>
        <w:t xml:space="preserve"> </w:t>
      </w:r>
    </w:p>
    <w:p w14:paraId="0AB35BF7" w14:textId="77777777" w:rsidR="000062C6" w:rsidRPr="000062C6" w:rsidRDefault="000062C6" w:rsidP="000062C6">
      <w:pPr>
        <w:autoSpaceDE w:val="0"/>
        <w:autoSpaceDN w:val="0"/>
        <w:spacing w:after="0" w:line="240" w:lineRule="auto"/>
        <w:ind w:right="-1"/>
        <w:jc w:val="center"/>
        <w:rPr>
          <w:rFonts w:ascii="Times New Roman CYR" w:eastAsia="Times New Roman" w:hAnsi="Times New Roman CYR" w:cs="Times New Roman CYR"/>
          <w:bCs/>
          <w:color w:val="FFFFFF"/>
          <w:sz w:val="32"/>
          <w:szCs w:val="32"/>
          <w:lang w:eastAsia="ru-RU"/>
        </w:rPr>
      </w:pPr>
    </w:p>
    <w:p w14:paraId="1DDBB7F9" w14:textId="77777777" w:rsidR="000062C6" w:rsidRPr="000062C6" w:rsidRDefault="000062C6" w:rsidP="000062C6">
      <w:pPr>
        <w:autoSpaceDE w:val="0"/>
        <w:autoSpaceDN w:val="0"/>
        <w:spacing w:after="0" w:line="240" w:lineRule="auto"/>
        <w:ind w:right="-1"/>
        <w:jc w:val="center"/>
        <w:rPr>
          <w:rFonts w:ascii="Times New Roman CYR" w:eastAsia="Times New Roman" w:hAnsi="Times New Roman CYR" w:cs="Times New Roman CYR"/>
          <w:bCs/>
          <w:color w:val="FFFFFF"/>
          <w:sz w:val="32"/>
          <w:szCs w:val="32"/>
          <w:lang w:eastAsia="ru-RU"/>
        </w:rPr>
      </w:pPr>
    </w:p>
    <w:p w14:paraId="112D8980" w14:textId="77777777" w:rsidR="000062C6" w:rsidRPr="000062C6" w:rsidRDefault="000062C6" w:rsidP="000062C6">
      <w:pPr>
        <w:tabs>
          <w:tab w:val="left" w:pos="6663"/>
        </w:tabs>
        <w:autoSpaceDE w:val="0"/>
        <w:autoSpaceDN w:val="0"/>
        <w:spacing w:after="0" w:line="360" w:lineRule="auto"/>
        <w:ind w:right="-1"/>
        <w:jc w:val="center"/>
        <w:rPr>
          <w:rFonts w:ascii="Times New Roman CYR" w:eastAsia="Times New Roman" w:hAnsi="Times New Roman CYR" w:cs="Times New Roman CYR"/>
          <w:b/>
          <w:bCs/>
          <w:sz w:val="28"/>
          <w:szCs w:val="28"/>
          <w:lang w:val="hr-HR" w:eastAsia="ru-RU"/>
        </w:rPr>
      </w:pPr>
      <w:r w:rsidRPr="000062C6">
        <w:rPr>
          <w:rFonts w:ascii="Times New Roman CYR" w:eastAsia="Times New Roman" w:hAnsi="Times New Roman CYR" w:cs="Times New Roman CYR"/>
          <w:b/>
          <w:bCs/>
          <w:sz w:val="28"/>
          <w:szCs w:val="28"/>
          <w:lang w:val="hr-HR" w:eastAsia="ru-RU"/>
        </w:rPr>
        <w:t>Зміст</w:t>
      </w:r>
    </w:p>
    <w:p w14:paraId="1B00B644" w14:textId="77777777" w:rsidR="000062C6" w:rsidRPr="000062C6" w:rsidRDefault="000062C6" w:rsidP="000062C6">
      <w:pPr>
        <w:autoSpaceDE w:val="0"/>
        <w:autoSpaceDN w:val="0"/>
        <w:spacing w:after="0" w:line="360" w:lineRule="auto"/>
        <w:ind w:right="-1" w:firstLine="426"/>
        <w:jc w:val="center"/>
        <w:rPr>
          <w:rFonts w:ascii="Times New Roman CYR" w:eastAsia="Times New Roman" w:hAnsi="Times New Roman CYR" w:cs="Times New Roman CYR"/>
          <w:b/>
          <w:bCs/>
          <w:sz w:val="28"/>
          <w:szCs w:val="28"/>
          <w:lang w:eastAsia="ru-RU"/>
        </w:rPr>
      </w:pPr>
    </w:p>
    <w:p w14:paraId="055CFC1D" w14:textId="77777777" w:rsidR="000062C6" w:rsidRPr="000062C6" w:rsidRDefault="000062C6" w:rsidP="000062C6">
      <w:pPr>
        <w:autoSpaceDE w:val="0"/>
        <w:autoSpaceDN w:val="0"/>
        <w:spacing w:after="0" w:line="360" w:lineRule="auto"/>
        <w:ind w:right="-1" w:firstLine="426"/>
        <w:jc w:val="center"/>
        <w:rPr>
          <w:rFonts w:ascii="Times New Roman CYR" w:eastAsia="Times New Roman" w:hAnsi="Times New Roman CYR" w:cs="Times New Roman CYR"/>
          <w:b/>
          <w:bCs/>
          <w:sz w:val="28"/>
          <w:szCs w:val="28"/>
          <w:lang w:eastAsia="ru-RU"/>
        </w:rPr>
      </w:pPr>
    </w:p>
    <w:tbl>
      <w:tblPr>
        <w:tblW w:w="9356" w:type="dxa"/>
        <w:tblInd w:w="-34" w:type="dxa"/>
        <w:tblLook w:val="04A0" w:firstRow="1" w:lastRow="0" w:firstColumn="1" w:lastColumn="0" w:noHBand="0" w:noVBand="1"/>
      </w:tblPr>
      <w:tblGrid>
        <w:gridCol w:w="886"/>
        <w:gridCol w:w="7619"/>
        <w:gridCol w:w="851"/>
      </w:tblGrid>
      <w:tr w:rsidR="000062C6" w:rsidRPr="000062C6" w14:paraId="0376D614" w14:textId="77777777" w:rsidTr="00087480">
        <w:trPr>
          <w:trHeight w:val="761"/>
        </w:trPr>
        <w:tc>
          <w:tcPr>
            <w:tcW w:w="8505" w:type="dxa"/>
            <w:gridSpan w:val="2"/>
            <w:vAlign w:val="center"/>
          </w:tcPr>
          <w:p w14:paraId="5B409ADB" w14:textId="77777777" w:rsidR="000062C6" w:rsidRPr="000062C6" w:rsidRDefault="000062C6" w:rsidP="000062C6">
            <w:pPr>
              <w:autoSpaceDE w:val="0"/>
              <w:autoSpaceDN w:val="0"/>
              <w:spacing w:after="0" w:line="240" w:lineRule="auto"/>
              <w:ind w:left="176" w:right="-1" w:firstLine="284"/>
              <w:rPr>
                <w:rFonts w:ascii="Times New Roman CYR" w:eastAsia="Times New Roman" w:hAnsi="Times New Roman CYR" w:cs="Times New Roman CYR"/>
                <w:bCs/>
                <w:sz w:val="28"/>
                <w:szCs w:val="28"/>
                <w:lang w:eastAsia="ru-RU"/>
              </w:rPr>
            </w:pPr>
            <w:r w:rsidRPr="000062C6">
              <w:rPr>
                <w:rFonts w:ascii="Times New Roman CYR" w:eastAsia="Times New Roman" w:hAnsi="Times New Roman CYR" w:cs="Times New Roman CYR"/>
                <w:bCs/>
                <w:sz w:val="28"/>
                <w:szCs w:val="28"/>
                <w:lang w:val="hr-HR" w:eastAsia="ru-RU"/>
              </w:rPr>
              <w:t xml:space="preserve">Паспорт </w:t>
            </w:r>
            <w:r w:rsidRPr="000062C6">
              <w:rPr>
                <w:rFonts w:ascii="Times New Roman CYR" w:eastAsia="Times New Roman" w:hAnsi="Times New Roman CYR" w:cs="Times New Roman CYR"/>
                <w:bCs/>
                <w:sz w:val="28"/>
                <w:szCs w:val="28"/>
                <w:lang w:eastAsia="ru-RU"/>
              </w:rPr>
              <w:t>П</w:t>
            </w:r>
            <w:r w:rsidRPr="000062C6">
              <w:rPr>
                <w:rFonts w:ascii="Times New Roman CYR" w:eastAsia="Times New Roman" w:hAnsi="Times New Roman CYR" w:cs="Times New Roman CYR"/>
                <w:bCs/>
                <w:sz w:val="28"/>
                <w:szCs w:val="28"/>
                <w:lang w:val="hr-HR" w:eastAsia="ru-RU"/>
              </w:rPr>
              <w:t xml:space="preserve">рограми </w:t>
            </w:r>
          </w:p>
        </w:tc>
        <w:tc>
          <w:tcPr>
            <w:tcW w:w="851" w:type="dxa"/>
            <w:vAlign w:val="center"/>
          </w:tcPr>
          <w:p w14:paraId="5881B7D9" w14:textId="77777777" w:rsidR="000062C6" w:rsidRPr="000062C6" w:rsidRDefault="000062C6" w:rsidP="000062C6">
            <w:pPr>
              <w:autoSpaceDE w:val="0"/>
              <w:autoSpaceDN w:val="0"/>
              <w:spacing w:after="0" w:line="360" w:lineRule="auto"/>
              <w:ind w:right="-1"/>
              <w:jc w:val="right"/>
              <w:rPr>
                <w:rFonts w:ascii="Times New Roman CYR" w:eastAsia="Times New Roman" w:hAnsi="Times New Roman CYR" w:cs="Times New Roman CYR"/>
                <w:bCs/>
                <w:sz w:val="28"/>
                <w:szCs w:val="28"/>
                <w:lang w:eastAsia="ru-RU"/>
              </w:rPr>
            </w:pPr>
            <w:r w:rsidRPr="000062C6">
              <w:rPr>
                <w:rFonts w:ascii="Times New Roman CYR" w:eastAsia="Times New Roman" w:hAnsi="Times New Roman CYR" w:cs="Times New Roman CYR"/>
                <w:bCs/>
                <w:sz w:val="28"/>
                <w:szCs w:val="28"/>
                <w:lang w:eastAsia="ru-RU"/>
              </w:rPr>
              <w:t xml:space="preserve">   3</w:t>
            </w:r>
          </w:p>
        </w:tc>
      </w:tr>
      <w:tr w:rsidR="000062C6" w:rsidRPr="000062C6" w14:paraId="3347E1DF" w14:textId="77777777" w:rsidTr="00087480">
        <w:tc>
          <w:tcPr>
            <w:tcW w:w="886" w:type="dxa"/>
            <w:vAlign w:val="center"/>
          </w:tcPr>
          <w:p w14:paraId="00FF735E" w14:textId="77777777" w:rsidR="000062C6" w:rsidRPr="000062C6" w:rsidRDefault="000062C6" w:rsidP="000062C6">
            <w:pPr>
              <w:autoSpaceDE w:val="0"/>
              <w:autoSpaceDN w:val="0"/>
              <w:spacing w:after="0" w:line="360" w:lineRule="auto"/>
              <w:ind w:left="34" w:right="-108" w:firstLine="426"/>
              <w:rPr>
                <w:rFonts w:ascii="Times New Roman CYR" w:eastAsia="Times New Roman" w:hAnsi="Times New Roman CYR" w:cs="Times New Roman CYR"/>
                <w:bCs/>
                <w:sz w:val="28"/>
                <w:szCs w:val="28"/>
                <w:lang w:val="hr-HR" w:eastAsia="ru-RU"/>
              </w:rPr>
            </w:pPr>
            <w:r w:rsidRPr="000062C6">
              <w:rPr>
                <w:rFonts w:ascii="Times New Roman CYR" w:eastAsia="Times New Roman" w:hAnsi="Times New Roman CYR" w:cs="Times New Roman CYR"/>
                <w:bCs/>
                <w:sz w:val="28"/>
                <w:szCs w:val="28"/>
                <w:lang w:val="hr-HR" w:eastAsia="ru-RU"/>
              </w:rPr>
              <w:t>1.</w:t>
            </w:r>
          </w:p>
        </w:tc>
        <w:tc>
          <w:tcPr>
            <w:tcW w:w="7619" w:type="dxa"/>
            <w:vAlign w:val="center"/>
          </w:tcPr>
          <w:p w14:paraId="62F9962B" w14:textId="77777777" w:rsidR="000062C6" w:rsidRPr="000062C6" w:rsidRDefault="000062C6" w:rsidP="000062C6">
            <w:pPr>
              <w:autoSpaceDE w:val="0"/>
              <w:autoSpaceDN w:val="0"/>
              <w:spacing w:after="0" w:line="360" w:lineRule="auto"/>
              <w:ind w:right="-108"/>
              <w:rPr>
                <w:rFonts w:ascii="Times New Roman CYR" w:eastAsia="Times New Roman" w:hAnsi="Times New Roman CYR" w:cs="Times New Roman CYR"/>
                <w:b/>
                <w:bCs/>
                <w:sz w:val="28"/>
                <w:szCs w:val="28"/>
                <w:lang w:eastAsia="ru-RU"/>
              </w:rPr>
            </w:pPr>
            <w:r w:rsidRPr="000062C6">
              <w:rPr>
                <w:rFonts w:ascii="Times New Roman CYR" w:eastAsia="Times New Roman" w:hAnsi="Times New Roman CYR" w:cs="Times New Roman CYR"/>
                <w:bCs/>
                <w:sz w:val="28"/>
                <w:szCs w:val="28"/>
                <w:lang w:val="hr-HR" w:eastAsia="ru-RU"/>
              </w:rPr>
              <w:t>Проблем</w:t>
            </w:r>
            <w:r w:rsidRPr="000062C6">
              <w:rPr>
                <w:rFonts w:ascii="Times New Roman CYR" w:eastAsia="Times New Roman" w:hAnsi="Times New Roman CYR" w:cs="Times New Roman CYR"/>
                <w:bCs/>
                <w:sz w:val="28"/>
                <w:szCs w:val="28"/>
                <w:lang w:eastAsia="ru-RU"/>
              </w:rPr>
              <w:t>и</w:t>
            </w:r>
            <w:r w:rsidRPr="000062C6">
              <w:rPr>
                <w:rFonts w:ascii="Times New Roman CYR" w:eastAsia="Times New Roman" w:hAnsi="Times New Roman CYR" w:cs="Times New Roman CYR"/>
                <w:bCs/>
                <w:sz w:val="28"/>
                <w:szCs w:val="28"/>
                <w:lang w:val="hr-HR" w:eastAsia="ru-RU"/>
              </w:rPr>
              <w:t>, на розв’язання як</w:t>
            </w:r>
            <w:proofErr w:type="spellStart"/>
            <w:r w:rsidRPr="000062C6">
              <w:rPr>
                <w:rFonts w:ascii="Times New Roman CYR" w:eastAsia="Times New Roman" w:hAnsi="Times New Roman CYR" w:cs="Times New Roman CYR"/>
                <w:bCs/>
                <w:sz w:val="28"/>
                <w:szCs w:val="28"/>
                <w:lang w:eastAsia="ru-RU"/>
              </w:rPr>
              <w:t>их</w:t>
            </w:r>
            <w:proofErr w:type="spellEnd"/>
            <w:r w:rsidRPr="000062C6">
              <w:rPr>
                <w:rFonts w:ascii="Times New Roman CYR" w:eastAsia="Times New Roman" w:hAnsi="Times New Roman CYR" w:cs="Times New Roman CYR"/>
                <w:bCs/>
                <w:sz w:val="28"/>
                <w:szCs w:val="28"/>
                <w:lang w:val="hr-HR" w:eastAsia="ru-RU"/>
              </w:rPr>
              <w:t xml:space="preserve"> спрямована Програма</w:t>
            </w:r>
          </w:p>
        </w:tc>
        <w:tc>
          <w:tcPr>
            <w:tcW w:w="851" w:type="dxa"/>
            <w:vAlign w:val="center"/>
          </w:tcPr>
          <w:p w14:paraId="1C02D23B" w14:textId="77777777" w:rsidR="000062C6" w:rsidRPr="000062C6" w:rsidRDefault="000062C6" w:rsidP="000062C6">
            <w:pPr>
              <w:autoSpaceDE w:val="0"/>
              <w:autoSpaceDN w:val="0"/>
              <w:spacing w:after="0" w:line="360" w:lineRule="auto"/>
              <w:ind w:right="-1" w:firstLine="426"/>
              <w:rPr>
                <w:rFonts w:ascii="Times New Roman CYR" w:eastAsia="Times New Roman" w:hAnsi="Times New Roman CYR" w:cs="Times New Roman CYR"/>
                <w:bCs/>
                <w:sz w:val="28"/>
                <w:szCs w:val="28"/>
                <w:lang w:eastAsia="ru-RU"/>
              </w:rPr>
            </w:pPr>
            <w:r w:rsidRPr="000062C6">
              <w:rPr>
                <w:rFonts w:ascii="Times New Roman CYR" w:eastAsia="Times New Roman" w:hAnsi="Times New Roman CYR" w:cs="Times New Roman CYR"/>
                <w:bCs/>
                <w:sz w:val="28"/>
                <w:szCs w:val="28"/>
                <w:lang w:eastAsia="ru-RU"/>
              </w:rPr>
              <w:t xml:space="preserve"> 4</w:t>
            </w:r>
          </w:p>
        </w:tc>
      </w:tr>
      <w:tr w:rsidR="000062C6" w:rsidRPr="000062C6" w14:paraId="48F46AC2" w14:textId="77777777" w:rsidTr="00087480">
        <w:tc>
          <w:tcPr>
            <w:tcW w:w="886" w:type="dxa"/>
            <w:vAlign w:val="center"/>
          </w:tcPr>
          <w:p w14:paraId="67B109F1" w14:textId="77777777" w:rsidR="000062C6" w:rsidRPr="000062C6" w:rsidRDefault="000062C6" w:rsidP="000062C6">
            <w:pPr>
              <w:autoSpaceDE w:val="0"/>
              <w:autoSpaceDN w:val="0"/>
              <w:spacing w:after="0" w:line="360" w:lineRule="auto"/>
              <w:ind w:left="34" w:right="-108" w:firstLine="426"/>
              <w:rPr>
                <w:rFonts w:ascii="Times New Roman CYR" w:eastAsia="Times New Roman" w:hAnsi="Times New Roman CYR" w:cs="Times New Roman CYR"/>
                <w:bCs/>
                <w:sz w:val="28"/>
                <w:szCs w:val="28"/>
                <w:lang w:val="hr-HR" w:eastAsia="ru-RU"/>
              </w:rPr>
            </w:pPr>
            <w:r w:rsidRPr="000062C6">
              <w:rPr>
                <w:rFonts w:ascii="Times New Roman CYR" w:eastAsia="Times New Roman" w:hAnsi="Times New Roman CYR" w:cs="Times New Roman CYR"/>
                <w:bCs/>
                <w:sz w:val="28"/>
                <w:szCs w:val="28"/>
                <w:lang w:val="hr-HR" w:eastAsia="ru-RU"/>
              </w:rPr>
              <w:t>2.</w:t>
            </w:r>
          </w:p>
        </w:tc>
        <w:tc>
          <w:tcPr>
            <w:tcW w:w="7619" w:type="dxa"/>
            <w:vAlign w:val="center"/>
          </w:tcPr>
          <w:p w14:paraId="0DD74BE7" w14:textId="77777777" w:rsidR="000062C6" w:rsidRPr="000062C6" w:rsidRDefault="000062C6" w:rsidP="000062C6">
            <w:pPr>
              <w:autoSpaceDE w:val="0"/>
              <w:autoSpaceDN w:val="0"/>
              <w:spacing w:after="0" w:line="360" w:lineRule="auto"/>
              <w:ind w:right="-108"/>
              <w:rPr>
                <w:rFonts w:ascii="Times New Roman CYR" w:eastAsia="Times New Roman" w:hAnsi="Times New Roman CYR" w:cs="Times New Roman CYR"/>
                <w:b/>
                <w:bCs/>
                <w:sz w:val="28"/>
                <w:szCs w:val="28"/>
                <w:lang w:eastAsia="ru-RU"/>
              </w:rPr>
            </w:pPr>
            <w:r w:rsidRPr="000062C6">
              <w:rPr>
                <w:rFonts w:ascii="Times New Roman CYR" w:eastAsia="Times New Roman" w:hAnsi="Times New Roman CYR" w:cs="Times New Roman CYR"/>
                <w:bCs/>
                <w:sz w:val="28"/>
                <w:szCs w:val="28"/>
                <w:lang w:eastAsia="ru-RU"/>
              </w:rPr>
              <w:t>М</w:t>
            </w:r>
            <w:r w:rsidRPr="000062C6">
              <w:rPr>
                <w:rFonts w:ascii="Times New Roman CYR" w:eastAsia="Times New Roman" w:hAnsi="Times New Roman CYR" w:cs="Times New Roman CYR"/>
                <w:bCs/>
                <w:sz w:val="28"/>
                <w:szCs w:val="28"/>
                <w:lang w:val="hr-HR" w:eastAsia="ru-RU"/>
              </w:rPr>
              <w:t>ета Програми</w:t>
            </w:r>
          </w:p>
        </w:tc>
        <w:tc>
          <w:tcPr>
            <w:tcW w:w="851" w:type="dxa"/>
            <w:vAlign w:val="center"/>
          </w:tcPr>
          <w:p w14:paraId="17879F3B" w14:textId="77777777" w:rsidR="000062C6" w:rsidRPr="000062C6" w:rsidRDefault="000062C6" w:rsidP="000062C6">
            <w:pPr>
              <w:autoSpaceDE w:val="0"/>
              <w:autoSpaceDN w:val="0"/>
              <w:spacing w:after="0" w:line="360" w:lineRule="auto"/>
              <w:ind w:right="-1" w:firstLine="426"/>
              <w:rPr>
                <w:rFonts w:ascii="Times New Roman CYR" w:eastAsia="Times New Roman" w:hAnsi="Times New Roman CYR" w:cs="Times New Roman CYR"/>
                <w:bCs/>
                <w:sz w:val="28"/>
                <w:szCs w:val="28"/>
                <w:lang w:eastAsia="ru-RU"/>
              </w:rPr>
            </w:pPr>
            <w:r w:rsidRPr="000062C6">
              <w:rPr>
                <w:rFonts w:ascii="Times New Roman CYR" w:eastAsia="Times New Roman" w:hAnsi="Times New Roman CYR" w:cs="Times New Roman CYR"/>
                <w:bCs/>
                <w:sz w:val="28"/>
                <w:szCs w:val="28"/>
                <w:lang w:eastAsia="ru-RU"/>
              </w:rPr>
              <w:t xml:space="preserve"> 4</w:t>
            </w:r>
          </w:p>
        </w:tc>
      </w:tr>
      <w:tr w:rsidR="000062C6" w:rsidRPr="000062C6" w14:paraId="7CA48DFB" w14:textId="77777777" w:rsidTr="00087480">
        <w:tc>
          <w:tcPr>
            <w:tcW w:w="886" w:type="dxa"/>
            <w:vAlign w:val="center"/>
          </w:tcPr>
          <w:p w14:paraId="63B06386" w14:textId="77777777" w:rsidR="000062C6" w:rsidRPr="000062C6" w:rsidRDefault="000062C6" w:rsidP="000062C6">
            <w:pPr>
              <w:autoSpaceDE w:val="0"/>
              <w:autoSpaceDN w:val="0"/>
              <w:spacing w:after="0" w:line="360" w:lineRule="auto"/>
              <w:ind w:left="34" w:right="-108" w:firstLine="426"/>
              <w:rPr>
                <w:rFonts w:ascii="Times New Roman CYR" w:eastAsia="Times New Roman" w:hAnsi="Times New Roman CYR" w:cs="Times New Roman CYR"/>
                <w:bCs/>
                <w:sz w:val="28"/>
                <w:szCs w:val="28"/>
                <w:lang w:val="hr-HR" w:eastAsia="ru-RU"/>
              </w:rPr>
            </w:pPr>
            <w:r w:rsidRPr="000062C6">
              <w:rPr>
                <w:rFonts w:ascii="Times New Roman CYR" w:eastAsia="Times New Roman" w:hAnsi="Times New Roman CYR" w:cs="Times New Roman CYR"/>
                <w:bCs/>
                <w:sz w:val="28"/>
                <w:szCs w:val="28"/>
                <w:lang w:val="hr-HR" w:eastAsia="ru-RU"/>
              </w:rPr>
              <w:t>3.</w:t>
            </w:r>
          </w:p>
        </w:tc>
        <w:tc>
          <w:tcPr>
            <w:tcW w:w="7619" w:type="dxa"/>
            <w:vAlign w:val="center"/>
          </w:tcPr>
          <w:p w14:paraId="00E6FDBA" w14:textId="77777777" w:rsidR="000062C6" w:rsidRPr="000062C6" w:rsidRDefault="000062C6" w:rsidP="000062C6">
            <w:pPr>
              <w:autoSpaceDE w:val="0"/>
              <w:autoSpaceDN w:val="0"/>
              <w:spacing w:after="0" w:line="360" w:lineRule="auto"/>
              <w:ind w:right="-108"/>
              <w:rPr>
                <w:rFonts w:ascii="Times New Roman CYR" w:eastAsia="Times New Roman" w:hAnsi="Times New Roman CYR" w:cs="Times New Roman CYR"/>
                <w:b/>
                <w:bCs/>
                <w:sz w:val="28"/>
                <w:szCs w:val="28"/>
                <w:lang w:eastAsia="ru-RU"/>
              </w:rPr>
            </w:pPr>
            <w:r w:rsidRPr="000062C6">
              <w:rPr>
                <w:rFonts w:ascii="Times New Roman CYR" w:eastAsia="Times New Roman" w:hAnsi="Times New Roman CYR" w:cs="Times New Roman CYR"/>
                <w:bCs/>
                <w:sz w:val="28"/>
                <w:szCs w:val="28"/>
                <w:lang w:val="hr-HR" w:eastAsia="ru-RU"/>
              </w:rPr>
              <w:t>Шляхи і засоби розв’язання проблем</w:t>
            </w:r>
          </w:p>
        </w:tc>
        <w:tc>
          <w:tcPr>
            <w:tcW w:w="851" w:type="dxa"/>
            <w:vAlign w:val="center"/>
          </w:tcPr>
          <w:p w14:paraId="38A06737" w14:textId="77777777" w:rsidR="000062C6" w:rsidRPr="000062C6" w:rsidRDefault="000062C6" w:rsidP="000062C6">
            <w:pPr>
              <w:autoSpaceDE w:val="0"/>
              <w:autoSpaceDN w:val="0"/>
              <w:spacing w:after="0" w:line="360" w:lineRule="auto"/>
              <w:ind w:right="-1" w:firstLine="426"/>
              <w:rPr>
                <w:rFonts w:ascii="Times New Roman CYR" w:eastAsia="Times New Roman" w:hAnsi="Times New Roman CYR" w:cs="Times New Roman CYR"/>
                <w:bCs/>
                <w:sz w:val="28"/>
                <w:szCs w:val="28"/>
                <w:lang w:eastAsia="ru-RU"/>
              </w:rPr>
            </w:pPr>
            <w:r w:rsidRPr="000062C6">
              <w:rPr>
                <w:rFonts w:ascii="Times New Roman CYR" w:eastAsia="Times New Roman" w:hAnsi="Times New Roman CYR" w:cs="Times New Roman CYR"/>
                <w:bCs/>
                <w:sz w:val="28"/>
                <w:szCs w:val="28"/>
                <w:lang w:eastAsia="ru-RU"/>
              </w:rPr>
              <w:t xml:space="preserve"> 5</w:t>
            </w:r>
          </w:p>
        </w:tc>
      </w:tr>
      <w:tr w:rsidR="000062C6" w:rsidRPr="000062C6" w14:paraId="5ABEE325" w14:textId="77777777" w:rsidTr="00087480">
        <w:tc>
          <w:tcPr>
            <w:tcW w:w="886" w:type="dxa"/>
            <w:vAlign w:val="center"/>
          </w:tcPr>
          <w:p w14:paraId="4FE7DC28" w14:textId="77777777" w:rsidR="000062C6" w:rsidRPr="000062C6" w:rsidRDefault="000062C6" w:rsidP="000062C6">
            <w:pPr>
              <w:autoSpaceDE w:val="0"/>
              <w:autoSpaceDN w:val="0"/>
              <w:spacing w:after="0" w:line="360" w:lineRule="auto"/>
              <w:ind w:left="34" w:right="-108" w:firstLine="426"/>
              <w:rPr>
                <w:rFonts w:ascii="Times New Roman CYR" w:eastAsia="Times New Roman" w:hAnsi="Times New Roman CYR" w:cs="Times New Roman CYR"/>
                <w:bCs/>
                <w:sz w:val="28"/>
                <w:szCs w:val="28"/>
                <w:lang w:val="hr-HR" w:eastAsia="ru-RU"/>
              </w:rPr>
            </w:pPr>
            <w:r w:rsidRPr="000062C6">
              <w:rPr>
                <w:rFonts w:ascii="Times New Roman CYR" w:eastAsia="Times New Roman" w:hAnsi="Times New Roman CYR" w:cs="Times New Roman CYR"/>
                <w:bCs/>
                <w:sz w:val="28"/>
                <w:szCs w:val="28"/>
                <w:lang w:eastAsia="ru-RU"/>
              </w:rPr>
              <w:t>4</w:t>
            </w:r>
            <w:r w:rsidRPr="000062C6">
              <w:rPr>
                <w:rFonts w:ascii="Times New Roman CYR" w:eastAsia="Times New Roman" w:hAnsi="Times New Roman CYR" w:cs="Times New Roman CYR"/>
                <w:bCs/>
                <w:sz w:val="28"/>
                <w:szCs w:val="28"/>
                <w:lang w:val="hr-HR" w:eastAsia="ru-RU"/>
              </w:rPr>
              <w:t>.</w:t>
            </w:r>
          </w:p>
        </w:tc>
        <w:tc>
          <w:tcPr>
            <w:tcW w:w="7619" w:type="dxa"/>
            <w:vAlign w:val="center"/>
          </w:tcPr>
          <w:p w14:paraId="0CF5BBAF" w14:textId="77777777" w:rsidR="000062C6" w:rsidRPr="000062C6" w:rsidRDefault="000062C6" w:rsidP="000062C6">
            <w:pPr>
              <w:autoSpaceDE w:val="0"/>
              <w:autoSpaceDN w:val="0"/>
              <w:spacing w:after="0" w:line="360" w:lineRule="auto"/>
              <w:ind w:right="-108"/>
              <w:rPr>
                <w:rFonts w:ascii="Times New Roman CYR" w:eastAsia="Times New Roman" w:hAnsi="Times New Roman CYR" w:cs="Times New Roman CYR"/>
                <w:b/>
                <w:bCs/>
                <w:sz w:val="28"/>
                <w:szCs w:val="28"/>
                <w:lang w:eastAsia="ru-RU"/>
              </w:rPr>
            </w:pPr>
            <w:r w:rsidRPr="000062C6">
              <w:rPr>
                <w:rFonts w:ascii="Times New Roman CYR" w:eastAsia="Times New Roman" w:hAnsi="Times New Roman CYR" w:cs="Times New Roman CYR"/>
                <w:bCs/>
                <w:sz w:val="28"/>
                <w:szCs w:val="28"/>
                <w:lang w:val="hr-HR" w:eastAsia="ru-RU"/>
              </w:rPr>
              <w:t>Очікувані результати</w:t>
            </w:r>
            <w:r w:rsidRPr="000062C6">
              <w:rPr>
                <w:rFonts w:ascii="Times New Roman CYR" w:eastAsia="Times New Roman" w:hAnsi="Times New Roman CYR" w:cs="Times New Roman CYR"/>
                <w:bCs/>
                <w:sz w:val="28"/>
                <w:szCs w:val="28"/>
                <w:lang w:eastAsia="ru-RU"/>
              </w:rPr>
              <w:t xml:space="preserve"> виконання Програми</w:t>
            </w:r>
          </w:p>
        </w:tc>
        <w:tc>
          <w:tcPr>
            <w:tcW w:w="851" w:type="dxa"/>
            <w:vAlign w:val="center"/>
          </w:tcPr>
          <w:p w14:paraId="4A2DD12F" w14:textId="77777777" w:rsidR="000062C6" w:rsidRPr="000062C6" w:rsidRDefault="000062C6" w:rsidP="000062C6">
            <w:pPr>
              <w:autoSpaceDE w:val="0"/>
              <w:autoSpaceDN w:val="0"/>
              <w:spacing w:after="0" w:line="360" w:lineRule="auto"/>
              <w:ind w:right="-1" w:firstLine="426"/>
              <w:rPr>
                <w:rFonts w:ascii="Times New Roman CYR" w:eastAsia="Times New Roman" w:hAnsi="Times New Roman CYR" w:cs="Times New Roman CYR"/>
                <w:bCs/>
                <w:sz w:val="28"/>
                <w:szCs w:val="28"/>
                <w:lang w:eastAsia="ru-RU"/>
              </w:rPr>
            </w:pPr>
            <w:r w:rsidRPr="000062C6">
              <w:rPr>
                <w:rFonts w:ascii="Times New Roman CYR" w:eastAsia="Times New Roman" w:hAnsi="Times New Roman CYR" w:cs="Times New Roman CYR"/>
                <w:bCs/>
                <w:sz w:val="28"/>
                <w:szCs w:val="28"/>
                <w:lang w:eastAsia="ru-RU"/>
              </w:rPr>
              <w:t xml:space="preserve"> 5</w:t>
            </w:r>
          </w:p>
        </w:tc>
      </w:tr>
      <w:tr w:rsidR="000062C6" w:rsidRPr="000062C6" w14:paraId="1354539C" w14:textId="77777777" w:rsidTr="00087480">
        <w:tc>
          <w:tcPr>
            <w:tcW w:w="886" w:type="dxa"/>
            <w:vAlign w:val="center"/>
          </w:tcPr>
          <w:p w14:paraId="681CF1EF" w14:textId="77777777" w:rsidR="000062C6" w:rsidRPr="000062C6" w:rsidRDefault="000062C6" w:rsidP="000062C6">
            <w:pPr>
              <w:autoSpaceDE w:val="0"/>
              <w:autoSpaceDN w:val="0"/>
              <w:spacing w:after="0" w:line="360" w:lineRule="auto"/>
              <w:ind w:left="34" w:right="-108" w:firstLine="426"/>
              <w:rPr>
                <w:rFonts w:ascii="Times New Roman CYR" w:eastAsia="Times New Roman" w:hAnsi="Times New Roman CYR" w:cs="Times New Roman CYR"/>
                <w:bCs/>
                <w:sz w:val="28"/>
                <w:szCs w:val="28"/>
                <w:lang w:val="hr-HR" w:eastAsia="ru-RU"/>
              </w:rPr>
            </w:pPr>
            <w:r w:rsidRPr="000062C6">
              <w:rPr>
                <w:rFonts w:ascii="Times New Roman CYR" w:eastAsia="Times New Roman" w:hAnsi="Times New Roman CYR" w:cs="Times New Roman CYR"/>
                <w:bCs/>
                <w:sz w:val="28"/>
                <w:szCs w:val="28"/>
                <w:lang w:eastAsia="ru-RU"/>
              </w:rPr>
              <w:t>5</w:t>
            </w:r>
            <w:r w:rsidRPr="000062C6">
              <w:rPr>
                <w:rFonts w:ascii="Times New Roman CYR" w:eastAsia="Times New Roman" w:hAnsi="Times New Roman CYR" w:cs="Times New Roman CYR"/>
                <w:bCs/>
                <w:sz w:val="28"/>
                <w:szCs w:val="28"/>
                <w:lang w:val="hr-HR" w:eastAsia="ru-RU"/>
              </w:rPr>
              <w:t>.</w:t>
            </w:r>
          </w:p>
        </w:tc>
        <w:tc>
          <w:tcPr>
            <w:tcW w:w="7619" w:type="dxa"/>
            <w:vAlign w:val="center"/>
          </w:tcPr>
          <w:p w14:paraId="397A4274" w14:textId="77777777" w:rsidR="000062C6" w:rsidRPr="000062C6" w:rsidRDefault="000062C6" w:rsidP="000062C6">
            <w:pPr>
              <w:autoSpaceDE w:val="0"/>
              <w:autoSpaceDN w:val="0"/>
              <w:spacing w:after="0" w:line="360" w:lineRule="auto"/>
              <w:ind w:right="-108"/>
              <w:rPr>
                <w:rFonts w:ascii="Times New Roman CYR" w:eastAsia="Times New Roman" w:hAnsi="Times New Roman CYR" w:cs="Times New Roman CYR"/>
                <w:bCs/>
                <w:sz w:val="28"/>
                <w:szCs w:val="28"/>
                <w:lang w:eastAsia="ru-RU"/>
              </w:rPr>
            </w:pPr>
            <w:r w:rsidRPr="000062C6">
              <w:rPr>
                <w:rFonts w:ascii="Times New Roman CYR" w:eastAsia="Times New Roman" w:hAnsi="Times New Roman CYR" w:cs="Times New Roman CYR"/>
                <w:bCs/>
                <w:sz w:val="28"/>
                <w:szCs w:val="28"/>
                <w:lang w:val="hr-HR" w:eastAsia="ru-RU"/>
              </w:rPr>
              <w:t>Обсяги та джерела фінансування</w:t>
            </w:r>
            <w:r w:rsidRPr="000062C6">
              <w:rPr>
                <w:rFonts w:ascii="Times New Roman CYR" w:eastAsia="Times New Roman" w:hAnsi="Times New Roman CYR" w:cs="Times New Roman CYR"/>
                <w:bCs/>
                <w:sz w:val="28"/>
                <w:szCs w:val="28"/>
                <w:lang w:eastAsia="ru-RU"/>
              </w:rPr>
              <w:t xml:space="preserve"> Програми</w:t>
            </w:r>
          </w:p>
        </w:tc>
        <w:tc>
          <w:tcPr>
            <w:tcW w:w="851" w:type="dxa"/>
            <w:vAlign w:val="center"/>
          </w:tcPr>
          <w:p w14:paraId="225433CF" w14:textId="77777777" w:rsidR="000062C6" w:rsidRPr="000062C6" w:rsidRDefault="000062C6" w:rsidP="000062C6">
            <w:pPr>
              <w:autoSpaceDE w:val="0"/>
              <w:autoSpaceDN w:val="0"/>
              <w:spacing w:after="0" w:line="360" w:lineRule="auto"/>
              <w:ind w:right="-1" w:firstLine="426"/>
              <w:rPr>
                <w:rFonts w:ascii="Times New Roman CYR" w:eastAsia="Times New Roman" w:hAnsi="Times New Roman CYR" w:cs="Times New Roman CYR"/>
                <w:bCs/>
                <w:sz w:val="28"/>
                <w:szCs w:val="28"/>
                <w:lang w:eastAsia="ru-RU"/>
              </w:rPr>
            </w:pPr>
            <w:r w:rsidRPr="000062C6">
              <w:rPr>
                <w:rFonts w:ascii="Times New Roman CYR" w:eastAsia="Times New Roman" w:hAnsi="Times New Roman CYR" w:cs="Times New Roman CYR"/>
                <w:bCs/>
                <w:sz w:val="28"/>
                <w:szCs w:val="28"/>
                <w:lang w:eastAsia="ru-RU"/>
              </w:rPr>
              <w:t xml:space="preserve"> 5</w:t>
            </w:r>
          </w:p>
        </w:tc>
      </w:tr>
      <w:tr w:rsidR="000062C6" w:rsidRPr="000062C6" w14:paraId="34FAAE17" w14:textId="77777777" w:rsidTr="00087480">
        <w:tc>
          <w:tcPr>
            <w:tcW w:w="886" w:type="dxa"/>
            <w:vAlign w:val="center"/>
          </w:tcPr>
          <w:p w14:paraId="25183F1F" w14:textId="77777777" w:rsidR="000062C6" w:rsidRPr="000062C6" w:rsidRDefault="000062C6" w:rsidP="000062C6">
            <w:pPr>
              <w:autoSpaceDE w:val="0"/>
              <w:autoSpaceDN w:val="0"/>
              <w:spacing w:after="0" w:line="360" w:lineRule="auto"/>
              <w:ind w:left="34" w:right="-108" w:firstLine="426"/>
              <w:rPr>
                <w:rFonts w:ascii="Times New Roman CYR" w:eastAsia="Times New Roman" w:hAnsi="Times New Roman CYR" w:cs="Times New Roman CYR"/>
                <w:bCs/>
                <w:sz w:val="28"/>
                <w:szCs w:val="28"/>
                <w:lang w:eastAsia="ru-RU"/>
              </w:rPr>
            </w:pPr>
            <w:r w:rsidRPr="000062C6">
              <w:rPr>
                <w:rFonts w:ascii="Times New Roman CYR" w:eastAsia="Times New Roman" w:hAnsi="Times New Roman CYR" w:cs="Times New Roman CYR"/>
                <w:bCs/>
                <w:sz w:val="28"/>
                <w:szCs w:val="28"/>
                <w:lang w:eastAsia="ru-RU"/>
              </w:rPr>
              <w:t>6.</w:t>
            </w:r>
          </w:p>
        </w:tc>
        <w:tc>
          <w:tcPr>
            <w:tcW w:w="7619" w:type="dxa"/>
            <w:vAlign w:val="center"/>
          </w:tcPr>
          <w:p w14:paraId="2E3A4BA0" w14:textId="77777777" w:rsidR="000062C6" w:rsidRPr="000062C6" w:rsidRDefault="000062C6" w:rsidP="000062C6">
            <w:pPr>
              <w:autoSpaceDE w:val="0"/>
              <w:autoSpaceDN w:val="0"/>
              <w:spacing w:after="0" w:line="360" w:lineRule="auto"/>
              <w:ind w:right="-108"/>
              <w:rPr>
                <w:rFonts w:ascii="Times New Roman CYR" w:eastAsia="Times New Roman" w:hAnsi="Times New Roman CYR" w:cs="Times New Roman CYR"/>
                <w:bCs/>
                <w:sz w:val="28"/>
                <w:szCs w:val="28"/>
                <w:lang w:eastAsia="ru-RU"/>
              </w:rPr>
            </w:pPr>
            <w:r w:rsidRPr="000062C6">
              <w:rPr>
                <w:rFonts w:ascii="Times New Roman CYR" w:eastAsia="Times New Roman" w:hAnsi="Times New Roman CYR" w:cs="Times New Roman CYR"/>
                <w:bCs/>
                <w:sz w:val="28"/>
                <w:szCs w:val="28"/>
                <w:lang w:eastAsia="ru-RU"/>
              </w:rPr>
              <w:t>Строки та етапи виконання Програми</w:t>
            </w:r>
          </w:p>
        </w:tc>
        <w:tc>
          <w:tcPr>
            <w:tcW w:w="851" w:type="dxa"/>
            <w:vAlign w:val="center"/>
          </w:tcPr>
          <w:p w14:paraId="0D73F7EB" w14:textId="77777777" w:rsidR="000062C6" w:rsidRPr="000062C6" w:rsidRDefault="000062C6" w:rsidP="000062C6">
            <w:pPr>
              <w:autoSpaceDE w:val="0"/>
              <w:autoSpaceDN w:val="0"/>
              <w:spacing w:after="0" w:line="360" w:lineRule="auto"/>
              <w:ind w:right="-1" w:firstLine="426"/>
              <w:rPr>
                <w:rFonts w:ascii="Times New Roman CYR" w:eastAsia="Times New Roman" w:hAnsi="Times New Roman CYR" w:cs="Times New Roman CYR"/>
                <w:bCs/>
                <w:sz w:val="28"/>
                <w:szCs w:val="28"/>
                <w:lang w:eastAsia="ru-RU"/>
              </w:rPr>
            </w:pPr>
            <w:r w:rsidRPr="000062C6">
              <w:rPr>
                <w:rFonts w:ascii="Times New Roman CYR" w:eastAsia="Times New Roman" w:hAnsi="Times New Roman CYR" w:cs="Times New Roman CYR"/>
                <w:bCs/>
                <w:sz w:val="28"/>
                <w:szCs w:val="28"/>
                <w:lang w:eastAsia="ru-RU"/>
              </w:rPr>
              <w:t xml:space="preserve"> 5</w:t>
            </w:r>
          </w:p>
        </w:tc>
      </w:tr>
      <w:tr w:rsidR="000062C6" w:rsidRPr="000062C6" w14:paraId="126C8E73" w14:textId="77777777" w:rsidTr="00087480">
        <w:tc>
          <w:tcPr>
            <w:tcW w:w="886" w:type="dxa"/>
            <w:vAlign w:val="center"/>
          </w:tcPr>
          <w:p w14:paraId="0FF57948" w14:textId="77777777" w:rsidR="000062C6" w:rsidRPr="000062C6" w:rsidRDefault="000062C6" w:rsidP="000062C6">
            <w:pPr>
              <w:autoSpaceDE w:val="0"/>
              <w:autoSpaceDN w:val="0"/>
              <w:spacing w:after="0" w:line="360" w:lineRule="auto"/>
              <w:ind w:left="34" w:right="-108" w:firstLine="426"/>
              <w:rPr>
                <w:rFonts w:ascii="Times New Roman CYR" w:eastAsia="Times New Roman" w:hAnsi="Times New Roman CYR" w:cs="Times New Roman CYR"/>
                <w:bCs/>
                <w:sz w:val="28"/>
                <w:szCs w:val="28"/>
                <w:lang w:val="hr-HR" w:eastAsia="ru-RU"/>
              </w:rPr>
            </w:pPr>
            <w:r w:rsidRPr="000062C6">
              <w:rPr>
                <w:rFonts w:ascii="Times New Roman CYR" w:eastAsia="Times New Roman" w:hAnsi="Times New Roman CYR" w:cs="Times New Roman CYR"/>
                <w:bCs/>
                <w:sz w:val="28"/>
                <w:szCs w:val="28"/>
                <w:lang w:eastAsia="ru-RU"/>
              </w:rPr>
              <w:t>7</w:t>
            </w:r>
            <w:r w:rsidRPr="000062C6">
              <w:rPr>
                <w:rFonts w:ascii="Times New Roman CYR" w:eastAsia="Times New Roman" w:hAnsi="Times New Roman CYR" w:cs="Times New Roman CYR"/>
                <w:bCs/>
                <w:sz w:val="28"/>
                <w:szCs w:val="28"/>
                <w:lang w:val="hr-HR" w:eastAsia="ru-RU"/>
              </w:rPr>
              <w:t>.</w:t>
            </w:r>
          </w:p>
        </w:tc>
        <w:tc>
          <w:tcPr>
            <w:tcW w:w="7619" w:type="dxa"/>
            <w:vAlign w:val="center"/>
          </w:tcPr>
          <w:p w14:paraId="573A7939" w14:textId="77777777" w:rsidR="000062C6" w:rsidRPr="000062C6" w:rsidRDefault="000062C6" w:rsidP="000062C6">
            <w:pPr>
              <w:autoSpaceDE w:val="0"/>
              <w:autoSpaceDN w:val="0"/>
              <w:spacing w:after="0" w:line="360" w:lineRule="auto"/>
              <w:ind w:right="-108"/>
              <w:rPr>
                <w:rFonts w:ascii="Times New Roman CYR" w:eastAsia="Times New Roman" w:hAnsi="Times New Roman CYR" w:cs="Times New Roman CYR"/>
                <w:bCs/>
                <w:sz w:val="28"/>
                <w:szCs w:val="28"/>
                <w:lang w:eastAsia="ru-RU"/>
              </w:rPr>
            </w:pPr>
            <w:r w:rsidRPr="000062C6">
              <w:rPr>
                <w:rFonts w:ascii="Times New Roman CYR" w:eastAsia="Times New Roman" w:hAnsi="Times New Roman CYR" w:cs="Times New Roman CYR"/>
                <w:bCs/>
                <w:sz w:val="28"/>
                <w:szCs w:val="28"/>
                <w:lang w:val="hr-HR" w:eastAsia="ru-RU"/>
              </w:rPr>
              <w:t>Координація та контроль за ходом виконання Програми</w:t>
            </w:r>
          </w:p>
        </w:tc>
        <w:tc>
          <w:tcPr>
            <w:tcW w:w="851" w:type="dxa"/>
            <w:vAlign w:val="center"/>
          </w:tcPr>
          <w:p w14:paraId="79497724" w14:textId="77777777" w:rsidR="000062C6" w:rsidRPr="000062C6" w:rsidRDefault="000062C6" w:rsidP="000062C6">
            <w:pPr>
              <w:autoSpaceDE w:val="0"/>
              <w:autoSpaceDN w:val="0"/>
              <w:spacing w:after="0" w:line="360" w:lineRule="auto"/>
              <w:ind w:right="-1" w:firstLine="426"/>
              <w:rPr>
                <w:rFonts w:ascii="Times New Roman CYR" w:eastAsia="Times New Roman" w:hAnsi="Times New Roman CYR" w:cs="Times New Roman CYR"/>
                <w:bCs/>
                <w:sz w:val="28"/>
                <w:szCs w:val="28"/>
                <w:lang w:eastAsia="ru-RU"/>
              </w:rPr>
            </w:pPr>
            <w:r w:rsidRPr="000062C6">
              <w:rPr>
                <w:rFonts w:ascii="Times New Roman CYR" w:eastAsia="Times New Roman" w:hAnsi="Times New Roman CYR" w:cs="Times New Roman CYR"/>
                <w:bCs/>
                <w:sz w:val="28"/>
                <w:szCs w:val="28"/>
                <w:lang w:eastAsia="ru-RU"/>
              </w:rPr>
              <w:t xml:space="preserve"> 6</w:t>
            </w:r>
          </w:p>
        </w:tc>
      </w:tr>
      <w:tr w:rsidR="000062C6" w:rsidRPr="000062C6" w14:paraId="683076A3" w14:textId="77777777" w:rsidTr="00087480">
        <w:trPr>
          <w:trHeight w:val="460"/>
        </w:trPr>
        <w:tc>
          <w:tcPr>
            <w:tcW w:w="8505" w:type="dxa"/>
            <w:gridSpan w:val="2"/>
            <w:vAlign w:val="center"/>
          </w:tcPr>
          <w:p w14:paraId="69A19AAE" w14:textId="77777777" w:rsidR="000062C6" w:rsidRPr="000062C6" w:rsidRDefault="000062C6" w:rsidP="000062C6">
            <w:pPr>
              <w:autoSpaceDE w:val="0"/>
              <w:autoSpaceDN w:val="0"/>
              <w:spacing w:after="0" w:line="240" w:lineRule="auto"/>
              <w:ind w:left="460" w:right="-108"/>
              <w:jc w:val="both"/>
              <w:rPr>
                <w:rFonts w:ascii="Times New Roman CYR" w:eastAsia="Times New Roman" w:hAnsi="Times New Roman CYR" w:cs="Times New Roman CYR"/>
                <w:bCs/>
                <w:sz w:val="28"/>
                <w:szCs w:val="28"/>
                <w:lang w:eastAsia="ru-RU"/>
              </w:rPr>
            </w:pPr>
            <w:r w:rsidRPr="000062C6">
              <w:rPr>
                <w:rFonts w:ascii="Times New Roman CYR" w:eastAsia="Times New Roman" w:hAnsi="Times New Roman CYR" w:cs="Times New Roman CYR"/>
                <w:bCs/>
                <w:sz w:val="28"/>
                <w:szCs w:val="28"/>
                <w:lang w:eastAsia="ru-RU"/>
              </w:rPr>
              <w:t xml:space="preserve">Додаток 1. Заходи з реалізації Програми </w:t>
            </w:r>
          </w:p>
        </w:tc>
        <w:tc>
          <w:tcPr>
            <w:tcW w:w="851" w:type="dxa"/>
            <w:vAlign w:val="center"/>
          </w:tcPr>
          <w:p w14:paraId="77B7FB4B" w14:textId="77777777" w:rsidR="000062C6" w:rsidRPr="000062C6" w:rsidRDefault="000062C6" w:rsidP="000062C6">
            <w:pPr>
              <w:autoSpaceDE w:val="0"/>
              <w:autoSpaceDN w:val="0"/>
              <w:spacing w:after="0" w:line="240" w:lineRule="auto"/>
              <w:ind w:right="-1"/>
              <w:jc w:val="right"/>
              <w:rPr>
                <w:rFonts w:ascii="Times New Roman CYR" w:eastAsia="Times New Roman" w:hAnsi="Times New Roman CYR" w:cs="Times New Roman CYR"/>
                <w:bCs/>
                <w:spacing w:val="-8"/>
                <w:sz w:val="28"/>
                <w:szCs w:val="28"/>
                <w:lang w:eastAsia="ru-RU"/>
              </w:rPr>
            </w:pPr>
            <w:r w:rsidRPr="000062C6">
              <w:rPr>
                <w:rFonts w:ascii="Times New Roman CYR" w:eastAsia="Times New Roman" w:hAnsi="Times New Roman CYR" w:cs="Times New Roman CYR"/>
                <w:bCs/>
                <w:spacing w:val="-8"/>
                <w:sz w:val="28"/>
                <w:szCs w:val="28"/>
                <w:lang w:eastAsia="ru-RU"/>
              </w:rPr>
              <w:t>7</w:t>
            </w:r>
          </w:p>
        </w:tc>
      </w:tr>
      <w:tr w:rsidR="000062C6" w:rsidRPr="000062C6" w14:paraId="29733751" w14:textId="77777777" w:rsidTr="00087480">
        <w:trPr>
          <w:trHeight w:val="555"/>
        </w:trPr>
        <w:tc>
          <w:tcPr>
            <w:tcW w:w="8505" w:type="dxa"/>
            <w:gridSpan w:val="2"/>
            <w:vAlign w:val="center"/>
          </w:tcPr>
          <w:p w14:paraId="264437F0" w14:textId="77777777" w:rsidR="000062C6" w:rsidRPr="000062C6" w:rsidRDefault="000062C6" w:rsidP="000062C6">
            <w:pPr>
              <w:autoSpaceDE w:val="0"/>
              <w:autoSpaceDN w:val="0"/>
              <w:spacing w:after="0" w:line="240" w:lineRule="auto"/>
              <w:ind w:left="460" w:right="-1"/>
              <w:jc w:val="both"/>
              <w:rPr>
                <w:rFonts w:ascii="Times New Roman CYR" w:eastAsia="Times New Roman" w:hAnsi="Times New Roman CYR" w:cs="Times New Roman CYR"/>
                <w:bCs/>
                <w:spacing w:val="-8"/>
                <w:sz w:val="28"/>
                <w:szCs w:val="28"/>
                <w:lang w:eastAsia="ru-RU"/>
              </w:rPr>
            </w:pPr>
            <w:r w:rsidRPr="000062C6">
              <w:rPr>
                <w:rFonts w:ascii="Times New Roman CYR" w:eastAsia="Times New Roman" w:hAnsi="Times New Roman CYR" w:cs="Times New Roman CYR"/>
                <w:bCs/>
                <w:spacing w:val="-8"/>
                <w:sz w:val="28"/>
                <w:szCs w:val="28"/>
                <w:lang w:val="hr-HR" w:eastAsia="ru-RU"/>
              </w:rPr>
              <w:t xml:space="preserve">Додаток 2. Показники результативності </w:t>
            </w:r>
            <w:r w:rsidRPr="000062C6">
              <w:rPr>
                <w:rFonts w:ascii="Times New Roman CYR" w:eastAsia="Times New Roman" w:hAnsi="Times New Roman CYR" w:cs="Times New Roman CYR"/>
                <w:bCs/>
                <w:spacing w:val="-8"/>
                <w:sz w:val="28"/>
                <w:szCs w:val="28"/>
                <w:lang w:eastAsia="ru-RU"/>
              </w:rPr>
              <w:t xml:space="preserve">Програми </w:t>
            </w:r>
          </w:p>
        </w:tc>
        <w:tc>
          <w:tcPr>
            <w:tcW w:w="851" w:type="dxa"/>
            <w:vAlign w:val="center"/>
          </w:tcPr>
          <w:p w14:paraId="2222BB2B" w14:textId="77777777" w:rsidR="000062C6" w:rsidRPr="000062C6" w:rsidRDefault="000062C6" w:rsidP="000062C6">
            <w:pPr>
              <w:autoSpaceDE w:val="0"/>
              <w:autoSpaceDN w:val="0"/>
              <w:spacing w:after="0" w:line="240" w:lineRule="auto"/>
              <w:ind w:right="-1"/>
              <w:jc w:val="right"/>
              <w:rPr>
                <w:rFonts w:ascii="Times New Roman CYR" w:eastAsia="Times New Roman" w:hAnsi="Times New Roman CYR" w:cs="Times New Roman CYR"/>
                <w:bCs/>
                <w:spacing w:val="-8"/>
                <w:sz w:val="28"/>
                <w:szCs w:val="28"/>
                <w:lang w:eastAsia="ru-RU"/>
              </w:rPr>
            </w:pPr>
            <w:r w:rsidRPr="000062C6">
              <w:rPr>
                <w:rFonts w:ascii="Times New Roman CYR" w:eastAsia="Times New Roman" w:hAnsi="Times New Roman CYR" w:cs="Times New Roman CYR"/>
                <w:bCs/>
                <w:spacing w:val="-8"/>
                <w:sz w:val="28"/>
                <w:szCs w:val="28"/>
                <w:lang w:eastAsia="ru-RU"/>
              </w:rPr>
              <w:t>8</w:t>
            </w:r>
          </w:p>
        </w:tc>
      </w:tr>
      <w:tr w:rsidR="000062C6" w:rsidRPr="000062C6" w14:paraId="57D66763" w14:textId="77777777" w:rsidTr="00087480">
        <w:trPr>
          <w:trHeight w:val="549"/>
        </w:trPr>
        <w:tc>
          <w:tcPr>
            <w:tcW w:w="8505" w:type="dxa"/>
            <w:gridSpan w:val="2"/>
            <w:vAlign w:val="center"/>
          </w:tcPr>
          <w:p w14:paraId="441DD7F9" w14:textId="77777777" w:rsidR="000062C6" w:rsidRPr="000062C6" w:rsidRDefault="000062C6" w:rsidP="000062C6">
            <w:pPr>
              <w:autoSpaceDE w:val="0"/>
              <w:autoSpaceDN w:val="0"/>
              <w:spacing w:after="0" w:line="240" w:lineRule="auto"/>
              <w:ind w:left="460" w:right="-1"/>
              <w:jc w:val="both"/>
              <w:rPr>
                <w:rFonts w:ascii="Times New Roman CYR" w:eastAsia="Times New Roman" w:hAnsi="Times New Roman CYR" w:cs="Times New Roman CYR"/>
                <w:bCs/>
                <w:spacing w:val="-8"/>
                <w:sz w:val="28"/>
                <w:szCs w:val="28"/>
                <w:lang w:eastAsia="ru-RU"/>
              </w:rPr>
            </w:pPr>
            <w:r w:rsidRPr="000062C6">
              <w:rPr>
                <w:rFonts w:ascii="Times New Roman CYR" w:eastAsia="Times New Roman" w:hAnsi="Times New Roman CYR" w:cs="Times New Roman CYR"/>
                <w:bCs/>
                <w:spacing w:val="-8"/>
                <w:sz w:val="28"/>
                <w:szCs w:val="28"/>
                <w:lang w:val="hr-HR" w:eastAsia="ru-RU"/>
              </w:rPr>
              <w:t>Додаток 3. Ресурсне забезпечення Програми</w:t>
            </w:r>
            <w:r w:rsidRPr="000062C6">
              <w:rPr>
                <w:rFonts w:ascii="Times New Roman CYR" w:eastAsia="Times New Roman" w:hAnsi="Times New Roman CYR" w:cs="Times New Roman CYR"/>
                <w:bCs/>
                <w:spacing w:val="-8"/>
                <w:sz w:val="28"/>
                <w:szCs w:val="28"/>
                <w:lang w:eastAsia="ru-RU"/>
              </w:rPr>
              <w:t xml:space="preserve"> </w:t>
            </w:r>
          </w:p>
        </w:tc>
        <w:tc>
          <w:tcPr>
            <w:tcW w:w="851" w:type="dxa"/>
            <w:vAlign w:val="center"/>
          </w:tcPr>
          <w:p w14:paraId="47F3321D" w14:textId="77777777" w:rsidR="000062C6" w:rsidRPr="000062C6" w:rsidRDefault="000062C6" w:rsidP="000062C6">
            <w:pPr>
              <w:autoSpaceDE w:val="0"/>
              <w:autoSpaceDN w:val="0"/>
              <w:spacing w:after="0" w:line="240" w:lineRule="auto"/>
              <w:ind w:right="-1"/>
              <w:jc w:val="right"/>
              <w:rPr>
                <w:rFonts w:ascii="Times New Roman CYR" w:eastAsia="Times New Roman" w:hAnsi="Times New Roman CYR" w:cs="Times New Roman CYR"/>
                <w:bCs/>
                <w:spacing w:val="-8"/>
                <w:sz w:val="28"/>
                <w:szCs w:val="28"/>
                <w:lang w:eastAsia="ru-RU"/>
              </w:rPr>
            </w:pPr>
            <w:r w:rsidRPr="000062C6">
              <w:rPr>
                <w:rFonts w:ascii="Times New Roman CYR" w:eastAsia="Times New Roman" w:hAnsi="Times New Roman CYR" w:cs="Times New Roman CYR"/>
                <w:bCs/>
                <w:spacing w:val="-8"/>
                <w:sz w:val="28"/>
                <w:szCs w:val="28"/>
                <w:lang w:eastAsia="ru-RU"/>
              </w:rPr>
              <w:t xml:space="preserve">     9 </w:t>
            </w:r>
          </w:p>
        </w:tc>
      </w:tr>
    </w:tbl>
    <w:p w14:paraId="57492D89" w14:textId="77777777" w:rsidR="000062C6" w:rsidRPr="000062C6" w:rsidRDefault="000062C6" w:rsidP="000062C6">
      <w:pPr>
        <w:autoSpaceDE w:val="0"/>
        <w:autoSpaceDN w:val="0"/>
        <w:spacing w:after="0" w:line="360" w:lineRule="auto"/>
        <w:ind w:right="-1" w:firstLine="426"/>
        <w:jc w:val="center"/>
        <w:rPr>
          <w:rFonts w:ascii="Times New Roman CYR" w:eastAsia="Times New Roman" w:hAnsi="Times New Roman CYR" w:cs="Times New Roman CYR"/>
          <w:b/>
          <w:bCs/>
          <w:sz w:val="28"/>
          <w:szCs w:val="28"/>
          <w:lang w:val="hr-HR" w:eastAsia="ru-RU"/>
        </w:rPr>
      </w:pPr>
    </w:p>
    <w:p w14:paraId="2D64C22E" w14:textId="77777777" w:rsidR="000062C6" w:rsidRPr="000062C6" w:rsidRDefault="000062C6" w:rsidP="000062C6">
      <w:pPr>
        <w:autoSpaceDE w:val="0"/>
        <w:autoSpaceDN w:val="0"/>
        <w:spacing w:after="0" w:line="360" w:lineRule="auto"/>
        <w:ind w:right="-1" w:firstLine="426"/>
        <w:jc w:val="center"/>
        <w:rPr>
          <w:rFonts w:ascii="Times New Roman CYR" w:eastAsia="Times New Roman" w:hAnsi="Times New Roman CYR" w:cs="Times New Roman CYR"/>
          <w:b/>
          <w:bCs/>
          <w:sz w:val="28"/>
          <w:szCs w:val="28"/>
          <w:lang w:val="hr-HR" w:eastAsia="ru-RU"/>
        </w:rPr>
      </w:pPr>
    </w:p>
    <w:p w14:paraId="0D7A1749" w14:textId="77777777" w:rsidR="000062C6" w:rsidRPr="000062C6" w:rsidRDefault="000062C6" w:rsidP="000062C6">
      <w:pPr>
        <w:spacing w:after="0" w:line="480" w:lineRule="auto"/>
        <w:ind w:left="283" w:right="142" w:hanging="283"/>
        <w:jc w:val="center"/>
        <w:rPr>
          <w:rFonts w:ascii="Times New Roman" w:eastAsia="Times New Roman" w:hAnsi="Times New Roman"/>
          <w:b/>
          <w:color w:val="000000"/>
          <w:sz w:val="28"/>
          <w:szCs w:val="28"/>
          <w:lang w:eastAsia="uk-UA"/>
        </w:rPr>
      </w:pPr>
      <w:r w:rsidRPr="000062C6">
        <w:rPr>
          <w:rFonts w:ascii="Times New Roman" w:eastAsia="Times New Roman" w:hAnsi="Times New Roman"/>
          <w:bCs/>
          <w:sz w:val="28"/>
          <w:szCs w:val="28"/>
          <w:lang w:eastAsia="ru-RU"/>
        </w:rPr>
        <w:br w:type="page"/>
      </w:r>
      <w:r w:rsidRPr="000062C6">
        <w:rPr>
          <w:rFonts w:ascii="Times New Roman" w:eastAsia="Times New Roman" w:hAnsi="Times New Roman"/>
          <w:b/>
          <w:color w:val="000000"/>
          <w:sz w:val="28"/>
          <w:szCs w:val="28"/>
          <w:lang w:eastAsia="uk-UA"/>
        </w:rPr>
        <w:lastRenderedPageBreak/>
        <w:t>ПАСПОРТ</w:t>
      </w:r>
    </w:p>
    <w:p w14:paraId="1FDC0451" w14:textId="77777777" w:rsidR="000062C6" w:rsidRPr="000062C6" w:rsidRDefault="000062C6" w:rsidP="000062C6">
      <w:pPr>
        <w:spacing w:after="0" w:line="240" w:lineRule="auto"/>
        <w:ind w:right="28"/>
        <w:jc w:val="center"/>
        <w:rPr>
          <w:rFonts w:ascii="Times New Roman" w:eastAsia="Times New Roman" w:hAnsi="Times New Roman"/>
          <w:b/>
          <w:color w:val="000000"/>
          <w:spacing w:val="-4"/>
          <w:sz w:val="28"/>
          <w:szCs w:val="28"/>
          <w:lang w:val="hr-HR" w:eastAsia="uk-UA"/>
        </w:rPr>
      </w:pPr>
      <w:r w:rsidRPr="000062C6">
        <w:rPr>
          <w:rFonts w:ascii="Times New Roman" w:eastAsia="Times New Roman" w:hAnsi="Times New Roman"/>
          <w:b/>
          <w:color w:val="000000"/>
          <w:spacing w:val="-4"/>
          <w:sz w:val="28"/>
          <w:szCs w:val="28"/>
          <w:lang w:eastAsia="uk-UA"/>
        </w:rPr>
        <w:t>Програми забезпечення мобілізаційних та оборонних заходів</w:t>
      </w:r>
    </w:p>
    <w:p w14:paraId="569E6520" w14:textId="77777777" w:rsidR="000062C6" w:rsidRPr="000062C6" w:rsidRDefault="000062C6" w:rsidP="000062C6">
      <w:pPr>
        <w:spacing w:after="0" w:line="240" w:lineRule="auto"/>
        <w:ind w:right="28"/>
        <w:jc w:val="center"/>
        <w:rPr>
          <w:rFonts w:ascii="Times New Roman" w:eastAsia="Times New Roman" w:hAnsi="Times New Roman"/>
          <w:b/>
          <w:color w:val="000000"/>
          <w:spacing w:val="-4"/>
          <w:sz w:val="28"/>
          <w:szCs w:val="28"/>
          <w:lang w:eastAsia="uk-UA"/>
        </w:rPr>
      </w:pPr>
      <w:r w:rsidRPr="000062C6">
        <w:rPr>
          <w:rFonts w:ascii="Times New Roman" w:eastAsia="Times New Roman" w:hAnsi="Times New Roman"/>
          <w:b/>
          <w:color w:val="000000"/>
          <w:spacing w:val="-4"/>
          <w:sz w:val="28"/>
          <w:szCs w:val="28"/>
          <w:lang w:eastAsia="uk-UA"/>
        </w:rPr>
        <w:t xml:space="preserve">на території Сіверської міської  ради </w:t>
      </w:r>
    </w:p>
    <w:p w14:paraId="159A6454" w14:textId="77777777" w:rsidR="000062C6" w:rsidRPr="000062C6" w:rsidRDefault="000062C6" w:rsidP="000062C6">
      <w:pPr>
        <w:spacing w:after="0" w:line="240" w:lineRule="auto"/>
        <w:ind w:right="28"/>
        <w:jc w:val="center"/>
        <w:rPr>
          <w:rFonts w:ascii="Times New Roman" w:eastAsia="Times New Roman" w:hAnsi="Times New Roman"/>
          <w:b/>
          <w:color w:val="000000"/>
          <w:spacing w:val="-4"/>
          <w:sz w:val="28"/>
          <w:szCs w:val="28"/>
          <w:lang w:eastAsia="uk-UA"/>
        </w:rPr>
      </w:pPr>
      <w:r w:rsidRPr="000062C6">
        <w:rPr>
          <w:rFonts w:ascii="Times New Roman" w:eastAsia="Times New Roman" w:hAnsi="Times New Roman"/>
          <w:b/>
          <w:color w:val="000000"/>
          <w:spacing w:val="-4"/>
          <w:sz w:val="28"/>
          <w:szCs w:val="28"/>
          <w:lang w:eastAsia="uk-UA"/>
        </w:rPr>
        <w:t>на 2022 рік</w:t>
      </w:r>
    </w:p>
    <w:p w14:paraId="5F07ACFA" w14:textId="77777777" w:rsidR="000062C6" w:rsidRPr="000062C6" w:rsidRDefault="000062C6" w:rsidP="000062C6">
      <w:pPr>
        <w:autoSpaceDE w:val="0"/>
        <w:autoSpaceDN w:val="0"/>
        <w:spacing w:after="0" w:line="240" w:lineRule="auto"/>
        <w:ind w:right="-1"/>
        <w:rPr>
          <w:rFonts w:ascii="Times New Roman CYR" w:eastAsia="Times New Roman" w:hAnsi="Times New Roman CYR" w:cs="Times New Roman CYR"/>
          <w:color w:val="000000"/>
          <w:sz w:val="28"/>
          <w:szCs w:val="28"/>
          <w:lang w:val="ru-RU" w:eastAsia="uk-UA"/>
        </w:rPr>
      </w:pPr>
    </w:p>
    <w:tbl>
      <w:tblPr>
        <w:tblW w:w="98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1"/>
        <w:gridCol w:w="2783"/>
        <w:gridCol w:w="6406"/>
      </w:tblGrid>
      <w:tr w:rsidR="000062C6" w:rsidRPr="000062C6" w14:paraId="5FF80671" w14:textId="77777777" w:rsidTr="00087480">
        <w:trPr>
          <w:trHeight w:val="322"/>
        </w:trPr>
        <w:tc>
          <w:tcPr>
            <w:tcW w:w="621" w:type="dxa"/>
            <w:tcBorders>
              <w:top w:val="single" w:sz="4" w:space="0" w:color="auto"/>
              <w:left w:val="single" w:sz="4" w:space="0" w:color="auto"/>
              <w:bottom w:val="single" w:sz="4" w:space="0" w:color="auto"/>
              <w:right w:val="single" w:sz="4" w:space="0" w:color="auto"/>
            </w:tcBorders>
          </w:tcPr>
          <w:p w14:paraId="4483D115" w14:textId="77777777" w:rsidR="000062C6" w:rsidRPr="000062C6" w:rsidRDefault="000062C6" w:rsidP="000062C6">
            <w:pPr>
              <w:autoSpaceDE w:val="0"/>
              <w:autoSpaceDN w:val="0"/>
              <w:spacing w:before="100" w:beforeAutospacing="1" w:after="100" w:afterAutospacing="1" w:line="240" w:lineRule="auto"/>
              <w:ind w:right="-1"/>
              <w:rPr>
                <w:rFonts w:ascii="Times New Roman CYR" w:eastAsia="Times New Roman" w:hAnsi="Times New Roman CYR" w:cs="Times New Roman CYR"/>
                <w:color w:val="000000"/>
                <w:spacing w:val="-4"/>
                <w:sz w:val="28"/>
                <w:szCs w:val="28"/>
                <w:lang w:val="hr-HR" w:eastAsia="uk-UA"/>
              </w:rPr>
            </w:pPr>
            <w:r w:rsidRPr="000062C6">
              <w:rPr>
                <w:rFonts w:ascii="Times New Roman CYR" w:eastAsia="Times New Roman" w:hAnsi="Times New Roman CYR" w:cs="Times New Roman CYR"/>
                <w:color w:val="000000"/>
                <w:spacing w:val="-4"/>
                <w:sz w:val="28"/>
                <w:szCs w:val="28"/>
                <w:lang w:val="hr-HR" w:eastAsia="uk-UA"/>
              </w:rPr>
              <w:t>1.</w:t>
            </w:r>
          </w:p>
        </w:tc>
        <w:tc>
          <w:tcPr>
            <w:tcW w:w="2783" w:type="dxa"/>
            <w:tcBorders>
              <w:top w:val="single" w:sz="4" w:space="0" w:color="auto"/>
              <w:left w:val="single" w:sz="4" w:space="0" w:color="auto"/>
              <w:bottom w:val="single" w:sz="4" w:space="0" w:color="auto"/>
              <w:right w:val="single" w:sz="4" w:space="0" w:color="auto"/>
            </w:tcBorders>
          </w:tcPr>
          <w:p w14:paraId="0FF8D970" w14:textId="77777777" w:rsidR="000062C6" w:rsidRPr="000062C6" w:rsidRDefault="000062C6" w:rsidP="000062C6">
            <w:pPr>
              <w:autoSpaceDE w:val="0"/>
              <w:autoSpaceDN w:val="0"/>
              <w:spacing w:after="0" w:line="240" w:lineRule="auto"/>
              <w:ind w:right="-1"/>
              <w:rPr>
                <w:rFonts w:ascii="Times New Roman CYR" w:eastAsia="Times New Roman" w:hAnsi="Times New Roman CYR" w:cs="Times New Roman CYR"/>
                <w:color w:val="000000"/>
                <w:sz w:val="28"/>
                <w:szCs w:val="28"/>
                <w:lang w:val="hr-HR" w:eastAsia="uk-UA"/>
              </w:rPr>
            </w:pPr>
            <w:r w:rsidRPr="000062C6">
              <w:rPr>
                <w:rFonts w:ascii="Times New Roman CYR" w:eastAsia="Times New Roman" w:hAnsi="Times New Roman CYR" w:cs="Times New Roman CYR"/>
                <w:color w:val="000000"/>
                <w:sz w:val="28"/>
                <w:szCs w:val="28"/>
                <w:lang w:val="hr-HR" w:eastAsia="uk-UA"/>
              </w:rPr>
              <w:t>Ініціатор розроблення Програми</w:t>
            </w:r>
          </w:p>
        </w:tc>
        <w:tc>
          <w:tcPr>
            <w:tcW w:w="6406" w:type="dxa"/>
            <w:tcBorders>
              <w:top w:val="single" w:sz="4" w:space="0" w:color="auto"/>
              <w:left w:val="single" w:sz="4" w:space="0" w:color="auto"/>
              <w:bottom w:val="single" w:sz="4" w:space="0" w:color="auto"/>
              <w:right w:val="single" w:sz="4" w:space="0" w:color="auto"/>
            </w:tcBorders>
          </w:tcPr>
          <w:p w14:paraId="58BA6A1D" w14:textId="77777777" w:rsidR="000062C6" w:rsidRPr="000062C6" w:rsidRDefault="000062C6" w:rsidP="000062C6">
            <w:pPr>
              <w:autoSpaceDE w:val="0"/>
              <w:autoSpaceDN w:val="0"/>
              <w:spacing w:after="0" w:line="240" w:lineRule="auto"/>
              <w:ind w:left="-27" w:right="-1"/>
              <w:jc w:val="both"/>
              <w:rPr>
                <w:rFonts w:ascii="Times New Roman CYR" w:eastAsia="Times New Roman" w:hAnsi="Times New Roman CYR" w:cs="Times New Roman CYR"/>
                <w:color w:val="000000"/>
                <w:spacing w:val="-4"/>
                <w:sz w:val="28"/>
                <w:szCs w:val="28"/>
                <w:lang w:eastAsia="uk-UA"/>
              </w:rPr>
            </w:pPr>
          </w:p>
          <w:p w14:paraId="0285BEDE" w14:textId="77777777" w:rsidR="000062C6" w:rsidRPr="000062C6" w:rsidRDefault="000062C6" w:rsidP="000062C6">
            <w:pPr>
              <w:autoSpaceDE w:val="0"/>
              <w:autoSpaceDN w:val="0"/>
              <w:spacing w:after="0" w:line="240" w:lineRule="auto"/>
              <w:rPr>
                <w:rFonts w:ascii="Times New Roman CYR" w:eastAsia="Times New Roman" w:hAnsi="Times New Roman CYR" w:cs="Times New Roman CYR"/>
                <w:sz w:val="28"/>
                <w:szCs w:val="28"/>
                <w:lang w:eastAsia="uk-UA"/>
              </w:rPr>
            </w:pPr>
            <w:r w:rsidRPr="000062C6">
              <w:rPr>
                <w:rFonts w:ascii="Times New Roman CYR" w:eastAsia="Times New Roman" w:hAnsi="Times New Roman CYR" w:cs="Times New Roman CYR"/>
                <w:sz w:val="28"/>
                <w:szCs w:val="28"/>
                <w:lang w:eastAsia="uk-UA"/>
              </w:rPr>
              <w:t>Сіверська міська рада Бахмутського району Донецької області</w:t>
            </w:r>
          </w:p>
        </w:tc>
      </w:tr>
      <w:tr w:rsidR="000062C6" w:rsidRPr="000062C6" w14:paraId="33380537" w14:textId="77777777" w:rsidTr="00087480">
        <w:trPr>
          <w:trHeight w:val="972"/>
        </w:trPr>
        <w:tc>
          <w:tcPr>
            <w:tcW w:w="621" w:type="dxa"/>
            <w:tcBorders>
              <w:top w:val="single" w:sz="4" w:space="0" w:color="auto"/>
              <w:left w:val="single" w:sz="4" w:space="0" w:color="auto"/>
              <w:bottom w:val="single" w:sz="4" w:space="0" w:color="auto"/>
              <w:right w:val="single" w:sz="4" w:space="0" w:color="auto"/>
            </w:tcBorders>
          </w:tcPr>
          <w:p w14:paraId="491BF4F2" w14:textId="77777777" w:rsidR="000062C6" w:rsidRPr="000062C6" w:rsidRDefault="000062C6" w:rsidP="000062C6">
            <w:pPr>
              <w:autoSpaceDE w:val="0"/>
              <w:autoSpaceDN w:val="0"/>
              <w:spacing w:before="100" w:beforeAutospacing="1" w:after="100" w:afterAutospacing="1" w:line="240" w:lineRule="auto"/>
              <w:ind w:right="-1"/>
              <w:rPr>
                <w:rFonts w:ascii="Times New Roman CYR" w:eastAsia="Times New Roman" w:hAnsi="Times New Roman CYR" w:cs="Times New Roman CYR"/>
                <w:color w:val="000000"/>
                <w:spacing w:val="-4"/>
                <w:sz w:val="28"/>
                <w:szCs w:val="28"/>
                <w:lang w:val="hr-HR" w:eastAsia="uk-UA"/>
              </w:rPr>
            </w:pPr>
            <w:r w:rsidRPr="000062C6">
              <w:rPr>
                <w:rFonts w:ascii="Times New Roman CYR" w:eastAsia="Times New Roman" w:hAnsi="Times New Roman CYR" w:cs="Times New Roman CYR"/>
                <w:color w:val="000000"/>
                <w:spacing w:val="-4"/>
                <w:sz w:val="28"/>
                <w:szCs w:val="28"/>
                <w:lang w:val="hr-HR" w:eastAsia="uk-UA"/>
              </w:rPr>
              <w:t>2.</w:t>
            </w:r>
          </w:p>
        </w:tc>
        <w:tc>
          <w:tcPr>
            <w:tcW w:w="2783" w:type="dxa"/>
            <w:tcBorders>
              <w:top w:val="single" w:sz="4" w:space="0" w:color="auto"/>
              <w:left w:val="single" w:sz="4" w:space="0" w:color="auto"/>
              <w:bottom w:val="single" w:sz="4" w:space="0" w:color="auto"/>
              <w:right w:val="single" w:sz="4" w:space="0" w:color="auto"/>
            </w:tcBorders>
          </w:tcPr>
          <w:p w14:paraId="5090B4DD" w14:textId="77777777" w:rsidR="000062C6" w:rsidRPr="000062C6" w:rsidRDefault="000062C6" w:rsidP="000062C6">
            <w:pPr>
              <w:autoSpaceDE w:val="0"/>
              <w:autoSpaceDN w:val="0"/>
              <w:spacing w:after="0" w:line="240" w:lineRule="auto"/>
              <w:ind w:right="-1"/>
              <w:rPr>
                <w:rFonts w:ascii="Times New Roman CYR" w:eastAsia="Times New Roman" w:hAnsi="Times New Roman CYR" w:cs="Times New Roman CYR"/>
                <w:color w:val="000000"/>
                <w:sz w:val="28"/>
                <w:szCs w:val="28"/>
                <w:lang w:val="hr-HR" w:eastAsia="uk-UA"/>
              </w:rPr>
            </w:pPr>
            <w:r w:rsidRPr="000062C6">
              <w:rPr>
                <w:rFonts w:ascii="Times New Roman CYR" w:eastAsia="Times New Roman" w:hAnsi="Times New Roman CYR" w:cs="Times New Roman CYR"/>
                <w:color w:val="000000"/>
                <w:sz w:val="28"/>
                <w:szCs w:val="28"/>
                <w:lang w:val="hr-HR" w:eastAsia="uk-UA"/>
              </w:rPr>
              <w:t>Дата, номер і назва розпорядчого документа  про розроблення Програми</w:t>
            </w:r>
          </w:p>
        </w:tc>
        <w:tc>
          <w:tcPr>
            <w:tcW w:w="6406" w:type="dxa"/>
            <w:tcBorders>
              <w:top w:val="single" w:sz="4" w:space="0" w:color="auto"/>
              <w:left w:val="single" w:sz="4" w:space="0" w:color="auto"/>
              <w:bottom w:val="single" w:sz="4" w:space="0" w:color="auto"/>
              <w:right w:val="single" w:sz="4" w:space="0" w:color="auto"/>
            </w:tcBorders>
          </w:tcPr>
          <w:p w14:paraId="5A777107" w14:textId="77777777" w:rsidR="000062C6" w:rsidRPr="000062C6" w:rsidRDefault="000062C6" w:rsidP="000062C6">
            <w:pPr>
              <w:autoSpaceDE w:val="0"/>
              <w:autoSpaceDN w:val="0"/>
              <w:spacing w:after="0" w:line="240" w:lineRule="auto"/>
              <w:ind w:left="-27" w:right="-1"/>
              <w:jc w:val="both"/>
              <w:rPr>
                <w:rFonts w:ascii="Times New Roman CYR" w:eastAsia="Times New Roman" w:hAnsi="Times New Roman CYR" w:cs="Times New Roman CYR"/>
                <w:color w:val="000000"/>
                <w:spacing w:val="-2"/>
                <w:sz w:val="28"/>
                <w:szCs w:val="28"/>
                <w:lang w:val="hr-HR" w:eastAsia="uk-UA"/>
              </w:rPr>
            </w:pPr>
            <w:r w:rsidRPr="000062C6">
              <w:rPr>
                <w:rFonts w:ascii="Times New Roman" w:eastAsia="Times New Roman" w:hAnsi="Times New Roman"/>
                <w:spacing w:val="2"/>
                <w:sz w:val="28"/>
                <w:szCs w:val="28"/>
                <w:shd w:val="clear" w:color="auto" w:fill="FFFFFF"/>
                <w:lang w:val="hr-HR" w:eastAsia="ru-RU"/>
              </w:rPr>
              <w:t>Закон України</w:t>
            </w:r>
            <w:r w:rsidRPr="000062C6">
              <w:rPr>
                <w:rFonts w:ascii="Times New Roman" w:eastAsia="Times New Roman" w:hAnsi="Times New Roman"/>
                <w:spacing w:val="2"/>
                <w:sz w:val="28"/>
                <w:szCs w:val="28"/>
                <w:shd w:val="clear" w:color="auto" w:fill="FFFFFF"/>
                <w:lang w:eastAsia="ru-RU"/>
              </w:rPr>
              <w:t xml:space="preserve"> </w:t>
            </w:r>
            <w:r w:rsidRPr="000062C6">
              <w:rPr>
                <w:rFonts w:ascii="Times New Roman" w:eastAsia="Times New Roman" w:hAnsi="Times New Roman"/>
                <w:spacing w:val="2"/>
                <w:sz w:val="28"/>
                <w:szCs w:val="28"/>
                <w:shd w:val="clear" w:color="auto" w:fill="FFFFFF"/>
                <w:lang w:val="hr-HR" w:eastAsia="ru-RU"/>
              </w:rPr>
              <w:t>«Про оборону України»,</w:t>
            </w:r>
            <w:r w:rsidRPr="000062C6">
              <w:rPr>
                <w:rFonts w:ascii="Times New Roman" w:eastAsia="Times New Roman" w:hAnsi="Times New Roman"/>
                <w:spacing w:val="2"/>
                <w:sz w:val="28"/>
                <w:szCs w:val="28"/>
                <w:shd w:val="clear" w:color="auto" w:fill="FFFFFF"/>
                <w:lang w:eastAsia="ru-RU"/>
              </w:rPr>
              <w:t xml:space="preserve"> Закон України «Про місцеве самоврядування в Україні»</w:t>
            </w:r>
          </w:p>
        </w:tc>
      </w:tr>
      <w:tr w:rsidR="000062C6" w:rsidRPr="000062C6" w14:paraId="6AB6A986" w14:textId="77777777" w:rsidTr="00087480">
        <w:trPr>
          <w:trHeight w:val="486"/>
        </w:trPr>
        <w:tc>
          <w:tcPr>
            <w:tcW w:w="621" w:type="dxa"/>
            <w:tcBorders>
              <w:top w:val="single" w:sz="4" w:space="0" w:color="auto"/>
              <w:left w:val="single" w:sz="4" w:space="0" w:color="auto"/>
              <w:bottom w:val="single" w:sz="4" w:space="0" w:color="auto"/>
              <w:right w:val="single" w:sz="4" w:space="0" w:color="auto"/>
            </w:tcBorders>
          </w:tcPr>
          <w:p w14:paraId="072CE97F" w14:textId="77777777" w:rsidR="000062C6" w:rsidRPr="000062C6" w:rsidRDefault="000062C6" w:rsidP="000062C6">
            <w:pPr>
              <w:autoSpaceDE w:val="0"/>
              <w:autoSpaceDN w:val="0"/>
              <w:spacing w:before="100" w:beforeAutospacing="1" w:after="100" w:afterAutospacing="1" w:line="240" w:lineRule="auto"/>
              <w:ind w:right="-1"/>
              <w:rPr>
                <w:rFonts w:ascii="Times New Roman CYR" w:eastAsia="Times New Roman" w:hAnsi="Times New Roman CYR" w:cs="Times New Roman CYR"/>
                <w:color w:val="000000"/>
                <w:spacing w:val="-4"/>
                <w:sz w:val="28"/>
                <w:szCs w:val="28"/>
                <w:lang w:val="hr-HR" w:eastAsia="uk-UA"/>
              </w:rPr>
            </w:pPr>
            <w:r w:rsidRPr="000062C6">
              <w:rPr>
                <w:rFonts w:ascii="Times New Roman CYR" w:eastAsia="Times New Roman" w:hAnsi="Times New Roman CYR" w:cs="Times New Roman CYR"/>
                <w:color w:val="000000"/>
                <w:spacing w:val="-4"/>
                <w:sz w:val="28"/>
                <w:szCs w:val="28"/>
                <w:lang w:val="hr-HR" w:eastAsia="uk-UA"/>
              </w:rPr>
              <w:t>3.</w:t>
            </w:r>
          </w:p>
        </w:tc>
        <w:tc>
          <w:tcPr>
            <w:tcW w:w="2783" w:type="dxa"/>
            <w:tcBorders>
              <w:top w:val="single" w:sz="4" w:space="0" w:color="auto"/>
              <w:left w:val="single" w:sz="4" w:space="0" w:color="auto"/>
              <w:bottom w:val="single" w:sz="4" w:space="0" w:color="auto"/>
              <w:right w:val="single" w:sz="4" w:space="0" w:color="auto"/>
            </w:tcBorders>
          </w:tcPr>
          <w:p w14:paraId="610670CC" w14:textId="77777777" w:rsidR="000062C6" w:rsidRPr="000062C6" w:rsidRDefault="000062C6" w:rsidP="000062C6">
            <w:pPr>
              <w:autoSpaceDE w:val="0"/>
              <w:autoSpaceDN w:val="0"/>
              <w:spacing w:after="0" w:line="240" w:lineRule="auto"/>
              <w:ind w:right="-1"/>
              <w:rPr>
                <w:rFonts w:ascii="Times New Roman CYR" w:eastAsia="Times New Roman" w:hAnsi="Times New Roman CYR" w:cs="Times New Roman CYR"/>
                <w:color w:val="000000"/>
                <w:sz w:val="28"/>
                <w:szCs w:val="28"/>
                <w:lang w:val="hr-HR" w:eastAsia="uk-UA"/>
              </w:rPr>
            </w:pPr>
            <w:r w:rsidRPr="000062C6">
              <w:rPr>
                <w:rFonts w:ascii="Times New Roman CYR" w:eastAsia="Times New Roman" w:hAnsi="Times New Roman CYR" w:cs="Times New Roman CYR"/>
                <w:color w:val="000000"/>
                <w:sz w:val="28"/>
                <w:szCs w:val="28"/>
                <w:lang w:val="hr-HR" w:eastAsia="uk-UA"/>
              </w:rPr>
              <w:t>Головний розробник програми</w:t>
            </w:r>
          </w:p>
        </w:tc>
        <w:tc>
          <w:tcPr>
            <w:tcW w:w="6406" w:type="dxa"/>
            <w:tcBorders>
              <w:top w:val="single" w:sz="4" w:space="0" w:color="auto"/>
              <w:left w:val="single" w:sz="4" w:space="0" w:color="auto"/>
              <w:bottom w:val="single" w:sz="4" w:space="0" w:color="auto"/>
              <w:right w:val="single" w:sz="4" w:space="0" w:color="auto"/>
            </w:tcBorders>
          </w:tcPr>
          <w:p w14:paraId="4F221CC6" w14:textId="77777777" w:rsidR="000062C6" w:rsidRPr="000062C6" w:rsidRDefault="000062C6" w:rsidP="000062C6">
            <w:pPr>
              <w:autoSpaceDE w:val="0"/>
              <w:autoSpaceDN w:val="0"/>
              <w:spacing w:after="0" w:line="240" w:lineRule="auto"/>
              <w:ind w:left="-27" w:right="-1"/>
              <w:jc w:val="both"/>
              <w:rPr>
                <w:rFonts w:ascii="Times New Roman CYR" w:eastAsia="Times New Roman" w:hAnsi="Times New Roman CYR" w:cs="Times New Roman CYR"/>
                <w:color w:val="000000"/>
                <w:spacing w:val="-4"/>
                <w:sz w:val="28"/>
                <w:szCs w:val="28"/>
                <w:lang w:val="hr-HR" w:eastAsia="uk-UA"/>
              </w:rPr>
            </w:pPr>
            <w:r w:rsidRPr="000062C6">
              <w:rPr>
                <w:rFonts w:ascii="Times New Roman CYR" w:eastAsia="Times New Roman" w:hAnsi="Times New Roman CYR" w:cs="Times New Roman CYR"/>
                <w:sz w:val="28"/>
                <w:szCs w:val="28"/>
                <w:lang w:eastAsia="uk-UA"/>
              </w:rPr>
              <w:t>Сіверська міська рада Бахмутського району Донецької області</w:t>
            </w:r>
          </w:p>
        </w:tc>
      </w:tr>
      <w:tr w:rsidR="000062C6" w:rsidRPr="000062C6" w14:paraId="7B0808CF" w14:textId="77777777" w:rsidTr="00087480">
        <w:trPr>
          <w:trHeight w:val="319"/>
        </w:trPr>
        <w:tc>
          <w:tcPr>
            <w:tcW w:w="621" w:type="dxa"/>
            <w:tcBorders>
              <w:top w:val="single" w:sz="4" w:space="0" w:color="auto"/>
              <w:left w:val="single" w:sz="4" w:space="0" w:color="auto"/>
              <w:bottom w:val="single" w:sz="4" w:space="0" w:color="auto"/>
              <w:right w:val="single" w:sz="4" w:space="0" w:color="auto"/>
            </w:tcBorders>
          </w:tcPr>
          <w:p w14:paraId="7C927276" w14:textId="77777777" w:rsidR="000062C6" w:rsidRPr="000062C6" w:rsidRDefault="000062C6" w:rsidP="000062C6">
            <w:pPr>
              <w:autoSpaceDE w:val="0"/>
              <w:autoSpaceDN w:val="0"/>
              <w:spacing w:before="100" w:beforeAutospacing="1" w:after="100" w:afterAutospacing="1" w:line="240" w:lineRule="auto"/>
              <w:ind w:right="-1"/>
              <w:rPr>
                <w:rFonts w:ascii="Times New Roman CYR" w:eastAsia="Times New Roman" w:hAnsi="Times New Roman CYR" w:cs="Times New Roman CYR"/>
                <w:color w:val="000000"/>
                <w:spacing w:val="-4"/>
                <w:sz w:val="28"/>
                <w:szCs w:val="28"/>
                <w:lang w:val="hr-HR" w:eastAsia="uk-UA"/>
              </w:rPr>
            </w:pPr>
            <w:r w:rsidRPr="000062C6">
              <w:rPr>
                <w:rFonts w:ascii="Times New Roman CYR" w:eastAsia="Times New Roman" w:hAnsi="Times New Roman CYR" w:cs="Times New Roman CYR"/>
                <w:color w:val="000000"/>
                <w:spacing w:val="-4"/>
                <w:sz w:val="28"/>
                <w:szCs w:val="28"/>
                <w:lang w:val="hr-HR" w:eastAsia="uk-UA"/>
              </w:rPr>
              <w:t>4.</w:t>
            </w:r>
          </w:p>
        </w:tc>
        <w:tc>
          <w:tcPr>
            <w:tcW w:w="2783" w:type="dxa"/>
            <w:tcBorders>
              <w:top w:val="single" w:sz="4" w:space="0" w:color="auto"/>
              <w:left w:val="single" w:sz="4" w:space="0" w:color="auto"/>
              <w:bottom w:val="single" w:sz="4" w:space="0" w:color="auto"/>
              <w:right w:val="single" w:sz="4" w:space="0" w:color="auto"/>
            </w:tcBorders>
          </w:tcPr>
          <w:p w14:paraId="193E1194" w14:textId="77777777" w:rsidR="000062C6" w:rsidRPr="000062C6" w:rsidRDefault="000062C6" w:rsidP="000062C6">
            <w:pPr>
              <w:autoSpaceDE w:val="0"/>
              <w:autoSpaceDN w:val="0"/>
              <w:spacing w:after="0" w:line="240" w:lineRule="auto"/>
              <w:ind w:right="-1"/>
              <w:rPr>
                <w:rFonts w:ascii="Times New Roman CYR" w:eastAsia="Times New Roman" w:hAnsi="Times New Roman CYR" w:cs="Times New Roman CYR"/>
                <w:color w:val="000000"/>
                <w:sz w:val="28"/>
                <w:szCs w:val="28"/>
                <w:lang w:val="hr-HR" w:eastAsia="uk-UA"/>
              </w:rPr>
            </w:pPr>
            <w:r w:rsidRPr="000062C6">
              <w:rPr>
                <w:rFonts w:ascii="Times New Roman CYR" w:eastAsia="Times New Roman" w:hAnsi="Times New Roman CYR" w:cs="Times New Roman CYR"/>
                <w:color w:val="000000"/>
                <w:sz w:val="28"/>
                <w:szCs w:val="28"/>
                <w:lang w:val="hr-HR" w:eastAsia="uk-UA"/>
              </w:rPr>
              <w:t>Співрозробники Програми</w:t>
            </w:r>
          </w:p>
        </w:tc>
        <w:tc>
          <w:tcPr>
            <w:tcW w:w="6406" w:type="dxa"/>
            <w:tcBorders>
              <w:top w:val="single" w:sz="4" w:space="0" w:color="auto"/>
              <w:left w:val="single" w:sz="4" w:space="0" w:color="auto"/>
              <w:bottom w:val="single" w:sz="4" w:space="0" w:color="auto"/>
              <w:right w:val="single" w:sz="4" w:space="0" w:color="auto"/>
            </w:tcBorders>
          </w:tcPr>
          <w:p w14:paraId="7D352637" w14:textId="77777777" w:rsidR="000062C6" w:rsidRPr="000062C6" w:rsidRDefault="000062C6" w:rsidP="000062C6">
            <w:pPr>
              <w:autoSpaceDE w:val="0"/>
              <w:autoSpaceDN w:val="0"/>
              <w:spacing w:after="0" w:line="240" w:lineRule="auto"/>
              <w:ind w:right="-1"/>
              <w:jc w:val="both"/>
              <w:rPr>
                <w:rFonts w:ascii="Times New Roman CYR" w:eastAsia="Times New Roman" w:hAnsi="Times New Roman CYR" w:cs="Times New Roman CYR"/>
                <w:color w:val="000000"/>
                <w:spacing w:val="-4"/>
                <w:sz w:val="28"/>
                <w:szCs w:val="28"/>
                <w:lang w:eastAsia="uk-UA"/>
              </w:rPr>
            </w:pPr>
            <w:r w:rsidRPr="000062C6">
              <w:rPr>
                <w:rFonts w:ascii="Times New Roman" w:eastAsia="Times New Roman" w:hAnsi="Times New Roman"/>
                <w:spacing w:val="2"/>
                <w:sz w:val="28"/>
                <w:szCs w:val="28"/>
                <w:shd w:val="clear" w:color="auto" w:fill="FFFFFF"/>
                <w:lang w:eastAsia="ru-RU"/>
              </w:rPr>
              <w:t>Військова частина А3283</w:t>
            </w:r>
          </w:p>
        </w:tc>
      </w:tr>
      <w:tr w:rsidR="000062C6" w:rsidRPr="000062C6" w14:paraId="1EC938B5" w14:textId="77777777" w:rsidTr="00087480">
        <w:trPr>
          <w:trHeight w:val="551"/>
        </w:trPr>
        <w:tc>
          <w:tcPr>
            <w:tcW w:w="621" w:type="dxa"/>
            <w:tcBorders>
              <w:top w:val="single" w:sz="4" w:space="0" w:color="auto"/>
              <w:left w:val="single" w:sz="4" w:space="0" w:color="auto"/>
              <w:bottom w:val="single" w:sz="4" w:space="0" w:color="auto"/>
              <w:right w:val="single" w:sz="4" w:space="0" w:color="auto"/>
            </w:tcBorders>
          </w:tcPr>
          <w:p w14:paraId="7E46DEB6" w14:textId="77777777" w:rsidR="000062C6" w:rsidRPr="000062C6" w:rsidRDefault="000062C6" w:rsidP="000062C6">
            <w:pPr>
              <w:autoSpaceDE w:val="0"/>
              <w:autoSpaceDN w:val="0"/>
              <w:spacing w:before="100" w:beforeAutospacing="1" w:after="100" w:afterAutospacing="1" w:line="240" w:lineRule="auto"/>
              <w:ind w:right="-1"/>
              <w:rPr>
                <w:rFonts w:ascii="Times New Roman CYR" w:eastAsia="Times New Roman" w:hAnsi="Times New Roman CYR" w:cs="Times New Roman CYR"/>
                <w:color w:val="000000"/>
                <w:spacing w:val="-4"/>
                <w:sz w:val="28"/>
                <w:szCs w:val="28"/>
                <w:lang w:val="hr-HR" w:eastAsia="uk-UA"/>
              </w:rPr>
            </w:pPr>
            <w:r w:rsidRPr="000062C6">
              <w:rPr>
                <w:rFonts w:ascii="Times New Roman CYR" w:eastAsia="Times New Roman" w:hAnsi="Times New Roman CYR" w:cs="Times New Roman CYR"/>
                <w:color w:val="000000"/>
                <w:spacing w:val="-4"/>
                <w:sz w:val="28"/>
                <w:szCs w:val="28"/>
                <w:lang w:val="hr-HR" w:eastAsia="uk-UA"/>
              </w:rPr>
              <w:t>5.</w:t>
            </w:r>
          </w:p>
        </w:tc>
        <w:tc>
          <w:tcPr>
            <w:tcW w:w="2783" w:type="dxa"/>
            <w:tcBorders>
              <w:top w:val="single" w:sz="4" w:space="0" w:color="auto"/>
              <w:left w:val="single" w:sz="4" w:space="0" w:color="auto"/>
              <w:bottom w:val="single" w:sz="4" w:space="0" w:color="auto"/>
              <w:right w:val="single" w:sz="4" w:space="0" w:color="auto"/>
            </w:tcBorders>
          </w:tcPr>
          <w:p w14:paraId="7FDAF382" w14:textId="77777777" w:rsidR="000062C6" w:rsidRPr="000062C6" w:rsidRDefault="000062C6" w:rsidP="000062C6">
            <w:pPr>
              <w:autoSpaceDE w:val="0"/>
              <w:autoSpaceDN w:val="0"/>
              <w:spacing w:after="0" w:line="240" w:lineRule="auto"/>
              <w:ind w:right="-1"/>
              <w:rPr>
                <w:rFonts w:ascii="Times New Roman CYR" w:eastAsia="Times New Roman" w:hAnsi="Times New Roman CYR" w:cs="Times New Roman CYR"/>
                <w:color w:val="000000"/>
                <w:sz w:val="28"/>
                <w:szCs w:val="28"/>
                <w:lang w:val="hr-HR" w:eastAsia="uk-UA"/>
              </w:rPr>
            </w:pPr>
            <w:r w:rsidRPr="000062C6">
              <w:rPr>
                <w:rFonts w:ascii="Times New Roman CYR" w:eastAsia="Times New Roman" w:hAnsi="Times New Roman CYR" w:cs="Times New Roman CYR"/>
                <w:color w:val="000000"/>
                <w:sz w:val="28"/>
                <w:szCs w:val="28"/>
                <w:lang w:val="hr-HR" w:eastAsia="uk-UA"/>
              </w:rPr>
              <w:t>Відповідальний виконавець Програми</w:t>
            </w:r>
          </w:p>
        </w:tc>
        <w:tc>
          <w:tcPr>
            <w:tcW w:w="6406" w:type="dxa"/>
            <w:tcBorders>
              <w:top w:val="single" w:sz="4" w:space="0" w:color="auto"/>
              <w:left w:val="single" w:sz="4" w:space="0" w:color="auto"/>
              <w:bottom w:val="single" w:sz="4" w:space="0" w:color="auto"/>
              <w:right w:val="single" w:sz="4" w:space="0" w:color="auto"/>
            </w:tcBorders>
          </w:tcPr>
          <w:p w14:paraId="0DBCCB20" w14:textId="77777777" w:rsidR="000062C6" w:rsidRPr="000062C6" w:rsidRDefault="000062C6" w:rsidP="000062C6">
            <w:pPr>
              <w:autoSpaceDE w:val="0"/>
              <w:autoSpaceDN w:val="0"/>
              <w:spacing w:after="0" w:line="240" w:lineRule="auto"/>
              <w:ind w:left="-27" w:right="-1"/>
              <w:jc w:val="both"/>
              <w:rPr>
                <w:rFonts w:ascii="Times New Roman CYR" w:eastAsia="Times New Roman" w:hAnsi="Times New Roman CYR" w:cs="Times New Roman CYR"/>
                <w:color w:val="000000"/>
                <w:spacing w:val="-4"/>
                <w:sz w:val="28"/>
                <w:szCs w:val="28"/>
                <w:lang w:val="hr-HR" w:eastAsia="uk-UA"/>
              </w:rPr>
            </w:pPr>
            <w:r w:rsidRPr="000062C6">
              <w:rPr>
                <w:rFonts w:ascii="Times New Roman CYR" w:eastAsia="Times New Roman" w:hAnsi="Times New Roman CYR" w:cs="Times New Roman CYR"/>
                <w:sz w:val="28"/>
                <w:szCs w:val="28"/>
                <w:lang w:eastAsia="uk-UA"/>
              </w:rPr>
              <w:t>Сіверська міська рада Бахмутського району Донецької області</w:t>
            </w:r>
          </w:p>
        </w:tc>
      </w:tr>
      <w:tr w:rsidR="000062C6" w:rsidRPr="000062C6" w14:paraId="1D9FE55C" w14:textId="77777777" w:rsidTr="00087480">
        <w:trPr>
          <w:trHeight w:val="348"/>
        </w:trPr>
        <w:tc>
          <w:tcPr>
            <w:tcW w:w="621" w:type="dxa"/>
            <w:tcBorders>
              <w:top w:val="single" w:sz="4" w:space="0" w:color="auto"/>
              <w:left w:val="single" w:sz="4" w:space="0" w:color="auto"/>
              <w:bottom w:val="single" w:sz="4" w:space="0" w:color="auto"/>
              <w:right w:val="single" w:sz="4" w:space="0" w:color="auto"/>
            </w:tcBorders>
          </w:tcPr>
          <w:p w14:paraId="2891466E" w14:textId="77777777" w:rsidR="000062C6" w:rsidRPr="000062C6" w:rsidRDefault="000062C6" w:rsidP="000062C6">
            <w:pPr>
              <w:autoSpaceDE w:val="0"/>
              <w:autoSpaceDN w:val="0"/>
              <w:spacing w:before="100" w:beforeAutospacing="1" w:after="100" w:afterAutospacing="1" w:line="240" w:lineRule="auto"/>
              <w:ind w:right="-1"/>
              <w:rPr>
                <w:rFonts w:ascii="Times New Roman CYR" w:eastAsia="Times New Roman" w:hAnsi="Times New Roman CYR" w:cs="Times New Roman CYR"/>
                <w:color w:val="000000"/>
                <w:spacing w:val="-4"/>
                <w:sz w:val="28"/>
                <w:szCs w:val="28"/>
                <w:lang w:val="hr-HR" w:eastAsia="uk-UA"/>
              </w:rPr>
            </w:pPr>
            <w:r w:rsidRPr="000062C6">
              <w:rPr>
                <w:rFonts w:ascii="Times New Roman CYR" w:eastAsia="Times New Roman" w:hAnsi="Times New Roman CYR" w:cs="Times New Roman CYR"/>
                <w:color w:val="000000"/>
                <w:spacing w:val="-4"/>
                <w:sz w:val="28"/>
                <w:szCs w:val="28"/>
                <w:lang w:val="hr-HR" w:eastAsia="uk-UA"/>
              </w:rPr>
              <w:t>6.</w:t>
            </w:r>
          </w:p>
        </w:tc>
        <w:tc>
          <w:tcPr>
            <w:tcW w:w="2783" w:type="dxa"/>
            <w:tcBorders>
              <w:top w:val="single" w:sz="4" w:space="0" w:color="auto"/>
              <w:left w:val="single" w:sz="4" w:space="0" w:color="auto"/>
              <w:bottom w:val="single" w:sz="4" w:space="0" w:color="auto"/>
              <w:right w:val="single" w:sz="4" w:space="0" w:color="auto"/>
            </w:tcBorders>
          </w:tcPr>
          <w:p w14:paraId="6847B928" w14:textId="77777777" w:rsidR="000062C6" w:rsidRPr="000062C6" w:rsidRDefault="000062C6" w:rsidP="000062C6">
            <w:pPr>
              <w:autoSpaceDE w:val="0"/>
              <w:autoSpaceDN w:val="0"/>
              <w:spacing w:after="0" w:line="240" w:lineRule="auto"/>
              <w:ind w:right="-1"/>
              <w:rPr>
                <w:rFonts w:ascii="Times New Roman CYR" w:eastAsia="Times New Roman" w:hAnsi="Times New Roman CYR" w:cs="Times New Roman CYR"/>
                <w:color w:val="000000"/>
                <w:sz w:val="28"/>
                <w:szCs w:val="28"/>
                <w:lang w:val="hr-HR" w:eastAsia="uk-UA"/>
              </w:rPr>
            </w:pPr>
            <w:r w:rsidRPr="000062C6">
              <w:rPr>
                <w:rFonts w:ascii="Times New Roman CYR" w:eastAsia="Times New Roman" w:hAnsi="Times New Roman CYR" w:cs="Times New Roman CYR"/>
                <w:color w:val="000000"/>
                <w:sz w:val="28"/>
                <w:szCs w:val="28"/>
                <w:lang w:val="hr-HR" w:eastAsia="uk-UA"/>
              </w:rPr>
              <w:t>Співвиконавці (учасники) Програми</w:t>
            </w:r>
          </w:p>
        </w:tc>
        <w:tc>
          <w:tcPr>
            <w:tcW w:w="6406" w:type="dxa"/>
            <w:tcBorders>
              <w:top w:val="single" w:sz="4" w:space="0" w:color="auto"/>
              <w:left w:val="single" w:sz="4" w:space="0" w:color="auto"/>
              <w:bottom w:val="single" w:sz="4" w:space="0" w:color="auto"/>
              <w:right w:val="single" w:sz="4" w:space="0" w:color="auto"/>
            </w:tcBorders>
          </w:tcPr>
          <w:p w14:paraId="22973383" w14:textId="77777777" w:rsidR="000062C6" w:rsidRPr="000062C6" w:rsidRDefault="000062C6" w:rsidP="000062C6">
            <w:pPr>
              <w:autoSpaceDE w:val="0"/>
              <w:autoSpaceDN w:val="0"/>
              <w:spacing w:after="0" w:line="240" w:lineRule="auto"/>
              <w:ind w:left="-27" w:right="-1"/>
              <w:jc w:val="both"/>
              <w:rPr>
                <w:rFonts w:ascii="Times New Roman CYR" w:eastAsia="Times New Roman" w:hAnsi="Times New Roman CYR" w:cs="Times New Roman CYR"/>
                <w:color w:val="000000"/>
                <w:spacing w:val="-4"/>
                <w:sz w:val="28"/>
                <w:szCs w:val="28"/>
                <w:lang w:eastAsia="uk-UA"/>
              </w:rPr>
            </w:pPr>
            <w:r w:rsidRPr="000062C6">
              <w:rPr>
                <w:rFonts w:ascii="Times New Roman" w:eastAsia="Times New Roman" w:hAnsi="Times New Roman"/>
                <w:spacing w:val="2"/>
                <w:sz w:val="28"/>
                <w:szCs w:val="28"/>
                <w:shd w:val="clear" w:color="auto" w:fill="FFFFFF"/>
                <w:lang w:eastAsia="ru-RU"/>
              </w:rPr>
              <w:t xml:space="preserve">Військова частина А3283 </w:t>
            </w:r>
          </w:p>
        </w:tc>
      </w:tr>
      <w:tr w:rsidR="000062C6" w:rsidRPr="000062C6" w14:paraId="79EA2154" w14:textId="77777777" w:rsidTr="00087480">
        <w:trPr>
          <w:trHeight w:val="239"/>
        </w:trPr>
        <w:tc>
          <w:tcPr>
            <w:tcW w:w="621" w:type="dxa"/>
            <w:tcBorders>
              <w:top w:val="single" w:sz="4" w:space="0" w:color="auto"/>
              <w:left w:val="single" w:sz="4" w:space="0" w:color="auto"/>
              <w:bottom w:val="single" w:sz="4" w:space="0" w:color="auto"/>
              <w:right w:val="single" w:sz="4" w:space="0" w:color="auto"/>
            </w:tcBorders>
          </w:tcPr>
          <w:p w14:paraId="1A2EB9D0" w14:textId="77777777" w:rsidR="000062C6" w:rsidRPr="000062C6" w:rsidRDefault="000062C6" w:rsidP="000062C6">
            <w:pPr>
              <w:autoSpaceDE w:val="0"/>
              <w:autoSpaceDN w:val="0"/>
              <w:spacing w:before="100" w:beforeAutospacing="1" w:after="100" w:afterAutospacing="1" w:line="240" w:lineRule="auto"/>
              <w:ind w:right="-1"/>
              <w:rPr>
                <w:rFonts w:ascii="Times New Roman CYR" w:eastAsia="Times New Roman" w:hAnsi="Times New Roman CYR" w:cs="Times New Roman CYR"/>
                <w:color w:val="000000"/>
                <w:spacing w:val="-4"/>
                <w:sz w:val="28"/>
                <w:szCs w:val="28"/>
                <w:lang w:val="hr-HR" w:eastAsia="uk-UA"/>
              </w:rPr>
            </w:pPr>
            <w:r w:rsidRPr="000062C6">
              <w:rPr>
                <w:rFonts w:ascii="Times New Roman CYR" w:eastAsia="Times New Roman" w:hAnsi="Times New Roman CYR" w:cs="Times New Roman CYR"/>
                <w:color w:val="000000"/>
                <w:spacing w:val="-4"/>
                <w:sz w:val="28"/>
                <w:szCs w:val="28"/>
                <w:lang w:val="hr-HR" w:eastAsia="uk-UA"/>
              </w:rPr>
              <w:t>7.</w:t>
            </w:r>
          </w:p>
        </w:tc>
        <w:tc>
          <w:tcPr>
            <w:tcW w:w="2783" w:type="dxa"/>
            <w:tcBorders>
              <w:top w:val="single" w:sz="4" w:space="0" w:color="auto"/>
              <w:left w:val="single" w:sz="4" w:space="0" w:color="auto"/>
              <w:bottom w:val="single" w:sz="4" w:space="0" w:color="auto"/>
              <w:right w:val="single" w:sz="4" w:space="0" w:color="auto"/>
            </w:tcBorders>
          </w:tcPr>
          <w:p w14:paraId="0D9B2DAB" w14:textId="77777777" w:rsidR="000062C6" w:rsidRPr="000062C6" w:rsidRDefault="000062C6" w:rsidP="000062C6">
            <w:pPr>
              <w:autoSpaceDE w:val="0"/>
              <w:autoSpaceDN w:val="0"/>
              <w:spacing w:after="0" w:line="240" w:lineRule="auto"/>
              <w:ind w:right="-1"/>
              <w:rPr>
                <w:rFonts w:ascii="Times New Roman CYR" w:eastAsia="Times New Roman" w:hAnsi="Times New Roman CYR" w:cs="Times New Roman CYR"/>
                <w:color w:val="000000"/>
                <w:sz w:val="28"/>
                <w:szCs w:val="28"/>
                <w:lang w:val="hr-HR" w:eastAsia="uk-UA"/>
              </w:rPr>
            </w:pPr>
            <w:r w:rsidRPr="000062C6">
              <w:rPr>
                <w:rFonts w:ascii="Times New Roman CYR" w:eastAsia="Times New Roman" w:hAnsi="Times New Roman CYR" w:cs="Times New Roman CYR"/>
                <w:color w:val="000000"/>
                <w:sz w:val="28"/>
                <w:szCs w:val="28"/>
                <w:lang w:val="hr-HR" w:eastAsia="uk-UA"/>
              </w:rPr>
              <w:t>Термін реалізації програми</w:t>
            </w:r>
          </w:p>
        </w:tc>
        <w:tc>
          <w:tcPr>
            <w:tcW w:w="6406" w:type="dxa"/>
            <w:tcBorders>
              <w:top w:val="single" w:sz="4" w:space="0" w:color="auto"/>
              <w:left w:val="single" w:sz="4" w:space="0" w:color="auto"/>
              <w:bottom w:val="single" w:sz="4" w:space="0" w:color="auto"/>
              <w:right w:val="single" w:sz="4" w:space="0" w:color="auto"/>
            </w:tcBorders>
          </w:tcPr>
          <w:p w14:paraId="1533A914" w14:textId="77777777" w:rsidR="000062C6" w:rsidRPr="000062C6" w:rsidRDefault="000062C6" w:rsidP="000062C6">
            <w:pPr>
              <w:autoSpaceDE w:val="0"/>
              <w:autoSpaceDN w:val="0"/>
              <w:spacing w:after="0" w:line="240" w:lineRule="auto"/>
              <w:ind w:right="-1"/>
              <w:jc w:val="both"/>
              <w:rPr>
                <w:rFonts w:ascii="Times New Roman CYR" w:eastAsia="Times New Roman" w:hAnsi="Times New Roman CYR" w:cs="Times New Roman CYR"/>
                <w:color w:val="000000"/>
                <w:spacing w:val="-4"/>
                <w:sz w:val="28"/>
                <w:szCs w:val="28"/>
                <w:lang w:val="hr-HR" w:eastAsia="uk-UA"/>
              </w:rPr>
            </w:pPr>
            <w:r w:rsidRPr="000062C6">
              <w:rPr>
                <w:rFonts w:ascii="Times New Roman CYR" w:eastAsia="Times New Roman" w:hAnsi="Times New Roman CYR" w:cs="Times New Roman CYR"/>
                <w:color w:val="000000"/>
                <w:spacing w:val="-4"/>
                <w:sz w:val="28"/>
                <w:szCs w:val="28"/>
                <w:lang w:val="hr-HR" w:eastAsia="uk-UA"/>
              </w:rPr>
              <w:t>20</w:t>
            </w:r>
            <w:r w:rsidRPr="000062C6">
              <w:rPr>
                <w:rFonts w:ascii="Times New Roman CYR" w:eastAsia="Times New Roman" w:hAnsi="Times New Roman CYR" w:cs="Times New Roman CYR"/>
                <w:color w:val="000000"/>
                <w:spacing w:val="-4"/>
                <w:sz w:val="28"/>
                <w:szCs w:val="28"/>
                <w:lang w:eastAsia="uk-UA"/>
              </w:rPr>
              <w:t>22</w:t>
            </w:r>
            <w:r w:rsidRPr="000062C6">
              <w:rPr>
                <w:rFonts w:ascii="Times New Roman CYR" w:eastAsia="Times New Roman" w:hAnsi="Times New Roman CYR" w:cs="Times New Roman CYR"/>
                <w:color w:val="000000"/>
                <w:spacing w:val="-4"/>
                <w:sz w:val="28"/>
                <w:szCs w:val="28"/>
                <w:lang w:val="hr-HR" w:eastAsia="uk-UA"/>
              </w:rPr>
              <w:t xml:space="preserve"> р</w:t>
            </w:r>
            <w:r w:rsidRPr="000062C6">
              <w:rPr>
                <w:rFonts w:ascii="Times New Roman CYR" w:eastAsia="Times New Roman" w:hAnsi="Times New Roman CYR" w:cs="Times New Roman CYR"/>
                <w:color w:val="000000"/>
                <w:spacing w:val="-4"/>
                <w:sz w:val="28"/>
                <w:szCs w:val="28"/>
                <w:lang w:eastAsia="uk-UA"/>
              </w:rPr>
              <w:t>і</w:t>
            </w:r>
            <w:r w:rsidRPr="000062C6">
              <w:rPr>
                <w:rFonts w:ascii="Times New Roman CYR" w:eastAsia="Times New Roman" w:hAnsi="Times New Roman CYR" w:cs="Times New Roman CYR"/>
                <w:color w:val="000000"/>
                <w:spacing w:val="-4"/>
                <w:sz w:val="28"/>
                <w:szCs w:val="28"/>
                <w:lang w:val="hr-HR" w:eastAsia="uk-UA"/>
              </w:rPr>
              <w:t>к</w:t>
            </w:r>
          </w:p>
        </w:tc>
      </w:tr>
      <w:tr w:rsidR="000062C6" w:rsidRPr="000062C6" w14:paraId="2BB7A5FB" w14:textId="77777777" w:rsidTr="00087480">
        <w:trPr>
          <w:trHeight w:val="559"/>
        </w:trPr>
        <w:tc>
          <w:tcPr>
            <w:tcW w:w="621" w:type="dxa"/>
            <w:tcBorders>
              <w:top w:val="single" w:sz="4" w:space="0" w:color="auto"/>
              <w:left w:val="single" w:sz="4" w:space="0" w:color="auto"/>
              <w:bottom w:val="single" w:sz="4" w:space="0" w:color="auto"/>
              <w:right w:val="single" w:sz="4" w:space="0" w:color="auto"/>
            </w:tcBorders>
          </w:tcPr>
          <w:p w14:paraId="260D9525" w14:textId="77777777" w:rsidR="000062C6" w:rsidRPr="000062C6" w:rsidRDefault="000062C6" w:rsidP="000062C6">
            <w:pPr>
              <w:autoSpaceDE w:val="0"/>
              <w:autoSpaceDN w:val="0"/>
              <w:spacing w:before="100" w:beforeAutospacing="1" w:after="100" w:afterAutospacing="1" w:line="240" w:lineRule="auto"/>
              <w:ind w:right="-1"/>
              <w:rPr>
                <w:rFonts w:ascii="Times New Roman CYR" w:eastAsia="Times New Roman" w:hAnsi="Times New Roman CYR" w:cs="Times New Roman CYR"/>
                <w:color w:val="000000"/>
                <w:spacing w:val="-4"/>
                <w:sz w:val="28"/>
                <w:szCs w:val="28"/>
                <w:lang w:val="hr-HR" w:eastAsia="uk-UA"/>
              </w:rPr>
            </w:pPr>
            <w:r w:rsidRPr="000062C6">
              <w:rPr>
                <w:rFonts w:ascii="Times New Roman CYR" w:eastAsia="Times New Roman" w:hAnsi="Times New Roman CYR" w:cs="Times New Roman CYR"/>
                <w:color w:val="000000"/>
                <w:spacing w:val="-4"/>
                <w:sz w:val="28"/>
                <w:szCs w:val="28"/>
                <w:lang w:val="hr-HR" w:eastAsia="uk-UA"/>
              </w:rPr>
              <w:t>7.1.</w:t>
            </w:r>
          </w:p>
        </w:tc>
        <w:tc>
          <w:tcPr>
            <w:tcW w:w="2783" w:type="dxa"/>
            <w:tcBorders>
              <w:top w:val="single" w:sz="4" w:space="0" w:color="auto"/>
              <w:left w:val="single" w:sz="4" w:space="0" w:color="auto"/>
              <w:bottom w:val="single" w:sz="4" w:space="0" w:color="auto"/>
              <w:right w:val="single" w:sz="4" w:space="0" w:color="auto"/>
            </w:tcBorders>
          </w:tcPr>
          <w:p w14:paraId="721F6935" w14:textId="77777777" w:rsidR="000062C6" w:rsidRPr="000062C6" w:rsidRDefault="000062C6" w:rsidP="000062C6">
            <w:pPr>
              <w:autoSpaceDE w:val="0"/>
              <w:autoSpaceDN w:val="0"/>
              <w:spacing w:after="0" w:line="240" w:lineRule="auto"/>
              <w:ind w:right="-1"/>
              <w:rPr>
                <w:rFonts w:ascii="Times New Roman CYR" w:eastAsia="Times New Roman" w:hAnsi="Times New Roman CYR" w:cs="Times New Roman CYR"/>
                <w:color w:val="000000"/>
                <w:sz w:val="28"/>
                <w:szCs w:val="28"/>
                <w:lang w:val="hr-HR" w:eastAsia="uk-UA"/>
              </w:rPr>
            </w:pPr>
            <w:r w:rsidRPr="000062C6">
              <w:rPr>
                <w:rFonts w:ascii="Times New Roman CYR" w:eastAsia="Times New Roman" w:hAnsi="Times New Roman CYR" w:cs="Times New Roman CYR"/>
                <w:color w:val="000000"/>
                <w:sz w:val="28"/>
                <w:szCs w:val="28"/>
                <w:lang w:val="hr-HR" w:eastAsia="uk-UA"/>
              </w:rPr>
              <w:t xml:space="preserve">Етапи виконання Програми </w:t>
            </w:r>
          </w:p>
        </w:tc>
        <w:tc>
          <w:tcPr>
            <w:tcW w:w="6406" w:type="dxa"/>
            <w:tcBorders>
              <w:top w:val="single" w:sz="4" w:space="0" w:color="auto"/>
              <w:left w:val="single" w:sz="4" w:space="0" w:color="auto"/>
              <w:bottom w:val="single" w:sz="4" w:space="0" w:color="auto"/>
              <w:right w:val="single" w:sz="4" w:space="0" w:color="auto"/>
            </w:tcBorders>
          </w:tcPr>
          <w:p w14:paraId="3A13FC02" w14:textId="77777777" w:rsidR="000062C6" w:rsidRPr="000062C6" w:rsidRDefault="000062C6" w:rsidP="000062C6">
            <w:pPr>
              <w:autoSpaceDE w:val="0"/>
              <w:autoSpaceDN w:val="0"/>
              <w:spacing w:after="0" w:line="240" w:lineRule="auto"/>
              <w:ind w:right="-1"/>
              <w:jc w:val="both"/>
              <w:rPr>
                <w:rFonts w:ascii="Times New Roman CYR" w:eastAsia="Times New Roman" w:hAnsi="Times New Roman CYR" w:cs="Times New Roman CYR"/>
                <w:color w:val="000000"/>
                <w:sz w:val="28"/>
                <w:szCs w:val="28"/>
                <w:lang w:eastAsia="uk-UA"/>
              </w:rPr>
            </w:pPr>
            <w:r w:rsidRPr="000062C6">
              <w:rPr>
                <w:rFonts w:ascii="Times New Roman CYR" w:eastAsia="Times New Roman" w:hAnsi="Times New Roman CYR" w:cs="Times New Roman CYR"/>
                <w:color w:val="000000"/>
                <w:sz w:val="28"/>
                <w:szCs w:val="28"/>
                <w:lang w:eastAsia="uk-UA"/>
              </w:rPr>
              <w:t>-</w:t>
            </w:r>
          </w:p>
        </w:tc>
      </w:tr>
      <w:tr w:rsidR="000062C6" w:rsidRPr="000062C6" w14:paraId="13381817" w14:textId="77777777" w:rsidTr="00087480">
        <w:trPr>
          <w:trHeight w:val="559"/>
        </w:trPr>
        <w:tc>
          <w:tcPr>
            <w:tcW w:w="621" w:type="dxa"/>
            <w:tcBorders>
              <w:top w:val="single" w:sz="4" w:space="0" w:color="auto"/>
              <w:left w:val="single" w:sz="4" w:space="0" w:color="auto"/>
              <w:bottom w:val="single" w:sz="4" w:space="0" w:color="auto"/>
              <w:right w:val="single" w:sz="4" w:space="0" w:color="auto"/>
            </w:tcBorders>
          </w:tcPr>
          <w:p w14:paraId="3F674C13" w14:textId="77777777" w:rsidR="000062C6" w:rsidRPr="000062C6" w:rsidRDefault="000062C6" w:rsidP="000062C6">
            <w:pPr>
              <w:autoSpaceDE w:val="0"/>
              <w:autoSpaceDN w:val="0"/>
              <w:spacing w:before="100" w:beforeAutospacing="1" w:after="100" w:afterAutospacing="1" w:line="240" w:lineRule="auto"/>
              <w:ind w:right="-1"/>
              <w:rPr>
                <w:rFonts w:ascii="Times New Roman CYR" w:eastAsia="Times New Roman" w:hAnsi="Times New Roman CYR" w:cs="Times New Roman CYR"/>
                <w:color w:val="000000"/>
                <w:spacing w:val="-4"/>
                <w:sz w:val="28"/>
                <w:szCs w:val="28"/>
                <w:lang w:eastAsia="uk-UA"/>
              </w:rPr>
            </w:pPr>
            <w:r w:rsidRPr="000062C6">
              <w:rPr>
                <w:rFonts w:ascii="Times New Roman CYR" w:eastAsia="Times New Roman" w:hAnsi="Times New Roman CYR" w:cs="Times New Roman CYR"/>
                <w:color w:val="000000"/>
                <w:spacing w:val="-4"/>
                <w:sz w:val="28"/>
                <w:szCs w:val="28"/>
                <w:lang w:val="hr-HR" w:eastAsia="uk-UA"/>
              </w:rPr>
              <w:t>8</w:t>
            </w:r>
            <w:r w:rsidRPr="000062C6">
              <w:rPr>
                <w:rFonts w:ascii="Times New Roman CYR" w:eastAsia="Times New Roman" w:hAnsi="Times New Roman CYR" w:cs="Times New Roman CYR"/>
                <w:color w:val="000000"/>
                <w:spacing w:val="-4"/>
                <w:sz w:val="28"/>
                <w:szCs w:val="28"/>
                <w:lang w:eastAsia="uk-UA"/>
              </w:rPr>
              <w:t>.</w:t>
            </w:r>
          </w:p>
        </w:tc>
        <w:tc>
          <w:tcPr>
            <w:tcW w:w="2783" w:type="dxa"/>
            <w:tcBorders>
              <w:top w:val="single" w:sz="4" w:space="0" w:color="auto"/>
              <w:left w:val="single" w:sz="4" w:space="0" w:color="auto"/>
              <w:bottom w:val="single" w:sz="4" w:space="0" w:color="auto"/>
              <w:right w:val="single" w:sz="4" w:space="0" w:color="auto"/>
            </w:tcBorders>
          </w:tcPr>
          <w:p w14:paraId="78DE5016" w14:textId="77777777" w:rsidR="000062C6" w:rsidRPr="000062C6" w:rsidRDefault="000062C6" w:rsidP="000062C6">
            <w:pPr>
              <w:autoSpaceDE w:val="0"/>
              <w:autoSpaceDN w:val="0"/>
              <w:spacing w:after="0" w:line="240" w:lineRule="auto"/>
              <w:ind w:right="-1"/>
              <w:rPr>
                <w:rFonts w:ascii="Times New Roman CYR" w:eastAsia="Times New Roman" w:hAnsi="Times New Roman CYR" w:cs="Times New Roman CYR"/>
                <w:color w:val="000000"/>
                <w:sz w:val="28"/>
                <w:szCs w:val="28"/>
                <w:lang w:val="hr-HR" w:eastAsia="uk-UA"/>
              </w:rPr>
            </w:pPr>
            <w:r w:rsidRPr="000062C6">
              <w:rPr>
                <w:rFonts w:ascii="Times New Roman CYR" w:eastAsia="Times New Roman" w:hAnsi="Times New Roman CYR" w:cs="Times New Roman CYR"/>
                <w:color w:val="000000"/>
                <w:sz w:val="28"/>
                <w:szCs w:val="28"/>
                <w:lang w:val="hr-HR" w:eastAsia="uk-UA"/>
              </w:rPr>
              <w:t>Мета Програми</w:t>
            </w:r>
          </w:p>
        </w:tc>
        <w:tc>
          <w:tcPr>
            <w:tcW w:w="6406" w:type="dxa"/>
            <w:tcBorders>
              <w:top w:val="single" w:sz="4" w:space="0" w:color="auto"/>
              <w:left w:val="single" w:sz="4" w:space="0" w:color="auto"/>
              <w:bottom w:val="single" w:sz="4" w:space="0" w:color="auto"/>
              <w:right w:val="single" w:sz="4" w:space="0" w:color="auto"/>
            </w:tcBorders>
          </w:tcPr>
          <w:p w14:paraId="03B35E5F" w14:textId="77777777" w:rsidR="000062C6" w:rsidRPr="000062C6" w:rsidRDefault="000062C6" w:rsidP="000062C6">
            <w:pPr>
              <w:autoSpaceDE w:val="0"/>
              <w:autoSpaceDN w:val="0"/>
              <w:spacing w:after="0" w:line="240" w:lineRule="auto"/>
              <w:ind w:left="-108"/>
              <w:jc w:val="both"/>
              <w:rPr>
                <w:rFonts w:ascii="Times New Roman" w:eastAsia="Times New Roman" w:hAnsi="Times New Roman"/>
                <w:sz w:val="28"/>
                <w:szCs w:val="28"/>
                <w:lang w:eastAsia="ru-RU"/>
              </w:rPr>
            </w:pPr>
            <w:r w:rsidRPr="000062C6">
              <w:rPr>
                <w:rFonts w:ascii="Times New Roman" w:eastAsia="Times New Roman" w:hAnsi="Times New Roman"/>
                <w:sz w:val="28"/>
                <w:szCs w:val="28"/>
                <w:lang w:eastAsia="ru-RU"/>
              </w:rPr>
              <w:t xml:space="preserve">Удосконалення матеріально-технічного та соціального забезпечення Збройних Сил України, які розташовані на території Сіверської міської ради </w:t>
            </w:r>
          </w:p>
        </w:tc>
      </w:tr>
      <w:tr w:rsidR="000062C6" w:rsidRPr="000062C6" w14:paraId="48FF12BF" w14:textId="77777777" w:rsidTr="00087480">
        <w:trPr>
          <w:trHeight w:val="1758"/>
        </w:trPr>
        <w:tc>
          <w:tcPr>
            <w:tcW w:w="621" w:type="dxa"/>
            <w:tcBorders>
              <w:top w:val="single" w:sz="4" w:space="0" w:color="auto"/>
              <w:left w:val="single" w:sz="4" w:space="0" w:color="auto"/>
              <w:right w:val="single" w:sz="4" w:space="0" w:color="auto"/>
            </w:tcBorders>
          </w:tcPr>
          <w:p w14:paraId="6A00D8F5" w14:textId="77777777" w:rsidR="000062C6" w:rsidRPr="000062C6" w:rsidRDefault="000062C6" w:rsidP="000062C6">
            <w:pPr>
              <w:autoSpaceDE w:val="0"/>
              <w:autoSpaceDN w:val="0"/>
              <w:spacing w:before="100" w:beforeAutospacing="1" w:after="100" w:afterAutospacing="1" w:line="240" w:lineRule="auto"/>
              <w:ind w:right="-1"/>
              <w:rPr>
                <w:rFonts w:ascii="Times New Roman CYR" w:eastAsia="Times New Roman" w:hAnsi="Times New Roman CYR" w:cs="Times New Roman CYR"/>
                <w:color w:val="000000"/>
                <w:spacing w:val="-4"/>
                <w:sz w:val="28"/>
                <w:szCs w:val="28"/>
                <w:lang w:eastAsia="uk-UA"/>
              </w:rPr>
            </w:pPr>
            <w:r w:rsidRPr="000062C6">
              <w:rPr>
                <w:rFonts w:ascii="Times New Roman CYR" w:eastAsia="Times New Roman" w:hAnsi="Times New Roman CYR" w:cs="Times New Roman CYR"/>
                <w:color w:val="000000"/>
                <w:spacing w:val="-4"/>
                <w:sz w:val="28"/>
                <w:szCs w:val="28"/>
                <w:lang w:val="hr-HR" w:eastAsia="uk-UA"/>
              </w:rPr>
              <w:t>9</w:t>
            </w:r>
            <w:r w:rsidRPr="000062C6">
              <w:rPr>
                <w:rFonts w:ascii="Times New Roman CYR" w:eastAsia="Times New Roman" w:hAnsi="Times New Roman CYR" w:cs="Times New Roman CYR"/>
                <w:color w:val="000000"/>
                <w:spacing w:val="-4"/>
                <w:sz w:val="28"/>
                <w:szCs w:val="28"/>
                <w:lang w:eastAsia="uk-UA"/>
              </w:rPr>
              <w:t>.</w:t>
            </w:r>
          </w:p>
        </w:tc>
        <w:tc>
          <w:tcPr>
            <w:tcW w:w="2783" w:type="dxa"/>
            <w:tcBorders>
              <w:top w:val="single" w:sz="4" w:space="0" w:color="auto"/>
              <w:left w:val="single" w:sz="4" w:space="0" w:color="auto"/>
              <w:right w:val="single" w:sz="4" w:space="0" w:color="auto"/>
            </w:tcBorders>
          </w:tcPr>
          <w:p w14:paraId="3D902E75" w14:textId="77777777" w:rsidR="000062C6" w:rsidRPr="000062C6" w:rsidRDefault="000062C6" w:rsidP="000062C6">
            <w:pPr>
              <w:autoSpaceDE w:val="0"/>
              <w:autoSpaceDN w:val="0"/>
              <w:spacing w:after="0" w:line="240" w:lineRule="auto"/>
              <w:ind w:right="-1"/>
              <w:rPr>
                <w:rFonts w:ascii="Times New Roman CYR" w:eastAsia="Times New Roman" w:hAnsi="Times New Roman CYR" w:cs="Times New Roman CYR"/>
                <w:color w:val="000000"/>
                <w:sz w:val="28"/>
                <w:szCs w:val="28"/>
                <w:lang w:eastAsia="uk-UA"/>
              </w:rPr>
            </w:pPr>
            <w:r w:rsidRPr="000062C6">
              <w:rPr>
                <w:rFonts w:ascii="Times New Roman CYR" w:eastAsia="Times New Roman" w:hAnsi="Times New Roman CYR" w:cs="Times New Roman CYR"/>
                <w:color w:val="000000"/>
                <w:sz w:val="28"/>
                <w:szCs w:val="28"/>
                <w:lang w:val="hr-HR" w:eastAsia="uk-UA"/>
              </w:rPr>
              <w:t>Загальний обсяг фінансових ресурсів, необхідних для реалізації Програми, всього</w:t>
            </w:r>
            <w:r w:rsidRPr="000062C6">
              <w:rPr>
                <w:rFonts w:ascii="Times New Roman CYR" w:eastAsia="Times New Roman" w:hAnsi="Times New Roman CYR" w:cs="Times New Roman CYR"/>
                <w:color w:val="000000"/>
                <w:sz w:val="28"/>
                <w:szCs w:val="28"/>
                <w:lang w:eastAsia="uk-UA"/>
              </w:rPr>
              <w:t>:</w:t>
            </w:r>
          </w:p>
        </w:tc>
        <w:tc>
          <w:tcPr>
            <w:tcW w:w="6406" w:type="dxa"/>
            <w:tcBorders>
              <w:top w:val="single" w:sz="4" w:space="0" w:color="auto"/>
              <w:left w:val="single" w:sz="4" w:space="0" w:color="auto"/>
              <w:right w:val="single" w:sz="4" w:space="0" w:color="auto"/>
            </w:tcBorders>
          </w:tcPr>
          <w:p w14:paraId="5F531738" w14:textId="77777777" w:rsidR="000062C6" w:rsidRPr="000062C6" w:rsidRDefault="000062C6" w:rsidP="000062C6">
            <w:pPr>
              <w:autoSpaceDE w:val="0"/>
              <w:autoSpaceDN w:val="0"/>
              <w:spacing w:after="0" w:line="240" w:lineRule="auto"/>
              <w:rPr>
                <w:rFonts w:ascii="Times New Roman CYR" w:hAnsi="Times New Roman CYR" w:cs="Times New Roman CYR"/>
                <w:sz w:val="28"/>
                <w:szCs w:val="28"/>
                <w:lang w:val="hr-HR"/>
              </w:rPr>
            </w:pPr>
          </w:p>
          <w:p w14:paraId="11AE9B95" w14:textId="77777777" w:rsidR="000062C6" w:rsidRPr="000062C6" w:rsidRDefault="000062C6" w:rsidP="000062C6">
            <w:pPr>
              <w:autoSpaceDE w:val="0"/>
              <w:autoSpaceDN w:val="0"/>
              <w:spacing w:after="0" w:line="240" w:lineRule="auto"/>
              <w:rPr>
                <w:rFonts w:ascii="Times New Roman CYR" w:hAnsi="Times New Roman CYR" w:cs="Times New Roman CYR"/>
                <w:sz w:val="28"/>
                <w:szCs w:val="28"/>
                <w:lang w:val="hr-HR"/>
              </w:rPr>
            </w:pPr>
          </w:p>
          <w:p w14:paraId="72936D9B" w14:textId="77777777" w:rsidR="000062C6" w:rsidRPr="000062C6" w:rsidRDefault="000062C6" w:rsidP="000062C6">
            <w:pPr>
              <w:autoSpaceDE w:val="0"/>
              <w:autoSpaceDN w:val="0"/>
              <w:spacing w:after="0" w:line="240" w:lineRule="auto"/>
              <w:rPr>
                <w:rFonts w:ascii="Times New Roman CYR" w:hAnsi="Times New Roman CYR" w:cs="Times New Roman CYR"/>
                <w:sz w:val="28"/>
                <w:szCs w:val="28"/>
                <w:lang w:eastAsia="ru-RU"/>
              </w:rPr>
            </w:pPr>
          </w:p>
          <w:p w14:paraId="1CE0C248" w14:textId="77777777" w:rsidR="000062C6" w:rsidRPr="000062C6" w:rsidRDefault="000062C6" w:rsidP="000062C6">
            <w:pPr>
              <w:autoSpaceDE w:val="0"/>
              <w:autoSpaceDN w:val="0"/>
              <w:spacing w:after="0" w:line="240" w:lineRule="auto"/>
              <w:rPr>
                <w:rFonts w:ascii="Times New Roman CYR" w:eastAsia="Times New Roman" w:hAnsi="Times New Roman CYR" w:cs="Times New Roman CYR"/>
                <w:sz w:val="28"/>
                <w:szCs w:val="28"/>
                <w:lang w:val="hr-HR" w:eastAsia="uk-UA"/>
              </w:rPr>
            </w:pPr>
            <w:r w:rsidRPr="000062C6">
              <w:rPr>
                <w:rFonts w:ascii="Times New Roman CYR" w:eastAsia="Times New Roman" w:hAnsi="Times New Roman CYR" w:cs="Times New Roman CYR"/>
                <w:sz w:val="28"/>
                <w:szCs w:val="28"/>
                <w:lang w:eastAsia="uk-UA"/>
              </w:rPr>
              <w:t xml:space="preserve">1200,0 </w:t>
            </w:r>
            <w:r w:rsidRPr="000062C6">
              <w:rPr>
                <w:rFonts w:ascii="Times New Roman CYR" w:eastAsia="Times New Roman" w:hAnsi="Times New Roman CYR" w:cs="Times New Roman CYR"/>
                <w:sz w:val="28"/>
                <w:szCs w:val="28"/>
                <w:lang w:val="hr-HR" w:eastAsia="uk-UA"/>
              </w:rPr>
              <w:t>тис. грн.</w:t>
            </w:r>
          </w:p>
          <w:p w14:paraId="7589F814" w14:textId="77777777" w:rsidR="000062C6" w:rsidRPr="000062C6" w:rsidRDefault="000062C6" w:rsidP="000062C6">
            <w:pPr>
              <w:autoSpaceDE w:val="0"/>
              <w:autoSpaceDN w:val="0"/>
              <w:spacing w:after="0" w:line="240" w:lineRule="auto"/>
              <w:rPr>
                <w:rFonts w:ascii="Times New Roman CYR" w:hAnsi="Times New Roman CYR" w:cs="Times New Roman CYR"/>
                <w:sz w:val="28"/>
                <w:szCs w:val="28"/>
                <w:lang w:val="hr-HR"/>
              </w:rPr>
            </w:pPr>
          </w:p>
        </w:tc>
      </w:tr>
      <w:tr w:rsidR="000062C6" w:rsidRPr="000062C6" w14:paraId="53EDE7E0" w14:textId="77777777" w:rsidTr="00087480">
        <w:trPr>
          <w:trHeight w:val="361"/>
        </w:trPr>
        <w:tc>
          <w:tcPr>
            <w:tcW w:w="621" w:type="dxa"/>
            <w:tcBorders>
              <w:left w:val="single" w:sz="4" w:space="0" w:color="auto"/>
              <w:right w:val="single" w:sz="4" w:space="0" w:color="auto"/>
            </w:tcBorders>
          </w:tcPr>
          <w:p w14:paraId="7C7F1069" w14:textId="77777777" w:rsidR="000062C6" w:rsidRPr="000062C6" w:rsidRDefault="000062C6" w:rsidP="000062C6">
            <w:pPr>
              <w:autoSpaceDE w:val="0"/>
              <w:autoSpaceDN w:val="0"/>
              <w:spacing w:before="100" w:beforeAutospacing="1" w:after="100" w:afterAutospacing="1" w:line="240" w:lineRule="auto"/>
              <w:ind w:right="-1"/>
              <w:rPr>
                <w:rFonts w:ascii="Times New Roman CYR" w:eastAsia="Times New Roman" w:hAnsi="Times New Roman CYR" w:cs="Times New Roman CYR"/>
                <w:color w:val="000000"/>
                <w:spacing w:val="-4"/>
                <w:sz w:val="28"/>
                <w:szCs w:val="28"/>
                <w:lang w:val="hr-HR" w:eastAsia="uk-UA"/>
              </w:rPr>
            </w:pPr>
            <w:r w:rsidRPr="000062C6">
              <w:rPr>
                <w:rFonts w:ascii="Times New Roman CYR" w:eastAsia="Times New Roman" w:hAnsi="Times New Roman CYR" w:cs="Times New Roman CYR"/>
                <w:color w:val="000000"/>
                <w:spacing w:val="-4"/>
                <w:sz w:val="28"/>
                <w:szCs w:val="28"/>
                <w:lang w:val="hr-HR" w:eastAsia="uk-UA"/>
              </w:rPr>
              <w:t>9.1.</w:t>
            </w:r>
          </w:p>
        </w:tc>
        <w:tc>
          <w:tcPr>
            <w:tcW w:w="2783" w:type="dxa"/>
            <w:tcBorders>
              <w:left w:val="single" w:sz="4" w:space="0" w:color="auto"/>
              <w:right w:val="single" w:sz="4" w:space="0" w:color="auto"/>
            </w:tcBorders>
            <w:vAlign w:val="center"/>
          </w:tcPr>
          <w:p w14:paraId="31A582FB" w14:textId="77777777" w:rsidR="000062C6" w:rsidRPr="000062C6" w:rsidRDefault="000062C6" w:rsidP="000062C6">
            <w:pPr>
              <w:autoSpaceDE w:val="0"/>
              <w:autoSpaceDN w:val="0"/>
              <w:spacing w:after="0" w:line="240" w:lineRule="auto"/>
              <w:ind w:right="-1"/>
              <w:rPr>
                <w:rFonts w:ascii="Times New Roman CYR" w:eastAsia="Times New Roman" w:hAnsi="Times New Roman CYR" w:cs="Times New Roman CYR"/>
                <w:color w:val="000000"/>
                <w:sz w:val="28"/>
                <w:szCs w:val="28"/>
                <w:lang w:val="hr-HR" w:eastAsia="uk-UA"/>
              </w:rPr>
            </w:pPr>
            <w:r w:rsidRPr="000062C6">
              <w:rPr>
                <w:rFonts w:ascii="Times New Roman CYR" w:eastAsia="Times New Roman" w:hAnsi="Times New Roman CYR" w:cs="Times New Roman CYR"/>
                <w:color w:val="000000"/>
                <w:sz w:val="28"/>
                <w:szCs w:val="28"/>
                <w:lang w:eastAsia="uk-UA"/>
              </w:rPr>
              <w:t>у</w:t>
            </w:r>
            <w:r w:rsidRPr="000062C6">
              <w:rPr>
                <w:rFonts w:ascii="Times New Roman CYR" w:eastAsia="Times New Roman" w:hAnsi="Times New Roman CYR" w:cs="Times New Roman CYR"/>
                <w:color w:val="000000"/>
                <w:sz w:val="28"/>
                <w:szCs w:val="28"/>
                <w:lang w:val="hr-HR" w:eastAsia="uk-UA"/>
              </w:rPr>
              <w:t xml:space="preserve"> тому числі:</w:t>
            </w:r>
          </w:p>
          <w:p w14:paraId="359EB452" w14:textId="77777777" w:rsidR="000062C6" w:rsidRPr="000062C6" w:rsidRDefault="000062C6" w:rsidP="000062C6">
            <w:pPr>
              <w:autoSpaceDE w:val="0"/>
              <w:autoSpaceDN w:val="0"/>
              <w:spacing w:after="0" w:line="240" w:lineRule="auto"/>
              <w:ind w:right="-1"/>
              <w:rPr>
                <w:rFonts w:ascii="Times New Roman CYR" w:eastAsia="Times New Roman" w:hAnsi="Times New Roman CYR" w:cs="Times New Roman CYR"/>
                <w:color w:val="000000"/>
                <w:sz w:val="28"/>
                <w:szCs w:val="28"/>
                <w:lang w:eastAsia="uk-UA"/>
              </w:rPr>
            </w:pPr>
            <w:r w:rsidRPr="000062C6">
              <w:rPr>
                <w:rFonts w:ascii="Times New Roman CYR" w:eastAsia="Times New Roman" w:hAnsi="Times New Roman CYR" w:cs="Times New Roman CYR"/>
                <w:color w:val="000000"/>
                <w:sz w:val="28"/>
                <w:szCs w:val="28"/>
                <w:lang w:val="hr-HR" w:eastAsia="uk-UA"/>
              </w:rPr>
              <w:t xml:space="preserve">- коштів </w:t>
            </w:r>
            <w:r w:rsidRPr="000062C6">
              <w:rPr>
                <w:rFonts w:ascii="Times New Roman CYR" w:eastAsia="Times New Roman" w:hAnsi="Times New Roman CYR" w:cs="Times New Roman CYR"/>
                <w:color w:val="000000"/>
                <w:sz w:val="28"/>
                <w:szCs w:val="28"/>
                <w:lang w:eastAsia="uk-UA"/>
              </w:rPr>
              <w:t>б</w:t>
            </w:r>
            <w:r w:rsidRPr="000062C6">
              <w:rPr>
                <w:rFonts w:ascii="Times New Roman CYR" w:eastAsia="Times New Roman" w:hAnsi="Times New Roman CYR" w:cs="Times New Roman CYR"/>
                <w:color w:val="000000"/>
                <w:sz w:val="28"/>
                <w:szCs w:val="28"/>
                <w:lang w:val="hr-HR" w:eastAsia="uk-UA"/>
              </w:rPr>
              <w:t>юджету</w:t>
            </w:r>
            <w:r w:rsidRPr="000062C6">
              <w:rPr>
                <w:rFonts w:ascii="Times New Roman CYR" w:eastAsia="Times New Roman" w:hAnsi="Times New Roman CYR" w:cs="Times New Roman CYR"/>
                <w:color w:val="000000"/>
                <w:sz w:val="28"/>
                <w:szCs w:val="28"/>
                <w:lang w:eastAsia="uk-UA"/>
              </w:rPr>
              <w:t xml:space="preserve"> Сіверської міської  територіальної громади;</w:t>
            </w:r>
          </w:p>
          <w:p w14:paraId="24787F2A" w14:textId="77777777" w:rsidR="000062C6" w:rsidRPr="000062C6" w:rsidRDefault="000062C6" w:rsidP="000062C6">
            <w:pPr>
              <w:autoSpaceDE w:val="0"/>
              <w:autoSpaceDN w:val="0"/>
              <w:spacing w:after="0" w:line="240" w:lineRule="auto"/>
              <w:ind w:right="-1"/>
              <w:rPr>
                <w:rFonts w:ascii="Times New Roman CYR" w:eastAsia="Times New Roman" w:hAnsi="Times New Roman CYR" w:cs="Times New Roman CYR"/>
                <w:color w:val="000000"/>
                <w:sz w:val="28"/>
                <w:szCs w:val="28"/>
                <w:lang w:eastAsia="uk-UA"/>
              </w:rPr>
            </w:pPr>
            <w:r w:rsidRPr="000062C6">
              <w:rPr>
                <w:rFonts w:ascii="Times New Roman CYR" w:eastAsia="Times New Roman" w:hAnsi="Times New Roman CYR" w:cs="Times New Roman CYR"/>
                <w:color w:val="000000"/>
                <w:sz w:val="28"/>
                <w:szCs w:val="28"/>
                <w:lang w:eastAsia="uk-UA"/>
              </w:rPr>
              <w:t>- коштів обласного бюджету;</w:t>
            </w:r>
          </w:p>
          <w:p w14:paraId="3DB32BC6" w14:textId="77777777" w:rsidR="000062C6" w:rsidRPr="000062C6" w:rsidRDefault="000062C6" w:rsidP="000062C6">
            <w:pPr>
              <w:autoSpaceDE w:val="0"/>
              <w:autoSpaceDN w:val="0"/>
              <w:spacing w:after="0" w:line="240" w:lineRule="auto"/>
              <w:ind w:right="-1"/>
              <w:rPr>
                <w:rFonts w:ascii="Times New Roman CYR" w:eastAsia="Times New Roman" w:hAnsi="Times New Roman CYR" w:cs="Times New Roman CYR"/>
                <w:color w:val="000000"/>
                <w:sz w:val="28"/>
                <w:szCs w:val="28"/>
                <w:lang w:eastAsia="uk-UA"/>
              </w:rPr>
            </w:pPr>
            <w:r w:rsidRPr="000062C6">
              <w:rPr>
                <w:rFonts w:ascii="Times New Roman CYR" w:eastAsia="Times New Roman" w:hAnsi="Times New Roman CYR" w:cs="Times New Roman CYR"/>
                <w:color w:val="000000"/>
                <w:sz w:val="28"/>
                <w:szCs w:val="28"/>
                <w:lang w:eastAsia="uk-UA"/>
              </w:rPr>
              <w:t>- коштів державного бюджету;</w:t>
            </w:r>
          </w:p>
          <w:p w14:paraId="1DA329A4" w14:textId="77777777" w:rsidR="000062C6" w:rsidRPr="000062C6" w:rsidRDefault="000062C6" w:rsidP="000062C6">
            <w:pPr>
              <w:autoSpaceDE w:val="0"/>
              <w:autoSpaceDN w:val="0"/>
              <w:spacing w:after="0" w:line="240" w:lineRule="auto"/>
              <w:ind w:right="-1"/>
              <w:rPr>
                <w:rFonts w:ascii="Times New Roman CYR" w:eastAsia="Times New Roman" w:hAnsi="Times New Roman CYR" w:cs="Times New Roman CYR"/>
                <w:color w:val="000000"/>
                <w:sz w:val="28"/>
                <w:szCs w:val="28"/>
                <w:lang w:eastAsia="uk-UA"/>
              </w:rPr>
            </w:pPr>
            <w:r w:rsidRPr="000062C6">
              <w:rPr>
                <w:rFonts w:ascii="Times New Roman CYR" w:eastAsia="Times New Roman" w:hAnsi="Times New Roman CYR" w:cs="Times New Roman CYR"/>
                <w:color w:val="000000"/>
                <w:sz w:val="28"/>
                <w:szCs w:val="28"/>
                <w:lang w:eastAsia="uk-UA"/>
              </w:rPr>
              <w:lastRenderedPageBreak/>
              <w:t>- коштів інших джерел</w:t>
            </w:r>
          </w:p>
        </w:tc>
        <w:tc>
          <w:tcPr>
            <w:tcW w:w="6406" w:type="dxa"/>
            <w:tcBorders>
              <w:top w:val="single" w:sz="4" w:space="0" w:color="auto"/>
              <w:left w:val="single" w:sz="4" w:space="0" w:color="auto"/>
              <w:bottom w:val="single" w:sz="4" w:space="0" w:color="auto"/>
              <w:right w:val="single" w:sz="4" w:space="0" w:color="auto"/>
            </w:tcBorders>
          </w:tcPr>
          <w:p w14:paraId="178142D6" w14:textId="77777777" w:rsidR="000062C6" w:rsidRPr="000062C6" w:rsidRDefault="000062C6" w:rsidP="000062C6">
            <w:pPr>
              <w:autoSpaceDE w:val="0"/>
              <w:autoSpaceDN w:val="0"/>
              <w:spacing w:after="0" w:line="240" w:lineRule="auto"/>
              <w:rPr>
                <w:rFonts w:ascii="Times New Roman CYR" w:eastAsia="Times New Roman" w:hAnsi="Times New Roman CYR" w:cs="Times New Roman CYR"/>
                <w:sz w:val="28"/>
                <w:szCs w:val="28"/>
                <w:lang w:val="hr-HR" w:eastAsia="uk-UA"/>
              </w:rPr>
            </w:pPr>
          </w:p>
          <w:p w14:paraId="54EDBF71" w14:textId="77777777" w:rsidR="000062C6" w:rsidRPr="000062C6" w:rsidRDefault="000062C6" w:rsidP="000062C6">
            <w:pPr>
              <w:autoSpaceDE w:val="0"/>
              <w:autoSpaceDN w:val="0"/>
              <w:spacing w:after="0" w:line="240" w:lineRule="auto"/>
              <w:rPr>
                <w:rFonts w:ascii="Times New Roman CYR" w:eastAsia="Times New Roman" w:hAnsi="Times New Roman CYR" w:cs="Times New Roman CYR"/>
                <w:sz w:val="28"/>
                <w:szCs w:val="28"/>
                <w:lang w:eastAsia="uk-UA"/>
              </w:rPr>
            </w:pPr>
          </w:p>
          <w:p w14:paraId="3FD638A1" w14:textId="77777777" w:rsidR="000062C6" w:rsidRPr="000062C6" w:rsidRDefault="000062C6" w:rsidP="000062C6">
            <w:pPr>
              <w:autoSpaceDE w:val="0"/>
              <w:autoSpaceDN w:val="0"/>
              <w:spacing w:after="0" w:line="240" w:lineRule="auto"/>
              <w:rPr>
                <w:rFonts w:ascii="Times New Roman CYR" w:eastAsia="Times New Roman" w:hAnsi="Times New Roman CYR" w:cs="Times New Roman CYR"/>
                <w:sz w:val="28"/>
                <w:szCs w:val="28"/>
                <w:lang w:eastAsia="uk-UA"/>
              </w:rPr>
            </w:pPr>
          </w:p>
          <w:p w14:paraId="18474584" w14:textId="77777777" w:rsidR="000062C6" w:rsidRPr="000062C6" w:rsidRDefault="000062C6" w:rsidP="000062C6">
            <w:pPr>
              <w:autoSpaceDE w:val="0"/>
              <w:autoSpaceDN w:val="0"/>
              <w:spacing w:after="0" w:line="240" w:lineRule="auto"/>
              <w:rPr>
                <w:rFonts w:ascii="Times New Roman CYR" w:eastAsia="Times New Roman" w:hAnsi="Times New Roman CYR" w:cs="Times New Roman CYR"/>
                <w:sz w:val="28"/>
                <w:szCs w:val="28"/>
                <w:lang w:val="hr-HR" w:eastAsia="uk-UA"/>
              </w:rPr>
            </w:pPr>
            <w:r w:rsidRPr="000062C6">
              <w:rPr>
                <w:rFonts w:ascii="Times New Roman CYR" w:eastAsia="Times New Roman" w:hAnsi="Times New Roman CYR" w:cs="Times New Roman CYR"/>
                <w:sz w:val="28"/>
                <w:szCs w:val="28"/>
                <w:lang w:eastAsia="uk-UA"/>
              </w:rPr>
              <w:t xml:space="preserve">1200,0 </w:t>
            </w:r>
            <w:r w:rsidRPr="000062C6">
              <w:rPr>
                <w:rFonts w:ascii="Times New Roman CYR" w:eastAsia="Times New Roman" w:hAnsi="Times New Roman CYR" w:cs="Times New Roman CYR"/>
                <w:sz w:val="28"/>
                <w:szCs w:val="28"/>
                <w:lang w:val="hr-HR" w:eastAsia="uk-UA"/>
              </w:rPr>
              <w:t>тис. грн.</w:t>
            </w:r>
          </w:p>
          <w:p w14:paraId="0142A84E" w14:textId="77777777" w:rsidR="000062C6" w:rsidRPr="000062C6" w:rsidRDefault="000062C6" w:rsidP="000062C6">
            <w:pPr>
              <w:autoSpaceDE w:val="0"/>
              <w:autoSpaceDN w:val="0"/>
              <w:spacing w:after="0" w:line="240" w:lineRule="auto"/>
              <w:rPr>
                <w:rFonts w:ascii="Times New Roman CYR" w:eastAsia="Times New Roman" w:hAnsi="Times New Roman CYR" w:cs="Times New Roman CYR"/>
                <w:sz w:val="28"/>
                <w:szCs w:val="28"/>
                <w:lang w:eastAsia="uk-UA"/>
              </w:rPr>
            </w:pPr>
          </w:p>
          <w:p w14:paraId="753F7985" w14:textId="77777777" w:rsidR="000062C6" w:rsidRPr="000062C6" w:rsidRDefault="000062C6" w:rsidP="000062C6">
            <w:pPr>
              <w:autoSpaceDE w:val="0"/>
              <w:autoSpaceDN w:val="0"/>
              <w:spacing w:after="0" w:line="240" w:lineRule="auto"/>
              <w:rPr>
                <w:rFonts w:ascii="Times New Roman CYR" w:eastAsia="Times New Roman" w:hAnsi="Times New Roman CYR" w:cs="Times New Roman CYR"/>
                <w:sz w:val="28"/>
                <w:szCs w:val="28"/>
                <w:lang w:val="hr-HR" w:eastAsia="uk-UA"/>
              </w:rPr>
            </w:pPr>
            <w:r w:rsidRPr="000062C6">
              <w:rPr>
                <w:rFonts w:ascii="Times New Roman CYR" w:eastAsia="Times New Roman" w:hAnsi="Times New Roman CYR" w:cs="Times New Roman CYR"/>
                <w:sz w:val="28"/>
                <w:szCs w:val="28"/>
                <w:lang w:eastAsia="uk-UA"/>
              </w:rPr>
              <w:t>-</w:t>
            </w:r>
            <w:r w:rsidRPr="000062C6">
              <w:rPr>
                <w:rFonts w:ascii="Times New Roman CYR" w:eastAsia="Times New Roman" w:hAnsi="Times New Roman CYR" w:cs="Times New Roman CYR"/>
                <w:sz w:val="28"/>
                <w:szCs w:val="28"/>
                <w:lang w:val="hr-HR" w:eastAsia="uk-UA"/>
              </w:rPr>
              <w:t xml:space="preserve"> </w:t>
            </w:r>
          </w:p>
          <w:p w14:paraId="1F25E492" w14:textId="77777777" w:rsidR="000062C6" w:rsidRPr="000062C6" w:rsidRDefault="000062C6" w:rsidP="000062C6">
            <w:pPr>
              <w:autoSpaceDE w:val="0"/>
              <w:autoSpaceDN w:val="0"/>
              <w:spacing w:after="0" w:line="240" w:lineRule="auto"/>
              <w:rPr>
                <w:rFonts w:ascii="Times New Roman CYR" w:eastAsia="Times New Roman" w:hAnsi="Times New Roman CYR" w:cs="Times New Roman CYR"/>
                <w:sz w:val="28"/>
                <w:szCs w:val="28"/>
                <w:lang w:val="hr-HR" w:eastAsia="uk-UA"/>
              </w:rPr>
            </w:pPr>
          </w:p>
          <w:p w14:paraId="0BBE80CC" w14:textId="77777777" w:rsidR="000062C6" w:rsidRPr="000062C6" w:rsidRDefault="000062C6" w:rsidP="000062C6">
            <w:pPr>
              <w:autoSpaceDE w:val="0"/>
              <w:autoSpaceDN w:val="0"/>
              <w:spacing w:after="0" w:line="240" w:lineRule="auto"/>
              <w:rPr>
                <w:rFonts w:ascii="Times New Roman CYR" w:eastAsia="Times New Roman" w:hAnsi="Times New Roman CYR" w:cs="Times New Roman CYR"/>
                <w:sz w:val="28"/>
                <w:szCs w:val="28"/>
                <w:lang w:eastAsia="uk-UA"/>
              </w:rPr>
            </w:pPr>
            <w:r w:rsidRPr="000062C6">
              <w:rPr>
                <w:rFonts w:ascii="Times New Roman CYR" w:eastAsia="Times New Roman" w:hAnsi="Times New Roman CYR" w:cs="Times New Roman CYR"/>
                <w:sz w:val="28"/>
                <w:szCs w:val="28"/>
                <w:lang w:eastAsia="uk-UA"/>
              </w:rPr>
              <w:t>-</w:t>
            </w:r>
          </w:p>
          <w:p w14:paraId="265FB7BA" w14:textId="77777777" w:rsidR="000062C6" w:rsidRPr="000062C6" w:rsidRDefault="000062C6" w:rsidP="000062C6">
            <w:pPr>
              <w:autoSpaceDE w:val="0"/>
              <w:autoSpaceDN w:val="0"/>
              <w:spacing w:after="0" w:line="240" w:lineRule="auto"/>
              <w:rPr>
                <w:rFonts w:ascii="Times New Roman CYR" w:eastAsia="Times New Roman" w:hAnsi="Times New Roman CYR" w:cs="Times New Roman CYR"/>
                <w:sz w:val="28"/>
                <w:szCs w:val="28"/>
                <w:lang w:val="hr-HR" w:eastAsia="uk-UA"/>
              </w:rPr>
            </w:pPr>
          </w:p>
          <w:p w14:paraId="41181517" w14:textId="77777777" w:rsidR="000062C6" w:rsidRPr="000062C6" w:rsidRDefault="000062C6" w:rsidP="000062C6">
            <w:pPr>
              <w:autoSpaceDE w:val="0"/>
              <w:autoSpaceDN w:val="0"/>
              <w:spacing w:after="0" w:line="240" w:lineRule="auto"/>
              <w:rPr>
                <w:rFonts w:ascii="Times New Roman CYR" w:eastAsia="Times New Roman" w:hAnsi="Times New Roman CYR" w:cs="Times New Roman CYR"/>
                <w:sz w:val="28"/>
                <w:szCs w:val="28"/>
                <w:lang w:val="hr-HR" w:eastAsia="uk-UA"/>
              </w:rPr>
            </w:pPr>
            <w:r w:rsidRPr="000062C6">
              <w:rPr>
                <w:rFonts w:ascii="Times New Roman CYR" w:eastAsia="Times New Roman" w:hAnsi="Times New Roman CYR" w:cs="Times New Roman CYR"/>
                <w:sz w:val="28"/>
                <w:szCs w:val="28"/>
                <w:lang w:eastAsia="uk-UA"/>
              </w:rPr>
              <w:lastRenderedPageBreak/>
              <w:t>-</w:t>
            </w:r>
            <w:r w:rsidRPr="000062C6">
              <w:rPr>
                <w:rFonts w:ascii="Times New Roman CYR" w:eastAsia="Times New Roman" w:hAnsi="Times New Roman CYR" w:cs="Times New Roman CYR"/>
                <w:sz w:val="28"/>
                <w:szCs w:val="28"/>
                <w:lang w:val="hr-HR" w:eastAsia="uk-UA"/>
              </w:rPr>
              <w:t xml:space="preserve"> </w:t>
            </w:r>
          </w:p>
        </w:tc>
      </w:tr>
      <w:tr w:rsidR="000062C6" w:rsidRPr="000062C6" w14:paraId="78A65751" w14:textId="77777777" w:rsidTr="00087480">
        <w:tblPrEx>
          <w:tblLook w:val="0000" w:firstRow="0" w:lastRow="0" w:firstColumn="0" w:lastColumn="0" w:noHBand="0" w:noVBand="0"/>
        </w:tblPrEx>
        <w:trPr>
          <w:cantSplit/>
          <w:trHeight w:val="1307"/>
        </w:trPr>
        <w:tc>
          <w:tcPr>
            <w:tcW w:w="621" w:type="dxa"/>
            <w:tcBorders>
              <w:top w:val="single" w:sz="4" w:space="0" w:color="auto"/>
              <w:bottom w:val="single" w:sz="4" w:space="0" w:color="auto"/>
            </w:tcBorders>
            <w:shd w:val="clear" w:color="auto" w:fill="auto"/>
          </w:tcPr>
          <w:p w14:paraId="68E55204" w14:textId="77777777" w:rsidR="000062C6" w:rsidRPr="000062C6" w:rsidRDefault="000062C6" w:rsidP="000062C6">
            <w:pPr>
              <w:autoSpaceDE w:val="0"/>
              <w:autoSpaceDN w:val="0"/>
              <w:spacing w:after="200" w:line="276" w:lineRule="auto"/>
              <w:ind w:right="-1"/>
              <w:rPr>
                <w:rFonts w:ascii="Times New Roman CYR" w:eastAsia="Times New Roman" w:hAnsi="Times New Roman CYR" w:cs="Times New Roman CYR"/>
                <w:color w:val="000000"/>
                <w:sz w:val="28"/>
                <w:szCs w:val="28"/>
                <w:lang w:val="hr-HR" w:eastAsia="uk-UA"/>
              </w:rPr>
            </w:pPr>
            <w:r w:rsidRPr="000062C6">
              <w:rPr>
                <w:rFonts w:ascii="Times New Roman CYR" w:eastAsia="Times New Roman" w:hAnsi="Times New Roman CYR" w:cs="Times New Roman CYR"/>
                <w:color w:val="000000"/>
                <w:sz w:val="28"/>
                <w:szCs w:val="28"/>
                <w:lang w:val="hr-HR" w:eastAsia="uk-UA"/>
              </w:rPr>
              <w:t>10.</w:t>
            </w:r>
          </w:p>
        </w:tc>
        <w:tc>
          <w:tcPr>
            <w:tcW w:w="2783" w:type="dxa"/>
            <w:tcBorders>
              <w:top w:val="single" w:sz="4" w:space="0" w:color="auto"/>
              <w:bottom w:val="single" w:sz="4" w:space="0" w:color="auto"/>
            </w:tcBorders>
            <w:shd w:val="clear" w:color="auto" w:fill="auto"/>
          </w:tcPr>
          <w:p w14:paraId="408854E5" w14:textId="77777777" w:rsidR="000062C6" w:rsidRPr="000062C6" w:rsidRDefault="000062C6" w:rsidP="000062C6">
            <w:pPr>
              <w:autoSpaceDE w:val="0"/>
              <w:autoSpaceDN w:val="0"/>
              <w:spacing w:after="200" w:line="276" w:lineRule="auto"/>
              <w:ind w:right="-1"/>
              <w:rPr>
                <w:rFonts w:ascii="Times New Roman CYR" w:eastAsia="Times New Roman" w:hAnsi="Times New Roman CYR" w:cs="Times New Roman CYR"/>
                <w:color w:val="000000"/>
                <w:sz w:val="28"/>
                <w:szCs w:val="28"/>
                <w:lang w:val="hr-HR" w:eastAsia="uk-UA"/>
              </w:rPr>
            </w:pPr>
            <w:r w:rsidRPr="000062C6">
              <w:rPr>
                <w:rFonts w:ascii="Times New Roman CYR" w:eastAsia="Times New Roman" w:hAnsi="Times New Roman CYR" w:cs="Times New Roman CYR"/>
                <w:color w:val="000000"/>
                <w:sz w:val="28"/>
                <w:szCs w:val="28"/>
                <w:lang w:val="hr-HR" w:eastAsia="uk-UA"/>
              </w:rPr>
              <w:t>Очікувані результати виконання</w:t>
            </w:r>
          </w:p>
        </w:tc>
        <w:tc>
          <w:tcPr>
            <w:tcW w:w="6406" w:type="dxa"/>
            <w:tcBorders>
              <w:top w:val="single" w:sz="4" w:space="0" w:color="auto"/>
              <w:bottom w:val="single" w:sz="4" w:space="0" w:color="auto"/>
            </w:tcBorders>
            <w:shd w:val="clear" w:color="auto" w:fill="auto"/>
          </w:tcPr>
          <w:p w14:paraId="492DAF2E" w14:textId="77777777" w:rsidR="000062C6" w:rsidRPr="000062C6" w:rsidRDefault="000062C6" w:rsidP="000062C6">
            <w:pPr>
              <w:tabs>
                <w:tab w:val="num" w:pos="426"/>
              </w:tabs>
              <w:autoSpaceDE w:val="0"/>
              <w:autoSpaceDN w:val="0"/>
              <w:spacing w:after="200" w:line="240" w:lineRule="auto"/>
              <w:ind w:right="-1"/>
              <w:jc w:val="both"/>
              <w:rPr>
                <w:rFonts w:ascii="Times New Roman CYR" w:eastAsia="Times New Roman" w:hAnsi="Times New Roman CYR" w:cs="Times New Roman CYR"/>
                <w:color w:val="000000"/>
                <w:sz w:val="28"/>
                <w:szCs w:val="28"/>
                <w:lang w:eastAsia="uk-UA"/>
              </w:rPr>
            </w:pPr>
            <w:r w:rsidRPr="000062C6">
              <w:rPr>
                <w:rFonts w:ascii="Times New Roman CYR" w:eastAsia="Times New Roman" w:hAnsi="Times New Roman CYR" w:cs="Times New Roman CYR"/>
                <w:color w:val="000000"/>
                <w:sz w:val="28"/>
                <w:szCs w:val="28"/>
                <w:lang w:eastAsia="uk-UA"/>
              </w:rPr>
              <w:t xml:space="preserve">Покращення умов несення служби військовослужбовцями Збройних Сил України.  </w:t>
            </w:r>
          </w:p>
        </w:tc>
      </w:tr>
      <w:tr w:rsidR="000062C6" w:rsidRPr="000062C6" w14:paraId="27B3CF1E" w14:textId="77777777" w:rsidTr="00087480">
        <w:tblPrEx>
          <w:tblLook w:val="0000" w:firstRow="0" w:lastRow="0" w:firstColumn="0" w:lastColumn="0" w:noHBand="0" w:noVBand="0"/>
        </w:tblPrEx>
        <w:trPr>
          <w:cantSplit/>
          <w:trHeight w:val="1845"/>
        </w:trPr>
        <w:tc>
          <w:tcPr>
            <w:tcW w:w="621" w:type="dxa"/>
            <w:tcBorders>
              <w:top w:val="single" w:sz="4" w:space="0" w:color="auto"/>
            </w:tcBorders>
            <w:shd w:val="clear" w:color="auto" w:fill="auto"/>
          </w:tcPr>
          <w:p w14:paraId="2070B5F0" w14:textId="77777777" w:rsidR="000062C6" w:rsidRPr="000062C6" w:rsidRDefault="000062C6" w:rsidP="000062C6">
            <w:pPr>
              <w:autoSpaceDE w:val="0"/>
              <w:autoSpaceDN w:val="0"/>
              <w:spacing w:after="200" w:line="276" w:lineRule="auto"/>
              <w:ind w:right="-1"/>
              <w:rPr>
                <w:rFonts w:ascii="Times New Roman CYR" w:eastAsia="Times New Roman" w:hAnsi="Times New Roman CYR" w:cs="Times New Roman CYR"/>
                <w:color w:val="000000"/>
                <w:sz w:val="28"/>
                <w:szCs w:val="28"/>
                <w:lang w:eastAsia="uk-UA"/>
              </w:rPr>
            </w:pPr>
            <w:r w:rsidRPr="000062C6">
              <w:rPr>
                <w:rFonts w:ascii="Times New Roman CYR" w:eastAsia="Times New Roman" w:hAnsi="Times New Roman CYR" w:cs="Times New Roman CYR"/>
                <w:color w:val="000000"/>
                <w:sz w:val="28"/>
                <w:szCs w:val="28"/>
                <w:lang w:val="hr-HR" w:eastAsia="uk-UA"/>
              </w:rPr>
              <w:t>1</w:t>
            </w:r>
            <w:r w:rsidRPr="000062C6">
              <w:rPr>
                <w:rFonts w:ascii="Times New Roman CYR" w:eastAsia="Times New Roman" w:hAnsi="Times New Roman CYR" w:cs="Times New Roman CYR"/>
                <w:color w:val="000000"/>
                <w:sz w:val="28"/>
                <w:szCs w:val="28"/>
                <w:lang w:eastAsia="uk-UA"/>
              </w:rPr>
              <w:t>1.</w:t>
            </w:r>
          </w:p>
        </w:tc>
        <w:tc>
          <w:tcPr>
            <w:tcW w:w="2783" w:type="dxa"/>
            <w:tcBorders>
              <w:top w:val="single" w:sz="4" w:space="0" w:color="auto"/>
            </w:tcBorders>
            <w:shd w:val="clear" w:color="auto" w:fill="auto"/>
          </w:tcPr>
          <w:p w14:paraId="1F00873D" w14:textId="77777777" w:rsidR="000062C6" w:rsidRPr="000062C6" w:rsidRDefault="000062C6" w:rsidP="000062C6">
            <w:pPr>
              <w:autoSpaceDE w:val="0"/>
              <w:autoSpaceDN w:val="0"/>
              <w:spacing w:after="200" w:line="276" w:lineRule="auto"/>
              <w:ind w:right="-1"/>
              <w:rPr>
                <w:rFonts w:ascii="Times New Roman CYR" w:eastAsia="Times New Roman" w:hAnsi="Times New Roman CYR" w:cs="Times New Roman CYR"/>
                <w:sz w:val="28"/>
                <w:szCs w:val="28"/>
                <w:lang w:val="hr-HR" w:eastAsia="uk-UA"/>
              </w:rPr>
            </w:pPr>
            <w:r w:rsidRPr="000062C6">
              <w:rPr>
                <w:rFonts w:ascii="Times New Roman CYR" w:eastAsia="Times New Roman" w:hAnsi="Times New Roman CYR" w:cs="Times New Roman CYR"/>
                <w:sz w:val="28"/>
                <w:szCs w:val="28"/>
                <w:lang w:val="hr-HR" w:eastAsia="uk-UA"/>
              </w:rPr>
              <w:t>Ключові показники ефективності</w:t>
            </w:r>
          </w:p>
        </w:tc>
        <w:tc>
          <w:tcPr>
            <w:tcW w:w="6406" w:type="dxa"/>
            <w:tcBorders>
              <w:top w:val="single" w:sz="4" w:space="0" w:color="auto"/>
            </w:tcBorders>
            <w:shd w:val="clear" w:color="auto" w:fill="auto"/>
          </w:tcPr>
          <w:p w14:paraId="7250FAD6" w14:textId="77777777" w:rsidR="000062C6" w:rsidRPr="000062C6" w:rsidRDefault="000062C6" w:rsidP="000062C6">
            <w:pPr>
              <w:tabs>
                <w:tab w:val="num" w:pos="0"/>
              </w:tabs>
              <w:autoSpaceDE w:val="0"/>
              <w:autoSpaceDN w:val="0"/>
              <w:spacing w:after="200" w:line="240" w:lineRule="auto"/>
              <w:ind w:right="-1"/>
              <w:jc w:val="both"/>
              <w:rPr>
                <w:rFonts w:ascii="Times New Roman CYR" w:hAnsi="Times New Roman CYR" w:cs="Times New Roman CYR"/>
                <w:sz w:val="28"/>
                <w:szCs w:val="28"/>
              </w:rPr>
            </w:pPr>
            <w:r w:rsidRPr="000062C6">
              <w:rPr>
                <w:rFonts w:ascii="Times New Roman CYR" w:hAnsi="Times New Roman CYR" w:cs="Times New Roman CYR"/>
                <w:sz w:val="28"/>
                <w:szCs w:val="28"/>
              </w:rPr>
              <w:t>Забезпечення покращення ремонту військової техніки за рахунок проведення ремонту покрівлі гаражних приміщень, придбання парко-гаражного обладнання. Зміцнення здоров’я,  організація дозвілля  військовослужбовців за рахунок обладнання спортивної зали військової частини. Покращення побутових умов несення служби військовослужбовцями шляхом придбання меблів для казарми.</w:t>
            </w:r>
          </w:p>
        </w:tc>
      </w:tr>
    </w:tbl>
    <w:p w14:paraId="381D709D" w14:textId="77777777" w:rsidR="000062C6" w:rsidRPr="000062C6" w:rsidRDefault="000062C6" w:rsidP="000062C6">
      <w:pPr>
        <w:spacing w:after="0" w:line="0" w:lineRule="atLeast"/>
        <w:jc w:val="both"/>
        <w:rPr>
          <w:rFonts w:ascii="Times New Roman" w:eastAsia="Times New Roman" w:hAnsi="Times New Roman"/>
          <w:sz w:val="28"/>
          <w:szCs w:val="20"/>
          <w:lang w:eastAsia="ru-RU"/>
        </w:rPr>
      </w:pPr>
    </w:p>
    <w:p w14:paraId="5C761226" w14:textId="77777777" w:rsidR="000062C6" w:rsidRPr="000062C6" w:rsidRDefault="000062C6" w:rsidP="000062C6">
      <w:pPr>
        <w:spacing w:after="0" w:line="0" w:lineRule="atLeast"/>
        <w:jc w:val="both"/>
        <w:rPr>
          <w:rFonts w:ascii="Times New Roman" w:eastAsia="Times New Roman" w:hAnsi="Times New Roman"/>
          <w:sz w:val="28"/>
          <w:szCs w:val="20"/>
          <w:lang w:eastAsia="ru-RU"/>
        </w:rPr>
      </w:pPr>
      <w:r w:rsidRPr="000062C6">
        <w:rPr>
          <w:rFonts w:ascii="Times New Roman" w:eastAsia="Times New Roman" w:hAnsi="Times New Roman"/>
          <w:sz w:val="28"/>
          <w:szCs w:val="20"/>
          <w:lang w:eastAsia="ru-RU"/>
        </w:rPr>
        <w:tab/>
        <w:t>Для забезпечення підготовки і підтримання на належному рівні боєздатності, бойової та мобілізаційної готовності до оборони держави, на території Сіверської міської ради розташовано підрозділ Збройних Сил України:</w:t>
      </w:r>
    </w:p>
    <w:p w14:paraId="38A310D9" w14:textId="77777777" w:rsidR="000062C6" w:rsidRPr="000062C6" w:rsidRDefault="000062C6" w:rsidP="000062C6">
      <w:pPr>
        <w:spacing w:after="0" w:line="0" w:lineRule="atLeast"/>
        <w:jc w:val="both"/>
        <w:rPr>
          <w:rFonts w:ascii="Times New Roman" w:eastAsia="Times New Roman" w:hAnsi="Times New Roman"/>
          <w:sz w:val="28"/>
          <w:szCs w:val="20"/>
          <w:lang w:eastAsia="ru-RU"/>
        </w:rPr>
      </w:pPr>
      <w:r w:rsidRPr="000062C6">
        <w:rPr>
          <w:rFonts w:ascii="Times New Roman" w:eastAsia="Times New Roman" w:hAnsi="Times New Roman"/>
          <w:sz w:val="28"/>
          <w:szCs w:val="20"/>
          <w:lang w:eastAsia="ru-RU"/>
        </w:rPr>
        <w:t>-</w:t>
      </w:r>
      <w:r w:rsidRPr="000062C6">
        <w:rPr>
          <w:rFonts w:ascii="Times New Roman" w:eastAsia="Times New Roman" w:hAnsi="Times New Roman"/>
          <w:sz w:val="28"/>
          <w:szCs w:val="20"/>
          <w:lang w:eastAsia="ru-RU"/>
        </w:rPr>
        <w:tab/>
        <w:t>Військова частина А3283;</w:t>
      </w:r>
    </w:p>
    <w:p w14:paraId="62CA34E3" w14:textId="77777777" w:rsidR="000062C6" w:rsidRPr="000062C6" w:rsidRDefault="000062C6" w:rsidP="000062C6">
      <w:pPr>
        <w:spacing w:after="0" w:line="0" w:lineRule="atLeast"/>
        <w:ind w:firstLine="708"/>
        <w:jc w:val="both"/>
        <w:rPr>
          <w:rFonts w:ascii="Times New Roman" w:eastAsia="Times New Roman" w:hAnsi="Times New Roman"/>
          <w:sz w:val="28"/>
          <w:szCs w:val="20"/>
          <w:lang w:eastAsia="ru-RU"/>
        </w:rPr>
      </w:pPr>
      <w:r w:rsidRPr="000062C6">
        <w:rPr>
          <w:rFonts w:ascii="Times New Roman" w:eastAsia="Times New Roman" w:hAnsi="Times New Roman"/>
          <w:sz w:val="28"/>
          <w:szCs w:val="20"/>
          <w:lang w:eastAsia="ru-RU"/>
        </w:rPr>
        <w:t>Існує потреба поліпшення інфраструктури та покрашення умов несення служби підрозділом Збройних Сил України, виникають питання щодо приведення в належний стан інженерних  будівель, покращення соціально-побутових умов  розташування військовослужбовців.</w:t>
      </w:r>
    </w:p>
    <w:p w14:paraId="025BE36D" w14:textId="77777777" w:rsidR="000062C6" w:rsidRPr="000062C6" w:rsidRDefault="000062C6" w:rsidP="000062C6">
      <w:pPr>
        <w:suppressAutoHyphens/>
        <w:autoSpaceDE w:val="0"/>
        <w:autoSpaceDN w:val="0"/>
        <w:spacing w:after="0" w:line="240" w:lineRule="auto"/>
        <w:ind w:firstLine="709"/>
        <w:jc w:val="both"/>
        <w:rPr>
          <w:rFonts w:ascii="Times New Roman CYR" w:eastAsia="Times New Roman" w:hAnsi="Times New Roman CYR" w:cs="Times New Roman CYR"/>
          <w:sz w:val="28"/>
          <w:szCs w:val="28"/>
          <w:lang w:val="hr-HR" w:eastAsia="ar-SA"/>
        </w:rPr>
      </w:pPr>
      <w:r w:rsidRPr="000062C6">
        <w:rPr>
          <w:rFonts w:ascii="Times New Roman" w:eastAsia="Times New Roman" w:hAnsi="Times New Roman"/>
          <w:spacing w:val="2"/>
          <w:sz w:val="28"/>
          <w:szCs w:val="28"/>
          <w:shd w:val="clear" w:color="auto" w:fill="FFFFFF"/>
          <w:lang w:val="hr-HR" w:eastAsia="ru-RU"/>
        </w:rPr>
        <w:t>Програма забезпечення мобілізаційних та оборонних заходів на території Сіверської міської об’єднаної територіальної громади (далі - Програма) розроблена відповідно до Закону України «Про місцеве самоврядування в Україні», Закону України «Про оборону України»,</w:t>
      </w:r>
      <w:r w:rsidRPr="000062C6">
        <w:rPr>
          <w:rFonts w:ascii="Times New Roman CYR" w:eastAsia="Times New Roman" w:hAnsi="Times New Roman CYR" w:cs="Times New Roman CYR"/>
          <w:sz w:val="28"/>
          <w:szCs w:val="28"/>
          <w:lang w:val="hr-HR" w:eastAsia="ar-SA"/>
        </w:rPr>
        <w:t xml:space="preserve"> Закону України «Про мобілізаційну підготовку та мобілізацію».</w:t>
      </w:r>
    </w:p>
    <w:p w14:paraId="1A3082D9" w14:textId="77777777" w:rsidR="000062C6" w:rsidRPr="000062C6" w:rsidRDefault="000062C6" w:rsidP="000062C6">
      <w:pPr>
        <w:widowControl w:val="0"/>
        <w:tabs>
          <w:tab w:val="left" w:pos="9923"/>
        </w:tabs>
        <w:autoSpaceDE w:val="0"/>
        <w:autoSpaceDN w:val="0"/>
        <w:adjustRightInd w:val="0"/>
        <w:spacing w:after="0" w:line="240" w:lineRule="auto"/>
        <w:ind w:right="-1" w:firstLine="426"/>
        <w:jc w:val="both"/>
        <w:rPr>
          <w:rFonts w:ascii="Times New Roman" w:eastAsia="Times New Roman" w:hAnsi="Times New Roman"/>
          <w:spacing w:val="2"/>
          <w:sz w:val="28"/>
          <w:szCs w:val="28"/>
          <w:shd w:val="clear" w:color="auto" w:fill="FFFFFF"/>
          <w:lang w:eastAsia="ru-RU"/>
        </w:rPr>
      </w:pPr>
    </w:p>
    <w:p w14:paraId="521885CA" w14:textId="77777777" w:rsidR="000062C6" w:rsidRPr="000062C6" w:rsidRDefault="000062C6" w:rsidP="000062C6">
      <w:pPr>
        <w:tabs>
          <w:tab w:val="center" w:pos="0"/>
        </w:tabs>
        <w:autoSpaceDE w:val="0"/>
        <w:autoSpaceDN w:val="0"/>
        <w:spacing w:after="0" w:line="240" w:lineRule="auto"/>
        <w:jc w:val="both"/>
        <w:rPr>
          <w:rFonts w:ascii="Times New Roman CYR" w:eastAsia="Times New Roman" w:hAnsi="Times New Roman CYR" w:cs="Times New Roman CYR"/>
          <w:b/>
          <w:sz w:val="28"/>
          <w:szCs w:val="28"/>
          <w:lang w:eastAsia="ru-RU"/>
        </w:rPr>
      </w:pPr>
    </w:p>
    <w:p w14:paraId="11D187C1" w14:textId="77777777" w:rsidR="000062C6" w:rsidRPr="000062C6" w:rsidRDefault="000062C6" w:rsidP="000062C6">
      <w:pPr>
        <w:tabs>
          <w:tab w:val="center" w:pos="0"/>
        </w:tabs>
        <w:autoSpaceDE w:val="0"/>
        <w:autoSpaceDN w:val="0"/>
        <w:spacing w:after="0" w:line="240" w:lineRule="auto"/>
        <w:jc w:val="both"/>
        <w:rPr>
          <w:rFonts w:ascii="Times New Roman CYR" w:eastAsia="Times New Roman" w:hAnsi="Times New Roman CYR" w:cs="Times New Roman CYR"/>
          <w:b/>
          <w:sz w:val="28"/>
          <w:szCs w:val="28"/>
          <w:lang w:eastAsia="ru-RU"/>
        </w:rPr>
      </w:pPr>
    </w:p>
    <w:p w14:paraId="2E51A3C6" w14:textId="77777777" w:rsidR="000062C6" w:rsidRPr="000062C6" w:rsidRDefault="000062C6" w:rsidP="000062C6">
      <w:pPr>
        <w:numPr>
          <w:ilvl w:val="0"/>
          <w:numId w:val="3"/>
        </w:numPr>
        <w:autoSpaceDE w:val="0"/>
        <w:autoSpaceDN w:val="0"/>
        <w:spacing w:after="0" w:line="240" w:lineRule="auto"/>
        <w:ind w:right="-1"/>
        <w:contextualSpacing/>
        <w:jc w:val="center"/>
        <w:rPr>
          <w:rFonts w:ascii="Times New Roman CYR" w:eastAsia="Times New Roman" w:hAnsi="Times New Roman CYR" w:cs="Times New Roman CYR"/>
          <w:b/>
          <w:bCs/>
          <w:sz w:val="32"/>
          <w:szCs w:val="28"/>
          <w:lang w:eastAsia="ru-RU"/>
        </w:rPr>
      </w:pPr>
      <w:r w:rsidRPr="000062C6">
        <w:rPr>
          <w:rFonts w:ascii="Times New Roman CYR" w:eastAsia="Times New Roman" w:hAnsi="Times New Roman CYR" w:cs="Times New Roman CYR"/>
          <w:b/>
          <w:bCs/>
          <w:sz w:val="32"/>
          <w:szCs w:val="28"/>
          <w:lang w:eastAsia="ru-RU"/>
        </w:rPr>
        <w:t>П</w:t>
      </w:r>
      <w:r w:rsidRPr="000062C6">
        <w:rPr>
          <w:rFonts w:ascii="Times New Roman CYR" w:eastAsia="Times New Roman" w:hAnsi="Times New Roman CYR" w:cs="Times New Roman CYR"/>
          <w:b/>
          <w:bCs/>
          <w:sz w:val="32"/>
          <w:szCs w:val="28"/>
          <w:lang w:val="hr-HR" w:eastAsia="ru-RU"/>
        </w:rPr>
        <w:t>роблем</w:t>
      </w:r>
      <w:r w:rsidRPr="000062C6">
        <w:rPr>
          <w:rFonts w:ascii="Times New Roman CYR" w:eastAsia="Times New Roman" w:hAnsi="Times New Roman CYR" w:cs="Times New Roman CYR"/>
          <w:b/>
          <w:bCs/>
          <w:sz w:val="32"/>
          <w:szCs w:val="28"/>
          <w:lang w:eastAsia="ru-RU"/>
        </w:rPr>
        <w:t>и</w:t>
      </w:r>
      <w:r w:rsidRPr="000062C6">
        <w:rPr>
          <w:rFonts w:ascii="Times New Roman CYR" w:eastAsia="Times New Roman" w:hAnsi="Times New Roman CYR" w:cs="Times New Roman CYR"/>
          <w:b/>
          <w:bCs/>
          <w:sz w:val="32"/>
          <w:szCs w:val="28"/>
          <w:lang w:val="hr-HR" w:eastAsia="ru-RU"/>
        </w:rPr>
        <w:t>, на розв’язання як</w:t>
      </w:r>
      <w:proofErr w:type="spellStart"/>
      <w:r w:rsidRPr="000062C6">
        <w:rPr>
          <w:rFonts w:ascii="Times New Roman CYR" w:eastAsia="Times New Roman" w:hAnsi="Times New Roman CYR" w:cs="Times New Roman CYR"/>
          <w:b/>
          <w:bCs/>
          <w:sz w:val="32"/>
          <w:szCs w:val="28"/>
          <w:lang w:eastAsia="ru-RU"/>
        </w:rPr>
        <w:t>их</w:t>
      </w:r>
      <w:proofErr w:type="spellEnd"/>
      <w:r w:rsidRPr="000062C6">
        <w:rPr>
          <w:rFonts w:ascii="Times New Roman CYR" w:eastAsia="Times New Roman" w:hAnsi="Times New Roman CYR" w:cs="Times New Roman CYR"/>
          <w:b/>
          <w:bCs/>
          <w:sz w:val="32"/>
          <w:szCs w:val="28"/>
          <w:lang w:val="hr-HR" w:eastAsia="ru-RU"/>
        </w:rPr>
        <w:t xml:space="preserve"> спрямована Програма</w:t>
      </w:r>
    </w:p>
    <w:p w14:paraId="0D04A04D" w14:textId="77777777" w:rsidR="000062C6" w:rsidRPr="000062C6" w:rsidRDefault="000062C6" w:rsidP="000062C6">
      <w:pPr>
        <w:spacing w:after="0" w:line="240" w:lineRule="auto"/>
        <w:ind w:firstLine="567"/>
        <w:jc w:val="both"/>
        <w:rPr>
          <w:rFonts w:ascii="Times New Roman" w:eastAsia="SimSun" w:hAnsi="Times New Roman"/>
          <w:sz w:val="28"/>
          <w:szCs w:val="28"/>
          <w:lang w:eastAsia="ru-RU"/>
        </w:rPr>
      </w:pPr>
      <w:r w:rsidRPr="000062C6">
        <w:rPr>
          <w:rFonts w:ascii="Times New Roman" w:eastAsia="SimSun" w:hAnsi="Times New Roman"/>
          <w:sz w:val="28"/>
          <w:szCs w:val="28"/>
          <w:lang w:eastAsia="ru-RU"/>
        </w:rPr>
        <w:t>Програма спрямована на забезпечення проведення заходів для підтримання боєготовності та ефективного виконання завдань щодо захисту державного суверенітету і незалежності України, вирішення невідкладних питань щодо здійснення матеріального та матеріально-технічного забезпечення потреб особового складу військових частин.</w:t>
      </w:r>
    </w:p>
    <w:p w14:paraId="05865463" w14:textId="77777777" w:rsidR="000062C6" w:rsidRPr="000062C6" w:rsidRDefault="000062C6" w:rsidP="000062C6">
      <w:pPr>
        <w:spacing w:after="0" w:line="240" w:lineRule="auto"/>
        <w:ind w:firstLine="567"/>
        <w:jc w:val="both"/>
        <w:rPr>
          <w:rFonts w:ascii="Times New Roman" w:eastAsia="SimSun" w:hAnsi="Times New Roman"/>
          <w:sz w:val="28"/>
          <w:szCs w:val="28"/>
          <w:lang w:eastAsia="ru-RU"/>
        </w:rPr>
      </w:pPr>
    </w:p>
    <w:p w14:paraId="0D60061A" w14:textId="77777777" w:rsidR="000062C6" w:rsidRPr="000062C6" w:rsidRDefault="000062C6" w:rsidP="000062C6">
      <w:pPr>
        <w:shd w:val="clear" w:color="auto" w:fill="FFFFFF"/>
        <w:autoSpaceDE w:val="0"/>
        <w:autoSpaceDN w:val="0"/>
        <w:spacing w:after="0" w:line="240" w:lineRule="auto"/>
        <w:ind w:right="-1"/>
        <w:jc w:val="both"/>
        <w:textAlignment w:val="baseline"/>
        <w:rPr>
          <w:rFonts w:ascii="Times New Roman" w:eastAsia="Times New Roman" w:hAnsi="Times New Roman"/>
          <w:sz w:val="28"/>
          <w:szCs w:val="28"/>
          <w:highlight w:val="yellow"/>
          <w:lang w:eastAsia="ru-RU"/>
        </w:rPr>
      </w:pPr>
    </w:p>
    <w:p w14:paraId="37D6C666" w14:textId="77777777" w:rsidR="000062C6" w:rsidRPr="000062C6" w:rsidRDefault="000062C6" w:rsidP="000062C6">
      <w:pPr>
        <w:shd w:val="clear" w:color="auto" w:fill="FFFFFF"/>
        <w:autoSpaceDE w:val="0"/>
        <w:autoSpaceDN w:val="0"/>
        <w:spacing w:after="0" w:line="240" w:lineRule="auto"/>
        <w:ind w:right="-1"/>
        <w:jc w:val="both"/>
        <w:textAlignment w:val="baseline"/>
        <w:rPr>
          <w:rFonts w:ascii="Times New Roman" w:eastAsia="Times New Roman" w:hAnsi="Times New Roman"/>
          <w:sz w:val="28"/>
          <w:szCs w:val="28"/>
          <w:highlight w:val="yellow"/>
          <w:lang w:eastAsia="ru-RU"/>
        </w:rPr>
      </w:pPr>
    </w:p>
    <w:p w14:paraId="4585FE50" w14:textId="77777777" w:rsidR="000062C6" w:rsidRPr="000062C6" w:rsidRDefault="000062C6" w:rsidP="000062C6">
      <w:pPr>
        <w:widowControl w:val="0"/>
        <w:numPr>
          <w:ilvl w:val="0"/>
          <w:numId w:val="3"/>
        </w:numPr>
        <w:tabs>
          <w:tab w:val="left" w:pos="9923"/>
        </w:tabs>
        <w:autoSpaceDE w:val="0"/>
        <w:autoSpaceDN w:val="0"/>
        <w:adjustRightInd w:val="0"/>
        <w:spacing w:after="0" w:line="240" w:lineRule="auto"/>
        <w:ind w:right="-1"/>
        <w:jc w:val="center"/>
        <w:rPr>
          <w:rFonts w:ascii="Times New Roman" w:eastAsia="Times New Roman" w:hAnsi="Times New Roman"/>
          <w:b/>
          <w:sz w:val="32"/>
          <w:szCs w:val="28"/>
          <w:lang w:eastAsia="ru-RU"/>
        </w:rPr>
      </w:pPr>
      <w:r w:rsidRPr="000062C6">
        <w:rPr>
          <w:rFonts w:ascii="Times New Roman" w:eastAsia="Times New Roman" w:hAnsi="Times New Roman"/>
          <w:b/>
          <w:sz w:val="32"/>
          <w:szCs w:val="28"/>
          <w:lang w:eastAsia="ru-RU"/>
        </w:rPr>
        <w:t>М</w:t>
      </w:r>
      <w:r w:rsidRPr="000062C6">
        <w:rPr>
          <w:rFonts w:ascii="Times New Roman" w:eastAsia="Times New Roman" w:hAnsi="Times New Roman"/>
          <w:b/>
          <w:sz w:val="32"/>
          <w:szCs w:val="28"/>
          <w:lang w:val="hr-HR" w:eastAsia="ru-RU"/>
        </w:rPr>
        <w:t>ета Програми</w:t>
      </w:r>
    </w:p>
    <w:p w14:paraId="407A12F0" w14:textId="77777777" w:rsidR="000062C6" w:rsidRPr="000062C6" w:rsidRDefault="000062C6" w:rsidP="000062C6">
      <w:pPr>
        <w:widowControl w:val="0"/>
        <w:tabs>
          <w:tab w:val="left" w:pos="9923"/>
        </w:tabs>
        <w:autoSpaceDE w:val="0"/>
        <w:autoSpaceDN w:val="0"/>
        <w:adjustRightInd w:val="0"/>
        <w:spacing w:after="0" w:line="240" w:lineRule="auto"/>
        <w:ind w:right="-1" w:firstLine="426"/>
        <w:jc w:val="both"/>
        <w:rPr>
          <w:rFonts w:ascii="Times New Roman" w:eastAsia="Times New Roman" w:hAnsi="Times New Roman"/>
          <w:sz w:val="28"/>
          <w:szCs w:val="28"/>
          <w:lang w:eastAsia="ru-RU"/>
        </w:rPr>
      </w:pPr>
      <w:r w:rsidRPr="000062C6">
        <w:rPr>
          <w:rFonts w:ascii="Times New Roman" w:eastAsia="Times New Roman" w:hAnsi="Times New Roman"/>
          <w:sz w:val="28"/>
          <w:szCs w:val="28"/>
          <w:lang w:eastAsia="ru-RU"/>
        </w:rPr>
        <w:t xml:space="preserve">Метою Програми є підвищення престижу військової служби, посилення обороноздатності, підтримання боєготовності військової частини, яка розміщена </w:t>
      </w:r>
      <w:r w:rsidRPr="000062C6">
        <w:rPr>
          <w:rFonts w:ascii="Times New Roman" w:eastAsia="Times New Roman" w:hAnsi="Times New Roman"/>
          <w:sz w:val="28"/>
          <w:szCs w:val="28"/>
          <w:lang w:eastAsia="ru-RU"/>
        </w:rPr>
        <w:lastRenderedPageBreak/>
        <w:t>на території Сіверської міської територіальної громади, сприяння у забезпеченості її матеріально-технічними засобами за рахунок комплексного підходу до розв’язання проблем фінансового і матеріального забезпечення.</w:t>
      </w:r>
    </w:p>
    <w:p w14:paraId="26354CCB" w14:textId="77777777" w:rsidR="000062C6" w:rsidRPr="000062C6" w:rsidRDefault="000062C6" w:rsidP="000062C6">
      <w:pPr>
        <w:widowControl w:val="0"/>
        <w:tabs>
          <w:tab w:val="left" w:pos="9923"/>
        </w:tabs>
        <w:autoSpaceDE w:val="0"/>
        <w:autoSpaceDN w:val="0"/>
        <w:adjustRightInd w:val="0"/>
        <w:spacing w:after="0" w:line="240" w:lineRule="auto"/>
        <w:ind w:right="-1" w:firstLine="426"/>
        <w:jc w:val="both"/>
        <w:rPr>
          <w:rFonts w:ascii="Times New Roman" w:eastAsia="Times New Roman" w:hAnsi="Times New Roman"/>
          <w:sz w:val="28"/>
          <w:szCs w:val="28"/>
          <w:lang w:eastAsia="ru-RU"/>
        </w:rPr>
      </w:pPr>
    </w:p>
    <w:p w14:paraId="65CFC5C9" w14:textId="77777777" w:rsidR="000062C6" w:rsidRPr="000062C6" w:rsidRDefault="000062C6" w:rsidP="000062C6">
      <w:pPr>
        <w:widowControl w:val="0"/>
        <w:tabs>
          <w:tab w:val="left" w:pos="9923"/>
        </w:tabs>
        <w:autoSpaceDE w:val="0"/>
        <w:autoSpaceDN w:val="0"/>
        <w:adjustRightInd w:val="0"/>
        <w:spacing w:after="0" w:line="240" w:lineRule="auto"/>
        <w:ind w:right="-1" w:firstLine="426"/>
        <w:jc w:val="both"/>
        <w:rPr>
          <w:rFonts w:ascii="Times New Roman" w:eastAsia="Times New Roman" w:hAnsi="Times New Roman"/>
          <w:sz w:val="28"/>
          <w:szCs w:val="28"/>
          <w:lang w:eastAsia="ru-RU"/>
        </w:rPr>
      </w:pPr>
    </w:p>
    <w:p w14:paraId="6EE39924" w14:textId="77777777" w:rsidR="000062C6" w:rsidRPr="000062C6" w:rsidRDefault="000062C6" w:rsidP="000062C6">
      <w:pPr>
        <w:spacing w:after="0" w:line="240" w:lineRule="auto"/>
        <w:ind w:right="-1" w:firstLine="426"/>
        <w:jc w:val="center"/>
        <w:rPr>
          <w:rFonts w:ascii="Times New Roman CYR" w:eastAsia="Times New Roman" w:hAnsi="Times New Roman CYR" w:cs="Times New Roman CYR"/>
          <w:b/>
          <w:bCs/>
          <w:sz w:val="32"/>
          <w:szCs w:val="28"/>
          <w:lang w:eastAsia="ru-RU"/>
        </w:rPr>
      </w:pPr>
      <w:r w:rsidRPr="000062C6">
        <w:rPr>
          <w:rFonts w:ascii="Times New Roman CYR" w:eastAsia="Times New Roman" w:hAnsi="Times New Roman CYR" w:cs="Times New Roman CYR"/>
          <w:b/>
          <w:bCs/>
          <w:sz w:val="32"/>
          <w:szCs w:val="28"/>
          <w:lang w:eastAsia="ru-RU"/>
        </w:rPr>
        <w:t xml:space="preserve">3. Шляхи і засоби розв’язання проблем          </w:t>
      </w:r>
    </w:p>
    <w:p w14:paraId="2C76F436" w14:textId="77777777" w:rsidR="000062C6" w:rsidRPr="000062C6" w:rsidRDefault="000062C6" w:rsidP="000062C6">
      <w:pPr>
        <w:autoSpaceDE w:val="0"/>
        <w:autoSpaceDN w:val="0"/>
        <w:spacing w:after="0" w:line="240" w:lineRule="auto"/>
        <w:ind w:right="-1" w:firstLine="426"/>
        <w:jc w:val="both"/>
        <w:rPr>
          <w:rFonts w:ascii="Times New Roman" w:eastAsia="Times New Roman" w:hAnsi="Times New Roman"/>
          <w:sz w:val="28"/>
          <w:szCs w:val="28"/>
          <w:lang w:eastAsia="ru-RU"/>
        </w:rPr>
      </w:pPr>
      <w:r w:rsidRPr="000062C6">
        <w:rPr>
          <w:rFonts w:ascii="Times New Roman" w:eastAsia="Times New Roman" w:hAnsi="Times New Roman"/>
          <w:sz w:val="28"/>
          <w:szCs w:val="28"/>
          <w:lang w:eastAsia="ru-RU"/>
        </w:rPr>
        <w:t>Програма передбачає комплексне розв’язання проблем у забезпеченні підготовки і підтримання на належному рівні боєздатності, бойової та мобілізаційної готовності до оборони держави, розвитку матеріально-технічної бази підрозділів Збройних Сил України, що дислокуються на території Сіверської міської територіальної громади, а саме:</w:t>
      </w:r>
    </w:p>
    <w:p w14:paraId="6A839873" w14:textId="77777777" w:rsidR="000062C6" w:rsidRPr="000062C6" w:rsidRDefault="000062C6" w:rsidP="000062C6">
      <w:pPr>
        <w:numPr>
          <w:ilvl w:val="0"/>
          <w:numId w:val="4"/>
        </w:numPr>
        <w:autoSpaceDE w:val="0"/>
        <w:autoSpaceDN w:val="0"/>
        <w:spacing w:after="0" w:line="240" w:lineRule="auto"/>
        <w:ind w:right="-1"/>
        <w:contextualSpacing/>
        <w:jc w:val="both"/>
        <w:rPr>
          <w:rFonts w:ascii="Times New Roman" w:eastAsia="Times New Roman" w:hAnsi="Times New Roman"/>
          <w:sz w:val="28"/>
          <w:szCs w:val="28"/>
          <w:lang w:eastAsia="ru-RU"/>
        </w:rPr>
      </w:pPr>
      <w:r w:rsidRPr="000062C6">
        <w:rPr>
          <w:rFonts w:ascii="Times New Roman" w:eastAsia="Times New Roman" w:hAnsi="Times New Roman"/>
          <w:sz w:val="28"/>
          <w:szCs w:val="28"/>
          <w:lang w:eastAsia="ru-RU"/>
        </w:rPr>
        <w:t>забезпечення матеріально-технічними засобами та необхідним обладнанням;</w:t>
      </w:r>
    </w:p>
    <w:p w14:paraId="557C7600" w14:textId="77777777" w:rsidR="000062C6" w:rsidRPr="000062C6" w:rsidRDefault="000062C6" w:rsidP="000062C6">
      <w:pPr>
        <w:numPr>
          <w:ilvl w:val="0"/>
          <w:numId w:val="4"/>
        </w:numPr>
        <w:autoSpaceDE w:val="0"/>
        <w:autoSpaceDN w:val="0"/>
        <w:spacing w:after="0" w:line="240" w:lineRule="auto"/>
        <w:ind w:right="-1"/>
        <w:contextualSpacing/>
        <w:jc w:val="both"/>
        <w:rPr>
          <w:rFonts w:ascii="Times New Roman" w:eastAsia="Times New Roman" w:hAnsi="Times New Roman"/>
          <w:sz w:val="28"/>
          <w:szCs w:val="28"/>
          <w:lang w:eastAsia="ru-RU"/>
        </w:rPr>
      </w:pPr>
      <w:r w:rsidRPr="000062C6">
        <w:rPr>
          <w:rFonts w:ascii="Times New Roman" w:eastAsia="Times New Roman" w:hAnsi="Times New Roman"/>
          <w:sz w:val="28"/>
          <w:szCs w:val="28"/>
          <w:lang w:eastAsia="ru-RU"/>
        </w:rPr>
        <w:t>сприяння у проведенні ремонту будівель та приміщень.</w:t>
      </w:r>
    </w:p>
    <w:p w14:paraId="22C7D25E" w14:textId="77777777" w:rsidR="000062C6" w:rsidRPr="000062C6" w:rsidRDefault="000062C6" w:rsidP="000062C6">
      <w:pPr>
        <w:autoSpaceDE w:val="0"/>
        <w:autoSpaceDN w:val="0"/>
        <w:spacing w:after="0" w:line="240" w:lineRule="auto"/>
        <w:ind w:right="-1" w:firstLine="426"/>
        <w:jc w:val="both"/>
        <w:rPr>
          <w:rFonts w:ascii="Times New Roman" w:eastAsia="Times New Roman" w:hAnsi="Times New Roman"/>
          <w:sz w:val="28"/>
          <w:szCs w:val="28"/>
          <w:lang w:val="hr-HR" w:eastAsia="ru-RU"/>
        </w:rPr>
      </w:pPr>
      <w:r w:rsidRPr="000062C6">
        <w:rPr>
          <w:rFonts w:ascii="Times New Roman" w:eastAsia="Times New Roman" w:hAnsi="Times New Roman"/>
          <w:sz w:val="28"/>
          <w:szCs w:val="28"/>
          <w:lang w:eastAsia="ru-RU"/>
        </w:rPr>
        <w:t>В</w:t>
      </w:r>
      <w:r w:rsidRPr="000062C6">
        <w:rPr>
          <w:rFonts w:ascii="Times New Roman" w:eastAsia="Times New Roman" w:hAnsi="Times New Roman"/>
          <w:sz w:val="28"/>
          <w:szCs w:val="28"/>
          <w:lang w:val="hr-HR" w:eastAsia="ru-RU"/>
        </w:rPr>
        <w:t>иконання  заходів з реалізації Програми</w:t>
      </w:r>
      <w:r w:rsidRPr="000062C6">
        <w:rPr>
          <w:rFonts w:ascii="Times New Roman" w:eastAsia="Times New Roman" w:hAnsi="Times New Roman"/>
          <w:sz w:val="28"/>
          <w:szCs w:val="28"/>
          <w:lang w:eastAsia="ru-RU"/>
        </w:rPr>
        <w:t xml:space="preserve"> </w:t>
      </w:r>
      <w:r w:rsidRPr="000062C6">
        <w:rPr>
          <w:rFonts w:ascii="Times New Roman" w:eastAsia="Times New Roman" w:hAnsi="Times New Roman"/>
          <w:sz w:val="28"/>
          <w:szCs w:val="28"/>
          <w:lang w:val="hr-HR" w:eastAsia="ru-RU"/>
        </w:rPr>
        <w:t xml:space="preserve"> </w:t>
      </w:r>
      <w:r w:rsidRPr="000062C6">
        <w:rPr>
          <w:rFonts w:ascii="Times New Roman" w:eastAsia="Times New Roman" w:hAnsi="Times New Roman"/>
          <w:sz w:val="28"/>
          <w:szCs w:val="28"/>
          <w:lang w:eastAsia="ru-RU"/>
        </w:rPr>
        <w:t xml:space="preserve">наведені у </w:t>
      </w:r>
      <w:r w:rsidRPr="000062C6">
        <w:rPr>
          <w:rFonts w:ascii="Times New Roman" w:eastAsia="Times New Roman" w:hAnsi="Times New Roman"/>
          <w:sz w:val="28"/>
          <w:szCs w:val="28"/>
          <w:lang w:val="hr-HR" w:eastAsia="ru-RU"/>
        </w:rPr>
        <w:t>Додат</w:t>
      </w:r>
      <w:r w:rsidRPr="000062C6">
        <w:rPr>
          <w:rFonts w:ascii="Times New Roman" w:eastAsia="Times New Roman" w:hAnsi="Times New Roman"/>
          <w:sz w:val="28"/>
          <w:szCs w:val="28"/>
          <w:lang w:eastAsia="ru-RU"/>
        </w:rPr>
        <w:t>ку</w:t>
      </w:r>
      <w:r w:rsidRPr="000062C6">
        <w:rPr>
          <w:rFonts w:ascii="Times New Roman" w:eastAsia="Times New Roman" w:hAnsi="Times New Roman"/>
          <w:sz w:val="28"/>
          <w:szCs w:val="28"/>
          <w:lang w:val="hr-HR" w:eastAsia="ru-RU"/>
        </w:rPr>
        <w:t xml:space="preserve"> 1</w:t>
      </w:r>
      <w:r w:rsidRPr="000062C6">
        <w:rPr>
          <w:rFonts w:ascii="Times New Roman" w:eastAsia="Times New Roman" w:hAnsi="Times New Roman"/>
          <w:sz w:val="28"/>
          <w:szCs w:val="28"/>
          <w:lang w:eastAsia="ru-RU"/>
        </w:rPr>
        <w:t xml:space="preserve"> до Програми.</w:t>
      </w:r>
    </w:p>
    <w:p w14:paraId="66DE16FE" w14:textId="77777777" w:rsidR="000062C6" w:rsidRPr="000062C6" w:rsidRDefault="000062C6" w:rsidP="000062C6">
      <w:pPr>
        <w:autoSpaceDE w:val="0"/>
        <w:autoSpaceDN w:val="0"/>
        <w:spacing w:after="0" w:line="240" w:lineRule="auto"/>
        <w:ind w:right="-1" w:firstLine="426"/>
        <w:jc w:val="both"/>
        <w:rPr>
          <w:rFonts w:ascii="Times New Roman" w:eastAsia="Times New Roman" w:hAnsi="Times New Roman"/>
          <w:sz w:val="28"/>
          <w:szCs w:val="28"/>
          <w:lang w:val="hr-HR" w:eastAsia="ru-RU"/>
        </w:rPr>
      </w:pPr>
      <w:r w:rsidRPr="000062C6">
        <w:rPr>
          <w:rFonts w:ascii="Times New Roman" w:eastAsia="Times New Roman" w:hAnsi="Times New Roman"/>
          <w:sz w:val="28"/>
          <w:szCs w:val="28"/>
          <w:lang w:eastAsia="ru-RU"/>
        </w:rPr>
        <w:t>Сіверська міська рада</w:t>
      </w:r>
      <w:r w:rsidRPr="000062C6">
        <w:rPr>
          <w:rFonts w:ascii="Times New Roman" w:eastAsia="Times New Roman" w:hAnsi="Times New Roman"/>
          <w:sz w:val="28"/>
          <w:szCs w:val="28"/>
          <w:lang w:val="hr-HR" w:eastAsia="ru-RU"/>
        </w:rPr>
        <w:t xml:space="preserve"> з урахуванням коштів, які виділяються на реалізацію Програми, уточнює заходи, етапи їх реалізації та обсяги фінансування.</w:t>
      </w:r>
    </w:p>
    <w:p w14:paraId="71250CF9" w14:textId="77777777" w:rsidR="000062C6" w:rsidRPr="000062C6" w:rsidRDefault="000062C6" w:rsidP="000062C6">
      <w:pPr>
        <w:autoSpaceDE w:val="0"/>
        <w:autoSpaceDN w:val="0"/>
        <w:spacing w:after="0" w:line="240" w:lineRule="auto"/>
        <w:ind w:right="-1" w:firstLine="426"/>
        <w:jc w:val="both"/>
        <w:rPr>
          <w:rFonts w:ascii="Times New Roman" w:eastAsia="Times New Roman" w:hAnsi="Times New Roman"/>
          <w:sz w:val="28"/>
          <w:szCs w:val="28"/>
          <w:lang w:val="hr-HR" w:eastAsia="ru-RU"/>
        </w:rPr>
      </w:pPr>
      <w:r w:rsidRPr="000062C6">
        <w:rPr>
          <w:rFonts w:ascii="Times New Roman" w:eastAsia="Times New Roman" w:hAnsi="Times New Roman"/>
          <w:sz w:val="28"/>
          <w:szCs w:val="28"/>
          <w:lang w:val="hr-HR" w:eastAsia="ru-RU"/>
        </w:rPr>
        <w:t>Показники результативності реалізації Програми</w:t>
      </w:r>
      <w:r w:rsidRPr="000062C6">
        <w:rPr>
          <w:rFonts w:ascii="Times New Roman" w:eastAsia="Times New Roman" w:hAnsi="Times New Roman"/>
          <w:sz w:val="28"/>
          <w:szCs w:val="28"/>
          <w:lang w:eastAsia="ru-RU"/>
        </w:rPr>
        <w:t xml:space="preserve"> наведені у </w:t>
      </w:r>
      <w:r w:rsidRPr="000062C6">
        <w:rPr>
          <w:rFonts w:ascii="Times New Roman" w:eastAsia="Times New Roman" w:hAnsi="Times New Roman"/>
          <w:sz w:val="28"/>
          <w:szCs w:val="28"/>
          <w:lang w:val="hr-HR" w:eastAsia="ru-RU"/>
        </w:rPr>
        <w:t>Додатк</w:t>
      </w:r>
      <w:r w:rsidRPr="000062C6">
        <w:rPr>
          <w:rFonts w:ascii="Times New Roman" w:eastAsia="Times New Roman" w:hAnsi="Times New Roman"/>
          <w:sz w:val="28"/>
          <w:szCs w:val="28"/>
          <w:lang w:eastAsia="ru-RU"/>
        </w:rPr>
        <w:t>у</w:t>
      </w:r>
      <w:r w:rsidRPr="000062C6">
        <w:rPr>
          <w:rFonts w:ascii="Times New Roman" w:eastAsia="Times New Roman" w:hAnsi="Times New Roman"/>
          <w:sz w:val="28"/>
          <w:szCs w:val="28"/>
          <w:lang w:val="hr-HR" w:eastAsia="ru-RU"/>
        </w:rPr>
        <w:t xml:space="preserve"> 2</w:t>
      </w:r>
      <w:r w:rsidRPr="000062C6">
        <w:rPr>
          <w:rFonts w:ascii="Times New Roman" w:eastAsia="Times New Roman" w:hAnsi="Times New Roman"/>
          <w:sz w:val="28"/>
          <w:szCs w:val="28"/>
          <w:lang w:eastAsia="ru-RU"/>
        </w:rPr>
        <w:t xml:space="preserve"> до Програми</w:t>
      </w:r>
      <w:r w:rsidRPr="000062C6">
        <w:rPr>
          <w:rFonts w:ascii="Times New Roman" w:eastAsia="Times New Roman" w:hAnsi="Times New Roman"/>
          <w:sz w:val="28"/>
          <w:szCs w:val="28"/>
          <w:lang w:val="hr-HR" w:eastAsia="ru-RU"/>
        </w:rPr>
        <w:t>.</w:t>
      </w:r>
    </w:p>
    <w:p w14:paraId="356FB294" w14:textId="77777777" w:rsidR="000062C6" w:rsidRPr="000062C6" w:rsidRDefault="000062C6" w:rsidP="000062C6">
      <w:pPr>
        <w:spacing w:after="0" w:line="240" w:lineRule="auto"/>
        <w:ind w:right="-1" w:firstLine="426"/>
        <w:jc w:val="center"/>
        <w:rPr>
          <w:rFonts w:ascii="Times New Roman CYR" w:eastAsia="Times New Roman" w:hAnsi="Times New Roman CYR" w:cs="Times New Roman CYR"/>
          <w:b/>
          <w:sz w:val="32"/>
          <w:szCs w:val="32"/>
          <w:lang w:eastAsia="ru-RU"/>
        </w:rPr>
      </w:pPr>
    </w:p>
    <w:p w14:paraId="1922B701" w14:textId="77777777" w:rsidR="000062C6" w:rsidRPr="000062C6" w:rsidRDefault="000062C6" w:rsidP="000062C6">
      <w:pPr>
        <w:autoSpaceDE w:val="0"/>
        <w:autoSpaceDN w:val="0"/>
        <w:spacing w:after="0" w:line="288" w:lineRule="auto"/>
        <w:ind w:firstLine="708"/>
        <w:jc w:val="center"/>
        <w:rPr>
          <w:rFonts w:ascii="Times New Roman CYR" w:eastAsia="Times New Roman" w:hAnsi="Times New Roman CYR" w:cs="Times New Roman CYR"/>
          <w:b/>
          <w:sz w:val="32"/>
          <w:szCs w:val="32"/>
          <w:lang w:val="hr-HR" w:eastAsia="ru-RU"/>
        </w:rPr>
      </w:pPr>
      <w:r w:rsidRPr="000062C6">
        <w:rPr>
          <w:rFonts w:ascii="Times New Roman CYR" w:eastAsia="Times New Roman" w:hAnsi="Times New Roman CYR" w:cs="Times New Roman CYR"/>
          <w:b/>
          <w:sz w:val="32"/>
          <w:szCs w:val="32"/>
          <w:lang w:eastAsia="ru-RU"/>
        </w:rPr>
        <w:t>4</w:t>
      </w:r>
      <w:r w:rsidRPr="000062C6">
        <w:rPr>
          <w:rFonts w:ascii="Times New Roman CYR" w:eastAsia="Times New Roman" w:hAnsi="Times New Roman CYR" w:cs="Times New Roman CYR"/>
          <w:b/>
          <w:sz w:val="32"/>
          <w:szCs w:val="32"/>
          <w:lang w:val="hr-HR" w:eastAsia="ru-RU"/>
        </w:rPr>
        <w:t>. Очікувані результати виконання Програми</w:t>
      </w:r>
    </w:p>
    <w:p w14:paraId="63D34FAB" w14:textId="77777777" w:rsidR="000062C6" w:rsidRPr="000062C6" w:rsidRDefault="000062C6" w:rsidP="000062C6">
      <w:pPr>
        <w:spacing w:after="0" w:line="240" w:lineRule="auto"/>
        <w:ind w:firstLine="567"/>
        <w:jc w:val="both"/>
        <w:rPr>
          <w:rFonts w:ascii="Times New Roman" w:eastAsia="SimSun" w:hAnsi="Times New Roman"/>
          <w:sz w:val="28"/>
          <w:szCs w:val="28"/>
          <w:lang w:eastAsia="ru-RU"/>
        </w:rPr>
      </w:pPr>
      <w:r w:rsidRPr="000062C6">
        <w:rPr>
          <w:rFonts w:ascii="Times New Roman" w:eastAsia="SimSun" w:hAnsi="Times New Roman"/>
          <w:sz w:val="28"/>
          <w:szCs w:val="28"/>
          <w:lang w:eastAsia="ru-RU"/>
        </w:rPr>
        <w:t>Реалізація Програми сприятиме:</w:t>
      </w:r>
    </w:p>
    <w:p w14:paraId="3CA436B4" w14:textId="77777777" w:rsidR="000062C6" w:rsidRPr="000062C6" w:rsidRDefault="000062C6" w:rsidP="000062C6">
      <w:pPr>
        <w:numPr>
          <w:ilvl w:val="0"/>
          <w:numId w:val="4"/>
        </w:numPr>
        <w:autoSpaceDE w:val="0"/>
        <w:autoSpaceDN w:val="0"/>
        <w:spacing w:after="0" w:line="240" w:lineRule="auto"/>
        <w:contextualSpacing/>
        <w:jc w:val="both"/>
        <w:rPr>
          <w:rFonts w:ascii="Times New Roman" w:eastAsia="SimSun" w:hAnsi="Times New Roman"/>
          <w:sz w:val="28"/>
          <w:szCs w:val="28"/>
          <w:lang w:eastAsia="ru-RU"/>
        </w:rPr>
      </w:pPr>
      <w:r w:rsidRPr="000062C6">
        <w:rPr>
          <w:rFonts w:ascii="Times New Roman" w:eastAsia="SimSun" w:hAnsi="Times New Roman"/>
          <w:sz w:val="28"/>
          <w:szCs w:val="28"/>
          <w:lang w:eastAsia="ru-RU"/>
        </w:rPr>
        <w:t>підвищення ефективності діяльності військової частини А 3283, що дислокується на території Сіверської міської територіальної громади;</w:t>
      </w:r>
    </w:p>
    <w:p w14:paraId="02D35A3B" w14:textId="77777777" w:rsidR="000062C6" w:rsidRPr="000062C6" w:rsidRDefault="000062C6" w:rsidP="000062C6">
      <w:pPr>
        <w:numPr>
          <w:ilvl w:val="0"/>
          <w:numId w:val="4"/>
        </w:numPr>
        <w:autoSpaceDE w:val="0"/>
        <w:autoSpaceDN w:val="0"/>
        <w:spacing w:after="0" w:line="240" w:lineRule="auto"/>
        <w:contextualSpacing/>
        <w:jc w:val="both"/>
        <w:rPr>
          <w:rFonts w:ascii="Times New Roman" w:eastAsia="SimSun" w:hAnsi="Times New Roman"/>
          <w:sz w:val="28"/>
          <w:szCs w:val="28"/>
          <w:lang w:eastAsia="ru-RU"/>
        </w:rPr>
      </w:pPr>
      <w:r w:rsidRPr="000062C6">
        <w:rPr>
          <w:rFonts w:ascii="Times New Roman" w:eastAsia="SimSun" w:hAnsi="Times New Roman"/>
          <w:sz w:val="28"/>
          <w:szCs w:val="28"/>
          <w:lang w:eastAsia="ru-RU"/>
        </w:rPr>
        <w:t>поліпшення матеріально-технічного забезпечення військової частини А 3283;</w:t>
      </w:r>
    </w:p>
    <w:p w14:paraId="01393DD0" w14:textId="77777777" w:rsidR="000062C6" w:rsidRPr="000062C6" w:rsidRDefault="000062C6" w:rsidP="000062C6">
      <w:pPr>
        <w:numPr>
          <w:ilvl w:val="0"/>
          <w:numId w:val="4"/>
        </w:numPr>
        <w:autoSpaceDE w:val="0"/>
        <w:autoSpaceDN w:val="0"/>
        <w:spacing w:after="0" w:line="240" w:lineRule="auto"/>
        <w:contextualSpacing/>
        <w:jc w:val="both"/>
        <w:rPr>
          <w:rFonts w:ascii="Times New Roman" w:eastAsia="SimSun" w:hAnsi="Times New Roman"/>
          <w:sz w:val="28"/>
          <w:szCs w:val="28"/>
          <w:lang w:eastAsia="ru-RU"/>
        </w:rPr>
      </w:pPr>
      <w:r w:rsidRPr="000062C6">
        <w:rPr>
          <w:rFonts w:ascii="Times New Roman" w:eastAsia="SimSun" w:hAnsi="Times New Roman"/>
          <w:sz w:val="28"/>
          <w:szCs w:val="28"/>
          <w:lang w:eastAsia="ru-RU"/>
        </w:rPr>
        <w:t>покращення соціально-побутового клімату у військовій частині військової частини А 3283, зміцнення бойового духу військовослужбовців;</w:t>
      </w:r>
    </w:p>
    <w:p w14:paraId="0C0506C5" w14:textId="77777777" w:rsidR="000062C6" w:rsidRPr="000062C6" w:rsidRDefault="000062C6" w:rsidP="000062C6">
      <w:pPr>
        <w:numPr>
          <w:ilvl w:val="0"/>
          <w:numId w:val="4"/>
        </w:numPr>
        <w:autoSpaceDE w:val="0"/>
        <w:autoSpaceDN w:val="0"/>
        <w:spacing w:after="0" w:line="240" w:lineRule="auto"/>
        <w:contextualSpacing/>
        <w:jc w:val="both"/>
        <w:rPr>
          <w:rFonts w:ascii="Times New Roman" w:eastAsia="SimSun" w:hAnsi="Times New Roman"/>
          <w:sz w:val="28"/>
          <w:szCs w:val="28"/>
          <w:lang w:eastAsia="ru-RU"/>
        </w:rPr>
      </w:pPr>
      <w:r w:rsidRPr="000062C6">
        <w:rPr>
          <w:rFonts w:ascii="Times New Roman" w:eastAsia="SimSun" w:hAnsi="Times New Roman"/>
          <w:sz w:val="28"/>
          <w:szCs w:val="28"/>
          <w:lang w:eastAsia="ru-RU"/>
        </w:rPr>
        <w:t>підвищення престижу військової служби.</w:t>
      </w:r>
    </w:p>
    <w:p w14:paraId="37E17280" w14:textId="77777777" w:rsidR="000062C6" w:rsidRPr="000062C6" w:rsidRDefault="000062C6" w:rsidP="000062C6">
      <w:pPr>
        <w:spacing w:after="0" w:line="240" w:lineRule="auto"/>
        <w:ind w:firstLine="567"/>
        <w:jc w:val="both"/>
        <w:rPr>
          <w:rFonts w:ascii="Times New Roman" w:eastAsia="SimSun" w:hAnsi="Times New Roman"/>
          <w:sz w:val="28"/>
          <w:szCs w:val="28"/>
          <w:lang w:eastAsia="ru-RU"/>
        </w:rPr>
      </w:pPr>
    </w:p>
    <w:p w14:paraId="5EF27564" w14:textId="77777777" w:rsidR="000062C6" w:rsidRPr="000062C6" w:rsidRDefault="000062C6" w:rsidP="000062C6">
      <w:pPr>
        <w:spacing w:after="0" w:line="240" w:lineRule="auto"/>
        <w:ind w:firstLine="567"/>
        <w:jc w:val="both"/>
        <w:rPr>
          <w:rFonts w:ascii="Times New Roman" w:eastAsia="SimSun" w:hAnsi="Times New Roman"/>
          <w:sz w:val="28"/>
          <w:szCs w:val="28"/>
          <w:highlight w:val="yellow"/>
          <w:lang w:eastAsia="ru-RU"/>
        </w:rPr>
      </w:pPr>
    </w:p>
    <w:p w14:paraId="168E6807" w14:textId="77777777" w:rsidR="000062C6" w:rsidRPr="000062C6" w:rsidRDefault="000062C6" w:rsidP="000062C6">
      <w:pPr>
        <w:autoSpaceDE w:val="0"/>
        <w:autoSpaceDN w:val="0"/>
        <w:spacing w:after="120" w:line="240" w:lineRule="auto"/>
        <w:ind w:right="-1"/>
        <w:jc w:val="center"/>
        <w:rPr>
          <w:rFonts w:ascii="Times New Roman CYR" w:eastAsia="Times New Roman" w:hAnsi="Times New Roman CYR" w:cs="Times New Roman CYR"/>
          <w:b/>
          <w:sz w:val="32"/>
          <w:szCs w:val="32"/>
          <w:lang w:val="hr-HR" w:eastAsia="ru-RU"/>
        </w:rPr>
      </w:pPr>
      <w:r w:rsidRPr="000062C6">
        <w:rPr>
          <w:rFonts w:ascii="Times New Roman CYR" w:eastAsia="Times New Roman" w:hAnsi="Times New Roman CYR" w:cs="Times New Roman CYR"/>
          <w:b/>
          <w:sz w:val="32"/>
          <w:szCs w:val="32"/>
          <w:lang w:eastAsia="ru-RU"/>
        </w:rPr>
        <w:t>5</w:t>
      </w:r>
      <w:r w:rsidRPr="000062C6">
        <w:rPr>
          <w:rFonts w:ascii="Times New Roman CYR" w:eastAsia="Times New Roman" w:hAnsi="Times New Roman CYR" w:cs="Times New Roman CYR"/>
          <w:b/>
          <w:sz w:val="32"/>
          <w:szCs w:val="32"/>
          <w:lang w:val="hr-HR" w:eastAsia="ru-RU"/>
        </w:rPr>
        <w:t xml:space="preserve">. </w:t>
      </w:r>
      <w:r w:rsidRPr="000062C6">
        <w:rPr>
          <w:rFonts w:ascii="Times New Roman CYR" w:eastAsia="Times New Roman" w:hAnsi="Times New Roman CYR" w:cs="Times New Roman CYR"/>
          <w:b/>
          <w:bCs/>
          <w:sz w:val="32"/>
          <w:szCs w:val="32"/>
          <w:lang w:val="hr-HR" w:eastAsia="ru-RU"/>
        </w:rPr>
        <w:t>Обсяги та джерела фінансування Програми</w:t>
      </w:r>
    </w:p>
    <w:p w14:paraId="7039A131" w14:textId="77777777" w:rsidR="000062C6" w:rsidRPr="000062C6" w:rsidRDefault="000062C6" w:rsidP="000062C6">
      <w:pPr>
        <w:autoSpaceDE w:val="0"/>
        <w:autoSpaceDN w:val="0"/>
        <w:spacing w:after="0" w:line="240" w:lineRule="auto"/>
        <w:ind w:right="-1" w:firstLine="426"/>
        <w:jc w:val="both"/>
        <w:rPr>
          <w:rFonts w:ascii="Times New Roman" w:eastAsia="Times New Roman" w:hAnsi="Times New Roman"/>
          <w:sz w:val="28"/>
          <w:szCs w:val="28"/>
          <w:lang w:val="hr-HR" w:eastAsia="ru-RU"/>
        </w:rPr>
      </w:pPr>
      <w:r w:rsidRPr="000062C6">
        <w:rPr>
          <w:rFonts w:ascii="Times New Roman" w:eastAsia="Times New Roman" w:hAnsi="Times New Roman"/>
          <w:sz w:val="28"/>
          <w:szCs w:val="28"/>
          <w:lang w:eastAsia="ru-RU"/>
        </w:rPr>
        <w:t xml:space="preserve">Ресурсне забезпечення Програми викладено у </w:t>
      </w:r>
      <w:r w:rsidRPr="000062C6">
        <w:rPr>
          <w:rFonts w:ascii="Times New Roman" w:eastAsia="Times New Roman" w:hAnsi="Times New Roman"/>
          <w:sz w:val="28"/>
          <w:szCs w:val="28"/>
          <w:lang w:val="hr-HR" w:eastAsia="ru-RU"/>
        </w:rPr>
        <w:t>Додатк</w:t>
      </w:r>
      <w:r w:rsidRPr="000062C6">
        <w:rPr>
          <w:rFonts w:ascii="Times New Roman" w:eastAsia="Times New Roman" w:hAnsi="Times New Roman"/>
          <w:sz w:val="28"/>
          <w:szCs w:val="28"/>
          <w:lang w:eastAsia="ru-RU"/>
        </w:rPr>
        <w:t>у</w:t>
      </w:r>
      <w:r w:rsidRPr="000062C6">
        <w:rPr>
          <w:rFonts w:ascii="Times New Roman" w:eastAsia="Times New Roman" w:hAnsi="Times New Roman"/>
          <w:sz w:val="28"/>
          <w:szCs w:val="28"/>
          <w:lang w:val="hr-HR" w:eastAsia="ru-RU"/>
        </w:rPr>
        <w:t xml:space="preserve"> 3</w:t>
      </w:r>
      <w:r w:rsidRPr="000062C6">
        <w:rPr>
          <w:rFonts w:ascii="Times New Roman" w:eastAsia="Times New Roman" w:hAnsi="Times New Roman"/>
          <w:sz w:val="28"/>
          <w:szCs w:val="28"/>
          <w:lang w:eastAsia="ru-RU"/>
        </w:rPr>
        <w:t xml:space="preserve"> до Програми</w:t>
      </w:r>
      <w:r w:rsidRPr="000062C6">
        <w:rPr>
          <w:rFonts w:ascii="Times New Roman" w:eastAsia="Times New Roman" w:hAnsi="Times New Roman"/>
          <w:sz w:val="28"/>
          <w:szCs w:val="28"/>
          <w:lang w:val="hr-HR" w:eastAsia="ru-RU"/>
        </w:rPr>
        <w:t>.</w:t>
      </w:r>
    </w:p>
    <w:p w14:paraId="6DE9CE08" w14:textId="77777777" w:rsidR="000062C6" w:rsidRPr="000062C6" w:rsidRDefault="000062C6" w:rsidP="000062C6">
      <w:pPr>
        <w:autoSpaceDE w:val="0"/>
        <w:autoSpaceDN w:val="0"/>
        <w:spacing w:after="0" w:line="240" w:lineRule="auto"/>
        <w:ind w:right="-1" w:firstLine="426"/>
        <w:jc w:val="both"/>
        <w:rPr>
          <w:rFonts w:ascii="Times New Roman" w:eastAsia="Times New Roman" w:hAnsi="Times New Roman"/>
          <w:sz w:val="28"/>
          <w:szCs w:val="28"/>
          <w:lang w:val="hr-HR" w:eastAsia="ru-RU"/>
        </w:rPr>
      </w:pPr>
      <w:r w:rsidRPr="000062C6">
        <w:rPr>
          <w:rFonts w:ascii="Times New Roman" w:eastAsia="Times New Roman" w:hAnsi="Times New Roman"/>
          <w:sz w:val="28"/>
          <w:szCs w:val="28"/>
          <w:lang w:val="hr-HR" w:eastAsia="ru-RU"/>
        </w:rPr>
        <w:t>Фінансування Програми за рахунок коштів бюджету</w:t>
      </w:r>
      <w:r w:rsidRPr="000062C6">
        <w:rPr>
          <w:rFonts w:ascii="Times New Roman" w:eastAsia="Times New Roman" w:hAnsi="Times New Roman"/>
          <w:sz w:val="28"/>
          <w:szCs w:val="28"/>
          <w:lang w:eastAsia="ru-RU"/>
        </w:rPr>
        <w:t xml:space="preserve"> Сіверської міської  територіальної громади</w:t>
      </w:r>
      <w:r w:rsidRPr="000062C6">
        <w:rPr>
          <w:rFonts w:ascii="Times New Roman" w:eastAsia="Times New Roman" w:hAnsi="Times New Roman"/>
          <w:sz w:val="28"/>
          <w:szCs w:val="28"/>
          <w:lang w:val="hr-HR" w:eastAsia="ru-RU"/>
        </w:rPr>
        <w:t xml:space="preserve"> здійснюється в межах бюджетних </w:t>
      </w:r>
      <w:r w:rsidRPr="000062C6">
        <w:rPr>
          <w:rFonts w:ascii="Times New Roman" w:eastAsia="Times New Roman" w:hAnsi="Times New Roman"/>
          <w:sz w:val="28"/>
          <w:szCs w:val="28"/>
          <w:lang w:eastAsia="ru-RU"/>
        </w:rPr>
        <w:t>асигнувань</w:t>
      </w:r>
      <w:r w:rsidRPr="000062C6">
        <w:rPr>
          <w:rFonts w:ascii="Times New Roman" w:eastAsia="Times New Roman" w:hAnsi="Times New Roman"/>
          <w:sz w:val="28"/>
          <w:szCs w:val="28"/>
          <w:lang w:val="hr-HR" w:eastAsia="ru-RU"/>
        </w:rPr>
        <w:t>, передбачених на відповідний рік, які встановлюються з урахуванням наявних фінансових ресурсів, що спрямовуються на виконання завдань із забезпечення заходів територіальної оборони.</w:t>
      </w:r>
    </w:p>
    <w:p w14:paraId="3D920536" w14:textId="77777777" w:rsidR="000062C6" w:rsidRPr="000062C6" w:rsidRDefault="000062C6" w:rsidP="000062C6">
      <w:pPr>
        <w:autoSpaceDE w:val="0"/>
        <w:autoSpaceDN w:val="0"/>
        <w:spacing w:after="0" w:line="240" w:lineRule="auto"/>
        <w:ind w:right="-1" w:firstLine="426"/>
        <w:jc w:val="both"/>
        <w:rPr>
          <w:rFonts w:ascii="Times New Roman" w:eastAsia="Times New Roman" w:hAnsi="Times New Roman"/>
          <w:sz w:val="28"/>
          <w:szCs w:val="28"/>
          <w:lang w:val="hr-HR" w:eastAsia="ru-RU"/>
        </w:rPr>
      </w:pPr>
    </w:p>
    <w:p w14:paraId="25DECFA5" w14:textId="77777777" w:rsidR="000062C6" w:rsidRPr="000062C6" w:rsidRDefault="000062C6" w:rsidP="000062C6">
      <w:pPr>
        <w:autoSpaceDE w:val="0"/>
        <w:autoSpaceDN w:val="0"/>
        <w:spacing w:after="0" w:line="240" w:lineRule="auto"/>
        <w:ind w:right="-1" w:firstLine="426"/>
        <w:jc w:val="both"/>
        <w:rPr>
          <w:rFonts w:ascii="Times New Roman" w:eastAsia="Times New Roman" w:hAnsi="Times New Roman"/>
          <w:sz w:val="28"/>
          <w:szCs w:val="28"/>
          <w:lang w:val="hr-HR" w:eastAsia="ru-RU"/>
        </w:rPr>
      </w:pPr>
    </w:p>
    <w:p w14:paraId="6FD0BD69" w14:textId="77777777" w:rsidR="000062C6" w:rsidRPr="000062C6" w:rsidRDefault="000062C6" w:rsidP="000062C6">
      <w:pPr>
        <w:autoSpaceDE w:val="0"/>
        <w:autoSpaceDN w:val="0"/>
        <w:spacing w:after="0" w:line="240" w:lineRule="auto"/>
        <w:ind w:right="-1" w:firstLine="426"/>
        <w:jc w:val="both"/>
        <w:rPr>
          <w:rFonts w:ascii="Times New Roman" w:eastAsia="Times New Roman" w:hAnsi="Times New Roman"/>
          <w:sz w:val="28"/>
          <w:szCs w:val="28"/>
          <w:lang w:val="hr-HR" w:eastAsia="ru-RU"/>
        </w:rPr>
      </w:pPr>
    </w:p>
    <w:p w14:paraId="35FF687F" w14:textId="77777777" w:rsidR="000062C6" w:rsidRPr="000062C6" w:rsidRDefault="000062C6" w:rsidP="000062C6">
      <w:pPr>
        <w:autoSpaceDE w:val="0"/>
        <w:autoSpaceDN w:val="0"/>
        <w:spacing w:after="120" w:line="240" w:lineRule="auto"/>
        <w:ind w:right="-1" w:firstLine="426"/>
        <w:jc w:val="center"/>
        <w:rPr>
          <w:rFonts w:ascii="Times New Roman CYR" w:eastAsia="Times New Roman" w:hAnsi="Times New Roman CYR" w:cs="Times New Roman CYR"/>
          <w:b/>
          <w:sz w:val="32"/>
          <w:szCs w:val="32"/>
          <w:lang w:val="hr-HR" w:eastAsia="ru-RU"/>
        </w:rPr>
      </w:pPr>
      <w:r w:rsidRPr="000062C6">
        <w:rPr>
          <w:rFonts w:ascii="Times New Roman" w:eastAsia="Times New Roman" w:hAnsi="Times New Roman"/>
          <w:sz w:val="28"/>
          <w:szCs w:val="28"/>
          <w:lang w:eastAsia="uk-UA"/>
        </w:rPr>
        <w:t xml:space="preserve"> </w:t>
      </w:r>
      <w:r w:rsidRPr="000062C6">
        <w:rPr>
          <w:rFonts w:ascii="Times New Roman CYR" w:eastAsia="Times New Roman" w:hAnsi="Times New Roman CYR" w:cs="Times New Roman CYR"/>
          <w:b/>
          <w:sz w:val="32"/>
          <w:szCs w:val="32"/>
          <w:lang w:eastAsia="ru-RU"/>
        </w:rPr>
        <w:t>6.</w:t>
      </w:r>
      <w:r w:rsidRPr="000062C6">
        <w:rPr>
          <w:rFonts w:ascii="Times New Roman CYR" w:eastAsia="Times New Roman" w:hAnsi="Times New Roman CYR" w:cs="Times New Roman CYR"/>
          <w:b/>
          <w:sz w:val="32"/>
          <w:szCs w:val="32"/>
          <w:lang w:val="hr-HR" w:eastAsia="ru-RU"/>
        </w:rPr>
        <w:t xml:space="preserve"> Строки та етапи виконання Програми</w:t>
      </w:r>
    </w:p>
    <w:p w14:paraId="225893A6" w14:textId="77777777" w:rsidR="000062C6" w:rsidRPr="000062C6" w:rsidRDefault="000062C6" w:rsidP="000062C6">
      <w:pPr>
        <w:autoSpaceDE w:val="0"/>
        <w:autoSpaceDN w:val="0"/>
        <w:spacing w:after="0" w:line="240" w:lineRule="auto"/>
        <w:ind w:firstLine="708"/>
        <w:jc w:val="both"/>
        <w:rPr>
          <w:rFonts w:ascii="Times New Roman CYR" w:eastAsia="Times New Roman" w:hAnsi="Times New Roman CYR" w:cs="Times New Roman CYR"/>
          <w:sz w:val="28"/>
          <w:szCs w:val="28"/>
          <w:lang w:val="hr-HR" w:eastAsia="ru-RU"/>
        </w:rPr>
      </w:pPr>
      <w:r w:rsidRPr="000062C6">
        <w:rPr>
          <w:rFonts w:ascii="Times New Roman CYR" w:eastAsia="Times New Roman" w:hAnsi="Times New Roman CYR" w:cs="Times New Roman CYR"/>
          <w:sz w:val="28"/>
          <w:szCs w:val="28"/>
          <w:lang w:val="hr-HR" w:eastAsia="ru-RU"/>
        </w:rPr>
        <w:lastRenderedPageBreak/>
        <w:t xml:space="preserve">Реалізація заходів за відповідними напрямками Програми передбачена в </w:t>
      </w:r>
      <w:r w:rsidRPr="000062C6">
        <w:rPr>
          <w:rFonts w:ascii="Times New Roman CYR" w:eastAsia="Times New Roman" w:hAnsi="Times New Roman CYR" w:cs="Times New Roman CYR"/>
          <w:sz w:val="28"/>
          <w:szCs w:val="28"/>
          <w:lang w:eastAsia="ru-RU"/>
        </w:rPr>
        <w:t>2</w:t>
      </w:r>
      <w:r w:rsidRPr="000062C6">
        <w:rPr>
          <w:rFonts w:ascii="Times New Roman CYR" w:eastAsia="Times New Roman" w:hAnsi="Times New Roman CYR" w:cs="Times New Roman CYR"/>
          <w:sz w:val="28"/>
          <w:szCs w:val="28"/>
          <w:lang w:val="hr-HR" w:eastAsia="ru-RU"/>
        </w:rPr>
        <w:t>0</w:t>
      </w:r>
      <w:r w:rsidRPr="000062C6">
        <w:rPr>
          <w:rFonts w:ascii="Times New Roman CYR" w:eastAsia="Times New Roman" w:hAnsi="Times New Roman CYR" w:cs="Times New Roman CYR"/>
          <w:sz w:val="28"/>
          <w:szCs w:val="28"/>
          <w:lang w:eastAsia="ru-RU"/>
        </w:rPr>
        <w:t>22</w:t>
      </w:r>
      <w:r w:rsidRPr="000062C6">
        <w:rPr>
          <w:rFonts w:ascii="Times New Roman CYR" w:eastAsia="Times New Roman" w:hAnsi="Times New Roman CYR" w:cs="Times New Roman CYR"/>
          <w:sz w:val="28"/>
          <w:szCs w:val="28"/>
          <w:lang w:val="hr-HR" w:eastAsia="ru-RU"/>
        </w:rPr>
        <w:t xml:space="preserve"> </w:t>
      </w:r>
      <w:r w:rsidRPr="000062C6">
        <w:rPr>
          <w:rFonts w:ascii="Times New Roman CYR" w:eastAsia="Times New Roman" w:hAnsi="Times New Roman CYR" w:cs="Times New Roman CYR"/>
          <w:sz w:val="28"/>
          <w:szCs w:val="28"/>
          <w:lang w:eastAsia="ru-RU"/>
        </w:rPr>
        <w:t>році</w:t>
      </w:r>
      <w:r w:rsidRPr="000062C6">
        <w:rPr>
          <w:rFonts w:ascii="Times New Roman CYR" w:eastAsia="Times New Roman" w:hAnsi="Times New Roman CYR" w:cs="Times New Roman CYR"/>
          <w:sz w:val="28"/>
          <w:szCs w:val="28"/>
          <w:lang w:val="hr-HR" w:eastAsia="ru-RU"/>
        </w:rPr>
        <w:t>.</w:t>
      </w:r>
    </w:p>
    <w:p w14:paraId="3B251408" w14:textId="77777777" w:rsidR="000062C6" w:rsidRPr="000062C6" w:rsidRDefault="000062C6" w:rsidP="000062C6">
      <w:pPr>
        <w:autoSpaceDE w:val="0"/>
        <w:autoSpaceDN w:val="0"/>
        <w:spacing w:after="0" w:line="240" w:lineRule="auto"/>
        <w:ind w:firstLine="708"/>
        <w:jc w:val="both"/>
        <w:rPr>
          <w:rFonts w:ascii="Times New Roman CYR" w:eastAsia="Times New Roman" w:hAnsi="Times New Roman CYR" w:cs="Times New Roman CYR"/>
          <w:sz w:val="28"/>
          <w:szCs w:val="28"/>
          <w:lang w:val="hr-HR" w:eastAsia="ru-RU"/>
        </w:rPr>
      </w:pPr>
    </w:p>
    <w:p w14:paraId="187E50BF" w14:textId="77777777" w:rsidR="000062C6" w:rsidRPr="000062C6" w:rsidRDefault="000062C6" w:rsidP="000062C6">
      <w:pPr>
        <w:autoSpaceDE w:val="0"/>
        <w:autoSpaceDN w:val="0"/>
        <w:spacing w:after="0" w:line="240" w:lineRule="auto"/>
        <w:ind w:firstLine="708"/>
        <w:jc w:val="both"/>
        <w:rPr>
          <w:rFonts w:ascii="Times New Roman CYR" w:eastAsia="Times New Roman" w:hAnsi="Times New Roman CYR" w:cs="Times New Roman CYR"/>
          <w:sz w:val="28"/>
          <w:szCs w:val="28"/>
          <w:lang w:val="hr-HR" w:eastAsia="ru-RU"/>
        </w:rPr>
      </w:pPr>
    </w:p>
    <w:p w14:paraId="40EC810F" w14:textId="77777777" w:rsidR="000062C6" w:rsidRPr="000062C6" w:rsidRDefault="000062C6" w:rsidP="000062C6">
      <w:pPr>
        <w:autoSpaceDE w:val="0"/>
        <w:autoSpaceDN w:val="0"/>
        <w:spacing w:after="120" w:line="240" w:lineRule="auto"/>
        <w:ind w:right="-1" w:firstLine="426"/>
        <w:jc w:val="center"/>
        <w:rPr>
          <w:rFonts w:ascii="Times New Roman CYR" w:eastAsia="Times New Roman" w:hAnsi="Times New Roman CYR" w:cs="Times New Roman CYR"/>
          <w:b/>
          <w:bCs/>
          <w:sz w:val="32"/>
          <w:szCs w:val="32"/>
          <w:lang w:eastAsia="ru-RU"/>
        </w:rPr>
      </w:pPr>
      <w:r w:rsidRPr="000062C6">
        <w:rPr>
          <w:rFonts w:ascii="Times New Roman CYR" w:eastAsia="Times New Roman" w:hAnsi="Times New Roman CYR" w:cs="Times New Roman CYR"/>
          <w:b/>
          <w:sz w:val="32"/>
          <w:szCs w:val="32"/>
          <w:lang w:val="hr-HR" w:eastAsia="ru-RU"/>
        </w:rPr>
        <w:t xml:space="preserve">7. </w:t>
      </w:r>
      <w:r w:rsidRPr="000062C6">
        <w:rPr>
          <w:rFonts w:ascii="Times New Roman CYR" w:eastAsia="Times New Roman" w:hAnsi="Times New Roman CYR" w:cs="Times New Roman CYR"/>
          <w:b/>
          <w:bCs/>
          <w:sz w:val="32"/>
          <w:szCs w:val="32"/>
          <w:lang w:val="hr-HR" w:eastAsia="ru-RU"/>
        </w:rPr>
        <w:t>Координація та контроль за ходом виконання Програми</w:t>
      </w:r>
    </w:p>
    <w:p w14:paraId="4C1FF5D7" w14:textId="77777777" w:rsidR="000062C6" w:rsidRPr="000062C6" w:rsidRDefault="000062C6" w:rsidP="000062C6">
      <w:pPr>
        <w:autoSpaceDE w:val="0"/>
        <w:autoSpaceDN w:val="0"/>
        <w:spacing w:after="0" w:line="240" w:lineRule="auto"/>
        <w:ind w:right="-1" w:firstLine="426"/>
        <w:jc w:val="both"/>
        <w:rPr>
          <w:rFonts w:ascii="Times New Roman CYR" w:eastAsia="Times New Roman" w:hAnsi="Times New Roman CYR" w:cs="Times New Roman CYR"/>
          <w:sz w:val="28"/>
          <w:szCs w:val="28"/>
          <w:lang w:eastAsia="ru-RU"/>
        </w:rPr>
      </w:pPr>
      <w:r w:rsidRPr="000062C6">
        <w:rPr>
          <w:rFonts w:ascii="Times New Roman CYR" w:eastAsia="Times New Roman" w:hAnsi="Times New Roman CYR" w:cs="Times New Roman CYR"/>
          <w:sz w:val="28"/>
          <w:szCs w:val="28"/>
          <w:lang w:eastAsia="ru-RU"/>
        </w:rPr>
        <w:t>Відповідальними виконавцями Програми є Сіверська міська рада та військова частина А 3283.</w:t>
      </w:r>
    </w:p>
    <w:p w14:paraId="01270756" w14:textId="77777777" w:rsidR="000062C6" w:rsidRPr="000062C6" w:rsidRDefault="000062C6" w:rsidP="000062C6">
      <w:pPr>
        <w:autoSpaceDE w:val="0"/>
        <w:autoSpaceDN w:val="0"/>
        <w:spacing w:after="0" w:line="240" w:lineRule="auto"/>
        <w:ind w:right="-1" w:firstLine="426"/>
        <w:jc w:val="both"/>
        <w:rPr>
          <w:rFonts w:ascii="Times New Roman CYR" w:eastAsia="Times New Roman" w:hAnsi="Times New Roman CYR" w:cs="Times New Roman CYR"/>
          <w:sz w:val="28"/>
          <w:szCs w:val="28"/>
          <w:lang w:eastAsia="ru-RU"/>
        </w:rPr>
      </w:pPr>
      <w:r w:rsidRPr="000062C6">
        <w:rPr>
          <w:rFonts w:ascii="Times New Roman CYR" w:eastAsia="Times New Roman" w:hAnsi="Times New Roman CYR" w:cs="Times New Roman CYR"/>
          <w:sz w:val="28"/>
          <w:szCs w:val="28"/>
          <w:lang w:eastAsia="ru-RU"/>
        </w:rPr>
        <w:t>Загальну координацію реалізації Програми здійснює Сіверська міська рада.</w:t>
      </w:r>
    </w:p>
    <w:p w14:paraId="515113A1" w14:textId="77777777" w:rsidR="000062C6" w:rsidRPr="000062C6" w:rsidRDefault="000062C6" w:rsidP="000062C6">
      <w:pPr>
        <w:autoSpaceDE w:val="0"/>
        <w:autoSpaceDN w:val="0"/>
        <w:spacing w:after="0" w:line="240" w:lineRule="auto"/>
        <w:ind w:right="-1" w:firstLine="426"/>
        <w:jc w:val="both"/>
        <w:rPr>
          <w:rFonts w:ascii="Times New Roman CYR" w:eastAsia="Times New Roman" w:hAnsi="Times New Roman CYR" w:cs="Times New Roman CYR"/>
          <w:sz w:val="28"/>
          <w:szCs w:val="28"/>
          <w:lang w:eastAsia="ru-RU"/>
        </w:rPr>
      </w:pPr>
      <w:r w:rsidRPr="000062C6">
        <w:rPr>
          <w:rFonts w:ascii="Times New Roman CYR" w:eastAsia="Times New Roman" w:hAnsi="Times New Roman CYR" w:cs="Times New Roman CYR"/>
          <w:sz w:val="28"/>
          <w:szCs w:val="28"/>
          <w:lang w:eastAsia="ru-RU"/>
        </w:rPr>
        <w:t>Контроль за використанням бюджетних коштів, направлених на забезпечення виконання Програми, здійснюється в порядку, встановленому чинним законодавством. Відповідальні виконавці заходів Програми інформують Фінансове управління Сіверської міської ради про стан виконання її заходів</w:t>
      </w:r>
      <w:r w:rsidRPr="000062C6">
        <w:rPr>
          <w:rFonts w:ascii="Times New Roman CYR" w:eastAsia="Times New Roman" w:hAnsi="Times New Roman CYR" w:cs="Times New Roman CYR"/>
          <w:sz w:val="28"/>
          <w:szCs w:val="28"/>
          <w:lang w:val="hr-HR" w:eastAsia="ru-RU"/>
        </w:rPr>
        <w:t xml:space="preserve"> у встановлені терміни</w:t>
      </w:r>
      <w:r w:rsidRPr="000062C6">
        <w:rPr>
          <w:rFonts w:ascii="Times New Roman CYR" w:eastAsia="Times New Roman" w:hAnsi="Times New Roman CYR" w:cs="Times New Roman CYR"/>
          <w:sz w:val="28"/>
          <w:szCs w:val="28"/>
          <w:lang w:eastAsia="ru-RU"/>
        </w:rPr>
        <w:t>.</w:t>
      </w:r>
    </w:p>
    <w:p w14:paraId="2E6AF9D5" w14:textId="77777777" w:rsidR="000062C6" w:rsidRPr="000062C6" w:rsidRDefault="000062C6" w:rsidP="000062C6">
      <w:pPr>
        <w:autoSpaceDE w:val="0"/>
        <w:autoSpaceDN w:val="0"/>
        <w:spacing w:after="0" w:line="240" w:lineRule="auto"/>
        <w:ind w:right="-1"/>
        <w:rPr>
          <w:rFonts w:ascii="Times New Roman CYR" w:eastAsia="Times New Roman" w:hAnsi="Times New Roman CYR" w:cs="Times New Roman CYR"/>
          <w:sz w:val="28"/>
          <w:szCs w:val="28"/>
          <w:lang w:eastAsia="ru-RU"/>
        </w:rPr>
      </w:pPr>
    </w:p>
    <w:p w14:paraId="58FF265C" w14:textId="77777777" w:rsidR="000062C6" w:rsidRPr="000062C6" w:rsidRDefault="000062C6" w:rsidP="000062C6">
      <w:pPr>
        <w:autoSpaceDE w:val="0"/>
        <w:autoSpaceDN w:val="0"/>
        <w:spacing w:after="0" w:line="240" w:lineRule="auto"/>
        <w:ind w:right="-1"/>
        <w:rPr>
          <w:rFonts w:ascii="Times New Roman CYR" w:eastAsia="Times New Roman" w:hAnsi="Times New Roman CYR" w:cs="Times New Roman CYR"/>
          <w:sz w:val="28"/>
          <w:szCs w:val="28"/>
          <w:lang w:eastAsia="ru-RU"/>
        </w:rPr>
      </w:pPr>
    </w:p>
    <w:p w14:paraId="4F6F8A49" w14:textId="77777777" w:rsidR="000062C6" w:rsidRPr="000062C6" w:rsidRDefault="000062C6" w:rsidP="000062C6">
      <w:pPr>
        <w:autoSpaceDE w:val="0"/>
        <w:autoSpaceDN w:val="0"/>
        <w:spacing w:after="0" w:line="240" w:lineRule="auto"/>
        <w:ind w:right="-1"/>
        <w:rPr>
          <w:rFonts w:ascii="Times New Roman CYR" w:eastAsia="Times New Roman" w:hAnsi="Times New Roman CYR" w:cs="Times New Roman CYR"/>
          <w:sz w:val="28"/>
          <w:szCs w:val="28"/>
          <w:lang w:eastAsia="ru-RU"/>
        </w:rPr>
      </w:pPr>
    </w:p>
    <w:p w14:paraId="0518FDD2" w14:textId="77777777" w:rsidR="000062C6" w:rsidRPr="000062C6" w:rsidRDefault="000062C6" w:rsidP="000062C6">
      <w:pPr>
        <w:autoSpaceDE w:val="0"/>
        <w:autoSpaceDN w:val="0"/>
        <w:spacing w:after="0" w:line="240" w:lineRule="auto"/>
        <w:ind w:right="-1"/>
        <w:rPr>
          <w:rFonts w:ascii="Times New Roman CYR" w:eastAsia="Times New Roman" w:hAnsi="Times New Roman CYR" w:cs="Times New Roman CYR"/>
          <w:sz w:val="28"/>
          <w:szCs w:val="28"/>
          <w:lang w:eastAsia="ru-RU"/>
        </w:rPr>
      </w:pPr>
      <w:r w:rsidRPr="000062C6">
        <w:rPr>
          <w:rFonts w:ascii="Times New Roman CYR" w:eastAsia="Times New Roman" w:hAnsi="Times New Roman CYR" w:cs="Times New Roman CYR"/>
          <w:sz w:val="28"/>
          <w:szCs w:val="28"/>
          <w:lang w:eastAsia="ru-RU"/>
        </w:rPr>
        <w:t>Секретар Сіверської міської ради</w:t>
      </w:r>
      <w:r w:rsidRPr="000062C6">
        <w:rPr>
          <w:rFonts w:ascii="Times New Roman CYR" w:eastAsia="Times New Roman" w:hAnsi="Times New Roman CYR" w:cs="Times New Roman CYR"/>
          <w:sz w:val="28"/>
          <w:szCs w:val="28"/>
          <w:lang w:eastAsia="ru-RU"/>
        </w:rPr>
        <w:tab/>
      </w:r>
      <w:r w:rsidRPr="000062C6">
        <w:rPr>
          <w:rFonts w:ascii="Times New Roman CYR" w:eastAsia="Times New Roman" w:hAnsi="Times New Roman CYR" w:cs="Times New Roman CYR"/>
          <w:sz w:val="28"/>
          <w:szCs w:val="28"/>
          <w:lang w:eastAsia="ru-RU"/>
        </w:rPr>
        <w:tab/>
      </w:r>
      <w:r w:rsidRPr="000062C6">
        <w:rPr>
          <w:rFonts w:ascii="Times New Roman CYR" w:eastAsia="Times New Roman" w:hAnsi="Times New Roman CYR" w:cs="Times New Roman CYR"/>
          <w:sz w:val="28"/>
          <w:szCs w:val="28"/>
          <w:lang w:eastAsia="ru-RU"/>
        </w:rPr>
        <w:tab/>
      </w:r>
      <w:r w:rsidRPr="000062C6">
        <w:rPr>
          <w:rFonts w:ascii="Times New Roman CYR" w:eastAsia="Times New Roman" w:hAnsi="Times New Roman CYR" w:cs="Times New Roman CYR"/>
          <w:sz w:val="28"/>
          <w:szCs w:val="28"/>
          <w:lang w:eastAsia="ru-RU"/>
        </w:rPr>
        <w:tab/>
      </w:r>
      <w:r w:rsidRPr="000062C6">
        <w:rPr>
          <w:rFonts w:ascii="Times New Roman CYR" w:eastAsia="Times New Roman" w:hAnsi="Times New Roman CYR" w:cs="Times New Roman CYR"/>
          <w:sz w:val="28"/>
          <w:szCs w:val="28"/>
          <w:lang w:eastAsia="ru-RU"/>
        </w:rPr>
        <w:tab/>
        <w:t>Тетяна ВОЛОШИНА</w:t>
      </w:r>
    </w:p>
    <w:p w14:paraId="2ACE18F6" w14:textId="77777777" w:rsidR="000062C6" w:rsidRPr="000062C6" w:rsidRDefault="000062C6" w:rsidP="000062C6">
      <w:pPr>
        <w:autoSpaceDE w:val="0"/>
        <w:autoSpaceDN w:val="0"/>
        <w:spacing w:after="0" w:line="288" w:lineRule="auto"/>
        <w:ind w:right="-1" w:firstLine="426"/>
        <w:rPr>
          <w:rFonts w:ascii="Times New Roman CYR" w:eastAsia="Times New Roman" w:hAnsi="Times New Roman CYR" w:cs="Times New Roman CYR"/>
          <w:i/>
          <w:sz w:val="28"/>
          <w:szCs w:val="28"/>
          <w:lang w:eastAsia="ru-RU"/>
        </w:rPr>
      </w:pPr>
    </w:p>
    <w:p w14:paraId="3FA06DA2" w14:textId="77777777" w:rsidR="000062C6" w:rsidRPr="000062C6" w:rsidRDefault="000062C6" w:rsidP="000062C6">
      <w:pPr>
        <w:autoSpaceDE w:val="0"/>
        <w:autoSpaceDN w:val="0"/>
        <w:spacing w:after="0" w:line="288" w:lineRule="auto"/>
        <w:ind w:right="-1" w:firstLine="426"/>
        <w:rPr>
          <w:rFonts w:ascii="Times New Roman CYR" w:eastAsia="Times New Roman" w:hAnsi="Times New Roman CYR" w:cs="Times New Roman CYR"/>
          <w:i/>
          <w:sz w:val="28"/>
          <w:szCs w:val="28"/>
          <w:lang w:val="hr-HR" w:eastAsia="ru-RU"/>
        </w:rPr>
        <w:sectPr w:rsidR="000062C6" w:rsidRPr="000062C6" w:rsidSect="006B7582">
          <w:headerReference w:type="default" r:id="rId34"/>
          <w:pgSz w:w="11906" w:h="16838"/>
          <w:pgMar w:top="851" w:right="707" w:bottom="1276" w:left="1418" w:header="709" w:footer="709" w:gutter="0"/>
          <w:cols w:space="708"/>
          <w:titlePg/>
          <w:docGrid w:linePitch="381"/>
        </w:sectPr>
      </w:pPr>
    </w:p>
    <w:p w14:paraId="089AB8A5" w14:textId="77777777" w:rsidR="000062C6" w:rsidRPr="000062C6" w:rsidRDefault="000062C6" w:rsidP="000062C6">
      <w:pPr>
        <w:autoSpaceDE w:val="0"/>
        <w:autoSpaceDN w:val="0"/>
        <w:spacing w:after="0" w:line="240" w:lineRule="auto"/>
        <w:ind w:left="7371"/>
        <w:rPr>
          <w:rFonts w:ascii="Times New Roman CYR" w:eastAsia="Times New Roman" w:hAnsi="Times New Roman CYR" w:cs="Times New Roman CYR"/>
          <w:bCs/>
          <w:sz w:val="20"/>
          <w:szCs w:val="20"/>
          <w:lang w:eastAsia="ru-RU"/>
        </w:rPr>
      </w:pPr>
      <w:r w:rsidRPr="000062C6">
        <w:rPr>
          <w:rFonts w:ascii="Times New Roman CYR" w:eastAsia="Times New Roman" w:hAnsi="Times New Roman CYR" w:cs="Times New Roman CYR"/>
          <w:bCs/>
          <w:sz w:val="20"/>
          <w:szCs w:val="20"/>
          <w:lang w:eastAsia="ru-RU"/>
        </w:rPr>
        <w:lastRenderedPageBreak/>
        <w:t>Додаток 1</w:t>
      </w:r>
    </w:p>
    <w:p w14:paraId="32AA4EC9" w14:textId="77777777" w:rsidR="000062C6" w:rsidRPr="000062C6" w:rsidRDefault="000062C6" w:rsidP="000062C6">
      <w:pPr>
        <w:autoSpaceDE w:val="0"/>
        <w:autoSpaceDN w:val="0"/>
        <w:spacing w:after="0" w:line="240" w:lineRule="auto"/>
        <w:ind w:left="7371"/>
        <w:rPr>
          <w:rFonts w:ascii="Times New Roman CYR" w:eastAsia="Times New Roman" w:hAnsi="Times New Roman CYR" w:cs="Times New Roman CYR"/>
          <w:bCs/>
          <w:sz w:val="20"/>
          <w:szCs w:val="20"/>
          <w:lang w:eastAsia="ru-RU"/>
        </w:rPr>
      </w:pPr>
      <w:r w:rsidRPr="000062C6">
        <w:rPr>
          <w:rFonts w:ascii="Times New Roman CYR" w:eastAsia="Times New Roman" w:hAnsi="Times New Roman CYR" w:cs="Times New Roman CYR"/>
          <w:bCs/>
          <w:sz w:val="20"/>
          <w:szCs w:val="20"/>
          <w:lang w:eastAsia="ru-RU"/>
        </w:rPr>
        <w:t>до Програми забезпечення мобілізаційних та оборонних заходів на території Сіверської міської ради на 2022 рік,</w:t>
      </w:r>
    </w:p>
    <w:p w14:paraId="4A9D3B60" w14:textId="77777777" w:rsidR="000062C6" w:rsidRPr="000062C6" w:rsidRDefault="000062C6" w:rsidP="000062C6">
      <w:pPr>
        <w:autoSpaceDE w:val="0"/>
        <w:autoSpaceDN w:val="0"/>
        <w:spacing w:after="0" w:line="240" w:lineRule="auto"/>
        <w:jc w:val="center"/>
        <w:rPr>
          <w:rFonts w:ascii="Times New Roman CYR" w:eastAsia="Times New Roman" w:hAnsi="Times New Roman CYR" w:cs="Times New Roman CYR"/>
          <w:b/>
          <w:bCs/>
          <w:sz w:val="28"/>
          <w:szCs w:val="28"/>
          <w:lang w:eastAsia="ru-RU"/>
        </w:rPr>
      </w:pPr>
    </w:p>
    <w:p w14:paraId="0CFBC139" w14:textId="77777777" w:rsidR="000062C6" w:rsidRPr="000062C6" w:rsidRDefault="000062C6" w:rsidP="000062C6">
      <w:pPr>
        <w:autoSpaceDE w:val="0"/>
        <w:autoSpaceDN w:val="0"/>
        <w:spacing w:after="0" w:line="240" w:lineRule="auto"/>
        <w:jc w:val="center"/>
        <w:rPr>
          <w:rFonts w:ascii="Times New Roman CYR" w:eastAsia="Times New Roman" w:hAnsi="Times New Roman CYR" w:cs="Times New Roman CYR"/>
          <w:b/>
          <w:bCs/>
          <w:sz w:val="28"/>
          <w:szCs w:val="28"/>
          <w:lang w:eastAsia="ru-RU"/>
        </w:rPr>
      </w:pPr>
    </w:p>
    <w:p w14:paraId="31305809" w14:textId="77777777" w:rsidR="000062C6" w:rsidRPr="000062C6" w:rsidRDefault="000062C6" w:rsidP="000062C6">
      <w:pPr>
        <w:autoSpaceDE w:val="0"/>
        <w:autoSpaceDN w:val="0"/>
        <w:spacing w:after="0" w:line="360" w:lineRule="auto"/>
        <w:ind w:right="-1"/>
        <w:jc w:val="center"/>
        <w:rPr>
          <w:rFonts w:ascii="Times New Roman CYR" w:eastAsia="Times New Roman" w:hAnsi="Times New Roman CYR" w:cs="Times New Roman CYR"/>
          <w:b/>
          <w:bCs/>
          <w:sz w:val="28"/>
          <w:szCs w:val="28"/>
          <w:lang w:eastAsia="ru-RU"/>
        </w:rPr>
      </w:pPr>
      <w:r w:rsidRPr="000062C6">
        <w:rPr>
          <w:rFonts w:ascii="Times New Roman CYR" w:eastAsia="Times New Roman" w:hAnsi="Times New Roman CYR" w:cs="Times New Roman CYR"/>
          <w:b/>
          <w:bCs/>
          <w:sz w:val="28"/>
          <w:szCs w:val="28"/>
          <w:lang w:eastAsia="ru-RU"/>
        </w:rPr>
        <w:t xml:space="preserve">ЗАХОДИ З РЕАЛІЗАЦІЇ ПРОГРАМИ </w:t>
      </w:r>
    </w:p>
    <w:tbl>
      <w:tblPr>
        <w:tblW w:w="1289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3"/>
        <w:gridCol w:w="2411"/>
        <w:gridCol w:w="992"/>
        <w:gridCol w:w="1276"/>
        <w:gridCol w:w="1701"/>
        <w:gridCol w:w="1701"/>
        <w:gridCol w:w="2835"/>
      </w:tblGrid>
      <w:tr w:rsidR="000062C6" w:rsidRPr="000062C6" w14:paraId="0F7FF159" w14:textId="77777777" w:rsidTr="000062C6">
        <w:trPr>
          <w:cantSplit/>
          <w:trHeight w:val="230"/>
          <w:tblHeader/>
        </w:trPr>
        <w:tc>
          <w:tcPr>
            <w:tcW w:w="1983" w:type="dxa"/>
            <w:vMerge w:val="restart"/>
            <w:shd w:val="clear" w:color="auto" w:fill="B6DDE8"/>
            <w:vAlign w:val="center"/>
          </w:tcPr>
          <w:p w14:paraId="26AE312E" w14:textId="77777777" w:rsidR="000062C6" w:rsidRPr="000062C6" w:rsidRDefault="000062C6" w:rsidP="000062C6">
            <w:pPr>
              <w:autoSpaceDE w:val="0"/>
              <w:autoSpaceDN w:val="0"/>
              <w:spacing w:after="0" w:line="240" w:lineRule="auto"/>
              <w:jc w:val="center"/>
              <w:rPr>
                <w:rFonts w:ascii="Times New Roman CYR" w:eastAsia="Times New Roman" w:hAnsi="Times New Roman CYR" w:cs="Times New Roman CYR"/>
                <w:sz w:val="20"/>
                <w:szCs w:val="20"/>
                <w:lang w:eastAsia="ru-RU"/>
              </w:rPr>
            </w:pPr>
            <w:r w:rsidRPr="000062C6">
              <w:rPr>
                <w:rFonts w:ascii="Times New Roman CYR" w:eastAsia="Times New Roman" w:hAnsi="Times New Roman CYR" w:cs="Times New Roman CYR"/>
                <w:sz w:val="20"/>
                <w:szCs w:val="20"/>
                <w:lang w:eastAsia="ru-RU"/>
              </w:rPr>
              <w:t xml:space="preserve">Назва </w:t>
            </w:r>
          </w:p>
          <w:p w14:paraId="03A1785F" w14:textId="77777777" w:rsidR="000062C6" w:rsidRPr="000062C6" w:rsidRDefault="000062C6" w:rsidP="000062C6">
            <w:pPr>
              <w:autoSpaceDE w:val="0"/>
              <w:autoSpaceDN w:val="0"/>
              <w:spacing w:after="0" w:line="240" w:lineRule="auto"/>
              <w:jc w:val="center"/>
              <w:rPr>
                <w:rFonts w:ascii="Times New Roman CYR" w:eastAsia="Times New Roman" w:hAnsi="Times New Roman CYR" w:cs="Times New Roman CYR"/>
                <w:sz w:val="20"/>
                <w:szCs w:val="20"/>
                <w:lang w:eastAsia="ru-RU"/>
              </w:rPr>
            </w:pPr>
            <w:r w:rsidRPr="000062C6">
              <w:rPr>
                <w:rFonts w:ascii="Times New Roman CYR" w:eastAsia="Times New Roman" w:hAnsi="Times New Roman CYR" w:cs="Times New Roman CYR"/>
                <w:sz w:val="20"/>
                <w:szCs w:val="20"/>
                <w:lang w:eastAsia="ru-RU"/>
              </w:rPr>
              <w:t xml:space="preserve"> напряму діяльності (завдання)</w:t>
            </w:r>
          </w:p>
        </w:tc>
        <w:tc>
          <w:tcPr>
            <w:tcW w:w="2411" w:type="dxa"/>
            <w:vMerge w:val="restart"/>
            <w:shd w:val="clear" w:color="auto" w:fill="B6DDE8"/>
            <w:vAlign w:val="center"/>
          </w:tcPr>
          <w:p w14:paraId="64939300" w14:textId="77777777" w:rsidR="000062C6" w:rsidRPr="000062C6" w:rsidRDefault="000062C6" w:rsidP="000062C6">
            <w:pPr>
              <w:autoSpaceDE w:val="0"/>
              <w:autoSpaceDN w:val="0"/>
              <w:spacing w:after="0" w:line="240" w:lineRule="auto"/>
              <w:jc w:val="center"/>
              <w:rPr>
                <w:rFonts w:ascii="Times New Roman CYR" w:eastAsia="Times New Roman" w:hAnsi="Times New Roman CYR" w:cs="Times New Roman CYR"/>
                <w:sz w:val="20"/>
                <w:szCs w:val="20"/>
                <w:lang w:eastAsia="ru-RU"/>
              </w:rPr>
            </w:pPr>
            <w:r w:rsidRPr="000062C6">
              <w:rPr>
                <w:rFonts w:ascii="Times New Roman CYR" w:eastAsia="Times New Roman" w:hAnsi="Times New Roman CYR" w:cs="Times New Roman CYR"/>
                <w:sz w:val="20"/>
                <w:szCs w:val="20"/>
                <w:lang w:eastAsia="ru-RU"/>
              </w:rPr>
              <w:t>Перелік заходів програми</w:t>
            </w:r>
          </w:p>
        </w:tc>
        <w:tc>
          <w:tcPr>
            <w:tcW w:w="992" w:type="dxa"/>
            <w:vMerge w:val="restart"/>
            <w:shd w:val="clear" w:color="auto" w:fill="B6DDE8"/>
            <w:vAlign w:val="center"/>
          </w:tcPr>
          <w:p w14:paraId="0C7B5393" w14:textId="77777777" w:rsidR="000062C6" w:rsidRPr="000062C6" w:rsidRDefault="000062C6" w:rsidP="000062C6">
            <w:pPr>
              <w:autoSpaceDE w:val="0"/>
              <w:autoSpaceDN w:val="0"/>
              <w:spacing w:after="0" w:line="240" w:lineRule="auto"/>
              <w:ind w:left="-108" w:right="-108"/>
              <w:jc w:val="center"/>
              <w:rPr>
                <w:rFonts w:ascii="Times New Roman CYR" w:eastAsia="Times New Roman" w:hAnsi="Times New Roman CYR" w:cs="Times New Roman CYR"/>
                <w:sz w:val="20"/>
                <w:szCs w:val="20"/>
                <w:lang w:eastAsia="ru-RU"/>
              </w:rPr>
            </w:pPr>
            <w:r w:rsidRPr="000062C6">
              <w:rPr>
                <w:rFonts w:ascii="Times New Roman CYR" w:eastAsia="Times New Roman" w:hAnsi="Times New Roman CYR" w:cs="Times New Roman CYR"/>
                <w:sz w:val="20"/>
                <w:szCs w:val="20"/>
                <w:lang w:eastAsia="ru-RU"/>
              </w:rPr>
              <w:t>Строк виконання заходу</w:t>
            </w:r>
          </w:p>
        </w:tc>
        <w:tc>
          <w:tcPr>
            <w:tcW w:w="1276" w:type="dxa"/>
            <w:vMerge w:val="restart"/>
            <w:shd w:val="clear" w:color="auto" w:fill="B6DDE8"/>
            <w:vAlign w:val="center"/>
          </w:tcPr>
          <w:p w14:paraId="7241E971" w14:textId="77777777" w:rsidR="000062C6" w:rsidRPr="000062C6" w:rsidRDefault="000062C6" w:rsidP="000062C6">
            <w:pPr>
              <w:autoSpaceDE w:val="0"/>
              <w:autoSpaceDN w:val="0"/>
              <w:spacing w:after="0" w:line="240" w:lineRule="auto"/>
              <w:jc w:val="center"/>
              <w:rPr>
                <w:rFonts w:ascii="Times New Roman CYR" w:eastAsia="Times New Roman" w:hAnsi="Times New Roman CYR" w:cs="Times New Roman CYR"/>
                <w:sz w:val="20"/>
                <w:szCs w:val="20"/>
                <w:lang w:eastAsia="ru-RU"/>
              </w:rPr>
            </w:pPr>
            <w:r w:rsidRPr="000062C6">
              <w:rPr>
                <w:rFonts w:ascii="Times New Roman CYR" w:eastAsia="Times New Roman" w:hAnsi="Times New Roman CYR" w:cs="Times New Roman CYR"/>
                <w:sz w:val="20"/>
                <w:szCs w:val="20"/>
                <w:lang w:eastAsia="ru-RU"/>
              </w:rPr>
              <w:t>Виконавці</w:t>
            </w:r>
          </w:p>
        </w:tc>
        <w:tc>
          <w:tcPr>
            <w:tcW w:w="1701" w:type="dxa"/>
            <w:vMerge w:val="restart"/>
            <w:shd w:val="clear" w:color="auto" w:fill="B6DDE8"/>
            <w:vAlign w:val="center"/>
          </w:tcPr>
          <w:p w14:paraId="65A59959" w14:textId="77777777" w:rsidR="000062C6" w:rsidRPr="000062C6" w:rsidRDefault="000062C6" w:rsidP="000062C6">
            <w:pPr>
              <w:autoSpaceDE w:val="0"/>
              <w:autoSpaceDN w:val="0"/>
              <w:spacing w:after="0" w:line="240" w:lineRule="auto"/>
              <w:jc w:val="center"/>
              <w:rPr>
                <w:rFonts w:ascii="Times New Roman CYR" w:eastAsia="Times New Roman" w:hAnsi="Times New Roman CYR" w:cs="Times New Roman CYR"/>
                <w:sz w:val="20"/>
                <w:szCs w:val="20"/>
                <w:lang w:eastAsia="ru-RU"/>
              </w:rPr>
            </w:pPr>
            <w:r w:rsidRPr="000062C6">
              <w:rPr>
                <w:rFonts w:ascii="Times New Roman CYR" w:eastAsia="Times New Roman" w:hAnsi="Times New Roman CYR" w:cs="Times New Roman CYR"/>
                <w:sz w:val="20"/>
                <w:szCs w:val="20"/>
                <w:lang w:eastAsia="ru-RU"/>
              </w:rPr>
              <w:t xml:space="preserve">Джерела </w:t>
            </w:r>
            <w:proofErr w:type="spellStart"/>
            <w:r w:rsidRPr="000062C6">
              <w:rPr>
                <w:rFonts w:ascii="Times New Roman CYR" w:eastAsia="Times New Roman" w:hAnsi="Times New Roman CYR" w:cs="Times New Roman CYR"/>
                <w:sz w:val="20"/>
                <w:szCs w:val="20"/>
                <w:lang w:eastAsia="ru-RU"/>
              </w:rPr>
              <w:t>фінансу-вання</w:t>
            </w:r>
            <w:proofErr w:type="spellEnd"/>
          </w:p>
        </w:tc>
        <w:tc>
          <w:tcPr>
            <w:tcW w:w="4536" w:type="dxa"/>
            <w:gridSpan w:val="2"/>
            <w:tcBorders>
              <w:bottom w:val="nil"/>
            </w:tcBorders>
            <w:shd w:val="clear" w:color="auto" w:fill="auto"/>
          </w:tcPr>
          <w:p w14:paraId="1CF8CA91" w14:textId="77777777" w:rsidR="000062C6" w:rsidRPr="000062C6" w:rsidRDefault="000062C6" w:rsidP="000062C6">
            <w:pPr>
              <w:spacing w:after="0" w:line="240" w:lineRule="auto"/>
              <w:rPr>
                <w:rFonts w:ascii="Times New Roman CYR" w:eastAsia="Times New Roman" w:hAnsi="Times New Roman CYR" w:cs="Times New Roman CYR"/>
                <w:sz w:val="28"/>
                <w:szCs w:val="28"/>
                <w:lang w:val="hr-HR" w:eastAsia="ru-RU"/>
              </w:rPr>
            </w:pPr>
          </w:p>
        </w:tc>
      </w:tr>
      <w:tr w:rsidR="000062C6" w:rsidRPr="000062C6" w14:paraId="32A4A748" w14:textId="77777777" w:rsidTr="000062C6">
        <w:trPr>
          <w:trHeight w:val="261"/>
          <w:tblHeader/>
        </w:trPr>
        <w:tc>
          <w:tcPr>
            <w:tcW w:w="1983" w:type="dxa"/>
            <w:vMerge/>
          </w:tcPr>
          <w:p w14:paraId="3A5AA08D" w14:textId="77777777" w:rsidR="000062C6" w:rsidRPr="000062C6" w:rsidRDefault="000062C6" w:rsidP="000062C6">
            <w:pPr>
              <w:autoSpaceDE w:val="0"/>
              <w:autoSpaceDN w:val="0"/>
              <w:spacing w:after="0" w:line="240" w:lineRule="auto"/>
              <w:jc w:val="center"/>
              <w:rPr>
                <w:rFonts w:ascii="Times New Roman CYR" w:eastAsia="Times New Roman" w:hAnsi="Times New Roman CYR" w:cs="Times New Roman CYR"/>
                <w:sz w:val="20"/>
                <w:szCs w:val="20"/>
                <w:lang w:eastAsia="ru-RU"/>
              </w:rPr>
            </w:pPr>
          </w:p>
        </w:tc>
        <w:tc>
          <w:tcPr>
            <w:tcW w:w="2411" w:type="dxa"/>
            <w:vMerge/>
          </w:tcPr>
          <w:p w14:paraId="41CE040F" w14:textId="77777777" w:rsidR="000062C6" w:rsidRPr="000062C6" w:rsidRDefault="000062C6" w:rsidP="000062C6">
            <w:pPr>
              <w:autoSpaceDE w:val="0"/>
              <w:autoSpaceDN w:val="0"/>
              <w:spacing w:after="0" w:line="240" w:lineRule="auto"/>
              <w:ind w:left="-108" w:right="-108"/>
              <w:jc w:val="center"/>
              <w:rPr>
                <w:rFonts w:ascii="Times New Roman CYR" w:eastAsia="Times New Roman" w:hAnsi="Times New Roman CYR" w:cs="Times New Roman CYR"/>
                <w:sz w:val="20"/>
                <w:szCs w:val="20"/>
                <w:lang w:eastAsia="ru-RU"/>
              </w:rPr>
            </w:pPr>
          </w:p>
        </w:tc>
        <w:tc>
          <w:tcPr>
            <w:tcW w:w="992" w:type="dxa"/>
            <w:vMerge/>
          </w:tcPr>
          <w:p w14:paraId="177E8E31" w14:textId="77777777" w:rsidR="000062C6" w:rsidRPr="000062C6" w:rsidRDefault="000062C6" w:rsidP="000062C6">
            <w:pPr>
              <w:autoSpaceDE w:val="0"/>
              <w:autoSpaceDN w:val="0"/>
              <w:spacing w:after="0" w:line="240" w:lineRule="auto"/>
              <w:jc w:val="center"/>
              <w:rPr>
                <w:rFonts w:ascii="Times New Roman CYR" w:eastAsia="Times New Roman" w:hAnsi="Times New Roman CYR" w:cs="Times New Roman CYR"/>
                <w:sz w:val="20"/>
                <w:szCs w:val="20"/>
                <w:lang w:eastAsia="ru-RU"/>
              </w:rPr>
            </w:pPr>
          </w:p>
        </w:tc>
        <w:tc>
          <w:tcPr>
            <w:tcW w:w="1276" w:type="dxa"/>
            <w:vMerge/>
          </w:tcPr>
          <w:p w14:paraId="6D21A000" w14:textId="77777777" w:rsidR="000062C6" w:rsidRPr="000062C6" w:rsidRDefault="000062C6" w:rsidP="000062C6">
            <w:pPr>
              <w:autoSpaceDE w:val="0"/>
              <w:autoSpaceDN w:val="0"/>
              <w:spacing w:after="0" w:line="240" w:lineRule="auto"/>
              <w:jc w:val="center"/>
              <w:rPr>
                <w:rFonts w:ascii="Times New Roman CYR" w:eastAsia="Times New Roman" w:hAnsi="Times New Roman CYR" w:cs="Times New Roman CYR"/>
                <w:sz w:val="20"/>
                <w:szCs w:val="20"/>
                <w:lang w:eastAsia="ru-RU"/>
              </w:rPr>
            </w:pPr>
          </w:p>
        </w:tc>
        <w:tc>
          <w:tcPr>
            <w:tcW w:w="1701" w:type="dxa"/>
            <w:vMerge/>
          </w:tcPr>
          <w:p w14:paraId="3E0414AA" w14:textId="77777777" w:rsidR="000062C6" w:rsidRPr="000062C6" w:rsidRDefault="000062C6" w:rsidP="000062C6">
            <w:pPr>
              <w:autoSpaceDE w:val="0"/>
              <w:autoSpaceDN w:val="0"/>
              <w:spacing w:after="0" w:line="240" w:lineRule="auto"/>
              <w:jc w:val="center"/>
              <w:rPr>
                <w:rFonts w:ascii="Times New Roman CYR" w:eastAsia="Times New Roman" w:hAnsi="Times New Roman CYR" w:cs="Times New Roman CYR"/>
                <w:sz w:val="20"/>
                <w:szCs w:val="20"/>
                <w:lang w:eastAsia="ru-RU"/>
              </w:rPr>
            </w:pPr>
          </w:p>
        </w:tc>
        <w:tc>
          <w:tcPr>
            <w:tcW w:w="1701" w:type="dxa"/>
            <w:tcBorders>
              <w:top w:val="nil"/>
            </w:tcBorders>
            <w:shd w:val="clear" w:color="auto" w:fill="B6DDE8"/>
            <w:vAlign w:val="center"/>
          </w:tcPr>
          <w:p w14:paraId="3D99908E" w14:textId="77777777" w:rsidR="000062C6" w:rsidRPr="000062C6" w:rsidRDefault="000062C6" w:rsidP="000062C6">
            <w:pPr>
              <w:autoSpaceDE w:val="0"/>
              <w:autoSpaceDN w:val="0"/>
              <w:spacing w:after="0" w:line="240" w:lineRule="auto"/>
              <w:rPr>
                <w:rFonts w:ascii="Times New Roman CYR" w:eastAsia="Times New Roman" w:hAnsi="Times New Roman CYR" w:cs="Times New Roman CYR"/>
                <w:sz w:val="20"/>
                <w:szCs w:val="20"/>
                <w:lang w:eastAsia="ru-RU"/>
              </w:rPr>
            </w:pPr>
            <w:r w:rsidRPr="000062C6">
              <w:rPr>
                <w:rFonts w:ascii="Times New Roman CYR" w:eastAsia="Times New Roman" w:hAnsi="Times New Roman CYR" w:cs="Times New Roman CYR"/>
                <w:sz w:val="20"/>
                <w:szCs w:val="20"/>
                <w:lang w:eastAsia="ru-RU"/>
              </w:rPr>
              <w:t xml:space="preserve">Обсяг фінансування, </w:t>
            </w:r>
            <w:proofErr w:type="spellStart"/>
            <w:r w:rsidRPr="000062C6">
              <w:rPr>
                <w:rFonts w:ascii="Times New Roman CYR" w:eastAsia="Times New Roman" w:hAnsi="Times New Roman CYR" w:cs="Times New Roman CYR"/>
                <w:sz w:val="20"/>
                <w:szCs w:val="20"/>
                <w:lang w:eastAsia="ru-RU"/>
              </w:rPr>
              <w:t>тис.грн</w:t>
            </w:r>
            <w:proofErr w:type="spellEnd"/>
          </w:p>
        </w:tc>
        <w:tc>
          <w:tcPr>
            <w:tcW w:w="2835" w:type="dxa"/>
            <w:tcBorders>
              <w:top w:val="nil"/>
            </w:tcBorders>
          </w:tcPr>
          <w:p w14:paraId="474B6669" w14:textId="77777777" w:rsidR="000062C6" w:rsidRPr="000062C6" w:rsidRDefault="000062C6" w:rsidP="000062C6">
            <w:pPr>
              <w:autoSpaceDE w:val="0"/>
              <w:autoSpaceDN w:val="0"/>
              <w:spacing w:after="0" w:line="240" w:lineRule="auto"/>
              <w:jc w:val="center"/>
              <w:rPr>
                <w:rFonts w:ascii="Times New Roman CYR" w:eastAsia="Times New Roman" w:hAnsi="Times New Roman CYR" w:cs="Times New Roman CYR"/>
                <w:sz w:val="20"/>
                <w:szCs w:val="20"/>
                <w:highlight w:val="lightGray"/>
                <w:lang w:eastAsia="ru-RU"/>
              </w:rPr>
            </w:pPr>
            <w:r w:rsidRPr="000062C6">
              <w:rPr>
                <w:rFonts w:ascii="Times New Roman CYR" w:eastAsia="Times New Roman" w:hAnsi="Times New Roman CYR" w:cs="Times New Roman CYR"/>
                <w:sz w:val="20"/>
                <w:szCs w:val="20"/>
                <w:highlight w:val="lightGray"/>
                <w:lang w:eastAsia="ru-RU"/>
              </w:rPr>
              <w:t>Очікуваний результат</w:t>
            </w:r>
          </w:p>
        </w:tc>
      </w:tr>
      <w:tr w:rsidR="000062C6" w:rsidRPr="000062C6" w14:paraId="6522A5E3" w14:textId="77777777" w:rsidTr="00087480">
        <w:trPr>
          <w:trHeight w:val="1915"/>
        </w:trPr>
        <w:tc>
          <w:tcPr>
            <w:tcW w:w="1983" w:type="dxa"/>
            <w:vMerge w:val="restart"/>
          </w:tcPr>
          <w:p w14:paraId="71B24687" w14:textId="77777777" w:rsidR="000062C6" w:rsidRPr="000062C6" w:rsidRDefault="000062C6" w:rsidP="000062C6">
            <w:pPr>
              <w:autoSpaceDE w:val="0"/>
              <w:autoSpaceDN w:val="0"/>
              <w:spacing w:after="0" w:line="240" w:lineRule="auto"/>
              <w:rPr>
                <w:rFonts w:ascii="Times New Roman CYR" w:eastAsia="Times New Roman" w:hAnsi="Times New Roman CYR" w:cs="Times New Roman CYR"/>
                <w:color w:val="000000"/>
                <w:sz w:val="20"/>
                <w:szCs w:val="20"/>
                <w:lang w:eastAsia="ru-RU"/>
              </w:rPr>
            </w:pPr>
            <w:r w:rsidRPr="000062C6">
              <w:rPr>
                <w:rFonts w:ascii="Times New Roman CYR" w:eastAsia="Times New Roman" w:hAnsi="Times New Roman CYR" w:cs="Times New Roman CYR"/>
                <w:color w:val="000000"/>
                <w:sz w:val="20"/>
                <w:szCs w:val="20"/>
                <w:lang w:eastAsia="ru-RU"/>
              </w:rPr>
              <w:t>1. Покращення матеріально- технічної бази військової частини А3273</w:t>
            </w:r>
          </w:p>
        </w:tc>
        <w:tc>
          <w:tcPr>
            <w:tcW w:w="2411" w:type="dxa"/>
          </w:tcPr>
          <w:p w14:paraId="5F488CEC" w14:textId="77777777" w:rsidR="000062C6" w:rsidRPr="000062C6" w:rsidRDefault="000062C6" w:rsidP="000062C6">
            <w:pPr>
              <w:tabs>
                <w:tab w:val="center" w:pos="921"/>
              </w:tabs>
              <w:autoSpaceDE w:val="0"/>
              <w:autoSpaceDN w:val="0"/>
              <w:spacing w:after="0" w:line="240" w:lineRule="auto"/>
              <w:ind w:left="-37" w:right="-111"/>
              <w:rPr>
                <w:rFonts w:ascii="Times New Roman CYR" w:eastAsia="Times New Roman" w:hAnsi="Times New Roman CYR" w:cs="Times New Roman CYR"/>
                <w:sz w:val="20"/>
                <w:szCs w:val="20"/>
                <w:lang w:eastAsia="ru-RU"/>
              </w:rPr>
            </w:pPr>
            <w:r w:rsidRPr="000062C6">
              <w:rPr>
                <w:rFonts w:ascii="Times New Roman CYR" w:eastAsia="Times New Roman" w:hAnsi="Times New Roman CYR" w:cs="Times New Roman CYR"/>
                <w:sz w:val="20"/>
                <w:szCs w:val="20"/>
                <w:lang w:eastAsia="ru-RU"/>
              </w:rPr>
              <w:t>1.1. Забезпечення  придбання обладнання  для спортивної зали військової частини, спортивного інвентарю</w:t>
            </w:r>
            <w:r w:rsidRPr="000062C6">
              <w:rPr>
                <w:rFonts w:ascii="Times New Roman CYR" w:eastAsia="Times New Roman" w:hAnsi="Times New Roman CYR" w:cs="Times New Roman CYR"/>
                <w:sz w:val="20"/>
                <w:szCs w:val="20"/>
                <w:lang w:eastAsia="ru-RU"/>
              </w:rPr>
              <w:tab/>
              <w:t>та спорядження</w:t>
            </w:r>
          </w:p>
        </w:tc>
        <w:tc>
          <w:tcPr>
            <w:tcW w:w="992" w:type="dxa"/>
          </w:tcPr>
          <w:p w14:paraId="7D531884" w14:textId="77777777" w:rsidR="000062C6" w:rsidRPr="000062C6" w:rsidRDefault="000062C6" w:rsidP="000062C6">
            <w:pPr>
              <w:autoSpaceDE w:val="0"/>
              <w:autoSpaceDN w:val="0"/>
              <w:spacing w:after="0" w:line="240" w:lineRule="auto"/>
              <w:ind w:left="-37"/>
              <w:jc w:val="center"/>
              <w:rPr>
                <w:rFonts w:ascii="Times New Roman CYR" w:eastAsia="Times New Roman" w:hAnsi="Times New Roman CYR" w:cs="Times New Roman CYR"/>
                <w:color w:val="000000"/>
                <w:sz w:val="20"/>
                <w:szCs w:val="20"/>
                <w:lang w:eastAsia="ru-RU"/>
              </w:rPr>
            </w:pPr>
            <w:r w:rsidRPr="000062C6">
              <w:rPr>
                <w:rFonts w:ascii="Times New Roman CYR" w:eastAsia="Times New Roman" w:hAnsi="Times New Roman CYR" w:cs="Times New Roman CYR"/>
                <w:color w:val="000000"/>
                <w:sz w:val="20"/>
                <w:szCs w:val="20"/>
                <w:lang w:eastAsia="ru-RU"/>
              </w:rPr>
              <w:t>2022</w:t>
            </w:r>
          </w:p>
        </w:tc>
        <w:tc>
          <w:tcPr>
            <w:tcW w:w="1276" w:type="dxa"/>
          </w:tcPr>
          <w:p w14:paraId="77E07789" w14:textId="77777777" w:rsidR="000062C6" w:rsidRPr="000062C6" w:rsidRDefault="000062C6" w:rsidP="000062C6">
            <w:pPr>
              <w:autoSpaceDE w:val="0"/>
              <w:autoSpaceDN w:val="0"/>
              <w:spacing w:after="0" w:line="240" w:lineRule="auto"/>
              <w:jc w:val="both"/>
              <w:rPr>
                <w:rFonts w:ascii="Times New Roman CYR" w:eastAsia="Times New Roman" w:hAnsi="Times New Roman CYR" w:cs="Times New Roman CYR"/>
                <w:sz w:val="20"/>
                <w:szCs w:val="20"/>
                <w:lang w:eastAsia="ru-RU"/>
              </w:rPr>
            </w:pPr>
            <w:r w:rsidRPr="000062C6">
              <w:rPr>
                <w:rFonts w:ascii="Times New Roman CYR" w:eastAsia="Times New Roman" w:hAnsi="Times New Roman CYR" w:cs="Times New Roman CYR"/>
                <w:sz w:val="20"/>
                <w:szCs w:val="20"/>
                <w:lang w:eastAsia="ru-RU"/>
              </w:rPr>
              <w:t xml:space="preserve">військова частина А3283 </w:t>
            </w:r>
          </w:p>
        </w:tc>
        <w:tc>
          <w:tcPr>
            <w:tcW w:w="1701" w:type="dxa"/>
            <w:vAlign w:val="center"/>
          </w:tcPr>
          <w:p w14:paraId="7956BF13" w14:textId="77777777" w:rsidR="000062C6" w:rsidRPr="000062C6" w:rsidRDefault="000062C6" w:rsidP="000062C6">
            <w:pPr>
              <w:autoSpaceDE w:val="0"/>
              <w:autoSpaceDN w:val="0"/>
              <w:spacing w:after="0" w:line="240" w:lineRule="auto"/>
              <w:ind w:left="-108" w:right="-108"/>
              <w:jc w:val="center"/>
              <w:rPr>
                <w:rFonts w:ascii="Times New Roman CYR" w:eastAsia="Times New Roman" w:hAnsi="Times New Roman CYR" w:cs="Times New Roman CYR"/>
                <w:sz w:val="20"/>
                <w:szCs w:val="20"/>
                <w:lang w:eastAsia="ru-RU"/>
              </w:rPr>
            </w:pPr>
            <w:r w:rsidRPr="000062C6">
              <w:rPr>
                <w:rFonts w:ascii="Times New Roman CYR" w:eastAsia="Times New Roman" w:hAnsi="Times New Roman CYR" w:cs="Times New Roman CYR"/>
                <w:sz w:val="20"/>
                <w:szCs w:val="20"/>
                <w:lang w:eastAsia="ru-RU"/>
              </w:rPr>
              <w:t>Бюджет Сіверської міської  територіальної громади (далі – Бюджет Сіверської МТГ)</w:t>
            </w:r>
          </w:p>
        </w:tc>
        <w:tc>
          <w:tcPr>
            <w:tcW w:w="1701" w:type="dxa"/>
            <w:vAlign w:val="center"/>
          </w:tcPr>
          <w:p w14:paraId="0FED22EF" w14:textId="77777777" w:rsidR="000062C6" w:rsidRPr="000062C6" w:rsidRDefault="000062C6" w:rsidP="000062C6">
            <w:pPr>
              <w:autoSpaceDE w:val="0"/>
              <w:autoSpaceDN w:val="0"/>
              <w:spacing w:after="0" w:line="240" w:lineRule="auto"/>
              <w:ind w:left="-108" w:right="-108"/>
              <w:jc w:val="center"/>
              <w:rPr>
                <w:rFonts w:ascii="Times New Roman CYR" w:eastAsia="Times New Roman" w:hAnsi="Times New Roman CYR" w:cs="Times New Roman CYR"/>
                <w:color w:val="000000"/>
                <w:sz w:val="20"/>
                <w:szCs w:val="20"/>
                <w:lang w:eastAsia="ru-RU"/>
              </w:rPr>
            </w:pPr>
            <w:r w:rsidRPr="000062C6">
              <w:rPr>
                <w:rFonts w:ascii="Times New Roman CYR" w:eastAsia="Times New Roman" w:hAnsi="Times New Roman CYR" w:cs="Times New Roman CYR"/>
                <w:color w:val="000000"/>
                <w:sz w:val="20"/>
                <w:szCs w:val="20"/>
                <w:lang w:eastAsia="ru-RU"/>
              </w:rPr>
              <w:t>400,0</w:t>
            </w:r>
          </w:p>
        </w:tc>
        <w:tc>
          <w:tcPr>
            <w:tcW w:w="2835" w:type="dxa"/>
          </w:tcPr>
          <w:p w14:paraId="1761D503" w14:textId="77777777" w:rsidR="000062C6" w:rsidRPr="000062C6" w:rsidRDefault="000062C6" w:rsidP="000062C6">
            <w:pPr>
              <w:autoSpaceDE w:val="0"/>
              <w:autoSpaceDN w:val="0"/>
              <w:spacing w:after="0" w:line="240" w:lineRule="auto"/>
              <w:rPr>
                <w:rFonts w:ascii="Times New Roman CYR" w:eastAsia="Times New Roman" w:hAnsi="Times New Roman CYR" w:cs="Times New Roman CYR"/>
                <w:color w:val="000000"/>
                <w:sz w:val="20"/>
                <w:szCs w:val="20"/>
                <w:lang w:eastAsia="ru-RU"/>
              </w:rPr>
            </w:pPr>
          </w:p>
          <w:p w14:paraId="1F3591AF" w14:textId="77777777" w:rsidR="000062C6" w:rsidRPr="000062C6" w:rsidRDefault="000062C6" w:rsidP="000062C6">
            <w:pPr>
              <w:autoSpaceDE w:val="0"/>
              <w:autoSpaceDN w:val="0"/>
              <w:spacing w:after="0" w:line="240" w:lineRule="auto"/>
              <w:ind w:right="-80"/>
              <w:rPr>
                <w:rFonts w:ascii="Times New Roman CYR" w:eastAsia="Times New Roman" w:hAnsi="Times New Roman CYR" w:cs="Times New Roman CYR"/>
                <w:sz w:val="20"/>
                <w:szCs w:val="20"/>
                <w:lang w:eastAsia="ru-RU"/>
              </w:rPr>
            </w:pPr>
            <w:r w:rsidRPr="000062C6">
              <w:rPr>
                <w:rFonts w:ascii="Times New Roman CYR" w:eastAsia="Times New Roman" w:hAnsi="Times New Roman CYR" w:cs="Times New Roman CYR"/>
                <w:sz w:val="20"/>
                <w:szCs w:val="20"/>
                <w:lang w:eastAsia="ru-RU"/>
              </w:rPr>
              <w:t>Організація фізичної підготовки, підтримка фізичного здоров’я військовослужбовців</w:t>
            </w:r>
          </w:p>
        </w:tc>
      </w:tr>
      <w:tr w:rsidR="000062C6" w:rsidRPr="000062C6" w14:paraId="34A255F8" w14:textId="77777777" w:rsidTr="00087480">
        <w:trPr>
          <w:trHeight w:val="1590"/>
        </w:trPr>
        <w:tc>
          <w:tcPr>
            <w:tcW w:w="1983" w:type="dxa"/>
            <w:vMerge/>
          </w:tcPr>
          <w:p w14:paraId="7D42E1F5" w14:textId="77777777" w:rsidR="000062C6" w:rsidRPr="000062C6" w:rsidRDefault="000062C6" w:rsidP="000062C6">
            <w:pPr>
              <w:autoSpaceDE w:val="0"/>
              <w:autoSpaceDN w:val="0"/>
              <w:spacing w:after="0" w:line="240" w:lineRule="auto"/>
              <w:rPr>
                <w:rFonts w:ascii="Times New Roman CYR" w:eastAsia="Times New Roman" w:hAnsi="Times New Roman CYR" w:cs="Times New Roman CYR"/>
                <w:color w:val="000000"/>
                <w:sz w:val="20"/>
                <w:szCs w:val="20"/>
                <w:lang w:eastAsia="ru-RU"/>
              </w:rPr>
            </w:pPr>
          </w:p>
        </w:tc>
        <w:tc>
          <w:tcPr>
            <w:tcW w:w="2411" w:type="dxa"/>
          </w:tcPr>
          <w:p w14:paraId="09E374CF" w14:textId="77777777" w:rsidR="000062C6" w:rsidRPr="000062C6" w:rsidRDefault="000062C6" w:rsidP="000062C6">
            <w:pPr>
              <w:autoSpaceDE w:val="0"/>
              <w:autoSpaceDN w:val="0"/>
              <w:spacing w:after="0" w:line="240" w:lineRule="auto"/>
              <w:ind w:left="-37"/>
              <w:rPr>
                <w:rFonts w:ascii="Times New Roman CYR" w:eastAsia="Times New Roman" w:hAnsi="Times New Roman CYR" w:cs="Times New Roman CYR"/>
                <w:sz w:val="20"/>
                <w:szCs w:val="20"/>
                <w:lang w:eastAsia="ru-RU"/>
              </w:rPr>
            </w:pPr>
            <w:r w:rsidRPr="000062C6">
              <w:rPr>
                <w:rFonts w:ascii="Times New Roman CYR" w:eastAsia="Times New Roman" w:hAnsi="Times New Roman CYR" w:cs="Times New Roman CYR"/>
                <w:sz w:val="20"/>
                <w:szCs w:val="20"/>
                <w:lang w:eastAsia="ru-RU"/>
              </w:rPr>
              <w:t>1.2. Забезпечення поточних видатків військової частини А3273 в придбанні парко-гаражного обладнання, будівель-них матеріалів</w:t>
            </w:r>
          </w:p>
        </w:tc>
        <w:tc>
          <w:tcPr>
            <w:tcW w:w="992" w:type="dxa"/>
          </w:tcPr>
          <w:p w14:paraId="7604E5F7" w14:textId="77777777" w:rsidR="000062C6" w:rsidRPr="000062C6" w:rsidRDefault="000062C6" w:rsidP="000062C6">
            <w:pPr>
              <w:autoSpaceDE w:val="0"/>
              <w:autoSpaceDN w:val="0"/>
              <w:spacing w:after="0" w:line="240" w:lineRule="auto"/>
              <w:ind w:left="-37"/>
              <w:jc w:val="center"/>
              <w:rPr>
                <w:rFonts w:ascii="Times New Roman CYR" w:eastAsia="Times New Roman" w:hAnsi="Times New Roman CYR" w:cs="Times New Roman CYR"/>
                <w:color w:val="000000"/>
                <w:sz w:val="20"/>
                <w:szCs w:val="20"/>
                <w:lang w:eastAsia="ru-RU"/>
              </w:rPr>
            </w:pPr>
            <w:r w:rsidRPr="000062C6">
              <w:rPr>
                <w:rFonts w:ascii="Times New Roman CYR" w:eastAsia="Times New Roman" w:hAnsi="Times New Roman CYR" w:cs="Times New Roman CYR"/>
                <w:color w:val="000000"/>
                <w:sz w:val="20"/>
                <w:szCs w:val="20"/>
                <w:lang w:eastAsia="ru-RU"/>
              </w:rPr>
              <w:t xml:space="preserve">2022 </w:t>
            </w:r>
          </w:p>
        </w:tc>
        <w:tc>
          <w:tcPr>
            <w:tcW w:w="1276" w:type="dxa"/>
          </w:tcPr>
          <w:p w14:paraId="34F71A7C" w14:textId="77777777" w:rsidR="000062C6" w:rsidRPr="000062C6" w:rsidRDefault="000062C6" w:rsidP="000062C6">
            <w:pPr>
              <w:autoSpaceDE w:val="0"/>
              <w:autoSpaceDN w:val="0"/>
              <w:spacing w:after="0" w:line="240" w:lineRule="auto"/>
              <w:ind w:left="-37"/>
              <w:jc w:val="both"/>
              <w:rPr>
                <w:rFonts w:ascii="Times New Roman CYR" w:eastAsia="Times New Roman" w:hAnsi="Times New Roman CYR" w:cs="Times New Roman CYR"/>
                <w:sz w:val="20"/>
                <w:szCs w:val="20"/>
                <w:lang w:eastAsia="ru-RU"/>
              </w:rPr>
            </w:pPr>
            <w:r w:rsidRPr="000062C6">
              <w:rPr>
                <w:rFonts w:ascii="Times New Roman CYR" w:eastAsia="Times New Roman" w:hAnsi="Times New Roman CYR" w:cs="Times New Roman CYR"/>
                <w:sz w:val="20"/>
                <w:szCs w:val="20"/>
                <w:lang w:eastAsia="ru-RU"/>
              </w:rPr>
              <w:t>військова частина А3283</w:t>
            </w:r>
          </w:p>
        </w:tc>
        <w:tc>
          <w:tcPr>
            <w:tcW w:w="1701" w:type="dxa"/>
          </w:tcPr>
          <w:p w14:paraId="06BFD44D" w14:textId="77777777" w:rsidR="000062C6" w:rsidRPr="000062C6" w:rsidRDefault="000062C6" w:rsidP="000062C6">
            <w:pPr>
              <w:autoSpaceDE w:val="0"/>
              <w:autoSpaceDN w:val="0"/>
              <w:spacing w:after="0" w:line="240" w:lineRule="auto"/>
              <w:ind w:left="-108" w:right="-108"/>
              <w:rPr>
                <w:rFonts w:ascii="Times New Roman CYR" w:eastAsia="Times New Roman" w:hAnsi="Times New Roman CYR" w:cs="Times New Roman CYR"/>
                <w:sz w:val="20"/>
                <w:szCs w:val="20"/>
                <w:lang w:eastAsia="ru-RU"/>
              </w:rPr>
            </w:pPr>
            <w:r w:rsidRPr="000062C6">
              <w:rPr>
                <w:rFonts w:ascii="Times New Roman CYR" w:eastAsia="Times New Roman" w:hAnsi="Times New Roman CYR" w:cs="Times New Roman CYR"/>
                <w:sz w:val="20"/>
                <w:szCs w:val="20"/>
                <w:lang w:eastAsia="ru-RU"/>
              </w:rPr>
              <w:t>Бюджет Сіверської МТГ</w:t>
            </w:r>
          </w:p>
        </w:tc>
        <w:tc>
          <w:tcPr>
            <w:tcW w:w="1701" w:type="dxa"/>
            <w:vAlign w:val="center"/>
          </w:tcPr>
          <w:p w14:paraId="08404BDE" w14:textId="77777777" w:rsidR="000062C6" w:rsidRPr="000062C6" w:rsidRDefault="000062C6" w:rsidP="000062C6">
            <w:pPr>
              <w:autoSpaceDE w:val="0"/>
              <w:autoSpaceDN w:val="0"/>
              <w:spacing w:after="0" w:line="240" w:lineRule="auto"/>
              <w:ind w:left="-108" w:right="-108"/>
              <w:jc w:val="center"/>
              <w:rPr>
                <w:rFonts w:ascii="Times New Roman CYR" w:eastAsia="Times New Roman" w:hAnsi="Times New Roman CYR" w:cs="Times New Roman CYR"/>
                <w:color w:val="000000"/>
                <w:sz w:val="20"/>
                <w:szCs w:val="20"/>
                <w:lang w:eastAsia="ru-RU"/>
              </w:rPr>
            </w:pPr>
            <w:r w:rsidRPr="000062C6">
              <w:rPr>
                <w:rFonts w:ascii="Times New Roman CYR" w:eastAsia="Times New Roman" w:hAnsi="Times New Roman CYR" w:cs="Times New Roman CYR"/>
                <w:color w:val="000000"/>
                <w:sz w:val="20"/>
                <w:szCs w:val="20"/>
                <w:lang w:eastAsia="ru-RU"/>
              </w:rPr>
              <w:t>550,0</w:t>
            </w:r>
          </w:p>
        </w:tc>
        <w:tc>
          <w:tcPr>
            <w:tcW w:w="2835" w:type="dxa"/>
          </w:tcPr>
          <w:p w14:paraId="25AB387A" w14:textId="77777777" w:rsidR="000062C6" w:rsidRPr="000062C6" w:rsidRDefault="000062C6" w:rsidP="000062C6">
            <w:pPr>
              <w:autoSpaceDE w:val="0"/>
              <w:autoSpaceDN w:val="0"/>
              <w:spacing w:after="0" w:line="240" w:lineRule="auto"/>
              <w:rPr>
                <w:rFonts w:ascii="Times New Roman CYR" w:eastAsia="Times New Roman" w:hAnsi="Times New Roman CYR" w:cs="Times New Roman CYR"/>
                <w:color w:val="000000"/>
                <w:sz w:val="20"/>
                <w:szCs w:val="20"/>
                <w:lang w:eastAsia="ru-RU"/>
              </w:rPr>
            </w:pPr>
            <w:r w:rsidRPr="000062C6">
              <w:rPr>
                <w:rFonts w:ascii="Times New Roman CYR" w:eastAsia="Times New Roman" w:hAnsi="Times New Roman CYR" w:cs="Times New Roman CYR"/>
                <w:color w:val="000000"/>
                <w:sz w:val="20"/>
                <w:szCs w:val="20"/>
                <w:lang w:eastAsia="ru-RU"/>
              </w:rPr>
              <w:t>Підвищення обороно-здатності підрозділу військової частини А3273</w:t>
            </w:r>
          </w:p>
        </w:tc>
      </w:tr>
      <w:tr w:rsidR="000062C6" w:rsidRPr="000062C6" w14:paraId="1083C6CB" w14:textId="77777777" w:rsidTr="00087480">
        <w:trPr>
          <w:trHeight w:val="1630"/>
        </w:trPr>
        <w:tc>
          <w:tcPr>
            <w:tcW w:w="1983" w:type="dxa"/>
            <w:vMerge/>
          </w:tcPr>
          <w:p w14:paraId="52C8E708" w14:textId="77777777" w:rsidR="000062C6" w:rsidRPr="000062C6" w:rsidRDefault="000062C6" w:rsidP="000062C6">
            <w:pPr>
              <w:autoSpaceDE w:val="0"/>
              <w:autoSpaceDN w:val="0"/>
              <w:spacing w:after="0" w:line="240" w:lineRule="auto"/>
              <w:rPr>
                <w:rFonts w:ascii="Times New Roman CYR" w:eastAsia="Times New Roman" w:hAnsi="Times New Roman CYR" w:cs="Times New Roman CYR"/>
                <w:color w:val="000000"/>
                <w:sz w:val="20"/>
                <w:szCs w:val="20"/>
                <w:lang w:eastAsia="ru-RU"/>
              </w:rPr>
            </w:pPr>
          </w:p>
        </w:tc>
        <w:tc>
          <w:tcPr>
            <w:tcW w:w="2411" w:type="dxa"/>
          </w:tcPr>
          <w:p w14:paraId="0053F2E1" w14:textId="77777777" w:rsidR="000062C6" w:rsidRPr="000062C6" w:rsidRDefault="000062C6" w:rsidP="000062C6">
            <w:pPr>
              <w:autoSpaceDE w:val="0"/>
              <w:autoSpaceDN w:val="0"/>
              <w:spacing w:after="0" w:line="240" w:lineRule="auto"/>
              <w:ind w:left="-37"/>
              <w:rPr>
                <w:rFonts w:ascii="Times New Roman CYR" w:eastAsia="Times New Roman" w:hAnsi="Times New Roman CYR" w:cs="Times New Roman CYR"/>
                <w:sz w:val="20"/>
                <w:szCs w:val="20"/>
                <w:lang w:eastAsia="ru-RU"/>
              </w:rPr>
            </w:pPr>
            <w:r w:rsidRPr="000062C6">
              <w:rPr>
                <w:rFonts w:ascii="Times New Roman CYR" w:eastAsia="Times New Roman" w:hAnsi="Times New Roman CYR" w:cs="Times New Roman CYR"/>
                <w:sz w:val="20"/>
                <w:szCs w:val="20"/>
                <w:lang w:eastAsia="ru-RU"/>
              </w:rPr>
              <w:t>1.3. Забезпечення поточних видатків військової частини А3273 в придбанні меблів для казарм військовослужбовців</w:t>
            </w:r>
          </w:p>
        </w:tc>
        <w:tc>
          <w:tcPr>
            <w:tcW w:w="992" w:type="dxa"/>
          </w:tcPr>
          <w:p w14:paraId="2F995477" w14:textId="77777777" w:rsidR="000062C6" w:rsidRPr="000062C6" w:rsidRDefault="000062C6" w:rsidP="000062C6">
            <w:pPr>
              <w:autoSpaceDE w:val="0"/>
              <w:autoSpaceDN w:val="0"/>
              <w:spacing w:after="0" w:line="240" w:lineRule="auto"/>
              <w:ind w:left="-37"/>
              <w:jc w:val="center"/>
              <w:rPr>
                <w:rFonts w:ascii="Times New Roman CYR" w:eastAsia="Times New Roman" w:hAnsi="Times New Roman CYR" w:cs="Times New Roman CYR"/>
                <w:color w:val="000000"/>
                <w:sz w:val="20"/>
                <w:szCs w:val="20"/>
                <w:lang w:eastAsia="ru-RU"/>
              </w:rPr>
            </w:pPr>
            <w:r w:rsidRPr="000062C6">
              <w:rPr>
                <w:rFonts w:ascii="Times New Roman CYR" w:eastAsia="Times New Roman" w:hAnsi="Times New Roman CYR" w:cs="Times New Roman CYR"/>
                <w:color w:val="000000"/>
                <w:sz w:val="20"/>
                <w:szCs w:val="20"/>
                <w:lang w:eastAsia="ru-RU"/>
              </w:rPr>
              <w:t>2022</w:t>
            </w:r>
          </w:p>
        </w:tc>
        <w:tc>
          <w:tcPr>
            <w:tcW w:w="1276" w:type="dxa"/>
          </w:tcPr>
          <w:p w14:paraId="284A31F3" w14:textId="77777777" w:rsidR="000062C6" w:rsidRPr="000062C6" w:rsidRDefault="000062C6" w:rsidP="000062C6">
            <w:pPr>
              <w:autoSpaceDE w:val="0"/>
              <w:autoSpaceDN w:val="0"/>
              <w:spacing w:after="0" w:line="240" w:lineRule="auto"/>
              <w:ind w:left="-37"/>
              <w:jc w:val="both"/>
              <w:rPr>
                <w:rFonts w:ascii="Times New Roman CYR" w:eastAsia="Times New Roman" w:hAnsi="Times New Roman CYR" w:cs="Times New Roman CYR"/>
                <w:sz w:val="20"/>
                <w:szCs w:val="20"/>
                <w:lang w:eastAsia="ru-RU"/>
              </w:rPr>
            </w:pPr>
            <w:r w:rsidRPr="000062C6">
              <w:rPr>
                <w:rFonts w:ascii="Times New Roman CYR" w:eastAsia="Times New Roman" w:hAnsi="Times New Roman CYR" w:cs="Times New Roman CYR"/>
                <w:sz w:val="20"/>
                <w:szCs w:val="20"/>
                <w:lang w:eastAsia="ru-RU"/>
              </w:rPr>
              <w:t>військова частина А3283</w:t>
            </w:r>
          </w:p>
        </w:tc>
        <w:tc>
          <w:tcPr>
            <w:tcW w:w="1701" w:type="dxa"/>
          </w:tcPr>
          <w:p w14:paraId="416AFB8A" w14:textId="77777777" w:rsidR="000062C6" w:rsidRPr="000062C6" w:rsidRDefault="000062C6" w:rsidP="000062C6">
            <w:pPr>
              <w:autoSpaceDE w:val="0"/>
              <w:autoSpaceDN w:val="0"/>
              <w:spacing w:after="0" w:line="240" w:lineRule="auto"/>
              <w:ind w:left="-108" w:right="-108"/>
              <w:rPr>
                <w:rFonts w:ascii="Times New Roman CYR" w:eastAsia="Times New Roman" w:hAnsi="Times New Roman CYR" w:cs="Times New Roman CYR"/>
                <w:sz w:val="20"/>
                <w:szCs w:val="20"/>
                <w:lang w:eastAsia="ru-RU"/>
              </w:rPr>
            </w:pPr>
            <w:r w:rsidRPr="000062C6">
              <w:rPr>
                <w:rFonts w:ascii="Times New Roman CYR" w:eastAsia="Times New Roman" w:hAnsi="Times New Roman CYR" w:cs="Times New Roman CYR"/>
                <w:sz w:val="20"/>
                <w:szCs w:val="20"/>
                <w:lang w:eastAsia="ru-RU"/>
              </w:rPr>
              <w:t>Бюджет Сіверської МТГ</w:t>
            </w:r>
          </w:p>
        </w:tc>
        <w:tc>
          <w:tcPr>
            <w:tcW w:w="1701" w:type="dxa"/>
            <w:vAlign w:val="center"/>
          </w:tcPr>
          <w:p w14:paraId="4040A2D1" w14:textId="77777777" w:rsidR="000062C6" w:rsidRPr="000062C6" w:rsidRDefault="000062C6" w:rsidP="000062C6">
            <w:pPr>
              <w:autoSpaceDE w:val="0"/>
              <w:autoSpaceDN w:val="0"/>
              <w:spacing w:after="0" w:line="240" w:lineRule="auto"/>
              <w:ind w:left="-108" w:right="-108"/>
              <w:jc w:val="center"/>
              <w:rPr>
                <w:rFonts w:ascii="Times New Roman CYR" w:eastAsia="Times New Roman" w:hAnsi="Times New Roman CYR" w:cs="Times New Roman CYR"/>
                <w:color w:val="000000"/>
                <w:sz w:val="20"/>
                <w:szCs w:val="20"/>
                <w:lang w:eastAsia="ru-RU"/>
              </w:rPr>
            </w:pPr>
            <w:r w:rsidRPr="000062C6">
              <w:rPr>
                <w:rFonts w:ascii="Times New Roman CYR" w:eastAsia="Times New Roman" w:hAnsi="Times New Roman CYR" w:cs="Times New Roman CYR"/>
                <w:color w:val="000000"/>
                <w:sz w:val="20"/>
                <w:szCs w:val="20"/>
                <w:lang w:eastAsia="ru-RU"/>
              </w:rPr>
              <w:t>250,0</w:t>
            </w:r>
          </w:p>
        </w:tc>
        <w:tc>
          <w:tcPr>
            <w:tcW w:w="2835" w:type="dxa"/>
          </w:tcPr>
          <w:p w14:paraId="0AB302EC" w14:textId="77777777" w:rsidR="000062C6" w:rsidRPr="000062C6" w:rsidRDefault="000062C6" w:rsidP="000062C6">
            <w:pPr>
              <w:autoSpaceDE w:val="0"/>
              <w:autoSpaceDN w:val="0"/>
              <w:spacing w:after="0" w:line="240" w:lineRule="auto"/>
              <w:rPr>
                <w:rFonts w:ascii="Times New Roman CYR" w:eastAsia="Times New Roman" w:hAnsi="Times New Roman CYR" w:cs="Times New Roman CYR"/>
                <w:color w:val="000000"/>
                <w:sz w:val="20"/>
                <w:szCs w:val="20"/>
                <w:lang w:eastAsia="ru-RU"/>
              </w:rPr>
            </w:pPr>
            <w:r w:rsidRPr="000062C6">
              <w:rPr>
                <w:rFonts w:ascii="Times New Roman CYR" w:eastAsia="Times New Roman" w:hAnsi="Times New Roman CYR" w:cs="Times New Roman CYR"/>
                <w:color w:val="000000"/>
                <w:sz w:val="20"/>
                <w:szCs w:val="20"/>
                <w:lang w:eastAsia="ru-RU"/>
              </w:rPr>
              <w:t>Покращення соціально-побутових умов військовослужбовців</w:t>
            </w:r>
          </w:p>
        </w:tc>
      </w:tr>
      <w:tr w:rsidR="000062C6" w:rsidRPr="000062C6" w14:paraId="54D8A85F" w14:textId="77777777" w:rsidTr="000062C6">
        <w:trPr>
          <w:trHeight w:val="338"/>
        </w:trPr>
        <w:tc>
          <w:tcPr>
            <w:tcW w:w="4394" w:type="dxa"/>
            <w:gridSpan w:val="2"/>
            <w:shd w:val="clear" w:color="auto" w:fill="B6DDE8"/>
            <w:vAlign w:val="center"/>
          </w:tcPr>
          <w:p w14:paraId="2A6E0FEC" w14:textId="77777777" w:rsidR="000062C6" w:rsidRPr="000062C6" w:rsidRDefault="000062C6" w:rsidP="000062C6">
            <w:pPr>
              <w:autoSpaceDE w:val="0"/>
              <w:autoSpaceDN w:val="0"/>
              <w:spacing w:after="0" w:line="240" w:lineRule="auto"/>
              <w:ind w:left="-37"/>
              <w:jc w:val="both"/>
              <w:rPr>
                <w:rFonts w:ascii="Times New Roman CYR" w:eastAsia="Times New Roman" w:hAnsi="Times New Roman CYR" w:cs="Times New Roman CYR"/>
                <w:color w:val="000000"/>
                <w:sz w:val="20"/>
                <w:szCs w:val="20"/>
                <w:lang w:eastAsia="ru-RU"/>
              </w:rPr>
            </w:pPr>
            <w:r w:rsidRPr="000062C6">
              <w:rPr>
                <w:rFonts w:ascii="Times New Roman CYR" w:eastAsia="Times New Roman" w:hAnsi="Times New Roman CYR" w:cs="Times New Roman CYR"/>
                <w:b/>
                <w:bCs/>
                <w:sz w:val="20"/>
                <w:szCs w:val="20"/>
                <w:lang w:eastAsia="ru-RU"/>
              </w:rPr>
              <w:t>ЗАГАЛЬНИЙ ОБСЯГ РЕСУРСІВ</w:t>
            </w:r>
          </w:p>
        </w:tc>
        <w:tc>
          <w:tcPr>
            <w:tcW w:w="992" w:type="dxa"/>
            <w:shd w:val="clear" w:color="auto" w:fill="B6DDE8"/>
          </w:tcPr>
          <w:p w14:paraId="5B6590B9" w14:textId="77777777" w:rsidR="000062C6" w:rsidRPr="000062C6" w:rsidRDefault="000062C6" w:rsidP="000062C6">
            <w:pPr>
              <w:autoSpaceDE w:val="0"/>
              <w:autoSpaceDN w:val="0"/>
              <w:spacing w:after="0" w:line="240" w:lineRule="auto"/>
              <w:ind w:left="-37"/>
              <w:jc w:val="center"/>
              <w:rPr>
                <w:rFonts w:ascii="Times New Roman CYR" w:eastAsia="Times New Roman" w:hAnsi="Times New Roman CYR" w:cs="Times New Roman CYR"/>
                <w:sz w:val="20"/>
                <w:szCs w:val="20"/>
                <w:lang w:eastAsia="ru-RU"/>
              </w:rPr>
            </w:pPr>
          </w:p>
        </w:tc>
        <w:tc>
          <w:tcPr>
            <w:tcW w:w="1276" w:type="dxa"/>
            <w:shd w:val="clear" w:color="auto" w:fill="B6DDE8"/>
          </w:tcPr>
          <w:p w14:paraId="626DE7B1" w14:textId="77777777" w:rsidR="000062C6" w:rsidRPr="000062C6" w:rsidRDefault="000062C6" w:rsidP="000062C6">
            <w:pPr>
              <w:autoSpaceDE w:val="0"/>
              <w:autoSpaceDN w:val="0"/>
              <w:spacing w:after="0" w:line="240" w:lineRule="auto"/>
              <w:ind w:left="-37"/>
              <w:jc w:val="both"/>
              <w:rPr>
                <w:rFonts w:ascii="Times New Roman CYR" w:eastAsia="Times New Roman" w:hAnsi="Times New Roman CYR" w:cs="Times New Roman CYR"/>
                <w:sz w:val="20"/>
                <w:szCs w:val="20"/>
                <w:lang w:eastAsia="ru-RU"/>
              </w:rPr>
            </w:pPr>
          </w:p>
        </w:tc>
        <w:tc>
          <w:tcPr>
            <w:tcW w:w="1701" w:type="dxa"/>
            <w:shd w:val="clear" w:color="auto" w:fill="B6DDE8"/>
            <w:vAlign w:val="center"/>
          </w:tcPr>
          <w:p w14:paraId="2D5E4D04" w14:textId="77777777" w:rsidR="000062C6" w:rsidRPr="000062C6" w:rsidRDefault="000062C6" w:rsidP="000062C6">
            <w:pPr>
              <w:autoSpaceDE w:val="0"/>
              <w:autoSpaceDN w:val="0"/>
              <w:spacing w:after="0" w:line="240" w:lineRule="auto"/>
              <w:ind w:left="-108" w:right="-108"/>
              <w:jc w:val="center"/>
              <w:rPr>
                <w:rFonts w:ascii="Times New Roman CYR" w:eastAsia="Times New Roman" w:hAnsi="Times New Roman CYR" w:cs="Times New Roman CYR"/>
                <w:sz w:val="20"/>
                <w:szCs w:val="20"/>
                <w:lang w:eastAsia="ru-RU"/>
              </w:rPr>
            </w:pPr>
          </w:p>
        </w:tc>
        <w:tc>
          <w:tcPr>
            <w:tcW w:w="1701" w:type="dxa"/>
            <w:shd w:val="clear" w:color="auto" w:fill="B6DDE8"/>
            <w:vAlign w:val="center"/>
          </w:tcPr>
          <w:p w14:paraId="15BD5285" w14:textId="77777777" w:rsidR="000062C6" w:rsidRPr="000062C6" w:rsidRDefault="000062C6" w:rsidP="000062C6">
            <w:pPr>
              <w:autoSpaceDE w:val="0"/>
              <w:autoSpaceDN w:val="0"/>
              <w:spacing w:after="100" w:afterAutospacing="1" w:line="240" w:lineRule="auto"/>
              <w:ind w:right="-108"/>
              <w:jc w:val="center"/>
              <w:rPr>
                <w:rFonts w:ascii="Times New Roman CYR" w:eastAsia="Times New Roman" w:hAnsi="Times New Roman CYR" w:cs="Times New Roman CYR"/>
                <w:b/>
                <w:sz w:val="20"/>
                <w:szCs w:val="20"/>
                <w:lang w:eastAsia="ru-RU"/>
              </w:rPr>
            </w:pPr>
            <w:r w:rsidRPr="000062C6">
              <w:rPr>
                <w:rFonts w:ascii="Times New Roman CYR" w:eastAsia="Times New Roman" w:hAnsi="Times New Roman CYR" w:cs="Times New Roman CYR"/>
                <w:b/>
                <w:sz w:val="20"/>
                <w:szCs w:val="20"/>
                <w:lang w:eastAsia="ru-RU"/>
              </w:rPr>
              <w:t>1200,0</w:t>
            </w:r>
          </w:p>
        </w:tc>
        <w:tc>
          <w:tcPr>
            <w:tcW w:w="2835" w:type="dxa"/>
            <w:shd w:val="clear" w:color="auto" w:fill="B6DDE8"/>
          </w:tcPr>
          <w:p w14:paraId="1B137769" w14:textId="77777777" w:rsidR="000062C6" w:rsidRPr="000062C6" w:rsidRDefault="000062C6" w:rsidP="000062C6">
            <w:pPr>
              <w:autoSpaceDE w:val="0"/>
              <w:autoSpaceDN w:val="0"/>
              <w:spacing w:after="0" w:line="240" w:lineRule="auto"/>
              <w:jc w:val="both"/>
              <w:rPr>
                <w:rFonts w:ascii="Times New Roman CYR" w:eastAsia="Times New Roman" w:hAnsi="Times New Roman CYR" w:cs="Times New Roman CYR"/>
                <w:sz w:val="20"/>
                <w:szCs w:val="20"/>
                <w:lang w:eastAsia="ru-RU"/>
              </w:rPr>
            </w:pPr>
          </w:p>
        </w:tc>
      </w:tr>
    </w:tbl>
    <w:p w14:paraId="16C02B51" w14:textId="77777777" w:rsidR="000062C6" w:rsidRPr="000062C6" w:rsidRDefault="000062C6" w:rsidP="000062C6">
      <w:pPr>
        <w:autoSpaceDE w:val="0"/>
        <w:autoSpaceDN w:val="0"/>
        <w:spacing w:after="0" w:line="240" w:lineRule="auto"/>
        <w:rPr>
          <w:rFonts w:ascii="Times New Roman CYR" w:eastAsia="Times New Roman" w:hAnsi="Times New Roman CYR" w:cs="Times New Roman CYR"/>
          <w:sz w:val="28"/>
          <w:szCs w:val="28"/>
          <w:lang w:eastAsia="ru-RU"/>
        </w:rPr>
      </w:pPr>
    </w:p>
    <w:p w14:paraId="654A7DFE" w14:textId="77777777" w:rsidR="000062C6" w:rsidRPr="000062C6" w:rsidRDefault="000062C6" w:rsidP="000062C6">
      <w:pPr>
        <w:autoSpaceDE w:val="0"/>
        <w:autoSpaceDN w:val="0"/>
        <w:spacing w:after="0" w:line="288" w:lineRule="auto"/>
        <w:ind w:right="-1" w:firstLine="426"/>
        <w:rPr>
          <w:rFonts w:ascii="Times New Roman CYR" w:eastAsia="Times New Roman" w:hAnsi="Times New Roman CYR" w:cs="Times New Roman CYR"/>
          <w:i/>
          <w:sz w:val="28"/>
          <w:szCs w:val="28"/>
          <w:lang w:eastAsia="ru-RU"/>
        </w:rPr>
      </w:pPr>
    </w:p>
    <w:p w14:paraId="75D0629F" w14:textId="77777777" w:rsidR="000062C6" w:rsidRPr="000062C6" w:rsidRDefault="000062C6" w:rsidP="000062C6">
      <w:pPr>
        <w:autoSpaceDE w:val="0"/>
        <w:autoSpaceDN w:val="0"/>
        <w:spacing w:after="0" w:line="240" w:lineRule="auto"/>
        <w:ind w:right="-1"/>
        <w:rPr>
          <w:rFonts w:ascii="Times New Roman CYR" w:eastAsia="Times New Roman" w:hAnsi="Times New Roman CYR" w:cs="Times New Roman CYR"/>
          <w:sz w:val="28"/>
          <w:szCs w:val="28"/>
          <w:lang w:eastAsia="ru-RU"/>
        </w:rPr>
      </w:pPr>
    </w:p>
    <w:p w14:paraId="5664566F" w14:textId="77777777" w:rsidR="000062C6" w:rsidRPr="000062C6" w:rsidRDefault="000062C6" w:rsidP="000062C6">
      <w:pPr>
        <w:autoSpaceDE w:val="0"/>
        <w:autoSpaceDN w:val="0"/>
        <w:spacing w:after="0" w:line="288" w:lineRule="auto"/>
        <w:ind w:right="-1" w:firstLine="426"/>
        <w:rPr>
          <w:rFonts w:ascii="Times New Roman CYR" w:eastAsia="Times New Roman" w:hAnsi="Times New Roman CYR" w:cs="Times New Roman CYR"/>
          <w:bCs/>
          <w:sz w:val="20"/>
          <w:szCs w:val="20"/>
          <w:lang w:eastAsia="ru-RU"/>
        </w:rPr>
      </w:pPr>
      <w:r w:rsidRPr="000062C6">
        <w:rPr>
          <w:rFonts w:ascii="Times New Roman CYR" w:eastAsia="Times New Roman" w:hAnsi="Times New Roman CYR" w:cs="Times New Roman CYR"/>
          <w:i/>
          <w:sz w:val="28"/>
          <w:szCs w:val="28"/>
          <w:lang w:eastAsia="ru-RU"/>
        </w:rPr>
        <w:br w:type="page"/>
      </w:r>
      <w:r w:rsidRPr="000062C6">
        <w:rPr>
          <w:rFonts w:ascii="Times New Roman CYR" w:eastAsia="Times New Roman" w:hAnsi="Times New Roman CYR" w:cs="Times New Roman CYR"/>
          <w:sz w:val="28"/>
          <w:szCs w:val="28"/>
          <w:lang w:eastAsia="ru-RU"/>
        </w:rPr>
        <w:lastRenderedPageBreak/>
        <w:t xml:space="preserve">                                                                                                        </w:t>
      </w:r>
      <w:r w:rsidRPr="000062C6">
        <w:rPr>
          <w:rFonts w:ascii="Times New Roman CYR" w:eastAsia="Times New Roman" w:hAnsi="Times New Roman CYR" w:cs="Times New Roman CYR"/>
          <w:sz w:val="20"/>
          <w:szCs w:val="20"/>
          <w:lang w:eastAsia="ru-RU"/>
        </w:rPr>
        <w:t>Додаток</w:t>
      </w:r>
      <w:r w:rsidRPr="000062C6">
        <w:rPr>
          <w:rFonts w:ascii="Times New Roman CYR" w:eastAsia="Times New Roman" w:hAnsi="Times New Roman CYR" w:cs="Times New Roman CYR"/>
          <w:bCs/>
          <w:sz w:val="20"/>
          <w:szCs w:val="20"/>
          <w:lang w:eastAsia="ru-RU"/>
        </w:rPr>
        <w:t xml:space="preserve"> 2</w:t>
      </w:r>
    </w:p>
    <w:p w14:paraId="6254D715" w14:textId="77777777" w:rsidR="000062C6" w:rsidRPr="000062C6" w:rsidRDefault="000062C6" w:rsidP="000062C6">
      <w:pPr>
        <w:autoSpaceDE w:val="0"/>
        <w:autoSpaceDN w:val="0"/>
        <w:spacing w:after="0" w:line="240" w:lineRule="auto"/>
        <w:ind w:left="7655"/>
        <w:rPr>
          <w:rFonts w:ascii="Times New Roman CYR" w:eastAsia="Times New Roman" w:hAnsi="Times New Roman CYR" w:cs="Times New Roman CYR"/>
          <w:bCs/>
          <w:sz w:val="20"/>
          <w:szCs w:val="20"/>
          <w:lang w:eastAsia="ru-RU"/>
        </w:rPr>
      </w:pPr>
      <w:r w:rsidRPr="000062C6">
        <w:rPr>
          <w:rFonts w:ascii="Times New Roman CYR" w:eastAsia="Times New Roman" w:hAnsi="Times New Roman CYR" w:cs="Times New Roman CYR"/>
          <w:bCs/>
          <w:sz w:val="20"/>
          <w:szCs w:val="20"/>
          <w:lang w:eastAsia="ru-RU"/>
        </w:rPr>
        <w:t>до Програми забезпечення мобілізаційних та оборонних заходів на території Сіверської міської ради на 2022 рік</w:t>
      </w:r>
    </w:p>
    <w:p w14:paraId="6BCC3D02" w14:textId="77777777" w:rsidR="000062C6" w:rsidRPr="000062C6" w:rsidRDefault="000062C6" w:rsidP="000062C6">
      <w:pPr>
        <w:autoSpaceDE w:val="0"/>
        <w:autoSpaceDN w:val="0"/>
        <w:spacing w:after="0" w:line="240" w:lineRule="auto"/>
        <w:ind w:left="7655"/>
        <w:rPr>
          <w:rFonts w:ascii="Times New Roman CYR" w:eastAsia="Times New Roman" w:hAnsi="Times New Roman CYR" w:cs="Times New Roman CYR"/>
          <w:bCs/>
          <w:sz w:val="20"/>
          <w:szCs w:val="20"/>
          <w:lang w:eastAsia="ru-RU"/>
        </w:rPr>
      </w:pPr>
    </w:p>
    <w:p w14:paraId="154D63A6" w14:textId="77777777" w:rsidR="000062C6" w:rsidRPr="000062C6" w:rsidRDefault="000062C6" w:rsidP="000062C6">
      <w:pPr>
        <w:autoSpaceDE w:val="0"/>
        <w:autoSpaceDN w:val="0"/>
        <w:spacing w:after="0" w:line="240" w:lineRule="auto"/>
        <w:jc w:val="center"/>
        <w:rPr>
          <w:rFonts w:ascii="Times New Roman CYR" w:eastAsia="Times New Roman" w:hAnsi="Times New Roman CYR" w:cs="Times New Roman CYR"/>
          <w:b/>
          <w:bCs/>
          <w:sz w:val="28"/>
          <w:szCs w:val="28"/>
          <w:lang w:eastAsia="ru-RU"/>
        </w:rPr>
      </w:pPr>
      <w:r w:rsidRPr="000062C6">
        <w:rPr>
          <w:rFonts w:ascii="Times New Roman CYR" w:eastAsia="Times New Roman" w:hAnsi="Times New Roman CYR" w:cs="Times New Roman CYR"/>
          <w:b/>
          <w:bCs/>
          <w:sz w:val="28"/>
          <w:szCs w:val="28"/>
          <w:lang w:eastAsia="ru-RU"/>
        </w:rPr>
        <w:t xml:space="preserve">ПОКАЗНИКИ РЕЗУЛЬТАТИВНОСТІ ПРОГРАМИ </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5529"/>
        <w:gridCol w:w="1842"/>
        <w:gridCol w:w="1985"/>
        <w:gridCol w:w="2551"/>
      </w:tblGrid>
      <w:tr w:rsidR="000062C6" w:rsidRPr="000062C6" w14:paraId="05D33ADA" w14:textId="77777777" w:rsidTr="00087480">
        <w:tc>
          <w:tcPr>
            <w:tcW w:w="708" w:type="dxa"/>
            <w:shd w:val="clear" w:color="auto" w:fill="B8CCE4"/>
          </w:tcPr>
          <w:p w14:paraId="54F49CC3" w14:textId="77777777" w:rsidR="000062C6" w:rsidRPr="000062C6" w:rsidRDefault="000062C6" w:rsidP="000062C6">
            <w:pPr>
              <w:widowControl w:val="0"/>
              <w:tabs>
                <w:tab w:val="left" w:pos="0"/>
              </w:tabs>
              <w:autoSpaceDE w:val="0"/>
              <w:autoSpaceDN w:val="0"/>
              <w:spacing w:after="120" w:line="240" w:lineRule="auto"/>
              <w:jc w:val="center"/>
              <w:rPr>
                <w:rFonts w:ascii="Times New Roman CYR" w:eastAsia="Times New Roman" w:hAnsi="Times New Roman CYR" w:cs="Times New Roman CYR"/>
                <w:b/>
                <w:color w:val="000000"/>
                <w:sz w:val="28"/>
                <w:szCs w:val="28"/>
                <w:lang w:eastAsia="ru-RU"/>
              </w:rPr>
            </w:pPr>
            <w:r w:rsidRPr="000062C6">
              <w:rPr>
                <w:rFonts w:ascii="Times New Roman CYR" w:eastAsia="Times New Roman" w:hAnsi="Times New Roman CYR" w:cs="Times New Roman CYR"/>
                <w:b/>
                <w:color w:val="000000"/>
                <w:sz w:val="28"/>
                <w:szCs w:val="28"/>
                <w:lang w:eastAsia="ru-RU"/>
              </w:rPr>
              <w:t>№ з/п</w:t>
            </w:r>
          </w:p>
        </w:tc>
        <w:tc>
          <w:tcPr>
            <w:tcW w:w="5529" w:type="dxa"/>
            <w:shd w:val="clear" w:color="auto" w:fill="B8CCE4"/>
          </w:tcPr>
          <w:p w14:paraId="472ECD4A" w14:textId="77777777" w:rsidR="000062C6" w:rsidRPr="000062C6" w:rsidRDefault="000062C6" w:rsidP="000062C6">
            <w:pPr>
              <w:widowControl w:val="0"/>
              <w:tabs>
                <w:tab w:val="left" w:pos="0"/>
              </w:tabs>
              <w:autoSpaceDE w:val="0"/>
              <w:autoSpaceDN w:val="0"/>
              <w:spacing w:after="120" w:line="240" w:lineRule="auto"/>
              <w:ind w:left="283" w:hanging="497"/>
              <w:jc w:val="center"/>
              <w:rPr>
                <w:rFonts w:ascii="Times New Roman CYR" w:eastAsia="Times New Roman" w:hAnsi="Times New Roman CYR" w:cs="Times New Roman CYR"/>
                <w:b/>
                <w:color w:val="000000"/>
                <w:sz w:val="28"/>
                <w:szCs w:val="28"/>
                <w:lang w:eastAsia="ru-RU"/>
              </w:rPr>
            </w:pPr>
            <w:r w:rsidRPr="000062C6">
              <w:rPr>
                <w:rFonts w:ascii="Times New Roman CYR" w:eastAsia="Times New Roman" w:hAnsi="Times New Roman CYR" w:cs="Times New Roman CYR"/>
                <w:b/>
                <w:color w:val="000000"/>
                <w:sz w:val="28"/>
                <w:szCs w:val="28"/>
                <w:lang w:eastAsia="ru-RU"/>
              </w:rPr>
              <w:t>Назва показника</w:t>
            </w:r>
          </w:p>
        </w:tc>
        <w:tc>
          <w:tcPr>
            <w:tcW w:w="1842" w:type="dxa"/>
            <w:shd w:val="clear" w:color="auto" w:fill="B8CCE4"/>
          </w:tcPr>
          <w:p w14:paraId="698671A9" w14:textId="77777777" w:rsidR="000062C6" w:rsidRPr="000062C6" w:rsidRDefault="000062C6" w:rsidP="000062C6">
            <w:pPr>
              <w:widowControl w:val="0"/>
              <w:tabs>
                <w:tab w:val="left" w:pos="0"/>
              </w:tabs>
              <w:autoSpaceDE w:val="0"/>
              <w:autoSpaceDN w:val="0"/>
              <w:spacing w:after="120" w:line="240" w:lineRule="auto"/>
              <w:ind w:left="-34"/>
              <w:jc w:val="center"/>
              <w:rPr>
                <w:rFonts w:ascii="Times New Roman CYR" w:eastAsia="Times New Roman" w:hAnsi="Times New Roman CYR" w:cs="Times New Roman CYR"/>
                <w:b/>
                <w:color w:val="000000"/>
                <w:sz w:val="28"/>
                <w:szCs w:val="28"/>
                <w:lang w:eastAsia="ru-RU"/>
              </w:rPr>
            </w:pPr>
            <w:r w:rsidRPr="000062C6">
              <w:rPr>
                <w:rFonts w:ascii="Times New Roman CYR" w:eastAsia="Times New Roman" w:hAnsi="Times New Roman CYR" w:cs="Times New Roman CYR"/>
                <w:b/>
                <w:color w:val="000000"/>
                <w:sz w:val="28"/>
                <w:szCs w:val="28"/>
                <w:lang w:eastAsia="ru-RU"/>
              </w:rPr>
              <w:t>Одиниця виміру</w:t>
            </w:r>
          </w:p>
        </w:tc>
        <w:tc>
          <w:tcPr>
            <w:tcW w:w="1985" w:type="dxa"/>
            <w:shd w:val="clear" w:color="auto" w:fill="B8CCE4"/>
          </w:tcPr>
          <w:p w14:paraId="65C3622B" w14:textId="77777777" w:rsidR="000062C6" w:rsidRPr="000062C6" w:rsidRDefault="000062C6" w:rsidP="000062C6">
            <w:pPr>
              <w:widowControl w:val="0"/>
              <w:tabs>
                <w:tab w:val="left" w:pos="0"/>
              </w:tabs>
              <w:autoSpaceDE w:val="0"/>
              <w:autoSpaceDN w:val="0"/>
              <w:spacing w:after="120" w:line="240" w:lineRule="auto"/>
              <w:ind w:left="-41"/>
              <w:jc w:val="center"/>
              <w:rPr>
                <w:rFonts w:ascii="Times New Roman CYR" w:eastAsia="Times New Roman" w:hAnsi="Times New Roman CYR" w:cs="Times New Roman CYR"/>
                <w:b/>
                <w:color w:val="000000"/>
                <w:sz w:val="28"/>
                <w:szCs w:val="28"/>
                <w:lang w:eastAsia="ru-RU"/>
              </w:rPr>
            </w:pPr>
            <w:r w:rsidRPr="000062C6">
              <w:rPr>
                <w:rFonts w:ascii="Times New Roman CYR" w:eastAsia="Times New Roman" w:hAnsi="Times New Roman CYR" w:cs="Times New Roman CYR"/>
                <w:b/>
                <w:color w:val="000000"/>
                <w:sz w:val="28"/>
                <w:szCs w:val="28"/>
                <w:lang w:eastAsia="ru-RU"/>
              </w:rPr>
              <w:t>Вихідні данні на початок дії Програми</w:t>
            </w:r>
          </w:p>
        </w:tc>
        <w:tc>
          <w:tcPr>
            <w:tcW w:w="2551" w:type="dxa"/>
            <w:shd w:val="clear" w:color="auto" w:fill="B8CCE4"/>
            <w:vAlign w:val="center"/>
          </w:tcPr>
          <w:p w14:paraId="1399FC8B" w14:textId="77777777" w:rsidR="000062C6" w:rsidRPr="000062C6" w:rsidRDefault="000062C6" w:rsidP="000062C6">
            <w:pPr>
              <w:widowControl w:val="0"/>
              <w:tabs>
                <w:tab w:val="left" w:pos="0"/>
              </w:tabs>
              <w:autoSpaceDE w:val="0"/>
              <w:autoSpaceDN w:val="0"/>
              <w:spacing w:after="120" w:line="240" w:lineRule="auto"/>
              <w:rPr>
                <w:rFonts w:ascii="Times New Roman CYR" w:eastAsia="Times New Roman" w:hAnsi="Times New Roman CYR" w:cs="Times New Roman CYR"/>
                <w:b/>
                <w:color w:val="000000"/>
                <w:sz w:val="28"/>
                <w:szCs w:val="28"/>
                <w:lang w:eastAsia="ru-RU"/>
              </w:rPr>
            </w:pPr>
          </w:p>
          <w:p w14:paraId="157A09B6" w14:textId="77777777" w:rsidR="000062C6" w:rsidRPr="000062C6" w:rsidRDefault="000062C6" w:rsidP="000062C6">
            <w:pPr>
              <w:widowControl w:val="0"/>
              <w:tabs>
                <w:tab w:val="left" w:pos="0"/>
              </w:tabs>
              <w:autoSpaceDE w:val="0"/>
              <w:autoSpaceDN w:val="0"/>
              <w:spacing w:after="120" w:line="240" w:lineRule="auto"/>
              <w:jc w:val="center"/>
              <w:rPr>
                <w:rFonts w:ascii="Times New Roman CYR" w:eastAsia="Times New Roman" w:hAnsi="Times New Roman CYR" w:cs="Times New Roman CYR"/>
                <w:b/>
                <w:color w:val="000000"/>
                <w:sz w:val="28"/>
                <w:szCs w:val="28"/>
                <w:lang w:eastAsia="ru-RU"/>
              </w:rPr>
            </w:pPr>
            <w:r w:rsidRPr="000062C6">
              <w:rPr>
                <w:rFonts w:ascii="Times New Roman CYR" w:eastAsia="Times New Roman" w:hAnsi="Times New Roman CYR" w:cs="Times New Roman CYR"/>
                <w:b/>
                <w:color w:val="000000"/>
                <w:sz w:val="28"/>
                <w:szCs w:val="28"/>
                <w:lang w:eastAsia="ru-RU"/>
              </w:rPr>
              <w:t>2022 рік</w:t>
            </w:r>
          </w:p>
        </w:tc>
      </w:tr>
      <w:tr w:rsidR="000062C6" w:rsidRPr="000062C6" w14:paraId="57C6F14C" w14:textId="77777777" w:rsidTr="00087480">
        <w:tc>
          <w:tcPr>
            <w:tcW w:w="708" w:type="dxa"/>
            <w:shd w:val="clear" w:color="auto" w:fill="auto"/>
          </w:tcPr>
          <w:p w14:paraId="1385655C" w14:textId="77777777" w:rsidR="000062C6" w:rsidRPr="000062C6" w:rsidRDefault="000062C6" w:rsidP="000062C6">
            <w:pPr>
              <w:autoSpaceDE w:val="0"/>
              <w:autoSpaceDN w:val="0"/>
              <w:spacing w:after="0" w:line="240" w:lineRule="auto"/>
              <w:jc w:val="center"/>
              <w:rPr>
                <w:rFonts w:ascii="Times New Roman CYR" w:eastAsia="Times New Roman" w:hAnsi="Times New Roman CYR" w:cs="Times New Roman CYR"/>
                <w:sz w:val="28"/>
                <w:szCs w:val="28"/>
                <w:lang w:eastAsia="ru-RU"/>
              </w:rPr>
            </w:pPr>
            <w:r w:rsidRPr="000062C6">
              <w:rPr>
                <w:rFonts w:ascii="Times New Roman CYR" w:eastAsia="Times New Roman" w:hAnsi="Times New Roman CYR" w:cs="Times New Roman CYR"/>
                <w:sz w:val="28"/>
                <w:szCs w:val="28"/>
                <w:lang w:eastAsia="ru-RU"/>
              </w:rPr>
              <w:t>1</w:t>
            </w:r>
          </w:p>
        </w:tc>
        <w:tc>
          <w:tcPr>
            <w:tcW w:w="5529" w:type="dxa"/>
            <w:shd w:val="clear" w:color="auto" w:fill="auto"/>
          </w:tcPr>
          <w:p w14:paraId="7F8E3BAE" w14:textId="77777777" w:rsidR="000062C6" w:rsidRPr="000062C6" w:rsidRDefault="000062C6" w:rsidP="000062C6">
            <w:pPr>
              <w:autoSpaceDE w:val="0"/>
              <w:autoSpaceDN w:val="0"/>
              <w:spacing w:after="0" w:line="240" w:lineRule="auto"/>
              <w:jc w:val="center"/>
              <w:rPr>
                <w:rFonts w:ascii="Times New Roman CYR" w:eastAsia="Times New Roman" w:hAnsi="Times New Roman CYR" w:cs="Times New Roman CYR"/>
                <w:sz w:val="28"/>
                <w:szCs w:val="28"/>
                <w:lang w:eastAsia="ru-RU"/>
              </w:rPr>
            </w:pPr>
            <w:r w:rsidRPr="000062C6">
              <w:rPr>
                <w:rFonts w:ascii="Times New Roman CYR" w:eastAsia="Times New Roman" w:hAnsi="Times New Roman CYR" w:cs="Times New Roman CYR"/>
                <w:sz w:val="28"/>
                <w:szCs w:val="28"/>
                <w:lang w:eastAsia="ru-RU"/>
              </w:rPr>
              <w:t>2</w:t>
            </w:r>
          </w:p>
        </w:tc>
        <w:tc>
          <w:tcPr>
            <w:tcW w:w="1842" w:type="dxa"/>
            <w:shd w:val="clear" w:color="auto" w:fill="auto"/>
          </w:tcPr>
          <w:p w14:paraId="0E948A6F" w14:textId="77777777" w:rsidR="000062C6" w:rsidRPr="000062C6" w:rsidRDefault="000062C6" w:rsidP="000062C6">
            <w:pPr>
              <w:autoSpaceDE w:val="0"/>
              <w:autoSpaceDN w:val="0"/>
              <w:spacing w:after="0" w:line="240" w:lineRule="auto"/>
              <w:jc w:val="center"/>
              <w:rPr>
                <w:rFonts w:ascii="Times New Roman CYR" w:eastAsia="Times New Roman" w:hAnsi="Times New Roman CYR" w:cs="Times New Roman CYR"/>
                <w:sz w:val="28"/>
                <w:szCs w:val="28"/>
                <w:lang w:eastAsia="ru-RU"/>
              </w:rPr>
            </w:pPr>
            <w:r w:rsidRPr="000062C6">
              <w:rPr>
                <w:rFonts w:ascii="Times New Roman CYR" w:eastAsia="Times New Roman" w:hAnsi="Times New Roman CYR" w:cs="Times New Roman CYR"/>
                <w:sz w:val="28"/>
                <w:szCs w:val="28"/>
                <w:lang w:eastAsia="ru-RU"/>
              </w:rPr>
              <w:t>3</w:t>
            </w:r>
          </w:p>
        </w:tc>
        <w:tc>
          <w:tcPr>
            <w:tcW w:w="1985" w:type="dxa"/>
            <w:shd w:val="clear" w:color="auto" w:fill="auto"/>
          </w:tcPr>
          <w:p w14:paraId="738F807D" w14:textId="77777777" w:rsidR="000062C6" w:rsidRPr="000062C6" w:rsidRDefault="000062C6" w:rsidP="000062C6">
            <w:pPr>
              <w:autoSpaceDE w:val="0"/>
              <w:autoSpaceDN w:val="0"/>
              <w:spacing w:after="0" w:line="240" w:lineRule="auto"/>
              <w:jc w:val="center"/>
              <w:rPr>
                <w:rFonts w:ascii="Times New Roman CYR" w:eastAsia="Times New Roman" w:hAnsi="Times New Roman CYR" w:cs="Times New Roman CYR"/>
                <w:sz w:val="28"/>
                <w:szCs w:val="28"/>
                <w:lang w:eastAsia="ru-RU"/>
              </w:rPr>
            </w:pPr>
            <w:r w:rsidRPr="000062C6">
              <w:rPr>
                <w:rFonts w:ascii="Times New Roman CYR" w:eastAsia="Times New Roman" w:hAnsi="Times New Roman CYR" w:cs="Times New Roman CYR"/>
                <w:sz w:val="28"/>
                <w:szCs w:val="28"/>
                <w:lang w:eastAsia="ru-RU"/>
              </w:rPr>
              <w:t>4</w:t>
            </w:r>
          </w:p>
        </w:tc>
        <w:tc>
          <w:tcPr>
            <w:tcW w:w="2551" w:type="dxa"/>
          </w:tcPr>
          <w:p w14:paraId="63413624" w14:textId="77777777" w:rsidR="000062C6" w:rsidRPr="000062C6" w:rsidRDefault="000062C6" w:rsidP="000062C6">
            <w:pPr>
              <w:autoSpaceDE w:val="0"/>
              <w:autoSpaceDN w:val="0"/>
              <w:spacing w:after="0" w:line="240" w:lineRule="auto"/>
              <w:jc w:val="center"/>
              <w:rPr>
                <w:rFonts w:ascii="Times New Roman CYR" w:eastAsia="Times New Roman" w:hAnsi="Times New Roman CYR" w:cs="Times New Roman CYR"/>
                <w:sz w:val="28"/>
                <w:szCs w:val="28"/>
                <w:lang w:eastAsia="ru-RU"/>
              </w:rPr>
            </w:pPr>
            <w:r w:rsidRPr="000062C6">
              <w:rPr>
                <w:rFonts w:ascii="Times New Roman CYR" w:eastAsia="Times New Roman" w:hAnsi="Times New Roman CYR" w:cs="Times New Roman CYR"/>
                <w:sz w:val="28"/>
                <w:szCs w:val="28"/>
                <w:lang w:eastAsia="ru-RU"/>
              </w:rPr>
              <w:t>7</w:t>
            </w:r>
          </w:p>
        </w:tc>
      </w:tr>
      <w:tr w:rsidR="000062C6" w:rsidRPr="000062C6" w14:paraId="21E0B55C" w14:textId="77777777" w:rsidTr="00087480">
        <w:trPr>
          <w:trHeight w:val="485"/>
        </w:trPr>
        <w:tc>
          <w:tcPr>
            <w:tcW w:w="708" w:type="dxa"/>
            <w:shd w:val="clear" w:color="auto" w:fill="auto"/>
            <w:vAlign w:val="center"/>
          </w:tcPr>
          <w:p w14:paraId="0623D1DF" w14:textId="77777777" w:rsidR="000062C6" w:rsidRPr="000062C6" w:rsidRDefault="000062C6" w:rsidP="000062C6">
            <w:pPr>
              <w:autoSpaceDE w:val="0"/>
              <w:autoSpaceDN w:val="0"/>
              <w:spacing w:after="0" w:line="240" w:lineRule="auto"/>
              <w:jc w:val="center"/>
              <w:rPr>
                <w:rFonts w:ascii="Times New Roman CYR" w:eastAsia="Times New Roman" w:hAnsi="Times New Roman CYR" w:cs="Times New Roman CYR"/>
                <w:sz w:val="28"/>
                <w:szCs w:val="28"/>
                <w:lang w:eastAsia="ru-RU"/>
              </w:rPr>
            </w:pPr>
            <w:r w:rsidRPr="000062C6">
              <w:rPr>
                <w:rFonts w:ascii="Times New Roman CYR" w:eastAsia="Times New Roman" w:hAnsi="Times New Roman CYR" w:cs="Times New Roman CYR"/>
                <w:sz w:val="28"/>
                <w:szCs w:val="28"/>
                <w:lang w:eastAsia="ru-RU"/>
              </w:rPr>
              <w:t>1</w:t>
            </w:r>
          </w:p>
        </w:tc>
        <w:tc>
          <w:tcPr>
            <w:tcW w:w="5529" w:type="dxa"/>
            <w:shd w:val="clear" w:color="auto" w:fill="auto"/>
            <w:vAlign w:val="center"/>
          </w:tcPr>
          <w:p w14:paraId="273702A6" w14:textId="77777777" w:rsidR="000062C6" w:rsidRPr="000062C6" w:rsidRDefault="000062C6" w:rsidP="000062C6">
            <w:pPr>
              <w:autoSpaceDE w:val="0"/>
              <w:autoSpaceDN w:val="0"/>
              <w:spacing w:after="0" w:line="240" w:lineRule="auto"/>
              <w:rPr>
                <w:rFonts w:ascii="Times New Roman CYR" w:eastAsia="Times New Roman" w:hAnsi="Times New Roman CYR" w:cs="Times New Roman CYR"/>
                <w:sz w:val="28"/>
                <w:szCs w:val="28"/>
                <w:lang w:eastAsia="ru-RU"/>
              </w:rPr>
            </w:pPr>
            <w:r w:rsidRPr="000062C6">
              <w:rPr>
                <w:rFonts w:ascii="Times New Roman CYR" w:eastAsia="Times New Roman" w:hAnsi="Times New Roman CYR" w:cs="Times New Roman CYR"/>
                <w:sz w:val="28"/>
                <w:szCs w:val="28"/>
                <w:lang w:eastAsia="ru-RU"/>
              </w:rPr>
              <w:t>Обсяг ресурсів на реалізацію заходів програми, всього</w:t>
            </w:r>
          </w:p>
        </w:tc>
        <w:tc>
          <w:tcPr>
            <w:tcW w:w="1842" w:type="dxa"/>
            <w:shd w:val="clear" w:color="auto" w:fill="auto"/>
            <w:vAlign w:val="center"/>
          </w:tcPr>
          <w:p w14:paraId="046D5B59" w14:textId="77777777" w:rsidR="000062C6" w:rsidRPr="000062C6" w:rsidRDefault="000062C6" w:rsidP="000062C6">
            <w:pPr>
              <w:autoSpaceDE w:val="0"/>
              <w:autoSpaceDN w:val="0"/>
              <w:spacing w:after="0" w:line="240" w:lineRule="auto"/>
              <w:jc w:val="center"/>
              <w:rPr>
                <w:rFonts w:ascii="Times New Roman CYR" w:eastAsia="Times New Roman" w:hAnsi="Times New Roman CYR" w:cs="Times New Roman CYR"/>
                <w:sz w:val="28"/>
                <w:szCs w:val="28"/>
                <w:lang w:eastAsia="ru-RU"/>
              </w:rPr>
            </w:pPr>
            <w:r w:rsidRPr="000062C6">
              <w:rPr>
                <w:rFonts w:ascii="Times New Roman CYR" w:eastAsia="Times New Roman" w:hAnsi="Times New Roman CYR" w:cs="Times New Roman CYR"/>
                <w:sz w:val="28"/>
                <w:szCs w:val="28"/>
                <w:lang w:eastAsia="ru-RU"/>
              </w:rPr>
              <w:t>тис. грн.</w:t>
            </w:r>
          </w:p>
        </w:tc>
        <w:tc>
          <w:tcPr>
            <w:tcW w:w="1985" w:type="dxa"/>
            <w:shd w:val="clear" w:color="auto" w:fill="auto"/>
            <w:vAlign w:val="center"/>
          </w:tcPr>
          <w:p w14:paraId="72560BEB" w14:textId="77777777" w:rsidR="000062C6" w:rsidRPr="000062C6" w:rsidRDefault="000062C6" w:rsidP="000062C6">
            <w:pPr>
              <w:autoSpaceDE w:val="0"/>
              <w:autoSpaceDN w:val="0"/>
              <w:spacing w:after="0" w:line="240" w:lineRule="auto"/>
              <w:jc w:val="center"/>
              <w:rPr>
                <w:rFonts w:ascii="Times New Roman CYR" w:eastAsia="Times New Roman" w:hAnsi="Times New Roman CYR" w:cs="Times New Roman CYR"/>
                <w:sz w:val="28"/>
                <w:szCs w:val="28"/>
                <w:lang w:eastAsia="ru-RU"/>
              </w:rPr>
            </w:pPr>
            <w:r w:rsidRPr="000062C6">
              <w:rPr>
                <w:rFonts w:ascii="Times New Roman CYR" w:eastAsia="Times New Roman" w:hAnsi="Times New Roman CYR" w:cs="Times New Roman CYR"/>
                <w:sz w:val="28"/>
                <w:szCs w:val="28"/>
                <w:lang w:eastAsia="ru-RU"/>
              </w:rPr>
              <w:t>0</w:t>
            </w:r>
          </w:p>
        </w:tc>
        <w:tc>
          <w:tcPr>
            <w:tcW w:w="2551" w:type="dxa"/>
            <w:vAlign w:val="center"/>
          </w:tcPr>
          <w:p w14:paraId="6A14251D" w14:textId="77777777" w:rsidR="000062C6" w:rsidRPr="000062C6" w:rsidRDefault="000062C6" w:rsidP="000062C6">
            <w:pPr>
              <w:autoSpaceDE w:val="0"/>
              <w:autoSpaceDN w:val="0"/>
              <w:spacing w:after="0" w:line="240" w:lineRule="auto"/>
              <w:jc w:val="center"/>
              <w:rPr>
                <w:rFonts w:ascii="Times New Roman CYR" w:eastAsia="Times New Roman" w:hAnsi="Times New Roman CYR" w:cs="Times New Roman CYR"/>
                <w:sz w:val="28"/>
                <w:szCs w:val="28"/>
                <w:lang w:eastAsia="ru-RU"/>
              </w:rPr>
            </w:pPr>
            <w:r w:rsidRPr="000062C6">
              <w:rPr>
                <w:rFonts w:ascii="Times New Roman CYR" w:eastAsia="Times New Roman" w:hAnsi="Times New Roman CYR" w:cs="Times New Roman CYR"/>
                <w:sz w:val="28"/>
                <w:szCs w:val="28"/>
                <w:lang w:eastAsia="ru-RU"/>
              </w:rPr>
              <w:t>1200,0</w:t>
            </w:r>
          </w:p>
        </w:tc>
      </w:tr>
      <w:tr w:rsidR="000062C6" w:rsidRPr="000062C6" w14:paraId="43D521D7" w14:textId="77777777" w:rsidTr="00087480">
        <w:tc>
          <w:tcPr>
            <w:tcW w:w="708" w:type="dxa"/>
            <w:vMerge w:val="restart"/>
            <w:shd w:val="clear" w:color="auto" w:fill="auto"/>
          </w:tcPr>
          <w:p w14:paraId="449A4C82" w14:textId="77777777" w:rsidR="000062C6" w:rsidRPr="000062C6" w:rsidRDefault="000062C6" w:rsidP="000062C6">
            <w:pPr>
              <w:autoSpaceDE w:val="0"/>
              <w:autoSpaceDN w:val="0"/>
              <w:spacing w:after="0" w:line="240" w:lineRule="auto"/>
              <w:jc w:val="center"/>
              <w:rPr>
                <w:rFonts w:ascii="Times New Roman CYR" w:eastAsia="Times New Roman" w:hAnsi="Times New Roman CYR" w:cs="Times New Roman CYR"/>
                <w:sz w:val="28"/>
                <w:szCs w:val="28"/>
                <w:lang w:eastAsia="ru-RU"/>
              </w:rPr>
            </w:pPr>
            <w:r w:rsidRPr="000062C6">
              <w:rPr>
                <w:rFonts w:ascii="Times New Roman CYR" w:eastAsia="Times New Roman" w:hAnsi="Times New Roman CYR" w:cs="Times New Roman CYR"/>
                <w:sz w:val="28"/>
                <w:szCs w:val="28"/>
                <w:lang w:eastAsia="ru-RU"/>
              </w:rPr>
              <w:t>1</w:t>
            </w:r>
          </w:p>
        </w:tc>
        <w:tc>
          <w:tcPr>
            <w:tcW w:w="5529" w:type="dxa"/>
            <w:shd w:val="clear" w:color="auto" w:fill="auto"/>
            <w:vAlign w:val="center"/>
          </w:tcPr>
          <w:p w14:paraId="6E75F901" w14:textId="77777777" w:rsidR="000062C6" w:rsidRPr="000062C6" w:rsidRDefault="000062C6" w:rsidP="000062C6">
            <w:pPr>
              <w:autoSpaceDE w:val="0"/>
              <w:autoSpaceDN w:val="0"/>
              <w:spacing w:after="0" w:line="240" w:lineRule="auto"/>
              <w:rPr>
                <w:rFonts w:ascii="Times New Roman CYR" w:eastAsia="Times New Roman" w:hAnsi="Times New Roman CYR" w:cs="Times New Roman CYR"/>
                <w:sz w:val="28"/>
                <w:szCs w:val="28"/>
                <w:lang w:eastAsia="ru-RU"/>
              </w:rPr>
            </w:pPr>
            <w:r w:rsidRPr="000062C6">
              <w:rPr>
                <w:rFonts w:ascii="Times New Roman CYR" w:eastAsia="Times New Roman" w:hAnsi="Times New Roman CYR" w:cs="Times New Roman CYR"/>
                <w:sz w:val="28"/>
                <w:szCs w:val="28"/>
                <w:lang w:eastAsia="ru-RU"/>
              </w:rPr>
              <w:t>Площа покриття на підлогу спортивної зали</w:t>
            </w:r>
          </w:p>
        </w:tc>
        <w:tc>
          <w:tcPr>
            <w:tcW w:w="1842" w:type="dxa"/>
            <w:shd w:val="clear" w:color="auto" w:fill="auto"/>
          </w:tcPr>
          <w:p w14:paraId="3EDE9D24" w14:textId="77777777" w:rsidR="000062C6" w:rsidRPr="000062C6" w:rsidRDefault="000062C6" w:rsidP="000062C6">
            <w:pPr>
              <w:autoSpaceDE w:val="0"/>
              <w:autoSpaceDN w:val="0"/>
              <w:spacing w:after="0" w:line="240" w:lineRule="auto"/>
              <w:jc w:val="center"/>
              <w:rPr>
                <w:rFonts w:ascii="Times New Roman CYR" w:eastAsia="Times New Roman" w:hAnsi="Times New Roman CYR" w:cs="Times New Roman CYR"/>
                <w:sz w:val="28"/>
                <w:szCs w:val="28"/>
                <w:lang w:eastAsia="ru-RU"/>
              </w:rPr>
            </w:pPr>
            <w:r w:rsidRPr="000062C6">
              <w:rPr>
                <w:rFonts w:ascii="Times New Roman CYR" w:eastAsia="Times New Roman" w:hAnsi="Times New Roman CYR" w:cs="Times New Roman CYR"/>
                <w:sz w:val="28"/>
                <w:szCs w:val="28"/>
                <w:lang w:eastAsia="ru-RU"/>
              </w:rPr>
              <w:t>м</w:t>
            </w:r>
            <w:r w:rsidRPr="000062C6">
              <w:rPr>
                <w:rFonts w:ascii="Cambria" w:eastAsia="Times New Roman" w:hAnsi="Cambria" w:cs="Cambria"/>
                <w:sz w:val="28"/>
                <w:szCs w:val="28"/>
                <w:lang w:eastAsia="ru-RU"/>
              </w:rPr>
              <w:t>²</w:t>
            </w:r>
          </w:p>
        </w:tc>
        <w:tc>
          <w:tcPr>
            <w:tcW w:w="1985" w:type="dxa"/>
            <w:shd w:val="clear" w:color="auto" w:fill="auto"/>
          </w:tcPr>
          <w:p w14:paraId="7D3F38A1" w14:textId="77777777" w:rsidR="000062C6" w:rsidRPr="000062C6" w:rsidRDefault="000062C6" w:rsidP="000062C6">
            <w:pPr>
              <w:autoSpaceDE w:val="0"/>
              <w:autoSpaceDN w:val="0"/>
              <w:spacing w:after="0" w:line="240" w:lineRule="auto"/>
              <w:jc w:val="center"/>
              <w:rPr>
                <w:rFonts w:ascii="Times New Roman CYR" w:eastAsia="Times New Roman" w:hAnsi="Times New Roman CYR" w:cs="Times New Roman CYR"/>
                <w:sz w:val="28"/>
                <w:szCs w:val="28"/>
                <w:lang w:eastAsia="ru-RU"/>
              </w:rPr>
            </w:pPr>
            <w:r w:rsidRPr="000062C6">
              <w:rPr>
                <w:rFonts w:ascii="Times New Roman CYR" w:eastAsia="Times New Roman" w:hAnsi="Times New Roman CYR" w:cs="Times New Roman CYR"/>
                <w:sz w:val="28"/>
                <w:szCs w:val="28"/>
                <w:lang w:eastAsia="ru-RU"/>
              </w:rPr>
              <w:t>0</w:t>
            </w:r>
          </w:p>
        </w:tc>
        <w:tc>
          <w:tcPr>
            <w:tcW w:w="2551" w:type="dxa"/>
          </w:tcPr>
          <w:p w14:paraId="7D6C6E6C" w14:textId="77777777" w:rsidR="000062C6" w:rsidRPr="000062C6" w:rsidRDefault="000062C6" w:rsidP="000062C6">
            <w:pPr>
              <w:autoSpaceDE w:val="0"/>
              <w:autoSpaceDN w:val="0"/>
              <w:spacing w:after="0" w:line="240" w:lineRule="auto"/>
              <w:jc w:val="center"/>
              <w:rPr>
                <w:rFonts w:ascii="Times New Roman CYR" w:eastAsia="Times New Roman" w:hAnsi="Times New Roman CYR" w:cs="Times New Roman CYR"/>
                <w:sz w:val="28"/>
                <w:szCs w:val="28"/>
                <w:lang w:eastAsia="ru-RU"/>
              </w:rPr>
            </w:pPr>
            <w:r w:rsidRPr="000062C6">
              <w:rPr>
                <w:rFonts w:ascii="Times New Roman CYR" w:eastAsia="Times New Roman" w:hAnsi="Times New Roman CYR" w:cs="Times New Roman CYR"/>
                <w:sz w:val="28"/>
                <w:szCs w:val="28"/>
                <w:lang w:eastAsia="ru-RU"/>
              </w:rPr>
              <w:t>279</w:t>
            </w:r>
          </w:p>
        </w:tc>
      </w:tr>
      <w:tr w:rsidR="000062C6" w:rsidRPr="000062C6" w14:paraId="61C0EBC0" w14:textId="77777777" w:rsidTr="00087480">
        <w:tc>
          <w:tcPr>
            <w:tcW w:w="708" w:type="dxa"/>
            <w:vMerge/>
            <w:shd w:val="clear" w:color="auto" w:fill="auto"/>
          </w:tcPr>
          <w:p w14:paraId="628011A4" w14:textId="77777777" w:rsidR="000062C6" w:rsidRPr="000062C6" w:rsidRDefault="000062C6" w:rsidP="000062C6">
            <w:pPr>
              <w:autoSpaceDE w:val="0"/>
              <w:autoSpaceDN w:val="0"/>
              <w:spacing w:after="0" w:line="240" w:lineRule="auto"/>
              <w:jc w:val="center"/>
              <w:rPr>
                <w:rFonts w:ascii="Times New Roman CYR" w:eastAsia="Times New Roman" w:hAnsi="Times New Roman CYR" w:cs="Times New Roman CYR"/>
                <w:sz w:val="28"/>
                <w:szCs w:val="28"/>
                <w:lang w:eastAsia="ru-RU"/>
              </w:rPr>
            </w:pPr>
          </w:p>
        </w:tc>
        <w:tc>
          <w:tcPr>
            <w:tcW w:w="5529" w:type="dxa"/>
            <w:shd w:val="clear" w:color="auto" w:fill="auto"/>
            <w:vAlign w:val="center"/>
          </w:tcPr>
          <w:p w14:paraId="6631A6EE" w14:textId="77777777" w:rsidR="000062C6" w:rsidRPr="000062C6" w:rsidRDefault="000062C6" w:rsidP="000062C6">
            <w:pPr>
              <w:autoSpaceDE w:val="0"/>
              <w:autoSpaceDN w:val="0"/>
              <w:spacing w:after="0" w:line="240" w:lineRule="auto"/>
              <w:rPr>
                <w:rFonts w:ascii="Times New Roman CYR" w:eastAsia="Times New Roman" w:hAnsi="Times New Roman CYR" w:cs="Times New Roman CYR"/>
                <w:sz w:val="28"/>
                <w:szCs w:val="28"/>
                <w:lang w:eastAsia="ru-RU"/>
              </w:rPr>
            </w:pPr>
            <w:r w:rsidRPr="000062C6">
              <w:rPr>
                <w:rFonts w:ascii="Times New Roman CYR" w:eastAsia="Times New Roman" w:hAnsi="Times New Roman CYR" w:cs="Times New Roman CYR"/>
                <w:sz w:val="28"/>
                <w:szCs w:val="28"/>
                <w:lang w:eastAsia="ru-RU"/>
              </w:rPr>
              <w:t>Кількість спортивного інвентарю та спорядження, побутових приладів</w:t>
            </w:r>
          </w:p>
        </w:tc>
        <w:tc>
          <w:tcPr>
            <w:tcW w:w="1842" w:type="dxa"/>
            <w:shd w:val="clear" w:color="auto" w:fill="auto"/>
          </w:tcPr>
          <w:p w14:paraId="19DDD6F3" w14:textId="77777777" w:rsidR="000062C6" w:rsidRPr="000062C6" w:rsidRDefault="000062C6" w:rsidP="000062C6">
            <w:pPr>
              <w:autoSpaceDE w:val="0"/>
              <w:autoSpaceDN w:val="0"/>
              <w:spacing w:after="0" w:line="240" w:lineRule="auto"/>
              <w:jc w:val="center"/>
              <w:rPr>
                <w:rFonts w:ascii="Times New Roman CYR" w:eastAsia="Times New Roman" w:hAnsi="Times New Roman CYR" w:cs="Times New Roman CYR"/>
                <w:sz w:val="28"/>
                <w:szCs w:val="28"/>
                <w:lang w:eastAsia="ru-RU"/>
              </w:rPr>
            </w:pPr>
            <w:r w:rsidRPr="000062C6">
              <w:rPr>
                <w:rFonts w:ascii="Times New Roman CYR" w:eastAsia="Times New Roman" w:hAnsi="Times New Roman CYR" w:cs="Times New Roman CYR"/>
                <w:sz w:val="28"/>
                <w:szCs w:val="28"/>
                <w:lang w:eastAsia="ru-RU"/>
              </w:rPr>
              <w:t>од</w:t>
            </w:r>
          </w:p>
        </w:tc>
        <w:tc>
          <w:tcPr>
            <w:tcW w:w="1985" w:type="dxa"/>
            <w:shd w:val="clear" w:color="auto" w:fill="auto"/>
          </w:tcPr>
          <w:p w14:paraId="6E8BDDA0" w14:textId="77777777" w:rsidR="000062C6" w:rsidRPr="000062C6" w:rsidRDefault="000062C6" w:rsidP="000062C6">
            <w:pPr>
              <w:autoSpaceDE w:val="0"/>
              <w:autoSpaceDN w:val="0"/>
              <w:spacing w:after="0" w:line="240" w:lineRule="auto"/>
              <w:jc w:val="center"/>
              <w:rPr>
                <w:rFonts w:ascii="Times New Roman CYR" w:eastAsia="Times New Roman" w:hAnsi="Times New Roman CYR" w:cs="Times New Roman CYR"/>
                <w:sz w:val="28"/>
                <w:szCs w:val="28"/>
                <w:lang w:eastAsia="ru-RU"/>
              </w:rPr>
            </w:pPr>
            <w:r w:rsidRPr="000062C6">
              <w:rPr>
                <w:rFonts w:ascii="Times New Roman CYR" w:eastAsia="Times New Roman" w:hAnsi="Times New Roman CYR" w:cs="Times New Roman CYR"/>
                <w:sz w:val="28"/>
                <w:szCs w:val="28"/>
                <w:lang w:eastAsia="ru-RU"/>
              </w:rPr>
              <w:t>0</w:t>
            </w:r>
          </w:p>
        </w:tc>
        <w:tc>
          <w:tcPr>
            <w:tcW w:w="2551" w:type="dxa"/>
          </w:tcPr>
          <w:p w14:paraId="06C2298E" w14:textId="77777777" w:rsidR="000062C6" w:rsidRPr="000062C6" w:rsidRDefault="000062C6" w:rsidP="000062C6">
            <w:pPr>
              <w:autoSpaceDE w:val="0"/>
              <w:autoSpaceDN w:val="0"/>
              <w:spacing w:after="0" w:line="240" w:lineRule="auto"/>
              <w:jc w:val="center"/>
              <w:rPr>
                <w:rFonts w:ascii="Times New Roman CYR" w:eastAsia="Times New Roman" w:hAnsi="Times New Roman CYR" w:cs="Times New Roman CYR"/>
                <w:sz w:val="28"/>
                <w:szCs w:val="28"/>
                <w:lang w:eastAsia="ru-RU"/>
              </w:rPr>
            </w:pPr>
            <w:r w:rsidRPr="000062C6">
              <w:rPr>
                <w:rFonts w:ascii="Times New Roman CYR" w:eastAsia="Times New Roman" w:hAnsi="Times New Roman CYR" w:cs="Times New Roman CYR"/>
                <w:sz w:val="28"/>
                <w:szCs w:val="28"/>
                <w:lang w:eastAsia="ru-RU"/>
              </w:rPr>
              <w:t>108</w:t>
            </w:r>
          </w:p>
        </w:tc>
      </w:tr>
      <w:tr w:rsidR="000062C6" w:rsidRPr="000062C6" w14:paraId="4FBCCB8A" w14:textId="77777777" w:rsidTr="00087480">
        <w:trPr>
          <w:trHeight w:val="1502"/>
        </w:trPr>
        <w:tc>
          <w:tcPr>
            <w:tcW w:w="708" w:type="dxa"/>
            <w:shd w:val="clear" w:color="auto" w:fill="auto"/>
          </w:tcPr>
          <w:p w14:paraId="4121034F" w14:textId="77777777" w:rsidR="000062C6" w:rsidRPr="000062C6" w:rsidRDefault="000062C6" w:rsidP="000062C6">
            <w:pPr>
              <w:autoSpaceDE w:val="0"/>
              <w:autoSpaceDN w:val="0"/>
              <w:spacing w:after="0" w:line="240" w:lineRule="auto"/>
              <w:jc w:val="center"/>
              <w:rPr>
                <w:rFonts w:ascii="Times New Roman CYR" w:eastAsia="Times New Roman" w:hAnsi="Times New Roman CYR" w:cs="Times New Roman CYR"/>
                <w:sz w:val="28"/>
                <w:szCs w:val="28"/>
                <w:lang w:eastAsia="ru-RU"/>
              </w:rPr>
            </w:pPr>
            <w:r w:rsidRPr="000062C6">
              <w:rPr>
                <w:rFonts w:ascii="Times New Roman CYR" w:eastAsia="Times New Roman" w:hAnsi="Times New Roman CYR" w:cs="Times New Roman CYR"/>
                <w:sz w:val="28"/>
                <w:szCs w:val="28"/>
                <w:lang w:eastAsia="ru-RU"/>
              </w:rPr>
              <w:t>2</w:t>
            </w:r>
          </w:p>
        </w:tc>
        <w:tc>
          <w:tcPr>
            <w:tcW w:w="5529" w:type="dxa"/>
            <w:shd w:val="clear" w:color="auto" w:fill="auto"/>
            <w:vAlign w:val="center"/>
          </w:tcPr>
          <w:p w14:paraId="2A88D062" w14:textId="77777777" w:rsidR="000062C6" w:rsidRPr="000062C6" w:rsidRDefault="000062C6" w:rsidP="000062C6">
            <w:pPr>
              <w:autoSpaceDE w:val="0"/>
              <w:autoSpaceDN w:val="0"/>
              <w:spacing w:after="0" w:line="240" w:lineRule="auto"/>
              <w:rPr>
                <w:rFonts w:ascii="Times New Roman CYR" w:eastAsia="Times New Roman" w:hAnsi="Times New Roman CYR" w:cs="Times New Roman CYR"/>
                <w:sz w:val="28"/>
                <w:szCs w:val="28"/>
                <w:lang w:val="ru-RU" w:eastAsia="ru-RU"/>
              </w:rPr>
            </w:pPr>
            <w:r w:rsidRPr="000062C6">
              <w:rPr>
                <w:rFonts w:ascii="Times New Roman CYR" w:eastAsia="Times New Roman" w:hAnsi="Times New Roman CYR" w:cs="Times New Roman CYR"/>
                <w:sz w:val="28"/>
                <w:szCs w:val="28"/>
                <w:lang w:eastAsia="ru-RU"/>
              </w:rPr>
              <w:t xml:space="preserve">Кількість парко-гаражного обладнання </w:t>
            </w:r>
            <w:proofErr w:type="spellStart"/>
            <w:r w:rsidRPr="000062C6">
              <w:rPr>
                <w:rFonts w:ascii="Times New Roman CYR" w:eastAsia="Times New Roman" w:hAnsi="Times New Roman CYR" w:cs="Times New Roman CYR"/>
                <w:sz w:val="28"/>
                <w:szCs w:val="28"/>
                <w:lang w:eastAsia="ru-RU"/>
              </w:rPr>
              <w:t>подьемник</w:t>
            </w:r>
            <w:proofErr w:type="spellEnd"/>
            <w:r w:rsidRPr="000062C6">
              <w:rPr>
                <w:rFonts w:ascii="Times New Roman CYR" w:eastAsia="Times New Roman" w:hAnsi="Times New Roman CYR" w:cs="Times New Roman CYR"/>
                <w:sz w:val="28"/>
                <w:szCs w:val="28"/>
                <w:lang w:eastAsia="ru-RU"/>
              </w:rPr>
              <w:t xml:space="preserve"> автомобільний</w:t>
            </w:r>
            <w:r w:rsidRPr="000062C6">
              <w:rPr>
                <w:rFonts w:ascii="Times New Roman CYR" w:eastAsia="Times New Roman" w:hAnsi="Times New Roman CYR" w:cs="Times New Roman CYR"/>
                <w:sz w:val="28"/>
                <w:szCs w:val="28"/>
                <w:lang w:val="ru-RU" w:eastAsia="ru-RU"/>
              </w:rPr>
              <w:t xml:space="preserve"> </w:t>
            </w:r>
          </w:p>
          <w:p w14:paraId="5DAEFB8B" w14:textId="77777777" w:rsidR="000062C6" w:rsidRPr="000062C6" w:rsidRDefault="000062C6" w:rsidP="000062C6">
            <w:pPr>
              <w:autoSpaceDE w:val="0"/>
              <w:autoSpaceDN w:val="0"/>
              <w:spacing w:after="0" w:line="240" w:lineRule="auto"/>
              <w:rPr>
                <w:rFonts w:ascii="Times New Roman CYR" w:eastAsia="Times New Roman" w:hAnsi="Times New Roman CYR" w:cs="Times New Roman CYR"/>
                <w:sz w:val="28"/>
                <w:szCs w:val="28"/>
                <w:lang w:eastAsia="ru-RU"/>
              </w:rPr>
            </w:pPr>
            <w:r w:rsidRPr="000062C6">
              <w:rPr>
                <w:rFonts w:ascii="Times New Roman CYR" w:eastAsia="Times New Roman" w:hAnsi="Times New Roman CYR" w:cs="Times New Roman CYR"/>
                <w:sz w:val="28"/>
                <w:szCs w:val="28"/>
                <w:lang w:val="ru-RU" w:eastAsia="ru-RU"/>
              </w:rPr>
              <w:t>ш</w:t>
            </w:r>
            <w:proofErr w:type="spellStart"/>
            <w:r w:rsidRPr="000062C6">
              <w:rPr>
                <w:rFonts w:ascii="Times New Roman CYR" w:eastAsia="Times New Roman" w:hAnsi="Times New Roman CYR" w:cs="Times New Roman CYR"/>
                <w:sz w:val="28"/>
                <w:szCs w:val="28"/>
                <w:lang w:eastAsia="ru-RU"/>
              </w:rPr>
              <w:t>иномонтажний</w:t>
            </w:r>
            <w:proofErr w:type="spellEnd"/>
            <w:r w:rsidRPr="000062C6">
              <w:rPr>
                <w:rFonts w:ascii="Times New Roman CYR" w:eastAsia="Times New Roman" w:hAnsi="Times New Roman CYR" w:cs="Times New Roman CYR"/>
                <w:sz w:val="28"/>
                <w:szCs w:val="28"/>
                <w:lang w:eastAsia="ru-RU"/>
              </w:rPr>
              <w:t xml:space="preserve"> стенд</w:t>
            </w:r>
          </w:p>
          <w:p w14:paraId="1CF4E953" w14:textId="77777777" w:rsidR="000062C6" w:rsidRPr="000062C6" w:rsidRDefault="000062C6" w:rsidP="000062C6">
            <w:pPr>
              <w:autoSpaceDE w:val="0"/>
              <w:autoSpaceDN w:val="0"/>
              <w:spacing w:after="0" w:line="240" w:lineRule="auto"/>
              <w:rPr>
                <w:rFonts w:ascii="Times New Roman CYR" w:eastAsia="Times New Roman" w:hAnsi="Times New Roman CYR" w:cs="Times New Roman CYR"/>
                <w:sz w:val="28"/>
                <w:szCs w:val="28"/>
                <w:lang w:eastAsia="ru-RU"/>
              </w:rPr>
            </w:pPr>
            <w:r w:rsidRPr="000062C6">
              <w:rPr>
                <w:rFonts w:ascii="Times New Roman CYR" w:eastAsia="Times New Roman" w:hAnsi="Times New Roman CYR" w:cs="Times New Roman CYR"/>
                <w:sz w:val="28"/>
                <w:szCs w:val="28"/>
                <w:lang w:eastAsia="ru-RU"/>
              </w:rPr>
              <w:t>шпори УМК -2</w:t>
            </w:r>
          </w:p>
        </w:tc>
        <w:tc>
          <w:tcPr>
            <w:tcW w:w="1842" w:type="dxa"/>
            <w:shd w:val="clear" w:color="auto" w:fill="auto"/>
          </w:tcPr>
          <w:p w14:paraId="7AA7E938" w14:textId="77777777" w:rsidR="000062C6" w:rsidRPr="000062C6" w:rsidRDefault="000062C6" w:rsidP="000062C6">
            <w:pPr>
              <w:autoSpaceDE w:val="0"/>
              <w:autoSpaceDN w:val="0"/>
              <w:spacing w:after="0" w:line="240" w:lineRule="auto"/>
              <w:jc w:val="center"/>
              <w:rPr>
                <w:rFonts w:ascii="Times New Roman CYR" w:eastAsia="Times New Roman" w:hAnsi="Times New Roman CYR" w:cs="Times New Roman CYR"/>
                <w:sz w:val="28"/>
                <w:szCs w:val="28"/>
                <w:lang w:eastAsia="ru-RU"/>
              </w:rPr>
            </w:pPr>
          </w:p>
          <w:p w14:paraId="16AB01E8" w14:textId="77777777" w:rsidR="000062C6" w:rsidRPr="000062C6" w:rsidRDefault="000062C6" w:rsidP="000062C6">
            <w:pPr>
              <w:autoSpaceDE w:val="0"/>
              <w:autoSpaceDN w:val="0"/>
              <w:spacing w:after="0" w:line="240" w:lineRule="auto"/>
              <w:jc w:val="center"/>
              <w:rPr>
                <w:rFonts w:ascii="Times New Roman CYR" w:eastAsia="Times New Roman" w:hAnsi="Times New Roman CYR" w:cs="Times New Roman CYR"/>
                <w:sz w:val="28"/>
                <w:szCs w:val="28"/>
                <w:lang w:eastAsia="ru-RU"/>
              </w:rPr>
            </w:pPr>
            <w:r w:rsidRPr="000062C6">
              <w:rPr>
                <w:rFonts w:ascii="Times New Roman CYR" w:eastAsia="Times New Roman" w:hAnsi="Times New Roman CYR" w:cs="Times New Roman CYR"/>
                <w:sz w:val="28"/>
                <w:szCs w:val="28"/>
                <w:lang w:eastAsia="ru-RU"/>
              </w:rPr>
              <w:t>од</w:t>
            </w:r>
          </w:p>
        </w:tc>
        <w:tc>
          <w:tcPr>
            <w:tcW w:w="1985" w:type="dxa"/>
            <w:shd w:val="clear" w:color="auto" w:fill="auto"/>
          </w:tcPr>
          <w:p w14:paraId="3974DECC" w14:textId="77777777" w:rsidR="000062C6" w:rsidRPr="000062C6" w:rsidRDefault="000062C6" w:rsidP="000062C6">
            <w:pPr>
              <w:autoSpaceDE w:val="0"/>
              <w:autoSpaceDN w:val="0"/>
              <w:spacing w:after="0" w:line="240" w:lineRule="auto"/>
              <w:jc w:val="center"/>
              <w:rPr>
                <w:rFonts w:ascii="Times New Roman CYR" w:eastAsia="Times New Roman" w:hAnsi="Times New Roman CYR" w:cs="Times New Roman CYR"/>
                <w:sz w:val="28"/>
                <w:szCs w:val="28"/>
                <w:lang w:eastAsia="ru-RU"/>
              </w:rPr>
            </w:pPr>
            <w:r w:rsidRPr="000062C6">
              <w:rPr>
                <w:rFonts w:ascii="Times New Roman CYR" w:eastAsia="Times New Roman" w:hAnsi="Times New Roman CYR" w:cs="Times New Roman CYR"/>
                <w:sz w:val="28"/>
                <w:szCs w:val="28"/>
                <w:lang w:eastAsia="ru-RU"/>
              </w:rPr>
              <w:t>0</w:t>
            </w:r>
          </w:p>
          <w:p w14:paraId="539416D1" w14:textId="77777777" w:rsidR="000062C6" w:rsidRPr="000062C6" w:rsidRDefault="000062C6" w:rsidP="000062C6">
            <w:pPr>
              <w:autoSpaceDE w:val="0"/>
              <w:autoSpaceDN w:val="0"/>
              <w:spacing w:after="0" w:line="240" w:lineRule="auto"/>
              <w:jc w:val="center"/>
              <w:rPr>
                <w:rFonts w:ascii="Times New Roman CYR" w:eastAsia="Times New Roman" w:hAnsi="Times New Roman CYR" w:cs="Times New Roman CYR"/>
                <w:sz w:val="28"/>
                <w:szCs w:val="28"/>
                <w:lang w:eastAsia="ru-RU"/>
              </w:rPr>
            </w:pPr>
          </w:p>
          <w:p w14:paraId="733C408A" w14:textId="77777777" w:rsidR="000062C6" w:rsidRPr="000062C6" w:rsidRDefault="000062C6" w:rsidP="000062C6">
            <w:pPr>
              <w:autoSpaceDE w:val="0"/>
              <w:autoSpaceDN w:val="0"/>
              <w:spacing w:after="0" w:line="240" w:lineRule="auto"/>
              <w:jc w:val="center"/>
              <w:rPr>
                <w:rFonts w:ascii="Times New Roman CYR" w:eastAsia="Times New Roman" w:hAnsi="Times New Roman CYR" w:cs="Times New Roman CYR"/>
                <w:sz w:val="28"/>
                <w:szCs w:val="28"/>
                <w:lang w:eastAsia="ru-RU"/>
              </w:rPr>
            </w:pPr>
            <w:r w:rsidRPr="000062C6">
              <w:rPr>
                <w:rFonts w:ascii="Times New Roman CYR" w:eastAsia="Times New Roman" w:hAnsi="Times New Roman CYR" w:cs="Times New Roman CYR"/>
                <w:sz w:val="28"/>
                <w:szCs w:val="28"/>
                <w:lang w:eastAsia="ru-RU"/>
              </w:rPr>
              <w:t>0</w:t>
            </w:r>
          </w:p>
          <w:p w14:paraId="6984EE8F" w14:textId="77777777" w:rsidR="000062C6" w:rsidRPr="000062C6" w:rsidRDefault="000062C6" w:rsidP="000062C6">
            <w:pPr>
              <w:autoSpaceDE w:val="0"/>
              <w:autoSpaceDN w:val="0"/>
              <w:spacing w:after="0" w:line="240" w:lineRule="auto"/>
              <w:jc w:val="center"/>
              <w:rPr>
                <w:rFonts w:ascii="Times New Roman CYR" w:eastAsia="Times New Roman" w:hAnsi="Times New Roman CYR" w:cs="Times New Roman CYR"/>
                <w:sz w:val="28"/>
                <w:szCs w:val="28"/>
                <w:lang w:eastAsia="ru-RU"/>
              </w:rPr>
            </w:pPr>
            <w:r w:rsidRPr="000062C6">
              <w:rPr>
                <w:rFonts w:ascii="Times New Roman CYR" w:eastAsia="Times New Roman" w:hAnsi="Times New Roman CYR" w:cs="Times New Roman CYR"/>
                <w:sz w:val="28"/>
                <w:szCs w:val="28"/>
                <w:lang w:eastAsia="ru-RU"/>
              </w:rPr>
              <w:t>0</w:t>
            </w:r>
          </w:p>
          <w:p w14:paraId="2BC0CAAD" w14:textId="77777777" w:rsidR="000062C6" w:rsidRPr="000062C6" w:rsidRDefault="000062C6" w:rsidP="000062C6">
            <w:pPr>
              <w:autoSpaceDE w:val="0"/>
              <w:autoSpaceDN w:val="0"/>
              <w:spacing w:after="0" w:line="240" w:lineRule="auto"/>
              <w:jc w:val="center"/>
              <w:rPr>
                <w:rFonts w:ascii="Times New Roman CYR" w:eastAsia="Times New Roman" w:hAnsi="Times New Roman CYR" w:cs="Times New Roman CYR"/>
                <w:sz w:val="28"/>
                <w:szCs w:val="28"/>
                <w:lang w:eastAsia="ru-RU"/>
              </w:rPr>
            </w:pPr>
            <w:r w:rsidRPr="000062C6">
              <w:rPr>
                <w:rFonts w:ascii="Times New Roman CYR" w:eastAsia="Times New Roman" w:hAnsi="Times New Roman CYR" w:cs="Times New Roman CYR"/>
                <w:sz w:val="28"/>
                <w:szCs w:val="28"/>
                <w:lang w:eastAsia="ru-RU"/>
              </w:rPr>
              <w:t>0</w:t>
            </w:r>
          </w:p>
        </w:tc>
        <w:tc>
          <w:tcPr>
            <w:tcW w:w="2551" w:type="dxa"/>
          </w:tcPr>
          <w:p w14:paraId="1E2C29D0" w14:textId="77777777" w:rsidR="000062C6" w:rsidRPr="000062C6" w:rsidRDefault="000062C6" w:rsidP="000062C6">
            <w:pPr>
              <w:autoSpaceDE w:val="0"/>
              <w:autoSpaceDN w:val="0"/>
              <w:spacing w:after="0" w:line="240" w:lineRule="auto"/>
              <w:jc w:val="center"/>
              <w:rPr>
                <w:rFonts w:ascii="Times New Roman CYR" w:eastAsia="Times New Roman" w:hAnsi="Times New Roman CYR" w:cs="Times New Roman CYR"/>
                <w:sz w:val="28"/>
                <w:szCs w:val="28"/>
                <w:lang w:eastAsia="ru-RU"/>
              </w:rPr>
            </w:pPr>
            <w:r w:rsidRPr="000062C6">
              <w:rPr>
                <w:rFonts w:ascii="Times New Roman CYR" w:eastAsia="Times New Roman" w:hAnsi="Times New Roman CYR" w:cs="Times New Roman CYR"/>
                <w:sz w:val="28"/>
                <w:szCs w:val="28"/>
                <w:lang w:val="en-US" w:eastAsia="ru-RU"/>
              </w:rPr>
              <w:t>4</w:t>
            </w:r>
          </w:p>
          <w:p w14:paraId="1F4CD7AC" w14:textId="77777777" w:rsidR="000062C6" w:rsidRPr="000062C6" w:rsidRDefault="000062C6" w:rsidP="000062C6">
            <w:pPr>
              <w:autoSpaceDE w:val="0"/>
              <w:autoSpaceDN w:val="0"/>
              <w:spacing w:after="0" w:line="240" w:lineRule="auto"/>
              <w:jc w:val="center"/>
              <w:rPr>
                <w:rFonts w:ascii="Times New Roman CYR" w:eastAsia="Times New Roman" w:hAnsi="Times New Roman CYR" w:cs="Times New Roman CYR"/>
                <w:sz w:val="28"/>
                <w:szCs w:val="28"/>
                <w:lang w:eastAsia="ru-RU"/>
              </w:rPr>
            </w:pPr>
          </w:p>
          <w:p w14:paraId="61FAA36B" w14:textId="77777777" w:rsidR="000062C6" w:rsidRPr="000062C6" w:rsidRDefault="000062C6" w:rsidP="000062C6">
            <w:pPr>
              <w:autoSpaceDE w:val="0"/>
              <w:autoSpaceDN w:val="0"/>
              <w:spacing w:after="0" w:line="240" w:lineRule="auto"/>
              <w:jc w:val="center"/>
              <w:rPr>
                <w:rFonts w:ascii="Times New Roman CYR" w:eastAsia="Times New Roman" w:hAnsi="Times New Roman CYR" w:cs="Times New Roman CYR"/>
                <w:sz w:val="28"/>
                <w:szCs w:val="28"/>
                <w:lang w:eastAsia="ru-RU"/>
              </w:rPr>
            </w:pPr>
            <w:r w:rsidRPr="000062C6">
              <w:rPr>
                <w:rFonts w:ascii="Times New Roman CYR" w:eastAsia="Times New Roman" w:hAnsi="Times New Roman CYR" w:cs="Times New Roman CYR"/>
                <w:sz w:val="28"/>
                <w:szCs w:val="28"/>
                <w:lang w:eastAsia="ru-RU"/>
              </w:rPr>
              <w:t>1</w:t>
            </w:r>
          </w:p>
          <w:p w14:paraId="675C3A14" w14:textId="77777777" w:rsidR="000062C6" w:rsidRPr="000062C6" w:rsidRDefault="000062C6" w:rsidP="000062C6">
            <w:pPr>
              <w:autoSpaceDE w:val="0"/>
              <w:autoSpaceDN w:val="0"/>
              <w:spacing w:after="0" w:line="240" w:lineRule="auto"/>
              <w:jc w:val="center"/>
              <w:rPr>
                <w:rFonts w:ascii="Times New Roman CYR" w:eastAsia="Times New Roman" w:hAnsi="Times New Roman CYR" w:cs="Times New Roman CYR"/>
                <w:sz w:val="28"/>
                <w:szCs w:val="28"/>
                <w:lang w:eastAsia="ru-RU"/>
              </w:rPr>
            </w:pPr>
            <w:r w:rsidRPr="000062C6">
              <w:rPr>
                <w:rFonts w:ascii="Times New Roman CYR" w:eastAsia="Times New Roman" w:hAnsi="Times New Roman CYR" w:cs="Times New Roman CYR"/>
                <w:sz w:val="28"/>
                <w:szCs w:val="28"/>
                <w:lang w:eastAsia="ru-RU"/>
              </w:rPr>
              <w:t>1</w:t>
            </w:r>
          </w:p>
          <w:p w14:paraId="582CF4EB" w14:textId="77777777" w:rsidR="000062C6" w:rsidRPr="000062C6" w:rsidRDefault="000062C6" w:rsidP="000062C6">
            <w:pPr>
              <w:autoSpaceDE w:val="0"/>
              <w:autoSpaceDN w:val="0"/>
              <w:spacing w:after="0" w:line="240" w:lineRule="auto"/>
              <w:jc w:val="center"/>
              <w:rPr>
                <w:rFonts w:ascii="Times New Roman CYR" w:eastAsia="Times New Roman" w:hAnsi="Times New Roman CYR" w:cs="Times New Roman CYR"/>
                <w:sz w:val="28"/>
                <w:szCs w:val="28"/>
                <w:lang w:val="en-US" w:eastAsia="ru-RU"/>
              </w:rPr>
            </w:pPr>
            <w:r w:rsidRPr="000062C6">
              <w:rPr>
                <w:rFonts w:ascii="Times New Roman CYR" w:eastAsia="Times New Roman" w:hAnsi="Times New Roman CYR" w:cs="Times New Roman CYR"/>
                <w:sz w:val="28"/>
                <w:szCs w:val="28"/>
                <w:lang w:val="en-US" w:eastAsia="ru-RU"/>
              </w:rPr>
              <w:t>40</w:t>
            </w:r>
          </w:p>
        </w:tc>
      </w:tr>
      <w:tr w:rsidR="000062C6" w:rsidRPr="000062C6" w14:paraId="3BB2488C" w14:textId="77777777" w:rsidTr="00087480">
        <w:tc>
          <w:tcPr>
            <w:tcW w:w="708" w:type="dxa"/>
            <w:shd w:val="clear" w:color="auto" w:fill="auto"/>
          </w:tcPr>
          <w:p w14:paraId="18D943C1" w14:textId="77777777" w:rsidR="000062C6" w:rsidRPr="000062C6" w:rsidRDefault="000062C6" w:rsidP="000062C6">
            <w:pPr>
              <w:autoSpaceDE w:val="0"/>
              <w:autoSpaceDN w:val="0"/>
              <w:spacing w:after="0" w:line="240" w:lineRule="auto"/>
              <w:jc w:val="center"/>
              <w:rPr>
                <w:rFonts w:ascii="Times New Roman CYR" w:eastAsia="Times New Roman" w:hAnsi="Times New Roman CYR" w:cs="Times New Roman CYR"/>
                <w:sz w:val="28"/>
                <w:szCs w:val="28"/>
                <w:lang w:eastAsia="ru-RU"/>
              </w:rPr>
            </w:pPr>
            <w:r w:rsidRPr="000062C6">
              <w:rPr>
                <w:rFonts w:ascii="Times New Roman CYR" w:eastAsia="Times New Roman" w:hAnsi="Times New Roman CYR" w:cs="Times New Roman CYR"/>
                <w:sz w:val="28"/>
                <w:szCs w:val="28"/>
                <w:lang w:eastAsia="ru-RU"/>
              </w:rPr>
              <w:t>3</w:t>
            </w:r>
          </w:p>
        </w:tc>
        <w:tc>
          <w:tcPr>
            <w:tcW w:w="5529" w:type="dxa"/>
            <w:shd w:val="clear" w:color="auto" w:fill="auto"/>
            <w:vAlign w:val="center"/>
          </w:tcPr>
          <w:p w14:paraId="6208F5B0" w14:textId="77777777" w:rsidR="000062C6" w:rsidRPr="000062C6" w:rsidRDefault="000062C6" w:rsidP="000062C6">
            <w:pPr>
              <w:autoSpaceDE w:val="0"/>
              <w:autoSpaceDN w:val="0"/>
              <w:spacing w:after="0" w:line="240" w:lineRule="auto"/>
              <w:rPr>
                <w:rFonts w:ascii="Times New Roman CYR" w:eastAsia="Times New Roman" w:hAnsi="Times New Roman CYR" w:cs="Times New Roman CYR"/>
                <w:sz w:val="28"/>
                <w:szCs w:val="28"/>
                <w:lang w:eastAsia="ru-RU"/>
              </w:rPr>
            </w:pPr>
            <w:r w:rsidRPr="000062C6">
              <w:rPr>
                <w:rFonts w:ascii="Times New Roman CYR" w:eastAsia="Times New Roman" w:hAnsi="Times New Roman CYR" w:cs="Times New Roman CYR"/>
                <w:sz w:val="28"/>
                <w:szCs w:val="28"/>
                <w:lang w:eastAsia="ru-RU"/>
              </w:rPr>
              <w:t>Площа покрівлі даху будівлі КТП, яку планується відновити</w:t>
            </w:r>
          </w:p>
        </w:tc>
        <w:tc>
          <w:tcPr>
            <w:tcW w:w="1842" w:type="dxa"/>
            <w:shd w:val="clear" w:color="auto" w:fill="auto"/>
          </w:tcPr>
          <w:p w14:paraId="0CC65215" w14:textId="77777777" w:rsidR="000062C6" w:rsidRPr="000062C6" w:rsidRDefault="000062C6" w:rsidP="000062C6">
            <w:pPr>
              <w:autoSpaceDE w:val="0"/>
              <w:autoSpaceDN w:val="0"/>
              <w:spacing w:after="0" w:line="240" w:lineRule="auto"/>
              <w:jc w:val="center"/>
              <w:rPr>
                <w:rFonts w:ascii="Times New Roman CYR" w:eastAsia="Times New Roman" w:hAnsi="Times New Roman CYR" w:cs="Times New Roman CYR"/>
                <w:sz w:val="28"/>
                <w:szCs w:val="28"/>
                <w:lang w:eastAsia="ru-RU"/>
              </w:rPr>
            </w:pPr>
            <w:r w:rsidRPr="000062C6">
              <w:rPr>
                <w:rFonts w:ascii="Times New Roman CYR" w:eastAsia="Times New Roman" w:hAnsi="Times New Roman CYR" w:cs="Times New Roman CYR"/>
                <w:sz w:val="28"/>
                <w:szCs w:val="28"/>
                <w:lang w:eastAsia="ru-RU"/>
              </w:rPr>
              <w:t>м</w:t>
            </w:r>
            <w:r w:rsidRPr="000062C6">
              <w:rPr>
                <w:rFonts w:ascii="Cambria" w:eastAsia="Times New Roman" w:hAnsi="Cambria" w:cs="Cambria"/>
                <w:sz w:val="28"/>
                <w:szCs w:val="28"/>
                <w:lang w:eastAsia="ru-RU"/>
              </w:rPr>
              <w:t>²</w:t>
            </w:r>
          </w:p>
        </w:tc>
        <w:tc>
          <w:tcPr>
            <w:tcW w:w="1985" w:type="dxa"/>
            <w:shd w:val="clear" w:color="auto" w:fill="auto"/>
          </w:tcPr>
          <w:p w14:paraId="2F47ADBF" w14:textId="77777777" w:rsidR="000062C6" w:rsidRPr="000062C6" w:rsidRDefault="000062C6" w:rsidP="000062C6">
            <w:pPr>
              <w:autoSpaceDE w:val="0"/>
              <w:autoSpaceDN w:val="0"/>
              <w:spacing w:after="0" w:line="240" w:lineRule="auto"/>
              <w:jc w:val="center"/>
              <w:rPr>
                <w:rFonts w:ascii="Times New Roman CYR" w:eastAsia="Times New Roman" w:hAnsi="Times New Roman CYR" w:cs="Times New Roman CYR"/>
                <w:sz w:val="28"/>
                <w:szCs w:val="28"/>
                <w:lang w:eastAsia="ru-RU"/>
              </w:rPr>
            </w:pPr>
            <w:r w:rsidRPr="000062C6">
              <w:rPr>
                <w:rFonts w:ascii="Times New Roman CYR" w:eastAsia="Times New Roman" w:hAnsi="Times New Roman CYR" w:cs="Times New Roman CYR"/>
                <w:sz w:val="28"/>
                <w:szCs w:val="28"/>
                <w:lang w:eastAsia="ru-RU"/>
              </w:rPr>
              <w:t>0</w:t>
            </w:r>
          </w:p>
        </w:tc>
        <w:tc>
          <w:tcPr>
            <w:tcW w:w="2551" w:type="dxa"/>
          </w:tcPr>
          <w:p w14:paraId="6BE1421D" w14:textId="77777777" w:rsidR="000062C6" w:rsidRPr="000062C6" w:rsidRDefault="000062C6" w:rsidP="000062C6">
            <w:pPr>
              <w:autoSpaceDE w:val="0"/>
              <w:autoSpaceDN w:val="0"/>
              <w:spacing w:after="0" w:line="240" w:lineRule="auto"/>
              <w:jc w:val="center"/>
              <w:rPr>
                <w:rFonts w:ascii="Times New Roman CYR" w:eastAsia="Times New Roman" w:hAnsi="Times New Roman CYR" w:cs="Times New Roman CYR"/>
                <w:sz w:val="28"/>
                <w:szCs w:val="28"/>
                <w:lang w:eastAsia="ru-RU"/>
              </w:rPr>
            </w:pPr>
            <w:r w:rsidRPr="000062C6">
              <w:rPr>
                <w:rFonts w:ascii="Times New Roman CYR" w:eastAsia="Times New Roman" w:hAnsi="Times New Roman CYR" w:cs="Times New Roman CYR"/>
                <w:sz w:val="28"/>
                <w:szCs w:val="28"/>
                <w:lang w:eastAsia="ru-RU"/>
              </w:rPr>
              <w:t>300</w:t>
            </w:r>
          </w:p>
        </w:tc>
      </w:tr>
      <w:tr w:rsidR="000062C6" w:rsidRPr="000062C6" w14:paraId="6107DA9A" w14:textId="77777777" w:rsidTr="00087480">
        <w:tc>
          <w:tcPr>
            <w:tcW w:w="708" w:type="dxa"/>
            <w:shd w:val="clear" w:color="auto" w:fill="auto"/>
          </w:tcPr>
          <w:p w14:paraId="4195FFFF" w14:textId="77777777" w:rsidR="000062C6" w:rsidRPr="000062C6" w:rsidRDefault="000062C6" w:rsidP="000062C6">
            <w:pPr>
              <w:autoSpaceDE w:val="0"/>
              <w:autoSpaceDN w:val="0"/>
              <w:spacing w:after="0" w:line="240" w:lineRule="auto"/>
              <w:jc w:val="center"/>
              <w:rPr>
                <w:rFonts w:ascii="Times New Roman CYR" w:eastAsia="Times New Roman" w:hAnsi="Times New Roman CYR" w:cs="Times New Roman CYR"/>
                <w:sz w:val="28"/>
                <w:szCs w:val="28"/>
                <w:lang w:eastAsia="ru-RU"/>
              </w:rPr>
            </w:pPr>
            <w:r w:rsidRPr="000062C6">
              <w:rPr>
                <w:rFonts w:ascii="Times New Roman CYR" w:eastAsia="Times New Roman" w:hAnsi="Times New Roman CYR" w:cs="Times New Roman CYR"/>
                <w:sz w:val="28"/>
                <w:szCs w:val="28"/>
                <w:lang w:eastAsia="ru-RU"/>
              </w:rPr>
              <w:t>4</w:t>
            </w:r>
          </w:p>
        </w:tc>
        <w:tc>
          <w:tcPr>
            <w:tcW w:w="5529" w:type="dxa"/>
            <w:shd w:val="clear" w:color="auto" w:fill="auto"/>
            <w:vAlign w:val="center"/>
          </w:tcPr>
          <w:p w14:paraId="328AAB03" w14:textId="77777777" w:rsidR="000062C6" w:rsidRPr="000062C6" w:rsidRDefault="000062C6" w:rsidP="000062C6">
            <w:pPr>
              <w:autoSpaceDE w:val="0"/>
              <w:autoSpaceDN w:val="0"/>
              <w:spacing w:after="0" w:line="240" w:lineRule="auto"/>
              <w:rPr>
                <w:rFonts w:ascii="Times New Roman CYR" w:eastAsia="Times New Roman" w:hAnsi="Times New Roman CYR" w:cs="Times New Roman CYR"/>
                <w:sz w:val="28"/>
                <w:szCs w:val="28"/>
                <w:lang w:eastAsia="ru-RU"/>
              </w:rPr>
            </w:pPr>
            <w:r w:rsidRPr="000062C6">
              <w:rPr>
                <w:rFonts w:ascii="Times New Roman CYR" w:eastAsia="Times New Roman" w:hAnsi="Times New Roman CYR" w:cs="Times New Roman CYR"/>
                <w:sz w:val="28"/>
                <w:szCs w:val="28"/>
                <w:lang w:eastAsia="ru-RU"/>
              </w:rPr>
              <w:t>Кількість меблів для казарм</w:t>
            </w:r>
          </w:p>
        </w:tc>
        <w:tc>
          <w:tcPr>
            <w:tcW w:w="1842" w:type="dxa"/>
            <w:shd w:val="clear" w:color="auto" w:fill="auto"/>
          </w:tcPr>
          <w:p w14:paraId="0CCF4F9C" w14:textId="77777777" w:rsidR="000062C6" w:rsidRPr="000062C6" w:rsidRDefault="000062C6" w:rsidP="000062C6">
            <w:pPr>
              <w:autoSpaceDE w:val="0"/>
              <w:autoSpaceDN w:val="0"/>
              <w:spacing w:after="0" w:line="240" w:lineRule="auto"/>
              <w:jc w:val="center"/>
              <w:rPr>
                <w:rFonts w:ascii="Times New Roman CYR" w:eastAsia="Times New Roman" w:hAnsi="Times New Roman CYR" w:cs="Times New Roman CYR"/>
                <w:sz w:val="28"/>
                <w:szCs w:val="28"/>
                <w:lang w:eastAsia="ru-RU"/>
              </w:rPr>
            </w:pPr>
            <w:r w:rsidRPr="000062C6">
              <w:rPr>
                <w:rFonts w:ascii="Times New Roman CYR" w:eastAsia="Times New Roman" w:hAnsi="Times New Roman CYR" w:cs="Times New Roman CYR"/>
                <w:sz w:val="28"/>
                <w:szCs w:val="28"/>
                <w:lang w:eastAsia="ru-RU"/>
              </w:rPr>
              <w:t xml:space="preserve">  комп</w:t>
            </w:r>
          </w:p>
        </w:tc>
        <w:tc>
          <w:tcPr>
            <w:tcW w:w="1985" w:type="dxa"/>
            <w:shd w:val="clear" w:color="auto" w:fill="auto"/>
          </w:tcPr>
          <w:p w14:paraId="082DCC06" w14:textId="77777777" w:rsidR="000062C6" w:rsidRPr="000062C6" w:rsidRDefault="000062C6" w:rsidP="000062C6">
            <w:pPr>
              <w:autoSpaceDE w:val="0"/>
              <w:autoSpaceDN w:val="0"/>
              <w:spacing w:after="0" w:line="240" w:lineRule="auto"/>
              <w:jc w:val="center"/>
              <w:rPr>
                <w:rFonts w:ascii="Times New Roman CYR" w:eastAsia="Times New Roman" w:hAnsi="Times New Roman CYR" w:cs="Times New Roman CYR"/>
                <w:sz w:val="28"/>
                <w:szCs w:val="28"/>
                <w:lang w:eastAsia="ru-RU"/>
              </w:rPr>
            </w:pPr>
            <w:r w:rsidRPr="000062C6">
              <w:rPr>
                <w:rFonts w:ascii="Times New Roman CYR" w:eastAsia="Times New Roman" w:hAnsi="Times New Roman CYR" w:cs="Times New Roman CYR"/>
                <w:sz w:val="28"/>
                <w:szCs w:val="28"/>
                <w:lang w:eastAsia="ru-RU"/>
              </w:rPr>
              <w:t>0</w:t>
            </w:r>
          </w:p>
        </w:tc>
        <w:tc>
          <w:tcPr>
            <w:tcW w:w="2551" w:type="dxa"/>
          </w:tcPr>
          <w:p w14:paraId="5FF8A612" w14:textId="77777777" w:rsidR="000062C6" w:rsidRPr="000062C6" w:rsidRDefault="000062C6" w:rsidP="000062C6">
            <w:pPr>
              <w:autoSpaceDE w:val="0"/>
              <w:autoSpaceDN w:val="0"/>
              <w:spacing w:after="0" w:line="240" w:lineRule="auto"/>
              <w:jc w:val="center"/>
              <w:rPr>
                <w:rFonts w:ascii="Times New Roman CYR" w:eastAsia="Times New Roman" w:hAnsi="Times New Roman CYR" w:cs="Times New Roman CYR"/>
                <w:sz w:val="28"/>
                <w:szCs w:val="28"/>
                <w:lang w:eastAsia="ru-RU"/>
              </w:rPr>
            </w:pPr>
            <w:r w:rsidRPr="000062C6">
              <w:rPr>
                <w:rFonts w:ascii="Times New Roman CYR" w:eastAsia="Times New Roman" w:hAnsi="Times New Roman CYR" w:cs="Times New Roman CYR"/>
                <w:sz w:val="28"/>
                <w:szCs w:val="28"/>
                <w:lang w:eastAsia="ru-RU"/>
              </w:rPr>
              <w:t>150</w:t>
            </w:r>
          </w:p>
        </w:tc>
      </w:tr>
    </w:tbl>
    <w:p w14:paraId="055A2C87" w14:textId="77777777" w:rsidR="000062C6" w:rsidRPr="000062C6" w:rsidRDefault="000062C6" w:rsidP="000062C6">
      <w:pPr>
        <w:autoSpaceDE w:val="0"/>
        <w:autoSpaceDN w:val="0"/>
        <w:spacing w:after="0" w:line="240" w:lineRule="auto"/>
        <w:ind w:right="-1"/>
        <w:rPr>
          <w:rFonts w:ascii="Times New Roman CYR" w:eastAsia="Times New Roman" w:hAnsi="Times New Roman CYR" w:cs="Times New Roman CYR"/>
          <w:sz w:val="28"/>
          <w:szCs w:val="28"/>
          <w:lang w:eastAsia="ru-RU"/>
        </w:rPr>
      </w:pPr>
    </w:p>
    <w:p w14:paraId="6F6ADDB4" w14:textId="77777777" w:rsidR="000062C6" w:rsidRPr="000062C6" w:rsidRDefault="000062C6" w:rsidP="000062C6">
      <w:pPr>
        <w:autoSpaceDE w:val="0"/>
        <w:autoSpaceDN w:val="0"/>
        <w:spacing w:after="0" w:line="240" w:lineRule="auto"/>
        <w:ind w:right="-1"/>
        <w:rPr>
          <w:rFonts w:ascii="Times New Roman CYR" w:eastAsia="Times New Roman" w:hAnsi="Times New Roman CYR" w:cs="Times New Roman CYR"/>
          <w:sz w:val="28"/>
          <w:szCs w:val="28"/>
          <w:lang w:eastAsia="ru-RU"/>
        </w:rPr>
      </w:pPr>
    </w:p>
    <w:p w14:paraId="71C8381A" w14:textId="77777777" w:rsidR="000062C6" w:rsidRPr="000062C6" w:rsidRDefault="000062C6" w:rsidP="000062C6">
      <w:pPr>
        <w:autoSpaceDE w:val="0"/>
        <w:autoSpaceDN w:val="0"/>
        <w:spacing w:after="0" w:line="240" w:lineRule="auto"/>
        <w:ind w:left="284" w:right="-1"/>
        <w:rPr>
          <w:rFonts w:ascii="Times New Roman CYR" w:eastAsia="Times New Roman" w:hAnsi="Times New Roman CYR" w:cs="Times New Roman CYR"/>
          <w:sz w:val="28"/>
          <w:szCs w:val="28"/>
          <w:lang w:eastAsia="ru-RU"/>
        </w:rPr>
        <w:sectPr w:rsidR="000062C6" w:rsidRPr="000062C6" w:rsidSect="00B409A2">
          <w:headerReference w:type="default" r:id="rId35"/>
          <w:headerReference w:type="first" r:id="rId36"/>
          <w:pgSz w:w="15840" w:h="12240" w:orient="landscape"/>
          <w:pgMar w:top="323" w:right="567" w:bottom="1134" w:left="794" w:header="720" w:footer="720" w:gutter="0"/>
          <w:cols w:space="720"/>
          <w:titlePg/>
          <w:docGrid w:linePitch="381"/>
        </w:sectPr>
      </w:pPr>
      <w:r w:rsidRPr="000062C6">
        <w:rPr>
          <w:rFonts w:ascii="Times New Roman CYR" w:eastAsia="Times New Roman" w:hAnsi="Times New Roman CYR" w:cs="Times New Roman CYR"/>
          <w:sz w:val="28"/>
          <w:szCs w:val="28"/>
          <w:lang w:eastAsia="ru-RU"/>
        </w:rPr>
        <w:tab/>
      </w:r>
      <w:r w:rsidRPr="000062C6">
        <w:rPr>
          <w:rFonts w:ascii="Times New Roman CYR" w:eastAsia="Times New Roman" w:hAnsi="Times New Roman CYR" w:cs="Times New Roman CYR"/>
          <w:sz w:val="28"/>
          <w:szCs w:val="28"/>
          <w:lang w:eastAsia="ru-RU"/>
        </w:rPr>
        <w:tab/>
      </w:r>
      <w:r w:rsidRPr="000062C6">
        <w:rPr>
          <w:rFonts w:ascii="Times New Roman CYR" w:eastAsia="Times New Roman" w:hAnsi="Times New Roman CYR" w:cs="Times New Roman CYR"/>
          <w:sz w:val="28"/>
          <w:szCs w:val="28"/>
          <w:lang w:eastAsia="ru-RU"/>
        </w:rPr>
        <w:tab/>
      </w:r>
      <w:r w:rsidRPr="000062C6">
        <w:rPr>
          <w:rFonts w:ascii="Times New Roman CYR" w:eastAsia="Times New Roman" w:hAnsi="Times New Roman CYR" w:cs="Times New Roman CYR"/>
          <w:sz w:val="28"/>
          <w:szCs w:val="28"/>
          <w:lang w:eastAsia="ru-RU"/>
        </w:rPr>
        <w:tab/>
      </w:r>
      <w:r w:rsidRPr="000062C6">
        <w:rPr>
          <w:rFonts w:ascii="Times New Roman CYR" w:eastAsia="Times New Roman" w:hAnsi="Times New Roman CYR" w:cs="Times New Roman CYR"/>
          <w:sz w:val="28"/>
          <w:szCs w:val="28"/>
          <w:lang w:eastAsia="ru-RU"/>
        </w:rPr>
        <w:tab/>
      </w:r>
      <w:r w:rsidRPr="000062C6">
        <w:rPr>
          <w:rFonts w:ascii="Times New Roman CYR" w:eastAsia="Times New Roman" w:hAnsi="Times New Roman CYR" w:cs="Times New Roman CYR"/>
          <w:sz w:val="28"/>
          <w:szCs w:val="28"/>
          <w:lang w:eastAsia="ru-RU"/>
        </w:rPr>
        <w:tab/>
      </w:r>
      <w:r w:rsidRPr="000062C6">
        <w:rPr>
          <w:rFonts w:ascii="Times New Roman CYR" w:eastAsia="Times New Roman" w:hAnsi="Times New Roman CYR" w:cs="Times New Roman CYR"/>
          <w:sz w:val="28"/>
          <w:szCs w:val="28"/>
          <w:lang w:eastAsia="ru-RU"/>
        </w:rPr>
        <w:tab/>
      </w:r>
      <w:r w:rsidRPr="000062C6">
        <w:rPr>
          <w:rFonts w:ascii="Times New Roman CYR" w:eastAsia="Times New Roman" w:hAnsi="Times New Roman CYR" w:cs="Times New Roman CYR"/>
          <w:sz w:val="28"/>
          <w:szCs w:val="28"/>
          <w:lang w:eastAsia="ru-RU"/>
        </w:rPr>
        <w:tab/>
      </w:r>
      <w:r w:rsidRPr="000062C6">
        <w:rPr>
          <w:rFonts w:ascii="Times New Roman CYR" w:eastAsia="Times New Roman" w:hAnsi="Times New Roman CYR" w:cs="Times New Roman CYR"/>
          <w:sz w:val="28"/>
          <w:szCs w:val="28"/>
          <w:lang w:eastAsia="ru-RU"/>
        </w:rPr>
        <w:tab/>
      </w:r>
      <w:r w:rsidRPr="000062C6">
        <w:rPr>
          <w:rFonts w:ascii="Times New Roman CYR" w:eastAsia="Times New Roman" w:hAnsi="Times New Roman CYR" w:cs="Times New Roman CYR"/>
          <w:sz w:val="28"/>
          <w:szCs w:val="28"/>
          <w:lang w:eastAsia="ru-RU"/>
        </w:rPr>
        <w:tab/>
      </w:r>
      <w:r w:rsidRPr="000062C6">
        <w:rPr>
          <w:rFonts w:ascii="Times New Roman CYR" w:eastAsia="Times New Roman" w:hAnsi="Times New Roman CYR" w:cs="Times New Roman CYR"/>
          <w:sz w:val="28"/>
          <w:szCs w:val="28"/>
          <w:lang w:eastAsia="ru-RU"/>
        </w:rPr>
        <w:tab/>
      </w:r>
    </w:p>
    <w:p w14:paraId="291D2513" w14:textId="77777777" w:rsidR="000062C6" w:rsidRPr="000062C6" w:rsidRDefault="000062C6" w:rsidP="000062C6">
      <w:pPr>
        <w:autoSpaceDE w:val="0"/>
        <w:autoSpaceDN w:val="0"/>
        <w:spacing w:after="0" w:line="240" w:lineRule="auto"/>
        <w:ind w:left="3544"/>
        <w:jc w:val="both"/>
        <w:rPr>
          <w:rFonts w:ascii="Times New Roman CYR" w:eastAsia="Times New Roman" w:hAnsi="Times New Roman CYR" w:cs="Times New Roman CYR"/>
          <w:sz w:val="20"/>
          <w:szCs w:val="20"/>
          <w:lang w:val="hr-HR" w:eastAsia="ru-RU"/>
        </w:rPr>
      </w:pPr>
      <w:r w:rsidRPr="000062C6">
        <w:rPr>
          <w:rFonts w:ascii="Times New Roman CYR" w:eastAsia="Times New Roman" w:hAnsi="Times New Roman CYR" w:cs="Times New Roman CYR"/>
          <w:sz w:val="28"/>
          <w:szCs w:val="28"/>
          <w:lang w:eastAsia="ru-RU"/>
        </w:rPr>
        <w:lastRenderedPageBreak/>
        <w:t xml:space="preserve">                                     </w:t>
      </w:r>
      <w:r w:rsidRPr="000062C6">
        <w:rPr>
          <w:rFonts w:ascii="Times New Roman CYR" w:eastAsia="Times New Roman" w:hAnsi="Times New Roman CYR" w:cs="Times New Roman CYR"/>
          <w:sz w:val="20"/>
          <w:szCs w:val="20"/>
          <w:lang w:val="hr-HR" w:eastAsia="ru-RU"/>
        </w:rPr>
        <w:t>Додаток 3</w:t>
      </w:r>
    </w:p>
    <w:p w14:paraId="5E240578" w14:textId="77777777" w:rsidR="000062C6" w:rsidRPr="000062C6" w:rsidRDefault="000062C6" w:rsidP="000062C6">
      <w:pPr>
        <w:autoSpaceDE w:val="0"/>
        <w:autoSpaceDN w:val="0"/>
        <w:spacing w:after="0" w:line="240" w:lineRule="auto"/>
        <w:ind w:left="6096"/>
        <w:jc w:val="both"/>
        <w:rPr>
          <w:rFonts w:ascii="Times New Roman CYR" w:eastAsia="Times New Roman" w:hAnsi="Times New Roman CYR" w:cs="Times New Roman CYR"/>
          <w:bCs/>
          <w:sz w:val="20"/>
          <w:szCs w:val="20"/>
          <w:lang w:eastAsia="ru-RU"/>
        </w:rPr>
      </w:pPr>
      <w:r w:rsidRPr="000062C6">
        <w:rPr>
          <w:rFonts w:ascii="Times New Roman CYR" w:eastAsia="Times New Roman" w:hAnsi="Times New Roman CYR" w:cs="Times New Roman CYR"/>
          <w:bCs/>
          <w:sz w:val="20"/>
          <w:szCs w:val="20"/>
          <w:lang w:eastAsia="ru-RU"/>
        </w:rPr>
        <w:t>до Програми забезпечення мобілізаційних та оборонних заходів на території Сіверської міської ради на 2022 рік</w:t>
      </w:r>
    </w:p>
    <w:p w14:paraId="26F2B5F2" w14:textId="77777777" w:rsidR="000062C6" w:rsidRPr="000062C6" w:rsidRDefault="000062C6" w:rsidP="000062C6">
      <w:pPr>
        <w:autoSpaceDE w:val="0"/>
        <w:autoSpaceDN w:val="0"/>
        <w:spacing w:after="0" w:line="240" w:lineRule="auto"/>
        <w:ind w:left="4111"/>
        <w:jc w:val="both"/>
        <w:rPr>
          <w:rFonts w:ascii="Times New Roman CYR" w:eastAsia="Times New Roman" w:hAnsi="Times New Roman CYR" w:cs="Times New Roman CYR"/>
          <w:bCs/>
          <w:sz w:val="28"/>
          <w:szCs w:val="28"/>
          <w:lang w:eastAsia="ru-RU"/>
        </w:rPr>
      </w:pPr>
    </w:p>
    <w:p w14:paraId="483AC73A" w14:textId="77777777" w:rsidR="000062C6" w:rsidRPr="000062C6" w:rsidRDefault="000062C6" w:rsidP="000062C6">
      <w:pPr>
        <w:autoSpaceDE w:val="0"/>
        <w:autoSpaceDN w:val="0"/>
        <w:spacing w:after="0" w:line="240" w:lineRule="auto"/>
        <w:jc w:val="center"/>
        <w:rPr>
          <w:rFonts w:ascii="Times New Roman CYR" w:eastAsia="Times New Roman" w:hAnsi="Times New Roman CYR" w:cs="Times New Roman CYR"/>
          <w:b/>
          <w:bCs/>
          <w:color w:val="000000"/>
          <w:sz w:val="28"/>
          <w:szCs w:val="28"/>
          <w:lang w:val="hr-HR" w:eastAsia="ru-RU"/>
        </w:rPr>
      </w:pPr>
    </w:p>
    <w:p w14:paraId="11F9CC66" w14:textId="77777777" w:rsidR="000062C6" w:rsidRPr="000062C6" w:rsidRDefault="000062C6" w:rsidP="000062C6">
      <w:pPr>
        <w:autoSpaceDE w:val="0"/>
        <w:autoSpaceDN w:val="0"/>
        <w:spacing w:after="0" w:line="360" w:lineRule="auto"/>
        <w:ind w:right="-1"/>
        <w:jc w:val="center"/>
        <w:rPr>
          <w:rFonts w:ascii="Times New Roman CYR" w:eastAsia="Times New Roman" w:hAnsi="Times New Roman CYR" w:cs="Times New Roman CYR"/>
          <w:b/>
          <w:bCs/>
          <w:color w:val="000000"/>
          <w:sz w:val="28"/>
          <w:szCs w:val="28"/>
          <w:lang w:eastAsia="ru-RU"/>
        </w:rPr>
      </w:pPr>
      <w:r w:rsidRPr="000062C6">
        <w:rPr>
          <w:rFonts w:ascii="Times New Roman CYR" w:eastAsia="Times New Roman" w:hAnsi="Times New Roman CYR" w:cs="Times New Roman CYR"/>
          <w:b/>
          <w:bCs/>
          <w:color w:val="000000"/>
          <w:sz w:val="28"/>
          <w:szCs w:val="28"/>
          <w:lang w:val="hr-HR" w:eastAsia="ru-RU"/>
        </w:rPr>
        <w:t xml:space="preserve">РЕСУРСНЕ ЗАБЕЗПЕЧЕННЯ ПРОГРАМИ </w:t>
      </w:r>
    </w:p>
    <w:tbl>
      <w:tblPr>
        <w:tblW w:w="8897" w:type="dxa"/>
        <w:tblInd w:w="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36"/>
        <w:gridCol w:w="4961"/>
      </w:tblGrid>
      <w:tr w:rsidR="000062C6" w:rsidRPr="000062C6" w14:paraId="1231D910" w14:textId="77777777" w:rsidTr="000062C6">
        <w:tc>
          <w:tcPr>
            <w:tcW w:w="3936" w:type="dxa"/>
            <w:vMerge w:val="restart"/>
            <w:shd w:val="clear" w:color="auto" w:fill="92CDDC"/>
            <w:vAlign w:val="center"/>
          </w:tcPr>
          <w:p w14:paraId="37230DBE" w14:textId="77777777" w:rsidR="000062C6" w:rsidRPr="000062C6" w:rsidRDefault="000062C6" w:rsidP="000062C6">
            <w:pPr>
              <w:widowControl w:val="0"/>
              <w:tabs>
                <w:tab w:val="left" w:pos="0"/>
              </w:tabs>
              <w:autoSpaceDE w:val="0"/>
              <w:autoSpaceDN w:val="0"/>
              <w:spacing w:after="120" w:line="240" w:lineRule="auto"/>
              <w:ind w:left="283"/>
              <w:jc w:val="center"/>
              <w:rPr>
                <w:rFonts w:ascii="Times New Roman CYR" w:eastAsia="Times New Roman" w:hAnsi="Times New Roman CYR" w:cs="Times New Roman CYR"/>
                <w:b/>
                <w:color w:val="000000"/>
                <w:sz w:val="28"/>
                <w:szCs w:val="28"/>
                <w:lang w:eastAsia="ru-RU"/>
              </w:rPr>
            </w:pPr>
            <w:r w:rsidRPr="000062C6">
              <w:rPr>
                <w:rFonts w:ascii="Times New Roman CYR" w:eastAsia="Times New Roman" w:hAnsi="Times New Roman CYR" w:cs="Times New Roman CYR"/>
                <w:b/>
                <w:color w:val="000000"/>
                <w:sz w:val="28"/>
                <w:szCs w:val="28"/>
                <w:lang w:eastAsia="ru-RU"/>
              </w:rPr>
              <w:t>Обсяг коштів, що пропонується залучити на виконання програми</w:t>
            </w:r>
          </w:p>
        </w:tc>
        <w:tc>
          <w:tcPr>
            <w:tcW w:w="4961" w:type="dxa"/>
            <w:shd w:val="clear" w:color="auto" w:fill="92CDDC"/>
            <w:vAlign w:val="center"/>
          </w:tcPr>
          <w:p w14:paraId="56D2FDB3" w14:textId="77777777" w:rsidR="000062C6" w:rsidRPr="000062C6" w:rsidRDefault="000062C6" w:rsidP="000062C6">
            <w:pPr>
              <w:widowControl w:val="0"/>
              <w:tabs>
                <w:tab w:val="left" w:pos="0"/>
              </w:tabs>
              <w:autoSpaceDE w:val="0"/>
              <w:autoSpaceDN w:val="0"/>
              <w:spacing w:after="120" w:line="240" w:lineRule="auto"/>
              <w:ind w:left="283"/>
              <w:jc w:val="center"/>
              <w:rPr>
                <w:rFonts w:ascii="Times New Roman CYR" w:eastAsia="Times New Roman" w:hAnsi="Times New Roman CYR" w:cs="Times New Roman CYR"/>
                <w:b/>
                <w:color w:val="000000"/>
                <w:sz w:val="28"/>
                <w:szCs w:val="28"/>
                <w:lang w:eastAsia="ru-RU"/>
              </w:rPr>
            </w:pPr>
            <w:r w:rsidRPr="000062C6">
              <w:rPr>
                <w:rFonts w:ascii="Times New Roman CYR" w:eastAsia="Times New Roman" w:hAnsi="Times New Roman CYR" w:cs="Times New Roman CYR"/>
                <w:b/>
                <w:color w:val="000000"/>
                <w:sz w:val="28"/>
                <w:szCs w:val="28"/>
                <w:lang w:eastAsia="ru-RU"/>
              </w:rPr>
              <w:t>Всього витрат на виконання програми,</w:t>
            </w:r>
          </w:p>
          <w:p w14:paraId="775BA766" w14:textId="77777777" w:rsidR="000062C6" w:rsidRPr="000062C6" w:rsidRDefault="000062C6" w:rsidP="000062C6">
            <w:pPr>
              <w:widowControl w:val="0"/>
              <w:tabs>
                <w:tab w:val="left" w:pos="0"/>
              </w:tabs>
              <w:autoSpaceDE w:val="0"/>
              <w:autoSpaceDN w:val="0"/>
              <w:spacing w:after="120" w:line="240" w:lineRule="auto"/>
              <w:ind w:left="283"/>
              <w:jc w:val="center"/>
              <w:rPr>
                <w:rFonts w:ascii="Times New Roman CYR" w:eastAsia="Times New Roman" w:hAnsi="Times New Roman CYR" w:cs="Times New Roman CYR"/>
                <w:b/>
                <w:color w:val="000000"/>
                <w:sz w:val="28"/>
                <w:szCs w:val="28"/>
                <w:lang w:eastAsia="ru-RU"/>
              </w:rPr>
            </w:pPr>
            <w:r w:rsidRPr="000062C6">
              <w:rPr>
                <w:rFonts w:ascii="Times New Roman CYR" w:eastAsia="Times New Roman" w:hAnsi="Times New Roman CYR" w:cs="Times New Roman CYR"/>
                <w:b/>
                <w:color w:val="000000"/>
                <w:sz w:val="28"/>
                <w:szCs w:val="28"/>
                <w:lang w:eastAsia="ru-RU"/>
              </w:rPr>
              <w:t>тис. грн.</w:t>
            </w:r>
          </w:p>
        </w:tc>
      </w:tr>
      <w:tr w:rsidR="000062C6" w:rsidRPr="000062C6" w14:paraId="752AD748" w14:textId="77777777" w:rsidTr="000062C6">
        <w:trPr>
          <w:trHeight w:val="894"/>
        </w:trPr>
        <w:tc>
          <w:tcPr>
            <w:tcW w:w="3936" w:type="dxa"/>
            <w:vMerge/>
            <w:shd w:val="clear" w:color="auto" w:fill="DBE5F1"/>
            <w:vAlign w:val="center"/>
          </w:tcPr>
          <w:p w14:paraId="1D60E899" w14:textId="77777777" w:rsidR="000062C6" w:rsidRPr="000062C6" w:rsidRDefault="000062C6" w:rsidP="000062C6">
            <w:pPr>
              <w:widowControl w:val="0"/>
              <w:tabs>
                <w:tab w:val="left" w:pos="0"/>
              </w:tabs>
              <w:autoSpaceDE w:val="0"/>
              <w:autoSpaceDN w:val="0"/>
              <w:spacing w:after="120" w:line="240" w:lineRule="auto"/>
              <w:ind w:left="283"/>
              <w:jc w:val="center"/>
              <w:rPr>
                <w:rFonts w:ascii="Times New Roman CYR" w:eastAsia="Times New Roman" w:hAnsi="Times New Roman CYR" w:cs="Times New Roman CYR"/>
                <w:b/>
                <w:color w:val="000000"/>
                <w:sz w:val="28"/>
                <w:szCs w:val="28"/>
                <w:lang w:eastAsia="ru-RU"/>
              </w:rPr>
            </w:pPr>
          </w:p>
        </w:tc>
        <w:tc>
          <w:tcPr>
            <w:tcW w:w="4961" w:type="dxa"/>
            <w:shd w:val="clear" w:color="auto" w:fill="92CDDC"/>
            <w:vAlign w:val="center"/>
          </w:tcPr>
          <w:p w14:paraId="29C7E863" w14:textId="77777777" w:rsidR="000062C6" w:rsidRPr="000062C6" w:rsidRDefault="000062C6" w:rsidP="000062C6">
            <w:pPr>
              <w:widowControl w:val="0"/>
              <w:tabs>
                <w:tab w:val="left" w:pos="0"/>
              </w:tabs>
              <w:autoSpaceDE w:val="0"/>
              <w:autoSpaceDN w:val="0"/>
              <w:spacing w:after="120" w:line="240" w:lineRule="auto"/>
              <w:ind w:left="283"/>
              <w:jc w:val="center"/>
              <w:rPr>
                <w:rFonts w:ascii="Times New Roman CYR" w:eastAsia="Times New Roman" w:hAnsi="Times New Roman CYR" w:cs="Times New Roman CYR"/>
                <w:b/>
                <w:color w:val="000000"/>
                <w:sz w:val="28"/>
                <w:szCs w:val="28"/>
                <w:lang w:eastAsia="ru-RU"/>
              </w:rPr>
            </w:pPr>
            <w:r w:rsidRPr="000062C6">
              <w:rPr>
                <w:rFonts w:ascii="Times New Roman CYR" w:eastAsia="Times New Roman" w:hAnsi="Times New Roman CYR" w:cs="Times New Roman CYR"/>
                <w:b/>
                <w:color w:val="000000"/>
                <w:sz w:val="28"/>
                <w:szCs w:val="28"/>
                <w:lang w:eastAsia="ru-RU"/>
              </w:rPr>
              <w:t>202</w:t>
            </w:r>
            <w:r w:rsidRPr="000062C6">
              <w:rPr>
                <w:rFonts w:ascii="Times New Roman CYR" w:eastAsia="Times New Roman" w:hAnsi="Times New Roman CYR" w:cs="Times New Roman CYR"/>
                <w:b/>
                <w:color w:val="000000"/>
                <w:sz w:val="28"/>
                <w:szCs w:val="28"/>
                <w:lang w:val="en-US" w:eastAsia="ru-RU"/>
              </w:rPr>
              <w:t>2</w:t>
            </w:r>
            <w:r w:rsidRPr="000062C6">
              <w:rPr>
                <w:rFonts w:ascii="Times New Roman CYR" w:eastAsia="Times New Roman" w:hAnsi="Times New Roman CYR" w:cs="Times New Roman CYR"/>
                <w:b/>
                <w:color w:val="000000"/>
                <w:sz w:val="28"/>
                <w:szCs w:val="28"/>
                <w:lang w:eastAsia="ru-RU"/>
              </w:rPr>
              <w:t xml:space="preserve"> рік</w:t>
            </w:r>
          </w:p>
        </w:tc>
      </w:tr>
      <w:tr w:rsidR="000062C6" w:rsidRPr="000062C6" w14:paraId="062F61BD" w14:textId="77777777" w:rsidTr="00087480">
        <w:trPr>
          <w:trHeight w:val="581"/>
        </w:trPr>
        <w:tc>
          <w:tcPr>
            <w:tcW w:w="3936" w:type="dxa"/>
            <w:shd w:val="clear" w:color="auto" w:fill="FFFFFF"/>
            <w:vAlign w:val="center"/>
          </w:tcPr>
          <w:p w14:paraId="0791E3A4" w14:textId="77777777" w:rsidR="000062C6" w:rsidRPr="000062C6" w:rsidRDefault="000062C6" w:rsidP="000062C6">
            <w:pPr>
              <w:widowControl w:val="0"/>
              <w:tabs>
                <w:tab w:val="left" w:pos="0"/>
              </w:tabs>
              <w:autoSpaceDE w:val="0"/>
              <w:autoSpaceDN w:val="0"/>
              <w:spacing w:after="120" w:line="240" w:lineRule="auto"/>
              <w:ind w:left="283"/>
              <w:jc w:val="center"/>
              <w:rPr>
                <w:rFonts w:ascii="Times New Roman CYR" w:eastAsia="Times New Roman" w:hAnsi="Times New Roman CYR" w:cs="Times New Roman CYR"/>
                <w:b/>
                <w:color w:val="000000"/>
                <w:sz w:val="28"/>
                <w:szCs w:val="28"/>
                <w:lang w:eastAsia="ru-RU"/>
              </w:rPr>
            </w:pPr>
            <w:r w:rsidRPr="000062C6">
              <w:rPr>
                <w:rFonts w:ascii="Times New Roman CYR" w:eastAsia="Times New Roman" w:hAnsi="Times New Roman CYR" w:cs="Times New Roman CYR"/>
                <w:b/>
                <w:color w:val="000000"/>
                <w:sz w:val="28"/>
                <w:szCs w:val="28"/>
                <w:lang w:eastAsia="ru-RU"/>
              </w:rPr>
              <w:t>1</w:t>
            </w:r>
          </w:p>
        </w:tc>
        <w:tc>
          <w:tcPr>
            <w:tcW w:w="4961" w:type="dxa"/>
            <w:shd w:val="clear" w:color="auto" w:fill="FFFFFF"/>
            <w:vAlign w:val="center"/>
          </w:tcPr>
          <w:p w14:paraId="02D6AF13" w14:textId="77777777" w:rsidR="000062C6" w:rsidRPr="000062C6" w:rsidRDefault="000062C6" w:rsidP="000062C6">
            <w:pPr>
              <w:widowControl w:val="0"/>
              <w:tabs>
                <w:tab w:val="left" w:pos="0"/>
              </w:tabs>
              <w:autoSpaceDE w:val="0"/>
              <w:autoSpaceDN w:val="0"/>
              <w:spacing w:after="120" w:line="240" w:lineRule="auto"/>
              <w:ind w:left="283"/>
              <w:jc w:val="center"/>
              <w:rPr>
                <w:rFonts w:ascii="Times New Roman CYR" w:eastAsia="Times New Roman" w:hAnsi="Times New Roman CYR" w:cs="Times New Roman CYR"/>
                <w:b/>
                <w:color w:val="000000"/>
                <w:sz w:val="28"/>
                <w:szCs w:val="28"/>
                <w:lang w:eastAsia="ru-RU"/>
              </w:rPr>
            </w:pPr>
          </w:p>
          <w:p w14:paraId="01070AA1" w14:textId="77777777" w:rsidR="000062C6" w:rsidRPr="000062C6" w:rsidRDefault="000062C6" w:rsidP="000062C6">
            <w:pPr>
              <w:widowControl w:val="0"/>
              <w:tabs>
                <w:tab w:val="left" w:pos="0"/>
              </w:tabs>
              <w:autoSpaceDE w:val="0"/>
              <w:autoSpaceDN w:val="0"/>
              <w:spacing w:after="120" w:line="240" w:lineRule="auto"/>
              <w:ind w:left="283"/>
              <w:jc w:val="center"/>
              <w:rPr>
                <w:rFonts w:ascii="Times New Roman CYR" w:eastAsia="Times New Roman" w:hAnsi="Times New Roman CYR" w:cs="Times New Roman CYR"/>
                <w:b/>
                <w:color w:val="000000"/>
                <w:sz w:val="28"/>
                <w:szCs w:val="28"/>
                <w:lang w:eastAsia="ru-RU"/>
              </w:rPr>
            </w:pPr>
          </w:p>
        </w:tc>
      </w:tr>
      <w:tr w:rsidR="000062C6" w:rsidRPr="000062C6" w14:paraId="06F17F1F" w14:textId="77777777" w:rsidTr="00087480">
        <w:tc>
          <w:tcPr>
            <w:tcW w:w="3936" w:type="dxa"/>
          </w:tcPr>
          <w:p w14:paraId="62C55051" w14:textId="77777777" w:rsidR="000062C6" w:rsidRPr="000062C6" w:rsidRDefault="000062C6" w:rsidP="000062C6">
            <w:pPr>
              <w:widowControl w:val="0"/>
              <w:tabs>
                <w:tab w:val="left" w:pos="0"/>
              </w:tabs>
              <w:autoSpaceDE w:val="0"/>
              <w:autoSpaceDN w:val="0"/>
              <w:spacing w:after="120" w:line="240" w:lineRule="auto"/>
              <w:ind w:left="283"/>
              <w:jc w:val="center"/>
              <w:rPr>
                <w:rFonts w:ascii="Times New Roman CYR" w:eastAsia="Times New Roman" w:hAnsi="Times New Roman CYR" w:cs="Times New Roman CYR"/>
                <w:color w:val="000000"/>
                <w:sz w:val="28"/>
                <w:szCs w:val="28"/>
                <w:lang w:eastAsia="ru-RU"/>
              </w:rPr>
            </w:pPr>
            <w:r w:rsidRPr="000062C6">
              <w:rPr>
                <w:rFonts w:ascii="Times New Roman CYR" w:eastAsia="Times New Roman" w:hAnsi="Times New Roman CYR" w:cs="Times New Roman CYR"/>
                <w:color w:val="000000"/>
                <w:sz w:val="28"/>
                <w:szCs w:val="28"/>
                <w:lang w:eastAsia="ru-RU"/>
              </w:rPr>
              <w:t>Обсяг ресурсів, всього (тис. грн.),</w:t>
            </w:r>
          </w:p>
          <w:p w14:paraId="46A71723" w14:textId="77777777" w:rsidR="000062C6" w:rsidRPr="000062C6" w:rsidRDefault="000062C6" w:rsidP="000062C6">
            <w:pPr>
              <w:widowControl w:val="0"/>
              <w:tabs>
                <w:tab w:val="left" w:pos="0"/>
              </w:tabs>
              <w:autoSpaceDE w:val="0"/>
              <w:autoSpaceDN w:val="0"/>
              <w:spacing w:after="120" w:line="240" w:lineRule="auto"/>
              <w:ind w:left="283"/>
              <w:jc w:val="center"/>
              <w:rPr>
                <w:rFonts w:ascii="Times New Roman CYR" w:eastAsia="Times New Roman" w:hAnsi="Times New Roman CYR" w:cs="Times New Roman CYR"/>
                <w:color w:val="000000"/>
                <w:sz w:val="28"/>
                <w:szCs w:val="28"/>
                <w:lang w:eastAsia="ru-RU"/>
              </w:rPr>
            </w:pPr>
            <w:r w:rsidRPr="000062C6">
              <w:rPr>
                <w:rFonts w:ascii="Times New Roman CYR" w:eastAsia="Times New Roman" w:hAnsi="Times New Roman CYR" w:cs="Times New Roman CYR"/>
                <w:color w:val="000000"/>
                <w:sz w:val="28"/>
                <w:szCs w:val="28"/>
                <w:lang w:eastAsia="ru-RU"/>
              </w:rPr>
              <w:t>у тому числі:</w:t>
            </w:r>
          </w:p>
        </w:tc>
        <w:tc>
          <w:tcPr>
            <w:tcW w:w="4961" w:type="dxa"/>
          </w:tcPr>
          <w:p w14:paraId="132F725C" w14:textId="77777777" w:rsidR="000062C6" w:rsidRPr="000062C6" w:rsidRDefault="000062C6" w:rsidP="000062C6">
            <w:pPr>
              <w:widowControl w:val="0"/>
              <w:tabs>
                <w:tab w:val="left" w:pos="0"/>
              </w:tabs>
              <w:autoSpaceDE w:val="0"/>
              <w:autoSpaceDN w:val="0"/>
              <w:spacing w:after="120" w:line="240" w:lineRule="auto"/>
              <w:jc w:val="center"/>
              <w:rPr>
                <w:rFonts w:ascii="Times New Roman CYR" w:eastAsia="Times New Roman" w:hAnsi="Times New Roman CYR" w:cs="Times New Roman CYR"/>
                <w:color w:val="000000"/>
                <w:sz w:val="28"/>
                <w:szCs w:val="28"/>
                <w:lang w:eastAsia="ru-RU"/>
              </w:rPr>
            </w:pPr>
            <w:r w:rsidRPr="000062C6">
              <w:rPr>
                <w:rFonts w:ascii="Times New Roman CYR" w:eastAsia="Times New Roman" w:hAnsi="Times New Roman CYR" w:cs="Times New Roman CYR"/>
                <w:color w:val="000000"/>
                <w:sz w:val="28"/>
                <w:szCs w:val="28"/>
                <w:lang w:eastAsia="ru-RU"/>
              </w:rPr>
              <w:t>1200,0</w:t>
            </w:r>
          </w:p>
          <w:p w14:paraId="1E42E254" w14:textId="77777777" w:rsidR="000062C6" w:rsidRPr="000062C6" w:rsidRDefault="000062C6" w:rsidP="000062C6">
            <w:pPr>
              <w:widowControl w:val="0"/>
              <w:tabs>
                <w:tab w:val="left" w:pos="0"/>
              </w:tabs>
              <w:autoSpaceDE w:val="0"/>
              <w:autoSpaceDN w:val="0"/>
              <w:spacing w:after="120" w:line="240" w:lineRule="auto"/>
              <w:ind w:left="283"/>
              <w:jc w:val="center"/>
              <w:rPr>
                <w:rFonts w:ascii="Times New Roman CYR" w:eastAsia="Times New Roman" w:hAnsi="Times New Roman CYR" w:cs="Times New Roman CYR"/>
                <w:color w:val="000000"/>
                <w:sz w:val="28"/>
                <w:szCs w:val="28"/>
                <w:lang w:eastAsia="ru-RU"/>
              </w:rPr>
            </w:pPr>
          </w:p>
        </w:tc>
      </w:tr>
      <w:tr w:rsidR="000062C6" w:rsidRPr="000062C6" w14:paraId="18D58E84" w14:textId="77777777" w:rsidTr="00087480">
        <w:tc>
          <w:tcPr>
            <w:tcW w:w="3936" w:type="dxa"/>
          </w:tcPr>
          <w:p w14:paraId="79A66A20" w14:textId="77777777" w:rsidR="000062C6" w:rsidRPr="000062C6" w:rsidRDefault="000062C6" w:rsidP="000062C6">
            <w:pPr>
              <w:widowControl w:val="0"/>
              <w:tabs>
                <w:tab w:val="left" w:pos="0"/>
              </w:tabs>
              <w:autoSpaceDE w:val="0"/>
              <w:autoSpaceDN w:val="0"/>
              <w:spacing w:after="120" w:line="240" w:lineRule="auto"/>
              <w:ind w:left="283"/>
              <w:jc w:val="center"/>
              <w:rPr>
                <w:rFonts w:ascii="Times New Roman CYR" w:eastAsia="Times New Roman" w:hAnsi="Times New Roman CYR" w:cs="Times New Roman CYR"/>
                <w:color w:val="000000"/>
                <w:sz w:val="28"/>
                <w:szCs w:val="28"/>
                <w:lang w:eastAsia="ru-RU"/>
              </w:rPr>
            </w:pPr>
            <w:r w:rsidRPr="000062C6">
              <w:rPr>
                <w:rFonts w:ascii="Times New Roman CYR" w:eastAsia="Times New Roman" w:hAnsi="Times New Roman CYR" w:cs="Times New Roman CYR"/>
                <w:color w:val="000000"/>
                <w:sz w:val="28"/>
                <w:szCs w:val="28"/>
                <w:lang w:eastAsia="ru-RU"/>
              </w:rPr>
              <w:t>державний бюджет (тис. грн.)</w:t>
            </w:r>
          </w:p>
        </w:tc>
        <w:tc>
          <w:tcPr>
            <w:tcW w:w="4961" w:type="dxa"/>
          </w:tcPr>
          <w:p w14:paraId="004251BA" w14:textId="77777777" w:rsidR="000062C6" w:rsidRPr="000062C6" w:rsidRDefault="000062C6" w:rsidP="000062C6">
            <w:pPr>
              <w:widowControl w:val="0"/>
              <w:tabs>
                <w:tab w:val="left" w:pos="0"/>
              </w:tabs>
              <w:autoSpaceDE w:val="0"/>
              <w:autoSpaceDN w:val="0"/>
              <w:spacing w:after="120" w:line="240" w:lineRule="auto"/>
              <w:ind w:left="283"/>
              <w:jc w:val="center"/>
              <w:rPr>
                <w:rFonts w:ascii="Times New Roman CYR" w:eastAsia="Times New Roman" w:hAnsi="Times New Roman CYR" w:cs="Times New Roman CYR"/>
                <w:color w:val="000000"/>
                <w:sz w:val="28"/>
                <w:szCs w:val="28"/>
                <w:lang w:eastAsia="ru-RU"/>
              </w:rPr>
            </w:pPr>
            <w:r w:rsidRPr="000062C6">
              <w:rPr>
                <w:rFonts w:ascii="Times New Roman CYR" w:eastAsia="Times New Roman" w:hAnsi="Times New Roman CYR" w:cs="Times New Roman CYR"/>
                <w:color w:val="000000"/>
                <w:sz w:val="28"/>
                <w:szCs w:val="28"/>
                <w:lang w:eastAsia="ru-RU"/>
              </w:rPr>
              <w:t>0</w:t>
            </w:r>
          </w:p>
          <w:p w14:paraId="0B46090A" w14:textId="77777777" w:rsidR="000062C6" w:rsidRPr="000062C6" w:rsidRDefault="000062C6" w:rsidP="000062C6">
            <w:pPr>
              <w:widowControl w:val="0"/>
              <w:tabs>
                <w:tab w:val="left" w:pos="0"/>
              </w:tabs>
              <w:autoSpaceDE w:val="0"/>
              <w:autoSpaceDN w:val="0"/>
              <w:spacing w:after="120" w:line="240" w:lineRule="auto"/>
              <w:ind w:left="283"/>
              <w:jc w:val="center"/>
              <w:rPr>
                <w:rFonts w:ascii="Times New Roman CYR" w:eastAsia="Times New Roman" w:hAnsi="Times New Roman CYR" w:cs="Times New Roman CYR"/>
                <w:color w:val="000000"/>
                <w:sz w:val="28"/>
                <w:szCs w:val="28"/>
                <w:lang w:eastAsia="ru-RU"/>
              </w:rPr>
            </w:pPr>
          </w:p>
        </w:tc>
      </w:tr>
      <w:tr w:rsidR="000062C6" w:rsidRPr="000062C6" w14:paraId="0D0306DA" w14:textId="77777777" w:rsidTr="00087480">
        <w:tc>
          <w:tcPr>
            <w:tcW w:w="3936" w:type="dxa"/>
          </w:tcPr>
          <w:p w14:paraId="53C9238D" w14:textId="77777777" w:rsidR="000062C6" w:rsidRPr="000062C6" w:rsidRDefault="000062C6" w:rsidP="000062C6">
            <w:pPr>
              <w:widowControl w:val="0"/>
              <w:tabs>
                <w:tab w:val="left" w:pos="0"/>
              </w:tabs>
              <w:autoSpaceDE w:val="0"/>
              <w:autoSpaceDN w:val="0"/>
              <w:spacing w:after="120" w:line="240" w:lineRule="auto"/>
              <w:ind w:left="283"/>
              <w:jc w:val="center"/>
              <w:rPr>
                <w:rFonts w:ascii="Times New Roman CYR" w:eastAsia="Times New Roman" w:hAnsi="Times New Roman CYR" w:cs="Times New Roman CYR"/>
                <w:color w:val="000000"/>
                <w:sz w:val="28"/>
                <w:szCs w:val="28"/>
                <w:lang w:eastAsia="ru-RU"/>
              </w:rPr>
            </w:pPr>
            <w:r w:rsidRPr="000062C6">
              <w:rPr>
                <w:rFonts w:ascii="Times New Roman CYR" w:eastAsia="Times New Roman" w:hAnsi="Times New Roman CYR" w:cs="Times New Roman CYR"/>
                <w:color w:val="000000"/>
                <w:sz w:val="28"/>
                <w:szCs w:val="28"/>
                <w:lang w:eastAsia="ru-RU"/>
              </w:rPr>
              <w:t>обласний бюджет</w:t>
            </w:r>
          </w:p>
          <w:p w14:paraId="6665BF5C" w14:textId="77777777" w:rsidR="000062C6" w:rsidRPr="000062C6" w:rsidRDefault="000062C6" w:rsidP="000062C6">
            <w:pPr>
              <w:widowControl w:val="0"/>
              <w:tabs>
                <w:tab w:val="left" w:pos="0"/>
              </w:tabs>
              <w:autoSpaceDE w:val="0"/>
              <w:autoSpaceDN w:val="0"/>
              <w:spacing w:after="120" w:line="240" w:lineRule="auto"/>
              <w:ind w:left="283"/>
              <w:jc w:val="center"/>
              <w:rPr>
                <w:rFonts w:ascii="Times New Roman CYR" w:eastAsia="Times New Roman" w:hAnsi="Times New Roman CYR" w:cs="Times New Roman CYR"/>
                <w:color w:val="000000"/>
                <w:sz w:val="28"/>
                <w:szCs w:val="28"/>
                <w:lang w:eastAsia="ru-RU"/>
              </w:rPr>
            </w:pPr>
            <w:r w:rsidRPr="000062C6">
              <w:rPr>
                <w:rFonts w:ascii="Times New Roman CYR" w:eastAsia="Times New Roman" w:hAnsi="Times New Roman CYR" w:cs="Times New Roman CYR"/>
                <w:color w:val="000000"/>
                <w:sz w:val="28"/>
                <w:szCs w:val="28"/>
                <w:lang w:eastAsia="ru-RU"/>
              </w:rPr>
              <w:t>(тис. грн.)</w:t>
            </w:r>
          </w:p>
        </w:tc>
        <w:tc>
          <w:tcPr>
            <w:tcW w:w="4961" w:type="dxa"/>
          </w:tcPr>
          <w:p w14:paraId="686B1A90" w14:textId="77777777" w:rsidR="000062C6" w:rsidRPr="000062C6" w:rsidRDefault="000062C6" w:rsidP="000062C6">
            <w:pPr>
              <w:widowControl w:val="0"/>
              <w:tabs>
                <w:tab w:val="left" w:pos="0"/>
              </w:tabs>
              <w:autoSpaceDE w:val="0"/>
              <w:autoSpaceDN w:val="0"/>
              <w:spacing w:after="120" w:line="240" w:lineRule="auto"/>
              <w:ind w:left="283"/>
              <w:jc w:val="center"/>
              <w:rPr>
                <w:rFonts w:ascii="Times New Roman CYR" w:eastAsia="Times New Roman" w:hAnsi="Times New Roman CYR" w:cs="Times New Roman CYR"/>
                <w:color w:val="000000"/>
                <w:sz w:val="28"/>
                <w:szCs w:val="28"/>
                <w:lang w:eastAsia="ru-RU"/>
              </w:rPr>
            </w:pPr>
            <w:r w:rsidRPr="000062C6">
              <w:rPr>
                <w:rFonts w:ascii="Times New Roman CYR" w:eastAsia="Times New Roman" w:hAnsi="Times New Roman CYR" w:cs="Times New Roman CYR"/>
                <w:color w:val="000000"/>
                <w:sz w:val="28"/>
                <w:szCs w:val="28"/>
                <w:lang w:eastAsia="ru-RU"/>
              </w:rPr>
              <w:t>0</w:t>
            </w:r>
          </w:p>
          <w:p w14:paraId="6FE706F6" w14:textId="77777777" w:rsidR="000062C6" w:rsidRPr="000062C6" w:rsidRDefault="000062C6" w:rsidP="000062C6">
            <w:pPr>
              <w:widowControl w:val="0"/>
              <w:tabs>
                <w:tab w:val="left" w:pos="0"/>
              </w:tabs>
              <w:autoSpaceDE w:val="0"/>
              <w:autoSpaceDN w:val="0"/>
              <w:spacing w:after="120" w:line="240" w:lineRule="auto"/>
              <w:ind w:left="283"/>
              <w:jc w:val="center"/>
              <w:rPr>
                <w:rFonts w:ascii="Times New Roman CYR" w:eastAsia="Times New Roman" w:hAnsi="Times New Roman CYR" w:cs="Times New Roman CYR"/>
                <w:color w:val="000000"/>
                <w:sz w:val="28"/>
                <w:szCs w:val="28"/>
                <w:lang w:eastAsia="ru-RU"/>
              </w:rPr>
            </w:pPr>
          </w:p>
        </w:tc>
      </w:tr>
      <w:tr w:rsidR="000062C6" w:rsidRPr="000062C6" w14:paraId="43237EA6" w14:textId="77777777" w:rsidTr="00087480">
        <w:tc>
          <w:tcPr>
            <w:tcW w:w="3936" w:type="dxa"/>
          </w:tcPr>
          <w:p w14:paraId="482A99DC" w14:textId="77777777" w:rsidR="000062C6" w:rsidRPr="000062C6" w:rsidRDefault="000062C6" w:rsidP="000062C6">
            <w:pPr>
              <w:widowControl w:val="0"/>
              <w:tabs>
                <w:tab w:val="left" w:pos="0"/>
              </w:tabs>
              <w:autoSpaceDE w:val="0"/>
              <w:autoSpaceDN w:val="0"/>
              <w:spacing w:after="120" w:line="240" w:lineRule="auto"/>
              <w:ind w:left="283"/>
              <w:jc w:val="center"/>
              <w:rPr>
                <w:rFonts w:ascii="Times New Roman CYR" w:eastAsia="Times New Roman" w:hAnsi="Times New Roman CYR" w:cs="Times New Roman CYR"/>
                <w:color w:val="000000"/>
                <w:sz w:val="28"/>
                <w:szCs w:val="28"/>
                <w:lang w:eastAsia="ru-RU"/>
              </w:rPr>
            </w:pPr>
            <w:r w:rsidRPr="000062C6">
              <w:rPr>
                <w:rFonts w:ascii="Times New Roman CYR" w:eastAsia="Times New Roman" w:hAnsi="Times New Roman CYR" w:cs="Times New Roman CYR"/>
                <w:color w:val="000000"/>
                <w:sz w:val="28"/>
                <w:szCs w:val="28"/>
                <w:lang w:eastAsia="ru-RU"/>
              </w:rPr>
              <w:t>бюджет Сіверської міської територіальної громади</w:t>
            </w:r>
          </w:p>
          <w:p w14:paraId="255D5D66" w14:textId="77777777" w:rsidR="000062C6" w:rsidRPr="000062C6" w:rsidRDefault="000062C6" w:rsidP="000062C6">
            <w:pPr>
              <w:widowControl w:val="0"/>
              <w:tabs>
                <w:tab w:val="left" w:pos="0"/>
              </w:tabs>
              <w:autoSpaceDE w:val="0"/>
              <w:autoSpaceDN w:val="0"/>
              <w:spacing w:after="120" w:line="240" w:lineRule="auto"/>
              <w:ind w:left="283"/>
              <w:jc w:val="center"/>
              <w:rPr>
                <w:rFonts w:ascii="Times New Roman CYR" w:eastAsia="Times New Roman" w:hAnsi="Times New Roman CYR" w:cs="Times New Roman CYR"/>
                <w:color w:val="000000"/>
                <w:sz w:val="28"/>
                <w:szCs w:val="28"/>
                <w:lang w:eastAsia="ru-RU"/>
              </w:rPr>
            </w:pPr>
            <w:r w:rsidRPr="000062C6">
              <w:rPr>
                <w:rFonts w:ascii="Times New Roman CYR" w:eastAsia="Times New Roman" w:hAnsi="Times New Roman CYR" w:cs="Times New Roman CYR"/>
                <w:color w:val="000000"/>
                <w:sz w:val="28"/>
                <w:szCs w:val="28"/>
                <w:lang w:eastAsia="ru-RU"/>
              </w:rPr>
              <w:t>(тис. грн.)</w:t>
            </w:r>
          </w:p>
        </w:tc>
        <w:tc>
          <w:tcPr>
            <w:tcW w:w="4961" w:type="dxa"/>
          </w:tcPr>
          <w:p w14:paraId="09D4C8AE" w14:textId="77777777" w:rsidR="000062C6" w:rsidRPr="000062C6" w:rsidRDefault="000062C6" w:rsidP="000062C6">
            <w:pPr>
              <w:widowControl w:val="0"/>
              <w:tabs>
                <w:tab w:val="left" w:pos="0"/>
              </w:tabs>
              <w:autoSpaceDE w:val="0"/>
              <w:autoSpaceDN w:val="0"/>
              <w:spacing w:after="120" w:line="240" w:lineRule="auto"/>
              <w:ind w:left="283"/>
              <w:jc w:val="center"/>
              <w:rPr>
                <w:rFonts w:ascii="Times New Roman CYR" w:eastAsia="Times New Roman" w:hAnsi="Times New Roman CYR" w:cs="Times New Roman CYR"/>
                <w:color w:val="000000"/>
                <w:sz w:val="28"/>
                <w:szCs w:val="28"/>
                <w:lang w:eastAsia="ru-RU"/>
              </w:rPr>
            </w:pPr>
            <w:r w:rsidRPr="000062C6">
              <w:rPr>
                <w:rFonts w:ascii="Times New Roman CYR" w:eastAsia="Times New Roman" w:hAnsi="Times New Roman CYR" w:cs="Times New Roman CYR"/>
                <w:color w:val="000000"/>
                <w:sz w:val="28"/>
                <w:szCs w:val="28"/>
                <w:lang w:eastAsia="ru-RU"/>
              </w:rPr>
              <w:t>1200,0</w:t>
            </w:r>
          </w:p>
        </w:tc>
      </w:tr>
      <w:tr w:rsidR="000062C6" w:rsidRPr="000062C6" w14:paraId="332B38E3" w14:textId="77777777" w:rsidTr="00087480">
        <w:tc>
          <w:tcPr>
            <w:tcW w:w="3936" w:type="dxa"/>
          </w:tcPr>
          <w:p w14:paraId="43BE6C10" w14:textId="77777777" w:rsidR="000062C6" w:rsidRPr="000062C6" w:rsidRDefault="000062C6" w:rsidP="000062C6">
            <w:pPr>
              <w:widowControl w:val="0"/>
              <w:tabs>
                <w:tab w:val="left" w:pos="0"/>
              </w:tabs>
              <w:autoSpaceDE w:val="0"/>
              <w:autoSpaceDN w:val="0"/>
              <w:spacing w:after="120" w:line="240" w:lineRule="auto"/>
              <w:ind w:left="283"/>
              <w:jc w:val="center"/>
              <w:rPr>
                <w:rFonts w:ascii="Times New Roman CYR" w:eastAsia="Times New Roman" w:hAnsi="Times New Roman CYR" w:cs="Times New Roman CYR"/>
                <w:color w:val="000000"/>
                <w:sz w:val="28"/>
                <w:szCs w:val="28"/>
                <w:lang w:eastAsia="ru-RU"/>
              </w:rPr>
            </w:pPr>
            <w:r w:rsidRPr="000062C6">
              <w:rPr>
                <w:rFonts w:ascii="Times New Roman CYR" w:eastAsia="Times New Roman" w:hAnsi="Times New Roman CYR" w:cs="Times New Roman CYR"/>
                <w:color w:val="000000"/>
                <w:sz w:val="28"/>
                <w:szCs w:val="28"/>
                <w:lang w:eastAsia="ru-RU"/>
              </w:rPr>
              <w:t>кошти інших джерел</w:t>
            </w:r>
          </w:p>
          <w:p w14:paraId="7B447FC5" w14:textId="77777777" w:rsidR="000062C6" w:rsidRPr="000062C6" w:rsidRDefault="000062C6" w:rsidP="000062C6">
            <w:pPr>
              <w:widowControl w:val="0"/>
              <w:tabs>
                <w:tab w:val="left" w:pos="0"/>
              </w:tabs>
              <w:autoSpaceDE w:val="0"/>
              <w:autoSpaceDN w:val="0"/>
              <w:spacing w:after="120" w:line="240" w:lineRule="auto"/>
              <w:ind w:left="283"/>
              <w:jc w:val="center"/>
              <w:rPr>
                <w:rFonts w:ascii="Times New Roman CYR" w:eastAsia="Times New Roman" w:hAnsi="Times New Roman CYR" w:cs="Times New Roman CYR"/>
                <w:color w:val="000000"/>
                <w:sz w:val="28"/>
                <w:szCs w:val="28"/>
                <w:lang w:eastAsia="ru-RU"/>
              </w:rPr>
            </w:pPr>
            <w:r w:rsidRPr="000062C6">
              <w:rPr>
                <w:rFonts w:ascii="Times New Roman CYR" w:eastAsia="Times New Roman" w:hAnsi="Times New Roman CYR" w:cs="Times New Roman CYR"/>
                <w:color w:val="000000"/>
                <w:sz w:val="28"/>
                <w:szCs w:val="28"/>
                <w:lang w:eastAsia="ru-RU"/>
              </w:rPr>
              <w:t>(тис. грн.)</w:t>
            </w:r>
          </w:p>
        </w:tc>
        <w:tc>
          <w:tcPr>
            <w:tcW w:w="4961" w:type="dxa"/>
          </w:tcPr>
          <w:p w14:paraId="0DE6A03B" w14:textId="77777777" w:rsidR="000062C6" w:rsidRPr="000062C6" w:rsidRDefault="000062C6" w:rsidP="000062C6">
            <w:pPr>
              <w:widowControl w:val="0"/>
              <w:tabs>
                <w:tab w:val="left" w:pos="0"/>
              </w:tabs>
              <w:autoSpaceDE w:val="0"/>
              <w:autoSpaceDN w:val="0"/>
              <w:spacing w:after="120" w:line="240" w:lineRule="auto"/>
              <w:ind w:left="283"/>
              <w:jc w:val="center"/>
              <w:rPr>
                <w:rFonts w:ascii="Times New Roman CYR" w:eastAsia="Times New Roman" w:hAnsi="Times New Roman CYR" w:cs="Times New Roman CYR"/>
                <w:color w:val="000000"/>
                <w:sz w:val="28"/>
                <w:szCs w:val="28"/>
                <w:lang w:eastAsia="ru-RU"/>
              </w:rPr>
            </w:pPr>
            <w:r w:rsidRPr="000062C6">
              <w:rPr>
                <w:rFonts w:ascii="Times New Roman CYR" w:eastAsia="Times New Roman" w:hAnsi="Times New Roman CYR" w:cs="Times New Roman CYR"/>
                <w:color w:val="000000"/>
                <w:sz w:val="28"/>
                <w:szCs w:val="28"/>
                <w:lang w:eastAsia="ru-RU"/>
              </w:rPr>
              <w:t>0</w:t>
            </w:r>
          </w:p>
          <w:p w14:paraId="639DAE0E" w14:textId="77777777" w:rsidR="000062C6" w:rsidRPr="000062C6" w:rsidRDefault="000062C6" w:rsidP="000062C6">
            <w:pPr>
              <w:widowControl w:val="0"/>
              <w:tabs>
                <w:tab w:val="left" w:pos="0"/>
              </w:tabs>
              <w:autoSpaceDE w:val="0"/>
              <w:autoSpaceDN w:val="0"/>
              <w:spacing w:after="120" w:line="240" w:lineRule="auto"/>
              <w:ind w:left="283"/>
              <w:jc w:val="center"/>
              <w:rPr>
                <w:rFonts w:ascii="Times New Roman CYR" w:eastAsia="Times New Roman" w:hAnsi="Times New Roman CYR" w:cs="Times New Roman CYR"/>
                <w:color w:val="000000"/>
                <w:sz w:val="28"/>
                <w:szCs w:val="28"/>
                <w:lang w:eastAsia="ru-RU"/>
              </w:rPr>
            </w:pPr>
          </w:p>
        </w:tc>
      </w:tr>
    </w:tbl>
    <w:p w14:paraId="1C32223A" w14:textId="77777777" w:rsidR="000062C6" w:rsidRPr="000062C6" w:rsidRDefault="000062C6" w:rsidP="000062C6">
      <w:pPr>
        <w:autoSpaceDE w:val="0"/>
        <w:autoSpaceDN w:val="0"/>
        <w:spacing w:after="0" w:line="240" w:lineRule="auto"/>
        <w:rPr>
          <w:rFonts w:ascii="Times New Roman CYR" w:eastAsia="Times New Roman" w:hAnsi="Times New Roman CYR" w:cs="Times New Roman CYR"/>
          <w:sz w:val="28"/>
          <w:szCs w:val="28"/>
          <w:lang w:val="hr-HR" w:eastAsia="ru-RU"/>
        </w:rPr>
      </w:pPr>
    </w:p>
    <w:p w14:paraId="4A57C2AB" w14:textId="77777777" w:rsidR="000062C6" w:rsidRPr="000062C6" w:rsidRDefault="000062C6" w:rsidP="000062C6">
      <w:pPr>
        <w:autoSpaceDE w:val="0"/>
        <w:autoSpaceDN w:val="0"/>
        <w:spacing w:after="0" w:line="240" w:lineRule="auto"/>
        <w:rPr>
          <w:rFonts w:ascii="Times New Roman CYR" w:eastAsia="Times New Roman" w:hAnsi="Times New Roman CYR" w:cs="Times New Roman CYR"/>
          <w:sz w:val="28"/>
          <w:szCs w:val="28"/>
          <w:lang w:val="hr-HR" w:eastAsia="ru-RU"/>
        </w:rPr>
      </w:pPr>
    </w:p>
    <w:p w14:paraId="23D3EB6C" w14:textId="77777777" w:rsidR="000062C6" w:rsidRPr="000062C6" w:rsidRDefault="000062C6" w:rsidP="000062C6">
      <w:pPr>
        <w:autoSpaceDE w:val="0"/>
        <w:autoSpaceDN w:val="0"/>
        <w:spacing w:after="0" w:line="240" w:lineRule="auto"/>
        <w:rPr>
          <w:rFonts w:ascii="Times New Roman CYR" w:eastAsia="Times New Roman" w:hAnsi="Times New Roman CYR" w:cs="Times New Roman CYR"/>
          <w:sz w:val="28"/>
          <w:szCs w:val="28"/>
          <w:lang w:val="hr-HR" w:eastAsia="ru-RU"/>
        </w:rPr>
      </w:pPr>
    </w:p>
    <w:p w14:paraId="13FB44C9" w14:textId="77777777" w:rsidR="000062C6" w:rsidRPr="000062C6" w:rsidRDefault="000062C6" w:rsidP="000062C6">
      <w:pPr>
        <w:autoSpaceDE w:val="0"/>
        <w:autoSpaceDN w:val="0"/>
        <w:spacing w:after="0" w:line="240" w:lineRule="auto"/>
        <w:ind w:right="-1"/>
        <w:rPr>
          <w:rFonts w:ascii="Times New Roman CYR" w:eastAsia="Times New Roman" w:hAnsi="Times New Roman CYR" w:cs="Times New Roman CYR"/>
          <w:i/>
          <w:sz w:val="28"/>
          <w:szCs w:val="28"/>
          <w:lang w:eastAsia="ru-RU"/>
        </w:rPr>
      </w:pPr>
      <w:r w:rsidRPr="000062C6">
        <w:rPr>
          <w:rFonts w:ascii="Times New Roman CYR" w:eastAsia="Times New Roman" w:hAnsi="Times New Roman CYR" w:cs="Times New Roman CYR"/>
          <w:sz w:val="28"/>
          <w:szCs w:val="28"/>
          <w:lang w:val="hr-HR" w:eastAsia="ru-RU"/>
        </w:rPr>
        <w:tab/>
      </w:r>
      <w:r w:rsidRPr="000062C6">
        <w:rPr>
          <w:rFonts w:ascii="Times New Roman CYR" w:eastAsia="Times New Roman" w:hAnsi="Times New Roman CYR" w:cs="Times New Roman CYR"/>
          <w:sz w:val="28"/>
          <w:szCs w:val="28"/>
          <w:lang w:val="hr-HR" w:eastAsia="ru-RU"/>
        </w:rPr>
        <w:tab/>
      </w:r>
      <w:r w:rsidRPr="000062C6">
        <w:rPr>
          <w:rFonts w:ascii="Times New Roman CYR" w:eastAsia="Times New Roman" w:hAnsi="Times New Roman CYR" w:cs="Times New Roman CYR"/>
          <w:sz w:val="28"/>
          <w:szCs w:val="28"/>
          <w:lang w:val="hr-HR" w:eastAsia="ru-RU"/>
        </w:rPr>
        <w:tab/>
      </w:r>
      <w:r w:rsidRPr="000062C6">
        <w:rPr>
          <w:rFonts w:ascii="Times New Roman CYR" w:eastAsia="Times New Roman" w:hAnsi="Times New Roman CYR" w:cs="Times New Roman CYR"/>
          <w:sz w:val="28"/>
          <w:szCs w:val="28"/>
          <w:lang w:val="hr-HR" w:eastAsia="ru-RU"/>
        </w:rPr>
        <w:tab/>
      </w:r>
      <w:r w:rsidRPr="000062C6">
        <w:rPr>
          <w:rFonts w:ascii="Times New Roman CYR" w:eastAsia="Times New Roman" w:hAnsi="Times New Roman CYR" w:cs="Times New Roman CYR"/>
          <w:sz w:val="28"/>
          <w:szCs w:val="28"/>
          <w:lang w:val="hr-HR" w:eastAsia="ru-RU"/>
        </w:rPr>
        <w:tab/>
      </w:r>
    </w:p>
    <w:p w14:paraId="02919CFB" w14:textId="273FFAF0" w:rsidR="00C123AD" w:rsidRDefault="00C123AD" w:rsidP="00187D22">
      <w:pPr>
        <w:spacing w:line="259" w:lineRule="auto"/>
        <w:ind w:right="566"/>
        <w:rPr>
          <w:rFonts w:ascii="Times New Roman" w:eastAsia="Times New Roman" w:hAnsi="Times New Roman"/>
          <w:color w:val="000000"/>
          <w:lang w:eastAsia="ru-RU"/>
        </w:rPr>
      </w:pPr>
    </w:p>
    <w:p w14:paraId="5C8A940B" w14:textId="4B5E4615" w:rsidR="00C123AD" w:rsidRDefault="00C123AD" w:rsidP="00187D22">
      <w:pPr>
        <w:spacing w:line="259" w:lineRule="auto"/>
        <w:ind w:right="566"/>
        <w:rPr>
          <w:rFonts w:ascii="Times New Roman" w:eastAsia="Times New Roman" w:hAnsi="Times New Roman"/>
          <w:color w:val="000000"/>
          <w:lang w:eastAsia="ru-RU"/>
        </w:rPr>
      </w:pPr>
    </w:p>
    <w:p w14:paraId="7AB37688" w14:textId="51D7369E" w:rsidR="00C123AD" w:rsidRDefault="00C123AD" w:rsidP="00187D22">
      <w:pPr>
        <w:spacing w:line="259" w:lineRule="auto"/>
        <w:ind w:right="566"/>
        <w:rPr>
          <w:rFonts w:ascii="Times New Roman" w:eastAsia="Times New Roman" w:hAnsi="Times New Roman"/>
          <w:color w:val="000000"/>
          <w:lang w:eastAsia="ru-RU"/>
        </w:rPr>
      </w:pPr>
    </w:p>
    <w:p w14:paraId="485724F0" w14:textId="5230E759" w:rsidR="00C123AD" w:rsidRDefault="00C123AD" w:rsidP="00187D22">
      <w:pPr>
        <w:spacing w:line="259" w:lineRule="auto"/>
        <w:ind w:right="566"/>
        <w:rPr>
          <w:rFonts w:ascii="Times New Roman" w:eastAsia="Times New Roman" w:hAnsi="Times New Roman"/>
          <w:color w:val="000000"/>
          <w:lang w:eastAsia="ru-RU"/>
        </w:rPr>
      </w:pPr>
    </w:p>
    <w:p w14:paraId="39282B35" w14:textId="550E5CFB" w:rsidR="00C123AD" w:rsidRDefault="00C123AD" w:rsidP="00187D22">
      <w:pPr>
        <w:spacing w:line="259" w:lineRule="auto"/>
        <w:ind w:right="566"/>
        <w:rPr>
          <w:rFonts w:ascii="Times New Roman" w:eastAsia="Times New Roman" w:hAnsi="Times New Roman"/>
          <w:color w:val="000000"/>
          <w:lang w:eastAsia="ru-RU"/>
        </w:rPr>
      </w:pPr>
    </w:p>
    <w:p w14:paraId="2311E306" w14:textId="77777777" w:rsidR="00C123AD" w:rsidRDefault="00C123AD" w:rsidP="00187D22">
      <w:pPr>
        <w:spacing w:line="259" w:lineRule="auto"/>
        <w:ind w:right="566"/>
        <w:rPr>
          <w:rFonts w:ascii="Times New Roman" w:eastAsia="Times New Roman" w:hAnsi="Times New Roman"/>
          <w:color w:val="000000"/>
          <w:lang w:eastAsia="ru-RU"/>
        </w:rPr>
      </w:pPr>
    </w:p>
    <w:p w14:paraId="2004100B" w14:textId="612370E5" w:rsidR="004656FC" w:rsidRDefault="004656FC" w:rsidP="00187D22">
      <w:pPr>
        <w:spacing w:line="259" w:lineRule="auto"/>
        <w:ind w:right="566"/>
        <w:rPr>
          <w:rFonts w:ascii="Times New Roman" w:eastAsia="Times New Roman" w:hAnsi="Times New Roman"/>
          <w:color w:val="000000"/>
          <w:lang w:eastAsia="ru-RU"/>
        </w:rPr>
      </w:pPr>
    </w:p>
    <w:bookmarkStart w:id="11" w:name="_Hlk90904635"/>
    <w:bookmarkStart w:id="12" w:name="_Hlk91059153"/>
    <w:p w14:paraId="38640746" w14:textId="77777777" w:rsidR="008C6D5A" w:rsidRPr="008C6D5A" w:rsidRDefault="008C6D5A" w:rsidP="008C6D5A">
      <w:pPr>
        <w:spacing w:after="0" w:line="240" w:lineRule="auto"/>
        <w:jc w:val="center"/>
        <w:rPr>
          <w:rFonts w:ascii="Times New Roman" w:hAnsi="Times New Roman"/>
          <w:color w:val="FF0000"/>
          <w:lang w:eastAsia="ru-RU"/>
        </w:rPr>
      </w:pPr>
      <w:r w:rsidRPr="008C6D5A">
        <w:rPr>
          <w:rFonts w:ascii="Times New Roman" w:hAnsi="Times New Roman"/>
          <w:color w:val="FF0000"/>
          <w:lang w:eastAsia="ru-RU"/>
        </w:rPr>
        <w:object w:dxaOrig="690" w:dyaOrig="870" w14:anchorId="0E0DB662">
          <v:shape id="_x0000_i1064" type="#_x0000_t75" style="width:34.5pt;height:43.5pt" o:ole="" filled="t">
            <v:fill color2="black"/>
            <v:imagedata r:id="rId7" o:title=""/>
          </v:shape>
          <o:OLEObject Type="Embed" ProgID="Word.Picture.8" ShapeID="_x0000_i1064" DrawAspect="Content" ObjectID="_1702814550" r:id="rId37"/>
        </w:object>
      </w:r>
    </w:p>
    <w:p w14:paraId="7077CBB6"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УКРАЇНА</w:t>
      </w:r>
    </w:p>
    <w:p w14:paraId="3ECF09AA"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 xml:space="preserve">СІВЕРСЬКА  МІСЬКА  РАДА </w:t>
      </w:r>
    </w:p>
    <w:p w14:paraId="27B2A509"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БАХМУТСЬКОГО  РАЙОНУ  ДОНЕЦЬКОЇ ОБЛАСТІ</w:t>
      </w:r>
    </w:p>
    <w:p w14:paraId="0B7221CA"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p>
    <w:p w14:paraId="3486FBDB" w14:textId="77777777" w:rsidR="008C6D5A" w:rsidRPr="008C6D5A" w:rsidRDefault="008C6D5A" w:rsidP="008C6D5A">
      <w:pPr>
        <w:spacing w:after="0" w:line="240" w:lineRule="auto"/>
        <w:jc w:val="center"/>
        <w:rPr>
          <w:rFonts w:ascii="Times New Roman" w:eastAsia="Times New Roman" w:hAnsi="Times New Roman"/>
          <w:b/>
          <w:i/>
          <w:sz w:val="28"/>
          <w:szCs w:val="28"/>
          <w:lang w:eastAsia="ru-RU"/>
        </w:rPr>
      </w:pPr>
      <w:r w:rsidRPr="008C6D5A">
        <w:rPr>
          <w:rFonts w:ascii="Times New Roman" w:eastAsia="Times New Roman" w:hAnsi="Times New Roman"/>
          <w:sz w:val="28"/>
          <w:szCs w:val="28"/>
          <w:lang w:eastAsia="ru-RU"/>
        </w:rPr>
        <w:t xml:space="preserve"> </w:t>
      </w:r>
      <w:r w:rsidRPr="008C6D5A">
        <w:rPr>
          <w:rFonts w:ascii="Times New Roman" w:eastAsia="Times New Roman" w:hAnsi="Times New Roman"/>
          <w:b/>
          <w:sz w:val="28"/>
          <w:szCs w:val="28"/>
          <w:lang w:eastAsia="ru-RU"/>
        </w:rPr>
        <w:t xml:space="preserve">Р І Ш Е Н </w:t>
      </w:r>
      <w:proofErr w:type="spellStart"/>
      <w:r w:rsidRPr="008C6D5A">
        <w:rPr>
          <w:rFonts w:ascii="Times New Roman" w:eastAsia="Times New Roman" w:hAnsi="Times New Roman"/>
          <w:b/>
          <w:sz w:val="28"/>
          <w:szCs w:val="28"/>
          <w:lang w:eastAsia="ru-RU"/>
        </w:rPr>
        <w:t>Н</w:t>
      </w:r>
      <w:proofErr w:type="spellEnd"/>
      <w:r w:rsidRPr="008C6D5A">
        <w:rPr>
          <w:rFonts w:ascii="Times New Roman" w:eastAsia="Times New Roman" w:hAnsi="Times New Roman"/>
          <w:b/>
          <w:sz w:val="28"/>
          <w:szCs w:val="28"/>
          <w:lang w:eastAsia="ru-RU"/>
        </w:rPr>
        <w:t xml:space="preserve"> Я</w:t>
      </w:r>
    </w:p>
    <w:p w14:paraId="3978C040" w14:textId="77777777" w:rsidR="008C6D5A" w:rsidRPr="008C6D5A" w:rsidRDefault="008C6D5A" w:rsidP="008C6D5A">
      <w:pPr>
        <w:spacing w:after="0" w:line="240" w:lineRule="auto"/>
        <w:jc w:val="center"/>
        <w:rPr>
          <w:rFonts w:ascii="Times New Roman" w:eastAsia="Times New Roman" w:hAnsi="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8C6D5A" w:rsidRPr="008C6D5A" w14:paraId="32580A31" w14:textId="77777777" w:rsidTr="00087480">
        <w:trPr>
          <w:jc w:val="center"/>
        </w:trPr>
        <w:tc>
          <w:tcPr>
            <w:tcW w:w="3095" w:type="dxa"/>
          </w:tcPr>
          <w:p w14:paraId="687419DC" w14:textId="20785835" w:rsidR="008C6D5A" w:rsidRPr="008C6D5A" w:rsidRDefault="0013414C" w:rsidP="008C6D5A">
            <w:pPr>
              <w:widowControl w:val="0"/>
              <w:tabs>
                <w:tab w:val="left" w:pos="4680"/>
                <w:tab w:val="left" w:pos="6804"/>
              </w:tabs>
              <w:suppressAutoHyphens/>
              <w:spacing w:after="0" w:line="240" w:lineRule="auto"/>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23.12.2021</w:t>
            </w:r>
          </w:p>
        </w:tc>
        <w:tc>
          <w:tcPr>
            <w:tcW w:w="3096" w:type="dxa"/>
          </w:tcPr>
          <w:p w14:paraId="4910F91E" w14:textId="77777777" w:rsidR="008C6D5A" w:rsidRPr="008C6D5A" w:rsidRDefault="008C6D5A" w:rsidP="008C6D5A">
            <w:pPr>
              <w:widowControl w:val="0"/>
              <w:tabs>
                <w:tab w:val="left" w:pos="4680"/>
                <w:tab w:val="left" w:pos="6804"/>
              </w:tabs>
              <w:suppressAutoHyphens/>
              <w:spacing w:after="0" w:line="240" w:lineRule="auto"/>
              <w:jc w:val="center"/>
              <w:rPr>
                <w:rFonts w:ascii="Times New Roman" w:eastAsia="Times New Roman" w:hAnsi="Times New Roman"/>
                <w:kern w:val="2"/>
                <w:sz w:val="28"/>
                <w:szCs w:val="28"/>
                <w:lang w:eastAsia="ar-SA"/>
              </w:rPr>
            </w:pPr>
            <w:r w:rsidRPr="008C6D5A">
              <w:rPr>
                <w:rFonts w:ascii="Times New Roman" w:eastAsia="Times New Roman" w:hAnsi="Times New Roman"/>
                <w:kern w:val="2"/>
                <w:sz w:val="28"/>
                <w:szCs w:val="28"/>
                <w:lang w:eastAsia="ar-SA"/>
              </w:rPr>
              <w:t>Сіверськ</w:t>
            </w:r>
          </w:p>
        </w:tc>
        <w:tc>
          <w:tcPr>
            <w:tcW w:w="3096" w:type="dxa"/>
          </w:tcPr>
          <w:p w14:paraId="2B31D8D4" w14:textId="7169F3C4" w:rsidR="008C6D5A" w:rsidRPr="008C6D5A" w:rsidRDefault="008C6D5A" w:rsidP="0013414C">
            <w:pPr>
              <w:widowControl w:val="0"/>
              <w:tabs>
                <w:tab w:val="left" w:pos="4680"/>
                <w:tab w:val="left" w:pos="6804"/>
              </w:tabs>
              <w:suppressAutoHyphens/>
              <w:spacing w:after="0" w:line="240" w:lineRule="auto"/>
              <w:rPr>
                <w:rFonts w:ascii="Times New Roman" w:eastAsia="Times New Roman" w:hAnsi="Times New Roman"/>
                <w:kern w:val="2"/>
                <w:sz w:val="28"/>
                <w:szCs w:val="28"/>
                <w:lang w:eastAsia="ar-SA"/>
              </w:rPr>
            </w:pPr>
            <w:r w:rsidRPr="008C6D5A">
              <w:rPr>
                <w:rFonts w:ascii="Times New Roman" w:eastAsia="Times New Roman" w:hAnsi="Times New Roman"/>
                <w:kern w:val="2"/>
                <w:sz w:val="28"/>
                <w:szCs w:val="28"/>
                <w:lang w:eastAsia="ar-SA"/>
              </w:rPr>
              <w:t xml:space="preserve">№ </w:t>
            </w:r>
            <w:r w:rsidR="0013414C">
              <w:rPr>
                <w:rFonts w:ascii="Times New Roman" w:eastAsia="Times New Roman" w:hAnsi="Times New Roman"/>
                <w:kern w:val="2"/>
                <w:sz w:val="28"/>
                <w:szCs w:val="28"/>
                <w:lang w:eastAsia="ar-SA"/>
              </w:rPr>
              <w:t>8/21 - 447</w:t>
            </w:r>
          </w:p>
        </w:tc>
      </w:tr>
      <w:bookmarkEnd w:id="11"/>
    </w:tbl>
    <w:p w14:paraId="768BD715" w14:textId="77777777" w:rsidR="008C6D5A" w:rsidRPr="008C6D5A" w:rsidRDefault="008C6D5A" w:rsidP="008C6D5A">
      <w:pPr>
        <w:spacing w:after="0" w:line="240" w:lineRule="auto"/>
        <w:rPr>
          <w:rFonts w:ascii="Times New Roman" w:eastAsia="Times New Roman" w:hAnsi="Times New Roman"/>
          <w:sz w:val="28"/>
          <w:szCs w:val="28"/>
          <w:lang w:eastAsia="ru-RU"/>
        </w:rPr>
      </w:pPr>
    </w:p>
    <w:p w14:paraId="6DC7464C"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Про затвердження проекту</w:t>
      </w:r>
    </w:p>
    <w:p w14:paraId="10E0D39D"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 xml:space="preserve">землеустрою та передачу </w:t>
      </w:r>
    </w:p>
    <w:p w14:paraId="1C22E735"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у власність земельну ділянку</w:t>
      </w:r>
    </w:p>
    <w:p w14:paraId="020CA670"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гр. Шамрай В.Г.</w:t>
      </w:r>
    </w:p>
    <w:p w14:paraId="3A59C36C"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20AACA93"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Розглянувши заяву гр. Шамрай В.Г. від 06.12.2021 року про затвердження проекту землеустрою щодо відведення безоплатно у власність земельної ділянки для ведення особистого селянського господарства із земель сільськогосподарського призначення комунальної власності (запас) на території Сіверської міської ради Бахмутського району Донецької області, враховуючі надані документи (додаються) на підставі  статей 12, 22, 33, 116, 118, 121 Земельного Кодексу України, керуючись пунктом 34 статті 26  Закону України «Про місцеве самоврядування в Україні» міська рада</w:t>
      </w:r>
    </w:p>
    <w:p w14:paraId="532A26B1"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131B4479"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ВИРІШИЛА:</w:t>
      </w:r>
    </w:p>
    <w:p w14:paraId="181E8637"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 xml:space="preserve">  </w:t>
      </w:r>
    </w:p>
    <w:p w14:paraId="660F9E8E"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 xml:space="preserve">            1.Затвердити проект землеустрою щодо відведення у власність земельної ділянки гр. Шамрай Валентині Григорівні для ведення особистого селянського господарства сільськогосподарського призначення комунальної власності (запас) на території  Сіверської міської ради Бахмутського району Донецької області, кадастровий №: 1420989200:01:157:0026 площею 1,7144 га.</w:t>
      </w:r>
    </w:p>
    <w:p w14:paraId="00429EBB"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 xml:space="preserve">          2.  Передати гр. Шамрай Валентині Григорівні (паспорт ********* за адресою: вул. Центральна буд. 4 </w:t>
      </w:r>
      <w:proofErr w:type="spellStart"/>
      <w:r w:rsidRPr="008C6D5A">
        <w:rPr>
          <w:rFonts w:ascii="Times New Roman" w:eastAsia="Times New Roman" w:hAnsi="Times New Roman"/>
          <w:sz w:val="28"/>
          <w:szCs w:val="28"/>
          <w:lang w:eastAsia="ru-RU"/>
        </w:rPr>
        <w:t>кв</w:t>
      </w:r>
      <w:proofErr w:type="spellEnd"/>
      <w:r w:rsidRPr="008C6D5A">
        <w:rPr>
          <w:rFonts w:ascii="Times New Roman" w:eastAsia="Times New Roman" w:hAnsi="Times New Roman"/>
          <w:sz w:val="28"/>
          <w:szCs w:val="28"/>
          <w:lang w:eastAsia="ru-RU"/>
        </w:rPr>
        <w:t xml:space="preserve">. 1, с. Серебрянка, Бахмутського району Донецької області, у власність для ведення особистого селянського господарства із земель сільськогосподарського призначення комунальної власності (запас) на території Сіверської міської ради Бахмутського району Донецької області, земельну ділянку кадастровий номер: 1420989200:01:157:0026, площею  1,7144 га. </w:t>
      </w:r>
    </w:p>
    <w:p w14:paraId="16D02A0D"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3. Рекомендувати гр. Шамрай В.Г. здійснити державну реєстрацію права власності на земельну ділянку згідно діючого законодавства.</w:t>
      </w:r>
    </w:p>
    <w:p w14:paraId="4AE9FE74"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4. Контроль за виконанням покласти на постійну комісію з питань житлово-комунального господарства, землекористування та екології (Бабенко).</w:t>
      </w:r>
    </w:p>
    <w:p w14:paraId="0DD38629"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06CE8CAB" w14:textId="77777777" w:rsidR="008C6D5A" w:rsidRPr="008C6D5A" w:rsidRDefault="008C6D5A" w:rsidP="008C6D5A">
      <w:pPr>
        <w:spacing w:after="0" w:line="240" w:lineRule="auto"/>
        <w:jc w:val="both"/>
        <w:rPr>
          <w:rFonts w:ascii="Times New Roman" w:eastAsia="Times New Roman" w:hAnsi="Times New Roman"/>
          <w:color w:val="000000"/>
          <w:spacing w:val="-5"/>
          <w:sz w:val="28"/>
          <w:szCs w:val="28"/>
          <w:lang w:eastAsia="ru-RU"/>
        </w:rPr>
      </w:pPr>
      <w:r w:rsidRPr="008C6D5A">
        <w:rPr>
          <w:rFonts w:ascii="Times New Roman" w:eastAsia="Times New Roman" w:hAnsi="Times New Roman"/>
          <w:sz w:val="28"/>
          <w:szCs w:val="28"/>
          <w:lang w:eastAsia="ru-RU"/>
        </w:rPr>
        <w:t>Міський голова                                                                                   Андрій ЧЕРНЯЄВ</w:t>
      </w:r>
    </w:p>
    <w:p w14:paraId="3CF73152" w14:textId="77777777" w:rsidR="008C6D5A" w:rsidRPr="008C6D5A" w:rsidRDefault="008C6D5A" w:rsidP="008C6D5A">
      <w:pPr>
        <w:spacing w:after="0" w:line="240" w:lineRule="auto"/>
        <w:jc w:val="center"/>
        <w:rPr>
          <w:rFonts w:ascii="Times New Roman" w:eastAsia="Times New Roman" w:hAnsi="Times New Roman"/>
          <w:sz w:val="28"/>
          <w:szCs w:val="28"/>
          <w:lang w:eastAsia="ar-SA"/>
        </w:rPr>
      </w:pPr>
    </w:p>
    <w:p w14:paraId="722BEF47" w14:textId="77777777" w:rsidR="008C6D5A" w:rsidRPr="008C6D5A" w:rsidRDefault="008C6D5A" w:rsidP="008C6D5A">
      <w:pPr>
        <w:spacing w:after="0" w:line="240" w:lineRule="auto"/>
        <w:jc w:val="center"/>
        <w:rPr>
          <w:rFonts w:ascii="Times New Roman" w:eastAsia="Times New Roman" w:hAnsi="Times New Roman"/>
          <w:sz w:val="28"/>
          <w:szCs w:val="28"/>
          <w:lang w:val="en-US" w:eastAsia="ar-SA"/>
        </w:rPr>
      </w:pPr>
      <w:r w:rsidRPr="008C6D5A">
        <w:rPr>
          <w:rFonts w:ascii="Times New Roman" w:hAnsi="Times New Roman"/>
          <w:color w:val="FF0000"/>
          <w:lang w:eastAsia="ru-RU"/>
        </w:rPr>
        <w:object w:dxaOrig="690" w:dyaOrig="870" w14:anchorId="3F1A8739">
          <v:shape id="_x0000_i1065" type="#_x0000_t75" style="width:34.5pt;height:43.5pt" o:ole="" filled="t">
            <v:fill color2="black"/>
            <v:imagedata r:id="rId7" o:title=""/>
          </v:shape>
          <o:OLEObject Type="Embed" ProgID="Word.Picture.8" ShapeID="_x0000_i1065" DrawAspect="Content" ObjectID="_1702814551" r:id="rId38"/>
        </w:object>
      </w:r>
    </w:p>
    <w:p w14:paraId="1A87647E"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УКРАЇНА</w:t>
      </w:r>
    </w:p>
    <w:p w14:paraId="5726E640"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 xml:space="preserve">СІВЕРСЬКА  МІСЬКА  РАДА </w:t>
      </w:r>
    </w:p>
    <w:p w14:paraId="0A5C1319"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БАХМУТСЬКОГО  РАЙОНУ  ДОНЕЦЬКОЇ ОБЛАСТІ</w:t>
      </w:r>
    </w:p>
    <w:p w14:paraId="09556480"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p>
    <w:p w14:paraId="2BFD41BE" w14:textId="77777777" w:rsidR="008C6D5A" w:rsidRPr="008C6D5A" w:rsidRDefault="008C6D5A" w:rsidP="008C6D5A">
      <w:pPr>
        <w:spacing w:after="0" w:line="240" w:lineRule="auto"/>
        <w:jc w:val="center"/>
        <w:rPr>
          <w:rFonts w:ascii="Times New Roman" w:eastAsia="Times New Roman" w:hAnsi="Times New Roman"/>
          <w:b/>
          <w:i/>
          <w:sz w:val="28"/>
          <w:szCs w:val="28"/>
          <w:lang w:eastAsia="ru-RU"/>
        </w:rPr>
      </w:pPr>
      <w:r w:rsidRPr="008C6D5A">
        <w:rPr>
          <w:rFonts w:ascii="Times New Roman" w:eastAsia="Times New Roman" w:hAnsi="Times New Roman"/>
          <w:sz w:val="28"/>
          <w:szCs w:val="28"/>
          <w:lang w:eastAsia="ru-RU"/>
        </w:rPr>
        <w:t xml:space="preserve"> </w:t>
      </w:r>
      <w:r w:rsidRPr="008C6D5A">
        <w:rPr>
          <w:rFonts w:ascii="Times New Roman" w:eastAsia="Times New Roman" w:hAnsi="Times New Roman"/>
          <w:b/>
          <w:sz w:val="28"/>
          <w:szCs w:val="28"/>
          <w:lang w:eastAsia="ru-RU"/>
        </w:rPr>
        <w:t xml:space="preserve">Р І Ш Е Н </w:t>
      </w:r>
      <w:proofErr w:type="spellStart"/>
      <w:r w:rsidRPr="008C6D5A">
        <w:rPr>
          <w:rFonts w:ascii="Times New Roman" w:eastAsia="Times New Roman" w:hAnsi="Times New Roman"/>
          <w:b/>
          <w:sz w:val="28"/>
          <w:szCs w:val="28"/>
          <w:lang w:eastAsia="ru-RU"/>
        </w:rPr>
        <w:t>Н</w:t>
      </w:r>
      <w:proofErr w:type="spellEnd"/>
      <w:r w:rsidRPr="008C6D5A">
        <w:rPr>
          <w:rFonts w:ascii="Times New Roman" w:eastAsia="Times New Roman" w:hAnsi="Times New Roman"/>
          <w:b/>
          <w:sz w:val="28"/>
          <w:szCs w:val="28"/>
          <w:lang w:eastAsia="ru-RU"/>
        </w:rPr>
        <w:t xml:space="preserve"> Я</w:t>
      </w:r>
    </w:p>
    <w:p w14:paraId="2DCFD530" w14:textId="77777777" w:rsidR="008C6D5A" w:rsidRPr="008C6D5A" w:rsidRDefault="008C6D5A" w:rsidP="008C6D5A">
      <w:pPr>
        <w:spacing w:after="0" w:line="240" w:lineRule="auto"/>
        <w:jc w:val="center"/>
        <w:rPr>
          <w:rFonts w:ascii="Times New Roman" w:eastAsia="Times New Roman" w:hAnsi="Times New Roman"/>
          <w:b/>
          <w:i/>
          <w:sz w:val="28"/>
          <w:szCs w:val="28"/>
          <w:lang w:eastAsia="ru-RU"/>
        </w:rPr>
      </w:pPr>
    </w:p>
    <w:tbl>
      <w:tblPr>
        <w:tblW w:w="0" w:type="auto"/>
        <w:jc w:val="center"/>
        <w:tblLook w:val="01E0" w:firstRow="1" w:lastRow="1" w:firstColumn="1" w:lastColumn="1" w:noHBand="0" w:noVBand="0"/>
      </w:tblPr>
      <w:tblGrid>
        <w:gridCol w:w="3576"/>
        <w:gridCol w:w="2870"/>
        <w:gridCol w:w="3051"/>
      </w:tblGrid>
      <w:tr w:rsidR="00197220" w:rsidRPr="008C6D5A" w14:paraId="1B0D8DC4" w14:textId="77777777" w:rsidTr="00197220">
        <w:trPr>
          <w:jc w:val="center"/>
        </w:trPr>
        <w:tc>
          <w:tcPr>
            <w:tcW w:w="3576" w:type="dxa"/>
          </w:tcPr>
          <w:p w14:paraId="19327100" w14:textId="6620A90D" w:rsidR="00197220" w:rsidRPr="008C6D5A" w:rsidRDefault="00197220" w:rsidP="00197220">
            <w:pPr>
              <w:widowControl w:val="0"/>
              <w:tabs>
                <w:tab w:val="left" w:pos="4680"/>
                <w:tab w:val="left" w:pos="6804"/>
              </w:tabs>
              <w:suppressAutoHyphens/>
              <w:spacing w:after="0" w:line="240" w:lineRule="auto"/>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23.12.2021</w:t>
            </w:r>
          </w:p>
        </w:tc>
        <w:tc>
          <w:tcPr>
            <w:tcW w:w="2870" w:type="dxa"/>
          </w:tcPr>
          <w:p w14:paraId="3F25C951" w14:textId="080B7245" w:rsidR="00197220" w:rsidRPr="008C6D5A" w:rsidRDefault="00197220" w:rsidP="00197220">
            <w:pPr>
              <w:widowControl w:val="0"/>
              <w:tabs>
                <w:tab w:val="left" w:pos="4680"/>
                <w:tab w:val="left" w:pos="6804"/>
              </w:tabs>
              <w:suppressAutoHyphens/>
              <w:spacing w:after="0" w:line="240" w:lineRule="auto"/>
              <w:jc w:val="center"/>
              <w:rPr>
                <w:rFonts w:ascii="Times New Roman" w:eastAsia="Times New Roman" w:hAnsi="Times New Roman"/>
                <w:kern w:val="2"/>
                <w:sz w:val="28"/>
                <w:szCs w:val="28"/>
                <w:lang w:eastAsia="ar-SA"/>
              </w:rPr>
            </w:pPr>
            <w:r w:rsidRPr="008C6D5A">
              <w:rPr>
                <w:rFonts w:ascii="Times New Roman" w:eastAsia="Times New Roman" w:hAnsi="Times New Roman"/>
                <w:kern w:val="2"/>
                <w:sz w:val="28"/>
                <w:szCs w:val="28"/>
                <w:lang w:eastAsia="ar-SA"/>
              </w:rPr>
              <w:t>Сіверськ</w:t>
            </w:r>
          </w:p>
        </w:tc>
        <w:tc>
          <w:tcPr>
            <w:tcW w:w="3051" w:type="dxa"/>
          </w:tcPr>
          <w:p w14:paraId="27A90ABC" w14:textId="3EB9B6A6" w:rsidR="00197220" w:rsidRPr="008C6D5A" w:rsidRDefault="00197220" w:rsidP="00197220">
            <w:pPr>
              <w:widowControl w:val="0"/>
              <w:tabs>
                <w:tab w:val="left" w:pos="4680"/>
                <w:tab w:val="left" w:pos="6804"/>
              </w:tabs>
              <w:suppressAutoHyphens/>
              <w:spacing w:after="0" w:line="240" w:lineRule="auto"/>
              <w:jc w:val="right"/>
              <w:rPr>
                <w:rFonts w:ascii="Times New Roman" w:eastAsia="Times New Roman" w:hAnsi="Times New Roman"/>
                <w:kern w:val="2"/>
                <w:sz w:val="28"/>
                <w:szCs w:val="28"/>
                <w:lang w:eastAsia="ar-SA"/>
              </w:rPr>
            </w:pPr>
            <w:r w:rsidRPr="008C6D5A">
              <w:rPr>
                <w:rFonts w:ascii="Times New Roman" w:eastAsia="Times New Roman" w:hAnsi="Times New Roman"/>
                <w:kern w:val="2"/>
                <w:sz w:val="28"/>
                <w:szCs w:val="28"/>
                <w:lang w:eastAsia="ar-SA"/>
              </w:rPr>
              <w:t xml:space="preserve">№ </w:t>
            </w:r>
            <w:r>
              <w:rPr>
                <w:rFonts w:ascii="Times New Roman" w:eastAsia="Times New Roman" w:hAnsi="Times New Roman"/>
                <w:kern w:val="2"/>
                <w:sz w:val="28"/>
                <w:szCs w:val="28"/>
                <w:lang w:eastAsia="ar-SA"/>
              </w:rPr>
              <w:t>8/21 - 44</w:t>
            </w:r>
            <w:r>
              <w:rPr>
                <w:rFonts w:ascii="Times New Roman" w:eastAsia="Times New Roman" w:hAnsi="Times New Roman"/>
                <w:kern w:val="2"/>
                <w:sz w:val="28"/>
                <w:szCs w:val="28"/>
                <w:lang w:eastAsia="ar-SA"/>
              </w:rPr>
              <w:t>8</w:t>
            </w:r>
          </w:p>
        </w:tc>
      </w:tr>
    </w:tbl>
    <w:p w14:paraId="720445E8" w14:textId="77777777" w:rsidR="008C6D5A" w:rsidRPr="008C6D5A" w:rsidRDefault="008C6D5A" w:rsidP="008C6D5A">
      <w:pPr>
        <w:spacing w:after="0" w:line="240" w:lineRule="auto"/>
        <w:rPr>
          <w:rFonts w:ascii="Times New Roman" w:eastAsia="Times New Roman" w:hAnsi="Times New Roman"/>
          <w:sz w:val="28"/>
          <w:szCs w:val="28"/>
          <w:lang w:eastAsia="ru-RU"/>
        </w:rPr>
      </w:pPr>
    </w:p>
    <w:p w14:paraId="28FACDD8"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Про затвердження проекту</w:t>
      </w:r>
    </w:p>
    <w:p w14:paraId="38B794FC"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землеустрою та передачу</w:t>
      </w:r>
    </w:p>
    <w:p w14:paraId="75DB6641"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в оренду земельної ділянки</w:t>
      </w:r>
    </w:p>
    <w:p w14:paraId="7CEEBC3A"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 xml:space="preserve">гр. </w:t>
      </w:r>
      <w:proofErr w:type="spellStart"/>
      <w:r w:rsidRPr="008C6D5A">
        <w:rPr>
          <w:rFonts w:ascii="Times New Roman" w:eastAsia="Times New Roman" w:hAnsi="Times New Roman"/>
          <w:sz w:val="28"/>
          <w:szCs w:val="28"/>
          <w:lang w:eastAsia="ru-RU"/>
        </w:rPr>
        <w:t>Щепенку</w:t>
      </w:r>
      <w:proofErr w:type="spellEnd"/>
      <w:r w:rsidRPr="008C6D5A">
        <w:rPr>
          <w:rFonts w:ascii="Times New Roman" w:eastAsia="Times New Roman" w:hAnsi="Times New Roman"/>
          <w:sz w:val="28"/>
          <w:szCs w:val="28"/>
          <w:lang w:eastAsia="ru-RU"/>
        </w:rPr>
        <w:t xml:space="preserve"> Є.З.</w:t>
      </w:r>
    </w:p>
    <w:p w14:paraId="6DB7FD92" w14:textId="77777777" w:rsidR="008C6D5A" w:rsidRPr="008C6D5A" w:rsidRDefault="008C6D5A" w:rsidP="008C6D5A">
      <w:pPr>
        <w:spacing w:after="0" w:line="240" w:lineRule="auto"/>
        <w:rPr>
          <w:rFonts w:ascii="Times New Roman" w:eastAsia="Times New Roman" w:hAnsi="Times New Roman"/>
          <w:sz w:val="28"/>
          <w:szCs w:val="28"/>
          <w:lang w:eastAsia="ru-RU"/>
        </w:rPr>
      </w:pPr>
    </w:p>
    <w:p w14:paraId="4687B7A9"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 xml:space="preserve">Розглянувши заяву  гр. </w:t>
      </w:r>
      <w:proofErr w:type="spellStart"/>
      <w:r w:rsidRPr="008C6D5A">
        <w:rPr>
          <w:rFonts w:ascii="Times New Roman" w:eastAsia="Times New Roman" w:hAnsi="Times New Roman"/>
          <w:sz w:val="28"/>
          <w:szCs w:val="28"/>
          <w:lang w:eastAsia="ru-RU"/>
        </w:rPr>
        <w:t>Щепенко</w:t>
      </w:r>
      <w:proofErr w:type="spellEnd"/>
      <w:r w:rsidRPr="008C6D5A">
        <w:rPr>
          <w:rFonts w:ascii="Times New Roman" w:eastAsia="Times New Roman" w:hAnsi="Times New Roman"/>
          <w:sz w:val="28"/>
          <w:szCs w:val="28"/>
          <w:lang w:eastAsia="ru-RU"/>
        </w:rPr>
        <w:t xml:space="preserve"> Є.З. від 30.11.2021  року про затвердження проекту землеустрою щодо відведення земельної ділянки комунальної власності в оренду для сінокосіння і випасання худоби із земель сільськогосподарського призначення комунальної власності (запас) на території Сіверської міської ради Бахмутського району Донецької області в межах населеного пункту с. Серебрянка, враховуючі надані документи (додаються) на підставі  статей 12, 22, 34, 116, 186 Земельного Кодексу України, Закону України «Про оренду землі», Закону України «Про землеустрій» керуючись пунктом 34 статі 26  Законом України «Про місцеве самоврядування в Україні» міська рада</w:t>
      </w:r>
    </w:p>
    <w:p w14:paraId="5F9D9E57"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3CD0688A"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ВИРІШИЛА:</w:t>
      </w:r>
    </w:p>
    <w:p w14:paraId="2247566B"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 xml:space="preserve"> </w:t>
      </w:r>
    </w:p>
    <w:p w14:paraId="25CB0A02" w14:textId="77777777" w:rsidR="008C6D5A" w:rsidRPr="008C6D5A" w:rsidRDefault="008C6D5A" w:rsidP="008C6D5A">
      <w:pPr>
        <w:numPr>
          <w:ilvl w:val="0"/>
          <w:numId w:val="15"/>
        </w:numPr>
        <w:spacing w:after="0" w:line="240" w:lineRule="auto"/>
        <w:ind w:left="0" w:firstLine="0"/>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 xml:space="preserve">Затвердити проект землеустрою щодо відведення  в оренду земельної ділянки сільськогосподарського призначення комунальної власності (запас) громадянину </w:t>
      </w:r>
      <w:proofErr w:type="spellStart"/>
      <w:r w:rsidRPr="008C6D5A">
        <w:rPr>
          <w:rFonts w:ascii="Times New Roman" w:eastAsia="Times New Roman" w:hAnsi="Times New Roman"/>
          <w:sz w:val="28"/>
          <w:szCs w:val="28"/>
          <w:lang w:eastAsia="ru-RU"/>
        </w:rPr>
        <w:t>Щепенку</w:t>
      </w:r>
      <w:proofErr w:type="spellEnd"/>
      <w:r w:rsidRPr="008C6D5A">
        <w:rPr>
          <w:rFonts w:ascii="Times New Roman" w:eastAsia="Times New Roman" w:hAnsi="Times New Roman"/>
          <w:sz w:val="28"/>
          <w:szCs w:val="28"/>
          <w:lang w:eastAsia="ru-RU"/>
        </w:rPr>
        <w:t xml:space="preserve"> Євгену Захаровичу для сінокосіння і випасання худоби із земель сільськогосподарського призначення (запас) в межах населеного пункту с. Серебрянка Сіверської міської ради Бахмутського району Донецької області кадастровий номер 1420989200:02:000:0271;</w:t>
      </w:r>
    </w:p>
    <w:p w14:paraId="794BBEF9" w14:textId="77777777" w:rsidR="008C6D5A" w:rsidRPr="008C6D5A" w:rsidRDefault="008C6D5A" w:rsidP="008C6D5A">
      <w:pPr>
        <w:numPr>
          <w:ilvl w:val="0"/>
          <w:numId w:val="15"/>
        </w:numPr>
        <w:spacing w:after="0" w:line="240" w:lineRule="auto"/>
        <w:ind w:left="0" w:firstLine="840"/>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 xml:space="preserve">Передати гр. </w:t>
      </w:r>
      <w:proofErr w:type="spellStart"/>
      <w:r w:rsidRPr="008C6D5A">
        <w:rPr>
          <w:rFonts w:ascii="Times New Roman" w:eastAsia="Times New Roman" w:hAnsi="Times New Roman"/>
          <w:sz w:val="28"/>
          <w:szCs w:val="28"/>
          <w:lang w:eastAsia="ru-RU"/>
        </w:rPr>
        <w:t>Щепенку</w:t>
      </w:r>
      <w:proofErr w:type="spellEnd"/>
      <w:r w:rsidRPr="008C6D5A">
        <w:rPr>
          <w:rFonts w:ascii="Times New Roman" w:eastAsia="Times New Roman" w:hAnsi="Times New Roman"/>
          <w:sz w:val="28"/>
          <w:szCs w:val="28"/>
          <w:lang w:eastAsia="ru-RU"/>
        </w:rPr>
        <w:t xml:space="preserve"> Євгену Захаровичу (паспорт *******), який зареєстрований за адресою: вул. Молодіжна, буд. 13, </w:t>
      </w:r>
      <w:proofErr w:type="spellStart"/>
      <w:r w:rsidRPr="008C6D5A">
        <w:rPr>
          <w:rFonts w:ascii="Times New Roman" w:eastAsia="Times New Roman" w:hAnsi="Times New Roman"/>
          <w:sz w:val="28"/>
          <w:szCs w:val="28"/>
          <w:lang w:eastAsia="ru-RU"/>
        </w:rPr>
        <w:t>кв</w:t>
      </w:r>
      <w:proofErr w:type="spellEnd"/>
      <w:r w:rsidRPr="008C6D5A">
        <w:rPr>
          <w:rFonts w:ascii="Times New Roman" w:eastAsia="Times New Roman" w:hAnsi="Times New Roman"/>
          <w:sz w:val="28"/>
          <w:szCs w:val="28"/>
          <w:lang w:eastAsia="ru-RU"/>
        </w:rPr>
        <w:t xml:space="preserve">. 14 с. Серебрянка Бахмутського району Донецької області в оренду терміном на 7 (сім) років для сінокосіння і випасання худоби із земель сільськогосподарського призначення комунальної власності (запас)  на території Сіверської міської ради в межах населеного пункту с. Серебрянка Бахмутського району Донецької області, земельну ділянку кадастровий номер 1420989200:02:000:0271 площею – 1,0000 га. </w:t>
      </w:r>
    </w:p>
    <w:p w14:paraId="69EA44E6"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3. Встановити орендну плату у розмірі 12  відсотків від нормативно грошової оцінки даної земельної ділянки.</w:t>
      </w:r>
    </w:p>
    <w:p w14:paraId="5B6221DD"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4.  Відділу земельних відносин, екології та охорони природного середовища виконкому міської ради (</w:t>
      </w:r>
      <w:proofErr w:type="spellStart"/>
      <w:r w:rsidRPr="008C6D5A">
        <w:rPr>
          <w:rFonts w:ascii="Times New Roman" w:eastAsia="Times New Roman" w:hAnsi="Times New Roman"/>
          <w:sz w:val="28"/>
          <w:szCs w:val="28"/>
          <w:lang w:eastAsia="ru-RU"/>
        </w:rPr>
        <w:t>Виниченко</w:t>
      </w:r>
      <w:proofErr w:type="spellEnd"/>
      <w:r w:rsidRPr="008C6D5A">
        <w:rPr>
          <w:rFonts w:ascii="Times New Roman" w:eastAsia="Times New Roman" w:hAnsi="Times New Roman"/>
          <w:sz w:val="28"/>
          <w:szCs w:val="28"/>
          <w:lang w:eastAsia="ru-RU"/>
        </w:rPr>
        <w:t xml:space="preserve">) підготувати проект договору оренди між Сіверською міською радою та гр. </w:t>
      </w:r>
      <w:proofErr w:type="spellStart"/>
      <w:r w:rsidRPr="008C6D5A">
        <w:rPr>
          <w:rFonts w:ascii="Times New Roman" w:eastAsia="Times New Roman" w:hAnsi="Times New Roman"/>
          <w:sz w:val="28"/>
          <w:szCs w:val="28"/>
          <w:lang w:eastAsia="ru-RU"/>
        </w:rPr>
        <w:t>Щепенко</w:t>
      </w:r>
      <w:proofErr w:type="spellEnd"/>
      <w:r w:rsidRPr="008C6D5A">
        <w:rPr>
          <w:rFonts w:ascii="Times New Roman" w:eastAsia="Times New Roman" w:hAnsi="Times New Roman"/>
          <w:sz w:val="28"/>
          <w:szCs w:val="28"/>
          <w:lang w:eastAsia="ru-RU"/>
        </w:rPr>
        <w:t xml:space="preserve"> Є.З.</w:t>
      </w:r>
    </w:p>
    <w:p w14:paraId="5EBA1438"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lastRenderedPageBreak/>
        <w:t xml:space="preserve">5. Рекомендувати гр. </w:t>
      </w:r>
      <w:proofErr w:type="spellStart"/>
      <w:r w:rsidRPr="008C6D5A">
        <w:rPr>
          <w:rFonts w:ascii="Times New Roman" w:eastAsia="Times New Roman" w:hAnsi="Times New Roman"/>
          <w:sz w:val="28"/>
          <w:szCs w:val="28"/>
          <w:lang w:eastAsia="ru-RU"/>
        </w:rPr>
        <w:t>Щепенку</w:t>
      </w:r>
      <w:proofErr w:type="spellEnd"/>
      <w:r w:rsidRPr="008C6D5A">
        <w:rPr>
          <w:rFonts w:ascii="Times New Roman" w:eastAsia="Times New Roman" w:hAnsi="Times New Roman"/>
          <w:sz w:val="28"/>
          <w:szCs w:val="28"/>
          <w:lang w:eastAsia="ru-RU"/>
        </w:rPr>
        <w:t xml:space="preserve"> Є.З.  здійснити державну реєстрацію права користування (оренди) на земельну ділянку згідно діючого законодавства.</w:t>
      </w:r>
    </w:p>
    <w:p w14:paraId="23A688A1"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6. Контроль за виконанням покласти на постійну комісію з питань житлово-комунального господарства, землекористування та екології (Бабенко).</w:t>
      </w:r>
    </w:p>
    <w:p w14:paraId="46D44BA0"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5966095F"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3A826FF5"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390DD9CE"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Міський голова                                                                      Андрій ЧЕРНЯЄВ</w:t>
      </w:r>
    </w:p>
    <w:p w14:paraId="63697878"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603F7C1E"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7E8973A5"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7A267E98"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31D37E96"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19AC1397"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79784C30"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170FC075"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5256F516"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6D0529C0"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7A1FA601"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2B306CED"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7BCF7D9C"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6212CEBE"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06923FA5"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33A050A5"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28428A28"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1BBAED8F"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6D38564C"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2553892A"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10C1C4F0"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74ACD2E6"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2523A5BC"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6399F197"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23D614F5"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66EED271"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730C3847"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36D7E5F8"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139E1D69"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33DAEF1B" w14:textId="75A0C675" w:rsidR="008C6D5A" w:rsidRDefault="008C6D5A" w:rsidP="008C6D5A">
      <w:pPr>
        <w:spacing w:after="0" w:line="240" w:lineRule="auto"/>
        <w:jc w:val="both"/>
        <w:rPr>
          <w:rFonts w:ascii="Times New Roman" w:eastAsia="Times New Roman" w:hAnsi="Times New Roman"/>
          <w:sz w:val="28"/>
          <w:szCs w:val="28"/>
          <w:lang w:eastAsia="ru-RU"/>
        </w:rPr>
      </w:pPr>
    </w:p>
    <w:p w14:paraId="33EA73A3" w14:textId="4462F4E1" w:rsidR="00197220" w:rsidRDefault="00197220" w:rsidP="008C6D5A">
      <w:pPr>
        <w:spacing w:after="0" w:line="240" w:lineRule="auto"/>
        <w:jc w:val="both"/>
        <w:rPr>
          <w:rFonts w:ascii="Times New Roman" w:eastAsia="Times New Roman" w:hAnsi="Times New Roman"/>
          <w:sz w:val="28"/>
          <w:szCs w:val="28"/>
          <w:lang w:eastAsia="ru-RU"/>
        </w:rPr>
      </w:pPr>
    </w:p>
    <w:p w14:paraId="23592C37" w14:textId="77777777" w:rsidR="00197220" w:rsidRPr="008C6D5A" w:rsidRDefault="00197220" w:rsidP="008C6D5A">
      <w:pPr>
        <w:spacing w:after="0" w:line="240" w:lineRule="auto"/>
        <w:jc w:val="both"/>
        <w:rPr>
          <w:rFonts w:ascii="Times New Roman" w:eastAsia="Times New Roman" w:hAnsi="Times New Roman"/>
          <w:sz w:val="28"/>
          <w:szCs w:val="28"/>
          <w:lang w:eastAsia="ru-RU"/>
        </w:rPr>
      </w:pPr>
    </w:p>
    <w:p w14:paraId="7113ADDB"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1B019C9A" w14:textId="77777777" w:rsidR="008C6D5A" w:rsidRPr="008C6D5A" w:rsidRDefault="008C6D5A" w:rsidP="008C6D5A">
      <w:pPr>
        <w:spacing w:after="0" w:line="240" w:lineRule="auto"/>
        <w:jc w:val="center"/>
        <w:rPr>
          <w:rFonts w:ascii="Times New Roman" w:eastAsia="Times New Roman" w:hAnsi="Times New Roman"/>
          <w:sz w:val="28"/>
          <w:szCs w:val="28"/>
          <w:lang w:eastAsia="ru-RU"/>
        </w:rPr>
      </w:pPr>
    </w:p>
    <w:p w14:paraId="27E1851B" w14:textId="77777777" w:rsidR="008C6D5A" w:rsidRPr="008C6D5A" w:rsidRDefault="008C6D5A" w:rsidP="008C6D5A">
      <w:pPr>
        <w:spacing w:after="0" w:line="240" w:lineRule="auto"/>
        <w:jc w:val="center"/>
        <w:rPr>
          <w:rFonts w:ascii="Times New Roman" w:eastAsia="Times New Roman" w:hAnsi="Times New Roman"/>
          <w:sz w:val="28"/>
          <w:szCs w:val="28"/>
          <w:lang w:eastAsia="ru-RU"/>
        </w:rPr>
      </w:pPr>
    </w:p>
    <w:p w14:paraId="11BC2963" w14:textId="77777777" w:rsidR="008C6D5A" w:rsidRPr="008C6D5A" w:rsidRDefault="008C6D5A" w:rsidP="008C6D5A">
      <w:pPr>
        <w:spacing w:after="0" w:line="240" w:lineRule="auto"/>
        <w:jc w:val="center"/>
        <w:rPr>
          <w:rFonts w:ascii="Times New Roman" w:eastAsia="Times New Roman" w:hAnsi="Times New Roman"/>
          <w:sz w:val="28"/>
          <w:szCs w:val="28"/>
          <w:lang w:eastAsia="ru-RU"/>
        </w:rPr>
      </w:pPr>
    </w:p>
    <w:p w14:paraId="7A8C86DD" w14:textId="77777777" w:rsidR="008C6D5A" w:rsidRPr="008C6D5A" w:rsidRDefault="008C6D5A" w:rsidP="008C6D5A">
      <w:pPr>
        <w:spacing w:after="0" w:line="240" w:lineRule="auto"/>
        <w:rPr>
          <w:rFonts w:ascii="Times New Roman" w:eastAsia="Times New Roman" w:hAnsi="Times New Roman"/>
          <w:sz w:val="28"/>
          <w:szCs w:val="28"/>
          <w:lang w:eastAsia="ar-SA"/>
        </w:rPr>
      </w:pPr>
    </w:p>
    <w:p w14:paraId="7C1ECC8F" w14:textId="77777777" w:rsidR="008C6D5A" w:rsidRPr="008C6D5A" w:rsidRDefault="008C6D5A" w:rsidP="008C6D5A">
      <w:pPr>
        <w:spacing w:after="0" w:line="240" w:lineRule="auto"/>
        <w:jc w:val="center"/>
        <w:rPr>
          <w:rFonts w:ascii="Times New Roman" w:eastAsia="Times New Roman" w:hAnsi="Times New Roman"/>
          <w:sz w:val="28"/>
          <w:szCs w:val="28"/>
          <w:lang w:eastAsia="ar-SA"/>
        </w:rPr>
      </w:pPr>
    </w:p>
    <w:p w14:paraId="449A88F4" w14:textId="77777777" w:rsidR="008C6D5A" w:rsidRPr="008C6D5A" w:rsidRDefault="008C6D5A" w:rsidP="008C6D5A">
      <w:pPr>
        <w:spacing w:after="0" w:line="240" w:lineRule="auto"/>
        <w:jc w:val="center"/>
        <w:rPr>
          <w:rFonts w:ascii="Times New Roman" w:eastAsia="Times New Roman" w:hAnsi="Times New Roman"/>
          <w:sz w:val="28"/>
          <w:szCs w:val="28"/>
          <w:lang w:eastAsia="ar-SA"/>
        </w:rPr>
      </w:pPr>
      <w:r w:rsidRPr="008C6D5A">
        <w:rPr>
          <w:rFonts w:ascii="Times New Roman" w:hAnsi="Times New Roman"/>
          <w:color w:val="FF0000"/>
          <w:lang w:eastAsia="ru-RU"/>
        </w:rPr>
        <w:object w:dxaOrig="690" w:dyaOrig="870" w14:anchorId="77C26354">
          <v:shape id="_x0000_i1066" type="#_x0000_t75" style="width:34.5pt;height:43.5pt" o:ole="" filled="t">
            <v:fill color2="black"/>
            <v:imagedata r:id="rId7" o:title=""/>
          </v:shape>
          <o:OLEObject Type="Embed" ProgID="Word.Picture.8" ShapeID="_x0000_i1066" DrawAspect="Content" ObjectID="_1702814552" r:id="rId39"/>
        </w:object>
      </w:r>
    </w:p>
    <w:p w14:paraId="7784CDFB"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УКРАЇНА</w:t>
      </w:r>
    </w:p>
    <w:p w14:paraId="3CDF121E"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 xml:space="preserve">СІВЕРСЬКА  МІСЬКА  РАДА </w:t>
      </w:r>
    </w:p>
    <w:p w14:paraId="54C6CD28"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БАХМУТСЬКОГО  РАЙОНУ  ДОНЕЦЬКОЇ ОБЛАСТІ</w:t>
      </w:r>
    </w:p>
    <w:p w14:paraId="69B96393"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p>
    <w:p w14:paraId="082DFBC3" w14:textId="77777777" w:rsidR="008C6D5A" w:rsidRPr="008C6D5A" w:rsidRDefault="008C6D5A" w:rsidP="008C6D5A">
      <w:pPr>
        <w:spacing w:after="0" w:line="240" w:lineRule="auto"/>
        <w:jc w:val="center"/>
        <w:rPr>
          <w:rFonts w:ascii="Times New Roman" w:eastAsia="Times New Roman" w:hAnsi="Times New Roman"/>
          <w:b/>
          <w:i/>
          <w:sz w:val="28"/>
          <w:szCs w:val="28"/>
          <w:lang w:eastAsia="ru-RU"/>
        </w:rPr>
      </w:pPr>
      <w:r w:rsidRPr="008C6D5A">
        <w:rPr>
          <w:rFonts w:ascii="Times New Roman" w:eastAsia="Times New Roman" w:hAnsi="Times New Roman"/>
          <w:sz w:val="28"/>
          <w:szCs w:val="28"/>
          <w:lang w:eastAsia="ru-RU"/>
        </w:rPr>
        <w:t xml:space="preserve"> </w:t>
      </w:r>
      <w:r w:rsidRPr="008C6D5A">
        <w:rPr>
          <w:rFonts w:ascii="Times New Roman" w:eastAsia="Times New Roman" w:hAnsi="Times New Roman"/>
          <w:b/>
          <w:sz w:val="28"/>
          <w:szCs w:val="28"/>
          <w:lang w:eastAsia="ru-RU"/>
        </w:rPr>
        <w:t xml:space="preserve">Р І Ш Е Н </w:t>
      </w:r>
      <w:proofErr w:type="spellStart"/>
      <w:r w:rsidRPr="008C6D5A">
        <w:rPr>
          <w:rFonts w:ascii="Times New Roman" w:eastAsia="Times New Roman" w:hAnsi="Times New Roman"/>
          <w:b/>
          <w:sz w:val="28"/>
          <w:szCs w:val="28"/>
          <w:lang w:eastAsia="ru-RU"/>
        </w:rPr>
        <w:t>Н</w:t>
      </w:r>
      <w:proofErr w:type="spellEnd"/>
      <w:r w:rsidRPr="008C6D5A">
        <w:rPr>
          <w:rFonts w:ascii="Times New Roman" w:eastAsia="Times New Roman" w:hAnsi="Times New Roman"/>
          <w:b/>
          <w:sz w:val="28"/>
          <w:szCs w:val="28"/>
          <w:lang w:eastAsia="ru-RU"/>
        </w:rPr>
        <w:t xml:space="preserve"> Я</w:t>
      </w:r>
    </w:p>
    <w:p w14:paraId="672016E5" w14:textId="77777777" w:rsidR="008C6D5A" w:rsidRPr="008C6D5A" w:rsidRDefault="008C6D5A" w:rsidP="008C6D5A">
      <w:pPr>
        <w:spacing w:after="0" w:line="240" w:lineRule="auto"/>
        <w:jc w:val="center"/>
        <w:rPr>
          <w:rFonts w:ascii="Times New Roman" w:eastAsia="Times New Roman" w:hAnsi="Times New Roman"/>
          <w:b/>
          <w:i/>
          <w:sz w:val="28"/>
          <w:szCs w:val="28"/>
          <w:lang w:eastAsia="ru-RU"/>
        </w:rPr>
      </w:pPr>
    </w:p>
    <w:tbl>
      <w:tblPr>
        <w:tblW w:w="0" w:type="auto"/>
        <w:jc w:val="center"/>
        <w:tblLook w:val="01E0" w:firstRow="1" w:lastRow="1" w:firstColumn="1" w:lastColumn="1" w:noHBand="0" w:noVBand="0"/>
      </w:tblPr>
      <w:tblGrid>
        <w:gridCol w:w="3576"/>
        <w:gridCol w:w="2870"/>
        <w:gridCol w:w="3051"/>
      </w:tblGrid>
      <w:tr w:rsidR="00197220" w:rsidRPr="008C6D5A" w14:paraId="6016900E" w14:textId="77777777" w:rsidTr="00197220">
        <w:trPr>
          <w:jc w:val="center"/>
        </w:trPr>
        <w:tc>
          <w:tcPr>
            <w:tcW w:w="3576" w:type="dxa"/>
          </w:tcPr>
          <w:p w14:paraId="551B2BBA" w14:textId="72223D7C" w:rsidR="00197220" w:rsidRPr="008C6D5A" w:rsidRDefault="00197220" w:rsidP="00197220">
            <w:pPr>
              <w:widowControl w:val="0"/>
              <w:tabs>
                <w:tab w:val="left" w:pos="4680"/>
                <w:tab w:val="left" w:pos="6804"/>
              </w:tabs>
              <w:suppressAutoHyphens/>
              <w:spacing w:after="0" w:line="240" w:lineRule="auto"/>
              <w:jc w:val="both"/>
              <w:rPr>
                <w:rFonts w:ascii="Times New Roman" w:eastAsia="Times New Roman" w:hAnsi="Times New Roman"/>
                <w:kern w:val="2"/>
                <w:sz w:val="28"/>
                <w:szCs w:val="28"/>
                <w:lang w:eastAsia="ar-SA"/>
              </w:rPr>
            </w:pPr>
            <w:bookmarkStart w:id="13" w:name="_Hlk92197127"/>
            <w:r>
              <w:rPr>
                <w:rFonts w:ascii="Times New Roman" w:eastAsia="Times New Roman" w:hAnsi="Times New Roman"/>
                <w:kern w:val="2"/>
                <w:sz w:val="28"/>
                <w:szCs w:val="28"/>
                <w:lang w:eastAsia="ar-SA"/>
              </w:rPr>
              <w:t>23.12.2021</w:t>
            </w:r>
          </w:p>
        </w:tc>
        <w:tc>
          <w:tcPr>
            <w:tcW w:w="2870" w:type="dxa"/>
          </w:tcPr>
          <w:p w14:paraId="0E6964ED" w14:textId="0D2268CB" w:rsidR="00197220" w:rsidRPr="008C6D5A" w:rsidRDefault="00197220" w:rsidP="00197220">
            <w:pPr>
              <w:widowControl w:val="0"/>
              <w:tabs>
                <w:tab w:val="left" w:pos="4680"/>
                <w:tab w:val="left" w:pos="6804"/>
              </w:tabs>
              <w:suppressAutoHyphens/>
              <w:spacing w:after="0" w:line="240" w:lineRule="auto"/>
              <w:jc w:val="center"/>
              <w:rPr>
                <w:rFonts w:ascii="Times New Roman" w:eastAsia="Times New Roman" w:hAnsi="Times New Roman"/>
                <w:kern w:val="2"/>
                <w:sz w:val="28"/>
                <w:szCs w:val="28"/>
                <w:lang w:eastAsia="ar-SA"/>
              </w:rPr>
            </w:pPr>
            <w:r w:rsidRPr="008C6D5A">
              <w:rPr>
                <w:rFonts w:ascii="Times New Roman" w:eastAsia="Times New Roman" w:hAnsi="Times New Roman"/>
                <w:kern w:val="2"/>
                <w:sz w:val="28"/>
                <w:szCs w:val="28"/>
                <w:lang w:eastAsia="ar-SA"/>
              </w:rPr>
              <w:t>Сіверськ</w:t>
            </w:r>
          </w:p>
        </w:tc>
        <w:tc>
          <w:tcPr>
            <w:tcW w:w="3051" w:type="dxa"/>
          </w:tcPr>
          <w:p w14:paraId="7C519037" w14:textId="1E6C5901" w:rsidR="00197220" w:rsidRPr="008C6D5A" w:rsidRDefault="00197220" w:rsidP="00197220">
            <w:pPr>
              <w:widowControl w:val="0"/>
              <w:tabs>
                <w:tab w:val="left" w:pos="4680"/>
                <w:tab w:val="left" w:pos="6804"/>
              </w:tabs>
              <w:suppressAutoHyphens/>
              <w:spacing w:after="0" w:line="240" w:lineRule="auto"/>
              <w:jc w:val="right"/>
              <w:rPr>
                <w:rFonts w:ascii="Times New Roman" w:eastAsia="Times New Roman" w:hAnsi="Times New Roman"/>
                <w:kern w:val="2"/>
                <w:sz w:val="28"/>
                <w:szCs w:val="28"/>
                <w:lang w:eastAsia="ar-SA"/>
              </w:rPr>
            </w:pPr>
            <w:r w:rsidRPr="008C6D5A">
              <w:rPr>
                <w:rFonts w:ascii="Times New Roman" w:eastAsia="Times New Roman" w:hAnsi="Times New Roman"/>
                <w:kern w:val="2"/>
                <w:sz w:val="28"/>
                <w:szCs w:val="28"/>
                <w:lang w:eastAsia="ar-SA"/>
              </w:rPr>
              <w:t xml:space="preserve">№ </w:t>
            </w:r>
            <w:r>
              <w:rPr>
                <w:rFonts w:ascii="Times New Roman" w:eastAsia="Times New Roman" w:hAnsi="Times New Roman"/>
                <w:kern w:val="2"/>
                <w:sz w:val="28"/>
                <w:szCs w:val="28"/>
                <w:lang w:eastAsia="ar-SA"/>
              </w:rPr>
              <w:t>8/21 - 44</w:t>
            </w:r>
            <w:r>
              <w:rPr>
                <w:rFonts w:ascii="Times New Roman" w:eastAsia="Times New Roman" w:hAnsi="Times New Roman"/>
                <w:kern w:val="2"/>
                <w:sz w:val="28"/>
                <w:szCs w:val="28"/>
                <w:lang w:eastAsia="ar-SA"/>
              </w:rPr>
              <w:t>9</w:t>
            </w:r>
          </w:p>
        </w:tc>
      </w:tr>
      <w:bookmarkEnd w:id="13"/>
    </w:tbl>
    <w:p w14:paraId="5CA14F83" w14:textId="77777777" w:rsidR="008C6D5A" w:rsidRPr="008C6D5A" w:rsidRDefault="008C6D5A" w:rsidP="008C6D5A">
      <w:pPr>
        <w:spacing w:after="0" w:line="240" w:lineRule="auto"/>
        <w:rPr>
          <w:rFonts w:ascii="Times New Roman" w:hAnsi="Times New Roman"/>
          <w:sz w:val="28"/>
          <w:szCs w:val="28"/>
          <w:lang w:val="ru-RU" w:eastAsia="ru-RU"/>
        </w:rPr>
      </w:pPr>
    </w:p>
    <w:p w14:paraId="33743A0B" w14:textId="77777777" w:rsidR="008C6D5A" w:rsidRPr="008C6D5A" w:rsidRDefault="008C6D5A" w:rsidP="008C6D5A">
      <w:pPr>
        <w:spacing w:after="0" w:line="240" w:lineRule="auto"/>
        <w:rPr>
          <w:rFonts w:ascii="Times New Roman" w:hAnsi="Times New Roman"/>
          <w:sz w:val="28"/>
          <w:szCs w:val="28"/>
          <w:lang w:eastAsia="ru-RU"/>
        </w:rPr>
      </w:pPr>
      <w:r w:rsidRPr="008C6D5A">
        <w:rPr>
          <w:rFonts w:ascii="Times New Roman" w:hAnsi="Times New Roman"/>
          <w:sz w:val="28"/>
          <w:szCs w:val="28"/>
          <w:lang w:eastAsia="ru-RU"/>
        </w:rPr>
        <w:t xml:space="preserve">Про затвердження технічної </w:t>
      </w:r>
    </w:p>
    <w:p w14:paraId="0CE38F97" w14:textId="77777777" w:rsidR="008C6D5A" w:rsidRPr="008C6D5A" w:rsidRDefault="008C6D5A" w:rsidP="008C6D5A">
      <w:pPr>
        <w:spacing w:after="0" w:line="240" w:lineRule="auto"/>
        <w:rPr>
          <w:rFonts w:ascii="Times New Roman" w:hAnsi="Times New Roman"/>
          <w:sz w:val="28"/>
          <w:szCs w:val="28"/>
          <w:lang w:eastAsia="ru-RU"/>
        </w:rPr>
      </w:pPr>
      <w:r w:rsidRPr="008C6D5A">
        <w:rPr>
          <w:rFonts w:ascii="Times New Roman" w:hAnsi="Times New Roman"/>
          <w:sz w:val="28"/>
          <w:szCs w:val="28"/>
          <w:lang w:eastAsia="ru-RU"/>
        </w:rPr>
        <w:t>документації із землеустрою щодо</w:t>
      </w:r>
    </w:p>
    <w:p w14:paraId="1108544C" w14:textId="77777777" w:rsidR="008C6D5A" w:rsidRPr="008C6D5A" w:rsidRDefault="008C6D5A" w:rsidP="008C6D5A">
      <w:pPr>
        <w:spacing w:after="0" w:line="240" w:lineRule="auto"/>
        <w:rPr>
          <w:rFonts w:ascii="Times New Roman" w:hAnsi="Times New Roman"/>
          <w:sz w:val="28"/>
          <w:szCs w:val="28"/>
          <w:lang w:eastAsia="ru-RU"/>
        </w:rPr>
      </w:pPr>
      <w:r w:rsidRPr="008C6D5A">
        <w:rPr>
          <w:rFonts w:ascii="Times New Roman" w:hAnsi="Times New Roman"/>
          <w:sz w:val="28"/>
          <w:szCs w:val="28"/>
          <w:lang w:eastAsia="ru-RU"/>
        </w:rPr>
        <w:t xml:space="preserve">встановлення (відновлення) меж земельної </w:t>
      </w:r>
    </w:p>
    <w:p w14:paraId="0796A32E" w14:textId="77777777" w:rsidR="008C6D5A" w:rsidRPr="008C6D5A" w:rsidRDefault="008C6D5A" w:rsidP="008C6D5A">
      <w:pPr>
        <w:spacing w:after="0" w:line="240" w:lineRule="auto"/>
        <w:rPr>
          <w:rFonts w:ascii="Times New Roman" w:hAnsi="Times New Roman"/>
          <w:sz w:val="28"/>
          <w:szCs w:val="28"/>
          <w:lang w:eastAsia="ru-RU"/>
        </w:rPr>
      </w:pPr>
      <w:r w:rsidRPr="008C6D5A">
        <w:rPr>
          <w:rFonts w:ascii="Times New Roman" w:hAnsi="Times New Roman"/>
          <w:sz w:val="28"/>
          <w:szCs w:val="28"/>
          <w:lang w:eastAsia="ru-RU"/>
        </w:rPr>
        <w:t>ділянки в натурі (на місцевості)</w:t>
      </w:r>
      <w:r w:rsidRPr="008C6D5A">
        <w:rPr>
          <w:rFonts w:ascii="Times New Roman" w:hAnsi="Times New Roman"/>
          <w:sz w:val="28"/>
          <w:szCs w:val="28"/>
          <w:lang w:val="ru-RU" w:eastAsia="ru-RU"/>
        </w:rPr>
        <w:t xml:space="preserve"> та передачу</w:t>
      </w:r>
    </w:p>
    <w:p w14:paraId="38FEDEB3" w14:textId="77777777" w:rsidR="008C6D5A" w:rsidRPr="008C6D5A" w:rsidRDefault="008C6D5A" w:rsidP="008C6D5A">
      <w:pPr>
        <w:spacing w:after="0" w:line="240" w:lineRule="auto"/>
        <w:rPr>
          <w:rFonts w:ascii="Times New Roman" w:hAnsi="Times New Roman"/>
          <w:sz w:val="28"/>
          <w:szCs w:val="28"/>
          <w:lang w:eastAsia="ru-RU"/>
        </w:rPr>
      </w:pPr>
      <w:r w:rsidRPr="008C6D5A">
        <w:rPr>
          <w:rFonts w:ascii="Times New Roman" w:hAnsi="Times New Roman"/>
          <w:sz w:val="28"/>
          <w:szCs w:val="28"/>
          <w:lang w:eastAsia="ru-RU"/>
        </w:rPr>
        <w:t>її у власність гр. Мартиненку В.В.</w:t>
      </w:r>
    </w:p>
    <w:p w14:paraId="24B23B57" w14:textId="77777777" w:rsidR="008C6D5A" w:rsidRPr="008C6D5A" w:rsidRDefault="008C6D5A" w:rsidP="008C6D5A">
      <w:pPr>
        <w:keepNext/>
        <w:keepLines/>
        <w:spacing w:after="0" w:line="240" w:lineRule="auto"/>
        <w:rPr>
          <w:rFonts w:ascii="Times New Roman" w:eastAsia="Times New Roman" w:hAnsi="Times New Roman"/>
          <w:sz w:val="28"/>
          <w:szCs w:val="28"/>
        </w:rPr>
      </w:pPr>
    </w:p>
    <w:p w14:paraId="649B48ED" w14:textId="77777777" w:rsidR="008C6D5A" w:rsidRPr="008C6D5A" w:rsidRDefault="008C6D5A" w:rsidP="008C6D5A">
      <w:pPr>
        <w:spacing w:after="0" w:line="240" w:lineRule="auto"/>
        <w:jc w:val="both"/>
        <w:rPr>
          <w:rFonts w:ascii="Times New Roman" w:hAnsi="Times New Roman"/>
          <w:sz w:val="28"/>
          <w:szCs w:val="28"/>
          <w:lang w:eastAsia="ru-RU"/>
        </w:rPr>
      </w:pPr>
      <w:r w:rsidRPr="008C6D5A">
        <w:rPr>
          <w:rFonts w:ascii="Times New Roman" w:hAnsi="Times New Roman"/>
          <w:sz w:val="28"/>
          <w:szCs w:val="28"/>
          <w:lang w:eastAsia="ru-RU"/>
        </w:rPr>
        <w:t xml:space="preserve">Розглянувши заяву гр. Мартиненко В.В. від 07.12.2021  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жилого будинку господарських будівель і споруд (присадибна ділянка) та передачу її у власність, та надані документи (додаються), на підставі статей 12, 38, 81, 116, 118, 121, 122, 186 Земельного кодексу України, Закону України «Про землеустрій», керуючись статтею 26 Закону України про місцеве самоврядування в Україні, міська рада </w:t>
      </w:r>
    </w:p>
    <w:p w14:paraId="3449A183" w14:textId="77777777" w:rsidR="008C6D5A" w:rsidRPr="008C6D5A" w:rsidRDefault="008C6D5A" w:rsidP="008C6D5A">
      <w:pPr>
        <w:spacing w:after="0" w:line="240" w:lineRule="auto"/>
        <w:jc w:val="both"/>
        <w:rPr>
          <w:rFonts w:ascii="Times New Roman" w:hAnsi="Times New Roman"/>
          <w:sz w:val="28"/>
          <w:szCs w:val="28"/>
          <w:lang w:eastAsia="ru-RU"/>
        </w:rPr>
      </w:pPr>
    </w:p>
    <w:p w14:paraId="07C5EA45" w14:textId="77777777" w:rsidR="008C6D5A" w:rsidRPr="008C6D5A" w:rsidRDefault="008C6D5A" w:rsidP="008C6D5A">
      <w:pPr>
        <w:spacing w:after="0" w:line="240" w:lineRule="auto"/>
        <w:jc w:val="both"/>
        <w:rPr>
          <w:rFonts w:ascii="Times New Roman" w:hAnsi="Times New Roman"/>
          <w:sz w:val="28"/>
          <w:szCs w:val="28"/>
          <w:lang w:eastAsia="ru-RU"/>
        </w:rPr>
      </w:pPr>
      <w:r w:rsidRPr="008C6D5A">
        <w:rPr>
          <w:rFonts w:ascii="Times New Roman" w:hAnsi="Times New Roman"/>
          <w:sz w:val="28"/>
          <w:szCs w:val="28"/>
          <w:lang w:eastAsia="ru-RU"/>
        </w:rPr>
        <w:t>ВИРІШИЛА:</w:t>
      </w:r>
    </w:p>
    <w:p w14:paraId="4EB91E13" w14:textId="77777777" w:rsidR="008C6D5A" w:rsidRPr="008C6D5A" w:rsidRDefault="008C6D5A" w:rsidP="008C6D5A">
      <w:pPr>
        <w:spacing w:after="0" w:line="240" w:lineRule="auto"/>
        <w:jc w:val="both"/>
        <w:rPr>
          <w:rFonts w:ascii="Times New Roman" w:hAnsi="Times New Roman"/>
          <w:sz w:val="28"/>
          <w:szCs w:val="28"/>
          <w:lang w:eastAsia="ru-RU"/>
        </w:rPr>
      </w:pPr>
      <w:r w:rsidRPr="008C6D5A">
        <w:rPr>
          <w:rFonts w:ascii="Times New Roman" w:hAnsi="Times New Roman"/>
          <w:sz w:val="28"/>
          <w:szCs w:val="28"/>
          <w:lang w:eastAsia="ru-RU"/>
        </w:rPr>
        <w:t>1. Затвердити гр. Мартиненку Володимиру Вікторовичу (паспорт **** с. Свято - Покровське Бахмутського району Донецької області, технічну документацію із землеустрою щодо встановлення (відновлення) меж земельної ділянки в натурі (на місцевості) для будівництва і обслуговування жилого будинку, господарських будівель та споруд (присадибна ділянка), розташованої за адресою: вул. Нижня, буд. 99, с. Свято - Покровське, Бахмутського району Донецької області із земель житлової та громадської забудови, комунальної власності Сіверської міської ради.</w:t>
      </w:r>
    </w:p>
    <w:p w14:paraId="2EC3A3E8" w14:textId="77777777" w:rsidR="008C6D5A" w:rsidRPr="008C6D5A" w:rsidRDefault="008C6D5A" w:rsidP="008C6D5A">
      <w:pPr>
        <w:spacing w:after="0" w:line="240" w:lineRule="auto"/>
        <w:jc w:val="both"/>
        <w:rPr>
          <w:rFonts w:ascii="Times New Roman" w:hAnsi="Times New Roman"/>
          <w:sz w:val="28"/>
          <w:szCs w:val="28"/>
          <w:lang w:eastAsia="ru-RU"/>
        </w:rPr>
      </w:pPr>
      <w:r w:rsidRPr="008C6D5A">
        <w:rPr>
          <w:rFonts w:ascii="Times New Roman" w:hAnsi="Times New Roman"/>
          <w:sz w:val="28"/>
          <w:szCs w:val="28"/>
          <w:lang w:eastAsia="ru-RU"/>
        </w:rPr>
        <w:t>2. Передати у власність гр. Мартиненку В.В. означену у пункті 1 цього рішення земельну ділянку площею 0,2500 га, кадастровий номер 1420988400:04:000:0149, розташовану за адресою: вул. Нижня, буд. 99, с. Свято - Покровське, Бахмутського району Донецької області, для будівництва і обслуговування жилого будинку, господарських будівель і споруд (присадибна ділянка) із земель житлової та громадської забудови комунальної власності Сіверської міської ради.</w:t>
      </w:r>
    </w:p>
    <w:p w14:paraId="2273CF6E" w14:textId="77777777" w:rsidR="008C6D5A" w:rsidRPr="008C6D5A" w:rsidRDefault="008C6D5A" w:rsidP="008C6D5A">
      <w:pPr>
        <w:spacing w:after="0" w:line="240" w:lineRule="auto"/>
        <w:jc w:val="both"/>
        <w:rPr>
          <w:rFonts w:ascii="Times New Roman" w:hAnsi="Times New Roman"/>
          <w:sz w:val="28"/>
          <w:szCs w:val="28"/>
          <w:lang w:eastAsia="ru-RU"/>
        </w:rPr>
      </w:pPr>
      <w:r w:rsidRPr="008C6D5A">
        <w:rPr>
          <w:rFonts w:ascii="Times New Roman" w:hAnsi="Times New Roman"/>
          <w:sz w:val="28"/>
          <w:szCs w:val="28"/>
          <w:lang w:eastAsia="ru-RU"/>
        </w:rPr>
        <w:t xml:space="preserve">3. Рекомендувати гр. Мартиненко В.В. оформити право власності на землю згідно чинного законодавства. </w:t>
      </w:r>
    </w:p>
    <w:p w14:paraId="4FE961C3" w14:textId="77777777" w:rsidR="008C6D5A" w:rsidRPr="008C6D5A" w:rsidRDefault="008C6D5A" w:rsidP="008C6D5A">
      <w:pPr>
        <w:spacing w:after="0" w:line="240" w:lineRule="auto"/>
        <w:jc w:val="both"/>
        <w:rPr>
          <w:rFonts w:ascii="Times New Roman" w:hAnsi="Times New Roman"/>
          <w:sz w:val="28"/>
          <w:szCs w:val="28"/>
          <w:lang w:eastAsia="ru-RU"/>
        </w:rPr>
      </w:pPr>
      <w:r w:rsidRPr="008C6D5A">
        <w:rPr>
          <w:rFonts w:ascii="Times New Roman" w:hAnsi="Times New Roman"/>
          <w:sz w:val="28"/>
          <w:szCs w:val="28"/>
          <w:lang w:eastAsia="ru-RU"/>
        </w:rPr>
        <w:t>4. Скасувати рішення Сіверської міської ради від 21/10/2021р. № 8/18-345 «Про надання дозволу проекту землеустрою щодо відведення земельної ділянки у власність гр. Мартиненку В.В.».</w:t>
      </w:r>
    </w:p>
    <w:p w14:paraId="47585586" w14:textId="77777777" w:rsidR="008C6D5A" w:rsidRPr="008C6D5A" w:rsidRDefault="008C6D5A" w:rsidP="008C6D5A">
      <w:pPr>
        <w:spacing w:after="0" w:line="240" w:lineRule="auto"/>
        <w:jc w:val="both"/>
        <w:rPr>
          <w:rFonts w:ascii="Times New Roman" w:hAnsi="Times New Roman"/>
          <w:sz w:val="28"/>
          <w:szCs w:val="28"/>
          <w:lang w:eastAsia="ru-RU"/>
        </w:rPr>
      </w:pPr>
      <w:r w:rsidRPr="008C6D5A">
        <w:rPr>
          <w:rFonts w:ascii="Times New Roman" w:hAnsi="Times New Roman"/>
          <w:sz w:val="28"/>
          <w:szCs w:val="28"/>
          <w:lang w:eastAsia="ru-RU"/>
        </w:rPr>
        <w:lastRenderedPageBreak/>
        <w:t>5. Контроль за виконанням покласти на постійну комісію з питань житлово-комунального господарства, землекористування та екології (Бабенко).</w:t>
      </w:r>
    </w:p>
    <w:p w14:paraId="22D5CDCC" w14:textId="77777777" w:rsidR="008C6D5A" w:rsidRPr="008C6D5A" w:rsidRDefault="008C6D5A" w:rsidP="008C6D5A">
      <w:pPr>
        <w:spacing w:after="0" w:line="240" w:lineRule="auto"/>
        <w:jc w:val="both"/>
        <w:rPr>
          <w:rFonts w:ascii="Times New Roman" w:hAnsi="Times New Roman"/>
          <w:sz w:val="28"/>
          <w:szCs w:val="28"/>
          <w:lang w:eastAsia="ru-RU"/>
        </w:rPr>
      </w:pPr>
    </w:p>
    <w:p w14:paraId="7F44D5F6" w14:textId="77777777" w:rsidR="008C6D5A" w:rsidRPr="008C6D5A" w:rsidRDefault="008C6D5A" w:rsidP="008C6D5A">
      <w:pPr>
        <w:spacing w:after="0" w:line="240" w:lineRule="auto"/>
        <w:jc w:val="both"/>
        <w:rPr>
          <w:rFonts w:ascii="Times New Roman" w:hAnsi="Times New Roman"/>
          <w:sz w:val="28"/>
          <w:szCs w:val="28"/>
          <w:lang w:eastAsia="ru-RU"/>
        </w:rPr>
      </w:pPr>
    </w:p>
    <w:p w14:paraId="0ED129D1" w14:textId="77777777" w:rsidR="008C6D5A" w:rsidRPr="008C6D5A" w:rsidRDefault="008C6D5A" w:rsidP="008C6D5A">
      <w:pPr>
        <w:spacing w:after="0" w:line="240" w:lineRule="auto"/>
        <w:rPr>
          <w:rFonts w:ascii="Times New Roman" w:hAnsi="Times New Roman"/>
          <w:sz w:val="28"/>
          <w:szCs w:val="28"/>
          <w:lang w:val="en-US" w:eastAsia="ru-RU"/>
        </w:rPr>
      </w:pPr>
      <w:r w:rsidRPr="008C6D5A">
        <w:rPr>
          <w:rFonts w:ascii="Times New Roman" w:hAnsi="Times New Roman"/>
          <w:sz w:val="28"/>
          <w:szCs w:val="28"/>
          <w:lang w:eastAsia="ru-RU"/>
        </w:rPr>
        <w:t>Міський голова</w:t>
      </w:r>
      <w:r w:rsidRPr="008C6D5A">
        <w:rPr>
          <w:rFonts w:ascii="Times New Roman" w:hAnsi="Times New Roman"/>
          <w:sz w:val="28"/>
          <w:szCs w:val="28"/>
          <w:lang w:eastAsia="ru-RU"/>
        </w:rPr>
        <w:tab/>
      </w:r>
      <w:r w:rsidRPr="008C6D5A">
        <w:rPr>
          <w:rFonts w:ascii="Times New Roman" w:hAnsi="Times New Roman"/>
          <w:sz w:val="28"/>
          <w:szCs w:val="28"/>
          <w:lang w:eastAsia="ru-RU"/>
        </w:rPr>
        <w:tab/>
      </w:r>
      <w:r w:rsidRPr="008C6D5A">
        <w:rPr>
          <w:rFonts w:ascii="Times New Roman" w:hAnsi="Times New Roman"/>
          <w:sz w:val="28"/>
          <w:szCs w:val="28"/>
          <w:lang w:eastAsia="ru-RU"/>
        </w:rPr>
        <w:tab/>
      </w:r>
      <w:r w:rsidRPr="008C6D5A">
        <w:rPr>
          <w:rFonts w:ascii="Times New Roman" w:hAnsi="Times New Roman"/>
          <w:sz w:val="28"/>
          <w:szCs w:val="28"/>
          <w:lang w:eastAsia="ru-RU"/>
        </w:rPr>
        <w:tab/>
      </w:r>
      <w:r w:rsidRPr="008C6D5A">
        <w:rPr>
          <w:rFonts w:ascii="Times New Roman" w:hAnsi="Times New Roman"/>
          <w:sz w:val="28"/>
          <w:szCs w:val="28"/>
          <w:lang w:eastAsia="ru-RU"/>
        </w:rPr>
        <w:tab/>
        <w:t>Андрій ЧЕРНЯЄВ</w:t>
      </w:r>
    </w:p>
    <w:p w14:paraId="093DFCB0" w14:textId="77777777" w:rsidR="008C6D5A" w:rsidRPr="008C6D5A" w:rsidRDefault="008C6D5A" w:rsidP="008C6D5A">
      <w:pPr>
        <w:spacing w:line="259" w:lineRule="auto"/>
        <w:rPr>
          <w:rFonts w:asciiTheme="minorHAnsi" w:eastAsiaTheme="minorHAnsi" w:hAnsiTheme="minorHAnsi" w:cstheme="minorBidi"/>
          <w:sz w:val="28"/>
          <w:szCs w:val="28"/>
        </w:rPr>
      </w:pPr>
    </w:p>
    <w:p w14:paraId="2A13A389" w14:textId="77777777" w:rsidR="008C6D5A" w:rsidRPr="008C6D5A" w:rsidRDefault="008C6D5A" w:rsidP="008C6D5A">
      <w:pPr>
        <w:spacing w:line="259" w:lineRule="auto"/>
        <w:rPr>
          <w:rFonts w:asciiTheme="minorHAnsi" w:eastAsiaTheme="minorHAnsi" w:hAnsiTheme="minorHAnsi" w:cstheme="minorBidi"/>
          <w:sz w:val="28"/>
          <w:szCs w:val="28"/>
        </w:rPr>
      </w:pPr>
    </w:p>
    <w:p w14:paraId="4E759011" w14:textId="77777777" w:rsidR="008C6D5A" w:rsidRPr="008C6D5A" w:rsidRDefault="008C6D5A" w:rsidP="008C6D5A">
      <w:pPr>
        <w:spacing w:line="259" w:lineRule="auto"/>
        <w:rPr>
          <w:rFonts w:asciiTheme="minorHAnsi" w:eastAsiaTheme="minorHAnsi" w:hAnsiTheme="minorHAnsi" w:cstheme="minorBidi"/>
          <w:sz w:val="28"/>
          <w:szCs w:val="28"/>
        </w:rPr>
      </w:pPr>
    </w:p>
    <w:p w14:paraId="0F24B917" w14:textId="77777777" w:rsidR="008C6D5A" w:rsidRPr="008C6D5A" w:rsidRDefault="008C6D5A" w:rsidP="008C6D5A">
      <w:pPr>
        <w:spacing w:line="259" w:lineRule="auto"/>
        <w:rPr>
          <w:rFonts w:asciiTheme="minorHAnsi" w:eastAsiaTheme="minorHAnsi" w:hAnsiTheme="minorHAnsi" w:cstheme="minorBidi"/>
          <w:sz w:val="28"/>
          <w:szCs w:val="28"/>
        </w:rPr>
      </w:pPr>
    </w:p>
    <w:p w14:paraId="0EDD63D3" w14:textId="77777777" w:rsidR="008C6D5A" w:rsidRPr="008C6D5A" w:rsidRDefault="008C6D5A" w:rsidP="008C6D5A">
      <w:pPr>
        <w:spacing w:line="259" w:lineRule="auto"/>
        <w:rPr>
          <w:rFonts w:asciiTheme="minorHAnsi" w:eastAsiaTheme="minorHAnsi" w:hAnsiTheme="minorHAnsi" w:cstheme="minorBidi"/>
          <w:sz w:val="28"/>
          <w:szCs w:val="28"/>
        </w:rPr>
      </w:pPr>
    </w:p>
    <w:p w14:paraId="5E4B5F88" w14:textId="77777777" w:rsidR="008C6D5A" w:rsidRPr="008C6D5A" w:rsidRDefault="008C6D5A" w:rsidP="008C6D5A">
      <w:pPr>
        <w:spacing w:line="259" w:lineRule="auto"/>
        <w:rPr>
          <w:rFonts w:asciiTheme="minorHAnsi" w:eastAsiaTheme="minorHAnsi" w:hAnsiTheme="minorHAnsi" w:cstheme="minorBidi"/>
          <w:sz w:val="28"/>
          <w:szCs w:val="28"/>
        </w:rPr>
      </w:pPr>
    </w:p>
    <w:p w14:paraId="0C9CC1FF" w14:textId="77777777" w:rsidR="008C6D5A" w:rsidRPr="008C6D5A" w:rsidRDefault="008C6D5A" w:rsidP="008C6D5A">
      <w:pPr>
        <w:spacing w:line="259" w:lineRule="auto"/>
        <w:rPr>
          <w:rFonts w:asciiTheme="minorHAnsi" w:eastAsiaTheme="minorHAnsi" w:hAnsiTheme="minorHAnsi" w:cstheme="minorBidi"/>
          <w:sz w:val="28"/>
          <w:szCs w:val="28"/>
        </w:rPr>
      </w:pPr>
    </w:p>
    <w:p w14:paraId="74CB0217" w14:textId="77777777" w:rsidR="008C6D5A" w:rsidRPr="008C6D5A" w:rsidRDefault="008C6D5A" w:rsidP="008C6D5A">
      <w:pPr>
        <w:spacing w:line="259" w:lineRule="auto"/>
        <w:rPr>
          <w:rFonts w:asciiTheme="minorHAnsi" w:eastAsiaTheme="minorHAnsi" w:hAnsiTheme="minorHAnsi" w:cstheme="minorBidi"/>
          <w:sz w:val="28"/>
          <w:szCs w:val="28"/>
        </w:rPr>
      </w:pPr>
    </w:p>
    <w:p w14:paraId="2B1C1DE0" w14:textId="77777777" w:rsidR="008C6D5A" w:rsidRPr="008C6D5A" w:rsidRDefault="008C6D5A" w:rsidP="008C6D5A">
      <w:pPr>
        <w:spacing w:line="259" w:lineRule="auto"/>
        <w:rPr>
          <w:rFonts w:asciiTheme="minorHAnsi" w:eastAsiaTheme="minorHAnsi" w:hAnsiTheme="minorHAnsi" w:cstheme="minorBidi"/>
          <w:sz w:val="28"/>
          <w:szCs w:val="28"/>
        </w:rPr>
      </w:pPr>
    </w:p>
    <w:p w14:paraId="70B2D50B" w14:textId="77777777" w:rsidR="008C6D5A" w:rsidRPr="008C6D5A" w:rsidRDefault="008C6D5A" w:rsidP="008C6D5A">
      <w:pPr>
        <w:spacing w:line="259" w:lineRule="auto"/>
        <w:rPr>
          <w:rFonts w:asciiTheme="minorHAnsi" w:eastAsiaTheme="minorHAnsi" w:hAnsiTheme="minorHAnsi" w:cstheme="minorBidi"/>
          <w:sz w:val="28"/>
          <w:szCs w:val="28"/>
        </w:rPr>
      </w:pPr>
    </w:p>
    <w:p w14:paraId="17A3E974" w14:textId="77777777" w:rsidR="008C6D5A" w:rsidRPr="008C6D5A" w:rsidRDefault="008C6D5A" w:rsidP="008C6D5A">
      <w:pPr>
        <w:spacing w:line="259" w:lineRule="auto"/>
        <w:rPr>
          <w:rFonts w:asciiTheme="minorHAnsi" w:eastAsiaTheme="minorHAnsi" w:hAnsiTheme="minorHAnsi" w:cstheme="minorBidi"/>
          <w:sz w:val="28"/>
          <w:szCs w:val="28"/>
        </w:rPr>
      </w:pPr>
    </w:p>
    <w:p w14:paraId="063FD4B2" w14:textId="77777777" w:rsidR="008C6D5A" w:rsidRPr="008C6D5A" w:rsidRDefault="008C6D5A" w:rsidP="008C6D5A">
      <w:pPr>
        <w:spacing w:line="259" w:lineRule="auto"/>
        <w:rPr>
          <w:rFonts w:asciiTheme="minorHAnsi" w:eastAsiaTheme="minorHAnsi" w:hAnsiTheme="minorHAnsi" w:cstheme="minorBidi"/>
          <w:sz w:val="28"/>
          <w:szCs w:val="28"/>
        </w:rPr>
      </w:pPr>
    </w:p>
    <w:p w14:paraId="59CF6410" w14:textId="77777777" w:rsidR="008C6D5A" w:rsidRPr="008C6D5A" w:rsidRDefault="008C6D5A" w:rsidP="008C6D5A">
      <w:pPr>
        <w:spacing w:line="259" w:lineRule="auto"/>
        <w:rPr>
          <w:rFonts w:asciiTheme="minorHAnsi" w:eastAsiaTheme="minorHAnsi" w:hAnsiTheme="minorHAnsi" w:cstheme="minorBidi"/>
          <w:sz w:val="28"/>
          <w:szCs w:val="28"/>
        </w:rPr>
      </w:pPr>
    </w:p>
    <w:p w14:paraId="043EAAE2" w14:textId="77777777" w:rsidR="008C6D5A" w:rsidRPr="008C6D5A" w:rsidRDefault="008C6D5A" w:rsidP="008C6D5A">
      <w:pPr>
        <w:spacing w:line="259" w:lineRule="auto"/>
        <w:rPr>
          <w:rFonts w:asciiTheme="minorHAnsi" w:eastAsiaTheme="minorHAnsi" w:hAnsiTheme="minorHAnsi" w:cstheme="minorBidi"/>
          <w:sz w:val="28"/>
          <w:szCs w:val="28"/>
        </w:rPr>
      </w:pPr>
    </w:p>
    <w:p w14:paraId="732E573F" w14:textId="77777777" w:rsidR="008C6D5A" w:rsidRPr="008C6D5A" w:rsidRDefault="008C6D5A" w:rsidP="008C6D5A">
      <w:pPr>
        <w:spacing w:line="259" w:lineRule="auto"/>
        <w:rPr>
          <w:rFonts w:asciiTheme="minorHAnsi" w:eastAsiaTheme="minorHAnsi" w:hAnsiTheme="minorHAnsi" w:cstheme="minorBidi"/>
          <w:sz w:val="28"/>
          <w:szCs w:val="28"/>
        </w:rPr>
      </w:pPr>
    </w:p>
    <w:p w14:paraId="53D6001A" w14:textId="77777777" w:rsidR="008C6D5A" w:rsidRPr="008C6D5A" w:rsidRDefault="008C6D5A" w:rsidP="008C6D5A">
      <w:pPr>
        <w:spacing w:line="259" w:lineRule="auto"/>
        <w:rPr>
          <w:rFonts w:asciiTheme="minorHAnsi" w:eastAsiaTheme="minorHAnsi" w:hAnsiTheme="minorHAnsi" w:cstheme="minorBidi"/>
          <w:sz w:val="28"/>
          <w:szCs w:val="28"/>
        </w:rPr>
      </w:pPr>
    </w:p>
    <w:p w14:paraId="53CEB4CB" w14:textId="77777777" w:rsidR="008C6D5A" w:rsidRPr="008C6D5A" w:rsidRDefault="008C6D5A" w:rsidP="008C6D5A">
      <w:pPr>
        <w:spacing w:line="259" w:lineRule="auto"/>
        <w:rPr>
          <w:rFonts w:asciiTheme="minorHAnsi" w:eastAsiaTheme="minorHAnsi" w:hAnsiTheme="minorHAnsi" w:cstheme="minorBidi"/>
          <w:sz w:val="28"/>
          <w:szCs w:val="28"/>
        </w:rPr>
      </w:pPr>
    </w:p>
    <w:p w14:paraId="3BFAB74C" w14:textId="77777777" w:rsidR="008C6D5A" w:rsidRPr="008C6D5A" w:rsidRDefault="008C6D5A" w:rsidP="008C6D5A">
      <w:pPr>
        <w:spacing w:line="259" w:lineRule="auto"/>
        <w:rPr>
          <w:rFonts w:asciiTheme="minorHAnsi" w:eastAsiaTheme="minorHAnsi" w:hAnsiTheme="minorHAnsi" w:cstheme="minorBidi"/>
          <w:sz w:val="28"/>
          <w:szCs w:val="28"/>
        </w:rPr>
      </w:pPr>
    </w:p>
    <w:p w14:paraId="1C56B980" w14:textId="77777777" w:rsidR="008C6D5A" w:rsidRPr="008C6D5A" w:rsidRDefault="008C6D5A" w:rsidP="008C6D5A">
      <w:pPr>
        <w:spacing w:line="259" w:lineRule="auto"/>
        <w:rPr>
          <w:rFonts w:asciiTheme="minorHAnsi" w:eastAsiaTheme="minorHAnsi" w:hAnsiTheme="minorHAnsi" w:cstheme="minorBidi"/>
          <w:sz w:val="28"/>
          <w:szCs w:val="28"/>
        </w:rPr>
      </w:pPr>
    </w:p>
    <w:p w14:paraId="461723A3" w14:textId="3D9F50B5" w:rsidR="008C6D5A" w:rsidRDefault="008C6D5A" w:rsidP="008C6D5A">
      <w:pPr>
        <w:spacing w:line="259" w:lineRule="auto"/>
        <w:rPr>
          <w:rFonts w:asciiTheme="minorHAnsi" w:eastAsiaTheme="minorHAnsi" w:hAnsiTheme="minorHAnsi" w:cstheme="minorBidi"/>
          <w:sz w:val="28"/>
          <w:szCs w:val="28"/>
        </w:rPr>
      </w:pPr>
    </w:p>
    <w:p w14:paraId="23E80553" w14:textId="17210544" w:rsidR="00197220" w:rsidRDefault="00197220" w:rsidP="008C6D5A">
      <w:pPr>
        <w:spacing w:line="259" w:lineRule="auto"/>
        <w:rPr>
          <w:rFonts w:asciiTheme="minorHAnsi" w:eastAsiaTheme="minorHAnsi" w:hAnsiTheme="minorHAnsi" w:cstheme="minorBidi"/>
          <w:sz w:val="28"/>
          <w:szCs w:val="28"/>
        </w:rPr>
      </w:pPr>
    </w:p>
    <w:p w14:paraId="68D3B973" w14:textId="1D7E5003" w:rsidR="00197220" w:rsidRDefault="00197220" w:rsidP="008C6D5A">
      <w:pPr>
        <w:spacing w:line="259" w:lineRule="auto"/>
        <w:rPr>
          <w:rFonts w:asciiTheme="minorHAnsi" w:eastAsiaTheme="minorHAnsi" w:hAnsiTheme="minorHAnsi" w:cstheme="minorBidi"/>
          <w:sz w:val="28"/>
          <w:szCs w:val="28"/>
        </w:rPr>
      </w:pPr>
    </w:p>
    <w:p w14:paraId="11D057C3" w14:textId="77777777" w:rsidR="00197220" w:rsidRPr="008C6D5A" w:rsidRDefault="00197220" w:rsidP="008C6D5A">
      <w:pPr>
        <w:spacing w:line="259" w:lineRule="auto"/>
        <w:rPr>
          <w:rFonts w:asciiTheme="minorHAnsi" w:eastAsiaTheme="minorHAnsi" w:hAnsiTheme="minorHAnsi" w:cstheme="minorBidi"/>
          <w:sz w:val="28"/>
          <w:szCs w:val="28"/>
        </w:rPr>
      </w:pPr>
    </w:p>
    <w:p w14:paraId="00BF10A4" w14:textId="77777777" w:rsidR="008C6D5A" w:rsidRPr="008C6D5A" w:rsidRDefault="008C6D5A" w:rsidP="008C6D5A">
      <w:pPr>
        <w:spacing w:line="259" w:lineRule="auto"/>
        <w:rPr>
          <w:rFonts w:asciiTheme="minorHAnsi" w:eastAsiaTheme="minorHAnsi" w:hAnsiTheme="minorHAnsi" w:cstheme="minorBidi"/>
          <w:sz w:val="28"/>
          <w:szCs w:val="28"/>
        </w:rPr>
      </w:pPr>
    </w:p>
    <w:p w14:paraId="3CEE10AF" w14:textId="77777777" w:rsidR="008C6D5A" w:rsidRPr="008C6D5A" w:rsidRDefault="008C6D5A" w:rsidP="008C6D5A">
      <w:pPr>
        <w:spacing w:line="259" w:lineRule="auto"/>
        <w:rPr>
          <w:rFonts w:asciiTheme="minorHAnsi" w:eastAsiaTheme="minorHAnsi" w:hAnsiTheme="minorHAnsi" w:cstheme="minorBidi"/>
          <w:sz w:val="28"/>
          <w:szCs w:val="28"/>
        </w:rPr>
      </w:pPr>
    </w:p>
    <w:p w14:paraId="1402F0C1" w14:textId="77777777" w:rsidR="008C6D5A" w:rsidRPr="008C6D5A" w:rsidRDefault="008C6D5A" w:rsidP="008C6D5A">
      <w:pPr>
        <w:spacing w:line="259" w:lineRule="auto"/>
        <w:rPr>
          <w:rFonts w:asciiTheme="minorHAnsi" w:eastAsiaTheme="minorHAnsi" w:hAnsiTheme="minorHAnsi" w:cstheme="minorBidi"/>
          <w:sz w:val="28"/>
          <w:szCs w:val="28"/>
        </w:rPr>
      </w:pPr>
    </w:p>
    <w:p w14:paraId="4FDADF9F" w14:textId="69A0AF48" w:rsidR="008C6D5A" w:rsidRPr="008C6D5A" w:rsidRDefault="00197220" w:rsidP="008C6D5A">
      <w:pPr>
        <w:spacing w:after="0" w:line="240" w:lineRule="auto"/>
        <w:jc w:val="center"/>
        <w:rPr>
          <w:rFonts w:ascii="Times New Roman" w:eastAsia="Times New Roman" w:hAnsi="Times New Roman"/>
          <w:sz w:val="28"/>
          <w:szCs w:val="28"/>
          <w:lang w:val="en-US" w:eastAsia="ar-SA"/>
        </w:rPr>
      </w:pPr>
      <w:r w:rsidRPr="008C6D5A">
        <w:rPr>
          <w:rFonts w:ascii="Times New Roman" w:eastAsia="Times New Roman" w:hAnsi="Times New Roman"/>
          <w:sz w:val="28"/>
          <w:szCs w:val="28"/>
          <w:lang w:eastAsia="ar-SA"/>
        </w:rPr>
        <w:object w:dxaOrig="675" w:dyaOrig="870" w14:anchorId="7769949C">
          <v:shape id="_x0000_i1067" type="#_x0000_t75" style="width:31.5pt;height:42.75pt" o:ole="" filled="t">
            <v:fill color2="black"/>
            <v:imagedata r:id="rId7" o:title=""/>
          </v:shape>
          <o:OLEObject Type="Embed" ProgID="Word.Picture.8" ShapeID="_x0000_i1067" DrawAspect="Content" ObjectID="_1702814553" r:id="rId40"/>
        </w:object>
      </w:r>
    </w:p>
    <w:p w14:paraId="1AC1C9DB"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УКРАЇНА</w:t>
      </w:r>
    </w:p>
    <w:p w14:paraId="17698A0A"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 xml:space="preserve">СІВЕРСЬКА  МІСЬКА  РАДА </w:t>
      </w:r>
    </w:p>
    <w:p w14:paraId="46E14CF1"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БАХМУТСЬКОГО  РАЙОНУ  ДОНЕЦЬКОЇ ОБЛАСТІ</w:t>
      </w:r>
    </w:p>
    <w:p w14:paraId="4C5192F1"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p>
    <w:p w14:paraId="707EF5C6" w14:textId="77777777" w:rsidR="008C6D5A" w:rsidRPr="008C6D5A" w:rsidRDefault="008C6D5A" w:rsidP="008C6D5A">
      <w:pPr>
        <w:spacing w:after="0" w:line="240" w:lineRule="auto"/>
        <w:jc w:val="center"/>
        <w:rPr>
          <w:rFonts w:ascii="Times New Roman" w:eastAsia="Times New Roman" w:hAnsi="Times New Roman"/>
          <w:b/>
          <w:i/>
          <w:sz w:val="28"/>
          <w:szCs w:val="28"/>
          <w:lang w:eastAsia="ru-RU"/>
        </w:rPr>
      </w:pPr>
      <w:r w:rsidRPr="008C6D5A">
        <w:rPr>
          <w:rFonts w:ascii="Times New Roman" w:eastAsia="Times New Roman" w:hAnsi="Times New Roman"/>
          <w:sz w:val="28"/>
          <w:szCs w:val="28"/>
          <w:lang w:eastAsia="ru-RU"/>
        </w:rPr>
        <w:t xml:space="preserve"> </w:t>
      </w:r>
      <w:r w:rsidRPr="008C6D5A">
        <w:rPr>
          <w:rFonts w:ascii="Times New Roman" w:eastAsia="Times New Roman" w:hAnsi="Times New Roman"/>
          <w:b/>
          <w:sz w:val="28"/>
          <w:szCs w:val="28"/>
          <w:lang w:eastAsia="ru-RU"/>
        </w:rPr>
        <w:t xml:space="preserve">Р І Ш Е Н </w:t>
      </w:r>
      <w:proofErr w:type="spellStart"/>
      <w:r w:rsidRPr="008C6D5A">
        <w:rPr>
          <w:rFonts w:ascii="Times New Roman" w:eastAsia="Times New Roman" w:hAnsi="Times New Roman"/>
          <w:b/>
          <w:sz w:val="28"/>
          <w:szCs w:val="28"/>
          <w:lang w:eastAsia="ru-RU"/>
        </w:rPr>
        <w:t>Н</w:t>
      </w:r>
      <w:proofErr w:type="spellEnd"/>
      <w:r w:rsidRPr="008C6D5A">
        <w:rPr>
          <w:rFonts w:ascii="Times New Roman" w:eastAsia="Times New Roman" w:hAnsi="Times New Roman"/>
          <w:b/>
          <w:sz w:val="28"/>
          <w:szCs w:val="28"/>
          <w:lang w:eastAsia="ru-RU"/>
        </w:rPr>
        <w:t xml:space="preserve"> Я</w:t>
      </w:r>
    </w:p>
    <w:p w14:paraId="51A79F0B" w14:textId="77777777" w:rsidR="008C6D5A" w:rsidRPr="008C6D5A" w:rsidRDefault="008C6D5A" w:rsidP="008C6D5A">
      <w:pPr>
        <w:spacing w:after="0" w:line="240" w:lineRule="auto"/>
        <w:jc w:val="center"/>
        <w:rPr>
          <w:rFonts w:ascii="Times New Roman" w:eastAsia="Times New Roman" w:hAnsi="Times New Roman"/>
          <w:b/>
          <w:i/>
          <w:sz w:val="28"/>
          <w:szCs w:val="28"/>
          <w:lang w:eastAsia="ru-RU"/>
        </w:rPr>
      </w:pPr>
    </w:p>
    <w:tbl>
      <w:tblPr>
        <w:tblW w:w="0" w:type="auto"/>
        <w:jc w:val="center"/>
        <w:tblLook w:val="01E0" w:firstRow="1" w:lastRow="1" w:firstColumn="1" w:lastColumn="1" w:noHBand="0" w:noVBand="0"/>
      </w:tblPr>
      <w:tblGrid>
        <w:gridCol w:w="3576"/>
        <w:gridCol w:w="2870"/>
        <w:gridCol w:w="3051"/>
      </w:tblGrid>
      <w:tr w:rsidR="00197220" w:rsidRPr="008C6D5A" w14:paraId="4B4F7C49" w14:textId="77777777" w:rsidTr="00197220">
        <w:trPr>
          <w:trHeight w:val="357"/>
          <w:jc w:val="center"/>
        </w:trPr>
        <w:tc>
          <w:tcPr>
            <w:tcW w:w="3576" w:type="dxa"/>
          </w:tcPr>
          <w:p w14:paraId="268D5B6A" w14:textId="0C66CE64" w:rsidR="00197220" w:rsidRPr="008C6D5A" w:rsidRDefault="00197220" w:rsidP="00197220">
            <w:pPr>
              <w:widowControl w:val="0"/>
              <w:tabs>
                <w:tab w:val="left" w:pos="4680"/>
                <w:tab w:val="left" w:pos="6804"/>
              </w:tabs>
              <w:suppressAutoHyphens/>
              <w:spacing w:after="0" w:line="240" w:lineRule="auto"/>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23.12.2021</w:t>
            </w:r>
          </w:p>
        </w:tc>
        <w:tc>
          <w:tcPr>
            <w:tcW w:w="2870" w:type="dxa"/>
          </w:tcPr>
          <w:p w14:paraId="17F8B2FF" w14:textId="675AC67A" w:rsidR="00197220" w:rsidRPr="008C6D5A" w:rsidRDefault="00197220" w:rsidP="00197220">
            <w:pPr>
              <w:widowControl w:val="0"/>
              <w:tabs>
                <w:tab w:val="left" w:pos="4680"/>
                <w:tab w:val="left" w:pos="6804"/>
              </w:tabs>
              <w:suppressAutoHyphens/>
              <w:spacing w:after="0" w:line="240" w:lineRule="auto"/>
              <w:jc w:val="center"/>
              <w:rPr>
                <w:rFonts w:ascii="Times New Roman" w:eastAsia="Times New Roman" w:hAnsi="Times New Roman"/>
                <w:kern w:val="2"/>
                <w:sz w:val="28"/>
                <w:szCs w:val="28"/>
                <w:lang w:eastAsia="ar-SA"/>
              </w:rPr>
            </w:pPr>
            <w:r w:rsidRPr="008C6D5A">
              <w:rPr>
                <w:rFonts w:ascii="Times New Roman" w:eastAsia="Times New Roman" w:hAnsi="Times New Roman"/>
                <w:kern w:val="2"/>
                <w:sz w:val="28"/>
                <w:szCs w:val="28"/>
                <w:lang w:eastAsia="ar-SA"/>
              </w:rPr>
              <w:t>Сіверськ</w:t>
            </w:r>
          </w:p>
        </w:tc>
        <w:tc>
          <w:tcPr>
            <w:tcW w:w="3051" w:type="dxa"/>
          </w:tcPr>
          <w:p w14:paraId="3AF7B109" w14:textId="2DF297AA" w:rsidR="00197220" w:rsidRPr="008C6D5A" w:rsidRDefault="00197220" w:rsidP="00197220">
            <w:pPr>
              <w:widowControl w:val="0"/>
              <w:tabs>
                <w:tab w:val="left" w:pos="4680"/>
                <w:tab w:val="left" w:pos="6804"/>
              </w:tabs>
              <w:suppressAutoHyphens/>
              <w:spacing w:after="0" w:line="240" w:lineRule="auto"/>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 xml:space="preserve">        </w:t>
            </w:r>
            <w:r w:rsidRPr="008C6D5A">
              <w:rPr>
                <w:rFonts w:ascii="Times New Roman" w:eastAsia="Times New Roman" w:hAnsi="Times New Roman"/>
                <w:kern w:val="2"/>
                <w:sz w:val="28"/>
                <w:szCs w:val="28"/>
                <w:lang w:eastAsia="ar-SA"/>
              </w:rPr>
              <w:t xml:space="preserve">№ </w:t>
            </w:r>
            <w:r>
              <w:rPr>
                <w:rFonts w:ascii="Times New Roman" w:eastAsia="Times New Roman" w:hAnsi="Times New Roman"/>
                <w:kern w:val="2"/>
                <w:sz w:val="28"/>
                <w:szCs w:val="28"/>
                <w:lang w:eastAsia="ar-SA"/>
              </w:rPr>
              <w:t>8/21 - 4</w:t>
            </w:r>
            <w:r>
              <w:rPr>
                <w:rFonts w:ascii="Times New Roman" w:eastAsia="Times New Roman" w:hAnsi="Times New Roman"/>
                <w:kern w:val="2"/>
                <w:sz w:val="28"/>
                <w:szCs w:val="28"/>
                <w:lang w:eastAsia="ar-SA"/>
              </w:rPr>
              <w:t>50</w:t>
            </w:r>
          </w:p>
        </w:tc>
      </w:tr>
    </w:tbl>
    <w:p w14:paraId="435FEA71" w14:textId="77777777" w:rsidR="008C6D5A" w:rsidRPr="008C6D5A" w:rsidRDefault="008C6D5A" w:rsidP="008C6D5A">
      <w:pPr>
        <w:rPr>
          <w:rFonts w:ascii="Times New Roman" w:hAnsi="Times New Roman"/>
          <w:sz w:val="28"/>
          <w:szCs w:val="28"/>
        </w:rPr>
      </w:pPr>
    </w:p>
    <w:p w14:paraId="51B1B66F" w14:textId="77777777" w:rsidR="008C6D5A" w:rsidRPr="008C6D5A" w:rsidRDefault="008C6D5A" w:rsidP="008C6D5A">
      <w:pPr>
        <w:keepNext/>
        <w:keepLines/>
        <w:spacing w:after="0" w:line="240" w:lineRule="auto"/>
        <w:rPr>
          <w:rFonts w:ascii="Times New Roman" w:hAnsi="Times New Roman"/>
          <w:sz w:val="28"/>
          <w:szCs w:val="28"/>
        </w:rPr>
      </w:pPr>
      <w:r w:rsidRPr="008C6D5A">
        <w:rPr>
          <w:rFonts w:ascii="Times New Roman" w:hAnsi="Times New Roman"/>
          <w:sz w:val="28"/>
          <w:szCs w:val="28"/>
        </w:rPr>
        <w:t>Про затвердження технічної документації</w:t>
      </w:r>
    </w:p>
    <w:p w14:paraId="29B0A1CF" w14:textId="77777777" w:rsidR="008C6D5A" w:rsidRPr="008C6D5A" w:rsidRDefault="008C6D5A" w:rsidP="008C6D5A">
      <w:pPr>
        <w:keepNext/>
        <w:keepLines/>
        <w:spacing w:after="0" w:line="240" w:lineRule="auto"/>
        <w:rPr>
          <w:rFonts w:ascii="Times New Roman" w:hAnsi="Times New Roman"/>
          <w:sz w:val="28"/>
          <w:szCs w:val="28"/>
        </w:rPr>
      </w:pPr>
      <w:r w:rsidRPr="008C6D5A">
        <w:rPr>
          <w:rFonts w:ascii="Times New Roman" w:hAnsi="Times New Roman"/>
          <w:sz w:val="28"/>
          <w:szCs w:val="28"/>
        </w:rPr>
        <w:t>із землеустрою щодо встановлення (відновлення)</w:t>
      </w:r>
    </w:p>
    <w:p w14:paraId="783C41BC" w14:textId="77777777" w:rsidR="008C6D5A" w:rsidRPr="008C6D5A" w:rsidRDefault="008C6D5A" w:rsidP="008C6D5A">
      <w:pPr>
        <w:keepNext/>
        <w:keepLines/>
        <w:spacing w:after="0" w:line="240" w:lineRule="auto"/>
        <w:rPr>
          <w:rFonts w:ascii="Times New Roman" w:hAnsi="Times New Roman"/>
          <w:sz w:val="28"/>
          <w:szCs w:val="28"/>
        </w:rPr>
      </w:pPr>
      <w:r w:rsidRPr="008C6D5A">
        <w:rPr>
          <w:rFonts w:ascii="Times New Roman" w:hAnsi="Times New Roman"/>
          <w:sz w:val="28"/>
          <w:szCs w:val="28"/>
        </w:rPr>
        <w:t>меж земельної ділянки в натурі (на місцевості)</w:t>
      </w:r>
    </w:p>
    <w:p w14:paraId="3AB2CAB3" w14:textId="77777777" w:rsidR="008C6D5A" w:rsidRPr="008C6D5A" w:rsidRDefault="008C6D5A" w:rsidP="008C6D5A">
      <w:pPr>
        <w:keepNext/>
        <w:keepLines/>
        <w:spacing w:after="0" w:line="240" w:lineRule="auto"/>
        <w:rPr>
          <w:rFonts w:ascii="Times New Roman" w:hAnsi="Times New Roman"/>
          <w:sz w:val="28"/>
          <w:szCs w:val="28"/>
        </w:rPr>
      </w:pPr>
      <w:r w:rsidRPr="008C6D5A">
        <w:rPr>
          <w:rFonts w:ascii="Times New Roman" w:hAnsi="Times New Roman"/>
          <w:sz w:val="28"/>
          <w:szCs w:val="28"/>
        </w:rPr>
        <w:t xml:space="preserve">для товарного сільськогосподарського виробництва </w:t>
      </w:r>
    </w:p>
    <w:p w14:paraId="7817032D" w14:textId="77777777" w:rsidR="008C6D5A" w:rsidRPr="008C6D5A" w:rsidRDefault="008C6D5A" w:rsidP="008C6D5A">
      <w:pPr>
        <w:keepNext/>
        <w:keepLines/>
        <w:spacing w:after="0" w:line="240" w:lineRule="auto"/>
        <w:rPr>
          <w:rFonts w:ascii="Times New Roman" w:hAnsi="Times New Roman"/>
          <w:sz w:val="28"/>
          <w:szCs w:val="28"/>
        </w:rPr>
      </w:pPr>
      <w:r w:rsidRPr="008C6D5A">
        <w:rPr>
          <w:rFonts w:ascii="Times New Roman" w:hAnsi="Times New Roman"/>
          <w:sz w:val="28"/>
          <w:szCs w:val="28"/>
        </w:rPr>
        <w:t xml:space="preserve">гр. Скакуну Г.В. </w:t>
      </w:r>
    </w:p>
    <w:p w14:paraId="25E1C07F" w14:textId="77777777" w:rsidR="008C6D5A" w:rsidRPr="008C6D5A" w:rsidRDefault="008C6D5A" w:rsidP="008C6D5A">
      <w:pPr>
        <w:keepNext/>
        <w:keepLines/>
        <w:spacing w:after="0" w:line="240" w:lineRule="auto"/>
        <w:rPr>
          <w:rFonts w:ascii="Times New Roman" w:hAnsi="Times New Roman"/>
          <w:sz w:val="28"/>
          <w:szCs w:val="28"/>
        </w:rPr>
      </w:pPr>
    </w:p>
    <w:p w14:paraId="60A29862" w14:textId="77777777" w:rsidR="008C6D5A" w:rsidRPr="008C6D5A" w:rsidRDefault="008C6D5A" w:rsidP="008C6D5A">
      <w:pPr>
        <w:keepNext/>
        <w:keepLines/>
        <w:spacing w:after="0" w:line="240" w:lineRule="auto"/>
        <w:jc w:val="both"/>
        <w:rPr>
          <w:rFonts w:ascii="Times New Roman" w:hAnsi="Times New Roman"/>
          <w:sz w:val="28"/>
          <w:szCs w:val="28"/>
        </w:rPr>
      </w:pPr>
      <w:r w:rsidRPr="008C6D5A">
        <w:rPr>
          <w:rFonts w:ascii="Times New Roman" w:hAnsi="Times New Roman"/>
          <w:sz w:val="28"/>
          <w:szCs w:val="28"/>
          <w:lang w:eastAsia="ru-RU"/>
        </w:rPr>
        <w:t xml:space="preserve">Розглянувши заяву гр. </w:t>
      </w:r>
      <w:proofErr w:type="spellStart"/>
      <w:r w:rsidRPr="008C6D5A">
        <w:rPr>
          <w:rFonts w:ascii="Times New Roman" w:hAnsi="Times New Roman"/>
          <w:sz w:val="28"/>
          <w:szCs w:val="28"/>
          <w:lang w:eastAsia="ru-RU"/>
        </w:rPr>
        <w:t>Несвятипаски</w:t>
      </w:r>
      <w:proofErr w:type="spellEnd"/>
      <w:r w:rsidRPr="008C6D5A">
        <w:rPr>
          <w:rFonts w:ascii="Times New Roman" w:hAnsi="Times New Roman"/>
          <w:sz w:val="28"/>
          <w:szCs w:val="28"/>
          <w:lang w:eastAsia="ru-RU"/>
        </w:rPr>
        <w:t xml:space="preserve"> Р.Ю. від 18.11.2021 року, що діє на підставі довіреності від 21.01.2021 року   про </w:t>
      </w:r>
      <w:r w:rsidRPr="008C6D5A">
        <w:rPr>
          <w:rFonts w:ascii="Times New Roman" w:hAnsi="Times New Roman"/>
          <w:sz w:val="28"/>
          <w:szCs w:val="28"/>
        </w:rPr>
        <w:t>затвердження технічної документації із землеустрою щодо встановлення (відновлення) меж земельної ділянки в натурі (на місцевості), для товарного сільськогосподарського виробництва яка розташована на території Сіверської міської ради Бахмутського району Донецької області</w:t>
      </w:r>
      <w:r w:rsidRPr="008C6D5A">
        <w:rPr>
          <w:rFonts w:ascii="Times New Roman" w:hAnsi="Times New Roman"/>
          <w:sz w:val="28"/>
          <w:szCs w:val="28"/>
          <w:lang w:eastAsia="ru-RU"/>
        </w:rPr>
        <w:t xml:space="preserve">, згідно з статтею 186 Земельного кодексу України, статтею 57 Закону України «Про землеустрій», Законом України про Державний земельний кадастр, керуючись статтею 26 Закону України «Про місцеве самоврядування в Україні», </w:t>
      </w:r>
      <w:r w:rsidRPr="008C6D5A">
        <w:rPr>
          <w:rFonts w:ascii="Times New Roman" w:eastAsia="Times New Roman" w:hAnsi="Times New Roman"/>
          <w:sz w:val="28"/>
          <w:szCs w:val="28"/>
          <w:lang w:eastAsia="ru-RU"/>
        </w:rPr>
        <w:t>міська рада</w:t>
      </w:r>
    </w:p>
    <w:p w14:paraId="58BCD60B" w14:textId="77777777" w:rsidR="008C6D5A" w:rsidRPr="008C6D5A" w:rsidRDefault="008C6D5A" w:rsidP="008C6D5A">
      <w:pPr>
        <w:rPr>
          <w:rFonts w:ascii="Times New Roman" w:hAnsi="Times New Roman"/>
          <w:sz w:val="28"/>
          <w:szCs w:val="28"/>
        </w:rPr>
      </w:pPr>
    </w:p>
    <w:p w14:paraId="5F6C5A28" w14:textId="77777777" w:rsidR="008C6D5A" w:rsidRPr="008C6D5A" w:rsidRDefault="008C6D5A" w:rsidP="008C6D5A">
      <w:pPr>
        <w:spacing w:after="0" w:line="240" w:lineRule="auto"/>
        <w:rPr>
          <w:rFonts w:ascii="Times New Roman" w:hAnsi="Times New Roman"/>
          <w:sz w:val="28"/>
          <w:szCs w:val="28"/>
        </w:rPr>
      </w:pPr>
      <w:r w:rsidRPr="008C6D5A">
        <w:rPr>
          <w:rFonts w:ascii="Times New Roman" w:hAnsi="Times New Roman"/>
          <w:sz w:val="28"/>
          <w:szCs w:val="28"/>
        </w:rPr>
        <w:t>ВИРІШИЛА:</w:t>
      </w:r>
    </w:p>
    <w:p w14:paraId="5ACB9B87" w14:textId="77777777" w:rsidR="008C6D5A" w:rsidRPr="008C6D5A" w:rsidRDefault="008C6D5A" w:rsidP="008C6D5A">
      <w:pPr>
        <w:spacing w:after="0" w:line="240" w:lineRule="auto"/>
        <w:jc w:val="both"/>
        <w:rPr>
          <w:rFonts w:ascii="Times New Roman" w:hAnsi="Times New Roman"/>
          <w:sz w:val="28"/>
          <w:szCs w:val="28"/>
        </w:rPr>
      </w:pPr>
      <w:r w:rsidRPr="008C6D5A">
        <w:rPr>
          <w:rFonts w:ascii="Times New Roman" w:eastAsia="Times New Roman" w:hAnsi="Times New Roman"/>
          <w:sz w:val="28"/>
          <w:szCs w:val="28"/>
          <w:lang w:eastAsia="ru-RU"/>
        </w:rPr>
        <w:t xml:space="preserve">1. Затвердити гр. Скакуну Генадію Вікторовичу (паспорт **** за адресою: вул. Молодіжна, буд. 13, </w:t>
      </w:r>
      <w:proofErr w:type="spellStart"/>
      <w:r w:rsidRPr="008C6D5A">
        <w:rPr>
          <w:rFonts w:ascii="Times New Roman" w:eastAsia="Times New Roman" w:hAnsi="Times New Roman"/>
          <w:sz w:val="28"/>
          <w:szCs w:val="28"/>
          <w:lang w:eastAsia="ru-RU"/>
        </w:rPr>
        <w:t>кв</w:t>
      </w:r>
      <w:proofErr w:type="spellEnd"/>
      <w:r w:rsidRPr="008C6D5A">
        <w:rPr>
          <w:rFonts w:ascii="Times New Roman" w:eastAsia="Times New Roman" w:hAnsi="Times New Roman"/>
          <w:sz w:val="28"/>
          <w:szCs w:val="28"/>
          <w:lang w:eastAsia="ru-RU"/>
        </w:rPr>
        <w:t>. 5, с. Серебрянка, Бахмутського району Донецької області технічну документацію із землеустрою щодо встановлення (відновлення) меж земельної ділянки в натурі (на місцевості)</w:t>
      </w:r>
      <w:r w:rsidRPr="008C6D5A">
        <w:rPr>
          <w:rFonts w:ascii="Times New Roman" w:hAnsi="Times New Roman"/>
          <w:sz w:val="28"/>
          <w:szCs w:val="28"/>
        </w:rPr>
        <w:t xml:space="preserve"> для товарного сільськогосподарського виробництва яка розташована на території Сіверської міської ради Бахмутського району Донецької області</w:t>
      </w:r>
      <w:r w:rsidRPr="008C6D5A">
        <w:rPr>
          <w:rFonts w:ascii="Times New Roman" w:eastAsia="Times New Roman" w:hAnsi="Times New Roman"/>
          <w:sz w:val="28"/>
          <w:szCs w:val="28"/>
          <w:lang w:eastAsia="ru-RU"/>
        </w:rPr>
        <w:t xml:space="preserve">, за межами населених пунктів  загальною площею </w:t>
      </w:r>
      <w:r w:rsidRPr="008C6D5A">
        <w:rPr>
          <w:rFonts w:ascii="Times New Roman" w:hAnsi="Times New Roman"/>
          <w:sz w:val="28"/>
          <w:szCs w:val="28"/>
        </w:rPr>
        <w:t>2,7086 га, кадастровий номер 1420989200:01:152:0023.</w:t>
      </w:r>
    </w:p>
    <w:p w14:paraId="501A7291"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2. Рекомендувати гр. Скакуну Г.В. здійснити державну реєстрацію права власності на земельну ділянку у Державному реєстрі речових прав на нерухоме майно.</w:t>
      </w:r>
    </w:p>
    <w:p w14:paraId="21AA0D6D"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 xml:space="preserve">      3. Контроль за виконанням покласти на постійну комісію з питань житлово-комунального господарства, землекористування та екології (Бабенко).</w:t>
      </w:r>
    </w:p>
    <w:p w14:paraId="13D1E5E4" w14:textId="77777777" w:rsidR="008C6D5A" w:rsidRPr="008C6D5A" w:rsidRDefault="008C6D5A" w:rsidP="008C6D5A">
      <w:pPr>
        <w:spacing w:after="0" w:line="240" w:lineRule="auto"/>
        <w:rPr>
          <w:rFonts w:ascii="Times New Roman" w:eastAsia="Times New Roman" w:hAnsi="Times New Roman"/>
          <w:sz w:val="28"/>
          <w:szCs w:val="28"/>
          <w:lang w:eastAsia="ru-RU"/>
        </w:rPr>
      </w:pPr>
    </w:p>
    <w:p w14:paraId="766D26C1" w14:textId="77777777" w:rsidR="008C6D5A" w:rsidRPr="008C6D5A" w:rsidRDefault="008C6D5A" w:rsidP="008C6D5A">
      <w:pPr>
        <w:spacing w:after="0" w:line="240" w:lineRule="auto"/>
        <w:rPr>
          <w:rFonts w:ascii="Times New Roman" w:eastAsia="Times New Roman" w:hAnsi="Times New Roman"/>
          <w:sz w:val="28"/>
          <w:szCs w:val="28"/>
          <w:lang w:eastAsia="ru-RU"/>
        </w:rPr>
      </w:pPr>
    </w:p>
    <w:p w14:paraId="5474AC87" w14:textId="77777777" w:rsidR="008C6D5A" w:rsidRPr="008C6D5A" w:rsidRDefault="008C6D5A" w:rsidP="008C6D5A">
      <w:pPr>
        <w:rPr>
          <w:rFonts w:ascii="Times New Roman" w:hAnsi="Times New Roman"/>
          <w:sz w:val="28"/>
          <w:szCs w:val="28"/>
        </w:rPr>
      </w:pPr>
      <w:r w:rsidRPr="008C6D5A">
        <w:rPr>
          <w:rFonts w:ascii="Times New Roman" w:hAnsi="Times New Roman"/>
          <w:sz w:val="28"/>
          <w:szCs w:val="28"/>
        </w:rPr>
        <w:t>Міський голова</w:t>
      </w:r>
      <w:r w:rsidRPr="008C6D5A">
        <w:rPr>
          <w:rFonts w:ascii="Times New Roman" w:hAnsi="Times New Roman"/>
          <w:sz w:val="28"/>
          <w:szCs w:val="28"/>
        </w:rPr>
        <w:tab/>
      </w:r>
      <w:r w:rsidRPr="008C6D5A">
        <w:rPr>
          <w:rFonts w:ascii="Times New Roman" w:hAnsi="Times New Roman"/>
          <w:sz w:val="28"/>
          <w:szCs w:val="28"/>
        </w:rPr>
        <w:tab/>
      </w:r>
      <w:r w:rsidRPr="008C6D5A">
        <w:rPr>
          <w:rFonts w:ascii="Times New Roman" w:hAnsi="Times New Roman"/>
          <w:sz w:val="28"/>
          <w:szCs w:val="28"/>
        </w:rPr>
        <w:tab/>
        <w:t>Андрій ЧЕРНЯЄВ</w:t>
      </w:r>
    </w:p>
    <w:p w14:paraId="1B0B9EF9" w14:textId="77777777" w:rsidR="008C6D5A" w:rsidRPr="008C6D5A" w:rsidRDefault="008C6D5A" w:rsidP="008C6D5A">
      <w:pPr>
        <w:jc w:val="center"/>
        <w:rPr>
          <w:rFonts w:ascii="Times New Roman" w:hAnsi="Times New Roman"/>
          <w:sz w:val="28"/>
          <w:szCs w:val="28"/>
        </w:rPr>
      </w:pPr>
      <w:r w:rsidRPr="008C6D5A">
        <w:rPr>
          <w:rFonts w:ascii="Times New Roman" w:hAnsi="Times New Roman"/>
          <w:color w:val="FF0000"/>
          <w:lang w:eastAsia="ru-RU"/>
        </w:rPr>
        <w:object w:dxaOrig="690" w:dyaOrig="870" w14:anchorId="287711B2">
          <v:shape id="_x0000_i1068" type="#_x0000_t75" style="width:34.5pt;height:43.5pt" o:ole="" filled="t">
            <v:fill color2="black"/>
            <v:imagedata r:id="rId7" o:title=""/>
          </v:shape>
          <o:OLEObject Type="Embed" ProgID="Word.Picture.8" ShapeID="_x0000_i1068" DrawAspect="Content" ObjectID="_1702814554" r:id="rId41"/>
        </w:object>
      </w:r>
    </w:p>
    <w:p w14:paraId="27DE6776" w14:textId="77777777" w:rsidR="008C6D5A" w:rsidRPr="008C6D5A" w:rsidRDefault="008C6D5A" w:rsidP="008C6D5A">
      <w:pPr>
        <w:spacing w:after="0" w:line="240" w:lineRule="auto"/>
        <w:jc w:val="center"/>
        <w:rPr>
          <w:rFonts w:ascii="Times New Roman" w:eastAsia="Times New Roman" w:hAnsi="Times New Roman"/>
          <w:sz w:val="28"/>
          <w:szCs w:val="28"/>
          <w:lang w:val="en-US" w:eastAsia="ar-SA"/>
        </w:rPr>
      </w:pPr>
    </w:p>
    <w:p w14:paraId="1A33EBC4"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УКРАЇНА</w:t>
      </w:r>
    </w:p>
    <w:p w14:paraId="54E88622"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 xml:space="preserve">СІВЕРСЬКА  МІСЬКА  РАДА </w:t>
      </w:r>
    </w:p>
    <w:p w14:paraId="776EAE93"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БАХМУТСЬКОГО  РАЙОНУ  ДОНЕЦЬКОЇ ОБЛАСТІ</w:t>
      </w:r>
    </w:p>
    <w:p w14:paraId="6C2C30A4"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p>
    <w:p w14:paraId="7652EB80" w14:textId="77777777" w:rsidR="008C6D5A" w:rsidRPr="008C6D5A" w:rsidRDefault="008C6D5A" w:rsidP="008C6D5A">
      <w:pPr>
        <w:spacing w:after="0" w:line="240" w:lineRule="auto"/>
        <w:jc w:val="center"/>
        <w:rPr>
          <w:rFonts w:ascii="Times New Roman" w:eastAsia="Times New Roman" w:hAnsi="Times New Roman"/>
          <w:b/>
          <w:i/>
          <w:sz w:val="28"/>
          <w:szCs w:val="28"/>
          <w:lang w:eastAsia="ru-RU"/>
        </w:rPr>
      </w:pPr>
      <w:r w:rsidRPr="008C6D5A">
        <w:rPr>
          <w:rFonts w:ascii="Times New Roman" w:eastAsia="Times New Roman" w:hAnsi="Times New Roman"/>
          <w:sz w:val="28"/>
          <w:szCs w:val="28"/>
          <w:lang w:eastAsia="ru-RU"/>
        </w:rPr>
        <w:t xml:space="preserve"> </w:t>
      </w:r>
      <w:r w:rsidRPr="008C6D5A">
        <w:rPr>
          <w:rFonts w:ascii="Times New Roman" w:eastAsia="Times New Roman" w:hAnsi="Times New Roman"/>
          <w:b/>
          <w:sz w:val="28"/>
          <w:szCs w:val="28"/>
          <w:lang w:eastAsia="ru-RU"/>
        </w:rPr>
        <w:t xml:space="preserve">Р І Ш Е Н </w:t>
      </w:r>
      <w:proofErr w:type="spellStart"/>
      <w:r w:rsidRPr="008C6D5A">
        <w:rPr>
          <w:rFonts w:ascii="Times New Roman" w:eastAsia="Times New Roman" w:hAnsi="Times New Roman"/>
          <w:b/>
          <w:sz w:val="28"/>
          <w:szCs w:val="28"/>
          <w:lang w:eastAsia="ru-RU"/>
        </w:rPr>
        <w:t>Н</w:t>
      </w:r>
      <w:proofErr w:type="spellEnd"/>
      <w:r w:rsidRPr="008C6D5A">
        <w:rPr>
          <w:rFonts w:ascii="Times New Roman" w:eastAsia="Times New Roman" w:hAnsi="Times New Roman"/>
          <w:b/>
          <w:sz w:val="28"/>
          <w:szCs w:val="28"/>
          <w:lang w:eastAsia="ru-RU"/>
        </w:rPr>
        <w:t xml:space="preserve"> Я</w:t>
      </w:r>
    </w:p>
    <w:tbl>
      <w:tblPr>
        <w:tblW w:w="0" w:type="auto"/>
        <w:jc w:val="center"/>
        <w:tblLook w:val="01E0" w:firstRow="1" w:lastRow="1" w:firstColumn="1" w:lastColumn="1" w:noHBand="0" w:noVBand="0"/>
      </w:tblPr>
      <w:tblGrid>
        <w:gridCol w:w="3576"/>
        <w:gridCol w:w="2870"/>
        <w:gridCol w:w="3051"/>
      </w:tblGrid>
      <w:tr w:rsidR="00197220" w:rsidRPr="008C6D5A" w14:paraId="37AB8006" w14:textId="77777777" w:rsidTr="00087480">
        <w:trPr>
          <w:jc w:val="center"/>
        </w:trPr>
        <w:tc>
          <w:tcPr>
            <w:tcW w:w="3576" w:type="dxa"/>
          </w:tcPr>
          <w:p w14:paraId="6AE35FE4" w14:textId="77777777" w:rsidR="00197220" w:rsidRPr="008C6D5A" w:rsidRDefault="00197220" w:rsidP="00087480">
            <w:pPr>
              <w:widowControl w:val="0"/>
              <w:tabs>
                <w:tab w:val="left" w:pos="4680"/>
                <w:tab w:val="left" w:pos="6804"/>
              </w:tabs>
              <w:suppressAutoHyphens/>
              <w:spacing w:after="0" w:line="240" w:lineRule="auto"/>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23.12.2021</w:t>
            </w:r>
          </w:p>
        </w:tc>
        <w:tc>
          <w:tcPr>
            <w:tcW w:w="2870" w:type="dxa"/>
          </w:tcPr>
          <w:p w14:paraId="2FE2A93D" w14:textId="77777777" w:rsidR="00197220" w:rsidRPr="008C6D5A" w:rsidRDefault="00197220" w:rsidP="00087480">
            <w:pPr>
              <w:widowControl w:val="0"/>
              <w:tabs>
                <w:tab w:val="left" w:pos="4680"/>
                <w:tab w:val="left" w:pos="6804"/>
              </w:tabs>
              <w:suppressAutoHyphens/>
              <w:spacing w:after="0" w:line="240" w:lineRule="auto"/>
              <w:jc w:val="center"/>
              <w:rPr>
                <w:rFonts w:ascii="Times New Roman" w:eastAsia="Times New Roman" w:hAnsi="Times New Roman"/>
                <w:kern w:val="2"/>
                <w:sz w:val="28"/>
                <w:szCs w:val="28"/>
                <w:lang w:eastAsia="ar-SA"/>
              </w:rPr>
            </w:pPr>
            <w:r w:rsidRPr="008C6D5A">
              <w:rPr>
                <w:rFonts w:ascii="Times New Roman" w:eastAsia="Times New Roman" w:hAnsi="Times New Roman"/>
                <w:kern w:val="2"/>
                <w:sz w:val="28"/>
                <w:szCs w:val="28"/>
                <w:lang w:eastAsia="ar-SA"/>
              </w:rPr>
              <w:t>Сіверськ</w:t>
            </w:r>
          </w:p>
        </w:tc>
        <w:tc>
          <w:tcPr>
            <w:tcW w:w="3051" w:type="dxa"/>
          </w:tcPr>
          <w:p w14:paraId="258342EF" w14:textId="363F7841" w:rsidR="00197220" w:rsidRPr="008C6D5A" w:rsidRDefault="00197220" w:rsidP="00087480">
            <w:pPr>
              <w:widowControl w:val="0"/>
              <w:tabs>
                <w:tab w:val="left" w:pos="4680"/>
                <w:tab w:val="left" w:pos="6804"/>
              </w:tabs>
              <w:suppressAutoHyphens/>
              <w:spacing w:after="0" w:line="240" w:lineRule="auto"/>
              <w:jc w:val="right"/>
              <w:rPr>
                <w:rFonts w:ascii="Times New Roman" w:eastAsia="Times New Roman" w:hAnsi="Times New Roman"/>
                <w:kern w:val="2"/>
                <w:sz w:val="28"/>
                <w:szCs w:val="28"/>
                <w:lang w:eastAsia="ar-SA"/>
              </w:rPr>
            </w:pPr>
            <w:r w:rsidRPr="008C6D5A">
              <w:rPr>
                <w:rFonts w:ascii="Times New Roman" w:eastAsia="Times New Roman" w:hAnsi="Times New Roman"/>
                <w:kern w:val="2"/>
                <w:sz w:val="28"/>
                <w:szCs w:val="28"/>
                <w:lang w:eastAsia="ar-SA"/>
              </w:rPr>
              <w:t xml:space="preserve">№ </w:t>
            </w:r>
            <w:r>
              <w:rPr>
                <w:rFonts w:ascii="Times New Roman" w:eastAsia="Times New Roman" w:hAnsi="Times New Roman"/>
                <w:kern w:val="2"/>
                <w:sz w:val="28"/>
                <w:szCs w:val="28"/>
                <w:lang w:eastAsia="ar-SA"/>
              </w:rPr>
              <w:t>8/21 - 4</w:t>
            </w:r>
            <w:r>
              <w:rPr>
                <w:rFonts w:ascii="Times New Roman" w:eastAsia="Times New Roman" w:hAnsi="Times New Roman"/>
                <w:kern w:val="2"/>
                <w:sz w:val="28"/>
                <w:szCs w:val="28"/>
                <w:lang w:eastAsia="ar-SA"/>
              </w:rPr>
              <w:t>51</w:t>
            </w:r>
          </w:p>
        </w:tc>
      </w:tr>
    </w:tbl>
    <w:p w14:paraId="0CACCF03" w14:textId="77777777" w:rsidR="008C6D5A" w:rsidRPr="008C6D5A" w:rsidRDefault="008C6D5A" w:rsidP="008C6D5A">
      <w:pPr>
        <w:spacing w:after="0" w:line="240" w:lineRule="auto"/>
        <w:rPr>
          <w:rFonts w:ascii="Times New Roman" w:eastAsia="Times New Roman" w:hAnsi="Times New Roman"/>
          <w:sz w:val="28"/>
          <w:szCs w:val="28"/>
          <w:lang w:eastAsia="ru-RU"/>
        </w:rPr>
      </w:pPr>
    </w:p>
    <w:p w14:paraId="5C8E5CC9"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 xml:space="preserve">Про надання дозволу на розробку </w:t>
      </w:r>
    </w:p>
    <w:p w14:paraId="5C8A7BC9"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проекту землеустрою щодо</w:t>
      </w:r>
    </w:p>
    <w:p w14:paraId="47BBB605"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 xml:space="preserve">відведення земельної ділянки </w:t>
      </w:r>
    </w:p>
    <w:p w14:paraId="0742BC28"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в оренду громадянину</w:t>
      </w:r>
    </w:p>
    <w:p w14:paraId="2638F1F2"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Кохану Я.В.</w:t>
      </w:r>
    </w:p>
    <w:p w14:paraId="71A69938" w14:textId="77777777" w:rsidR="008C6D5A" w:rsidRPr="008C6D5A" w:rsidRDefault="008C6D5A" w:rsidP="008C6D5A">
      <w:pPr>
        <w:spacing w:after="0" w:line="240" w:lineRule="auto"/>
        <w:rPr>
          <w:rFonts w:ascii="Times New Roman" w:eastAsia="Times New Roman" w:hAnsi="Times New Roman"/>
          <w:sz w:val="28"/>
          <w:szCs w:val="28"/>
          <w:lang w:eastAsia="ru-RU"/>
        </w:rPr>
      </w:pPr>
    </w:p>
    <w:p w14:paraId="1F50DE0D"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7C6350FE"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 xml:space="preserve">           Розглянувши заяву гр. Кохана Я.В. від 22.11.2021 про надання дозволу на розробку проекту землеустрою щодо відведення земельної ділянки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092709ED"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39B48112"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ВИРІШИЛА:</w:t>
      </w:r>
    </w:p>
    <w:p w14:paraId="5CC85D50"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0DB0B4BC" w14:textId="77777777" w:rsidR="008C6D5A" w:rsidRPr="008C6D5A" w:rsidRDefault="008C6D5A" w:rsidP="008C6D5A">
      <w:pPr>
        <w:numPr>
          <w:ilvl w:val="0"/>
          <w:numId w:val="16"/>
        </w:numPr>
        <w:spacing w:after="0" w:line="240" w:lineRule="auto"/>
        <w:ind w:firstLine="709"/>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 xml:space="preserve">Надати дозвіл гр. Кохану Ярославові Васильовичу, (паспорт ***), що зареєстрований за адресою: вул. Центральна, буд. 96а, с. </w:t>
      </w:r>
      <w:proofErr w:type="spellStart"/>
      <w:r w:rsidRPr="008C6D5A">
        <w:rPr>
          <w:rFonts w:ascii="Times New Roman" w:eastAsia="Times New Roman" w:hAnsi="Times New Roman"/>
          <w:sz w:val="28"/>
          <w:szCs w:val="28"/>
          <w:lang w:eastAsia="ru-RU"/>
        </w:rPr>
        <w:t>Різниківка</w:t>
      </w:r>
      <w:proofErr w:type="spellEnd"/>
      <w:r w:rsidRPr="008C6D5A">
        <w:rPr>
          <w:rFonts w:ascii="Times New Roman" w:eastAsia="Times New Roman" w:hAnsi="Times New Roman"/>
          <w:sz w:val="28"/>
          <w:szCs w:val="28"/>
          <w:lang w:eastAsia="ru-RU"/>
        </w:rPr>
        <w:t xml:space="preserve">, Бахмутського району, Донецької області на розробку проекту землеустрою щодо відведення земельної ділянки шляхом поділу в оренду площею до 11,0000 га, кадастровий номер </w:t>
      </w:r>
      <w:r w:rsidRPr="008C6D5A">
        <w:rPr>
          <w:rFonts w:ascii="Times New Roman" w:eastAsia="Times New Roman" w:hAnsi="Times New Roman"/>
          <w:sz w:val="28"/>
          <w:szCs w:val="28"/>
          <w:shd w:val="clear" w:color="auto" w:fill="FFFFFF"/>
          <w:lang w:eastAsia="ru-RU"/>
        </w:rPr>
        <w:t>1420988400:01:113:0001,</w:t>
      </w:r>
      <w:r w:rsidRPr="008C6D5A">
        <w:rPr>
          <w:rFonts w:ascii="Times New Roman" w:eastAsia="Times New Roman" w:hAnsi="Times New Roman"/>
          <w:sz w:val="28"/>
          <w:szCs w:val="28"/>
          <w:lang w:eastAsia="ru-RU"/>
        </w:rPr>
        <w:t xml:space="preserve"> для сінокосіння та випасання худоби зі складу земель комунальної власності сільськогосподарського призначення, яка розташована на території Сіверської міської ради  за межами населеного пункту с. </w:t>
      </w:r>
      <w:proofErr w:type="spellStart"/>
      <w:r w:rsidRPr="008C6D5A">
        <w:rPr>
          <w:rFonts w:ascii="Times New Roman" w:eastAsia="Times New Roman" w:hAnsi="Times New Roman"/>
          <w:sz w:val="28"/>
          <w:szCs w:val="28"/>
          <w:lang w:eastAsia="ru-RU"/>
        </w:rPr>
        <w:t>Різниківка</w:t>
      </w:r>
      <w:proofErr w:type="spellEnd"/>
      <w:r w:rsidRPr="008C6D5A">
        <w:rPr>
          <w:rFonts w:ascii="Times New Roman" w:eastAsia="Times New Roman" w:hAnsi="Times New Roman"/>
          <w:sz w:val="28"/>
          <w:szCs w:val="28"/>
          <w:lang w:eastAsia="ru-RU"/>
        </w:rPr>
        <w:t>.</w:t>
      </w:r>
    </w:p>
    <w:p w14:paraId="4F124EA3" w14:textId="77777777" w:rsidR="008C6D5A" w:rsidRPr="008C6D5A" w:rsidRDefault="008C6D5A" w:rsidP="008C6D5A">
      <w:pPr>
        <w:numPr>
          <w:ilvl w:val="0"/>
          <w:numId w:val="16"/>
        </w:numPr>
        <w:spacing w:after="0" w:line="240" w:lineRule="auto"/>
        <w:ind w:firstLine="709"/>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Рекомендувати гр. Кохану Я.В.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0C5FA1DA"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3.    Контроль за виконанням покласти на постійну комісію з питань житлово-комунального господарства, землекористування та екології (Бабенко).</w:t>
      </w:r>
    </w:p>
    <w:p w14:paraId="4BD0EB7B"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28E6ABDF" w14:textId="7A8B3521" w:rsid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Міський голова                                                                               Андрій ЧЕРНЯЄВ</w:t>
      </w:r>
    </w:p>
    <w:p w14:paraId="49822687" w14:textId="210CE67B" w:rsidR="00197220" w:rsidRDefault="00197220" w:rsidP="008C6D5A">
      <w:pPr>
        <w:spacing w:after="0" w:line="240" w:lineRule="auto"/>
        <w:jc w:val="both"/>
        <w:rPr>
          <w:rFonts w:ascii="Times New Roman" w:eastAsia="Times New Roman" w:hAnsi="Times New Roman"/>
          <w:sz w:val="28"/>
          <w:szCs w:val="28"/>
          <w:lang w:eastAsia="ru-RU"/>
        </w:rPr>
      </w:pPr>
    </w:p>
    <w:p w14:paraId="06F2C392" w14:textId="77777777" w:rsidR="00197220" w:rsidRPr="008C6D5A" w:rsidRDefault="00197220" w:rsidP="008C6D5A">
      <w:pPr>
        <w:spacing w:after="0" w:line="240" w:lineRule="auto"/>
        <w:jc w:val="both"/>
        <w:rPr>
          <w:rFonts w:ascii="Times New Roman" w:eastAsia="Times New Roman" w:hAnsi="Times New Roman"/>
          <w:sz w:val="28"/>
          <w:szCs w:val="28"/>
          <w:lang w:eastAsia="ru-RU"/>
        </w:rPr>
      </w:pPr>
    </w:p>
    <w:p w14:paraId="345C49DA" w14:textId="77777777" w:rsidR="008C6D5A" w:rsidRPr="008C6D5A" w:rsidRDefault="008C6D5A" w:rsidP="008C6D5A">
      <w:pPr>
        <w:rPr>
          <w:rFonts w:ascii="Times New Roman" w:hAnsi="Times New Roman"/>
          <w:sz w:val="28"/>
          <w:szCs w:val="28"/>
        </w:rPr>
      </w:pPr>
    </w:p>
    <w:p w14:paraId="538A00BE" w14:textId="77777777" w:rsidR="008C6D5A" w:rsidRPr="008C6D5A" w:rsidRDefault="008C6D5A" w:rsidP="008C6D5A">
      <w:pPr>
        <w:spacing w:after="0" w:line="240" w:lineRule="auto"/>
        <w:jc w:val="center"/>
        <w:rPr>
          <w:rFonts w:ascii="Times New Roman" w:eastAsia="Times New Roman" w:hAnsi="Times New Roman"/>
          <w:sz w:val="28"/>
          <w:szCs w:val="28"/>
          <w:lang w:val="en-US" w:eastAsia="ar-SA"/>
        </w:rPr>
      </w:pPr>
      <w:r w:rsidRPr="008C6D5A">
        <w:rPr>
          <w:rFonts w:ascii="Times New Roman" w:eastAsia="Times New Roman" w:hAnsi="Times New Roman"/>
          <w:sz w:val="28"/>
          <w:szCs w:val="28"/>
          <w:lang w:eastAsia="ar-SA"/>
        </w:rPr>
        <w:object w:dxaOrig="690" w:dyaOrig="870" w14:anchorId="7AEE983A">
          <v:shape id="_x0000_i1069" type="#_x0000_t75" style="width:34.5pt;height:43.5pt" o:ole="" filled="t">
            <v:fill color2="black"/>
            <v:imagedata r:id="rId7" o:title=""/>
          </v:shape>
          <o:OLEObject Type="Embed" ProgID="Word.Picture.8" ShapeID="_x0000_i1069" DrawAspect="Content" ObjectID="_1702814555" r:id="rId42"/>
        </w:object>
      </w:r>
    </w:p>
    <w:p w14:paraId="704B5CFA"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УКРАЇНА</w:t>
      </w:r>
    </w:p>
    <w:p w14:paraId="163AC880"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 xml:space="preserve">СІВЕРСЬКА  МІСЬКА  РАДА </w:t>
      </w:r>
    </w:p>
    <w:p w14:paraId="682A9CB5"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БАХМУТСЬКОГО  РАЙОНУ  ДОНЕЦЬКОЇ ОБЛАСТІ</w:t>
      </w:r>
    </w:p>
    <w:p w14:paraId="45CAAD29"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p>
    <w:p w14:paraId="0B61DCD5" w14:textId="77777777" w:rsidR="008C6D5A" w:rsidRPr="008C6D5A" w:rsidRDefault="008C6D5A" w:rsidP="008C6D5A">
      <w:pPr>
        <w:spacing w:after="0" w:line="240" w:lineRule="auto"/>
        <w:jc w:val="center"/>
        <w:rPr>
          <w:rFonts w:ascii="Times New Roman" w:eastAsia="Times New Roman" w:hAnsi="Times New Roman"/>
          <w:b/>
          <w:i/>
          <w:sz w:val="28"/>
          <w:szCs w:val="28"/>
          <w:lang w:eastAsia="ru-RU"/>
        </w:rPr>
      </w:pPr>
      <w:r w:rsidRPr="008C6D5A">
        <w:rPr>
          <w:rFonts w:ascii="Times New Roman" w:eastAsia="Times New Roman" w:hAnsi="Times New Roman"/>
          <w:sz w:val="28"/>
          <w:szCs w:val="28"/>
          <w:lang w:eastAsia="ru-RU"/>
        </w:rPr>
        <w:t xml:space="preserve"> </w:t>
      </w:r>
      <w:r w:rsidRPr="008C6D5A">
        <w:rPr>
          <w:rFonts w:ascii="Times New Roman" w:eastAsia="Times New Roman" w:hAnsi="Times New Roman"/>
          <w:b/>
          <w:sz w:val="28"/>
          <w:szCs w:val="28"/>
          <w:lang w:eastAsia="ru-RU"/>
        </w:rPr>
        <w:t xml:space="preserve">Р І Ш Е Н </w:t>
      </w:r>
      <w:proofErr w:type="spellStart"/>
      <w:r w:rsidRPr="008C6D5A">
        <w:rPr>
          <w:rFonts w:ascii="Times New Roman" w:eastAsia="Times New Roman" w:hAnsi="Times New Roman"/>
          <w:b/>
          <w:sz w:val="28"/>
          <w:szCs w:val="28"/>
          <w:lang w:eastAsia="ru-RU"/>
        </w:rPr>
        <w:t>Н</w:t>
      </w:r>
      <w:proofErr w:type="spellEnd"/>
      <w:r w:rsidRPr="008C6D5A">
        <w:rPr>
          <w:rFonts w:ascii="Times New Roman" w:eastAsia="Times New Roman" w:hAnsi="Times New Roman"/>
          <w:b/>
          <w:sz w:val="28"/>
          <w:szCs w:val="28"/>
          <w:lang w:eastAsia="ru-RU"/>
        </w:rPr>
        <w:t xml:space="preserve"> Я</w:t>
      </w:r>
    </w:p>
    <w:p w14:paraId="4461902D" w14:textId="77777777" w:rsidR="008C6D5A" w:rsidRPr="008C6D5A" w:rsidRDefault="008C6D5A" w:rsidP="008C6D5A">
      <w:pPr>
        <w:spacing w:after="0" w:line="240" w:lineRule="auto"/>
        <w:jc w:val="center"/>
        <w:rPr>
          <w:rFonts w:ascii="Times New Roman" w:eastAsia="Times New Roman" w:hAnsi="Times New Roman"/>
          <w:b/>
          <w:i/>
          <w:sz w:val="28"/>
          <w:szCs w:val="28"/>
          <w:lang w:eastAsia="ru-RU"/>
        </w:rPr>
      </w:pPr>
    </w:p>
    <w:tbl>
      <w:tblPr>
        <w:tblW w:w="0" w:type="auto"/>
        <w:jc w:val="center"/>
        <w:tblLook w:val="01E0" w:firstRow="1" w:lastRow="1" w:firstColumn="1" w:lastColumn="1" w:noHBand="0" w:noVBand="0"/>
      </w:tblPr>
      <w:tblGrid>
        <w:gridCol w:w="3576"/>
        <w:gridCol w:w="2870"/>
        <w:gridCol w:w="3051"/>
      </w:tblGrid>
      <w:tr w:rsidR="00197220" w:rsidRPr="008C6D5A" w14:paraId="5A5083C3" w14:textId="77777777" w:rsidTr="00197220">
        <w:trPr>
          <w:jc w:val="center"/>
        </w:trPr>
        <w:tc>
          <w:tcPr>
            <w:tcW w:w="3576" w:type="dxa"/>
          </w:tcPr>
          <w:p w14:paraId="6DE4DC0C" w14:textId="491EF877" w:rsidR="00197220" w:rsidRPr="008C6D5A" w:rsidRDefault="00197220" w:rsidP="00197220">
            <w:pPr>
              <w:widowControl w:val="0"/>
              <w:tabs>
                <w:tab w:val="left" w:pos="4680"/>
                <w:tab w:val="left" w:pos="6804"/>
              </w:tabs>
              <w:suppressAutoHyphens/>
              <w:spacing w:after="0" w:line="240" w:lineRule="auto"/>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23.12.2021</w:t>
            </w:r>
          </w:p>
        </w:tc>
        <w:tc>
          <w:tcPr>
            <w:tcW w:w="2870" w:type="dxa"/>
          </w:tcPr>
          <w:p w14:paraId="7FDAA00E" w14:textId="5330084F" w:rsidR="00197220" w:rsidRPr="008C6D5A" w:rsidRDefault="00197220" w:rsidP="00197220">
            <w:pPr>
              <w:widowControl w:val="0"/>
              <w:tabs>
                <w:tab w:val="left" w:pos="4680"/>
                <w:tab w:val="left" w:pos="6804"/>
              </w:tabs>
              <w:suppressAutoHyphens/>
              <w:spacing w:after="0" w:line="240" w:lineRule="auto"/>
              <w:jc w:val="center"/>
              <w:rPr>
                <w:rFonts w:ascii="Times New Roman" w:eastAsia="Times New Roman" w:hAnsi="Times New Roman"/>
                <w:kern w:val="2"/>
                <w:sz w:val="28"/>
                <w:szCs w:val="28"/>
                <w:lang w:eastAsia="ar-SA"/>
              </w:rPr>
            </w:pPr>
            <w:r w:rsidRPr="008C6D5A">
              <w:rPr>
                <w:rFonts w:ascii="Times New Roman" w:eastAsia="Times New Roman" w:hAnsi="Times New Roman"/>
                <w:kern w:val="2"/>
                <w:sz w:val="28"/>
                <w:szCs w:val="28"/>
                <w:lang w:eastAsia="ar-SA"/>
              </w:rPr>
              <w:t>Сіверськ</w:t>
            </w:r>
          </w:p>
        </w:tc>
        <w:tc>
          <w:tcPr>
            <w:tcW w:w="3051" w:type="dxa"/>
          </w:tcPr>
          <w:p w14:paraId="013B4847" w14:textId="019A22CD" w:rsidR="00197220" w:rsidRPr="008C6D5A" w:rsidRDefault="00197220" w:rsidP="00197220">
            <w:pPr>
              <w:widowControl w:val="0"/>
              <w:tabs>
                <w:tab w:val="left" w:pos="4680"/>
                <w:tab w:val="left" w:pos="6804"/>
              </w:tabs>
              <w:suppressAutoHyphens/>
              <w:spacing w:after="0" w:line="240" w:lineRule="auto"/>
              <w:jc w:val="right"/>
              <w:rPr>
                <w:rFonts w:ascii="Times New Roman" w:eastAsia="Times New Roman" w:hAnsi="Times New Roman"/>
                <w:kern w:val="2"/>
                <w:sz w:val="28"/>
                <w:szCs w:val="28"/>
                <w:lang w:eastAsia="ar-SA"/>
              </w:rPr>
            </w:pPr>
            <w:r w:rsidRPr="008C6D5A">
              <w:rPr>
                <w:rFonts w:ascii="Times New Roman" w:eastAsia="Times New Roman" w:hAnsi="Times New Roman"/>
                <w:kern w:val="2"/>
                <w:sz w:val="28"/>
                <w:szCs w:val="28"/>
                <w:lang w:eastAsia="ar-SA"/>
              </w:rPr>
              <w:t xml:space="preserve">№ </w:t>
            </w:r>
            <w:r>
              <w:rPr>
                <w:rFonts w:ascii="Times New Roman" w:eastAsia="Times New Roman" w:hAnsi="Times New Roman"/>
                <w:kern w:val="2"/>
                <w:sz w:val="28"/>
                <w:szCs w:val="28"/>
                <w:lang w:eastAsia="ar-SA"/>
              </w:rPr>
              <w:t>8/21 - 4</w:t>
            </w:r>
            <w:r>
              <w:rPr>
                <w:rFonts w:ascii="Times New Roman" w:eastAsia="Times New Roman" w:hAnsi="Times New Roman"/>
                <w:kern w:val="2"/>
                <w:sz w:val="28"/>
                <w:szCs w:val="28"/>
                <w:lang w:eastAsia="ar-SA"/>
              </w:rPr>
              <w:t>52</w:t>
            </w:r>
          </w:p>
        </w:tc>
      </w:tr>
    </w:tbl>
    <w:p w14:paraId="5DDBC3FA" w14:textId="77777777" w:rsidR="008C6D5A" w:rsidRPr="008C6D5A" w:rsidRDefault="008C6D5A" w:rsidP="008C6D5A">
      <w:pPr>
        <w:spacing w:after="0" w:line="240" w:lineRule="auto"/>
        <w:rPr>
          <w:rFonts w:ascii="Times New Roman" w:eastAsia="Times New Roman" w:hAnsi="Times New Roman"/>
          <w:sz w:val="28"/>
          <w:szCs w:val="28"/>
          <w:lang w:eastAsia="ru-RU"/>
        </w:rPr>
      </w:pPr>
    </w:p>
    <w:p w14:paraId="52FA47F4"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 xml:space="preserve">Про надання дозволу на виготовлення </w:t>
      </w:r>
    </w:p>
    <w:p w14:paraId="66A73853"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 xml:space="preserve">проекту землеустрою щодо відведення </w:t>
      </w:r>
    </w:p>
    <w:p w14:paraId="3828BC71"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земельної ділянки для збільшення виробничих</w:t>
      </w:r>
    </w:p>
    <w:p w14:paraId="0DD2114C"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площ СФГ «</w:t>
      </w:r>
      <w:proofErr w:type="spellStart"/>
      <w:r w:rsidRPr="008C6D5A">
        <w:rPr>
          <w:rFonts w:ascii="Times New Roman" w:eastAsia="Times New Roman" w:hAnsi="Times New Roman"/>
          <w:sz w:val="28"/>
          <w:szCs w:val="28"/>
          <w:lang w:eastAsia="ru-RU"/>
        </w:rPr>
        <w:t>Рой</w:t>
      </w:r>
      <w:proofErr w:type="spellEnd"/>
      <w:r w:rsidRPr="008C6D5A">
        <w:rPr>
          <w:rFonts w:ascii="Times New Roman" w:eastAsia="Times New Roman" w:hAnsi="Times New Roman"/>
          <w:sz w:val="28"/>
          <w:szCs w:val="28"/>
          <w:lang w:eastAsia="ru-RU"/>
        </w:rPr>
        <w:t>»</w:t>
      </w:r>
    </w:p>
    <w:p w14:paraId="4EEE46B5"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261B6D24"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Розглянувши листа Голови СФГ «</w:t>
      </w:r>
      <w:proofErr w:type="spellStart"/>
      <w:r w:rsidRPr="008C6D5A">
        <w:rPr>
          <w:rFonts w:ascii="Times New Roman" w:eastAsia="Times New Roman" w:hAnsi="Times New Roman"/>
          <w:sz w:val="28"/>
          <w:szCs w:val="28"/>
          <w:lang w:eastAsia="ru-RU"/>
        </w:rPr>
        <w:t>Рой</w:t>
      </w:r>
      <w:proofErr w:type="spellEnd"/>
      <w:r w:rsidRPr="008C6D5A">
        <w:rPr>
          <w:rFonts w:ascii="Times New Roman" w:eastAsia="Times New Roman" w:hAnsi="Times New Roman"/>
          <w:sz w:val="28"/>
          <w:szCs w:val="28"/>
          <w:lang w:eastAsia="ru-RU"/>
        </w:rPr>
        <w:t>» Соколенко В.І. від 03.12.2021 № 22 про надання дозволу на розробку проекту землеустрою щодо відведення земельної ділянки в оренду для збільшення виробничих площ, на підставі статей 12, 65, 79-1, 93 Земельного кодексу України,  Закону України «Про землеустрій», Закону України «Про оренду землі», керуючись статтею 26 Закону України “Про місцеве самоврядування в Україні”, міська рада</w:t>
      </w:r>
    </w:p>
    <w:p w14:paraId="0536BA53"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1F96B721"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ВИРІШИЛА:</w:t>
      </w:r>
    </w:p>
    <w:p w14:paraId="73FC3092"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2CE04B19"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1. Надати дозвіл СФГ «</w:t>
      </w:r>
      <w:proofErr w:type="spellStart"/>
      <w:r w:rsidRPr="008C6D5A">
        <w:rPr>
          <w:rFonts w:ascii="Times New Roman" w:eastAsia="Times New Roman" w:hAnsi="Times New Roman"/>
          <w:sz w:val="28"/>
          <w:szCs w:val="28"/>
          <w:lang w:eastAsia="ru-RU"/>
        </w:rPr>
        <w:t>Рой</w:t>
      </w:r>
      <w:proofErr w:type="spellEnd"/>
      <w:r w:rsidRPr="008C6D5A">
        <w:rPr>
          <w:rFonts w:ascii="Times New Roman" w:eastAsia="Times New Roman" w:hAnsi="Times New Roman"/>
          <w:sz w:val="28"/>
          <w:szCs w:val="28"/>
          <w:lang w:eastAsia="ru-RU"/>
        </w:rPr>
        <w:t>» на виготовлення технічної документації щодо встановлення (відновлення) меж земельних ділянок в натурі (на місцевості) комунальної власності  кадастровий номер 1420910400:00:002:1296, площею 0,6046га на території Сіверської міської ради Бахмутського району Донецької області.</w:t>
      </w:r>
    </w:p>
    <w:p w14:paraId="33ADD3E0"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2. Надати дозвіл СФГ «</w:t>
      </w:r>
      <w:proofErr w:type="spellStart"/>
      <w:r w:rsidRPr="008C6D5A">
        <w:rPr>
          <w:rFonts w:ascii="Times New Roman" w:eastAsia="Times New Roman" w:hAnsi="Times New Roman"/>
          <w:sz w:val="28"/>
          <w:szCs w:val="28"/>
          <w:lang w:eastAsia="ru-RU"/>
        </w:rPr>
        <w:t>Рой</w:t>
      </w:r>
      <w:proofErr w:type="spellEnd"/>
      <w:r w:rsidRPr="008C6D5A">
        <w:rPr>
          <w:rFonts w:ascii="Times New Roman" w:eastAsia="Times New Roman" w:hAnsi="Times New Roman"/>
          <w:sz w:val="28"/>
          <w:szCs w:val="28"/>
          <w:lang w:eastAsia="ru-RU"/>
        </w:rPr>
        <w:t xml:space="preserve">» на виготовлення проекту землеустрою щодо відведення земельної ділянки комунальної власності загальною площею до 0,8000 га в оренду, для </w:t>
      </w:r>
      <w:r w:rsidRPr="008C6D5A">
        <w:rPr>
          <w:rFonts w:ascii="Times New Roman" w:eastAsia="Times New Roman" w:hAnsi="Times New Roman"/>
          <w:sz w:val="28"/>
          <w:szCs w:val="28"/>
          <w:shd w:val="clear" w:color="auto" w:fill="FFFFFF"/>
          <w:lang w:eastAsia="ru-RU"/>
        </w:rPr>
        <w:t>обслуговування комплексу виробничих приміщень</w:t>
      </w:r>
      <w:r w:rsidRPr="008C6D5A">
        <w:rPr>
          <w:rFonts w:ascii="Times New Roman" w:eastAsia="Times New Roman" w:hAnsi="Times New Roman"/>
          <w:sz w:val="28"/>
          <w:szCs w:val="28"/>
          <w:lang w:eastAsia="ru-RU"/>
        </w:rPr>
        <w:t xml:space="preserve">, яка розташована на території Сіверської міської ради, в межах </w:t>
      </w:r>
      <w:proofErr w:type="spellStart"/>
      <w:r w:rsidRPr="008C6D5A">
        <w:rPr>
          <w:rFonts w:ascii="Times New Roman" w:eastAsia="Times New Roman" w:hAnsi="Times New Roman"/>
          <w:sz w:val="28"/>
          <w:szCs w:val="28"/>
          <w:lang w:eastAsia="ru-RU"/>
        </w:rPr>
        <w:t>м.Сіверськ</w:t>
      </w:r>
      <w:proofErr w:type="spellEnd"/>
      <w:r w:rsidRPr="008C6D5A">
        <w:rPr>
          <w:rFonts w:ascii="Times New Roman" w:eastAsia="Times New Roman" w:hAnsi="Times New Roman"/>
          <w:sz w:val="28"/>
          <w:szCs w:val="28"/>
          <w:lang w:eastAsia="ru-RU"/>
        </w:rPr>
        <w:t>.</w:t>
      </w:r>
    </w:p>
    <w:p w14:paraId="2EA61164"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3. Рекомендувати СФГ «</w:t>
      </w:r>
      <w:proofErr w:type="spellStart"/>
      <w:r w:rsidRPr="008C6D5A">
        <w:rPr>
          <w:rFonts w:ascii="Times New Roman" w:eastAsia="Times New Roman" w:hAnsi="Times New Roman"/>
          <w:sz w:val="28"/>
          <w:szCs w:val="28"/>
          <w:lang w:eastAsia="ru-RU"/>
        </w:rPr>
        <w:t>Рой</w:t>
      </w:r>
      <w:proofErr w:type="spellEnd"/>
      <w:r w:rsidRPr="008C6D5A">
        <w:rPr>
          <w:rFonts w:ascii="Times New Roman" w:eastAsia="Times New Roman" w:hAnsi="Times New Roman"/>
          <w:sz w:val="28"/>
          <w:szCs w:val="28"/>
          <w:lang w:eastAsia="ru-RU"/>
        </w:rPr>
        <w:t xml:space="preserve">» (Соколенко) замовити виготовлення відповідної документації із землеустрою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 </w:t>
      </w:r>
    </w:p>
    <w:p w14:paraId="33F5FB13"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4. Контроль за виконанням покласти на постійну комісію з питань житлово-комунального господарства, землекористування та екології (Бабенко).</w:t>
      </w:r>
    </w:p>
    <w:p w14:paraId="7EADE842"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70B41C71" w14:textId="77777777" w:rsidR="008C6D5A" w:rsidRPr="008C6D5A" w:rsidRDefault="008C6D5A" w:rsidP="008C6D5A">
      <w:pPr>
        <w:spacing w:after="0" w:line="240" w:lineRule="auto"/>
        <w:jc w:val="both"/>
        <w:rPr>
          <w:rFonts w:ascii="Times New Roman" w:eastAsia="Times New Roman" w:hAnsi="Times New Roman"/>
          <w:sz w:val="28"/>
          <w:szCs w:val="28"/>
          <w:lang w:val="ru-RU" w:eastAsia="ru-RU"/>
        </w:rPr>
      </w:pPr>
    </w:p>
    <w:p w14:paraId="48B40D9E" w14:textId="77777777" w:rsidR="008C6D5A" w:rsidRPr="008C6D5A" w:rsidRDefault="008C6D5A" w:rsidP="008C6D5A">
      <w:pPr>
        <w:spacing w:after="0" w:line="240" w:lineRule="auto"/>
        <w:jc w:val="both"/>
        <w:rPr>
          <w:rFonts w:ascii="Times New Roman" w:eastAsia="Times New Roman" w:hAnsi="Times New Roman"/>
          <w:sz w:val="28"/>
          <w:szCs w:val="28"/>
          <w:lang w:val="ru-RU" w:eastAsia="ru-RU"/>
        </w:rPr>
      </w:pPr>
    </w:p>
    <w:p w14:paraId="3E7B35E6" w14:textId="77777777" w:rsidR="008C6D5A" w:rsidRPr="008C6D5A" w:rsidRDefault="008C6D5A" w:rsidP="008C6D5A">
      <w:pPr>
        <w:spacing w:after="0" w:line="240" w:lineRule="auto"/>
        <w:jc w:val="both"/>
        <w:rPr>
          <w:rFonts w:ascii="Times New Roman" w:eastAsia="Times New Roman" w:hAnsi="Times New Roman"/>
          <w:sz w:val="28"/>
          <w:szCs w:val="28"/>
          <w:lang w:val="ru-RU" w:eastAsia="ru-RU"/>
        </w:rPr>
      </w:pPr>
    </w:p>
    <w:p w14:paraId="17CF87AF" w14:textId="77777777" w:rsidR="008C6D5A" w:rsidRPr="008C6D5A" w:rsidRDefault="008C6D5A" w:rsidP="008C6D5A">
      <w:pPr>
        <w:rPr>
          <w:rFonts w:ascii="Times New Roman" w:hAnsi="Times New Roman"/>
          <w:sz w:val="28"/>
          <w:szCs w:val="28"/>
        </w:rPr>
      </w:pPr>
      <w:r w:rsidRPr="008C6D5A">
        <w:rPr>
          <w:rFonts w:ascii="Times New Roman" w:eastAsia="Times New Roman" w:hAnsi="Times New Roman"/>
          <w:sz w:val="28"/>
          <w:szCs w:val="28"/>
          <w:lang w:eastAsia="ru-RU"/>
        </w:rPr>
        <w:t>Міський голова                                                                 Андрій ЧЕРНЯЄВ</w:t>
      </w:r>
    </w:p>
    <w:p w14:paraId="0F94F0DC" w14:textId="77777777" w:rsidR="008C6D5A" w:rsidRPr="008C6D5A" w:rsidRDefault="008C6D5A" w:rsidP="008C6D5A">
      <w:pPr>
        <w:spacing w:line="259" w:lineRule="auto"/>
        <w:rPr>
          <w:rFonts w:asciiTheme="minorHAnsi" w:eastAsiaTheme="minorHAnsi" w:hAnsiTheme="minorHAnsi" w:cstheme="minorBidi"/>
          <w:sz w:val="28"/>
          <w:szCs w:val="28"/>
        </w:rPr>
      </w:pPr>
    </w:p>
    <w:p w14:paraId="5FE8E8CF" w14:textId="77777777" w:rsidR="008C6D5A" w:rsidRPr="008C6D5A" w:rsidRDefault="008C6D5A" w:rsidP="008C6D5A">
      <w:pPr>
        <w:spacing w:after="0" w:line="240" w:lineRule="auto"/>
        <w:jc w:val="center"/>
        <w:rPr>
          <w:rFonts w:ascii="Times New Roman" w:eastAsia="Times New Roman" w:hAnsi="Times New Roman"/>
          <w:sz w:val="28"/>
          <w:szCs w:val="28"/>
          <w:lang w:val="en-US" w:eastAsia="ar-SA"/>
        </w:rPr>
      </w:pPr>
      <w:r w:rsidRPr="008C6D5A">
        <w:rPr>
          <w:rFonts w:ascii="Times New Roman" w:eastAsia="Times New Roman" w:hAnsi="Times New Roman"/>
          <w:sz w:val="28"/>
          <w:szCs w:val="28"/>
          <w:lang w:eastAsia="ar-SA"/>
        </w:rPr>
        <w:object w:dxaOrig="690" w:dyaOrig="870" w14:anchorId="2E52DC9C">
          <v:shape id="_x0000_i1070" type="#_x0000_t75" style="width:34.5pt;height:43.5pt" o:ole="" filled="t">
            <v:fill color2="black"/>
            <v:imagedata r:id="rId7" o:title=""/>
          </v:shape>
          <o:OLEObject Type="Embed" ProgID="Word.Picture.8" ShapeID="_x0000_i1070" DrawAspect="Content" ObjectID="_1702814556" r:id="rId43"/>
        </w:object>
      </w:r>
    </w:p>
    <w:p w14:paraId="05383295"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УКРАЇНА</w:t>
      </w:r>
    </w:p>
    <w:p w14:paraId="57F92863"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 xml:space="preserve">СІВЕРСЬКА  МІСЬКА  РАДА </w:t>
      </w:r>
    </w:p>
    <w:p w14:paraId="0C8F48E4"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БАХМУТСЬКОГО  РАЙОНУ  ДОНЕЦЬКОЇ ОБЛАСТІ</w:t>
      </w:r>
    </w:p>
    <w:p w14:paraId="6FEC0E05"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p>
    <w:p w14:paraId="4DE2C2B0" w14:textId="77777777" w:rsidR="008C6D5A" w:rsidRPr="008C6D5A" w:rsidRDefault="008C6D5A" w:rsidP="008C6D5A">
      <w:pPr>
        <w:spacing w:after="0" w:line="240" w:lineRule="auto"/>
        <w:jc w:val="center"/>
        <w:rPr>
          <w:rFonts w:ascii="Times New Roman" w:eastAsia="Times New Roman" w:hAnsi="Times New Roman"/>
          <w:b/>
          <w:i/>
          <w:sz w:val="28"/>
          <w:szCs w:val="28"/>
          <w:lang w:eastAsia="ru-RU"/>
        </w:rPr>
      </w:pPr>
      <w:r w:rsidRPr="008C6D5A">
        <w:rPr>
          <w:rFonts w:ascii="Times New Roman" w:eastAsia="Times New Roman" w:hAnsi="Times New Roman"/>
          <w:sz w:val="28"/>
          <w:szCs w:val="28"/>
          <w:lang w:eastAsia="ru-RU"/>
        </w:rPr>
        <w:t xml:space="preserve"> </w:t>
      </w:r>
      <w:r w:rsidRPr="008C6D5A">
        <w:rPr>
          <w:rFonts w:ascii="Times New Roman" w:eastAsia="Times New Roman" w:hAnsi="Times New Roman"/>
          <w:b/>
          <w:sz w:val="28"/>
          <w:szCs w:val="28"/>
          <w:lang w:eastAsia="ru-RU"/>
        </w:rPr>
        <w:t xml:space="preserve">Р І Ш Е Н </w:t>
      </w:r>
      <w:proofErr w:type="spellStart"/>
      <w:r w:rsidRPr="008C6D5A">
        <w:rPr>
          <w:rFonts w:ascii="Times New Roman" w:eastAsia="Times New Roman" w:hAnsi="Times New Roman"/>
          <w:b/>
          <w:sz w:val="28"/>
          <w:szCs w:val="28"/>
          <w:lang w:eastAsia="ru-RU"/>
        </w:rPr>
        <w:t>Н</w:t>
      </w:r>
      <w:proofErr w:type="spellEnd"/>
      <w:r w:rsidRPr="008C6D5A">
        <w:rPr>
          <w:rFonts w:ascii="Times New Roman" w:eastAsia="Times New Roman" w:hAnsi="Times New Roman"/>
          <w:b/>
          <w:sz w:val="28"/>
          <w:szCs w:val="28"/>
          <w:lang w:eastAsia="ru-RU"/>
        </w:rPr>
        <w:t xml:space="preserve"> Я</w:t>
      </w:r>
    </w:p>
    <w:p w14:paraId="0F53B0EF" w14:textId="77777777" w:rsidR="008C6D5A" w:rsidRPr="008C6D5A" w:rsidRDefault="008C6D5A" w:rsidP="008C6D5A">
      <w:pPr>
        <w:spacing w:after="0" w:line="240" w:lineRule="auto"/>
        <w:jc w:val="center"/>
        <w:rPr>
          <w:rFonts w:ascii="Times New Roman" w:eastAsia="Times New Roman" w:hAnsi="Times New Roman"/>
          <w:b/>
          <w:i/>
          <w:sz w:val="28"/>
          <w:szCs w:val="28"/>
          <w:lang w:eastAsia="ru-RU"/>
        </w:rPr>
      </w:pPr>
    </w:p>
    <w:tbl>
      <w:tblPr>
        <w:tblW w:w="0" w:type="auto"/>
        <w:jc w:val="center"/>
        <w:tblLook w:val="01E0" w:firstRow="1" w:lastRow="1" w:firstColumn="1" w:lastColumn="1" w:noHBand="0" w:noVBand="0"/>
      </w:tblPr>
      <w:tblGrid>
        <w:gridCol w:w="3576"/>
        <w:gridCol w:w="2870"/>
        <w:gridCol w:w="3051"/>
      </w:tblGrid>
      <w:tr w:rsidR="00197220" w:rsidRPr="008C6D5A" w14:paraId="597F2D24" w14:textId="77777777" w:rsidTr="00197220">
        <w:trPr>
          <w:jc w:val="center"/>
        </w:trPr>
        <w:tc>
          <w:tcPr>
            <w:tcW w:w="3576" w:type="dxa"/>
          </w:tcPr>
          <w:p w14:paraId="18B76FE2" w14:textId="47684830" w:rsidR="00197220" w:rsidRPr="008C6D5A" w:rsidRDefault="00197220" w:rsidP="00197220">
            <w:pPr>
              <w:widowControl w:val="0"/>
              <w:tabs>
                <w:tab w:val="left" w:pos="4680"/>
                <w:tab w:val="left" w:pos="6804"/>
              </w:tabs>
              <w:suppressAutoHyphens/>
              <w:spacing w:after="0" w:line="240" w:lineRule="auto"/>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23.12.2021</w:t>
            </w:r>
          </w:p>
        </w:tc>
        <w:tc>
          <w:tcPr>
            <w:tcW w:w="2870" w:type="dxa"/>
          </w:tcPr>
          <w:p w14:paraId="504BE746" w14:textId="2FB10BFC" w:rsidR="00197220" w:rsidRPr="008C6D5A" w:rsidRDefault="00197220" w:rsidP="00197220">
            <w:pPr>
              <w:widowControl w:val="0"/>
              <w:tabs>
                <w:tab w:val="left" w:pos="4680"/>
                <w:tab w:val="left" w:pos="6804"/>
              </w:tabs>
              <w:suppressAutoHyphens/>
              <w:spacing w:after="0" w:line="240" w:lineRule="auto"/>
              <w:jc w:val="center"/>
              <w:rPr>
                <w:rFonts w:ascii="Times New Roman" w:eastAsia="Times New Roman" w:hAnsi="Times New Roman"/>
                <w:kern w:val="2"/>
                <w:sz w:val="28"/>
                <w:szCs w:val="28"/>
                <w:lang w:eastAsia="ar-SA"/>
              </w:rPr>
            </w:pPr>
            <w:r w:rsidRPr="008C6D5A">
              <w:rPr>
                <w:rFonts w:ascii="Times New Roman" w:eastAsia="Times New Roman" w:hAnsi="Times New Roman"/>
                <w:kern w:val="2"/>
                <w:sz w:val="28"/>
                <w:szCs w:val="28"/>
                <w:lang w:eastAsia="ar-SA"/>
              </w:rPr>
              <w:t>Сіверськ</w:t>
            </w:r>
          </w:p>
        </w:tc>
        <w:tc>
          <w:tcPr>
            <w:tcW w:w="3051" w:type="dxa"/>
          </w:tcPr>
          <w:p w14:paraId="0AF44EC9" w14:textId="028C3C76" w:rsidR="00197220" w:rsidRPr="008C6D5A" w:rsidRDefault="00197220" w:rsidP="00197220">
            <w:pPr>
              <w:widowControl w:val="0"/>
              <w:tabs>
                <w:tab w:val="left" w:pos="4680"/>
                <w:tab w:val="left" w:pos="6804"/>
              </w:tabs>
              <w:suppressAutoHyphens/>
              <w:spacing w:after="0" w:line="240" w:lineRule="auto"/>
              <w:jc w:val="right"/>
              <w:rPr>
                <w:rFonts w:ascii="Times New Roman" w:eastAsia="Times New Roman" w:hAnsi="Times New Roman"/>
                <w:kern w:val="2"/>
                <w:sz w:val="28"/>
                <w:szCs w:val="28"/>
                <w:lang w:eastAsia="ar-SA"/>
              </w:rPr>
            </w:pPr>
            <w:r w:rsidRPr="008C6D5A">
              <w:rPr>
                <w:rFonts w:ascii="Times New Roman" w:eastAsia="Times New Roman" w:hAnsi="Times New Roman"/>
                <w:kern w:val="2"/>
                <w:sz w:val="28"/>
                <w:szCs w:val="28"/>
                <w:lang w:eastAsia="ar-SA"/>
              </w:rPr>
              <w:t xml:space="preserve">№ </w:t>
            </w:r>
            <w:r>
              <w:rPr>
                <w:rFonts w:ascii="Times New Roman" w:eastAsia="Times New Roman" w:hAnsi="Times New Roman"/>
                <w:kern w:val="2"/>
                <w:sz w:val="28"/>
                <w:szCs w:val="28"/>
                <w:lang w:eastAsia="ar-SA"/>
              </w:rPr>
              <w:t>8/21 - 4</w:t>
            </w:r>
            <w:r>
              <w:rPr>
                <w:rFonts w:ascii="Times New Roman" w:eastAsia="Times New Roman" w:hAnsi="Times New Roman"/>
                <w:kern w:val="2"/>
                <w:sz w:val="28"/>
                <w:szCs w:val="28"/>
                <w:lang w:eastAsia="ar-SA"/>
              </w:rPr>
              <w:t>53</w:t>
            </w:r>
          </w:p>
        </w:tc>
      </w:tr>
    </w:tbl>
    <w:p w14:paraId="7EF399C9" w14:textId="77777777" w:rsidR="008C6D5A" w:rsidRPr="008C6D5A" w:rsidRDefault="008C6D5A" w:rsidP="008C6D5A">
      <w:pPr>
        <w:spacing w:after="0" w:line="240" w:lineRule="auto"/>
        <w:rPr>
          <w:rFonts w:ascii="Times New Roman" w:eastAsia="Times New Roman" w:hAnsi="Times New Roman"/>
          <w:sz w:val="28"/>
          <w:szCs w:val="28"/>
          <w:lang w:eastAsia="ru-RU"/>
        </w:rPr>
      </w:pPr>
    </w:p>
    <w:p w14:paraId="625FC0CF"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 xml:space="preserve">Про затвердження проекту землеустрою </w:t>
      </w:r>
    </w:p>
    <w:p w14:paraId="0E74AABB"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 xml:space="preserve">щодо відведення земельної ділянки </w:t>
      </w:r>
    </w:p>
    <w:p w14:paraId="2CC68022"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 xml:space="preserve">цільове призначення якої змінюється в оренду </w:t>
      </w:r>
    </w:p>
    <w:p w14:paraId="562E54AB"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 xml:space="preserve">гр. </w:t>
      </w:r>
      <w:proofErr w:type="spellStart"/>
      <w:r w:rsidRPr="008C6D5A">
        <w:rPr>
          <w:rFonts w:ascii="Times New Roman" w:eastAsia="Times New Roman" w:hAnsi="Times New Roman"/>
          <w:sz w:val="28"/>
          <w:szCs w:val="28"/>
          <w:lang w:eastAsia="ru-RU"/>
        </w:rPr>
        <w:t>Лісковцю</w:t>
      </w:r>
      <w:proofErr w:type="spellEnd"/>
      <w:r w:rsidRPr="008C6D5A">
        <w:rPr>
          <w:rFonts w:ascii="Times New Roman" w:eastAsia="Times New Roman" w:hAnsi="Times New Roman"/>
          <w:sz w:val="28"/>
          <w:szCs w:val="28"/>
          <w:lang w:eastAsia="ru-RU"/>
        </w:rPr>
        <w:t xml:space="preserve"> С.В.</w:t>
      </w:r>
    </w:p>
    <w:p w14:paraId="4A73066D"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39CA696D"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 xml:space="preserve">Розглянувши заяву  гр. </w:t>
      </w:r>
      <w:proofErr w:type="spellStart"/>
      <w:r w:rsidRPr="008C6D5A">
        <w:rPr>
          <w:rFonts w:ascii="Times New Roman" w:eastAsia="Times New Roman" w:hAnsi="Times New Roman"/>
          <w:sz w:val="28"/>
          <w:szCs w:val="28"/>
          <w:lang w:eastAsia="ru-RU"/>
        </w:rPr>
        <w:t>Лісковець</w:t>
      </w:r>
      <w:proofErr w:type="spellEnd"/>
      <w:r w:rsidRPr="008C6D5A">
        <w:rPr>
          <w:rFonts w:ascii="Times New Roman" w:eastAsia="Times New Roman" w:hAnsi="Times New Roman"/>
          <w:sz w:val="28"/>
          <w:szCs w:val="28"/>
          <w:lang w:eastAsia="ru-RU"/>
        </w:rPr>
        <w:t xml:space="preserve"> С.В. від 03.11.2021  року про затвердження проекту землеустрою щодо відведення земельної ділянки для сінокосіння і випасання худоби зі складу земель комунальної власності (запас) сільськогосподарського призначення на території Сіверської міської ради Бахмутського району Донецької області, враховуючі надані документи (додаються) на підставі  статей 12, 22, 34, 116, 186 Земельного Кодексу України, Закону України «Про оренду землі», Закону України «Про землеустрій» керуючись статтею 26  Законом України «Про місцеве самоврядування в Україні» міська рада</w:t>
      </w:r>
    </w:p>
    <w:p w14:paraId="253B4EAB"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6F45C851"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ВИРІШИЛА:</w:t>
      </w:r>
    </w:p>
    <w:p w14:paraId="6322AF3A"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 xml:space="preserve"> </w:t>
      </w:r>
    </w:p>
    <w:p w14:paraId="44A9422D" w14:textId="77777777" w:rsidR="008C6D5A" w:rsidRPr="008C6D5A" w:rsidRDefault="008C6D5A" w:rsidP="008C6D5A">
      <w:pPr>
        <w:numPr>
          <w:ilvl w:val="0"/>
          <w:numId w:val="17"/>
        </w:numPr>
        <w:spacing w:after="0" w:line="240" w:lineRule="auto"/>
        <w:ind w:left="142" w:firstLine="567"/>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Затвердити проект землеустрою щодо відведення земельної ділянки для сінокосіння і випасання худоби шляхом поділу земельної ділянки кадастровий номер 1420982300:01:022:0002 площею 14,5852 га зі складу земель комунальної власності (запас) сільськогосподарського призначення на території  Сіверської міської ради Бахмутського району Донецької області за межами населених пунктів.</w:t>
      </w:r>
    </w:p>
    <w:p w14:paraId="2C5C86B9"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для передачі в оренду, з поділом на дві земельні ділянки:</w:t>
      </w:r>
    </w:p>
    <w:p w14:paraId="74A940E5"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w:t>
      </w:r>
      <w:r w:rsidRPr="008C6D5A">
        <w:rPr>
          <w:rFonts w:ascii="Times New Roman" w:eastAsia="Times New Roman" w:hAnsi="Times New Roman"/>
          <w:sz w:val="28"/>
          <w:szCs w:val="28"/>
          <w:lang w:eastAsia="ru-RU"/>
        </w:rPr>
        <w:tab/>
        <w:t>площею 13,7372 га, кадастровий номер 1420982300:01:022:0006;</w:t>
      </w:r>
    </w:p>
    <w:p w14:paraId="1C2B7B4B"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w:t>
      </w:r>
      <w:r w:rsidRPr="008C6D5A">
        <w:rPr>
          <w:rFonts w:ascii="Times New Roman" w:eastAsia="Times New Roman" w:hAnsi="Times New Roman"/>
          <w:sz w:val="28"/>
          <w:szCs w:val="28"/>
          <w:lang w:eastAsia="ru-RU"/>
        </w:rPr>
        <w:tab/>
        <w:t>площею 0,8480 га, кадастровий номер 1420982300:01:022:0005;</w:t>
      </w:r>
    </w:p>
    <w:p w14:paraId="4B25A784" w14:textId="77777777" w:rsidR="008C6D5A" w:rsidRPr="008C6D5A" w:rsidRDefault="008C6D5A" w:rsidP="008C6D5A">
      <w:pPr>
        <w:numPr>
          <w:ilvl w:val="0"/>
          <w:numId w:val="17"/>
        </w:numPr>
        <w:spacing w:after="0" w:line="240" w:lineRule="auto"/>
        <w:ind w:left="0" w:firstLine="840"/>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 xml:space="preserve">Передати гр. </w:t>
      </w:r>
      <w:proofErr w:type="spellStart"/>
      <w:r w:rsidRPr="008C6D5A">
        <w:rPr>
          <w:rFonts w:ascii="Times New Roman" w:eastAsia="Times New Roman" w:hAnsi="Times New Roman"/>
          <w:sz w:val="28"/>
          <w:szCs w:val="28"/>
          <w:lang w:eastAsia="ru-RU"/>
        </w:rPr>
        <w:t>Лісковцю</w:t>
      </w:r>
      <w:proofErr w:type="spellEnd"/>
      <w:r w:rsidRPr="008C6D5A">
        <w:rPr>
          <w:rFonts w:ascii="Times New Roman" w:eastAsia="Times New Roman" w:hAnsi="Times New Roman"/>
          <w:sz w:val="28"/>
          <w:szCs w:val="28"/>
          <w:lang w:eastAsia="ru-RU"/>
        </w:rPr>
        <w:t xml:space="preserve"> Сергію Валерійовичу (паспорт ***), який зареєстрований за адресою: вул. Стеценка буд. 4, </w:t>
      </w:r>
      <w:proofErr w:type="spellStart"/>
      <w:r w:rsidRPr="008C6D5A">
        <w:rPr>
          <w:rFonts w:ascii="Times New Roman" w:eastAsia="Times New Roman" w:hAnsi="Times New Roman"/>
          <w:sz w:val="28"/>
          <w:szCs w:val="28"/>
          <w:lang w:eastAsia="ru-RU"/>
        </w:rPr>
        <w:t>кв</w:t>
      </w:r>
      <w:proofErr w:type="spellEnd"/>
      <w:r w:rsidRPr="008C6D5A">
        <w:rPr>
          <w:rFonts w:ascii="Times New Roman" w:eastAsia="Times New Roman" w:hAnsi="Times New Roman"/>
          <w:sz w:val="28"/>
          <w:szCs w:val="28"/>
          <w:lang w:eastAsia="ru-RU"/>
        </w:rPr>
        <w:t xml:space="preserve">. 51, м. Київ, в оренду терміном на 7 (сім) років для сінокосіння і випасання худоби зі складу земель комунальної власності (запас) сільськогосподарського призначення на території Сіверської міської ради Бахмутського району Донецької області, земельну ділянку кадастровий номер: 1420982300:01:022:0006, площею  13,7372 га. </w:t>
      </w:r>
    </w:p>
    <w:p w14:paraId="7E98406D"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3. Встановити орендну плату у розмірі 12  відсотків від нормативно грошової оцінки даної земельної ділянки.</w:t>
      </w:r>
    </w:p>
    <w:p w14:paraId="31EC8EC2"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lastRenderedPageBreak/>
        <w:t>4.  Відділу земельних відносин, екології та охорони природного середовища виконкому міської ради (</w:t>
      </w:r>
      <w:proofErr w:type="spellStart"/>
      <w:r w:rsidRPr="008C6D5A">
        <w:rPr>
          <w:rFonts w:ascii="Times New Roman" w:eastAsia="Times New Roman" w:hAnsi="Times New Roman"/>
          <w:sz w:val="28"/>
          <w:szCs w:val="28"/>
          <w:lang w:eastAsia="ru-RU"/>
        </w:rPr>
        <w:t>Виниченко</w:t>
      </w:r>
      <w:proofErr w:type="spellEnd"/>
      <w:r w:rsidRPr="008C6D5A">
        <w:rPr>
          <w:rFonts w:ascii="Times New Roman" w:eastAsia="Times New Roman" w:hAnsi="Times New Roman"/>
          <w:sz w:val="28"/>
          <w:szCs w:val="28"/>
          <w:lang w:eastAsia="ru-RU"/>
        </w:rPr>
        <w:t xml:space="preserve">) підготувати проект договору оренди між Сіверською міською радою та гр. </w:t>
      </w:r>
      <w:proofErr w:type="spellStart"/>
      <w:r w:rsidRPr="008C6D5A">
        <w:rPr>
          <w:rFonts w:ascii="Times New Roman" w:eastAsia="Times New Roman" w:hAnsi="Times New Roman"/>
          <w:sz w:val="28"/>
          <w:szCs w:val="28"/>
          <w:lang w:eastAsia="ru-RU"/>
        </w:rPr>
        <w:t>Лісковцем</w:t>
      </w:r>
      <w:proofErr w:type="spellEnd"/>
      <w:r w:rsidRPr="008C6D5A">
        <w:rPr>
          <w:rFonts w:ascii="Times New Roman" w:eastAsia="Times New Roman" w:hAnsi="Times New Roman"/>
          <w:sz w:val="28"/>
          <w:szCs w:val="28"/>
          <w:lang w:eastAsia="ru-RU"/>
        </w:rPr>
        <w:t xml:space="preserve"> С.В.</w:t>
      </w:r>
    </w:p>
    <w:p w14:paraId="5B2D7760"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 xml:space="preserve">5. Рекомендувати гр. </w:t>
      </w:r>
      <w:proofErr w:type="spellStart"/>
      <w:r w:rsidRPr="008C6D5A">
        <w:rPr>
          <w:rFonts w:ascii="Times New Roman" w:eastAsia="Times New Roman" w:hAnsi="Times New Roman"/>
          <w:sz w:val="28"/>
          <w:szCs w:val="28"/>
          <w:lang w:eastAsia="ru-RU"/>
        </w:rPr>
        <w:t>Лісковцю</w:t>
      </w:r>
      <w:proofErr w:type="spellEnd"/>
      <w:r w:rsidRPr="008C6D5A">
        <w:rPr>
          <w:rFonts w:ascii="Times New Roman" w:eastAsia="Times New Roman" w:hAnsi="Times New Roman"/>
          <w:sz w:val="28"/>
          <w:szCs w:val="28"/>
          <w:lang w:eastAsia="ru-RU"/>
        </w:rPr>
        <w:t xml:space="preserve"> С.В. здійснити державну реєстрацію права користування (оренди) на земельну ділянку згідно діючого законодавства.</w:t>
      </w:r>
    </w:p>
    <w:p w14:paraId="7A4981FA"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6. Залишити в складі запасу земельну ділянку, що розташована на території Сіверської міської ради за межами населених пунктів Бахмутського району Донецької області площею 0,8480 га, кадастровий номер 1420982300:01:022:0005.</w:t>
      </w:r>
    </w:p>
    <w:p w14:paraId="710C476F"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7. Контроль за виконанням покласти на постійну комісію з питань житлово-комунального господарства, землекористування та екології (Бабенко).</w:t>
      </w:r>
    </w:p>
    <w:p w14:paraId="7F1D51A6"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22D255E7"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7A36377C" w14:textId="77777777" w:rsidR="008C6D5A" w:rsidRPr="008C6D5A" w:rsidRDefault="008C6D5A" w:rsidP="008C6D5A">
      <w:pPr>
        <w:spacing w:line="259"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Міський голова                                                                      Андрій ЧЕРНЯЄВ</w:t>
      </w:r>
    </w:p>
    <w:p w14:paraId="0CFB9593" w14:textId="77777777" w:rsidR="008C6D5A" w:rsidRPr="008C6D5A" w:rsidRDefault="008C6D5A" w:rsidP="008C6D5A">
      <w:pPr>
        <w:spacing w:line="259" w:lineRule="auto"/>
        <w:rPr>
          <w:rFonts w:ascii="Times New Roman" w:eastAsia="Times New Roman" w:hAnsi="Times New Roman"/>
          <w:sz w:val="28"/>
          <w:szCs w:val="28"/>
          <w:lang w:eastAsia="ru-RU"/>
        </w:rPr>
      </w:pPr>
    </w:p>
    <w:p w14:paraId="2AA5CFE4" w14:textId="77777777" w:rsidR="008C6D5A" w:rsidRPr="008C6D5A" w:rsidRDefault="008C6D5A" w:rsidP="008C6D5A">
      <w:pPr>
        <w:spacing w:line="259" w:lineRule="auto"/>
        <w:rPr>
          <w:rFonts w:ascii="Times New Roman" w:eastAsia="Times New Roman" w:hAnsi="Times New Roman"/>
          <w:sz w:val="28"/>
          <w:szCs w:val="28"/>
          <w:lang w:eastAsia="ru-RU"/>
        </w:rPr>
      </w:pPr>
    </w:p>
    <w:p w14:paraId="36252D1A" w14:textId="77777777" w:rsidR="008C6D5A" w:rsidRPr="008C6D5A" w:rsidRDefault="008C6D5A" w:rsidP="008C6D5A">
      <w:pPr>
        <w:spacing w:line="259" w:lineRule="auto"/>
        <w:rPr>
          <w:rFonts w:ascii="Times New Roman" w:eastAsia="Times New Roman" w:hAnsi="Times New Roman"/>
          <w:sz w:val="28"/>
          <w:szCs w:val="28"/>
          <w:lang w:eastAsia="ru-RU"/>
        </w:rPr>
      </w:pPr>
    </w:p>
    <w:p w14:paraId="4B401F07" w14:textId="77777777" w:rsidR="008C6D5A" w:rsidRPr="008C6D5A" w:rsidRDefault="008C6D5A" w:rsidP="008C6D5A">
      <w:pPr>
        <w:spacing w:line="259" w:lineRule="auto"/>
        <w:rPr>
          <w:rFonts w:ascii="Times New Roman" w:eastAsia="Times New Roman" w:hAnsi="Times New Roman"/>
          <w:sz w:val="28"/>
          <w:szCs w:val="28"/>
          <w:lang w:eastAsia="ru-RU"/>
        </w:rPr>
      </w:pPr>
    </w:p>
    <w:p w14:paraId="75F32E8D" w14:textId="77777777" w:rsidR="008C6D5A" w:rsidRPr="008C6D5A" w:rsidRDefault="008C6D5A" w:rsidP="008C6D5A">
      <w:pPr>
        <w:spacing w:line="259" w:lineRule="auto"/>
        <w:rPr>
          <w:rFonts w:ascii="Times New Roman" w:eastAsia="Times New Roman" w:hAnsi="Times New Roman"/>
          <w:sz w:val="28"/>
          <w:szCs w:val="28"/>
          <w:lang w:eastAsia="ru-RU"/>
        </w:rPr>
      </w:pPr>
    </w:p>
    <w:p w14:paraId="0D4DBD5A" w14:textId="77777777" w:rsidR="008C6D5A" w:rsidRPr="008C6D5A" w:rsidRDefault="008C6D5A" w:rsidP="008C6D5A">
      <w:pPr>
        <w:spacing w:line="259" w:lineRule="auto"/>
        <w:rPr>
          <w:rFonts w:ascii="Times New Roman" w:eastAsia="Times New Roman" w:hAnsi="Times New Roman"/>
          <w:sz w:val="28"/>
          <w:szCs w:val="28"/>
          <w:lang w:eastAsia="ru-RU"/>
        </w:rPr>
      </w:pPr>
    </w:p>
    <w:p w14:paraId="7A65EF59" w14:textId="77777777" w:rsidR="008C6D5A" w:rsidRPr="008C6D5A" w:rsidRDefault="008C6D5A" w:rsidP="008C6D5A">
      <w:pPr>
        <w:spacing w:line="259" w:lineRule="auto"/>
        <w:rPr>
          <w:rFonts w:ascii="Times New Roman" w:eastAsia="Times New Roman" w:hAnsi="Times New Roman"/>
          <w:sz w:val="28"/>
          <w:szCs w:val="28"/>
          <w:lang w:eastAsia="ru-RU"/>
        </w:rPr>
      </w:pPr>
    </w:p>
    <w:p w14:paraId="339C1860" w14:textId="77777777" w:rsidR="008C6D5A" w:rsidRPr="008C6D5A" w:rsidRDefault="008C6D5A" w:rsidP="008C6D5A">
      <w:pPr>
        <w:spacing w:line="259" w:lineRule="auto"/>
        <w:rPr>
          <w:rFonts w:ascii="Times New Roman" w:eastAsia="Times New Roman" w:hAnsi="Times New Roman"/>
          <w:sz w:val="28"/>
          <w:szCs w:val="28"/>
          <w:lang w:eastAsia="ru-RU"/>
        </w:rPr>
      </w:pPr>
    </w:p>
    <w:p w14:paraId="065FFC36" w14:textId="77777777" w:rsidR="008C6D5A" w:rsidRPr="008C6D5A" w:rsidRDefault="008C6D5A" w:rsidP="008C6D5A">
      <w:pPr>
        <w:spacing w:line="259" w:lineRule="auto"/>
        <w:rPr>
          <w:rFonts w:ascii="Times New Roman" w:eastAsia="Times New Roman" w:hAnsi="Times New Roman"/>
          <w:sz w:val="28"/>
          <w:szCs w:val="28"/>
          <w:lang w:eastAsia="ru-RU"/>
        </w:rPr>
      </w:pPr>
    </w:p>
    <w:p w14:paraId="2B5B5539" w14:textId="12E82D68" w:rsidR="008C6D5A" w:rsidRDefault="008C6D5A" w:rsidP="008C6D5A">
      <w:pPr>
        <w:spacing w:line="259" w:lineRule="auto"/>
        <w:rPr>
          <w:rFonts w:ascii="Times New Roman" w:eastAsia="Times New Roman" w:hAnsi="Times New Roman"/>
          <w:sz w:val="28"/>
          <w:szCs w:val="28"/>
          <w:lang w:eastAsia="ru-RU"/>
        </w:rPr>
      </w:pPr>
    </w:p>
    <w:p w14:paraId="70229DFC" w14:textId="7B13B704" w:rsidR="0015521E" w:rsidRDefault="0015521E" w:rsidP="008C6D5A">
      <w:pPr>
        <w:spacing w:line="259" w:lineRule="auto"/>
        <w:rPr>
          <w:rFonts w:ascii="Times New Roman" w:eastAsia="Times New Roman" w:hAnsi="Times New Roman"/>
          <w:sz w:val="28"/>
          <w:szCs w:val="28"/>
          <w:lang w:eastAsia="ru-RU"/>
        </w:rPr>
      </w:pPr>
    </w:p>
    <w:p w14:paraId="3E611900" w14:textId="2E08FB47" w:rsidR="0015521E" w:rsidRDefault="0015521E" w:rsidP="008C6D5A">
      <w:pPr>
        <w:spacing w:line="259" w:lineRule="auto"/>
        <w:rPr>
          <w:rFonts w:ascii="Times New Roman" w:eastAsia="Times New Roman" w:hAnsi="Times New Roman"/>
          <w:sz w:val="28"/>
          <w:szCs w:val="28"/>
          <w:lang w:eastAsia="ru-RU"/>
        </w:rPr>
      </w:pPr>
    </w:p>
    <w:p w14:paraId="299CAA50" w14:textId="7A3E7887" w:rsidR="0015521E" w:rsidRDefault="0015521E" w:rsidP="008C6D5A">
      <w:pPr>
        <w:spacing w:line="259" w:lineRule="auto"/>
        <w:rPr>
          <w:rFonts w:ascii="Times New Roman" w:eastAsia="Times New Roman" w:hAnsi="Times New Roman"/>
          <w:sz w:val="28"/>
          <w:szCs w:val="28"/>
          <w:lang w:eastAsia="ru-RU"/>
        </w:rPr>
      </w:pPr>
    </w:p>
    <w:p w14:paraId="49A2DF75" w14:textId="086374A2" w:rsidR="0015521E" w:rsidRDefault="0015521E" w:rsidP="008C6D5A">
      <w:pPr>
        <w:spacing w:line="259" w:lineRule="auto"/>
        <w:rPr>
          <w:rFonts w:ascii="Times New Roman" w:eastAsia="Times New Roman" w:hAnsi="Times New Roman"/>
          <w:sz w:val="28"/>
          <w:szCs w:val="28"/>
          <w:lang w:eastAsia="ru-RU"/>
        </w:rPr>
      </w:pPr>
    </w:p>
    <w:p w14:paraId="6A7E1841" w14:textId="77777777" w:rsidR="0015521E" w:rsidRPr="008C6D5A" w:rsidRDefault="0015521E" w:rsidP="008C6D5A">
      <w:pPr>
        <w:spacing w:line="259" w:lineRule="auto"/>
        <w:rPr>
          <w:rFonts w:ascii="Times New Roman" w:eastAsia="Times New Roman" w:hAnsi="Times New Roman"/>
          <w:sz w:val="28"/>
          <w:szCs w:val="28"/>
          <w:lang w:eastAsia="ru-RU"/>
        </w:rPr>
      </w:pPr>
    </w:p>
    <w:p w14:paraId="69E1289F" w14:textId="77777777" w:rsidR="008C6D5A" w:rsidRPr="008C6D5A" w:rsidRDefault="008C6D5A" w:rsidP="008C6D5A">
      <w:pPr>
        <w:spacing w:line="259" w:lineRule="auto"/>
        <w:rPr>
          <w:rFonts w:ascii="Times New Roman" w:eastAsia="Times New Roman" w:hAnsi="Times New Roman"/>
          <w:sz w:val="28"/>
          <w:szCs w:val="28"/>
          <w:lang w:eastAsia="ru-RU"/>
        </w:rPr>
      </w:pPr>
    </w:p>
    <w:p w14:paraId="7DE04F73" w14:textId="77777777" w:rsidR="008C6D5A" w:rsidRPr="008C6D5A" w:rsidRDefault="008C6D5A" w:rsidP="008C6D5A">
      <w:pPr>
        <w:spacing w:line="259" w:lineRule="auto"/>
        <w:rPr>
          <w:rFonts w:ascii="Times New Roman" w:eastAsia="Times New Roman" w:hAnsi="Times New Roman"/>
          <w:sz w:val="28"/>
          <w:szCs w:val="28"/>
          <w:lang w:eastAsia="ru-RU"/>
        </w:rPr>
      </w:pPr>
    </w:p>
    <w:p w14:paraId="2154DA00" w14:textId="77777777" w:rsidR="008C6D5A" w:rsidRPr="008C6D5A" w:rsidRDefault="008C6D5A" w:rsidP="008C6D5A">
      <w:pPr>
        <w:spacing w:line="259" w:lineRule="auto"/>
        <w:rPr>
          <w:rFonts w:ascii="Times New Roman" w:eastAsia="Times New Roman" w:hAnsi="Times New Roman"/>
          <w:sz w:val="28"/>
          <w:szCs w:val="28"/>
          <w:lang w:eastAsia="ru-RU"/>
        </w:rPr>
      </w:pPr>
    </w:p>
    <w:p w14:paraId="4F3C0924" w14:textId="77777777" w:rsidR="008C6D5A" w:rsidRPr="008C6D5A" w:rsidRDefault="008C6D5A" w:rsidP="008C6D5A">
      <w:pPr>
        <w:spacing w:line="259" w:lineRule="auto"/>
        <w:rPr>
          <w:rFonts w:ascii="Times New Roman" w:eastAsia="Times New Roman" w:hAnsi="Times New Roman"/>
          <w:sz w:val="28"/>
          <w:szCs w:val="28"/>
          <w:lang w:eastAsia="ru-RU"/>
        </w:rPr>
      </w:pPr>
    </w:p>
    <w:p w14:paraId="1467BB89" w14:textId="254BD67F" w:rsidR="008C6D5A" w:rsidRPr="008C6D5A" w:rsidRDefault="008C6D5A" w:rsidP="008C6D5A">
      <w:pPr>
        <w:spacing w:after="0" w:line="240" w:lineRule="auto"/>
        <w:jc w:val="both"/>
        <w:rPr>
          <w:rFonts w:ascii="Times New Roman" w:eastAsia="Times New Roman" w:hAnsi="Times New Roman"/>
          <w:sz w:val="28"/>
          <w:szCs w:val="28"/>
          <w:lang w:val="ru-RU" w:eastAsia="ru-RU"/>
        </w:rPr>
      </w:pPr>
    </w:p>
    <w:p w14:paraId="6A923C60" w14:textId="77777777" w:rsidR="008C6D5A" w:rsidRPr="008C6D5A" w:rsidRDefault="008C6D5A" w:rsidP="008C6D5A">
      <w:pPr>
        <w:spacing w:after="0" w:line="240" w:lineRule="auto"/>
        <w:jc w:val="center"/>
        <w:rPr>
          <w:rFonts w:ascii="Times New Roman" w:eastAsia="Times New Roman" w:hAnsi="Times New Roman"/>
          <w:sz w:val="28"/>
          <w:szCs w:val="28"/>
          <w:lang w:eastAsia="ar-SA"/>
        </w:rPr>
      </w:pPr>
    </w:p>
    <w:p w14:paraId="07232544" w14:textId="77777777" w:rsidR="008C6D5A" w:rsidRPr="008C6D5A" w:rsidRDefault="008C6D5A" w:rsidP="008C6D5A">
      <w:pPr>
        <w:spacing w:after="0" w:line="240" w:lineRule="auto"/>
        <w:jc w:val="center"/>
        <w:rPr>
          <w:rFonts w:ascii="Times New Roman" w:eastAsia="Times New Roman" w:hAnsi="Times New Roman"/>
          <w:sz w:val="28"/>
          <w:szCs w:val="28"/>
          <w:lang w:val="en-US" w:eastAsia="ar-SA"/>
        </w:rPr>
      </w:pPr>
      <w:r w:rsidRPr="008C6D5A">
        <w:rPr>
          <w:rFonts w:ascii="Times New Roman" w:eastAsia="Times New Roman" w:hAnsi="Times New Roman"/>
          <w:sz w:val="28"/>
          <w:szCs w:val="28"/>
          <w:lang w:eastAsia="ar-SA"/>
        </w:rPr>
        <w:object w:dxaOrig="690" w:dyaOrig="870" w14:anchorId="500A5DE4">
          <v:shape id="_x0000_i1074" type="#_x0000_t75" style="width:34.5pt;height:43.5pt" o:ole="" filled="t">
            <v:fill color2="black"/>
            <v:imagedata r:id="rId7" o:title=""/>
          </v:shape>
          <o:OLEObject Type="Embed" ProgID="Word.Picture.8" ShapeID="_x0000_i1074" DrawAspect="Content" ObjectID="_1702814557" r:id="rId44"/>
        </w:object>
      </w:r>
    </w:p>
    <w:p w14:paraId="6A5954E0"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УКРАЇНА</w:t>
      </w:r>
    </w:p>
    <w:p w14:paraId="001A17E8"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 xml:space="preserve">СІВЕРСЬКА  МІСЬКА  РАДА </w:t>
      </w:r>
    </w:p>
    <w:p w14:paraId="0413BC6F"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БАХМУТСЬКОГО  РАЙОНУ  ДОНЕЦЬКОЇ ОБЛАСТІ</w:t>
      </w:r>
    </w:p>
    <w:p w14:paraId="043094B1"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p>
    <w:p w14:paraId="56C50C26" w14:textId="77777777" w:rsidR="008C6D5A" w:rsidRPr="008C6D5A" w:rsidRDefault="008C6D5A" w:rsidP="008C6D5A">
      <w:pPr>
        <w:spacing w:after="0" w:line="240" w:lineRule="auto"/>
        <w:jc w:val="center"/>
        <w:rPr>
          <w:rFonts w:ascii="Times New Roman" w:eastAsia="Times New Roman" w:hAnsi="Times New Roman"/>
          <w:b/>
          <w:i/>
          <w:sz w:val="28"/>
          <w:szCs w:val="28"/>
          <w:lang w:eastAsia="ru-RU"/>
        </w:rPr>
      </w:pPr>
      <w:r w:rsidRPr="008C6D5A">
        <w:rPr>
          <w:rFonts w:ascii="Times New Roman" w:eastAsia="Times New Roman" w:hAnsi="Times New Roman"/>
          <w:sz w:val="28"/>
          <w:szCs w:val="28"/>
          <w:lang w:eastAsia="ru-RU"/>
        </w:rPr>
        <w:t xml:space="preserve"> </w:t>
      </w:r>
      <w:r w:rsidRPr="008C6D5A">
        <w:rPr>
          <w:rFonts w:ascii="Times New Roman" w:eastAsia="Times New Roman" w:hAnsi="Times New Roman"/>
          <w:b/>
          <w:sz w:val="28"/>
          <w:szCs w:val="28"/>
          <w:lang w:eastAsia="ru-RU"/>
        </w:rPr>
        <w:t xml:space="preserve">Р І Ш Е Н </w:t>
      </w:r>
      <w:proofErr w:type="spellStart"/>
      <w:r w:rsidRPr="008C6D5A">
        <w:rPr>
          <w:rFonts w:ascii="Times New Roman" w:eastAsia="Times New Roman" w:hAnsi="Times New Roman"/>
          <w:b/>
          <w:sz w:val="28"/>
          <w:szCs w:val="28"/>
          <w:lang w:eastAsia="ru-RU"/>
        </w:rPr>
        <w:t>Н</w:t>
      </w:r>
      <w:proofErr w:type="spellEnd"/>
      <w:r w:rsidRPr="008C6D5A">
        <w:rPr>
          <w:rFonts w:ascii="Times New Roman" w:eastAsia="Times New Roman" w:hAnsi="Times New Roman"/>
          <w:b/>
          <w:sz w:val="28"/>
          <w:szCs w:val="28"/>
          <w:lang w:eastAsia="ru-RU"/>
        </w:rPr>
        <w:t xml:space="preserve"> Я</w:t>
      </w:r>
    </w:p>
    <w:p w14:paraId="606FEA28" w14:textId="77777777" w:rsidR="008C6D5A" w:rsidRPr="008C6D5A" w:rsidRDefault="008C6D5A" w:rsidP="008C6D5A">
      <w:pPr>
        <w:spacing w:after="0" w:line="240" w:lineRule="auto"/>
        <w:jc w:val="center"/>
        <w:rPr>
          <w:rFonts w:ascii="Times New Roman" w:eastAsia="Times New Roman" w:hAnsi="Times New Roman"/>
          <w:b/>
          <w:i/>
          <w:sz w:val="28"/>
          <w:szCs w:val="28"/>
          <w:lang w:eastAsia="ru-RU"/>
        </w:rPr>
      </w:pPr>
    </w:p>
    <w:tbl>
      <w:tblPr>
        <w:tblW w:w="0" w:type="auto"/>
        <w:jc w:val="center"/>
        <w:tblLook w:val="01E0" w:firstRow="1" w:lastRow="1" w:firstColumn="1" w:lastColumn="1" w:noHBand="0" w:noVBand="0"/>
      </w:tblPr>
      <w:tblGrid>
        <w:gridCol w:w="3576"/>
        <w:gridCol w:w="2870"/>
        <w:gridCol w:w="3051"/>
      </w:tblGrid>
      <w:tr w:rsidR="0015521E" w:rsidRPr="008C6D5A" w14:paraId="267232AA" w14:textId="77777777" w:rsidTr="0015521E">
        <w:trPr>
          <w:jc w:val="center"/>
        </w:trPr>
        <w:tc>
          <w:tcPr>
            <w:tcW w:w="3576" w:type="dxa"/>
          </w:tcPr>
          <w:p w14:paraId="4076F040" w14:textId="53199A95" w:rsidR="0015521E" w:rsidRPr="008C6D5A" w:rsidRDefault="0015521E" w:rsidP="0015521E">
            <w:pPr>
              <w:widowControl w:val="0"/>
              <w:tabs>
                <w:tab w:val="left" w:pos="4680"/>
                <w:tab w:val="left" w:pos="6804"/>
              </w:tabs>
              <w:suppressAutoHyphens/>
              <w:spacing w:after="0" w:line="240" w:lineRule="auto"/>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23.12.2021</w:t>
            </w:r>
          </w:p>
        </w:tc>
        <w:tc>
          <w:tcPr>
            <w:tcW w:w="2870" w:type="dxa"/>
          </w:tcPr>
          <w:p w14:paraId="2DEB9A6C" w14:textId="3A9BA877" w:rsidR="0015521E" w:rsidRPr="008C6D5A" w:rsidRDefault="0015521E" w:rsidP="0015521E">
            <w:pPr>
              <w:widowControl w:val="0"/>
              <w:tabs>
                <w:tab w:val="left" w:pos="4680"/>
                <w:tab w:val="left" w:pos="6804"/>
              </w:tabs>
              <w:suppressAutoHyphens/>
              <w:spacing w:after="0" w:line="240" w:lineRule="auto"/>
              <w:jc w:val="center"/>
              <w:rPr>
                <w:rFonts w:ascii="Times New Roman" w:eastAsia="Times New Roman" w:hAnsi="Times New Roman"/>
                <w:kern w:val="2"/>
                <w:sz w:val="28"/>
                <w:szCs w:val="28"/>
                <w:lang w:eastAsia="ar-SA"/>
              </w:rPr>
            </w:pPr>
            <w:r w:rsidRPr="008C6D5A">
              <w:rPr>
                <w:rFonts w:ascii="Times New Roman" w:eastAsia="Times New Roman" w:hAnsi="Times New Roman"/>
                <w:kern w:val="2"/>
                <w:sz w:val="28"/>
                <w:szCs w:val="28"/>
                <w:lang w:eastAsia="ar-SA"/>
              </w:rPr>
              <w:t>Сіверськ</w:t>
            </w:r>
          </w:p>
        </w:tc>
        <w:tc>
          <w:tcPr>
            <w:tcW w:w="3051" w:type="dxa"/>
          </w:tcPr>
          <w:p w14:paraId="428FEC8A" w14:textId="7489F4C9" w:rsidR="0015521E" w:rsidRPr="008C6D5A" w:rsidRDefault="0015521E" w:rsidP="0015521E">
            <w:pPr>
              <w:widowControl w:val="0"/>
              <w:tabs>
                <w:tab w:val="left" w:pos="4680"/>
                <w:tab w:val="left" w:pos="6804"/>
              </w:tabs>
              <w:suppressAutoHyphens/>
              <w:spacing w:after="0" w:line="240" w:lineRule="auto"/>
              <w:jc w:val="right"/>
              <w:rPr>
                <w:rFonts w:ascii="Times New Roman" w:eastAsia="Times New Roman" w:hAnsi="Times New Roman"/>
                <w:kern w:val="2"/>
                <w:sz w:val="28"/>
                <w:szCs w:val="28"/>
                <w:lang w:eastAsia="ar-SA"/>
              </w:rPr>
            </w:pPr>
            <w:r w:rsidRPr="008C6D5A">
              <w:rPr>
                <w:rFonts w:ascii="Times New Roman" w:eastAsia="Times New Roman" w:hAnsi="Times New Roman"/>
                <w:kern w:val="2"/>
                <w:sz w:val="28"/>
                <w:szCs w:val="28"/>
                <w:lang w:eastAsia="ar-SA"/>
              </w:rPr>
              <w:t xml:space="preserve">№ </w:t>
            </w:r>
            <w:r>
              <w:rPr>
                <w:rFonts w:ascii="Times New Roman" w:eastAsia="Times New Roman" w:hAnsi="Times New Roman"/>
                <w:kern w:val="2"/>
                <w:sz w:val="28"/>
                <w:szCs w:val="28"/>
                <w:lang w:eastAsia="ar-SA"/>
              </w:rPr>
              <w:t>8/21 - 4</w:t>
            </w:r>
            <w:r>
              <w:rPr>
                <w:rFonts w:ascii="Times New Roman" w:eastAsia="Times New Roman" w:hAnsi="Times New Roman"/>
                <w:kern w:val="2"/>
                <w:sz w:val="28"/>
                <w:szCs w:val="28"/>
                <w:lang w:eastAsia="ar-SA"/>
              </w:rPr>
              <w:t>54</w:t>
            </w:r>
          </w:p>
        </w:tc>
      </w:tr>
    </w:tbl>
    <w:p w14:paraId="060E7702" w14:textId="77777777" w:rsidR="008C6D5A" w:rsidRPr="008C6D5A" w:rsidRDefault="008C6D5A" w:rsidP="008C6D5A">
      <w:pPr>
        <w:spacing w:after="0" w:line="240" w:lineRule="auto"/>
        <w:rPr>
          <w:rFonts w:ascii="Times New Roman" w:eastAsia="Times New Roman" w:hAnsi="Times New Roman"/>
          <w:sz w:val="28"/>
          <w:szCs w:val="28"/>
          <w:lang w:eastAsia="ru-RU"/>
        </w:rPr>
      </w:pPr>
    </w:p>
    <w:p w14:paraId="73F833A2"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 xml:space="preserve">Про надання дозволу на розробку </w:t>
      </w:r>
    </w:p>
    <w:p w14:paraId="13E1B8A1"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проекту землеустрою щодо</w:t>
      </w:r>
    </w:p>
    <w:p w14:paraId="5574A5D2"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 xml:space="preserve">відведення земельної ділянки </w:t>
      </w:r>
    </w:p>
    <w:p w14:paraId="770A3F01"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в оренду громадянину</w:t>
      </w:r>
    </w:p>
    <w:p w14:paraId="5F2001C5" w14:textId="77777777" w:rsidR="008C6D5A" w:rsidRPr="008C6D5A" w:rsidRDefault="008C6D5A" w:rsidP="008C6D5A">
      <w:pPr>
        <w:spacing w:after="0" w:line="240" w:lineRule="auto"/>
        <w:rPr>
          <w:rFonts w:ascii="Times New Roman" w:eastAsia="Times New Roman" w:hAnsi="Times New Roman"/>
          <w:sz w:val="28"/>
          <w:szCs w:val="28"/>
          <w:lang w:eastAsia="ru-RU"/>
        </w:rPr>
      </w:pPr>
      <w:proofErr w:type="spellStart"/>
      <w:r w:rsidRPr="008C6D5A">
        <w:rPr>
          <w:rFonts w:ascii="Times New Roman" w:eastAsia="Times New Roman" w:hAnsi="Times New Roman"/>
          <w:sz w:val="28"/>
          <w:szCs w:val="28"/>
          <w:lang w:eastAsia="ru-RU"/>
        </w:rPr>
        <w:t>Лісковцю</w:t>
      </w:r>
      <w:proofErr w:type="spellEnd"/>
      <w:r w:rsidRPr="008C6D5A">
        <w:rPr>
          <w:rFonts w:ascii="Times New Roman" w:eastAsia="Times New Roman" w:hAnsi="Times New Roman"/>
          <w:sz w:val="28"/>
          <w:szCs w:val="28"/>
          <w:lang w:eastAsia="ru-RU"/>
        </w:rPr>
        <w:t xml:space="preserve"> С.В. до 17 га</w:t>
      </w:r>
    </w:p>
    <w:p w14:paraId="69F0DEDF" w14:textId="77777777" w:rsidR="008C6D5A" w:rsidRPr="008C6D5A" w:rsidRDefault="008C6D5A" w:rsidP="008C6D5A">
      <w:pPr>
        <w:spacing w:after="0" w:line="240" w:lineRule="auto"/>
        <w:rPr>
          <w:rFonts w:ascii="Times New Roman" w:eastAsia="Times New Roman" w:hAnsi="Times New Roman"/>
          <w:sz w:val="28"/>
          <w:szCs w:val="28"/>
          <w:lang w:eastAsia="ru-RU"/>
        </w:rPr>
      </w:pPr>
    </w:p>
    <w:p w14:paraId="58A2F7F6"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7F0F883B"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 xml:space="preserve">Розглянувши заяву гр. </w:t>
      </w:r>
      <w:proofErr w:type="spellStart"/>
      <w:r w:rsidRPr="008C6D5A">
        <w:rPr>
          <w:rFonts w:ascii="Times New Roman" w:eastAsia="Times New Roman" w:hAnsi="Times New Roman"/>
          <w:sz w:val="28"/>
          <w:szCs w:val="28"/>
          <w:lang w:eastAsia="ru-RU"/>
        </w:rPr>
        <w:t>Лісковця</w:t>
      </w:r>
      <w:proofErr w:type="spellEnd"/>
      <w:r w:rsidRPr="008C6D5A">
        <w:rPr>
          <w:rFonts w:ascii="Times New Roman" w:eastAsia="Times New Roman" w:hAnsi="Times New Roman"/>
          <w:sz w:val="28"/>
          <w:szCs w:val="28"/>
          <w:lang w:eastAsia="ru-RU"/>
        </w:rPr>
        <w:t xml:space="preserve"> С.В. від 12.10.2021 про надання дозволу на розробку проекту землеустрою щодо відведення земельної ділянки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11EA46E8"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63AEF557"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ВИРІШИЛА:</w:t>
      </w:r>
    </w:p>
    <w:p w14:paraId="4A06FA40"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08BB3575" w14:textId="77777777" w:rsidR="008C6D5A" w:rsidRPr="008C6D5A" w:rsidRDefault="008C6D5A" w:rsidP="008C6D5A">
      <w:pPr>
        <w:numPr>
          <w:ilvl w:val="0"/>
          <w:numId w:val="18"/>
        </w:num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 xml:space="preserve">Надати дозвіл гр. </w:t>
      </w:r>
      <w:proofErr w:type="spellStart"/>
      <w:r w:rsidRPr="008C6D5A">
        <w:rPr>
          <w:rFonts w:ascii="Times New Roman" w:eastAsia="Times New Roman" w:hAnsi="Times New Roman"/>
          <w:sz w:val="28"/>
          <w:szCs w:val="28"/>
          <w:lang w:eastAsia="ru-RU"/>
        </w:rPr>
        <w:t>Лісковцю</w:t>
      </w:r>
      <w:proofErr w:type="spellEnd"/>
      <w:r w:rsidRPr="008C6D5A">
        <w:rPr>
          <w:rFonts w:ascii="Times New Roman" w:eastAsia="Times New Roman" w:hAnsi="Times New Roman"/>
          <w:sz w:val="28"/>
          <w:szCs w:val="28"/>
          <w:lang w:eastAsia="ru-RU"/>
        </w:rPr>
        <w:t xml:space="preserve"> </w:t>
      </w:r>
      <w:proofErr w:type="spellStart"/>
      <w:r w:rsidRPr="008C6D5A">
        <w:rPr>
          <w:rFonts w:ascii="Times New Roman" w:eastAsia="Times New Roman" w:hAnsi="Times New Roman"/>
          <w:sz w:val="28"/>
          <w:szCs w:val="28"/>
          <w:lang w:eastAsia="ru-RU"/>
        </w:rPr>
        <w:t>Сергі</w:t>
      </w:r>
      <w:proofErr w:type="spellEnd"/>
      <w:r w:rsidRPr="008C6D5A">
        <w:rPr>
          <w:rFonts w:ascii="Times New Roman" w:eastAsia="Times New Roman" w:hAnsi="Times New Roman"/>
          <w:sz w:val="28"/>
          <w:szCs w:val="28"/>
          <w:lang w:val="ru-RU" w:eastAsia="ru-RU"/>
        </w:rPr>
        <w:t>ю</w:t>
      </w:r>
      <w:r w:rsidRPr="008C6D5A">
        <w:rPr>
          <w:rFonts w:ascii="Times New Roman" w:eastAsia="Times New Roman" w:hAnsi="Times New Roman"/>
          <w:sz w:val="28"/>
          <w:szCs w:val="28"/>
          <w:lang w:eastAsia="ru-RU"/>
        </w:rPr>
        <w:t xml:space="preserve"> Валерійовичу, (паспорт ***), що зареєстрований за адресою: вул. Стеценка, буд. 4, </w:t>
      </w:r>
      <w:proofErr w:type="spellStart"/>
      <w:r w:rsidRPr="008C6D5A">
        <w:rPr>
          <w:rFonts w:ascii="Times New Roman" w:eastAsia="Times New Roman" w:hAnsi="Times New Roman"/>
          <w:sz w:val="28"/>
          <w:szCs w:val="28"/>
          <w:lang w:eastAsia="ru-RU"/>
        </w:rPr>
        <w:t>кв</w:t>
      </w:r>
      <w:proofErr w:type="spellEnd"/>
      <w:r w:rsidRPr="008C6D5A">
        <w:rPr>
          <w:rFonts w:ascii="Times New Roman" w:eastAsia="Times New Roman" w:hAnsi="Times New Roman"/>
          <w:sz w:val="28"/>
          <w:szCs w:val="28"/>
          <w:lang w:eastAsia="ru-RU"/>
        </w:rPr>
        <w:t>. 51, м. Київ, на розробку проекту землеустрою щодо відведення земельної ділянки шляхом поділу земельної ділянки кадастровий номер 1420989200:01:156:0003 в оренду площею до 17,0000 га для сінокосіння та випасання худоби зі складу земель комунальної власності (запас) сільськогосподарського призначення, яка розташована на території Сіверської міської ради  за межами населених пунктів.</w:t>
      </w:r>
    </w:p>
    <w:p w14:paraId="10FE7291" w14:textId="77777777" w:rsidR="008C6D5A" w:rsidRPr="008C6D5A" w:rsidRDefault="008C6D5A" w:rsidP="008C6D5A">
      <w:pPr>
        <w:numPr>
          <w:ilvl w:val="0"/>
          <w:numId w:val="18"/>
        </w:numPr>
        <w:spacing w:after="0" w:line="240" w:lineRule="auto"/>
        <w:ind w:firstLine="709"/>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 xml:space="preserve">Рекомендувати гр. </w:t>
      </w:r>
      <w:proofErr w:type="spellStart"/>
      <w:r w:rsidRPr="008C6D5A">
        <w:rPr>
          <w:rFonts w:ascii="Times New Roman" w:eastAsia="Times New Roman" w:hAnsi="Times New Roman"/>
          <w:sz w:val="28"/>
          <w:szCs w:val="28"/>
          <w:lang w:eastAsia="ru-RU"/>
        </w:rPr>
        <w:t>Лісковцю</w:t>
      </w:r>
      <w:proofErr w:type="spellEnd"/>
      <w:r w:rsidRPr="008C6D5A">
        <w:rPr>
          <w:rFonts w:ascii="Times New Roman" w:eastAsia="Times New Roman" w:hAnsi="Times New Roman"/>
          <w:sz w:val="28"/>
          <w:szCs w:val="28"/>
          <w:lang w:eastAsia="ru-RU"/>
        </w:rPr>
        <w:t xml:space="preserve"> С.В.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0C7DECD6"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3.    Контроль за виконанням покласти на постійну комісію з питань житлово-комунального господарства, землекористування та екології (Бабенко).</w:t>
      </w:r>
    </w:p>
    <w:p w14:paraId="55F37E25"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793B3851"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6FEC6453"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Міський голова                                                                        Андрій ЧЕРНЯЄВ</w:t>
      </w:r>
    </w:p>
    <w:p w14:paraId="5AD1A961" w14:textId="77777777" w:rsidR="008C6D5A" w:rsidRPr="008C6D5A" w:rsidRDefault="008C6D5A" w:rsidP="008C6D5A">
      <w:pPr>
        <w:spacing w:after="0" w:line="240" w:lineRule="auto"/>
        <w:jc w:val="center"/>
        <w:rPr>
          <w:rFonts w:ascii="Times New Roman" w:eastAsia="Times New Roman" w:hAnsi="Times New Roman"/>
          <w:sz w:val="28"/>
          <w:szCs w:val="28"/>
          <w:lang w:eastAsia="ar-SA"/>
        </w:rPr>
      </w:pPr>
    </w:p>
    <w:p w14:paraId="385BD75D" w14:textId="77777777" w:rsidR="008C6D5A" w:rsidRPr="008C6D5A" w:rsidRDefault="008C6D5A" w:rsidP="008C6D5A">
      <w:pPr>
        <w:spacing w:after="0" w:line="240" w:lineRule="auto"/>
        <w:jc w:val="center"/>
        <w:rPr>
          <w:rFonts w:ascii="Times New Roman" w:eastAsia="Times New Roman" w:hAnsi="Times New Roman"/>
          <w:sz w:val="28"/>
          <w:szCs w:val="28"/>
          <w:lang w:eastAsia="ar-SA"/>
        </w:rPr>
      </w:pPr>
    </w:p>
    <w:p w14:paraId="3661DE8E" w14:textId="77777777" w:rsidR="008C6D5A" w:rsidRPr="008C6D5A" w:rsidRDefault="008C6D5A" w:rsidP="008C6D5A">
      <w:pPr>
        <w:spacing w:after="0" w:line="240" w:lineRule="auto"/>
        <w:jc w:val="center"/>
        <w:rPr>
          <w:rFonts w:ascii="Times New Roman" w:eastAsia="Times New Roman" w:hAnsi="Times New Roman"/>
          <w:sz w:val="28"/>
          <w:szCs w:val="28"/>
          <w:lang w:val="en-US" w:eastAsia="ar-SA"/>
        </w:rPr>
      </w:pPr>
      <w:r w:rsidRPr="008C6D5A">
        <w:rPr>
          <w:rFonts w:ascii="Times New Roman" w:eastAsia="Times New Roman" w:hAnsi="Times New Roman"/>
          <w:sz w:val="28"/>
          <w:szCs w:val="28"/>
          <w:lang w:eastAsia="ar-SA"/>
        </w:rPr>
        <w:object w:dxaOrig="690" w:dyaOrig="870" w14:anchorId="38C0D65C">
          <v:shape id="_x0000_i1075" type="#_x0000_t75" style="width:34.5pt;height:43.5pt" o:ole="" filled="t">
            <v:fill color2="black"/>
            <v:imagedata r:id="rId7" o:title=""/>
          </v:shape>
          <o:OLEObject Type="Embed" ProgID="Word.Picture.8" ShapeID="_x0000_i1075" DrawAspect="Content" ObjectID="_1702814558" r:id="rId45"/>
        </w:object>
      </w:r>
    </w:p>
    <w:p w14:paraId="63A3CA45"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УКРАЇНА</w:t>
      </w:r>
    </w:p>
    <w:p w14:paraId="1D93AD5C"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 xml:space="preserve">СІВЕРСЬКА  МІСЬКА  РАДА </w:t>
      </w:r>
    </w:p>
    <w:p w14:paraId="456E524D"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БАХМУТСЬКОГО  РАЙОНУ  ДОНЕЦЬКОЇ ОБЛАСТІ</w:t>
      </w:r>
    </w:p>
    <w:p w14:paraId="3458306F"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p>
    <w:p w14:paraId="3646F1B5" w14:textId="77777777" w:rsidR="008C6D5A" w:rsidRPr="008C6D5A" w:rsidRDefault="008C6D5A" w:rsidP="008C6D5A">
      <w:pPr>
        <w:spacing w:after="0" w:line="240" w:lineRule="auto"/>
        <w:jc w:val="center"/>
        <w:rPr>
          <w:rFonts w:ascii="Times New Roman" w:eastAsia="Times New Roman" w:hAnsi="Times New Roman"/>
          <w:b/>
          <w:i/>
          <w:sz w:val="28"/>
          <w:szCs w:val="28"/>
          <w:lang w:eastAsia="ru-RU"/>
        </w:rPr>
      </w:pPr>
      <w:r w:rsidRPr="008C6D5A">
        <w:rPr>
          <w:rFonts w:ascii="Times New Roman" w:eastAsia="Times New Roman" w:hAnsi="Times New Roman"/>
          <w:sz w:val="28"/>
          <w:szCs w:val="28"/>
          <w:lang w:eastAsia="ru-RU"/>
        </w:rPr>
        <w:t xml:space="preserve"> </w:t>
      </w:r>
      <w:r w:rsidRPr="008C6D5A">
        <w:rPr>
          <w:rFonts w:ascii="Times New Roman" w:eastAsia="Times New Roman" w:hAnsi="Times New Roman"/>
          <w:b/>
          <w:sz w:val="28"/>
          <w:szCs w:val="28"/>
          <w:lang w:eastAsia="ru-RU"/>
        </w:rPr>
        <w:t xml:space="preserve">Р І Ш Е Н </w:t>
      </w:r>
      <w:proofErr w:type="spellStart"/>
      <w:r w:rsidRPr="008C6D5A">
        <w:rPr>
          <w:rFonts w:ascii="Times New Roman" w:eastAsia="Times New Roman" w:hAnsi="Times New Roman"/>
          <w:b/>
          <w:sz w:val="28"/>
          <w:szCs w:val="28"/>
          <w:lang w:eastAsia="ru-RU"/>
        </w:rPr>
        <w:t>Н</w:t>
      </w:r>
      <w:proofErr w:type="spellEnd"/>
      <w:r w:rsidRPr="008C6D5A">
        <w:rPr>
          <w:rFonts w:ascii="Times New Roman" w:eastAsia="Times New Roman" w:hAnsi="Times New Roman"/>
          <w:b/>
          <w:sz w:val="28"/>
          <w:szCs w:val="28"/>
          <w:lang w:eastAsia="ru-RU"/>
        </w:rPr>
        <w:t xml:space="preserve"> Я</w:t>
      </w:r>
    </w:p>
    <w:p w14:paraId="5AB38F5C" w14:textId="77777777" w:rsidR="008C6D5A" w:rsidRPr="008C6D5A" w:rsidRDefault="008C6D5A" w:rsidP="008C6D5A">
      <w:pPr>
        <w:spacing w:after="0" w:line="240" w:lineRule="auto"/>
        <w:jc w:val="center"/>
        <w:rPr>
          <w:rFonts w:ascii="Times New Roman" w:eastAsia="Times New Roman" w:hAnsi="Times New Roman"/>
          <w:b/>
          <w:i/>
          <w:sz w:val="28"/>
          <w:szCs w:val="28"/>
          <w:lang w:eastAsia="ru-RU"/>
        </w:rPr>
      </w:pPr>
    </w:p>
    <w:tbl>
      <w:tblPr>
        <w:tblW w:w="0" w:type="auto"/>
        <w:jc w:val="center"/>
        <w:tblLook w:val="01E0" w:firstRow="1" w:lastRow="1" w:firstColumn="1" w:lastColumn="1" w:noHBand="0" w:noVBand="0"/>
      </w:tblPr>
      <w:tblGrid>
        <w:gridCol w:w="3576"/>
        <w:gridCol w:w="2870"/>
        <w:gridCol w:w="3051"/>
      </w:tblGrid>
      <w:tr w:rsidR="0015521E" w:rsidRPr="008C6D5A" w14:paraId="4E8EC6F7" w14:textId="77777777" w:rsidTr="0015521E">
        <w:trPr>
          <w:jc w:val="center"/>
        </w:trPr>
        <w:tc>
          <w:tcPr>
            <w:tcW w:w="3576" w:type="dxa"/>
          </w:tcPr>
          <w:p w14:paraId="358F97C3" w14:textId="2C1477B0" w:rsidR="0015521E" w:rsidRPr="008C6D5A" w:rsidRDefault="0015521E" w:rsidP="0015521E">
            <w:pPr>
              <w:widowControl w:val="0"/>
              <w:tabs>
                <w:tab w:val="left" w:pos="4680"/>
                <w:tab w:val="left" w:pos="6804"/>
              </w:tabs>
              <w:suppressAutoHyphens/>
              <w:spacing w:after="0" w:line="240" w:lineRule="auto"/>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23.12.2021</w:t>
            </w:r>
          </w:p>
        </w:tc>
        <w:tc>
          <w:tcPr>
            <w:tcW w:w="2870" w:type="dxa"/>
          </w:tcPr>
          <w:p w14:paraId="60BDD76C" w14:textId="4ADE32B3" w:rsidR="0015521E" w:rsidRPr="008C6D5A" w:rsidRDefault="0015521E" w:rsidP="0015521E">
            <w:pPr>
              <w:widowControl w:val="0"/>
              <w:tabs>
                <w:tab w:val="left" w:pos="4680"/>
                <w:tab w:val="left" w:pos="6804"/>
              </w:tabs>
              <w:suppressAutoHyphens/>
              <w:spacing w:after="0" w:line="240" w:lineRule="auto"/>
              <w:jc w:val="center"/>
              <w:rPr>
                <w:rFonts w:ascii="Times New Roman" w:eastAsia="Times New Roman" w:hAnsi="Times New Roman"/>
                <w:kern w:val="2"/>
                <w:sz w:val="28"/>
                <w:szCs w:val="28"/>
                <w:lang w:eastAsia="ar-SA"/>
              </w:rPr>
            </w:pPr>
            <w:r w:rsidRPr="008C6D5A">
              <w:rPr>
                <w:rFonts w:ascii="Times New Roman" w:eastAsia="Times New Roman" w:hAnsi="Times New Roman"/>
                <w:kern w:val="2"/>
                <w:sz w:val="28"/>
                <w:szCs w:val="28"/>
                <w:lang w:eastAsia="ar-SA"/>
              </w:rPr>
              <w:t>Сіверськ</w:t>
            </w:r>
          </w:p>
        </w:tc>
        <w:tc>
          <w:tcPr>
            <w:tcW w:w="3051" w:type="dxa"/>
          </w:tcPr>
          <w:p w14:paraId="6DFE444A" w14:textId="77AE1A1C" w:rsidR="0015521E" w:rsidRPr="008C6D5A" w:rsidRDefault="0015521E" w:rsidP="0015521E">
            <w:pPr>
              <w:widowControl w:val="0"/>
              <w:tabs>
                <w:tab w:val="left" w:pos="4680"/>
                <w:tab w:val="left" w:pos="6804"/>
              </w:tabs>
              <w:suppressAutoHyphens/>
              <w:spacing w:after="0" w:line="240" w:lineRule="auto"/>
              <w:jc w:val="right"/>
              <w:rPr>
                <w:rFonts w:ascii="Times New Roman" w:eastAsia="Times New Roman" w:hAnsi="Times New Roman"/>
                <w:kern w:val="2"/>
                <w:sz w:val="28"/>
                <w:szCs w:val="28"/>
                <w:lang w:eastAsia="ar-SA"/>
              </w:rPr>
            </w:pPr>
            <w:r w:rsidRPr="008C6D5A">
              <w:rPr>
                <w:rFonts w:ascii="Times New Roman" w:eastAsia="Times New Roman" w:hAnsi="Times New Roman"/>
                <w:kern w:val="2"/>
                <w:sz w:val="28"/>
                <w:szCs w:val="28"/>
                <w:lang w:eastAsia="ar-SA"/>
              </w:rPr>
              <w:t xml:space="preserve">№ </w:t>
            </w:r>
            <w:r>
              <w:rPr>
                <w:rFonts w:ascii="Times New Roman" w:eastAsia="Times New Roman" w:hAnsi="Times New Roman"/>
                <w:kern w:val="2"/>
                <w:sz w:val="28"/>
                <w:szCs w:val="28"/>
                <w:lang w:eastAsia="ar-SA"/>
              </w:rPr>
              <w:t>8/21 - 4</w:t>
            </w:r>
            <w:r>
              <w:rPr>
                <w:rFonts w:ascii="Times New Roman" w:eastAsia="Times New Roman" w:hAnsi="Times New Roman"/>
                <w:kern w:val="2"/>
                <w:sz w:val="28"/>
                <w:szCs w:val="28"/>
                <w:lang w:eastAsia="ar-SA"/>
              </w:rPr>
              <w:t>55</w:t>
            </w:r>
          </w:p>
        </w:tc>
      </w:tr>
    </w:tbl>
    <w:p w14:paraId="5673C3C7" w14:textId="77777777" w:rsidR="008C6D5A" w:rsidRPr="008C6D5A" w:rsidRDefault="008C6D5A" w:rsidP="008C6D5A">
      <w:pPr>
        <w:spacing w:after="0" w:line="240" w:lineRule="auto"/>
        <w:rPr>
          <w:rFonts w:ascii="Times New Roman" w:eastAsia="Times New Roman" w:hAnsi="Times New Roman"/>
          <w:sz w:val="28"/>
          <w:szCs w:val="28"/>
          <w:lang w:eastAsia="ru-RU"/>
        </w:rPr>
      </w:pPr>
    </w:p>
    <w:p w14:paraId="322A7F29"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 xml:space="preserve">Про надання дозволу на розробку </w:t>
      </w:r>
    </w:p>
    <w:p w14:paraId="235D27E1"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проекту землеустрою щодо</w:t>
      </w:r>
    </w:p>
    <w:p w14:paraId="47CFB05D"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 xml:space="preserve">відведення земельної ділянки </w:t>
      </w:r>
    </w:p>
    <w:p w14:paraId="05ADC085"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в оренду громадянці</w:t>
      </w:r>
    </w:p>
    <w:p w14:paraId="75BF74E5"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Олійник Ю.А. до 33 га</w:t>
      </w:r>
    </w:p>
    <w:p w14:paraId="4CF47970" w14:textId="77777777" w:rsidR="008C6D5A" w:rsidRPr="008C6D5A" w:rsidRDefault="008C6D5A" w:rsidP="008C6D5A">
      <w:pPr>
        <w:spacing w:after="0" w:line="240" w:lineRule="auto"/>
        <w:rPr>
          <w:rFonts w:ascii="Times New Roman" w:eastAsia="Times New Roman" w:hAnsi="Times New Roman"/>
          <w:sz w:val="28"/>
          <w:szCs w:val="28"/>
          <w:lang w:eastAsia="ru-RU"/>
        </w:rPr>
      </w:pPr>
    </w:p>
    <w:p w14:paraId="59E3AE74"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0EA88025"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Розглянувши заяву гр. Олійник Ю.А. від 12.10.2021 про надання дозволу на розробку проекту землеустрою щодо відведення земельної ділянки шляхом поділу в оренду для сінокосіння та випасання худоби зі складу земель комунальної власності (запас) сільськогосподарського призначення, яка розташована на території Сіверської міської ради  за межами населених пунктів ,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7148C369"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0F7D8749"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ВИРІШИЛА:</w:t>
      </w:r>
    </w:p>
    <w:p w14:paraId="5DBBC3F9"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075A1A1A" w14:textId="77777777" w:rsidR="008C6D5A" w:rsidRPr="008C6D5A" w:rsidRDefault="008C6D5A" w:rsidP="008C6D5A">
      <w:pPr>
        <w:numPr>
          <w:ilvl w:val="0"/>
          <w:numId w:val="19"/>
        </w:num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 xml:space="preserve">Надати дозвіл гр. Олійник Юлії Анатоліївні, (паспорт ***), що зареєстрована за адресою: вул. Садова, буд. 38, </w:t>
      </w:r>
      <w:proofErr w:type="spellStart"/>
      <w:r w:rsidRPr="008C6D5A">
        <w:rPr>
          <w:rFonts w:ascii="Times New Roman" w:eastAsia="Times New Roman" w:hAnsi="Times New Roman"/>
          <w:sz w:val="28"/>
          <w:szCs w:val="28"/>
          <w:lang w:eastAsia="ru-RU"/>
        </w:rPr>
        <w:t>кв</w:t>
      </w:r>
      <w:proofErr w:type="spellEnd"/>
      <w:r w:rsidRPr="008C6D5A">
        <w:rPr>
          <w:rFonts w:ascii="Times New Roman" w:eastAsia="Times New Roman" w:hAnsi="Times New Roman"/>
          <w:sz w:val="28"/>
          <w:szCs w:val="28"/>
          <w:lang w:eastAsia="ru-RU"/>
        </w:rPr>
        <w:t>. 2, м. Сіверськ, Бахмутського району, Донецької області на розробку проекту землеустрою щодо відведення земельної ділянки шляхом поділу земельної ділянки кадастровий номер 1420989200:01:162:0022 в оренду площею до 33,0000 га для сінокосіння та випасання худоби зі складу земель комунальної власності (запас) сільськогосподарського призначення, яка розташована на території Сіверської міської ради  за межами населених пунктів.</w:t>
      </w:r>
    </w:p>
    <w:p w14:paraId="26A8077A" w14:textId="77777777" w:rsidR="008C6D5A" w:rsidRPr="008C6D5A" w:rsidRDefault="008C6D5A" w:rsidP="008C6D5A">
      <w:pPr>
        <w:numPr>
          <w:ilvl w:val="0"/>
          <w:numId w:val="19"/>
        </w:numPr>
        <w:spacing w:after="0" w:line="240" w:lineRule="auto"/>
        <w:ind w:firstLine="709"/>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Рекомендувати гр. Олійник Ю.А.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1733975C"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3.      Контроль за виконанням покласти на постійну комісію з питань житлово-комунального господарства, землекористування та екології (Бабенко).</w:t>
      </w:r>
    </w:p>
    <w:p w14:paraId="31425534"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Міський голова                                                                           Андрій ЧЕРНЯЄВ</w:t>
      </w:r>
    </w:p>
    <w:p w14:paraId="58CB68E2" w14:textId="77777777" w:rsidR="008C6D5A" w:rsidRPr="008C6D5A" w:rsidRDefault="008C6D5A" w:rsidP="008C6D5A">
      <w:pPr>
        <w:spacing w:after="0" w:line="240" w:lineRule="auto"/>
        <w:jc w:val="center"/>
        <w:rPr>
          <w:rFonts w:ascii="Times New Roman" w:eastAsia="Times New Roman" w:hAnsi="Times New Roman"/>
          <w:sz w:val="28"/>
          <w:szCs w:val="28"/>
          <w:lang w:eastAsia="ar-SA"/>
        </w:rPr>
      </w:pPr>
    </w:p>
    <w:p w14:paraId="0E837A66" w14:textId="77777777" w:rsidR="008C6D5A" w:rsidRPr="008C6D5A" w:rsidRDefault="008C6D5A" w:rsidP="008C6D5A">
      <w:pPr>
        <w:spacing w:after="0" w:line="240" w:lineRule="auto"/>
        <w:jc w:val="center"/>
        <w:rPr>
          <w:rFonts w:ascii="Times New Roman" w:eastAsia="Times New Roman" w:hAnsi="Times New Roman"/>
          <w:sz w:val="28"/>
          <w:szCs w:val="28"/>
          <w:lang w:val="en-US" w:eastAsia="ar-SA"/>
        </w:rPr>
      </w:pPr>
      <w:r w:rsidRPr="008C6D5A">
        <w:rPr>
          <w:rFonts w:ascii="Times New Roman" w:eastAsia="Times New Roman" w:hAnsi="Times New Roman"/>
          <w:sz w:val="28"/>
          <w:szCs w:val="28"/>
          <w:lang w:eastAsia="ar-SA"/>
        </w:rPr>
        <w:object w:dxaOrig="690" w:dyaOrig="870" w14:anchorId="58EC5BCA">
          <v:shape id="_x0000_i1076" type="#_x0000_t75" style="width:34.5pt;height:43.5pt" o:ole="" filled="t">
            <v:fill color2="black"/>
            <v:imagedata r:id="rId7" o:title=""/>
          </v:shape>
          <o:OLEObject Type="Embed" ProgID="Word.Picture.8" ShapeID="_x0000_i1076" DrawAspect="Content" ObjectID="_1702814559" r:id="rId46"/>
        </w:object>
      </w:r>
    </w:p>
    <w:p w14:paraId="64FB5BCA"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УКРАЇНА</w:t>
      </w:r>
    </w:p>
    <w:p w14:paraId="19FD5231"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 xml:space="preserve">СІВЕРСЬКА  МІСЬКА  РАДА </w:t>
      </w:r>
    </w:p>
    <w:p w14:paraId="2646D44E"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БАХМУТСЬКОГО  РАЙОНУ  ДОНЕЦЬКОЇ ОБЛАСТІ</w:t>
      </w:r>
    </w:p>
    <w:p w14:paraId="064B7826"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p>
    <w:p w14:paraId="184D0C0B" w14:textId="77777777" w:rsidR="008C6D5A" w:rsidRPr="008C6D5A" w:rsidRDefault="008C6D5A" w:rsidP="008C6D5A">
      <w:pPr>
        <w:spacing w:after="0" w:line="240" w:lineRule="auto"/>
        <w:jc w:val="center"/>
        <w:rPr>
          <w:rFonts w:ascii="Times New Roman" w:eastAsia="Times New Roman" w:hAnsi="Times New Roman"/>
          <w:b/>
          <w:i/>
          <w:sz w:val="28"/>
          <w:szCs w:val="28"/>
          <w:lang w:eastAsia="ru-RU"/>
        </w:rPr>
      </w:pPr>
      <w:r w:rsidRPr="008C6D5A">
        <w:rPr>
          <w:rFonts w:ascii="Times New Roman" w:eastAsia="Times New Roman" w:hAnsi="Times New Roman"/>
          <w:sz w:val="28"/>
          <w:szCs w:val="28"/>
          <w:lang w:eastAsia="ru-RU"/>
        </w:rPr>
        <w:t xml:space="preserve"> </w:t>
      </w:r>
      <w:r w:rsidRPr="008C6D5A">
        <w:rPr>
          <w:rFonts w:ascii="Times New Roman" w:eastAsia="Times New Roman" w:hAnsi="Times New Roman"/>
          <w:b/>
          <w:sz w:val="28"/>
          <w:szCs w:val="28"/>
          <w:lang w:eastAsia="ru-RU"/>
        </w:rPr>
        <w:t xml:space="preserve">Р І Ш Е Н </w:t>
      </w:r>
      <w:proofErr w:type="spellStart"/>
      <w:r w:rsidRPr="008C6D5A">
        <w:rPr>
          <w:rFonts w:ascii="Times New Roman" w:eastAsia="Times New Roman" w:hAnsi="Times New Roman"/>
          <w:b/>
          <w:sz w:val="28"/>
          <w:szCs w:val="28"/>
          <w:lang w:eastAsia="ru-RU"/>
        </w:rPr>
        <w:t>Н</w:t>
      </w:r>
      <w:proofErr w:type="spellEnd"/>
      <w:r w:rsidRPr="008C6D5A">
        <w:rPr>
          <w:rFonts w:ascii="Times New Roman" w:eastAsia="Times New Roman" w:hAnsi="Times New Roman"/>
          <w:b/>
          <w:sz w:val="28"/>
          <w:szCs w:val="28"/>
          <w:lang w:eastAsia="ru-RU"/>
        </w:rPr>
        <w:t xml:space="preserve"> Я</w:t>
      </w:r>
    </w:p>
    <w:p w14:paraId="5ED3CB59" w14:textId="77777777" w:rsidR="008C6D5A" w:rsidRPr="008C6D5A" w:rsidRDefault="008C6D5A" w:rsidP="008C6D5A">
      <w:pPr>
        <w:spacing w:after="0" w:line="240" w:lineRule="auto"/>
        <w:jc w:val="center"/>
        <w:rPr>
          <w:rFonts w:ascii="Times New Roman" w:eastAsia="Times New Roman" w:hAnsi="Times New Roman"/>
          <w:b/>
          <w:i/>
          <w:sz w:val="28"/>
          <w:szCs w:val="28"/>
          <w:lang w:eastAsia="ru-RU"/>
        </w:rPr>
      </w:pPr>
    </w:p>
    <w:tbl>
      <w:tblPr>
        <w:tblW w:w="0" w:type="auto"/>
        <w:jc w:val="center"/>
        <w:tblLook w:val="01E0" w:firstRow="1" w:lastRow="1" w:firstColumn="1" w:lastColumn="1" w:noHBand="0" w:noVBand="0"/>
      </w:tblPr>
      <w:tblGrid>
        <w:gridCol w:w="3576"/>
        <w:gridCol w:w="2870"/>
        <w:gridCol w:w="3051"/>
      </w:tblGrid>
      <w:tr w:rsidR="0015521E" w:rsidRPr="008C6D5A" w14:paraId="0C47AD1B" w14:textId="77777777" w:rsidTr="0015521E">
        <w:trPr>
          <w:jc w:val="center"/>
        </w:trPr>
        <w:tc>
          <w:tcPr>
            <w:tcW w:w="3576" w:type="dxa"/>
          </w:tcPr>
          <w:p w14:paraId="7E2D0EDD" w14:textId="6FE5231E" w:rsidR="0015521E" w:rsidRPr="008C6D5A" w:rsidRDefault="0015521E" w:rsidP="0015521E">
            <w:pPr>
              <w:widowControl w:val="0"/>
              <w:tabs>
                <w:tab w:val="left" w:pos="4680"/>
                <w:tab w:val="left" w:pos="6804"/>
              </w:tabs>
              <w:suppressAutoHyphens/>
              <w:spacing w:after="0" w:line="240" w:lineRule="auto"/>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23.12.2021</w:t>
            </w:r>
          </w:p>
        </w:tc>
        <w:tc>
          <w:tcPr>
            <w:tcW w:w="2870" w:type="dxa"/>
          </w:tcPr>
          <w:p w14:paraId="21A025F4" w14:textId="299B50ED" w:rsidR="0015521E" w:rsidRPr="008C6D5A" w:rsidRDefault="0015521E" w:rsidP="0015521E">
            <w:pPr>
              <w:widowControl w:val="0"/>
              <w:tabs>
                <w:tab w:val="left" w:pos="4680"/>
                <w:tab w:val="left" w:pos="6804"/>
              </w:tabs>
              <w:suppressAutoHyphens/>
              <w:spacing w:after="0" w:line="240" w:lineRule="auto"/>
              <w:jc w:val="center"/>
              <w:rPr>
                <w:rFonts w:ascii="Times New Roman" w:eastAsia="Times New Roman" w:hAnsi="Times New Roman"/>
                <w:kern w:val="2"/>
                <w:sz w:val="28"/>
                <w:szCs w:val="28"/>
                <w:lang w:eastAsia="ar-SA"/>
              </w:rPr>
            </w:pPr>
            <w:r w:rsidRPr="008C6D5A">
              <w:rPr>
                <w:rFonts w:ascii="Times New Roman" w:eastAsia="Times New Roman" w:hAnsi="Times New Roman"/>
                <w:kern w:val="2"/>
                <w:sz w:val="28"/>
                <w:szCs w:val="28"/>
                <w:lang w:eastAsia="ar-SA"/>
              </w:rPr>
              <w:t>Сіверськ</w:t>
            </w:r>
          </w:p>
        </w:tc>
        <w:tc>
          <w:tcPr>
            <w:tcW w:w="3051" w:type="dxa"/>
          </w:tcPr>
          <w:p w14:paraId="17DCCA40" w14:textId="05116913" w:rsidR="0015521E" w:rsidRPr="008C6D5A" w:rsidRDefault="0015521E" w:rsidP="0015521E">
            <w:pPr>
              <w:widowControl w:val="0"/>
              <w:tabs>
                <w:tab w:val="left" w:pos="4680"/>
                <w:tab w:val="left" w:pos="6804"/>
              </w:tabs>
              <w:suppressAutoHyphens/>
              <w:spacing w:after="0" w:line="240" w:lineRule="auto"/>
              <w:jc w:val="right"/>
              <w:rPr>
                <w:rFonts w:ascii="Times New Roman" w:eastAsia="Times New Roman" w:hAnsi="Times New Roman"/>
                <w:kern w:val="2"/>
                <w:sz w:val="28"/>
                <w:szCs w:val="28"/>
                <w:lang w:eastAsia="ar-SA"/>
              </w:rPr>
            </w:pPr>
            <w:r w:rsidRPr="008C6D5A">
              <w:rPr>
                <w:rFonts w:ascii="Times New Roman" w:eastAsia="Times New Roman" w:hAnsi="Times New Roman"/>
                <w:kern w:val="2"/>
                <w:sz w:val="28"/>
                <w:szCs w:val="28"/>
                <w:lang w:eastAsia="ar-SA"/>
              </w:rPr>
              <w:t xml:space="preserve">№ </w:t>
            </w:r>
            <w:r>
              <w:rPr>
                <w:rFonts w:ascii="Times New Roman" w:eastAsia="Times New Roman" w:hAnsi="Times New Roman"/>
                <w:kern w:val="2"/>
                <w:sz w:val="28"/>
                <w:szCs w:val="28"/>
                <w:lang w:eastAsia="ar-SA"/>
              </w:rPr>
              <w:t>8/21 - 4</w:t>
            </w:r>
            <w:r>
              <w:rPr>
                <w:rFonts w:ascii="Times New Roman" w:eastAsia="Times New Roman" w:hAnsi="Times New Roman"/>
                <w:kern w:val="2"/>
                <w:sz w:val="28"/>
                <w:szCs w:val="28"/>
                <w:lang w:eastAsia="ar-SA"/>
              </w:rPr>
              <w:t>56</w:t>
            </w:r>
          </w:p>
        </w:tc>
      </w:tr>
    </w:tbl>
    <w:p w14:paraId="34C88C99" w14:textId="77777777" w:rsidR="008C6D5A" w:rsidRPr="008C6D5A" w:rsidRDefault="008C6D5A" w:rsidP="008C6D5A">
      <w:pPr>
        <w:spacing w:after="0" w:line="240" w:lineRule="auto"/>
        <w:rPr>
          <w:rFonts w:ascii="Times New Roman" w:eastAsia="Times New Roman" w:hAnsi="Times New Roman"/>
          <w:sz w:val="28"/>
          <w:szCs w:val="28"/>
          <w:lang w:eastAsia="ru-RU"/>
        </w:rPr>
      </w:pPr>
    </w:p>
    <w:p w14:paraId="0CC68E5F"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 xml:space="preserve">Про надання дозволу на розробку </w:t>
      </w:r>
    </w:p>
    <w:p w14:paraId="38507C3F"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проекту землеустрою щодо</w:t>
      </w:r>
    </w:p>
    <w:p w14:paraId="02BB5D66"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 xml:space="preserve">відведення земельної ділянки </w:t>
      </w:r>
    </w:p>
    <w:p w14:paraId="68FAC3BB"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в оренду громадянці</w:t>
      </w:r>
    </w:p>
    <w:p w14:paraId="7733C72E"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Олійник Ю.А.</w:t>
      </w:r>
    </w:p>
    <w:p w14:paraId="186D3649" w14:textId="77777777" w:rsidR="008C6D5A" w:rsidRPr="008C6D5A" w:rsidRDefault="008C6D5A" w:rsidP="008C6D5A">
      <w:pPr>
        <w:spacing w:after="0" w:line="240" w:lineRule="auto"/>
        <w:rPr>
          <w:rFonts w:ascii="Times New Roman" w:eastAsia="Times New Roman" w:hAnsi="Times New Roman"/>
          <w:sz w:val="28"/>
          <w:szCs w:val="28"/>
          <w:lang w:eastAsia="ru-RU"/>
        </w:rPr>
      </w:pPr>
    </w:p>
    <w:p w14:paraId="30C84AB0"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0EE6164F"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Розглянувши заяву гр. Олійник Ю.А. від 12.10.2021 про надання дозволу на розробку проекту землеустрою щодо відведення земельної ділянки в оренду для сінокосіння та випасання худоби зі складу земель комунальної власності (запас) сільськогосподарського призначення, яка розташована на території Сіверської міської ради  за межами населених пунктів ,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2BF29C68"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1567151B"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ВИРІШИЛА:</w:t>
      </w:r>
    </w:p>
    <w:p w14:paraId="2EA15FB0"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7FE0A339" w14:textId="77777777" w:rsidR="008C6D5A" w:rsidRPr="008C6D5A" w:rsidRDefault="008C6D5A" w:rsidP="008C6D5A">
      <w:pPr>
        <w:numPr>
          <w:ilvl w:val="0"/>
          <w:numId w:val="20"/>
        </w:num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 xml:space="preserve">Надати дозвіл гр. Олійник Юлії Анатоліївні, (паспорт ***), що зареєстрована за адресою: вул. Садова, буд. 38, </w:t>
      </w:r>
      <w:proofErr w:type="spellStart"/>
      <w:r w:rsidRPr="008C6D5A">
        <w:rPr>
          <w:rFonts w:ascii="Times New Roman" w:eastAsia="Times New Roman" w:hAnsi="Times New Roman"/>
          <w:sz w:val="28"/>
          <w:szCs w:val="28"/>
          <w:lang w:eastAsia="ru-RU"/>
        </w:rPr>
        <w:t>кв</w:t>
      </w:r>
      <w:proofErr w:type="spellEnd"/>
      <w:r w:rsidRPr="008C6D5A">
        <w:rPr>
          <w:rFonts w:ascii="Times New Roman" w:eastAsia="Times New Roman" w:hAnsi="Times New Roman"/>
          <w:sz w:val="28"/>
          <w:szCs w:val="28"/>
          <w:lang w:eastAsia="ru-RU"/>
        </w:rPr>
        <w:t>. 2, м. Сіверськ, Бахмутського району, Донецької області на розробку проекту землеустрою щодо відведення земельної ділянки шляхом поділу земельної ділянки  кадастровий номер 1420989200:01:151:0002 в оренду площею до 56,0000  га для сінокосіння та випасання худоби зі складу земель комунальної власності (запас) сільськогосподарського призначення, яка розташована на території Сіверської міської ради  за межами населених пунктів.</w:t>
      </w:r>
    </w:p>
    <w:p w14:paraId="67E2BC10" w14:textId="77777777" w:rsidR="008C6D5A" w:rsidRPr="008C6D5A" w:rsidRDefault="008C6D5A" w:rsidP="008C6D5A">
      <w:pPr>
        <w:numPr>
          <w:ilvl w:val="0"/>
          <w:numId w:val="20"/>
        </w:numPr>
        <w:spacing w:after="0" w:line="240" w:lineRule="auto"/>
        <w:ind w:firstLine="709"/>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Рекомендувати гр. Олійник Ю.А.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0055A37C"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3.      Контроль за виконанням покласти на постійну комісію з питань житлово-комунального господарства, землекористування та екології (Бабенко).</w:t>
      </w:r>
    </w:p>
    <w:p w14:paraId="706D6E36"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Міський голова                                                                              Андрій ЧЕРНЯЄВ</w:t>
      </w:r>
    </w:p>
    <w:p w14:paraId="312A073A" w14:textId="77777777" w:rsidR="008C6D5A" w:rsidRPr="008C6D5A" w:rsidRDefault="008C6D5A" w:rsidP="008C6D5A">
      <w:pPr>
        <w:spacing w:after="0" w:line="240" w:lineRule="auto"/>
        <w:jc w:val="center"/>
        <w:rPr>
          <w:rFonts w:ascii="Times New Roman" w:eastAsia="Times New Roman" w:hAnsi="Times New Roman"/>
          <w:sz w:val="28"/>
          <w:szCs w:val="28"/>
          <w:lang w:eastAsia="ar-SA"/>
        </w:rPr>
      </w:pPr>
    </w:p>
    <w:p w14:paraId="34641CCE" w14:textId="77777777" w:rsidR="008C6D5A" w:rsidRPr="008C6D5A" w:rsidRDefault="008C6D5A" w:rsidP="008C6D5A">
      <w:pPr>
        <w:spacing w:after="0" w:line="240" w:lineRule="auto"/>
        <w:jc w:val="center"/>
        <w:rPr>
          <w:rFonts w:ascii="Times New Roman" w:eastAsia="Times New Roman" w:hAnsi="Times New Roman"/>
          <w:sz w:val="28"/>
          <w:szCs w:val="28"/>
          <w:lang w:val="en-US" w:eastAsia="ar-SA"/>
        </w:rPr>
      </w:pPr>
      <w:r w:rsidRPr="008C6D5A">
        <w:rPr>
          <w:rFonts w:ascii="Times New Roman" w:eastAsia="Times New Roman" w:hAnsi="Times New Roman"/>
          <w:sz w:val="28"/>
          <w:szCs w:val="28"/>
          <w:lang w:eastAsia="ar-SA"/>
        </w:rPr>
        <w:object w:dxaOrig="690" w:dyaOrig="870" w14:anchorId="7E8A4273">
          <v:shape id="_x0000_i1077" type="#_x0000_t75" style="width:34.5pt;height:43.5pt" o:ole="" filled="t">
            <v:fill color2="black"/>
            <v:imagedata r:id="rId7" o:title=""/>
          </v:shape>
          <o:OLEObject Type="Embed" ProgID="Word.Picture.8" ShapeID="_x0000_i1077" DrawAspect="Content" ObjectID="_1702814560" r:id="rId47"/>
        </w:object>
      </w:r>
    </w:p>
    <w:p w14:paraId="7FB1D16A"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УКРАЇНА</w:t>
      </w:r>
    </w:p>
    <w:p w14:paraId="63BBD3C1"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 xml:space="preserve">СІВЕРСЬКА  МІСЬКА  РАДА </w:t>
      </w:r>
    </w:p>
    <w:p w14:paraId="37B783E2"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БАХМУТСЬКОГО  РАЙОНУ  ДОНЕЦЬКОЇ ОБЛАСТІ</w:t>
      </w:r>
    </w:p>
    <w:p w14:paraId="164B36BE"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p>
    <w:p w14:paraId="5E7FCEFE" w14:textId="77777777" w:rsidR="008C6D5A" w:rsidRPr="008C6D5A" w:rsidRDefault="008C6D5A" w:rsidP="008C6D5A">
      <w:pPr>
        <w:spacing w:after="0" w:line="240" w:lineRule="auto"/>
        <w:jc w:val="center"/>
        <w:rPr>
          <w:rFonts w:ascii="Times New Roman" w:eastAsia="Times New Roman" w:hAnsi="Times New Roman"/>
          <w:b/>
          <w:i/>
          <w:sz w:val="28"/>
          <w:szCs w:val="28"/>
          <w:lang w:eastAsia="ru-RU"/>
        </w:rPr>
      </w:pPr>
      <w:r w:rsidRPr="008C6D5A">
        <w:rPr>
          <w:rFonts w:ascii="Times New Roman" w:eastAsia="Times New Roman" w:hAnsi="Times New Roman"/>
          <w:sz w:val="28"/>
          <w:szCs w:val="28"/>
          <w:lang w:eastAsia="ru-RU"/>
        </w:rPr>
        <w:t xml:space="preserve"> </w:t>
      </w:r>
      <w:r w:rsidRPr="008C6D5A">
        <w:rPr>
          <w:rFonts w:ascii="Times New Roman" w:eastAsia="Times New Roman" w:hAnsi="Times New Roman"/>
          <w:b/>
          <w:sz w:val="28"/>
          <w:szCs w:val="28"/>
          <w:lang w:eastAsia="ru-RU"/>
        </w:rPr>
        <w:t xml:space="preserve">Р І Ш Е Н </w:t>
      </w:r>
      <w:proofErr w:type="spellStart"/>
      <w:r w:rsidRPr="008C6D5A">
        <w:rPr>
          <w:rFonts w:ascii="Times New Roman" w:eastAsia="Times New Roman" w:hAnsi="Times New Roman"/>
          <w:b/>
          <w:sz w:val="28"/>
          <w:szCs w:val="28"/>
          <w:lang w:eastAsia="ru-RU"/>
        </w:rPr>
        <w:t>Н</w:t>
      </w:r>
      <w:proofErr w:type="spellEnd"/>
      <w:r w:rsidRPr="008C6D5A">
        <w:rPr>
          <w:rFonts w:ascii="Times New Roman" w:eastAsia="Times New Roman" w:hAnsi="Times New Roman"/>
          <w:b/>
          <w:sz w:val="28"/>
          <w:szCs w:val="28"/>
          <w:lang w:eastAsia="ru-RU"/>
        </w:rPr>
        <w:t xml:space="preserve"> Я</w:t>
      </w:r>
    </w:p>
    <w:p w14:paraId="6834DA69" w14:textId="77777777" w:rsidR="008C6D5A" w:rsidRPr="008C6D5A" w:rsidRDefault="008C6D5A" w:rsidP="008C6D5A">
      <w:pPr>
        <w:spacing w:after="0" w:line="240" w:lineRule="auto"/>
        <w:jc w:val="center"/>
        <w:rPr>
          <w:rFonts w:ascii="Times New Roman" w:eastAsia="Times New Roman" w:hAnsi="Times New Roman"/>
          <w:b/>
          <w:i/>
          <w:sz w:val="28"/>
          <w:szCs w:val="28"/>
          <w:lang w:eastAsia="ru-RU"/>
        </w:rPr>
      </w:pPr>
    </w:p>
    <w:tbl>
      <w:tblPr>
        <w:tblW w:w="0" w:type="auto"/>
        <w:jc w:val="center"/>
        <w:tblLook w:val="01E0" w:firstRow="1" w:lastRow="1" w:firstColumn="1" w:lastColumn="1" w:noHBand="0" w:noVBand="0"/>
      </w:tblPr>
      <w:tblGrid>
        <w:gridCol w:w="3576"/>
        <w:gridCol w:w="2870"/>
        <w:gridCol w:w="3051"/>
      </w:tblGrid>
      <w:tr w:rsidR="0015521E" w:rsidRPr="008C6D5A" w14:paraId="4D581BE4" w14:textId="77777777" w:rsidTr="0015521E">
        <w:trPr>
          <w:jc w:val="center"/>
        </w:trPr>
        <w:tc>
          <w:tcPr>
            <w:tcW w:w="3576" w:type="dxa"/>
          </w:tcPr>
          <w:p w14:paraId="4EABDCD0" w14:textId="16F67C11" w:rsidR="0015521E" w:rsidRPr="008C6D5A" w:rsidRDefault="0015521E" w:rsidP="0015521E">
            <w:pPr>
              <w:widowControl w:val="0"/>
              <w:tabs>
                <w:tab w:val="left" w:pos="4680"/>
                <w:tab w:val="left" w:pos="6804"/>
              </w:tabs>
              <w:suppressAutoHyphens/>
              <w:spacing w:after="0" w:line="240" w:lineRule="auto"/>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23.12.2021</w:t>
            </w:r>
          </w:p>
        </w:tc>
        <w:tc>
          <w:tcPr>
            <w:tcW w:w="2870" w:type="dxa"/>
          </w:tcPr>
          <w:p w14:paraId="3242FC44" w14:textId="3B0875B7" w:rsidR="0015521E" w:rsidRPr="008C6D5A" w:rsidRDefault="0015521E" w:rsidP="0015521E">
            <w:pPr>
              <w:widowControl w:val="0"/>
              <w:tabs>
                <w:tab w:val="left" w:pos="4680"/>
                <w:tab w:val="left" w:pos="6804"/>
              </w:tabs>
              <w:suppressAutoHyphens/>
              <w:spacing w:after="0" w:line="240" w:lineRule="auto"/>
              <w:jc w:val="center"/>
              <w:rPr>
                <w:rFonts w:ascii="Times New Roman" w:eastAsia="Times New Roman" w:hAnsi="Times New Roman"/>
                <w:kern w:val="2"/>
                <w:sz w:val="28"/>
                <w:szCs w:val="28"/>
                <w:lang w:eastAsia="ar-SA"/>
              </w:rPr>
            </w:pPr>
            <w:r w:rsidRPr="008C6D5A">
              <w:rPr>
                <w:rFonts w:ascii="Times New Roman" w:eastAsia="Times New Roman" w:hAnsi="Times New Roman"/>
                <w:kern w:val="2"/>
                <w:sz w:val="28"/>
                <w:szCs w:val="28"/>
                <w:lang w:eastAsia="ar-SA"/>
              </w:rPr>
              <w:t>Сіверськ</w:t>
            </w:r>
          </w:p>
        </w:tc>
        <w:tc>
          <w:tcPr>
            <w:tcW w:w="3051" w:type="dxa"/>
          </w:tcPr>
          <w:p w14:paraId="4ED49B56" w14:textId="1AE48B1D" w:rsidR="0015521E" w:rsidRPr="008C6D5A" w:rsidRDefault="0015521E" w:rsidP="0015521E">
            <w:pPr>
              <w:widowControl w:val="0"/>
              <w:tabs>
                <w:tab w:val="left" w:pos="4680"/>
                <w:tab w:val="left" w:pos="6804"/>
              </w:tabs>
              <w:suppressAutoHyphens/>
              <w:spacing w:after="0" w:line="240" w:lineRule="auto"/>
              <w:jc w:val="right"/>
              <w:rPr>
                <w:rFonts w:ascii="Times New Roman" w:eastAsia="Times New Roman" w:hAnsi="Times New Roman"/>
                <w:kern w:val="2"/>
                <w:sz w:val="28"/>
                <w:szCs w:val="28"/>
                <w:lang w:eastAsia="ar-SA"/>
              </w:rPr>
            </w:pPr>
            <w:r w:rsidRPr="008C6D5A">
              <w:rPr>
                <w:rFonts w:ascii="Times New Roman" w:eastAsia="Times New Roman" w:hAnsi="Times New Roman"/>
                <w:kern w:val="2"/>
                <w:sz w:val="28"/>
                <w:szCs w:val="28"/>
                <w:lang w:eastAsia="ar-SA"/>
              </w:rPr>
              <w:t xml:space="preserve">№ </w:t>
            </w:r>
            <w:r>
              <w:rPr>
                <w:rFonts w:ascii="Times New Roman" w:eastAsia="Times New Roman" w:hAnsi="Times New Roman"/>
                <w:kern w:val="2"/>
                <w:sz w:val="28"/>
                <w:szCs w:val="28"/>
                <w:lang w:eastAsia="ar-SA"/>
              </w:rPr>
              <w:t>8/21 - 4</w:t>
            </w:r>
            <w:r>
              <w:rPr>
                <w:rFonts w:ascii="Times New Roman" w:eastAsia="Times New Roman" w:hAnsi="Times New Roman"/>
                <w:kern w:val="2"/>
                <w:sz w:val="28"/>
                <w:szCs w:val="28"/>
                <w:lang w:eastAsia="ar-SA"/>
              </w:rPr>
              <w:t>57</w:t>
            </w:r>
          </w:p>
        </w:tc>
      </w:tr>
    </w:tbl>
    <w:p w14:paraId="4832D803" w14:textId="77777777" w:rsidR="008C6D5A" w:rsidRPr="008C6D5A" w:rsidRDefault="008C6D5A" w:rsidP="008C6D5A">
      <w:pPr>
        <w:spacing w:after="0" w:line="240" w:lineRule="auto"/>
        <w:rPr>
          <w:rFonts w:ascii="Times New Roman" w:eastAsia="Times New Roman" w:hAnsi="Times New Roman"/>
          <w:sz w:val="28"/>
          <w:szCs w:val="28"/>
          <w:lang w:eastAsia="ru-RU"/>
        </w:rPr>
      </w:pPr>
    </w:p>
    <w:p w14:paraId="6195D14A"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 xml:space="preserve">Про надання дозволу на розробку </w:t>
      </w:r>
    </w:p>
    <w:p w14:paraId="4B8AFACB"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технічної документації із землеустрою</w:t>
      </w:r>
    </w:p>
    <w:p w14:paraId="2DC421B4"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 xml:space="preserve"> щодо інвентаризації земельних ділянок</w:t>
      </w:r>
    </w:p>
    <w:p w14:paraId="584DB5B4"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 xml:space="preserve"> із земель невитребуваних сертифікатів </w:t>
      </w:r>
    </w:p>
    <w:p w14:paraId="3840A6E3"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в оренду ФГ Максімус-1</w:t>
      </w:r>
    </w:p>
    <w:p w14:paraId="234F2CE8"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2F7A7CF9"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Розглянувши лист в.о. голови ФГ «Максімус-1» від 24.11.2021 про надання дозволу на розробку технічної документації із землеустрою щодо інвентаризації земельних ділянок площею до 60 га в оренду із земель сільськогосподарського призначення (землі невитребуваних сертифікатів) на території Сіверської міської ради на підставі статей 12, 22, 79-1, 93, 186 Земельного кодексу України,  Закону України «Про землеустрій», Закону України «Про оренду землі», статті 13 Закону України «Про порядок виділення в натурі (на місцевості) земельних ділянок власникам земельних ділянок власникам земельних часток (паїв)», керуючись пунктом 34 статі 26 Закону України “Про місцеве самоврядування в Україні”, міська рада</w:t>
      </w:r>
    </w:p>
    <w:p w14:paraId="09193B3F"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28028ABF"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ВИРІШИЛА:</w:t>
      </w:r>
    </w:p>
    <w:p w14:paraId="04919755"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60675877"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 xml:space="preserve">1. Надати дозвіл Надати дозвіл ФГ «Максімус-1» (ЄДРПОУ 34433392, юридична адреса: Донецька область, Бахмутський район, </w:t>
      </w:r>
      <w:proofErr w:type="spellStart"/>
      <w:r w:rsidRPr="008C6D5A">
        <w:rPr>
          <w:rFonts w:ascii="Times New Roman" w:eastAsia="Times New Roman" w:hAnsi="Times New Roman"/>
          <w:sz w:val="28"/>
          <w:szCs w:val="28"/>
          <w:lang w:eastAsia="ru-RU"/>
        </w:rPr>
        <w:t>м.Сіверськ</w:t>
      </w:r>
      <w:proofErr w:type="spellEnd"/>
      <w:r w:rsidRPr="008C6D5A">
        <w:rPr>
          <w:rFonts w:ascii="Times New Roman" w:eastAsia="Times New Roman" w:hAnsi="Times New Roman"/>
          <w:sz w:val="28"/>
          <w:szCs w:val="28"/>
          <w:lang w:eastAsia="ru-RU"/>
        </w:rPr>
        <w:t xml:space="preserve">, вул. Шосейна, буд. 29), на розробку технічної документації  щодо інвентаризації земельних ділянок площею до 60 га, у оренду, зі складу земель сільськогосподарського призначення (землі невитребуваних сертифікатів </w:t>
      </w:r>
      <w:proofErr w:type="spellStart"/>
      <w:r w:rsidRPr="008C6D5A">
        <w:rPr>
          <w:rFonts w:ascii="Times New Roman" w:eastAsia="Times New Roman" w:hAnsi="Times New Roman"/>
          <w:sz w:val="28"/>
          <w:szCs w:val="28"/>
          <w:lang w:eastAsia="ru-RU"/>
        </w:rPr>
        <w:t>кол</w:t>
      </w:r>
      <w:proofErr w:type="spellEnd"/>
      <w:r w:rsidRPr="008C6D5A">
        <w:rPr>
          <w:rFonts w:ascii="Times New Roman" w:eastAsia="Times New Roman" w:hAnsi="Times New Roman"/>
          <w:sz w:val="28"/>
          <w:szCs w:val="28"/>
          <w:lang w:eastAsia="ru-RU"/>
        </w:rPr>
        <w:t>. КСП «Ямське») Сіверської міської ради Бахмутського району Донецької області.</w:t>
      </w:r>
    </w:p>
    <w:p w14:paraId="77B9BD18"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2. Рекомендувати ФГ «Максімус-1» (</w:t>
      </w:r>
      <w:proofErr w:type="spellStart"/>
      <w:r w:rsidRPr="008C6D5A">
        <w:rPr>
          <w:rFonts w:ascii="Times New Roman" w:eastAsia="Times New Roman" w:hAnsi="Times New Roman"/>
          <w:sz w:val="28"/>
          <w:szCs w:val="28"/>
          <w:lang w:eastAsia="ru-RU"/>
        </w:rPr>
        <w:t>Аврамченко</w:t>
      </w:r>
      <w:proofErr w:type="spellEnd"/>
      <w:r w:rsidRPr="008C6D5A">
        <w:rPr>
          <w:rFonts w:ascii="Times New Roman" w:eastAsia="Times New Roman" w:hAnsi="Times New Roman"/>
          <w:sz w:val="28"/>
          <w:szCs w:val="28"/>
          <w:lang w:eastAsia="ru-RU"/>
        </w:rPr>
        <w:t xml:space="preserve">) замовити виконання технічної документації із землеустрою щодо інвентаризації земельних ділянок із земель невитребуваних сертифікатів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 </w:t>
      </w:r>
    </w:p>
    <w:p w14:paraId="2B984931" w14:textId="77777777" w:rsidR="008C6D5A" w:rsidRPr="008C6D5A" w:rsidRDefault="008C6D5A" w:rsidP="008C6D5A">
      <w:pPr>
        <w:spacing w:after="0" w:line="240" w:lineRule="auto"/>
        <w:jc w:val="both"/>
        <w:rPr>
          <w:rFonts w:ascii="Times New Roman" w:eastAsia="Times New Roman" w:hAnsi="Times New Roman"/>
          <w:sz w:val="28"/>
          <w:szCs w:val="28"/>
          <w:lang w:val="ru-RU" w:eastAsia="ru-RU"/>
        </w:rPr>
      </w:pPr>
      <w:r w:rsidRPr="008C6D5A">
        <w:rPr>
          <w:rFonts w:ascii="Times New Roman" w:eastAsia="Times New Roman" w:hAnsi="Times New Roman"/>
          <w:sz w:val="28"/>
          <w:szCs w:val="28"/>
          <w:lang w:eastAsia="ru-RU"/>
        </w:rPr>
        <w:t xml:space="preserve">3.   </w:t>
      </w:r>
      <w:r w:rsidRPr="008C6D5A">
        <w:rPr>
          <w:rFonts w:ascii="Times New Roman" w:eastAsia="Times New Roman" w:hAnsi="Times New Roman"/>
          <w:sz w:val="28"/>
          <w:szCs w:val="28"/>
          <w:lang w:val="ru-RU" w:eastAsia="ru-RU"/>
        </w:rPr>
        <w:t xml:space="preserve"> Контроль за </w:t>
      </w:r>
      <w:proofErr w:type="spellStart"/>
      <w:r w:rsidRPr="008C6D5A">
        <w:rPr>
          <w:rFonts w:ascii="Times New Roman" w:eastAsia="Times New Roman" w:hAnsi="Times New Roman"/>
          <w:sz w:val="28"/>
          <w:szCs w:val="28"/>
          <w:lang w:val="ru-RU" w:eastAsia="ru-RU"/>
        </w:rPr>
        <w:t>виконанням</w:t>
      </w:r>
      <w:proofErr w:type="spellEnd"/>
      <w:r w:rsidRPr="008C6D5A">
        <w:rPr>
          <w:rFonts w:ascii="Times New Roman" w:eastAsia="Times New Roman" w:hAnsi="Times New Roman"/>
          <w:sz w:val="28"/>
          <w:szCs w:val="28"/>
          <w:lang w:val="ru-RU" w:eastAsia="ru-RU"/>
        </w:rPr>
        <w:t xml:space="preserve"> </w:t>
      </w:r>
      <w:proofErr w:type="spellStart"/>
      <w:r w:rsidRPr="008C6D5A">
        <w:rPr>
          <w:rFonts w:ascii="Times New Roman" w:eastAsia="Times New Roman" w:hAnsi="Times New Roman"/>
          <w:sz w:val="28"/>
          <w:szCs w:val="28"/>
          <w:lang w:val="ru-RU" w:eastAsia="ru-RU"/>
        </w:rPr>
        <w:t>покласти</w:t>
      </w:r>
      <w:proofErr w:type="spellEnd"/>
      <w:r w:rsidRPr="008C6D5A">
        <w:rPr>
          <w:rFonts w:ascii="Times New Roman" w:eastAsia="Times New Roman" w:hAnsi="Times New Roman"/>
          <w:sz w:val="28"/>
          <w:szCs w:val="28"/>
          <w:lang w:val="ru-RU" w:eastAsia="ru-RU"/>
        </w:rPr>
        <w:t xml:space="preserve"> на </w:t>
      </w:r>
      <w:proofErr w:type="spellStart"/>
      <w:r w:rsidRPr="008C6D5A">
        <w:rPr>
          <w:rFonts w:ascii="Times New Roman" w:eastAsia="Times New Roman" w:hAnsi="Times New Roman"/>
          <w:sz w:val="28"/>
          <w:szCs w:val="28"/>
          <w:lang w:val="ru-RU" w:eastAsia="ru-RU"/>
        </w:rPr>
        <w:t>постійну</w:t>
      </w:r>
      <w:proofErr w:type="spellEnd"/>
      <w:r w:rsidRPr="008C6D5A">
        <w:rPr>
          <w:rFonts w:ascii="Times New Roman" w:eastAsia="Times New Roman" w:hAnsi="Times New Roman"/>
          <w:sz w:val="28"/>
          <w:szCs w:val="28"/>
          <w:lang w:val="ru-RU" w:eastAsia="ru-RU"/>
        </w:rPr>
        <w:t xml:space="preserve"> </w:t>
      </w:r>
      <w:proofErr w:type="spellStart"/>
      <w:r w:rsidRPr="008C6D5A">
        <w:rPr>
          <w:rFonts w:ascii="Times New Roman" w:eastAsia="Times New Roman" w:hAnsi="Times New Roman"/>
          <w:sz w:val="28"/>
          <w:szCs w:val="28"/>
          <w:lang w:val="ru-RU" w:eastAsia="ru-RU"/>
        </w:rPr>
        <w:t>комісію</w:t>
      </w:r>
      <w:proofErr w:type="spellEnd"/>
      <w:r w:rsidRPr="008C6D5A">
        <w:rPr>
          <w:rFonts w:ascii="Times New Roman" w:eastAsia="Times New Roman" w:hAnsi="Times New Roman"/>
          <w:sz w:val="28"/>
          <w:szCs w:val="28"/>
          <w:lang w:val="ru-RU" w:eastAsia="ru-RU"/>
        </w:rPr>
        <w:t xml:space="preserve"> з </w:t>
      </w:r>
      <w:proofErr w:type="spellStart"/>
      <w:r w:rsidRPr="008C6D5A">
        <w:rPr>
          <w:rFonts w:ascii="Times New Roman" w:eastAsia="Times New Roman" w:hAnsi="Times New Roman"/>
          <w:sz w:val="28"/>
          <w:szCs w:val="28"/>
          <w:lang w:val="ru-RU" w:eastAsia="ru-RU"/>
        </w:rPr>
        <w:t>питань</w:t>
      </w:r>
      <w:proofErr w:type="spellEnd"/>
      <w:r w:rsidRPr="008C6D5A">
        <w:rPr>
          <w:rFonts w:ascii="Times New Roman" w:eastAsia="Times New Roman" w:hAnsi="Times New Roman"/>
          <w:sz w:val="28"/>
          <w:szCs w:val="28"/>
          <w:lang w:val="ru-RU" w:eastAsia="ru-RU"/>
        </w:rPr>
        <w:t xml:space="preserve"> </w:t>
      </w:r>
      <w:proofErr w:type="spellStart"/>
      <w:r w:rsidRPr="008C6D5A">
        <w:rPr>
          <w:rFonts w:ascii="Times New Roman" w:eastAsia="Times New Roman" w:hAnsi="Times New Roman"/>
          <w:sz w:val="28"/>
          <w:szCs w:val="28"/>
          <w:lang w:val="ru-RU" w:eastAsia="ru-RU"/>
        </w:rPr>
        <w:t>житлово-комунального</w:t>
      </w:r>
      <w:proofErr w:type="spellEnd"/>
      <w:r w:rsidRPr="008C6D5A">
        <w:rPr>
          <w:rFonts w:ascii="Times New Roman" w:eastAsia="Times New Roman" w:hAnsi="Times New Roman"/>
          <w:sz w:val="28"/>
          <w:szCs w:val="28"/>
          <w:lang w:val="ru-RU" w:eastAsia="ru-RU"/>
        </w:rPr>
        <w:t xml:space="preserve"> </w:t>
      </w:r>
      <w:proofErr w:type="spellStart"/>
      <w:r w:rsidRPr="008C6D5A">
        <w:rPr>
          <w:rFonts w:ascii="Times New Roman" w:eastAsia="Times New Roman" w:hAnsi="Times New Roman"/>
          <w:sz w:val="28"/>
          <w:szCs w:val="28"/>
          <w:lang w:val="ru-RU" w:eastAsia="ru-RU"/>
        </w:rPr>
        <w:t>господарства</w:t>
      </w:r>
      <w:proofErr w:type="spellEnd"/>
      <w:r w:rsidRPr="008C6D5A">
        <w:rPr>
          <w:rFonts w:ascii="Times New Roman" w:eastAsia="Times New Roman" w:hAnsi="Times New Roman"/>
          <w:sz w:val="28"/>
          <w:szCs w:val="28"/>
          <w:lang w:val="ru-RU" w:eastAsia="ru-RU"/>
        </w:rPr>
        <w:t xml:space="preserve">, </w:t>
      </w:r>
      <w:proofErr w:type="spellStart"/>
      <w:r w:rsidRPr="008C6D5A">
        <w:rPr>
          <w:rFonts w:ascii="Times New Roman" w:eastAsia="Times New Roman" w:hAnsi="Times New Roman"/>
          <w:sz w:val="28"/>
          <w:szCs w:val="28"/>
          <w:lang w:val="ru-RU" w:eastAsia="ru-RU"/>
        </w:rPr>
        <w:t>землекористування</w:t>
      </w:r>
      <w:proofErr w:type="spellEnd"/>
      <w:r w:rsidRPr="008C6D5A">
        <w:rPr>
          <w:rFonts w:ascii="Times New Roman" w:eastAsia="Times New Roman" w:hAnsi="Times New Roman"/>
          <w:sz w:val="28"/>
          <w:szCs w:val="28"/>
          <w:lang w:val="ru-RU" w:eastAsia="ru-RU"/>
        </w:rPr>
        <w:t xml:space="preserve"> та </w:t>
      </w:r>
      <w:proofErr w:type="spellStart"/>
      <w:r w:rsidRPr="008C6D5A">
        <w:rPr>
          <w:rFonts w:ascii="Times New Roman" w:eastAsia="Times New Roman" w:hAnsi="Times New Roman"/>
          <w:sz w:val="28"/>
          <w:szCs w:val="28"/>
          <w:lang w:val="ru-RU" w:eastAsia="ru-RU"/>
        </w:rPr>
        <w:t>екології</w:t>
      </w:r>
      <w:proofErr w:type="spellEnd"/>
      <w:r w:rsidRPr="008C6D5A">
        <w:rPr>
          <w:rFonts w:ascii="Times New Roman" w:eastAsia="Times New Roman" w:hAnsi="Times New Roman"/>
          <w:sz w:val="28"/>
          <w:szCs w:val="28"/>
          <w:lang w:val="ru-RU" w:eastAsia="ru-RU"/>
        </w:rPr>
        <w:t xml:space="preserve"> (Бабенко).</w:t>
      </w:r>
    </w:p>
    <w:p w14:paraId="0C3C9FDD"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Міський голова                                                                                    Андрій ЧЕРНЯЄВ</w:t>
      </w:r>
    </w:p>
    <w:p w14:paraId="0CCDAA92" w14:textId="77777777" w:rsidR="008C6D5A" w:rsidRPr="008C6D5A" w:rsidRDefault="008C6D5A" w:rsidP="008C6D5A">
      <w:pPr>
        <w:spacing w:after="0" w:line="240" w:lineRule="auto"/>
        <w:jc w:val="center"/>
        <w:rPr>
          <w:rFonts w:ascii="Times New Roman" w:eastAsia="Times New Roman" w:hAnsi="Times New Roman"/>
          <w:sz w:val="28"/>
          <w:szCs w:val="28"/>
          <w:lang w:eastAsia="ar-SA"/>
        </w:rPr>
      </w:pPr>
      <w:bookmarkStart w:id="14" w:name="_Hlk90902340"/>
    </w:p>
    <w:p w14:paraId="491548E1" w14:textId="77777777" w:rsidR="008C6D5A" w:rsidRPr="008C6D5A" w:rsidRDefault="008C6D5A" w:rsidP="008C6D5A">
      <w:pPr>
        <w:spacing w:after="0" w:line="240" w:lineRule="auto"/>
        <w:jc w:val="center"/>
        <w:rPr>
          <w:rFonts w:ascii="Times New Roman" w:eastAsia="Times New Roman" w:hAnsi="Times New Roman"/>
          <w:sz w:val="28"/>
          <w:szCs w:val="28"/>
          <w:lang w:eastAsia="ar-SA"/>
        </w:rPr>
      </w:pPr>
      <w:r w:rsidRPr="008C6D5A">
        <w:rPr>
          <w:rFonts w:ascii="Times New Roman" w:eastAsia="Times New Roman" w:hAnsi="Times New Roman"/>
          <w:sz w:val="28"/>
          <w:szCs w:val="28"/>
          <w:lang w:eastAsia="ar-SA"/>
        </w:rPr>
        <w:object w:dxaOrig="690" w:dyaOrig="870" w14:anchorId="19242F77">
          <v:shape id="_x0000_i1078" type="#_x0000_t75" style="width:34.5pt;height:43.5pt" o:ole="" filled="t">
            <v:fill color2="black"/>
            <v:imagedata r:id="rId7" o:title=""/>
          </v:shape>
          <o:OLEObject Type="Embed" ProgID="Word.Picture.8" ShapeID="_x0000_i1078" DrawAspect="Content" ObjectID="_1702814561" r:id="rId48"/>
        </w:object>
      </w:r>
    </w:p>
    <w:p w14:paraId="5099AF29" w14:textId="77777777" w:rsidR="008C6D5A" w:rsidRPr="008C6D5A" w:rsidRDefault="008C6D5A" w:rsidP="008C6D5A">
      <w:pPr>
        <w:spacing w:after="0" w:line="240" w:lineRule="auto"/>
        <w:jc w:val="center"/>
        <w:rPr>
          <w:rFonts w:ascii="Times New Roman" w:eastAsia="Times New Roman" w:hAnsi="Times New Roman"/>
          <w:sz w:val="28"/>
          <w:szCs w:val="28"/>
          <w:lang w:val="en-US" w:eastAsia="ar-SA"/>
        </w:rPr>
      </w:pPr>
    </w:p>
    <w:p w14:paraId="32E1A66A"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УКРАЇНА</w:t>
      </w:r>
    </w:p>
    <w:p w14:paraId="15BA0747"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 xml:space="preserve">СІВЕРСЬКА  МІСЬКА  РАДА </w:t>
      </w:r>
    </w:p>
    <w:p w14:paraId="1CB5EF4F"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БАХМУТСЬКОГО  РАЙОНУ  ДОНЕЦЬКОЇ ОБЛАСТІ</w:t>
      </w:r>
    </w:p>
    <w:p w14:paraId="0AAA6C3D"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p>
    <w:p w14:paraId="47071F06" w14:textId="77777777" w:rsidR="008C6D5A" w:rsidRPr="008C6D5A" w:rsidRDefault="008C6D5A" w:rsidP="008C6D5A">
      <w:pPr>
        <w:spacing w:after="0" w:line="240" w:lineRule="auto"/>
        <w:jc w:val="center"/>
        <w:rPr>
          <w:rFonts w:ascii="Times New Roman" w:eastAsia="Times New Roman" w:hAnsi="Times New Roman"/>
          <w:b/>
          <w:i/>
          <w:sz w:val="28"/>
          <w:szCs w:val="28"/>
          <w:lang w:eastAsia="ru-RU"/>
        </w:rPr>
      </w:pPr>
      <w:r w:rsidRPr="008C6D5A">
        <w:rPr>
          <w:rFonts w:ascii="Times New Roman" w:eastAsia="Times New Roman" w:hAnsi="Times New Roman"/>
          <w:sz w:val="28"/>
          <w:szCs w:val="28"/>
          <w:lang w:eastAsia="ru-RU"/>
        </w:rPr>
        <w:t xml:space="preserve"> </w:t>
      </w:r>
      <w:r w:rsidRPr="008C6D5A">
        <w:rPr>
          <w:rFonts w:ascii="Times New Roman" w:eastAsia="Times New Roman" w:hAnsi="Times New Roman"/>
          <w:b/>
          <w:sz w:val="28"/>
          <w:szCs w:val="28"/>
          <w:lang w:eastAsia="ru-RU"/>
        </w:rPr>
        <w:t xml:space="preserve">Р І Ш Е Н </w:t>
      </w:r>
      <w:proofErr w:type="spellStart"/>
      <w:r w:rsidRPr="008C6D5A">
        <w:rPr>
          <w:rFonts w:ascii="Times New Roman" w:eastAsia="Times New Roman" w:hAnsi="Times New Roman"/>
          <w:b/>
          <w:sz w:val="28"/>
          <w:szCs w:val="28"/>
          <w:lang w:eastAsia="ru-RU"/>
        </w:rPr>
        <w:t>Н</w:t>
      </w:r>
      <w:proofErr w:type="spellEnd"/>
      <w:r w:rsidRPr="008C6D5A">
        <w:rPr>
          <w:rFonts w:ascii="Times New Roman" w:eastAsia="Times New Roman" w:hAnsi="Times New Roman"/>
          <w:b/>
          <w:sz w:val="28"/>
          <w:szCs w:val="28"/>
          <w:lang w:eastAsia="ru-RU"/>
        </w:rPr>
        <w:t xml:space="preserve"> Я</w:t>
      </w:r>
    </w:p>
    <w:p w14:paraId="773E123A" w14:textId="77777777" w:rsidR="008C6D5A" w:rsidRPr="008C6D5A" w:rsidRDefault="008C6D5A" w:rsidP="008C6D5A">
      <w:pPr>
        <w:spacing w:after="0" w:line="240" w:lineRule="auto"/>
        <w:jc w:val="center"/>
        <w:rPr>
          <w:rFonts w:ascii="Times New Roman" w:eastAsia="Times New Roman" w:hAnsi="Times New Roman"/>
          <w:b/>
          <w:i/>
          <w:sz w:val="28"/>
          <w:szCs w:val="28"/>
          <w:lang w:eastAsia="ru-RU"/>
        </w:rPr>
      </w:pPr>
    </w:p>
    <w:tbl>
      <w:tblPr>
        <w:tblW w:w="0" w:type="auto"/>
        <w:jc w:val="center"/>
        <w:tblLook w:val="01E0" w:firstRow="1" w:lastRow="1" w:firstColumn="1" w:lastColumn="1" w:noHBand="0" w:noVBand="0"/>
      </w:tblPr>
      <w:tblGrid>
        <w:gridCol w:w="3576"/>
        <w:gridCol w:w="2870"/>
        <w:gridCol w:w="3051"/>
      </w:tblGrid>
      <w:tr w:rsidR="0015521E" w:rsidRPr="008C6D5A" w14:paraId="781CFA93" w14:textId="77777777" w:rsidTr="0015521E">
        <w:trPr>
          <w:jc w:val="center"/>
        </w:trPr>
        <w:tc>
          <w:tcPr>
            <w:tcW w:w="3576" w:type="dxa"/>
          </w:tcPr>
          <w:p w14:paraId="234E2E3D" w14:textId="61A7E38F" w:rsidR="0015521E" w:rsidRPr="008C6D5A" w:rsidRDefault="0015521E" w:rsidP="0015521E">
            <w:pPr>
              <w:widowControl w:val="0"/>
              <w:tabs>
                <w:tab w:val="left" w:pos="4680"/>
                <w:tab w:val="left" w:pos="6804"/>
              </w:tabs>
              <w:suppressAutoHyphens/>
              <w:spacing w:after="0" w:line="240" w:lineRule="auto"/>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23.12.2021</w:t>
            </w:r>
          </w:p>
        </w:tc>
        <w:tc>
          <w:tcPr>
            <w:tcW w:w="2870" w:type="dxa"/>
          </w:tcPr>
          <w:p w14:paraId="095094AF" w14:textId="0AC4AF38" w:rsidR="0015521E" w:rsidRPr="008C6D5A" w:rsidRDefault="0015521E" w:rsidP="0015521E">
            <w:pPr>
              <w:widowControl w:val="0"/>
              <w:tabs>
                <w:tab w:val="left" w:pos="4680"/>
                <w:tab w:val="left" w:pos="6804"/>
              </w:tabs>
              <w:suppressAutoHyphens/>
              <w:spacing w:after="0" w:line="240" w:lineRule="auto"/>
              <w:jc w:val="center"/>
              <w:rPr>
                <w:rFonts w:ascii="Times New Roman" w:eastAsia="Times New Roman" w:hAnsi="Times New Roman"/>
                <w:kern w:val="2"/>
                <w:sz w:val="28"/>
                <w:szCs w:val="28"/>
                <w:lang w:eastAsia="ar-SA"/>
              </w:rPr>
            </w:pPr>
            <w:r w:rsidRPr="008C6D5A">
              <w:rPr>
                <w:rFonts w:ascii="Times New Roman" w:eastAsia="Times New Roman" w:hAnsi="Times New Roman"/>
                <w:kern w:val="2"/>
                <w:sz w:val="28"/>
                <w:szCs w:val="28"/>
                <w:lang w:eastAsia="ar-SA"/>
              </w:rPr>
              <w:t>Сіверськ</w:t>
            </w:r>
          </w:p>
        </w:tc>
        <w:tc>
          <w:tcPr>
            <w:tcW w:w="3051" w:type="dxa"/>
          </w:tcPr>
          <w:p w14:paraId="7364ABBA" w14:textId="7EA9BBFD" w:rsidR="0015521E" w:rsidRPr="008C6D5A" w:rsidRDefault="0015521E" w:rsidP="0015521E">
            <w:pPr>
              <w:widowControl w:val="0"/>
              <w:tabs>
                <w:tab w:val="left" w:pos="4680"/>
                <w:tab w:val="left" w:pos="6804"/>
              </w:tabs>
              <w:suppressAutoHyphens/>
              <w:spacing w:after="0" w:line="240" w:lineRule="auto"/>
              <w:jc w:val="right"/>
              <w:rPr>
                <w:rFonts w:ascii="Times New Roman" w:eastAsia="Times New Roman" w:hAnsi="Times New Roman"/>
                <w:kern w:val="2"/>
                <w:sz w:val="28"/>
                <w:szCs w:val="28"/>
                <w:lang w:eastAsia="ar-SA"/>
              </w:rPr>
            </w:pPr>
            <w:r w:rsidRPr="008C6D5A">
              <w:rPr>
                <w:rFonts w:ascii="Times New Roman" w:eastAsia="Times New Roman" w:hAnsi="Times New Roman"/>
                <w:kern w:val="2"/>
                <w:sz w:val="28"/>
                <w:szCs w:val="28"/>
                <w:lang w:eastAsia="ar-SA"/>
              </w:rPr>
              <w:t xml:space="preserve">№ </w:t>
            </w:r>
            <w:r>
              <w:rPr>
                <w:rFonts w:ascii="Times New Roman" w:eastAsia="Times New Roman" w:hAnsi="Times New Roman"/>
                <w:kern w:val="2"/>
                <w:sz w:val="28"/>
                <w:szCs w:val="28"/>
                <w:lang w:eastAsia="ar-SA"/>
              </w:rPr>
              <w:t>8/21 - 4</w:t>
            </w:r>
            <w:r>
              <w:rPr>
                <w:rFonts w:ascii="Times New Roman" w:eastAsia="Times New Roman" w:hAnsi="Times New Roman"/>
                <w:kern w:val="2"/>
                <w:sz w:val="28"/>
                <w:szCs w:val="28"/>
                <w:lang w:eastAsia="ar-SA"/>
              </w:rPr>
              <w:t>58</w:t>
            </w:r>
          </w:p>
        </w:tc>
      </w:tr>
    </w:tbl>
    <w:p w14:paraId="0AC5CAEC" w14:textId="77777777" w:rsidR="008C6D5A" w:rsidRPr="008C6D5A" w:rsidRDefault="008C6D5A" w:rsidP="008C6D5A">
      <w:pPr>
        <w:spacing w:after="0" w:line="240" w:lineRule="auto"/>
        <w:rPr>
          <w:rFonts w:ascii="Times New Roman" w:eastAsia="Times New Roman" w:hAnsi="Times New Roman"/>
          <w:sz w:val="28"/>
          <w:szCs w:val="28"/>
          <w:lang w:eastAsia="ru-RU"/>
        </w:rPr>
      </w:pPr>
    </w:p>
    <w:p w14:paraId="61067A67"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Про затвердження технічної документації</w:t>
      </w:r>
    </w:p>
    <w:p w14:paraId="5092A3E0"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 xml:space="preserve"> із землеустрою щодо інвентаризації земель</w:t>
      </w:r>
    </w:p>
    <w:p w14:paraId="24A595C7"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сільськогосподарського призначення для ведення</w:t>
      </w:r>
    </w:p>
    <w:p w14:paraId="7F6FBF1E"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товарного сільськогосподарського виробництва</w:t>
      </w:r>
    </w:p>
    <w:p w14:paraId="7D03DB34"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 xml:space="preserve">(землі колишнього КСП «Ямське») та передачу </w:t>
      </w:r>
    </w:p>
    <w:p w14:paraId="17FD5D18"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земельних ділянок в оренду ФГ Максімус-1</w:t>
      </w:r>
    </w:p>
    <w:p w14:paraId="6DE9174A"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222F6D38"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Розглянувши лист в.о. голови ФГ «Максімус-1» від 14.12.2021  про затвердження технічної документації із землеустрою щодо інвентаризації та передачі земельної ділянки для ведення товарного сільськогосподарського виробництва, на підставі статей 12, 22, 79-1, 93, 184, 186 Земельного кодексу України,  Закону України «Про землеустрій», Закону України «Про оренду землі», статті 13 Закону України «Про порядок виділення в натурі (на місцевості) земельних ділянок власникам земельних ділянок власникам земельних часток (паїв)», керуючись пунктом 34 статі 26 Закону України “Про місцеве самоврядування в Україні”, міська рада</w:t>
      </w:r>
    </w:p>
    <w:p w14:paraId="107DB039"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40DE3AFF"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ВИРІШИЛА:</w:t>
      </w:r>
    </w:p>
    <w:p w14:paraId="288A1CA2"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55793E14"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1. Затвердити технічну документацію із землеустрою щодо інвентаризації земель сільськогосподарського призначення для ведення товарного сільськогосподарського виробництва (землі колишнього КСП «Ямське») на території Серебрянської сільської ради яка увійшла до складу Сіверської міської ОТГ Бахмутський район Донецької області загальною площею 19,3470 га.</w:t>
      </w:r>
    </w:p>
    <w:p w14:paraId="274F6D31"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2. Передати в оренду ФГ «Максімус-1» земельну ділянку нерозподілених (невитребуваних) часток (паїв) за межами населених пунктів (територія колишнього КСП «Ямське») площею 19,3470 га, кадастровий номер 1420989200:01:163:0028 для ведення товарного сільськогосподарського виробництва, строком на 7  років.</w:t>
      </w:r>
    </w:p>
    <w:p w14:paraId="2D1CC82B"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3.  Встановити орендну плату у розмірі; на перші 2 роки- 3 %, наступні 5 рокі - 8,5 % від нормативно грошової оцінки земель Сіверської міської ради Бахмутського району Донецької області.</w:t>
      </w:r>
    </w:p>
    <w:p w14:paraId="4437EB85"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4. ФГ «Максімус-1» здійснити державну реєстрацію права оренди земельної ділянки у встановленому законодавством порядку.</w:t>
      </w:r>
    </w:p>
    <w:p w14:paraId="30531540"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lastRenderedPageBreak/>
        <w:t>5. Контроль за виконанням покласти на постійну комісію з питань житлово-комунального господарства, землекористування та екології (Бабенко).</w:t>
      </w:r>
    </w:p>
    <w:p w14:paraId="7E62FA1C"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3621F76A" w14:textId="77777777" w:rsidR="008C6D5A" w:rsidRPr="008C6D5A" w:rsidRDefault="008C6D5A" w:rsidP="008C6D5A">
      <w:pPr>
        <w:spacing w:line="259"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Міський голова                                                                   Андрій ЧЕРНЯЄВ</w:t>
      </w:r>
      <w:bookmarkEnd w:id="14"/>
    </w:p>
    <w:p w14:paraId="501D5F12" w14:textId="77777777" w:rsidR="008C6D5A" w:rsidRPr="008C6D5A" w:rsidRDefault="008C6D5A" w:rsidP="008C6D5A">
      <w:pPr>
        <w:spacing w:line="259" w:lineRule="auto"/>
        <w:rPr>
          <w:rFonts w:ascii="Times New Roman" w:eastAsia="Times New Roman" w:hAnsi="Times New Roman"/>
          <w:sz w:val="28"/>
          <w:szCs w:val="28"/>
          <w:lang w:eastAsia="ru-RU"/>
        </w:rPr>
      </w:pPr>
    </w:p>
    <w:p w14:paraId="11D50CE9" w14:textId="77777777" w:rsidR="008C6D5A" w:rsidRPr="008C6D5A" w:rsidRDefault="008C6D5A" w:rsidP="008C6D5A">
      <w:pPr>
        <w:spacing w:line="259" w:lineRule="auto"/>
        <w:rPr>
          <w:rFonts w:ascii="Times New Roman" w:eastAsia="Times New Roman" w:hAnsi="Times New Roman"/>
          <w:sz w:val="28"/>
          <w:szCs w:val="28"/>
          <w:lang w:eastAsia="ru-RU"/>
        </w:rPr>
      </w:pPr>
    </w:p>
    <w:p w14:paraId="355CF22E" w14:textId="77777777" w:rsidR="008C6D5A" w:rsidRPr="008C6D5A" w:rsidRDefault="008C6D5A" w:rsidP="008C6D5A">
      <w:pPr>
        <w:spacing w:line="259" w:lineRule="auto"/>
        <w:rPr>
          <w:rFonts w:ascii="Times New Roman" w:eastAsia="Times New Roman" w:hAnsi="Times New Roman"/>
          <w:sz w:val="28"/>
          <w:szCs w:val="28"/>
          <w:lang w:eastAsia="ru-RU"/>
        </w:rPr>
      </w:pPr>
    </w:p>
    <w:p w14:paraId="49C396A4" w14:textId="77777777" w:rsidR="008C6D5A" w:rsidRPr="008C6D5A" w:rsidRDefault="008C6D5A" w:rsidP="008C6D5A">
      <w:pPr>
        <w:spacing w:line="259" w:lineRule="auto"/>
        <w:rPr>
          <w:rFonts w:ascii="Times New Roman" w:eastAsia="Times New Roman" w:hAnsi="Times New Roman"/>
          <w:sz w:val="28"/>
          <w:szCs w:val="28"/>
          <w:lang w:eastAsia="ru-RU"/>
        </w:rPr>
      </w:pPr>
    </w:p>
    <w:p w14:paraId="6F76F9CD" w14:textId="77777777" w:rsidR="008C6D5A" w:rsidRPr="008C6D5A" w:rsidRDefault="008C6D5A" w:rsidP="008C6D5A">
      <w:pPr>
        <w:spacing w:line="259" w:lineRule="auto"/>
        <w:rPr>
          <w:rFonts w:ascii="Times New Roman" w:eastAsia="Times New Roman" w:hAnsi="Times New Roman"/>
          <w:sz w:val="28"/>
          <w:szCs w:val="28"/>
          <w:lang w:eastAsia="ru-RU"/>
        </w:rPr>
      </w:pPr>
    </w:p>
    <w:p w14:paraId="425A20B6" w14:textId="77777777" w:rsidR="008C6D5A" w:rsidRPr="008C6D5A" w:rsidRDefault="008C6D5A" w:rsidP="008C6D5A">
      <w:pPr>
        <w:spacing w:line="259" w:lineRule="auto"/>
        <w:rPr>
          <w:rFonts w:ascii="Times New Roman" w:eastAsia="Times New Roman" w:hAnsi="Times New Roman"/>
          <w:sz w:val="28"/>
          <w:szCs w:val="28"/>
          <w:lang w:eastAsia="ru-RU"/>
        </w:rPr>
      </w:pPr>
    </w:p>
    <w:p w14:paraId="16A5CE0C" w14:textId="77777777" w:rsidR="008C6D5A" w:rsidRPr="008C6D5A" w:rsidRDefault="008C6D5A" w:rsidP="008C6D5A">
      <w:pPr>
        <w:spacing w:line="259" w:lineRule="auto"/>
        <w:rPr>
          <w:rFonts w:ascii="Times New Roman" w:eastAsia="Times New Roman" w:hAnsi="Times New Roman"/>
          <w:sz w:val="28"/>
          <w:szCs w:val="28"/>
          <w:lang w:eastAsia="ru-RU"/>
        </w:rPr>
      </w:pPr>
    </w:p>
    <w:p w14:paraId="71DE535C" w14:textId="77777777" w:rsidR="008C6D5A" w:rsidRPr="008C6D5A" w:rsidRDefault="008C6D5A" w:rsidP="008C6D5A">
      <w:pPr>
        <w:spacing w:line="259" w:lineRule="auto"/>
        <w:rPr>
          <w:rFonts w:ascii="Times New Roman" w:eastAsia="Times New Roman" w:hAnsi="Times New Roman"/>
          <w:sz w:val="28"/>
          <w:szCs w:val="28"/>
          <w:lang w:eastAsia="ru-RU"/>
        </w:rPr>
      </w:pPr>
    </w:p>
    <w:p w14:paraId="7930E8AE" w14:textId="77777777" w:rsidR="008C6D5A" w:rsidRPr="008C6D5A" w:rsidRDefault="008C6D5A" w:rsidP="008C6D5A">
      <w:pPr>
        <w:spacing w:line="259" w:lineRule="auto"/>
        <w:rPr>
          <w:rFonts w:ascii="Times New Roman" w:eastAsia="Times New Roman" w:hAnsi="Times New Roman"/>
          <w:sz w:val="28"/>
          <w:szCs w:val="28"/>
          <w:lang w:eastAsia="ru-RU"/>
        </w:rPr>
      </w:pPr>
    </w:p>
    <w:p w14:paraId="645B4994" w14:textId="77777777" w:rsidR="008C6D5A" w:rsidRPr="008C6D5A" w:rsidRDefault="008C6D5A" w:rsidP="008C6D5A">
      <w:pPr>
        <w:spacing w:line="259" w:lineRule="auto"/>
        <w:rPr>
          <w:rFonts w:ascii="Times New Roman" w:eastAsia="Times New Roman" w:hAnsi="Times New Roman"/>
          <w:sz w:val="28"/>
          <w:szCs w:val="28"/>
          <w:lang w:eastAsia="ru-RU"/>
        </w:rPr>
      </w:pPr>
    </w:p>
    <w:p w14:paraId="1D22A209" w14:textId="77777777" w:rsidR="008C6D5A" w:rsidRPr="008C6D5A" w:rsidRDefault="008C6D5A" w:rsidP="008C6D5A">
      <w:pPr>
        <w:spacing w:line="259" w:lineRule="auto"/>
        <w:rPr>
          <w:rFonts w:ascii="Times New Roman" w:eastAsia="Times New Roman" w:hAnsi="Times New Roman"/>
          <w:sz w:val="28"/>
          <w:szCs w:val="28"/>
          <w:lang w:eastAsia="ru-RU"/>
        </w:rPr>
      </w:pPr>
    </w:p>
    <w:p w14:paraId="54AF02FE" w14:textId="77777777" w:rsidR="008C6D5A" w:rsidRPr="008C6D5A" w:rsidRDefault="008C6D5A" w:rsidP="008C6D5A">
      <w:pPr>
        <w:spacing w:line="259" w:lineRule="auto"/>
        <w:rPr>
          <w:rFonts w:ascii="Times New Roman" w:eastAsia="Times New Roman" w:hAnsi="Times New Roman"/>
          <w:sz w:val="28"/>
          <w:szCs w:val="28"/>
          <w:lang w:eastAsia="ru-RU"/>
        </w:rPr>
      </w:pPr>
    </w:p>
    <w:p w14:paraId="5912AE4D" w14:textId="77777777" w:rsidR="008C6D5A" w:rsidRPr="008C6D5A" w:rsidRDefault="008C6D5A" w:rsidP="008C6D5A">
      <w:pPr>
        <w:spacing w:line="259" w:lineRule="auto"/>
        <w:rPr>
          <w:rFonts w:ascii="Times New Roman" w:eastAsia="Times New Roman" w:hAnsi="Times New Roman"/>
          <w:sz w:val="28"/>
          <w:szCs w:val="28"/>
          <w:lang w:eastAsia="ru-RU"/>
        </w:rPr>
      </w:pPr>
    </w:p>
    <w:p w14:paraId="3CB5AC9F" w14:textId="77777777" w:rsidR="008C6D5A" w:rsidRPr="008C6D5A" w:rsidRDefault="008C6D5A" w:rsidP="008C6D5A">
      <w:pPr>
        <w:spacing w:line="259" w:lineRule="auto"/>
        <w:rPr>
          <w:rFonts w:ascii="Times New Roman" w:eastAsia="Times New Roman" w:hAnsi="Times New Roman"/>
          <w:sz w:val="28"/>
          <w:szCs w:val="28"/>
          <w:lang w:eastAsia="ru-RU"/>
        </w:rPr>
      </w:pPr>
    </w:p>
    <w:p w14:paraId="20AC11C7" w14:textId="77777777" w:rsidR="008C6D5A" w:rsidRPr="008C6D5A" w:rsidRDefault="008C6D5A" w:rsidP="008C6D5A">
      <w:pPr>
        <w:spacing w:line="259" w:lineRule="auto"/>
        <w:rPr>
          <w:rFonts w:ascii="Times New Roman" w:eastAsia="Times New Roman" w:hAnsi="Times New Roman"/>
          <w:sz w:val="28"/>
          <w:szCs w:val="28"/>
          <w:lang w:eastAsia="ru-RU"/>
        </w:rPr>
      </w:pPr>
    </w:p>
    <w:p w14:paraId="0432B3BF" w14:textId="77777777" w:rsidR="008C6D5A" w:rsidRPr="008C6D5A" w:rsidRDefault="008C6D5A" w:rsidP="008C6D5A">
      <w:pPr>
        <w:spacing w:line="259" w:lineRule="auto"/>
        <w:rPr>
          <w:rFonts w:ascii="Times New Roman" w:eastAsia="Times New Roman" w:hAnsi="Times New Roman"/>
          <w:sz w:val="28"/>
          <w:szCs w:val="28"/>
          <w:lang w:eastAsia="ru-RU"/>
        </w:rPr>
      </w:pPr>
    </w:p>
    <w:p w14:paraId="28265F8F" w14:textId="77777777" w:rsidR="008C6D5A" w:rsidRPr="008C6D5A" w:rsidRDefault="008C6D5A" w:rsidP="008C6D5A">
      <w:pPr>
        <w:spacing w:line="259" w:lineRule="auto"/>
        <w:rPr>
          <w:rFonts w:ascii="Times New Roman" w:eastAsia="Times New Roman" w:hAnsi="Times New Roman"/>
          <w:sz w:val="28"/>
          <w:szCs w:val="28"/>
          <w:lang w:eastAsia="ru-RU"/>
        </w:rPr>
      </w:pPr>
    </w:p>
    <w:p w14:paraId="632CBB20" w14:textId="77777777" w:rsidR="008C6D5A" w:rsidRPr="008C6D5A" w:rsidRDefault="008C6D5A" w:rsidP="008C6D5A">
      <w:pPr>
        <w:spacing w:line="259" w:lineRule="auto"/>
        <w:rPr>
          <w:rFonts w:ascii="Times New Roman" w:eastAsia="Times New Roman" w:hAnsi="Times New Roman"/>
          <w:sz w:val="28"/>
          <w:szCs w:val="28"/>
          <w:lang w:eastAsia="ru-RU"/>
        </w:rPr>
      </w:pPr>
    </w:p>
    <w:p w14:paraId="4613B415" w14:textId="77777777" w:rsidR="008C6D5A" w:rsidRPr="008C6D5A" w:rsidRDefault="008C6D5A" w:rsidP="008C6D5A">
      <w:pPr>
        <w:spacing w:line="259" w:lineRule="auto"/>
        <w:rPr>
          <w:rFonts w:ascii="Times New Roman" w:eastAsia="Times New Roman" w:hAnsi="Times New Roman"/>
          <w:sz w:val="28"/>
          <w:szCs w:val="28"/>
          <w:lang w:eastAsia="ru-RU"/>
        </w:rPr>
      </w:pPr>
    </w:p>
    <w:p w14:paraId="7CF07453" w14:textId="77777777" w:rsidR="008C6D5A" w:rsidRPr="008C6D5A" w:rsidRDefault="008C6D5A" w:rsidP="008C6D5A">
      <w:pPr>
        <w:spacing w:line="259" w:lineRule="auto"/>
        <w:rPr>
          <w:rFonts w:ascii="Times New Roman" w:eastAsia="Times New Roman" w:hAnsi="Times New Roman"/>
          <w:sz w:val="28"/>
          <w:szCs w:val="28"/>
          <w:lang w:eastAsia="ru-RU"/>
        </w:rPr>
      </w:pPr>
    </w:p>
    <w:p w14:paraId="2FAB872B" w14:textId="77777777" w:rsidR="008C6D5A" w:rsidRPr="008C6D5A" w:rsidRDefault="008C6D5A" w:rsidP="008C6D5A">
      <w:pPr>
        <w:spacing w:line="259" w:lineRule="auto"/>
        <w:rPr>
          <w:rFonts w:ascii="Times New Roman" w:eastAsia="Times New Roman" w:hAnsi="Times New Roman"/>
          <w:sz w:val="28"/>
          <w:szCs w:val="28"/>
          <w:lang w:eastAsia="ru-RU"/>
        </w:rPr>
      </w:pPr>
    </w:p>
    <w:p w14:paraId="626D4F91" w14:textId="509DD328" w:rsidR="008C6D5A" w:rsidRDefault="008C6D5A" w:rsidP="008C6D5A">
      <w:pPr>
        <w:spacing w:line="259" w:lineRule="auto"/>
        <w:rPr>
          <w:rFonts w:ascii="Times New Roman" w:eastAsia="Times New Roman" w:hAnsi="Times New Roman"/>
          <w:sz w:val="28"/>
          <w:szCs w:val="28"/>
          <w:lang w:eastAsia="ru-RU"/>
        </w:rPr>
      </w:pPr>
    </w:p>
    <w:p w14:paraId="51BA7986" w14:textId="79D4FB45" w:rsidR="0015521E" w:rsidRDefault="0015521E" w:rsidP="008C6D5A">
      <w:pPr>
        <w:spacing w:line="259" w:lineRule="auto"/>
        <w:rPr>
          <w:rFonts w:ascii="Times New Roman" w:eastAsia="Times New Roman" w:hAnsi="Times New Roman"/>
          <w:sz w:val="28"/>
          <w:szCs w:val="28"/>
          <w:lang w:eastAsia="ru-RU"/>
        </w:rPr>
      </w:pPr>
    </w:p>
    <w:p w14:paraId="7AB86DFD" w14:textId="77777777" w:rsidR="0015521E" w:rsidRPr="008C6D5A" w:rsidRDefault="0015521E" w:rsidP="008C6D5A">
      <w:pPr>
        <w:spacing w:line="259" w:lineRule="auto"/>
        <w:rPr>
          <w:rFonts w:ascii="Times New Roman" w:eastAsia="Times New Roman" w:hAnsi="Times New Roman"/>
          <w:sz w:val="28"/>
          <w:szCs w:val="28"/>
          <w:lang w:eastAsia="ru-RU"/>
        </w:rPr>
      </w:pPr>
    </w:p>
    <w:p w14:paraId="16924A71" w14:textId="77777777" w:rsidR="008C6D5A" w:rsidRPr="008C6D5A" w:rsidRDefault="008C6D5A" w:rsidP="008C6D5A">
      <w:pPr>
        <w:spacing w:line="259" w:lineRule="auto"/>
        <w:rPr>
          <w:rFonts w:ascii="Times New Roman" w:eastAsia="Times New Roman" w:hAnsi="Times New Roman"/>
          <w:sz w:val="28"/>
          <w:szCs w:val="28"/>
          <w:lang w:eastAsia="ru-RU"/>
        </w:rPr>
      </w:pPr>
    </w:p>
    <w:p w14:paraId="053E7F96" w14:textId="77777777" w:rsidR="008C6D5A" w:rsidRPr="008C6D5A" w:rsidRDefault="008C6D5A" w:rsidP="008C6D5A">
      <w:pPr>
        <w:spacing w:line="259" w:lineRule="auto"/>
        <w:rPr>
          <w:rFonts w:ascii="Times New Roman" w:eastAsia="Times New Roman" w:hAnsi="Times New Roman"/>
          <w:sz w:val="28"/>
          <w:szCs w:val="28"/>
          <w:lang w:eastAsia="ru-RU"/>
        </w:rPr>
      </w:pPr>
    </w:p>
    <w:p w14:paraId="49B14940" w14:textId="77777777" w:rsidR="008C6D5A" w:rsidRPr="008C6D5A" w:rsidRDefault="008C6D5A" w:rsidP="008C6D5A">
      <w:pPr>
        <w:spacing w:line="259" w:lineRule="auto"/>
        <w:rPr>
          <w:rFonts w:ascii="Times New Roman" w:eastAsia="Times New Roman" w:hAnsi="Times New Roman"/>
          <w:sz w:val="28"/>
          <w:szCs w:val="28"/>
          <w:lang w:eastAsia="ru-RU"/>
        </w:rPr>
      </w:pPr>
    </w:p>
    <w:p w14:paraId="3153F916" w14:textId="77777777" w:rsidR="008C6D5A" w:rsidRPr="008C6D5A" w:rsidRDefault="008C6D5A" w:rsidP="008C6D5A">
      <w:pPr>
        <w:spacing w:line="259" w:lineRule="auto"/>
        <w:rPr>
          <w:rFonts w:ascii="Times New Roman" w:eastAsia="Times New Roman" w:hAnsi="Times New Roman"/>
          <w:sz w:val="28"/>
          <w:szCs w:val="28"/>
          <w:lang w:eastAsia="ru-RU"/>
        </w:rPr>
      </w:pPr>
    </w:p>
    <w:p w14:paraId="7D879CDA" w14:textId="77777777" w:rsidR="008C6D5A" w:rsidRPr="008C6D5A" w:rsidRDefault="008C6D5A" w:rsidP="008C6D5A">
      <w:pPr>
        <w:spacing w:after="0" w:line="240" w:lineRule="auto"/>
        <w:jc w:val="center"/>
        <w:rPr>
          <w:rFonts w:ascii="Times New Roman" w:eastAsia="Times New Roman" w:hAnsi="Times New Roman"/>
          <w:sz w:val="28"/>
          <w:szCs w:val="28"/>
          <w:lang w:val="en-US" w:eastAsia="ar-SA"/>
        </w:rPr>
      </w:pPr>
      <w:r w:rsidRPr="008C6D5A">
        <w:rPr>
          <w:rFonts w:ascii="Times New Roman" w:eastAsia="Times New Roman" w:hAnsi="Times New Roman"/>
          <w:sz w:val="28"/>
          <w:szCs w:val="28"/>
          <w:lang w:eastAsia="ar-SA"/>
        </w:rPr>
        <w:object w:dxaOrig="690" w:dyaOrig="870" w14:anchorId="1C3D9B1C">
          <v:shape id="_x0000_i1079" type="#_x0000_t75" style="width:34.5pt;height:43.5pt" o:ole="" filled="t">
            <v:fill color2="black"/>
            <v:imagedata r:id="rId7" o:title=""/>
          </v:shape>
          <o:OLEObject Type="Embed" ProgID="Word.Picture.8" ShapeID="_x0000_i1079" DrawAspect="Content" ObjectID="_1702814562" r:id="rId49"/>
        </w:object>
      </w:r>
    </w:p>
    <w:p w14:paraId="56994B8F"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УКРАЇНА</w:t>
      </w:r>
    </w:p>
    <w:p w14:paraId="51F48A3C"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 xml:space="preserve">СІВЕРСЬКА  МІСЬКА  РАДА </w:t>
      </w:r>
    </w:p>
    <w:p w14:paraId="2D67FF1B"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БАХМУТСЬКОГО  РАЙОНУ  ДОНЕЦЬКОЇ ОБЛАСТІ</w:t>
      </w:r>
    </w:p>
    <w:p w14:paraId="09B28A73"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p>
    <w:p w14:paraId="217616E0" w14:textId="77777777" w:rsidR="008C6D5A" w:rsidRPr="008C6D5A" w:rsidRDefault="008C6D5A" w:rsidP="008C6D5A">
      <w:pPr>
        <w:spacing w:after="0" w:line="240" w:lineRule="auto"/>
        <w:jc w:val="center"/>
        <w:rPr>
          <w:rFonts w:ascii="Times New Roman" w:eastAsia="Times New Roman" w:hAnsi="Times New Roman"/>
          <w:b/>
          <w:i/>
          <w:sz w:val="28"/>
          <w:szCs w:val="28"/>
          <w:lang w:eastAsia="ru-RU"/>
        </w:rPr>
      </w:pPr>
      <w:r w:rsidRPr="008C6D5A">
        <w:rPr>
          <w:rFonts w:ascii="Times New Roman" w:eastAsia="Times New Roman" w:hAnsi="Times New Roman"/>
          <w:sz w:val="28"/>
          <w:szCs w:val="28"/>
          <w:lang w:eastAsia="ru-RU"/>
        </w:rPr>
        <w:t xml:space="preserve"> </w:t>
      </w:r>
      <w:r w:rsidRPr="008C6D5A">
        <w:rPr>
          <w:rFonts w:ascii="Times New Roman" w:eastAsia="Times New Roman" w:hAnsi="Times New Roman"/>
          <w:b/>
          <w:sz w:val="28"/>
          <w:szCs w:val="28"/>
          <w:lang w:eastAsia="ru-RU"/>
        </w:rPr>
        <w:t xml:space="preserve">Р І Ш Е Н </w:t>
      </w:r>
      <w:proofErr w:type="spellStart"/>
      <w:r w:rsidRPr="008C6D5A">
        <w:rPr>
          <w:rFonts w:ascii="Times New Roman" w:eastAsia="Times New Roman" w:hAnsi="Times New Roman"/>
          <w:b/>
          <w:sz w:val="28"/>
          <w:szCs w:val="28"/>
          <w:lang w:eastAsia="ru-RU"/>
        </w:rPr>
        <w:t>Н</w:t>
      </w:r>
      <w:proofErr w:type="spellEnd"/>
      <w:r w:rsidRPr="008C6D5A">
        <w:rPr>
          <w:rFonts w:ascii="Times New Roman" w:eastAsia="Times New Roman" w:hAnsi="Times New Roman"/>
          <w:b/>
          <w:sz w:val="28"/>
          <w:szCs w:val="28"/>
          <w:lang w:eastAsia="ru-RU"/>
        </w:rPr>
        <w:t xml:space="preserve"> Я</w:t>
      </w:r>
    </w:p>
    <w:p w14:paraId="4A585296" w14:textId="77777777" w:rsidR="008C6D5A" w:rsidRPr="008C6D5A" w:rsidRDefault="008C6D5A" w:rsidP="008C6D5A">
      <w:pPr>
        <w:spacing w:after="0" w:line="240" w:lineRule="auto"/>
        <w:jc w:val="center"/>
        <w:rPr>
          <w:rFonts w:ascii="Times New Roman" w:eastAsia="Times New Roman" w:hAnsi="Times New Roman"/>
          <w:b/>
          <w:i/>
          <w:sz w:val="28"/>
          <w:szCs w:val="28"/>
          <w:lang w:eastAsia="ru-RU"/>
        </w:rPr>
      </w:pPr>
    </w:p>
    <w:tbl>
      <w:tblPr>
        <w:tblW w:w="0" w:type="auto"/>
        <w:jc w:val="center"/>
        <w:tblLook w:val="01E0" w:firstRow="1" w:lastRow="1" w:firstColumn="1" w:lastColumn="1" w:noHBand="0" w:noVBand="0"/>
      </w:tblPr>
      <w:tblGrid>
        <w:gridCol w:w="3576"/>
        <w:gridCol w:w="2870"/>
        <w:gridCol w:w="3051"/>
      </w:tblGrid>
      <w:tr w:rsidR="0015521E" w:rsidRPr="008C6D5A" w14:paraId="7D79444F" w14:textId="77777777" w:rsidTr="0015521E">
        <w:trPr>
          <w:jc w:val="center"/>
        </w:trPr>
        <w:tc>
          <w:tcPr>
            <w:tcW w:w="3576" w:type="dxa"/>
          </w:tcPr>
          <w:p w14:paraId="39651BB6" w14:textId="46AF1548" w:rsidR="0015521E" w:rsidRPr="008C6D5A" w:rsidRDefault="0015521E" w:rsidP="0015521E">
            <w:pPr>
              <w:widowControl w:val="0"/>
              <w:tabs>
                <w:tab w:val="left" w:pos="4680"/>
                <w:tab w:val="left" w:pos="6804"/>
              </w:tabs>
              <w:suppressAutoHyphens/>
              <w:spacing w:after="0" w:line="240" w:lineRule="auto"/>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23.12.2021</w:t>
            </w:r>
          </w:p>
        </w:tc>
        <w:tc>
          <w:tcPr>
            <w:tcW w:w="2870" w:type="dxa"/>
          </w:tcPr>
          <w:p w14:paraId="76E4D913" w14:textId="60E2A898" w:rsidR="0015521E" w:rsidRPr="008C6D5A" w:rsidRDefault="0015521E" w:rsidP="0015521E">
            <w:pPr>
              <w:widowControl w:val="0"/>
              <w:tabs>
                <w:tab w:val="left" w:pos="4680"/>
                <w:tab w:val="left" w:pos="6804"/>
              </w:tabs>
              <w:suppressAutoHyphens/>
              <w:spacing w:after="0" w:line="240" w:lineRule="auto"/>
              <w:jc w:val="center"/>
              <w:rPr>
                <w:rFonts w:ascii="Times New Roman" w:eastAsia="Times New Roman" w:hAnsi="Times New Roman"/>
                <w:kern w:val="2"/>
                <w:sz w:val="28"/>
                <w:szCs w:val="28"/>
                <w:lang w:eastAsia="ar-SA"/>
              </w:rPr>
            </w:pPr>
            <w:r w:rsidRPr="008C6D5A">
              <w:rPr>
                <w:rFonts w:ascii="Times New Roman" w:eastAsia="Times New Roman" w:hAnsi="Times New Roman"/>
                <w:kern w:val="2"/>
                <w:sz w:val="28"/>
                <w:szCs w:val="28"/>
                <w:lang w:eastAsia="ar-SA"/>
              </w:rPr>
              <w:t>Сіверськ</w:t>
            </w:r>
          </w:p>
        </w:tc>
        <w:tc>
          <w:tcPr>
            <w:tcW w:w="3051" w:type="dxa"/>
          </w:tcPr>
          <w:p w14:paraId="4468A470" w14:textId="5BC103FF" w:rsidR="0015521E" w:rsidRPr="008C6D5A" w:rsidRDefault="0015521E" w:rsidP="0015521E">
            <w:pPr>
              <w:widowControl w:val="0"/>
              <w:tabs>
                <w:tab w:val="left" w:pos="4680"/>
                <w:tab w:val="left" w:pos="6804"/>
              </w:tabs>
              <w:suppressAutoHyphens/>
              <w:spacing w:after="0" w:line="240" w:lineRule="auto"/>
              <w:jc w:val="right"/>
              <w:rPr>
                <w:rFonts w:ascii="Times New Roman" w:eastAsia="Times New Roman" w:hAnsi="Times New Roman"/>
                <w:kern w:val="2"/>
                <w:sz w:val="28"/>
                <w:szCs w:val="28"/>
                <w:lang w:eastAsia="ar-SA"/>
              </w:rPr>
            </w:pPr>
            <w:r w:rsidRPr="008C6D5A">
              <w:rPr>
                <w:rFonts w:ascii="Times New Roman" w:eastAsia="Times New Roman" w:hAnsi="Times New Roman"/>
                <w:kern w:val="2"/>
                <w:sz w:val="28"/>
                <w:szCs w:val="28"/>
                <w:lang w:eastAsia="ar-SA"/>
              </w:rPr>
              <w:t xml:space="preserve">№ </w:t>
            </w:r>
            <w:r>
              <w:rPr>
                <w:rFonts w:ascii="Times New Roman" w:eastAsia="Times New Roman" w:hAnsi="Times New Roman"/>
                <w:kern w:val="2"/>
                <w:sz w:val="28"/>
                <w:szCs w:val="28"/>
                <w:lang w:eastAsia="ar-SA"/>
              </w:rPr>
              <w:t>8/21 - 4</w:t>
            </w:r>
            <w:r>
              <w:rPr>
                <w:rFonts w:ascii="Times New Roman" w:eastAsia="Times New Roman" w:hAnsi="Times New Roman"/>
                <w:kern w:val="2"/>
                <w:sz w:val="28"/>
                <w:szCs w:val="28"/>
                <w:lang w:eastAsia="ar-SA"/>
              </w:rPr>
              <w:t>59</w:t>
            </w:r>
          </w:p>
        </w:tc>
      </w:tr>
    </w:tbl>
    <w:p w14:paraId="303E92EC" w14:textId="77777777" w:rsidR="008C6D5A" w:rsidRPr="008C6D5A" w:rsidRDefault="008C6D5A" w:rsidP="008C6D5A">
      <w:pPr>
        <w:widowControl w:val="0"/>
        <w:tabs>
          <w:tab w:val="left" w:pos="4680"/>
          <w:tab w:val="left" w:pos="6804"/>
        </w:tabs>
        <w:suppressAutoHyphens/>
        <w:spacing w:after="0" w:line="240" w:lineRule="auto"/>
        <w:rPr>
          <w:rFonts w:ascii="Times New Roman" w:hAnsi="Times New Roman"/>
          <w:kern w:val="2"/>
          <w:sz w:val="28"/>
          <w:szCs w:val="28"/>
          <w:lang w:eastAsia="ar-SA"/>
        </w:rPr>
      </w:pPr>
    </w:p>
    <w:p w14:paraId="6B9723E6" w14:textId="77777777" w:rsidR="008C6D5A" w:rsidRPr="008C6D5A" w:rsidRDefault="008C6D5A" w:rsidP="008C6D5A">
      <w:pPr>
        <w:spacing w:after="0" w:line="240" w:lineRule="auto"/>
        <w:rPr>
          <w:rFonts w:ascii="Times New Roman" w:hAnsi="Times New Roman"/>
          <w:sz w:val="28"/>
          <w:szCs w:val="28"/>
          <w:lang w:val="ru-RU" w:eastAsia="ru-RU"/>
        </w:rPr>
      </w:pPr>
    </w:p>
    <w:p w14:paraId="2049294A" w14:textId="77777777" w:rsidR="008C6D5A" w:rsidRPr="008C6D5A" w:rsidRDefault="008C6D5A" w:rsidP="008C6D5A">
      <w:pPr>
        <w:spacing w:after="0" w:line="240" w:lineRule="auto"/>
        <w:rPr>
          <w:rFonts w:ascii="Times New Roman" w:hAnsi="Times New Roman"/>
          <w:sz w:val="28"/>
          <w:szCs w:val="28"/>
          <w:lang w:eastAsia="ru-RU"/>
        </w:rPr>
      </w:pPr>
      <w:r w:rsidRPr="008C6D5A">
        <w:rPr>
          <w:rFonts w:ascii="Times New Roman" w:hAnsi="Times New Roman"/>
          <w:sz w:val="28"/>
          <w:szCs w:val="28"/>
          <w:lang w:eastAsia="ru-RU"/>
        </w:rPr>
        <w:t xml:space="preserve">Про затвердження технічної документації </w:t>
      </w:r>
    </w:p>
    <w:p w14:paraId="31C1C3BE" w14:textId="77777777" w:rsidR="008C6D5A" w:rsidRPr="008C6D5A" w:rsidRDefault="008C6D5A" w:rsidP="008C6D5A">
      <w:pPr>
        <w:spacing w:after="0" w:line="240" w:lineRule="auto"/>
        <w:rPr>
          <w:rFonts w:ascii="Times New Roman" w:hAnsi="Times New Roman"/>
          <w:sz w:val="28"/>
          <w:szCs w:val="28"/>
          <w:lang w:eastAsia="ru-RU"/>
        </w:rPr>
      </w:pPr>
      <w:r w:rsidRPr="008C6D5A">
        <w:rPr>
          <w:rFonts w:ascii="Times New Roman" w:hAnsi="Times New Roman"/>
          <w:sz w:val="28"/>
          <w:szCs w:val="28"/>
          <w:lang w:eastAsia="ru-RU"/>
        </w:rPr>
        <w:t>про нормативну грошову</w:t>
      </w:r>
    </w:p>
    <w:p w14:paraId="717F0AEA" w14:textId="77777777" w:rsidR="008C6D5A" w:rsidRPr="008C6D5A" w:rsidRDefault="008C6D5A" w:rsidP="008C6D5A">
      <w:pPr>
        <w:spacing w:after="0" w:line="240" w:lineRule="auto"/>
        <w:rPr>
          <w:rFonts w:ascii="Times New Roman" w:hAnsi="Times New Roman"/>
          <w:sz w:val="28"/>
          <w:szCs w:val="28"/>
          <w:lang w:eastAsia="ru-RU"/>
        </w:rPr>
      </w:pPr>
      <w:r w:rsidRPr="008C6D5A">
        <w:rPr>
          <w:rFonts w:ascii="Times New Roman" w:hAnsi="Times New Roman"/>
          <w:sz w:val="28"/>
          <w:szCs w:val="28"/>
          <w:lang w:eastAsia="ru-RU"/>
        </w:rPr>
        <w:t>оцінку земельної ділянки із земель запасу</w:t>
      </w:r>
    </w:p>
    <w:p w14:paraId="31D2AA5F" w14:textId="77777777" w:rsidR="008C6D5A" w:rsidRPr="008C6D5A" w:rsidRDefault="008C6D5A" w:rsidP="008C6D5A">
      <w:pPr>
        <w:spacing w:after="0" w:line="240" w:lineRule="auto"/>
        <w:rPr>
          <w:rFonts w:ascii="Times New Roman" w:hAnsi="Times New Roman"/>
          <w:sz w:val="28"/>
          <w:szCs w:val="28"/>
          <w:lang w:eastAsia="ru-RU"/>
        </w:rPr>
      </w:pPr>
      <w:r w:rsidRPr="008C6D5A">
        <w:rPr>
          <w:rFonts w:ascii="Times New Roman" w:hAnsi="Times New Roman"/>
          <w:sz w:val="28"/>
          <w:szCs w:val="28"/>
          <w:lang w:eastAsia="ru-RU"/>
        </w:rPr>
        <w:t xml:space="preserve">водного фонду комунальної власності, для </w:t>
      </w:r>
    </w:p>
    <w:p w14:paraId="79DEBF9F" w14:textId="77777777" w:rsidR="008C6D5A" w:rsidRPr="008C6D5A" w:rsidRDefault="008C6D5A" w:rsidP="008C6D5A">
      <w:pPr>
        <w:spacing w:after="0" w:line="240" w:lineRule="auto"/>
        <w:rPr>
          <w:rFonts w:ascii="Times New Roman" w:hAnsi="Times New Roman"/>
          <w:sz w:val="28"/>
          <w:szCs w:val="28"/>
          <w:lang w:eastAsia="ru-RU"/>
        </w:rPr>
      </w:pPr>
      <w:r w:rsidRPr="008C6D5A">
        <w:rPr>
          <w:rFonts w:ascii="Times New Roman" w:hAnsi="Times New Roman"/>
          <w:sz w:val="28"/>
          <w:szCs w:val="28"/>
          <w:lang w:eastAsia="ru-RU"/>
        </w:rPr>
        <w:t>рибогосподарських потреб (4,3003 га)</w:t>
      </w:r>
    </w:p>
    <w:p w14:paraId="716A310B" w14:textId="77777777" w:rsidR="008C6D5A" w:rsidRPr="008C6D5A" w:rsidRDefault="008C6D5A" w:rsidP="008C6D5A">
      <w:pPr>
        <w:spacing w:after="0" w:line="240" w:lineRule="auto"/>
        <w:rPr>
          <w:rFonts w:ascii="Times New Roman" w:hAnsi="Times New Roman"/>
          <w:sz w:val="28"/>
          <w:szCs w:val="28"/>
          <w:lang w:eastAsia="ru-RU"/>
        </w:rPr>
      </w:pPr>
    </w:p>
    <w:p w14:paraId="11E85D9F" w14:textId="77777777" w:rsidR="008C6D5A" w:rsidRPr="008C6D5A" w:rsidRDefault="008C6D5A" w:rsidP="008C6D5A">
      <w:pPr>
        <w:keepNext/>
        <w:keepLines/>
        <w:spacing w:after="0" w:line="240" w:lineRule="auto"/>
        <w:rPr>
          <w:rFonts w:ascii="Times New Roman" w:eastAsia="Times New Roman" w:hAnsi="Times New Roman"/>
          <w:sz w:val="28"/>
          <w:szCs w:val="28"/>
        </w:rPr>
      </w:pPr>
    </w:p>
    <w:p w14:paraId="1A5C6286" w14:textId="77777777" w:rsidR="008C6D5A" w:rsidRPr="008C6D5A" w:rsidRDefault="008C6D5A" w:rsidP="008C6D5A">
      <w:pPr>
        <w:spacing w:after="0" w:line="240" w:lineRule="auto"/>
        <w:jc w:val="both"/>
        <w:rPr>
          <w:rFonts w:ascii="Times New Roman" w:hAnsi="Times New Roman"/>
          <w:sz w:val="28"/>
          <w:szCs w:val="28"/>
          <w:lang w:eastAsia="ru-RU"/>
        </w:rPr>
      </w:pPr>
      <w:r w:rsidRPr="008C6D5A">
        <w:rPr>
          <w:rFonts w:ascii="Times New Roman" w:hAnsi="Times New Roman"/>
          <w:sz w:val="28"/>
          <w:szCs w:val="28"/>
          <w:lang w:eastAsia="ru-RU"/>
        </w:rPr>
        <w:t xml:space="preserve">Розглянувши листа Голови СФГ «Оберіг» </w:t>
      </w:r>
      <w:proofErr w:type="spellStart"/>
      <w:r w:rsidRPr="008C6D5A">
        <w:rPr>
          <w:rFonts w:ascii="Times New Roman" w:hAnsi="Times New Roman"/>
          <w:sz w:val="28"/>
          <w:szCs w:val="28"/>
          <w:lang w:eastAsia="ru-RU"/>
        </w:rPr>
        <w:t>Шимоняка</w:t>
      </w:r>
      <w:proofErr w:type="spellEnd"/>
      <w:r w:rsidRPr="008C6D5A">
        <w:rPr>
          <w:rFonts w:ascii="Times New Roman" w:hAnsi="Times New Roman"/>
          <w:sz w:val="28"/>
          <w:szCs w:val="28"/>
          <w:lang w:eastAsia="ru-RU"/>
        </w:rPr>
        <w:t xml:space="preserve"> А.І. від 07.12.2021 р. про затвердження технічної документації про нормативну грошову оцінку земельної ділянки кадастровий номер 1420989200:01:180:0045 загальною площею 14,7749 га для рибогосподарських потреб, та надані документи (додаються), керуючись статтею 12 Земельного кодексу України, Законом України «Про землеустрій», Податковим кодексом України, статтею 26 Закону України про місцеве самоврядування в Україні, міська рада </w:t>
      </w:r>
    </w:p>
    <w:p w14:paraId="653C6646" w14:textId="77777777" w:rsidR="008C6D5A" w:rsidRPr="008C6D5A" w:rsidRDefault="008C6D5A" w:rsidP="008C6D5A">
      <w:pPr>
        <w:spacing w:after="0" w:line="240" w:lineRule="auto"/>
        <w:jc w:val="both"/>
        <w:rPr>
          <w:rFonts w:ascii="Times New Roman" w:hAnsi="Times New Roman"/>
          <w:sz w:val="28"/>
          <w:szCs w:val="28"/>
          <w:lang w:eastAsia="ru-RU"/>
        </w:rPr>
      </w:pPr>
    </w:p>
    <w:p w14:paraId="592C8317" w14:textId="77777777" w:rsidR="008C6D5A" w:rsidRPr="008C6D5A" w:rsidRDefault="008C6D5A" w:rsidP="008C6D5A">
      <w:pPr>
        <w:spacing w:after="0" w:line="240" w:lineRule="auto"/>
        <w:jc w:val="both"/>
        <w:rPr>
          <w:rFonts w:ascii="Times New Roman" w:hAnsi="Times New Roman"/>
          <w:sz w:val="28"/>
          <w:szCs w:val="28"/>
          <w:lang w:eastAsia="ru-RU"/>
        </w:rPr>
      </w:pPr>
      <w:r w:rsidRPr="008C6D5A">
        <w:rPr>
          <w:rFonts w:ascii="Times New Roman" w:hAnsi="Times New Roman"/>
          <w:sz w:val="28"/>
          <w:szCs w:val="28"/>
          <w:lang w:eastAsia="ru-RU"/>
        </w:rPr>
        <w:t>ВИРІШИЛА:</w:t>
      </w:r>
    </w:p>
    <w:p w14:paraId="1BADE645" w14:textId="77777777" w:rsidR="008C6D5A" w:rsidRPr="008C6D5A" w:rsidRDefault="008C6D5A" w:rsidP="008C6D5A">
      <w:pPr>
        <w:numPr>
          <w:ilvl w:val="0"/>
          <w:numId w:val="21"/>
        </w:numPr>
        <w:spacing w:after="0" w:line="240" w:lineRule="auto"/>
        <w:ind w:left="0" w:firstLine="720"/>
        <w:jc w:val="both"/>
        <w:rPr>
          <w:rFonts w:ascii="Times New Roman" w:hAnsi="Times New Roman"/>
          <w:sz w:val="28"/>
          <w:szCs w:val="28"/>
          <w:lang w:eastAsia="ru-RU"/>
        </w:rPr>
      </w:pPr>
      <w:r w:rsidRPr="008C6D5A">
        <w:rPr>
          <w:rFonts w:ascii="Times New Roman" w:hAnsi="Times New Roman"/>
          <w:sz w:val="28"/>
          <w:szCs w:val="28"/>
          <w:lang w:eastAsia="ru-RU"/>
        </w:rPr>
        <w:t>Затвердити технічну документацію про  нормативну грошову оцінку земельної ділянки із земель запасу водного фонду комунальної власності кадастровий номер 1420989200:01:180:0045 загальною площею 4,3003 га, для рибогосподарських потреб, яка розташована за межами населених пунктів на території Сіверської міської ради Бахмутського району Донецької області.</w:t>
      </w:r>
    </w:p>
    <w:p w14:paraId="7967A188" w14:textId="77777777" w:rsidR="008C6D5A" w:rsidRPr="008C6D5A" w:rsidRDefault="008C6D5A" w:rsidP="008C6D5A">
      <w:pPr>
        <w:numPr>
          <w:ilvl w:val="0"/>
          <w:numId w:val="21"/>
        </w:numPr>
        <w:spacing w:after="0" w:line="240" w:lineRule="auto"/>
        <w:ind w:left="0" w:firstLine="720"/>
        <w:jc w:val="both"/>
        <w:rPr>
          <w:rFonts w:ascii="Times New Roman" w:hAnsi="Times New Roman"/>
          <w:sz w:val="28"/>
          <w:szCs w:val="28"/>
          <w:lang w:eastAsia="ru-RU"/>
        </w:rPr>
      </w:pPr>
      <w:r w:rsidRPr="008C6D5A">
        <w:rPr>
          <w:rFonts w:ascii="Times New Roman" w:hAnsi="Times New Roman"/>
          <w:sz w:val="28"/>
          <w:szCs w:val="28"/>
          <w:lang w:eastAsia="ru-RU"/>
        </w:rPr>
        <w:t>Встановити, що нормативно грошова оцінка земельної ділянки кадастровий номер 1420989200:01:180:0045 загальною площею 4,3003 га за межами населених пунктів Сіверської міської територіальної громади Бахмутського району Донецької області, затверджена цим рішенням, застосовується згідно чинного законодавства.</w:t>
      </w:r>
    </w:p>
    <w:p w14:paraId="17ACCEA7" w14:textId="77777777" w:rsidR="008C6D5A" w:rsidRPr="008C6D5A" w:rsidRDefault="008C6D5A" w:rsidP="008C6D5A">
      <w:pPr>
        <w:numPr>
          <w:ilvl w:val="0"/>
          <w:numId w:val="21"/>
        </w:numPr>
        <w:spacing w:after="0" w:line="240" w:lineRule="auto"/>
        <w:ind w:left="0" w:firstLine="720"/>
        <w:jc w:val="both"/>
        <w:rPr>
          <w:rFonts w:ascii="Times New Roman" w:hAnsi="Times New Roman"/>
          <w:sz w:val="28"/>
          <w:szCs w:val="28"/>
          <w:lang w:eastAsia="ru-RU"/>
        </w:rPr>
      </w:pPr>
      <w:r w:rsidRPr="008C6D5A">
        <w:rPr>
          <w:rFonts w:ascii="Times New Roman" w:hAnsi="Times New Roman"/>
          <w:sz w:val="28"/>
          <w:szCs w:val="28"/>
          <w:lang w:eastAsia="ru-RU"/>
        </w:rPr>
        <w:t>Контроль за виконанням покласти на постійну комісію з питань житлово-комунального господарства, землекористування та екології (Бабенко).</w:t>
      </w:r>
    </w:p>
    <w:p w14:paraId="5B80940A" w14:textId="77777777" w:rsidR="008C6D5A" w:rsidRPr="008C6D5A" w:rsidRDefault="008C6D5A" w:rsidP="008C6D5A">
      <w:pPr>
        <w:spacing w:after="0" w:line="240" w:lineRule="auto"/>
        <w:jc w:val="both"/>
        <w:rPr>
          <w:rFonts w:ascii="Times New Roman" w:hAnsi="Times New Roman"/>
          <w:sz w:val="28"/>
          <w:szCs w:val="28"/>
          <w:lang w:eastAsia="ru-RU"/>
        </w:rPr>
      </w:pPr>
    </w:p>
    <w:p w14:paraId="6EBC2663" w14:textId="77777777" w:rsidR="008C6D5A" w:rsidRPr="008C6D5A" w:rsidRDefault="008C6D5A" w:rsidP="008C6D5A">
      <w:pPr>
        <w:spacing w:after="0" w:line="240" w:lineRule="auto"/>
        <w:jc w:val="both"/>
        <w:rPr>
          <w:rFonts w:ascii="Times New Roman" w:hAnsi="Times New Roman"/>
          <w:sz w:val="28"/>
          <w:szCs w:val="28"/>
          <w:lang w:eastAsia="ru-RU"/>
        </w:rPr>
      </w:pPr>
    </w:p>
    <w:p w14:paraId="43198D3D" w14:textId="77777777" w:rsidR="008C6D5A" w:rsidRPr="008C6D5A" w:rsidRDefault="008C6D5A" w:rsidP="008C6D5A">
      <w:pPr>
        <w:spacing w:after="0" w:line="240" w:lineRule="auto"/>
        <w:jc w:val="both"/>
        <w:rPr>
          <w:rFonts w:ascii="Times New Roman" w:hAnsi="Times New Roman"/>
          <w:sz w:val="28"/>
          <w:szCs w:val="28"/>
          <w:lang w:val="en-US" w:eastAsia="ru-RU"/>
        </w:rPr>
      </w:pPr>
      <w:r w:rsidRPr="008C6D5A">
        <w:rPr>
          <w:rFonts w:ascii="Times New Roman" w:hAnsi="Times New Roman"/>
          <w:sz w:val="28"/>
          <w:szCs w:val="28"/>
          <w:lang w:eastAsia="ru-RU"/>
        </w:rPr>
        <w:t>Міський голова</w:t>
      </w:r>
      <w:r w:rsidRPr="008C6D5A">
        <w:rPr>
          <w:rFonts w:ascii="Times New Roman" w:hAnsi="Times New Roman"/>
          <w:sz w:val="28"/>
          <w:szCs w:val="28"/>
          <w:lang w:eastAsia="ru-RU"/>
        </w:rPr>
        <w:tab/>
      </w:r>
      <w:r w:rsidRPr="008C6D5A">
        <w:rPr>
          <w:rFonts w:ascii="Times New Roman" w:hAnsi="Times New Roman"/>
          <w:sz w:val="28"/>
          <w:szCs w:val="28"/>
          <w:lang w:eastAsia="ru-RU"/>
        </w:rPr>
        <w:tab/>
      </w:r>
      <w:r w:rsidRPr="008C6D5A">
        <w:rPr>
          <w:rFonts w:ascii="Times New Roman" w:hAnsi="Times New Roman"/>
          <w:sz w:val="28"/>
          <w:szCs w:val="28"/>
          <w:lang w:eastAsia="ru-RU"/>
        </w:rPr>
        <w:tab/>
      </w:r>
      <w:r w:rsidRPr="008C6D5A">
        <w:rPr>
          <w:rFonts w:ascii="Times New Roman" w:hAnsi="Times New Roman"/>
          <w:sz w:val="28"/>
          <w:szCs w:val="28"/>
          <w:lang w:eastAsia="ru-RU"/>
        </w:rPr>
        <w:tab/>
      </w:r>
      <w:r w:rsidRPr="008C6D5A">
        <w:rPr>
          <w:rFonts w:ascii="Times New Roman" w:hAnsi="Times New Roman"/>
          <w:sz w:val="28"/>
          <w:szCs w:val="28"/>
          <w:lang w:eastAsia="ru-RU"/>
        </w:rPr>
        <w:tab/>
        <w:t>Андрій ЧЕРНЯЄВ</w:t>
      </w:r>
    </w:p>
    <w:p w14:paraId="464C3EF1" w14:textId="77777777" w:rsidR="008C6D5A" w:rsidRPr="008C6D5A" w:rsidRDefault="008C6D5A" w:rsidP="008C6D5A">
      <w:pPr>
        <w:spacing w:line="259" w:lineRule="auto"/>
        <w:rPr>
          <w:rFonts w:ascii="Times New Roman" w:eastAsia="Times New Roman" w:hAnsi="Times New Roman"/>
          <w:sz w:val="28"/>
          <w:szCs w:val="28"/>
          <w:lang w:eastAsia="ru-RU"/>
        </w:rPr>
      </w:pPr>
    </w:p>
    <w:p w14:paraId="76177EF6" w14:textId="77777777" w:rsidR="008C6D5A" w:rsidRPr="008C6D5A" w:rsidRDefault="008C6D5A" w:rsidP="008C6D5A">
      <w:pPr>
        <w:spacing w:line="259" w:lineRule="auto"/>
        <w:rPr>
          <w:rFonts w:ascii="Times New Roman" w:eastAsia="Times New Roman" w:hAnsi="Times New Roman"/>
          <w:sz w:val="28"/>
          <w:szCs w:val="28"/>
          <w:lang w:eastAsia="ru-RU"/>
        </w:rPr>
      </w:pPr>
    </w:p>
    <w:p w14:paraId="7E6E9448" w14:textId="77777777" w:rsidR="008C6D5A" w:rsidRPr="008C6D5A" w:rsidRDefault="008C6D5A" w:rsidP="008C6D5A">
      <w:pPr>
        <w:spacing w:after="0" w:line="240" w:lineRule="auto"/>
        <w:jc w:val="center"/>
        <w:rPr>
          <w:rFonts w:ascii="Times New Roman" w:eastAsia="Times New Roman" w:hAnsi="Times New Roman"/>
          <w:sz w:val="28"/>
          <w:szCs w:val="28"/>
          <w:lang w:eastAsia="ar-SA"/>
        </w:rPr>
      </w:pPr>
    </w:p>
    <w:p w14:paraId="733B842A" w14:textId="77777777" w:rsidR="008C6D5A" w:rsidRPr="008C6D5A" w:rsidRDefault="008C6D5A" w:rsidP="008C6D5A">
      <w:pPr>
        <w:spacing w:after="0" w:line="240" w:lineRule="auto"/>
        <w:jc w:val="center"/>
        <w:rPr>
          <w:rFonts w:ascii="Times New Roman" w:eastAsia="Times New Roman" w:hAnsi="Times New Roman"/>
          <w:sz w:val="28"/>
          <w:szCs w:val="28"/>
          <w:lang w:val="en-US" w:eastAsia="ar-SA"/>
        </w:rPr>
      </w:pPr>
      <w:r w:rsidRPr="008C6D5A">
        <w:rPr>
          <w:rFonts w:ascii="Times New Roman" w:eastAsia="Times New Roman" w:hAnsi="Times New Roman"/>
          <w:sz w:val="28"/>
          <w:szCs w:val="28"/>
          <w:lang w:eastAsia="ar-SA"/>
        </w:rPr>
        <w:object w:dxaOrig="690" w:dyaOrig="870" w14:anchorId="02744177">
          <v:shape id="_x0000_i1080" type="#_x0000_t75" style="width:34.5pt;height:43.5pt" o:ole="" filled="t">
            <v:fill color2="black"/>
            <v:imagedata r:id="rId7" o:title=""/>
          </v:shape>
          <o:OLEObject Type="Embed" ProgID="Word.Picture.8" ShapeID="_x0000_i1080" DrawAspect="Content" ObjectID="_1702814563" r:id="rId50"/>
        </w:object>
      </w:r>
    </w:p>
    <w:p w14:paraId="4D4A42C2"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УКРАЇНА</w:t>
      </w:r>
    </w:p>
    <w:p w14:paraId="34EFDDED"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 xml:space="preserve">СІВЕРСЬКА  МІСЬКА  РАДА </w:t>
      </w:r>
    </w:p>
    <w:p w14:paraId="71219194"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БАХМУТСЬКОГО  РАЙОНУ  ДОНЕЦЬКОЇ ОБЛАСТІ</w:t>
      </w:r>
    </w:p>
    <w:p w14:paraId="2FDADBB8"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p>
    <w:p w14:paraId="7A2BEC8B" w14:textId="77777777" w:rsidR="008C6D5A" w:rsidRPr="008C6D5A" w:rsidRDefault="008C6D5A" w:rsidP="008C6D5A">
      <w:pPr>
        <w:spacing w:after="0" w:line="240" w:lineRule="auto"/>
        <w:jc w:val="center"/>
        <w:rPr>
          <w:rFonts w:ascii="Times New Roman" w:eastAsia="Times New Roman" w:hAnsi="Times New Roman"/>
          <w:b/>
          <w:i/>
          <w:sz w:val="28"/>
          <w:szCs w:val="28"/>
          <w:lang w:eastAsia="ru-RU"/>
        </w:rPr>
      </w:pPr>
      <w:r w:rsidRPr="008C6D5A">
        <w:rPr>
          <w:rFonts w:ascii="Times New Roman" w:eastAsia="Times New Roman" w:hAnsi="Times New Roman"/>
          <w:sz w:val="28"/>
          <w:szCs w:val="28"/>
          <w:lang w:eastAsia="ru-RU"/>
        </w:rPr>
        <w:t xml:space="preserve"> </w:t>
      </w:r>
      <w:r w:rsidRPr="008C6D5A">
        <w:rPr>
          <w:rFonts w:ascii="Times New Roman" w:eastAsia="Times New Roman" w:hAnsi="Times New Roman"/>
          <w:b/>
          <w:sz w:val="28"/>
          <w:szCs w:val="28"/>
          <w:lang w:eastAsia="ru-RU"/>
        </w:rPr>
        <w:t xml:space="preserve">Р І Ш Е Н </w:t>
      </w:r>
      <w:proofErr w:type="spellStart"/>
      <w:r w:rsidRPr="008C6D5A">
        <w:rPr>
          <w:rFonts w:ascii="Times New Roman" w:eastAsia="Times New Roman" w:hAnsi="Times New Roman"/>
          <w:b/>
          <w:sz w:val="28"/>
          <w:szCs w:val="28"/>
          <w:lang w:eastAsia="ru-RU"/>
        </w:rPr>
        <w:t>Н</w:t>
      </w:r>
      <w:proofErr w:type="spellEnd"/>
      <w:r w:rsidRPr="008C6D5A">
        <w:rPr>
          <w:rFonts w:ascii="Times New Roman" w:eastAsia="Times New Roman" w:hAnsi="Times New Roman"/>
          <w:b/>
          <w:sz w:val="28"/>
          <w:szCs w:val="28"/>
          <w:lang w:eastAsia="ru-RU"/>
        </w:rPr>
        <w:t xml:space="preserve"> Я</w:t>
      </w:r>
    </w:p>
    <w:p w14:paraId="021E9460" w14:textId="77777777" w:rsidR="008C6D5A" w:rsidRPr="008C6D5A" w:rsidRDefault="008C6D5A" w:rsidP="008C6D5A">
      <w:pPr>
        <w:spacing w:after="0" w:line="240" w:lineRule="auto"/>
        <w:jc w:val="center"/>
        <w:rPr>
          <w:rFonts w:ascii="Times New Roman" w:eastAsia="Times New Roman" w:hAnsi="Times New Roman"/>
          <w:b/>
          <w:i/>
          <w:sz w:val="28"/>
          <w:szCs w:val="28"/>
          <w:lang w:eastAsia="ru-RU"/>
        </w:rPr>
      </w:pPr>
    </w:p>
    <w:tbl>
      <w:tblPr>
        <w:tblW w:w="0" w:type="auto"/>
        <w:jc w:val="center"/>
        <w:tblLook w:val="01E0" w:firstRow="1" w:lastRow="1" w:firstColumn="1" w:lastColumn="1" w:noHBand="0" w:noVBand="0"/>
      </w:tblPr>
      <w:tblGrid>
        <w:gridCol w:w="3576"/>
        <w:gridCol w:w="2870"/>
        <w:gridCol w:w="3051"/>
      </w:tblGrid>
      <w:tr w:rsidR="0015521E" w:rsidRPr="008C6D5A" w14:paraId="279C2737" w14:textId="77777777" w:rsidTr="0015521E">
        <w:trPr>
          <w:jc w:val="center"/>
        </w:trPr>
        <w:tc>
          <w:tcPr>
            <w:tcW w:w="3576" w:type="dxa"/>
          </w:tcPr>
          <w:p w14:paraId="6A2ECE5C" w14:textId="58AFDC2B" w:rsidR="0015521E" w:rsidRPr="008C6D5A" w:rsidRDefault="0015521E" w:rsidP="0015521E">
            <w:pPr>
              <w:widowControl w:val="0"/>
              <w:tabs>
                <w:tab w:val="left" w:pos="4680"/>
                <w:tab w:val="left" w:pos="6804"/>
              </w:tabs>
              <w:suppressAutoHyphens/>
              <w:spacing w:after="0" w:line="240" w:lineRule="auto"/>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23.12.2021</w:t>
            </w:r>
          </w:p>
        </w:tc>
        <w:tc>
          <w:tcPr>
            <w:tcW w:w="2870" w:type="dxa"/>
          </w:tcPr>
          <w:p w14:paraId="20AF9510" w14:textId="6CF5B6AE" w:rsidR="0015521E" w:rsidRPr="008C6D5A" w:rsidRDefault="0015521E" w:rsidP="0015521E">
            <w:pPr>
              <w:widowControl w:val="0"/>
              <w:tabs>
                <w:tab w:val="left" w:pos="4680"/>
                <w:tab w:val="left" w:pos="6804"/>
              </w:tabs>
              <w:suppressAutoHyphens/>
              <w:spacing w:after="0" w:line="240" w:lineRule="auto"/>
              <w:jc w:val="center"/>
              <w:rPr>
                <w:rFonts w:ascii="Times New Roman" w:eastAsia="Times New Roman" w:hAnsi="Times New Roman"/>
                <w:kern w:val="2"/>
                <w:sz w:val="28"/>
                <w:szCs w:val="28"/>
                <w:lang w:eastAsia="ar-SA"/>
              </w:rPr>
            </w:pPr>
            <w:r w:rsidRPr="008C6D5A">
              <w:rPr>
                <w:rFonts w:ascii="Times New Roman" w:eastAsia="Times New Roman" w:hAnsi="Times New Roman"/>
                <w:kern w:val="2"/>
                <w:sz w:val="28"/>
                <w:szCs w:val="28"/>
                <w:lang w:eastAsia="ar-SA"/>
              </w:rPr>
              <w:t>Сіверськ</w:t>
            </w:r>
          </w:p>
        </w:tc>
        <w:tc>
          <w:tcPr>
            <w:tcW w:w="3051" w:type="dxa"/>
          </w:tcPr>
          <w:p w14:paraId="0AF6580A" w14:textId="080F953B" w:rsidR="0015521E" w:rsidRPr="008C6D5A" w:rsidRDefault="0015521E" w:rsidP="0015521E">
            <w:pPr>
              <w:widowControl w:val="0"/>
              <w:tabs>
                <w:tab w:val="left" w:pos="4680"/>
                <w:tab w:val="left" w:pos="6804"/>
              </w:tabs>
              <w:suppressAutoHyphens/>
              <w:spacing w:after="0" w:line="240" w:lineRule="auto"/>
              <w:jc w:val="right"/>
              <w:rPr>
                <w:rFonts w:ascii="Times New Roman" w:eastAsia="Times New Roman" w:hAnsi="Times New Roman"/>
                <w:kern w:val="2"/>
                <w:sz w:val="28"/>
                <w:szCs w:val="28"/>
                <w:lang w:eastAsia="ar-SA"/>
              </w:rPr>
            </w:pPr>
            <w:r w:rsidRPr="008C6D5A">
              <w:rPr>
                <w:rFonts w:ascii="Times New Roman" w:eastAsia="Times New Roman" w:hAnsi="Times New Roman"/>
                <w:kern w:val="2"/>
                <w:sz w:val="28"/>
                <w:szCs w:val="28"/>
                <w:lang w:eastAsia="ar-SA"/>
              </w:rPr>
              <w:t xml:space="preserve">№ </w:t>
            </w:r>
            <w:r>
              <w:rPr>
                <w:rFonts w:ascii="Times New Roman" w:eastAsia="Times New Roman" w:hAnsi="Times New Roman"/>
                <w:kern w:val="2"/>
                <w:sz w:val="28"/>
                <w:szCs w:val="28"/>
                <w:lang w:eastAsia="ar-SA"/>
              </w:rPr>
              <w:t>8/21 - 4</w:t>
            </w:r>
            <w:r>
              <w:rPr>
                <w:rFonts w:ascii="Times New Roman" w:eastAsia="Times New Roman" w:hAnsi="Times New Roman"/>
                <w:kern w:val="2"/>
                <w:sz w:val="28"/>
                <w:szCs w:val="28"/>
                <w:lang w:eastAsia="ar-SA"/>
              </w:rPr>
              <w:t>60</w:t>
            </w:r>
          </w:p>
        </w:tc>
      </w:tr>
    </w:tbl>
    <w:p w14:paraId="2C992992" w14:textId="77777777" w:rsidR="008C6D5A" w:rsidRPr="008C6D5A" w:rsidRDefault="008C6D5A" w:rsidP="008C6D5A">
      <w:pPr>
        <w:spacing w:after="0" w:line="240" w:lineRule="auto"/>
        <w:rPr>
          <w:rFonts w:ascii="Times New Roman" w:hAnsi="Times New Roman"/>
          <w:sz w:val="28"/>
          <w:szCs w:val="28"/>
          <w:lang w:val="ru-RU" w:eastAsia="ru-RU"/>
        </w:rPr>
      </w:pPr>
    </w:p>
    <w:p w14:paraId="0ADC8F8C" w14:textId="77777777" w:rsidR="008C6D5A" w:rsidRPr="008C6D5A" w:rsidRDefault="008C6D5A" w:rsidP="008C6D5A">
      <w:pPr>
        <w:spacing w:after="0" w:line="240" w:lineRule="auto"/>
        <w:rPr>
          <w:rFonts w:ascii="Times New Roman" w:hAnsi="Times New Roman"/>
          <w:sz w:val="28"/>
          <w:szCs w:val="28"/>
          <w:lang w:eastAsia="ru-RU"/>
        </w:rPr>
      </w:pPr>
      <w:r w:rsidRPr="008C6D5A">
        <w:rPr>
          <w:rFonts w:ascii="Times New Roman" w:hAnsi="Times New Roman"/>
          <w:sz w:val="28"/>
          <w:szCs w:val="28"/>
          <w:lang w:eastAsia="ru-RU"/>
        </w:rPr>
        <w:t xml:space="preserve">Про затвердження технічної документації </w:t>
      </w:r>
    </w:p>
    <w:p w14:paraId="4A7BA89A" w14:textId="77777777" w:rsidR="008C6D5A" w:rsidRPr="008C6D5A" w:rsidRDefault="008C6D5A" w:rsidP="008C6D5A">
      <w:pPr>
        <w:spacing w:after="0" w:line="240" w:lineRule="auto"/>
        <w:rPr>
          <w:rFonts w:ascii="Times New Roman" w:hAnsi="Times New Roman"/>
          <w:sz w:val="28"/>
          <w:szCs w:val="28"/>
          <w:lang w:eastAsia="ru-RU"/>
        </w:rPr>
      </w:pPr>
      <w:r w:rsidRPr="008C6D5A">
        <w:rPr>
          <w:rFonts w:ascii="Times New Roman" w:hAnsi="Times New Roman"/>
          <w:sz w:val="28"/>
          <w:szCs w:val="28"/>
          <w:lang w:eastAsia="ru-RU"/>
        </w:rPr>
        <w:t>про нормативну грошову</w:t>
      </w:r>
    </w:p>
    <w:p w14:paraId="05000560" w14:textId="77777777" w:rsidR="008C6D5A" w:rsidRPr="008C6D5A" w:rsidRDefault="008C6D5A" w:rsidP="008C6D5A">
      <w:pPr>
        <w:spacing w:after="0" w:line="240" w:lineRule="auto"/>
        <w:rPr>
          <w:rFonts w:ascii="Times New Roman" w:hAnsi="Times New Roman"/>
          <w:sz w:val="28"/>
          <w:szCs w:val="28"/>
          <w:lang w:eastAsia="ru-RU"/>
        </w:rPr>
      </w:pPr>
      <w:r w:rsidRPr="008C6D5A">
        <w:rPr>
          <w:rFonts w:ascii="Times New Roman" w:hAnsi="Times New Roman"/>
          <w:sz w:val="28"/>
          <w:szCs w:val="28"/>
          <w:lang w:eastAsia="ru-RU"/>
        </w:rPr>
        <w:t>оцінку земельної ділянки із земель запасу</w:t>
      </w:r>
    </w:p>
    <w:p w14:paraId="6CDAD6CA" w14:textId="77777777" w:rsidR="008C6D5A" w:rsidRPr="008C6D5A" w:rsidRDefault="008C6D5A" w:rsidP="008C6D5A">
      <w:pPr>
        <w:spacing w:after="0" w:line="240" w:lineRule="auto"/>
        <w:rPr>
          <w:rFonts w:ascii="Times New Roman" w:hAnsi="Times New Roman"/>
          <w:sz w:val="28"/>
          <w:szCs w:val="28"/>
          <w:lang w:eastAsia="ru-RU"/>
        </w:rPr>
      </w:pPr>
      <w:r w:rsidRPr="008C6D5A">
        <w:rPr>
          <w:rFonts w:ascii="Times New Roman" w:hAnsi="Times New Roman"/>
          <w:sz w:val="28"/>
          <w:szCs w:val="28"/>
          <w:lang w:eastAsia="ru-RU"/>
        </w:rPr>
        <w:t xml:space="preserve">водного фонду комунальної власності, для </w:t>
      </w:r>
    </w:p>
    <w:p w14:paraId="226EF5F3" w14:textId="77777777" w:rsidR="008C6D5A" w:rsidRPr="008C6D5A" w:rsidRDefault="008C6D5A" w:rsidP="008C6D5A">
      <w:pPr>
        <w:spacing w:after="0" w:line="240" w:lineRule="auto"/>
        <w:rPr>
          <w:rFonts w:ascii="Times New Roman" w:hAnsi="Times New Roman"/>
          <w:sz w:val="28"/>
          <w:szCs w:val="28"/>
          <w:lang w:eastAsia="ru-RU"/>
        </w:rPr>
      </w:pPr>
      <w:r w:rsidRPr="008C6D5A">
        <w:rPr>
          <w:rFonts w:ascii="Times New Roman" w:hAnsi="Times New Roman"/>
          <w:sz w:val="28"/>
          <w:szCs w:val="28"/>
          <w:lang w:eastAsia="ru-RU"/>
        </w:rPr>
        <w:t>рибогосподарських потреб (11,5496 га)</w:t>
      </w:r>
    </w:p>
    <w:p w14:paraId="15DE3AC7" w14:textId="77777777" w:rsidR="008C6D5A" w:rsidRPr="008C6D5A" w:rsidRDefault="008C6D5A" w:rsidP="008C6D5A">
      <w:pPr>
        <w:spacing w:after="0" w:line="240" w:lineRule="auto"/>
        <w:rPr>
          <w:rFonts w:ascii="Times New Roman" w:hAnsi="Times New Roman"/>
          <w:sz w:val="28"/>
          <w:szCs w:val="28"/>
          <w:lang w:eastAsia="ru-RU"/>
        </w:rPr>
      </w:pPr>
    </w:p>
    <w:p w14:paraId="0981B36C" w14:textId="77777777" w:rsidR="008C6D5A" w:rsidRPr="008C6D5A" w:rsidRDefault="008C6D5A" w:rsidP="008C6D5A">
      <w:pPr>
        <w:keepNext/>
        <w:keepLines/>
        <w:spacing w:after="0" w:line="240" w:lineRule="auto"/>
        <w:rPr>
          <w:rFonts w:ascii="Times New Roman" w:eastAsia="Times New Roman" w:hAnsi="Times New Roman"/>
          <w:sz w:val="28"/>
          <w:szCs w:val="28"/>
        </w:rPr>
      </w:pPr>
    </w:p>
    <w:p w14:paraId="4FCCE284" w14:textId="77777777" w:rsidR="008C6D5A" w:rsidRPr="008C6D5A" w:rsidRDefault="008C6D5A" w:rsidP="008C6D5A">
      <w:pPr>
        <w:spacing w:after="0" w:line="240" w:lineRule="auto"/>
        <w:jc w:val="both"/>
        <w:rPr>
          <w:rFonts w:ascii="Times New Roman" w:hAnsi="Times New Roman"/>
          <w:sz w:val="28"/>
          <w:szCs w:val="28"/>
          <w:lang w:eastAsia="ru-RU"/>
        </w:rPr>
      </w:pPr>
      <w:r w:rsidRPr="008C6D5A">
        <w:rPr>
          <w:rFonts w:ascii="Times New Roman" w:hAnsi="Times New Roman"/>
          <w:sz w:val="28"/>
          <w:szCs w:val="28"/>
          <w:lang w:eastAsia="ru-RU"/>
        </w:rPr>
        <w:t xml:space="preserve">Розглянувши листа Голови СФГ «Оберіг» </w:t>
      </w:r>
      <w:proofErr w:type="spellStart"/>
      <w:r w:rsidRPr="008C6D5A">
        <w:rPr>
          <w:rFonts w:ascii="Times New Roman" w:hAnsi="Times New Roman"/>
          <w:sz w:val="28"/>
          <w:szCs w:val="28"/>
          <w:lang w:eastAsia="ru-RU"/>
        </w:rPr>
        <w:t>Шимоняка</w:t>
      </w:r>
      <w:proofErr w:type="spellEnd"/>
      <w:r w:rsidRPr="008C6D5A">
        <w:rPr>
          <w:rFonts w:ascii="Times New Roman" w:hAnsi="Times New Roman"/>
          <w:sz w:val="28"/>
          <w:szCs w:val="28"/>
          <w:lang w:eastAsia="ru-RU"/>
        </w:rPr>
        <w:t xml:space="preserve"> А.І. від 07.12.2021 р. про затвердження технічної документації про нормативну грошову оцінку земельної ділянки кадастровий номер 1420910400:00:001:1572 загальною площею 11,5496 га для рибогосподарських потреб, та надані документи (додаються), керуючись статтею 12 Земельного кодексу України, Законом України «Про землеустрій», Податковим кодексом України, статтею 26 Закону України про місцеве самоврядування в Україні, міська рада </w:t>
      </w:r>
    </w:p>
    <w:p w14:paraId="021AC935" w14:textId="77777777" w:rsidR="008C6D5A" w:rsidRPr="008C6D5A" w:rsidRDefault="008C6D5A" w:rsidP="008C6D5A">
      <w:pPr>
        <w:spacing w:after="0" w:line="240" w:lineRule="auto"/>
        <w:jc w:val="both"/>
        <w:rPr>
          <w:rFonts w:ascii="Times New Roman" w:hAnsi="Times New Roman"/>
          <w:sz w:val="28"/>
          <w:szCs w:val="28"/>
          <w:lang w:eastAsia="ru-RU"/>
        </w:rPr>
      </w:pPr>
    </w:p>
    <w:p w14:paraId="58A5B544" w14:textId="77777777" w:rsidR="008C6D5A" w:rsidRPr="008C6D5A" w:rsidRDefault="008C6D5A" w:rsidP="008C6D5A">
      <w:pPr>
        <w:spacing w:after="0" w:line="240" w:lineRule="auto"/>
        <w:jc w:val="both"/>
        <w:rPr>
          <w:rFonts w:ascii="Times New Roman" w:hAnsi="Times New Roman"/>
          <w:sz w:val="28"/>
          <w:szCs w:val="28"/>
          <w:lang w:eastAsia="ru-RU"/>
        </w:rPr>
      </w:pPr>
      <w:r w:rsidRPr="008C6D5A">
        <w:rPr>
          <w:rFonts w:ascii="Times New Roman" w:hAnsi="Times New Roman"/>
          <w:sz w:val="28"/>
          <w:szCs w:val="28"/>
          <w:lang w:eastAsia="ru-RU"/>
        </w:rPr>
        <w:t>ВИРІШИЛА:</w:t>
      </w:r>
    </w:p>
    <w:p w14:paraId="6827E8B1" w14:textId="77777777" w:rsidR="008C6D5A" w:rsidRPr="008C6D5A" w:rsidRDefault="008C6D5A" w:rsidP="008C6D5A">
      <w:pPr>
        <w:numPr>
          <w:ilvl w:val="0"/>
          <w:numId w:val="22"/>
        </w:numPr>
        <w:spacing w:after="0" w:line="240" w:lineRule="auto"/>
        <w:jc w:val="both"/>
        <w:rPr>
          <w:rFonts w:ascii="Times New Roman" w:hAnsi="Times New Roman"/>
          <w:sz w:val="28"/>
          <w:szCs w:val="28"/>
          <w:lang w:eastAsia="ru-RU"/>
        </w:rPr>
      </w:pPr>
      <w:r w:rsidRPr="008C6D5A">
        <w:rPr>
          <w:rFonts w:ascii="Times New Roman" w:hAnsi="Times New Roman"/>
          <w:sz w:val="28"/>
          <w:szCs w:val="28"/>
          <w:lang w:eastAsia="ru-RU"/>
        </w:rPr>
        <w:t>Затвердити технічну документацію про  нормативну грошову оцінку земельної ділянки із земель запасу водного фонду комунальної власності кадастровий номер 1420910400:00:001:1572 загальною площею 11,5496 га, для рибогосподарських потреб, яка розташована за межами населених пунктів на території Сіверської міської ради Бахмутського району Донецької області.</w:t>
      </w:r>
    </w:p>
    <w:p w14:paraId="5E16A9DD" w14:textId="77777777" w:rsidR="008C6D5A" w:rsidRPr="008C6D5A" w:rsidRDefault="008C6D5A" w:rsidP="008C6D5A">
      <w:pPr>
        <w:numPr>
          <w:ilvl w:val="0"/>
          <w:numId w:val="22"/>
        </w:numPr>
        <w:spacing w:after="0" w:line="240" w:lineRule="auto"/>
        <w:ind w:left="0" w:firstLine="720"/>
        <w:jc w:val="both"/>
        <w:rPr>
          <w:rFonts w:ascii="Times New Roman" w:hAnsi="Times New Roman"/>
          <w:sz w:val="28"/>
          <w:szCs w:val="28"/>
          <w:lang w:eastAsia="ru-RU"/>
        </w:rPr>
      </w:pPr>
      <w:r w:rsidRPr="008C6D5A">
        <w:rPr>
          <w:rFonts w:ascii="Times New Roman" w:hAnsi="Times New Roman"/>
          <w:sz w:val="28"/>
          <w:szCs w:val="28"/>
          <w:lang w:eastAsia="ru-RU"/>
        </w:rPr>
        <w:t>Встановити, що нормативно грошова оцінка земельної ділянки кадастровий номер 1420910400:00:001:1572 загальною площею 11,5496 га за межами населених пунктів Сіверської міської територіальної громади Бахмутського району Донецької області, затверджена цим рішенням, застосовується згідно чинного законодавства.</w:t>
      </w:r>
    </w:p>
    <w:p w14:paraId="267F5BC7" w14:textId="77777777" w:rsidR="008C6D5A" w:rsidRPr="008C6D5A" w:rsidRDefault="008C6D5A" w:rsidP="008C6D5A">
      <w:pPr>
        <w:numPr>
          <w:ilvl w:val="0"/>
          <w:numId w:val="22"/>
        </w:numPr>
        <w:spacing w:after="0" w:line="240" w:lineRule="auto"/>
        <w:ind w:left="0" w:firstLine="720"/>
        <w:jc w:val="both"/>
        <w:rPr>
          <w:rFonts w:ascii="Times New Roman" w:hAnsi="Times New Roman"/>
          <w:sz w:val="28"/>
          <w:szCs w:val="28"/>
          <w:lang w:eastAsia="ru-RU"/>
        </w:rPr>
      </w:pPr>
      <w:r w:rsidRPr="008C6D5A">
        <w:rPr>
          <w:rFonts w:ascii="Times New Roman" w:hAnsi="Times New Roman"/>
          <w:sz w:val="28"/>
          <w:szCs w:val="28"/>
          <w:lang w:eastAsia="ru-RU"/>
        </w:rPr>
        <w:t>Контроль за виконанням покласти на постійну комісію з питань житлово-комунального господарства, землекористування та екології (Бабенко).</w:t>
      </w:r>
    </w:p>
    <w:p w14:paraId="7EF0A89F" w14:textId="77777777" w:rsidR="008C6D5A" w:rsidRPr="008C6D5A" w:rsidRDefault="008C6D5A" w:rsidP="008C6D5A">
      <w:pPr>
        <w:spacing w:after="0" w:line="240" w:lineRule="auto"/>
        <w:jc w:val="both"/>
        <w:rPr>
          <w:rFonts w:ascii="Times New Roman" w:hAnsi="Times New Roman"/>
          <w:sz w:val="28"/>
          <w:szCs w:val="28"/>
          <w:lang w:eastAsia="ru-RU"/>
        </w:rPr>
      </w:pPr>
    </w:p>
    <w:p w14:paraId="7181D8F7" w14:textId="77777777" w:rsidR="008C6D5A" w:rsidRPr="008C6D5A" w:rsidRDefault="008C6D5A" w:rsidP="008C6D5A">
      <w:pPr>
        <w:spacing w:after="0" w:line="240" w:lineRule="auto"/>
        <w:jc w:val="both"/>
        <w:rPr>
          <w:rFonts w:ascii="Times New Roman" w:hAnsi="Times New Roman"/>
          <w:sz w:val="28"/>
          <w:szCs w:val="28"/>
          <w:lang w:eastAsia="ru-RU"/>
        </w:rPr>
      </w:pPr>
    </w:p>
    <w:p w14:paraId="1D6D69A7" w14:textId="77777777" w:rsidR="008C6D5A" w:rsidRPr="008C6D5A" w:rsidRDefault="008C6D5A" w:rsidP="008C6D5A">
      <w:pPr>
        <w:spacing w:after="0" w:line="240" w:lineRule="auto"/>
        <w:jc w:val="both"/>
        <w:rPr>
          <w:rFonts w:ascii="Times New Roman" w:hAnsi="Times New Roman"/>
          <w:sz w:val="28"/>
          <w:szCs w:val="28"/>
          <w:lang w:eastAsia="ru-RU"/>
        </w:rPr>
      </w:pPr>
    </w:p>
    <w:p w14:paraId="097AF121" w14:textId="77777777" w:rsidR="008C6D5A" w:rsidRPr="008C6D5A" w:rsidRDefault="008C6D5A" w:rsidP="008C6D5A">
      <w:pPr>
        <w:spacing w:after="0" w:line="240" w:lineRule="auto"/>
        <w:jc w:val="both"/>
        <w:rPr>
          <w:rFonts w:ascii="Times New Roman" w:hAnsi="Times New Roman"/>
          <w:sz w:val="28"/>
          <w:szCs w:val="28"/>
          <w:lang w:val="en-US" w:eastAsia="ru-RU"/>
        </w:rPr>
      </w:pPr>
      <w:r w:rsidRPr="008C6D5A">
        <w:rPr>
          <w:rFonts w:ascii="Times New Roman" w:hAnsi="Times New Roman"/>
          <w:sz w:val="28"/>
          <w:szCs w:val="28"/>
          <w:lang w:eastAsia="ru-RU"/>
        </w:rPr>
        <w:t>Міський голова</w:t>
      </w:r>
      <w:r w:rsidRPr="008C6D5A">
        <w:rPr>
          <w:rFonts w:ascii="Times New Roman" w:hAnsi="Times New Roman"/>
          <w:sz w:val="28"/>
          <w:szCs w:val="28"/>
          <w:lang w:eastAsia="ru-RU"/>
        </w:rPr>
        <w:tab/>
      </w:r>
      <w:r w:rsidRPr="008C6D5A">
        <w:rPr>
          <w:rFonts w:ascii="Times New Roman" w:hAnsi="Times New Roman"/>
          <w:sz w:val="28"/>
          <w:szCs w:val="28"/>
          <w:lang w:eastAsia="ru-RU"/>
        </w:rPr>
        <w:tab/>
      </w:r>
      <w:r w:rsidRPr="008C6D5A">
        <w:rPr>
          <w:rFonts w:ascii="Times New Roman" w:hAnsi="Times New Roman"/>
          <w:sz w:val="28"/>
          <w:szCs w:val="28"/>
          <w:lang w:eastAsia="ru-RU"/>
        </w:rPr>
        <w:tab/>
      </w:r>
      <w:r w:rsidRPr="008C6D5A">
        <w:rPr>
          <w:rFonts w:ascii="Times New Roman" w:hAnsi="Times New Roman"/>
          <w:sz w:val="28"/>
          <w:szCs w:val="28"/>
          <w:lang w:eastAsia="ru-RU"/>
        </w:rPr>
        <w:tab/>
      </w:r>
      <w:r w:rsidRPr="008C6D5A">
        <w:rPr>
          <w:rFonts w:ascii="Times New Roman" w:hAnsi="Times New Roman"/>
          <w:sz w:val="28"/>
          <w:szCs w:val="28"/>
          <w:lang w:eastAsia="ru-RU"/>
        </w:rPr>
        <w:tab/>
        <w:t>Андрій ЧЕРНЯЄВ</w:t>
      </w:r>
    </w:p>
    <w:p w14:paraId="4C814113" w14:textId="77777777" w:rsidR="008C6D5A" w:rsidRPr="008C6D5A" w:rsidRDefault="008C6D5A" w:rsidP="008C6D5A">
      <w:pPr>
        <w:spacing w:line="259" w:lineRule="auto"/>
        <w:rPr>
          <w:rFonts w:ascii="Times New Roman" w:eastAsia="Times New Roman" w:hAnsi="Times New Roman"/>
          <w:sz w:val="28"/>
          <w:szCs w:val="28"/>
          <w:lang w:eastAsia="ru-RU"/>
        </w:rPr>
      </w:pPr>
    </w:p>
    <w:p w14:paraId="15AA57B0" w14:textId="77777777" w:rsidR="008C6D5A" w:rsidRPr="008C6D5A" w:rsidRDefault="008C6D5A" w:rsidP="008C6D5A">
      <w:pPr>
        <w:spacing w:line="259" w:lineRule="auto"/>
        <w:rPr>
          <w:rFonts w:ascii="Times New Roman" w:eastAsia="Times New Roman" w:hAnsi="Times New Roman"/>
          <w:sz w:val="28"/>
          <w:szCs w:val="28"/>
          <w:lang w:eastAsia="ru-RU"/>
        </w:rPr>
      </w:pPr>
    </w:p>
    <w:p w14:paraId="42F2AFFD" w14:textId="77777777" w:rsidR="008C6D5A" w:rsidRPr="008C6D5A" w:rsidRDefault="008C6D5A" w:rsidP="008C6D5A">
      <w:pPr>
        <w:spacing w:after="0" w:line="240" w:lineRule="auto"/>
        <w:jc w:val="center"/>
        <w:rPr>
          <w:rFonts w:ascii="Times New Roman" w:eastAsia="Times New Roman" w:hAnsi="Times New Roman"/>
          <w:sz w:val="28"/>
          <w:szCs w:val="28"/>
          <w:lang w:val="en-US" w:eastAsia="ar-SA"/>
        </w:rPr>
      </w:pPr>
      <w:r w:rsidRPr="008C6D5A">
        <w:rPr>
          <w:rFonts w:ascii="Times New Roman" w:eastAsia="Times New Roman" w:hAnsi="Times New Roman"/>
          <w:sz w:val="28"/>
          <w:szCs w:val="28"/>
          <w:lang w:eastAsia="ar-SA"/>
        </w:rPr>
        <w:object w:dxaOrig="690" w:dyaOrig="870" w14:anchorId="41001FDD">
          <v:shape id="_x0000_i1081" type="#_x0000_t75" style="width:34.5pt;height:43.5pt" o:ole="" filled="t">
            <v:fill color2="black"/>
            <v:imagedata r:id="rId7" o:title=""/>
          </v:shape>
          <o:OLEObject Type="Embed" ProgID="Word.Picture.8" ShapeID="_x0000_i1081" DrawAspect="Content" ObjectID="_1702814564" r:id="rId51"/>
        </w:object>
      </w:r>
    </w:p>
    <w:p w14:paraId="73564776"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УКРАЇНА</w:t>
      </w:r>
    </w:p>
    <w:p w14:paraId="50006FCE"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 xml:space="preserve">СІВЕРСЬКА  МІСЬКА  РАДА </w:t>
      </w:r>
    </w:p>
    <w:p w14:paraId="3BCE0814"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БАХМУТСЬКОГО  РАЙОНУ  ДОНЕЦЬКОЇ ОБЛАСТІ</w:t>
      </w:r>
    </w:p>
    <w:p w14:paraId="6A18C3BA"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p>
    <w:p w14:paraId="531995F4" w14:textId="77777777" w:rsidR="008C6D5A" w:rsidRPr="008C6D5A" w:rsidRDefault="008C6D5A" w:rsidP="008C6D5A">
      <w:pPr>
        <w:spacing w:after="0" w:line="240" w:lineRule="auto"/>
        <w:jc w:val="center"/>
        <w:rPr>
          <w:rFonts w:ascii="Times New Roman" w:eastAsia="Times New Roman" w:hAnsi="Times New Roman"/>
          <w:b/>
          <w:i/>
          <w:sz w:val="28"/>
          <w:szCs w:val="28"/>
          <w:lang w:eastAsia="ru-RU"/>
        </w:rPr>
      </w:pPr>
      <w:r w:rsidRPr="008C6D5A">
        <w:rPr>
          <w:rFonts w:ascii="Times New Roman" w:eastAsia="Times New Roman" w:hAnsi="Times New Roman"/>
          <w:sz w:val="28"/>
          <w:szCs w:val="28"/>
          <w:lang w:eastAsia="ru-RU"/>
        </w:rPr>
        <w:t xml:space="preserve"> </w:t>
      </w:r>
      <w:r w:rsidRPr="008C6D5A">
        <w:rPr>
          <w:rFonts w:ascii="Times New Roman" w:eastAsia="Times New Roman" w:hAnsi="Times New Roman"/>
          <w:b/>
          <w:sz w:val="28"/>
          <w:szCs w:val="28"/>
          <w:lang w:eastAsia="ru-RU"/>
        </w:rPr>
        <w:t xml:space="preserve">Р І Ш Е Н </w:t>
      </w:r>
      <w:proofErr w:type="spellStart"/>
      <w:r w:rsidRPr="008C6D5A">
        <w:rPr>
          <w:rFonts w:ascii="Times New Roman" w:eastAsia="Times New Roman" w:hAnsi="Times New Roman"/>
          <w:b/>
          <w:sz w:val="28"/>
          <w:szCs w:val="28"/>
          <w:lang w:eastAsia="ru-RU"/>
        </w:rPr>
        <w:t>Н</w:t>
      </w:r>
      <w:proofErr w:type="spellEnd"/>
      <w:r w:rsidRPr="008C6D5A">
        <w:rPr>
          <w:rFonts w:ascii="Times New Roman" w:eastAsia="Times New Roman" w:hAnsi="Times New Roman"/>
          <w:b/>
          <w:sz w:val="28"/>
          <w:szCs w:val="28"/>
          <w:lang w:eastAsia="ru-RU"/>
        </w:rPr>
        <w:t xml:space="preserve"> Я</w:t>
      </w:r>
    </w:p>
    <w:p w14:paraId="179A9440" w14:textId="77777777" w:rsidR="008C6D5A" w:rsidRPr="008C6D5A" w:rsidRDefault="008C6D5A" w:rsidP="008C6D5A">
      <w:pPr>
        <w:spacing w:after="0" w:line="240" w:lineRule="auto"/>
        <w:jc w:val="center"/>
        <w:rPr>
          <w:rFonts w:ascii="Times New Roman" w:eastAsia="Times New Roman" w:hAnsi="Times New Roman"/>
          <w:b/>
          <w:i/>
          <w:sz w:val="28"/>
          <w:szCs w:val="28"/>
          <w:lang w:eastAsia="ru-RU"/>
        </w:rPr>
      </w:pPr>
    </w:p>
    <w:tbl>
      <w:tblPr>
        <w:tblW w:w="0" w:type="auto"/>
        <w:jc w:val="center"/>
        <w:tblLook w:val="01E0" w:firstRow="1" w:lastRow="1" w:firstColumn="1" w:lastColumn="1" w:noHBand="0" w:noVBand="0"/>
      </w:tblPr>
      <w:tblGrid>
        <w:gridCol w:w="3576"/>
        <w:gridCol w:w="2870"/>
        <w:gridCol w:w="3051"/>
      </w:tblGrid>
      <w:tr w:rsidR="0015521E" w:rsidRPr="008C6D5A" w14:paraId="5001194A" w14:textId="77777777" w:rsidTr="0015521E">
        <w:trPr>
          <w:jc w:val="center"/>
        </w:trPr>
        <w:tc>
          <w:tcPr>
            <w:tcW w:w="3576" w:type="dxa"/>
          </w:tcPr>
          <w:p w14:paraId="2036103A" w14:textId="21A7B4C0" w:rsidR="0015521E" w:rsidRPr="008C6D5A" w:rsidRDefault="0015521E" w:rsidP="0015521E">
            <w:pPr>
              <w:widowControl w:val="0"/>
              <w:tabs>
                <w:tab w:val="left" w:pos="4680"/>
                <w:tab w:val="left" w:pos="6804"/>
              </w:tabs>
              <w:suppressAutoHyphens/>
              <w:spacing w:after="0" w:line="240" w:lineRule="auto"/>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23.12.2021</w:t>
            </w:r>
          </w:p>
        </w:tc>
        <w:tc>
          <w:tcPr>
            <w:tcW w:w="2870" w:type="dxa"/>
          </w:tcPr>
          <w:p w14:paraId="551944A8" w14:textId="2AE05DE8" w:rsidR="0015521E" w:rsidRPr="008C6D5A" w:rsidRDefault="0015521E" w:rsidP="0015521E">
            <w:pPr>
              <w:widowControl w:val="0"/>
              <w:tabs>
                <w:tab w:val="left" w:pos="4680"/>
                <w:tab w:val="left" w:pos="6804"/>
              </w:tabs>
              <w:suppressAutoHyphens/>
              <w:spacing w:after="0" w:line="240" w:lineRule="auto"/>
              <w:jc w:val="center"/>
              <w:rPr>
                <w:rFonts w:ascii="Times New Roman" w:eastAsia="Times New Roman" w:hAnsi="Times New Roman"/>
                <w:kern w:val="2"/>
                <w:sz w:val="28"/>
                <w:szCs w:val="28"/>
                <w:lang w:eastAsia="ar-SA"/>
              </w:rPr>
            </w:pPr>
            <w:r w:rsidRPr="008C6D5A">
              <w:rPr>
                <w:rFonts w:ascii="Times New Roman" w:eastAsia="Times New Roman" w:hAnsi="Times New Roman"/>
                <w:kern w:val="2"/>
                <w:sz w:val="28"/>
                <w:szCs w:val="28"/>
                <w:lang w:eastAsia="ar-SA"/>
              </w:rPr>
              <w:t>Сіверськ</w:t>
            </w:r>
          </w:p>
        </w:tc>
        <w:tc>
          <w:tcPr>
            <w:tcW w:w="3051" w:type="dxa"/>
          </w:tcPr>
          <w:p w14:paraId="456BB4BA" w14:textId="68F1D023" w:rsidR="0015521E" w:rsidRPr="008C6D5A" w:rsidRDefault="0015521E" w:rsidP="0015521E">
            <w:pPr>
              <w:widowControl w:val="0"/>
              <w:tabs>
                <w:tab w:val="left" w:pos="4680"/>
                <w:tab w:val="left" w:pos="6804"/>
              </w:tabs>
              <w:suppressAutoHyphens/>
              <w:spacing w:after="0" w:line="240" w:lineRule="auto"/>
              <w:jc w:val="right"/>
              <w:rPr>
                <w:rFonts w:ascii="Times New Roman" w:eastAsia="Times New Roman" w:hAnsi="Times New Roman"/>
                <w:kern w:val="2"/>
                <w:sz w:val="28"/>
                <w:szCs w:val="28"/>
                <w:lang w:eastAsia="ar-SA"/>
              </w:rPr>
            </w:pPr>
            <w:r w:rsidRPr="008C6D5A">
              <w:rPr>
                <w:rFonts w:ascii="Times New Roman" w:eastAsia="Times New Roman" w:hAnsi="Times New Roman"/>
                <w:kern w:val="2"/>
                <w:sz w:val="28"/>
                <w:szCs w:val="28"/>
                <w:lang w:eastAsia="ar-SA"/>
              </w:rPr>
              <w:t xml:space="preserve">№ </w:t>
            </w:r>
            <w:r>
              <w:rPr>
                <w:rFonts w:ascii="Times New Roman" w:eastAsia="Times New Roman" w:hAnsi="Times New Roman"/>
                <w:kern w:val="2"/>
                <w:sz w:val="28"/>
                <w:szCs w:val="28"/>
                <w:lang w:eastAsia="ar-SA"/>
              </w:rPr>
              <w:t>8/21 - 4</w:t>
            </w:r>
            <w:r>
              <w:rPr>
                <w:rFonts w:ascii="Times New Roman" w:eastAsia="Times New Roman" w:hAnsi="Times New Roman"/>
                <w:kern w:val="2"/>
                <w:sz w:val="28"/>
                <w:szCs w:val="28"/>
                <w:lang w:eastAsia="ar-SA"/>
              </w:rPr>
              <w:t>61</w:t>
            </w:r>
          </w:p>
        </w:tc>
      </w:tr>
    </w:tbl>
    <w:p w14:paraId="5533FDEE" w14:textId="77777777" w:rsidR="008C6D5A" w:rsidRPr="008C6D5A" w:rsidRDefault="008C6D5A" w:rsidP="008C6D5A">
      <w:pPr>
        <w:widowControl w:val="0"/>
        <w:tabs>
          <w:tab w:val="left" w:pos="4680"/>
          <w:tab w:val="left" w:pos="6804"/>
        </w:tabs>
        <w:suppressAutoHyphens/>
        <w:spacing w:after="0" w:line="240" w:lineRule="auto"/>
        <w:rPr>
          <w:rFonts w:ascii="Times New Roman" w:hAnsi="Times New Roman"/>
          <w:kern w:val="2"/>
          <w:sz w:val="28"/>
          <w:szCs w:val="28"/>
          <w:lang w:eastAsia="ar-SA"/>
        </w:rPr>
      </w:pPr>
    </w:p>
    <w:p w14:paraId="46A16954" w14:textId="77777777" w:rsidR="008C6D5A" w:rsidRPr="008C6D5A" w:rsidRDefault="008C6D5A" w:rsidP="008C6D5A">
      <w:pPr>
        <w:spacing w:after="0" w:line="240" w:lineRule="auto"/>
        <w:rPr>
          <w:rFonts w:ascii="Times New Roman" w:hAnsi="Times New Roman"/>
          <w:sz w:val="28"/>
          <w:szCs w:val="28"/>
          <w:lang w:val="ru-RU" w:eastAsia="ru-RU"/>
        </w:rPr>
      </w:pPr>
    </w:p>
    <w:p w14:paraId="39529B80" w14:textId="77777777" w:rsidR="008C6D5A" w:rsidRPr="008C6D5A" w:rsidRDefault="008C6D5A" w:rsidP="008C6D5A">
      <w:pPr>
        <w:spacing w:after="0" w:line="240" w:lineRule="auto"/>
        <w:rPr>
          <w:rFonts w:ascii="Times New Roman" w:hAnsi="Times New Roman"/>
          <w:sz w:val="28"/>
          <w:szCs w:val="28"/>
          <w:lang w:eastAsia="ru-RU"/>
        </w:rPr>
      </w:pPr>
      <w:r w:rsidRPr="008C6D5A">
        <w:rPr>
          <w:rFonts w:ascii="Times New Roman" w:hAnsi="Times New Roman"/>
          <w:sz w:val="28"/>
          <w:szCs w:val="28"/>
          <w:lang w:eastAsia="ru-RU"/>
        </w:rPr>
        <w:t xml:space="preserve">Про затвердження технічної документації </w:t>
      </w:r>
    </w:p>
    <w:p w14:paraId="31244B20" w14:textId="77777777" w:rsidR="008C6D5A" w:rsidRPr="008C6D5A" w:rsidRDefault="008C6D5A" w:rsidP="008C6D5A">
      <w:pPr>
        <w:spacing w:after="0" w:line="240" w:lineRule="auto"/>
        <w:rPr>
          <w:rFonts w:ascii="Times New Roman" w:hAnsi="Times New Roman"/>
          <w:sz w:val="28"/>
          <w:szCs w:val="28"/>
          <w:lang w:eastAsia="ru-RU"/>
        </w:rPr>
      </w:pPr>
      <w:r w:rsidRPr="008C6D5A">
        <w:rPr>
          <w:rFonts w:ascii="Times New Roman" w:hAnsi="Times New Roman"/>
          <w:sz w:val="28"/>
          <w:szCs w:val="28"/>
          <w:lang w:eastAsia="ru-RU"/>
        </w:rPr>
        <w:t>про нормативну грошову</w:t>
      </w:r>
    </w:p>
    <w:p w14:paraId="5862EB5B" w14:textId="77777777" w:rsidR="008C6D5A" w:rsidRPr="008C6D5A" w:rsidRDefault="008C6D5A" w:rsidP="008C6D5A">
      <w:pPr>
        <w:spacing w:after="0" w:line="240" w:lineRule="auto"/>
        <w:rPr>
          <w:rFonts w:ascii="Times New Roman" w:hAnsi="Times New Roman"/>
          <w:sz w:val="28"/>
          <w:szCs w:val="28"/>
          <w:lang w:eastAsia="ru-RU"/>
        </w:rPr>
      </w:pPr>
      <w:r w:rsidRPr="008C6D5A">
        <w:rPr>
          <w:rFonts w:ascii="Times New Roman" w:hAnsi="Times New Roman"/>
          <w:sz w:val="28"/>
          <w:szCs w:val="28"/>
          <w:lang w:eastAsia="ru-RU"/>
        </w:rPr>
        <w:t>оцінку земельної ділянки із земель запасу</w:t>
      </w:r>
    </w:p>
    <w:p w14:paraId="65EBEF01" w14:textId="77777777" w:rsidR="008C6D5A" w:rsidRPr="008C6D5A" w:rsidRDefault="008C6D5A" w:rsidP="008C6D5A">
      <w:pPr>
        <w:spacing w:after="0" w:line="240" w:lineRule="auto"/>
        <w:rPr>
          <w:rFonts w:ascii="Times New Roman" w:hAnsi="Times New Roman"/>
          <w:sz w:val="28"/>
          <w:szCs w:val="28"/>
          <w:lang w:eastAsia="ru-RU"/>
        </w:rPr>
      </w:pPr>
      <w:r w:rsidRPr="008C6D5A">
        <w:rPr>
          <w:rFonts w:ascii="Times New Roman" w:hAnsi="Times New Roman"/>
          <w:sz w:val="28"/>
          <w:szCs w:val="28"/>
          <w:lang w:eastAsia="ru-RU"/>
        </w:rPr>
        <w:t xml:space="preserve">водного фонду комунальної власності, для </w:t>
      </w:r>
    </w:p>
    <w:p w14:paraId="273CD740" w14:textId="77777777" w:rsidR="008C6D5A" w:rsidRPr="008C6D5A" w:rsidRDefault="008C6D5A" w:rsidP="008C6D5A">
      <w:pPr>
        <w:spacing w:after="0" w:line="240" w:lineRule="auto"/>
        <w:rPr>
          <w:rFonts w:ascii="Times New Roman" w:hAnsi="Times New Roman"/>
          <w:sz w:val="28"/>
          <w:szCs w:val="28"/>
          <w:lang w:eastAsia="ru-RU"/>
        </w:rPr>
      </w:pPr>
      <w:r w:rsidRPr="008C6D5A">
        <w:rPr>
          <w:rFonts w:ascii="Times New Roman" w:hAnsi="Times New Roman"/>
          <w:sz w:val="28"/>
          <w:szCs w:val="28"/>
          <w:lang w:eastAsia="ru-RU"/>
        </w:rPr>
        <w:t>рибогосподарських потреб (14,7749 га)</w:t>
      </w:r>
    </w:p>
    <w:p w14:paraId="641A7C94" w14:textId="77777777" w:rsidR="008C6D5A" w:rsidRPr="008C6D5A" w:rsidRDefault="008C6D5A" w:rsidP="008C6D5A">
      <w:pPr>
        <w:spacing w:after="0" w:line="240" w:lineRule="auto"/>
        <w:rPr>
          <w:rFonts w:ascii="Times New Roman" w:hAnsi="Times New Roman"/>
          <w:sz w:val="28"/>
          <w:szCs w:val="28"/>
          <w:lang w:eastAsia="ru-RU"/>
        </w:rPr>
      </w:pPr>
    </w:p>
    <w:p w14:paraId="672A1ACC" w14:textId="77777777" w:rsidR="008C6D5A" w:rsidRPr="008C6D5A" w:rsidRDefault="008C6D5A" w:rsidP="008C6D5A">
      <w:pPr>
        <w:keepNext/>
        <w:keepLines/>
        <w:spacing w:after="0" w:line="240" w:lineRule="auto"/>
        <w:rPr>
          <w:rFonts w:ascii="Times New Roman" w:eastAsia="Times New Roman" w:hAnsi="Times New Roman"/>
          <w:sz w:val="28"/>
          <w:szCs w:val="28"/>
        </w:rPr>
      </w:pPr>
    </w:p>
    <w:p w14:paraId="5552E690" w14:textId="77777777" w:rsidR="008C6D5A" w:rsidRPr="008C6D5A" w:rsidRDefault="008C6D5A" w:rsidP="008C6D5A">
      <w:pPr>
        <w:spacing w:after="0" w:line="240" w:lineRule="auto"/>
        <w:jc w:val="both"/>
        <w:rPr>
          <w:rFonts w:ascii="Times New Roman" w:hAnsi="Times New Roman"/>
          <w:sz w:val="28"/>
          <w:szCs w:val="28"/>
          <w:lang w:eastAsia="ru-RU"/>
        </w:rPr>
      </w:pPr>
      <w:r w:rsidRPr="008C6D5A">
        <w:rPr>
          <w:rFonts w:ascii="Times New Roman" w:hAnsi="Times New Roman"/>
          <w:sz w:val="28"/>
          <w:szCs w:val="28"/>
          <w:lang w:eastAsia="ru-RU"/>
        </w:rPr>
        <w:t xml:space="preserve">Розглянувши листа Голови СФГ «Оберіг» </w:t>
      </w:r>
      <w:proofErr w:type="spellStart"/>
      <w:r w:rsidRPr="008C6D5A">
        <w:rPr>
          <w:rFonts w:ascii="Times New Roman" w:hAnsi="Times New Roman"/>
          <w:sz w:val="28"/>
          <w:szCs w:val="28"/>
          <w:lang w:eastAsia="ru-RU"/>
        </w:rPr>
        <w:t>Шимоняка</w:t>
      </w:r>
      <w:proofErr w:type="spellEnd"/>
      <w:r w:rsidRPr="008C6D5A">
        <w:rPr>
          <w:rFonts w:ascii="Times New Roman" w:hAnsi="Times New Roman"/>
          <w:sz w:val="28"/>
          <w:szCs w:val="28"/>
          <w:lang w:eastAsia="ru-RU"/>
        </w:rPr>
        <w:t xml:space="preserve"> А.І. від 07.12.2021 р. про затвердження технічної документації про нормативну грошову оцінку земельної ділянки кадастровий номер 1420989200:01:180:0044 загальною площею 14,7749 га для рибогосподарських потреб, та надані документи (додаються), керуючись статтею 12 Земельного кодексу України, Законом України «Про землеустрій», Податковим кодексом України, статтею 26 Закону України про місцеве самоврядування в Україні, міська рада </w:t>
      </w:r>
    </w:p>
    <w:p w14:paraId="68641613" w14:textId="77777777" w:rsidR="008C6D5A" w:rsidRPr="008C6D5A" w:rsidRDefault="008C6D5A" w:rsidP="008C6D5A">
      <w:pPr>
        <w:spacing w:after="0" w:line="240" w:lineRule="auto"/>
        <w:jc w:val="both"/>
        <w:rPr>
          <w:rFonts w:ascii="Times New Roman" w:hAnsi="Times New Roman"/>
          <w:sz w:val="28"/>
          <w:szCs w:val="28"/>
          <w:lang w:eastAsia="ru-RU"/>
        </w:rPr>
      </w:pPr>
    </w:p>
    <w:p w14:paraId="62AFC917" w14:textId="77777777" w:rsidR="008C6D5A" w:rsidRPr="008C6D5A" w:rsidRDefault="008C6D5A" w:rsidP="008C6D5A">
      <w:pPr>
        <w:spacing w:after="0" w:line="240" w:lineRule="auto"/>
        <w:jc w:val="both"/>
        <w:rPr>
          <w:rFonts w:ascii="Times New Roman" w:hAnsi="Times New Roman"/>
          <w:sz w:val="28"/>
          <w:szCs w:val="28"/>
          <w:lang w:eastAsia="ru-RU"/>
        </w:rPr>
      </w:pPr>
      <w:r w:rsidRPr="008C6D5A">
        <w:rPr>
          <w:rFonts w:ascii="Times New Roman" w:hAnsi="Times New Roman"/>
          <w:sz w:val="28"/>
          <w:szCs w:val="28"/>
          <w:lang w:eastAsia="ru-RU"/>
        </w:rPr>
        <w:t>ВИРІШИЛА:</w:t>
      </w:r>
    </w:p>
    <w:p w14:paraId="0CC270AB" w14:textId="77777777" w:rsidR="008C6D5A" w:rsidRPr="008C6D5A" w:rsidRDefault="008C6D5A" w:rsidP="008C6D5A">
      <w:pPr>
        <w:numPr>
          <w:ilvl w:val="0"/>
          <w:numId w:val="23"/>
        </w:numPr>
        <w:spacing w:after="0" w:line="240" w:lineRule="auto"/>
        <w:jc w:val="both"/>
        <w:rPr>
          <w:rFonts w:ascii="Times New Roman" w:hAnsi="Times New Roman"/>
          <w:sz w:val="28"/>
          <w:szCs w:val="28"/>
          <w:lang w:eastAsia="ru-RU"/>
        </w:rPr>
      </w:pPr>
      <w:r w:rsidRPr="008C6D5A">
        <w:rPr>
          <w:rFonts w:ascii="Times New Roman" w:hAnsi="Times New Roman"/>
          <w:sz w:val="28"/>
          <w:szCs w:val="28"/>
          <w:lang w:eastAsia="ru-RU"/>
        </w:rPr>
        <w:t>Затвердити технічну документацію про  нормативну грошову оцінку земельної ділянки із земель запасу водного фонду комунальної власності кадастровий номер 1420989200:01:180:0044 загальною площею 14,7749 га, для рибогосподарських потреб, яка розташована за межами населених пунктів на території Сіверської міської ради Бахмутського району Донецької області.</w:t>
      </w:r>
    </w:p>
    <w:p w14:paraId="1A690686" w14:textId="77777777" w:rsidR="008C6D5A" w:rsidRPr="008C6D5A" w:rsidRDefault="008C6D5A" w:rsidP="008C6D5A">
      <w:pPr>
        <w:numPr>
          <w:ilvl w:val="0"/>
          <w:numId w:val="23"/>
        </w:numPr>
        <w:spacing w:after="0" w:line="240" w:lineRule="auto"/>
        <w:ind w:left="0" w:firstLine="720"/>
        <w:jc w:val="both"/>
        <w:rPr>
          <w:rFonts w:ascii="Times New Roman" w:hAnsi="Times New Roman"/>
          <w:sz w:val="28"/>
          <w:szCs w:val="28"/>
          <w:lang w:eastAsia="ru-RU"/>
        </w:rPr>
      </w:pPr>
      <w:r w:rsidRPr="008C6D5A">
        <w:rPr>
          <w:rFonts w:ascii="Times New Roman" w:hAnsi="Times New Roman"/>
          <w:sz w:val="28"/>
          <w:szCs w:val="28"/>
          <w:lang w:eastAsia="ru-RU"/>
        </w:rPr>
        <w:t>Встановити, що нормативно грошова оцінка земельної ділянки кадастровий номер 1420989200:01:180:0044 загальною площею 14,7749 га за межами населених пунктів Сіверської міської територіальної громади Бахмутського району Донецької області, затверджена цим рішенням, застосовується згідно чинного законодавства.</w:t>
      </w:r>
    </w:p>
    <w:p w14:paraId="4A2BF136" w14:textId="77777777" w:rsidR="008C6D5A" w:rsidRPr="008C6D5A" w:rsidRDefault="008C6D5A" w:rsidP="008C6D5A">
      <w:pPr>
        <w:numPr>
          <w:ilvl w:val="0"/>
          <w:numId w:val="23"/>
        </w:numPr>
        <w:spacing w:after="0" w:line="240" w:lineRule="auto"/>
        <w:ind w:left="0" w:firstLine="720"/>
        <w:jc w:val="both"/>
        <w:rPr>
          <w:rFonts w:ascii="Times New Roman" w:hAnsi="Times New Roman"/>
          <w:sz w:val="28"/>
          <w:szCs w:val="28"/>
          <w:lang w:eastAsia="ru-RU"/>
        </w:rPr>
      </w:pPr>
      <w:r w:rsidRPr="008C6D5A">
        <w:rPr>
          <w:rFonts w:ascii="Times New Roman" w:hAnsi="Times New Roman"/>
          <w:sz w:val="28"/>
          <w:szCs w:val="28"/>
          <w:lang w:eastAsia="ru-RU"/>
        </w:rPr>
        <w:t>Контроль за виконанням покласти на постійну комісію з питань житлово-комунального господарства, землекористування та екології (Бабенко).</w:t>
      </w:r>
    </w:p>
    <w:p w14:paraId="12D176BE" w14:textId="77777777" w:rsidR="008C6D5A" w:rsidRPr="008C6D5A" w:rsidRDefault="008C6D5A" w:rsidP="008C6D5A">
      <w:pPr>
        <w:spacing w:after="0" w:line="240" w:lineRule="auto"/>
        <w:jc w:val="both"/>
        <w:rPr>
          <w:rFonts w:ascii="Times New Roman" w:hAnsi="Times New Roman"/>
          <w:sz w:val="28"/>
          <w:szCs w:val="28"/>
          <w:lang w:eastAsia="ru-RU"/>
        </w:rPr>
      </w:pPr>
    </w:p>
    <w:p w14:paraId="08C50D80" w14:textId="77777777" w:rsidR="008C6D5A" w:rsidRPr="008C6D5A" w:rsidRDefault="008C6D5A" w:rsidP="008C6D5A">
      <w:pPr>
        <w:spacing w:after="0" w:line="240" w:lineRule="auto"/>
        <w:jc w:val="both"/>
        <w:rPr>
          <w:rFonts w:ascii="Times New Roman" w:hAnsi="Times New Roman"/>
          <w:sz w:val="28"/>
          <w:szCs w:val="28"/>
          <w:lang w:eastAsia="ru-RU"/>
        </w:rPr>
      </w:pPr>
    </w:p>
    <w:p w14:paraId="0AA39D01" w14:textId="1FCAB9A4" w:rsidR="008C6D5A" w:rsidRDefault="008C6D5A" w:rsidP="008C6D5A">
      <w:pPr>
        <w:spacing w:after="0" w:line="240" w:lineRule="auto"/>
        <w:jc w:val="both"/>
        <w:rPr>
          <w:rFonts w:ascii="Times New Roman" w:hAnsi="Times New Roman"/>
          <w:sz w:val="28"/>
          <w:szCs w:val="28"/>
          <w:lang w:eastAsia="ru-RU"/>
        </w:rPr>
      </w:pPr>
      <w:r w:rsidRPr="008C6D5A">
        <w:rPr>
          <w:rFonts w:ascii="Times New Roman" w:hAnsi="Times New Roman"/>
          <w:sz w:val="28"/>
          <w:szCs w:val="28"/>
          <w:lang w:eastAsia="ru-RU"/>
        </w:rPr>
        <w:t>Міський голова</w:t>
      </w:r>
      <w:r w:rsidRPr="008C6D5A">
        <w:rPr>
          <w:rFonts w:ascii="Times New Roman" w:hAnsi="Times New Roman"/>
          <w:sz w:val="28"/>
          <w:szCs w:val="28"/>
          <w:lang w:eastAsia="ru-RU"/>
        </w:rPr>
        <w:tab/>
      </w:r>
      <w:r w:rsidRPr="008C6D5A">
        <w:rPr>
          <w:rFonts w:ascii="Times New Roman" w:hAnsi="Times New Roman"/>
          <w:sz w:val="28"/>
          <w:szCs w:val="28"/>
          <w:lang w:eastAsia="ru-RU"/>
        </w:rPr>
        <w:tab/>
      </w:r>
      <w:r w:rsidRPr="008C6D5A">
        <w:rPr>
          <w:rFonts w:ascii="Times New Roman" w:hAnsi="Times New Roman"/>
          <w:sz w:val="28"/>
          <w:szCs w:val="28"/>
          <w:lang w:eastAsia="ru-RU"/>
        </w:rPr>
        <w:tab/>
      </w:r>
      <w:r w:rsidRPr="008C6D5A">
        <w:rPr>
          <w:rFonts w:ascii="Times New Roman" w:hAnsi="Times New Roman"/>
          <w:sz w:val="28"/>
          <w:szCs w:val="28"/>
          <w:lang w:eastAsia="ru-RU"/>
        </w:rPr>
        <w:tab/>
        <w:t>Андрій ЧЕРНЯЄВ</w:t>
      </w:r>
    </w:p>
    <w:p w14:paraId="3F4083C6" w14:textId="290C0970" w:rsidR="0015521E" w:rsidRDefault="0015521E" w:rsidP="008C6D5A">
      <w:pPr>
        <w:spacing w:after="0" w:line="240" w:lineRule="auto"/>
        <w:jc w:val="both"/>
        <w:rPr>
          <w:rFonts w:ascii="Times New Roman" w:hAnsi="Times New Roman"/>
          <w:sz w:val="28"/>
          <w:szCs w:val="28"/>
          <w:lang w:eastAsia="ru-RU"/>
        </w:rPr>
      </w:pPr>
    </w:p>
    <w:p w14:paraId="4DD2E49B" w14:textId="77777777" w:rsidR="0015521E" w:rsidRPr="008C6D5A" w:rsidRDefault="0015521E" w:rsidP="008C6D5A">
      <w:pPr>
        <w:spacing w:after="0" w:line="240" w:lineRule="auto"/>
        <w:jc w:val="both"/>
        <w:rPr>
          <w:rFonts w:ascii="Times New Roman" w:hAnsi="Times New Roman"/>
          <w:sz w:val="28"/>
          <w:szCs w:val="28"/>
          <w:lang w:val="en-US" w:eastAsia="ru-RU"/>
        </w:rPr>
      </w:pPr>
    </w:p>
    <w:p w14:paraId="41CAD700" w14:textId="77777777" w:rsidR="008C6D5A" w:rsidRPr="008C6D5A" w:rsidRDefault="008C6D5A" w:rsidP="008C6D5A">
      <w:pPr>
        <w:spacing w:after="0" w:line="240" w:lineRule="auto"/>
        <w:jc w:val="center"/>
        <w:rPr>
          <w:rFonts w:ascii="Times New Roman" w:eastAsia="Times New Roman" w:hAnsi="Times New Roman"/>
          <w:sz w:val="28"/>
          <w:szCs w:val="28"/>
          <w:lang w:eastAsia="ar-SA"/>
        </w:rPr>
      </w:pPr>
    </w:p>
    <w:p w14:paraId="1DA6F837" w14:textId="77777777" w:rsidR="008C6D5A" w:rsidRPr="008C6D5A" w:rsidRDefault="008C6D5A" w:rsidP="008C6D5A">
      <w:pPr>
        <w:spacing w:after="0" w:line="240" w:lineRule="auto"/>
        <w:jc w:val="center"/>
        <w:rPr>
          <w:rFonts w:ascii="Times New Roman" w:eastAsia="Times New Roman" w:hAnsi="Times New Roman"/>
          <w:sz w:val="28"/>
          <w:szCs w:val="28"/>
          <w:lang w:val="en-US" w:eastAsia="ar-SA"/>
        </w:rPr>
      </w:pPr>
      <w:r w:rsidRPr="008C6D5A">
        <w:rPr>
          <w:rFonts w:ascii="Times New Roman" w:eastAsia="Times New Roman" w:hAnsi="Times New Roman"/>
          <w:sz w:val="28"/>
          <w:szCs w:val="28"/>
          <w:lang w:eastAsia="ar-SA"/>
        </w:rPr>
        <w:object w:dxaOrig="690" w:dyaOrig="870" w14:anchorId="3CD32C84">
          <v:shape id="_x0000_i1082" type="#_x0000_t75" style="width:34.5pt;height:43.5pt" o:ole="" filled="t">
            <v:fill color2="black"/>
            <v:imagedata r:id="rId7" o:title=""/>
          </v:shape>
          <o:OLEObject Type="Embed" ProgID="Word.Picture.8" ShapeID="_x0000_i1082" DrawAspect="Content" ObjectID="_1702814565" r:id="rId52"/>
        </w:object>
      </w:r>
    </w:p>
    <w:p w14:paraId="298D07F6"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УКРАЇНА</w:t>
      </w:r>
    </w:p>
    <w:p w14:paraId="227721C4"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 xml:space="preserve">СІВЕРСЬКА  МІСЬКА  РАДА </w:t>
      </w:r>
    </w:p>
    <w:p w14:paraId="4F5714EC"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БАХМУТСЬКОГО  РАЙОНУ  ДОНЕЦЬКОЇ ОБЛАСТІ</w:t>
      </w:r>
    </w:p>
    <w:p w14:paraId="5ACA8ED4"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p>
    <w:p w14:paraId="27D646D7" w14:textId="77777777" w:rsidR="008C6D5A" w:rsidRPr="008C6D5A" w:rsidRDefault="008C6D5A" w:rsidP="008C6D5A">
      <w:pPr>
        <w:spacing w:after="0" w:line="240" w:lineRule="auto"/>
        <w:jc w:val="center"/>
        <w:rPr>
          <w:rFonts w:ascii="Times New Roman" w:eastAsia="Times New Roman" w:hAnsi="Times New Roman"/>
          <w:b/>
          <w:i/>
          <w:sz w:val="28"/>
          <w:szCs w:val="28"/>
          <w:lang w:eastAsia="ru-RU"/>
        </w:rPr>
      </w:pPr>
      <w:r w:rsidRPr="008C6D5A">
        <w:rPr>
          <w:rFonts w:ascii="Times New Roman" w:eastAsia="Times New Roman" w:hAnsi="Times New Roman"/>
          <w:sz w:val="28"/>
          <w:szCs w:val="28"/>
          <w:lang w:eastAsia="ru-RU"/>
        </w:rPr>
        <w:t xml:space="preserve"> </w:t>
      </w:r>
      <w:r w:rsidRPr="008C6D5A">
        <w:rPr>
          <w:rFonts w:ascii="Times New Roman" w:eastAsia="Times New Roman" w:hAnsi="Times New Roman"/>
          <w:b/>
          <w:sz w:val="28"/>
          <w:szCs w:val="28"/>
          <w:lang w:eastAsia="ru-RU"/>
        </w:rPr>
        <w:t xml:space="preserve">Р І Ш Е Н </w:t>
      </w:r>
      <w:proofErr w:type="spellStart"/>
      <w:r w:rsidRPr="008C6D5A">
        <w:rPr>
          <w:rFonts w:ascii="Times New Roman" w:eastAsia="Times New Roman" w:hAnsi="Times New Roman"/>
          <w:b/>
          <w:sz w:val="28"/>
          <w:szCs w:val="28"/>
          <w:lang w:eastAsia="ru-RU"/>
        </w:rPr>
        <w:t>Н</w:t>
      </w:r>
      <w:proofErr w:type="spellEnd"/>
      <w:r w:rsidRPr="008C6D5A">
        <w:rPr>
          <w:rFonts w:ascii="Times New Roman" w:eastAsia="Times New Roman" w:hAnsi="Times New Roman"/>
          <w:b/>
          <w:sz w:val="28"/>
          <w:szCs w:val="28"/>
          <w:lang w:eastAsia="ru-RU"/>
        </w:rPr>
        <w:t xml:space="preserve"> Я</w:t>
      </w:r>
    </w:p>
    <w:p w14:paraId="62686831" w14:textId="77777777" w:rsidR="008C6D5A" w:rsidRPr="008C6D5A" w:rsidRDefault="008C6D5A" w:rsidP="008C6D5A">
      <w:pPr>
        <w:spacing w:after="0" w:line="240" w:lineRule="auto"/>
        <w:jc w:val="center"/>
        <w:rPr>
          <w:rFonts w:ascii="Times New Roman" w:eastAsia="Times New Roman" w:hAnsi="Times New Roman"/>
          <w:b/>
          <w:i/>
          <w:sz w:val="28"/>
          <w:szCs w:val="28"/>
          <w:lang w:eastAsia="ru-RU"/>
        </w:rPr>
      </w:pPr>
    </w:p>
    <w:tbl>
      <w:tblPr>
        <w:tblW w:w="0" w:type="auto"/>
        <w:jc w:val="center"/>
        <w:tblLook w:val="01E0" w:firstRow="1" w:lastRow="1" w:firstColumn="1" w:lastColumn="1" w:noHBand="0" w:noVBand="0"/>
      </w:tblPr>
      <w:tblGrid>
        <w:gridCol w:w="3576"/>
        <w:gridCol w:w="2870"/>
        <w:gridCol w:w="3051"/>
      </w:tblGrid>
      <w:tr w:rsidR="0015521E" w:rsidRPr="008C6D5A" w14:paraId="7534714B" w14:textId="77777777" w:rsidTr="0015521E">
        <w:trPr>
          <w:jc w:val="center"/>
        </w:trPr>
        <w:tc>
          <w:tcPr>
            <w:tcW w:w="3576" w:type="dxa"/>
          </w:tcPr>
          <w:p w14:paraId="5A720195" w14:textId="7C3BD973" w:rsidR="0015521E" w:rsidRPr="008C6D5A" w:rsidRDefault="0015521E" w:rsidP="0015521E">
            <w:pPr>
              <w:widowControl w:val="0"/>
              <w:tabs>
                <w:tab w:val="left" w:pos="4680"/>
                <w:tab w:val="left" w:pos="6804"/>
              </w:tabs>
              <w:suppressAutoHyphens/>
              <w:spacing w:after="0" w:line="240" w:lineRule="auto"/>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23.12.2021</w:t>
            </w:r>
          </w:p>
        </w:tc>
        <w:tc>
          <w:tcPr>
            <w:tcW w:w="2870" w:type="dxa"/>
          </w:tcPr>
          <w:p w14:paraId="62B38C8A" w14:textId="10C97A0A" w:rsidR="0015521E" w:rsidRPr="008C6D5A" w:rsidRDefault="0015521E" w:rsidP="0015521E">
            <w:pPr>
              <w:widowControl w:val="0"/>
              <w:tabs>
                <w:tab w:val="left" w:pos="4680"/>
                <w:tab w:val="left" w:pos="6804"/>
              </w:tabs>
              <w:suppressAutoHyphens/>
              <w:spacing w:after="0" w:line="240" w:lineRule="auto"/>
              <w:jc w:val="center"/>
              <w:rPr>
                <w:rFonts w:ascii="Times New Roman" w:eastAsia="Times New Roman" w:hAnsi="Times New Roman"/>
                <w:kern w:val="2"/>
                <w:sz w:val="28"/>
                <w:szCs w:val="28"/>
                <w:lang w:eastAsia="ar-SA"/>
              </w:rPr>
            </w:pPr>
            <w:r w:rsidRPr="008C6D5A">
              <w:rPr>
                <w:rFonts w:ascii="Times New Roman" w:eastAsia="Times New Roman" w:hAnsi="Times New Roman"/>
                <w:kern w:val="2"/>
                <w:sz w:val="28"/>
                <w:szCs w:val="28"/>
                <w:lang w:eastAsia="ar-SA"/>
              </w:rPr>
              <w:t>Сіверськ</w:t>
            </w:r>
          </w:p>
        </w:tc>
        <w:tc>
          <w:tcPr>
            <w:tcW w:w="3051" w:type="dxa"/>
          </w:tcPr>
          <w:p w14:paraId="1D237B0D" w14:textId="58865A60" w:rsidR="0015521E" w:rsidRPr="008C6D5A" w:rsidRDefault="0015521E" w:rsidP="0015521E">
            <w:pPr>
              <w:widowControl w:val="0"/>
              <w:tabs>
                <w:tab w:val="left" w:pos="4680"/>
                <w:tab w:val="left" w:pos="6804"/>
              </w:tabs>
              <w:suppressAutoHyphens/>
              <w:spacing w:after="0" w:line="240" w:lineRule="auto"/>
              <w:jc w:val="right"/>
              <w:rPr>
                <w:rFonts w:ascii="Times New Roman" w:eastAsia="Times New Roman" w:hAnsi="Times New Roman"/>
                <w:kern w:val="2"/>
                <w:sz w:val="28"/>
                <w:szCs w:val="28"/>
                <w:lang w:eastAsia="ar-SA"/>
              </w:rPr>
            </w:pPr>
            <w:r w:rsidRPr="008C6D5A">
              <w:rPr>
                <w:rFonts w:ascii="Times New Roman" w:eastAsia="Times New Roman" w:hAnsi="Times New Roman"/>
                <w:kern w:val="2"/>
                <w:sz w:val="28"/>
                <w:szCs w:val="28"/>
                <w:lang w:eastAsia="ar-SA"/>
              </w:rPr>
              <w:t xml:space="preserve">№ </w:t>
            </w:r>
            <w:r>
              <w:rPr>
                <w:rFonts w:ascii="Times New Roman" w:eastAsia="Times New Roman" w:hAnsi="Times New Roman"/>
                <w:kern w:val="2"/>
                <w:sz w:val="28"/>
                <w:szCs w:val="28"/>
                <w:lang w:eastAsia="ar-SA"/>
              </w:rPr>
              <w:t>8/21 - 4</w:t>
            </w:r>
            <w:r>
              <w:rPr>
                <w:rFonts w:ascii="Times New Roman" w:eastAsia="Times New Roman" w:hAnsi="Times New Roman"/>
                <w:kern w:val="2"/>
                <w:sz w:val="28"/>
                <w:szCs w:val="28"/>
                <w:lang w:eastAsia="ar-SA"/>
              </w:rPr>
              <w:t>62</w:t>
            </w:r>
          </w:p>
        </w:tc>
      </w:tr>
    </w:tbl>
    <w:p w14:paraId="77EB46B3" w14:textId="77777777" w:rsidR="008C6D5A" w:rsidRPr="008C6D5A" w:rsidRDefault="008C6D5A" w:rsidP="008C6D5A">
      <w:pPr>
        <w:spacing w:after="0" w:line="240" w:lineRule="auto"/>
        <w:rPr>
          <w:rFonts w:ascii="Times New Roman" w:eastAsia="Times New Roman" w:hAnsi="Times New Roman"/>
          <w:sz w:val="28"/>
          <w:szCs w:val="28"/>
          <w:lang w:eastAsia="ru-RU"/>
        </w:rPr>
      </w:pPr>
    </w:p>
    <w:p w14:paraId="180435FE" w14:textId="77777777" w:rsidR="008C6D5A" w:rsidRPr="008C6D5A" w:rsidRDefault="008C6D5A" w:rsidP="008C6D5A">
      <w:pPr>
        <w:spacing w:after="0" w:line="276" w:lineRule="auto"/>
        <w:jc w:val="both"/>
        <w:rPr>
          <w:rFonts w:ascii="Times New Roman" w:hAnsi="Times New Roman"/>
          <w:sz w:val="28"/>
          <w:szCs w:val="28"/>
        </w:rPr>
      </w:pPr>
    </w:p>
    <w:p w14:paraId="74981994" w14:textId="77777777" w:rsidR="008C6D5A" w:rsidRPr="008C6D5A" w:rsidRDefault="008C6D5A" w:rsidP="008C6D5A">
      <w:pPr>
        <w:spacing w:after="0" w:line="240" w:lineRule="auto"/>
        <w:jc w:val="both"/>
        <w:rPr>
          <w:rFonts w:ascii="Times New Roman" w:hAnsi="Times New Roman"/>
          <w:sz w:val="28"/>
          <w:szCs w:val="28"/>
        </w:rPr>
      </w:pPr>
      <w:r w:rsidRPr="008C6D5A">
        <w:rPr>
          <w:rFonts w:ascii="Times New Roman" w:hAnsi="Times New Roman"/>
          <w:sz w:val="28"/>
          <w:szCs w:val="28"/>
        </w:rPr>
        <w:t>Про передачу земельної ділянки в оренду</w:t>
      </w:r>
    </w:p>
    <w:p w14:paraId="0A1A2779" w14:textId="77777777" w:rsidR="008C6D5A" w:rsidRPr="008C6D5A" w:rsidRDefault="008C6D5A" w:rsidP="008C6D5A">
      <w:pPr>
        <w:spacing w:after="0" w:line="240" w:lineRule="auto"/>
        <w:jc w:val="both"/>
        <w:rPr>
          <w:rFonts w:ascii="Times New Roman" w:hAnsi="Times New Roman"/>
          <w:sz w:val="28"/>
          <w:szCs w:val="28"/>
        </w:rPr>
      </w:pPr>
      <w:r w:rsidRPr="008C6D5A">
        <w:rPr>
          <w:rFonts w:ascii="Times New Roman" w:hAnsi="Times New Roman"/>
          <w:sz w:val="28"/>
          <w:szCs w:val="28"/>
        </w:rPr>
        <w:t>СФГ «Оберіг» для рибогосподарських</w:t>
      </w:r>
    </w:p>
    <w:p w14:paraId="2869053B" w14:textId="77777777" w:rsidR="008C6D5A" w:rsidRPr="008C6D5A" w:rsidRDefault="008C6D5A" w:rsidP="008C6D5A">
      <w:pPr>
        <w:spacing w:after="0" w:line="240" w:lineRule="auto"/>
        <w:jc w:val="both"/>
        <w:rPr>
          <w:rFonts w:ascii="Times New Roman" w:hAnsi="Times New Roman"/>
          <w:sz w:val="28"/>
          <w:szCs w:val="28"/>
        </w:rPr>
      </w:pPr>
      <w:r w:rsidRPr="008C6D5A">
        <w:rPr>
          <w:rFonts w:ascii="Times New Roman" w:hAnsi="Times New Roman"/>
          <w:sz w:val="28"/>
          <w:szCs w:val="28"/>
        </w:rPr>
        <w:t xml:space="preserve">потреб загальною площею 4,3003 га </w:t>
      </w:r>
    </w:p>
    <w:p w14:paraId="5FFA6BB8" w14:textId="77777777" w:rsidR="008C6D5A" w:rsidRPr="008C6D5A" w:rsidRDefault="008C6D5A" w:rsidP="008C6D5A">
      <w:pPr>
        <w:spacing w:after="0" w:line="240" w:lineRule="auto"/>
        <w:rPr>
          <w:rFonts w:ascii="Times New Roman" w:hAnsi="Times New Roman"/>
          <w:sz w:val="28"/>
          <w:szCs w:val="28"/>
        </w:rPr>
      </w:pPr>
    </w:p>
    <w:p w14:paraId="25035008" w14:textId="77777777" w:rsidR="008C6D5A" w:rsidRPr="008C6D5A" w:rsidRDefault="008C6D5A" w:rsidP="008C6D5A">
      <w:pPr>
        <w:spacing w:after="0" w:line="240" w:lineRule="auto"/>
        <w:jc w:val="both"/>
        <w:rPr>
          <w:rFonts w:ascii="Times New Roman" w:hAnsi="Times New Roman"/>
          <w:sz w:val="28"/>
          <w:szCs w:val="28"/>
        </w:rPr>
      </w:pPr>
      <w:r w:rsidRPr="008C6D5A">
        <w:rPr>
          <w:rFonts w:ascii="Times New Roman" w:hAnsi="Times New Roman"/>
          <w:sz w:val="28"/>
          <w:szCs w:val="28"/>
        </w:rPr>
        <w:tab/>
        <w:t xml:space="preserve">Розглянувши проект землеустрою щодо відведення земельної ділянки із земель водного фонду комунальної власності, що перебувають у запасі, в оренду  СФГ «Оберіг» </w:t>
      </w:r>
      <w:bookmarkStart w:id="15" w:name="_Hlk79742711"/>
      <w:r w:rsidRPr="008C6D5A">
        <w:rPr>
          <w:rFonts w:ascii="Times New Roman" w:hAnsi="Times New Roman"/>
          <w:sz w:val="28"/>
          <w:szCs w:val="28"/>
        </w:rPr>
        <w:t>для рибогосподарських потреб на території Сіверської міської ради Бахмутського району Донецької області (за межами населених пунктів</w:t>
      </w:r>
      <w:bookmarkEnd w:id="15"/>
      <w:r w:rsidRPr="008C6D5A">
        <w:rPr>
          <w:rFonts w:ascii="Times New Roman" w:hAnsi="Times New Roman"/>
          <w:sz w:val="28"/>
          <w:szCs w:val="28"/>
        </w:rPr>
        <w:t xml:space="preserve">), листа Голови СФГ «Оберіг» </w:t>
      </w:r>
      <w:proofErr w:type="spellStart"/>
      <w:r w:rsidRPr="008C6D5A">
        <w:rPr>
          <w:rFonts w:ascii="Times New Roman" w:hAnsi="Times New Roman"/>
          <w:sz w:val="28"/>
          <w:szCs w:val="28"/>
        </w:rPr>
        <w:t>Шимоняка</w:t>
      </w:r>
      <w:proofErr w:type="spellEnd"/>
      <w:r w:rsidRPr="008C6D5A">
        <w:rPr>
          <w:rFonts w:ascii="Times New Roman" w:hAnsi="Times New Roman"/>
          <w:sz w:val="28"/>
          <w:szCs w:val="28"/>
        </w:rPr>
        <w:t xml:space="preserve"> А.І. від 07.12.2021 р. про затвердження проекту землеустрою щодо  відведення земельної ділянки в оренду, враховуючи дозвіл на спеціальне водокористування від 18.02.2020 № 15/ДН/49-д-20, керуючись статтями 47,51,85 Водного кодексу України, статтями 17,59,60,93,122,123,124,134,186 Земельного кодексу України, законами України «Про землеустрій», «Про оренду землі», </w:t>
      </w:r>
      <w:r w:rsidRPr="008C6D5A">
        <w:rPr>
          <w:rFonts w:ascii="Times New Roman" w:hAnsi="Times New Roman"/>
          <w:sz w:val="28"/>
          <w:szCs w:val="28"/>
        </w:rPr>
        <w:br/>
        <w:t xml:space="preserve">«Про аквакультуру», «Про державну реєстрацію речових прав на нерухоме майно та їх обтяжень», </w:t>
      </w:r>
      <w:bookmarkStart w:id="16" w:name="_Hlk79743401"/>
      <w:r w:rsidRPr="008C6D5A">
        <w:rPr>
          <w:rFonts w:ascii="Times New Roman" w:hAnsi="Times New Roman"/>
          <w:sz w:val="28"/>
          <w:szCs w:val="28"/>
        </w:rPr>
        <w:t xml:space="preserve">постановою Кабінету Міністрів України від 02 червня 2021 № 572 </w:t>
      </w:r>
      <w:bookmarkEnd w:id="16"/>
      <w:r w:rsidRPr="008C6D5A">
        <w:rPr>
          <w:rFonts w:ascii="Times New Roman" w:hAnsi="Times New Roman"/>
          <w:sz w:val="28"/>
          <w:szCs w:val="28"/>
        </w:rPr>
        <w:t>«Про затвердження Типового договору оренди землі в комплексі з розташованим на ній водним об’єктом»,</w:t>
      </w:r>
      <w:r w:rsidRPr="008C6D5A">
        <w:rPr>
          <w:rFonts w:ascii="Times New Roman" w:eastAsia="Times New Roman" w:hAnsi="Times New Roman"/>
          <w:sz w:val="28"/>
          <w:szCs w:val="28"/>
          <w:lang w:eastAsia="ru-RU"/>
        </w:rPr>
        <w:t xml:space="preserve"> </w:t>
      </w:r>
      <w:r w:rsidRPr="008C6D5A">
        <w:rPr>
          <w:rFonts w:ascii="Times New Roman" w:hAnsi="Times New Roman"/>
          <w:sz w:val="28"/>
          <w:szCs w:val="28"/>
        </w:rPr>
        <w:t>керуючись статтею 26 Закону України «Про місцеве самоврядування в Україні», міська рада</w:t>
      </w:r>
    </w:p>
    <w:p w14:paraId="0B2202C0" w14:textId="77777777" w:rsidR="008C6D5A" w:rsidRPr="008C6D5A" w:rsidRDefault="008C6D5A" w:rsidP="008C6D5A">
      <w:pPr>
        <w:spacing w:after="0" w:line="240" w:lineRule="auto"/>
        <w:jc w:val="both"/>
        <w:rPr>
          <w:rFonts w:ascii="Times New Roman" w:hAnsi="Times New Roman"/>
          <w:sz w:val="28"/>
          <w:szCs w:val="28"/>
        </w:rPr>
      </w:pPr>
    </w:p>
    <w:p w14:paraId="32D029F0" w14:textId="77777777" w:rsidR="008C6D5A" w:rsidRPr="008C6D5A" w:rsidRDefault="008C6D5A" w:rsidP="008C6D5A">
      <w:pPr>
        <w:spacing w:after="0" w:line="240" w:lineRule="auto"/>
        <w:jc w:val="both"/>
        <w:rPr>
          <w:rFonts w:ascii="Times New Roman" w:hAnsi="Times New Roman"/>
          <w:sz w:val="28"/>
          <w:szCs w:val="28"/>
        </w:rPr>
      </w:pPr>
      <w:r w:rsidRPr="008C6D5A">
        <w:rPr>
          <w:rFonts w:ascii="Times New Roman" w:hAnsi="Times New Roman"/>
          <w:sz w:val="28"/>
          <w:szCs w:val="28"/>
        </w:rPr>
        <w:t>ВИРІШИЛА:</w:t>
      </w:r>
    </w:p>
    <w:p w14:paraId="76E599C7" w14:textId="77777777" w:rsidR="008C6D5A" w:rsidRPr="008C6D5A" w:rsidRDefault="008C6D5A" w:rsidP="008C6D5A">
      <w:pPr>
        <w:spacing w:after="0" w:line="240" w:lineRule="auto"/>
        <w:jc w:val="both"/>
        <w:rPr>
          <w:rFonts w:ascii="Times New Roman" w:hAnsi="Times New Roman"/>
          <w:sz w:val="28"/>
          <w:szCs w:val="28"/>
        </w:rPr>
      </w:pPr>
    </w:p>
    <w:p w14:paraId="61494CF8" w14:textId="77777777" w:rsidR="008C6D5A" w:rsidRPr="008C6D5A" w:rsidRDefault="008C6D5A" w:rsidP="008C6D5A">
      <w:pPr>
        <w:spacing w:line="259" w:lineRule="auto"/>
        <w:contextualSpacing/>
        <w:jc w:val="both"/>
        <w:rPr>
          <w:rFonts w:ascii="Times New Roman" w:hAnsi="Times New Roman"/>
          <w:sz w:val="28"/>
          <w:szCs w:val="28"/>
        </w:rPr>
      </w:pPr>
      <w:r w:rsidRPr="008C6D5A">
        <w:rPr>
          <w:rFonts w:ascii="Times New Roman" w:hAnsi="Times New Roman"/>
          <w:sz w:val="28"/>
          <w:szCs w:val="28"/>
        </w:rPr>
        <w:t>1. Затвердити проект землеустрою щодо відведення земельної ділянки в оренду строком до 18.02.2023р. Селянському (фермерському ) господарству «Оберіг»  із земель водного фонду комунальної власності, що перебувають у запасі для рибогосподарських потреб на території Сіверської міської ради Бахмутського району Донецької області (за межами населених пунктів).</w:t>
      </w:r>
    </w:p>
    <w:p w14:paraId="541AB2AA" w14:textId="77777777" w:rsidR="008C6D5A" w:rsidRPr="008C6D5A" w:rsidRDefault="008C6D5A" w:rsidP="008C6D5A">
      <w:pPr>
        <w:numPr>
          <w:ilvl w:val="0"/>
          <w:numId w:val="25"/>
        </w:numPr>
        <w:spacing w:after="0" w:line="240" w:lineRule="auto"/>
        <w:ind w:firstLine="709"/>
        <w:contextualSpacing/>
        <w:jc w:val="both"/>
        <w:rPr>
          <w:rFonts w:ascii="Times New Roman" w:hAnsi="Times New Roman"/>
          <w:sz w:val="28"/>
          <w:szCs w:val="28"/>
        </w:rPr>
      </w:pPr>
      <w:r w:rsidRPr="008C6D5A">
        <w:rPr>
          <w:rFonts w:ascii="Times New Roman" w:hAnsi="Times New Roman"/>
          <w:sz w:val="28"/>
          <w:szCs w:val="28"/>
        </w:rPr>
        <w:t>Передати СФГ «Оберіг» земельну ділянку площею 4,3003 га (кадастровий номер 1420989200:01:180:0045), у тому числі зайняту: водним об’єктом – 2,6000 га під ставками, прибережною захисною смугою – 1,7003 га, з них: під господарськими шляхами і прогонами – 0,0798 га, 1,6205 га пасовищ, із земель водного фонду, що перебувають у запасі, для рибогосподарських потреб в оренду до 18.02.2023 на території Сіверської міської ради Бахмутського району Донецької області ( за межами населених пунктів).</w:t>
      </w:r>
    </w:p>
    <w:p w14:paraId="1F45052B"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lastRenderedPageBreak/>
        <w:t xml:space="preserve">3. Укласти договір оренди землі в комплексі з розташованим на ній водним об’єктом на земельну ділянки водного фонду площею 4,3003 га  (в </w:t>
      </w:r>
      <w:proofErr w:type="spellStart"/>
      <w:r w:rsidRPr="008C6D5A">
        <w:rPr>
          <w:rFonts w:ascii="Times New Roman" w:eastAsia="Times New Roman" w:hAnsi="Times New Roman"/>
          <w:sz w:val="28"/>
          <w:szCs w:val="28"/>
          <w:lang w:eastAsia="ru-RU"/>
        </w:rPr>
        <w:t>т.ч</w:t>
      </w:r>
      <w:proofErr w:type="spellEnd"/>
      <w:r w:rsidRPr="008C6D5A">
        <w:rPr>
          <w:rFonts w:ascii="Times New Roman" w:eastAsia="Times New Roman" w:hAnsi="Times New Roman"/>
          <w:sz w:val="28"/>
          <w:szCs w:val="28"/>
          <w:lang w:eastAsia="ru-RU"/>
        </w:rPr>
        <w:t>. під водним об’єктом 2,6000га), кадастровий номер 1420989200:01:180:0045 з СФГ «Оберіг».</w:t>
      </w:r>
    </w:p>
    <w:p w14:paraId="35E3FB31" w14:textId="77777777" w:rsidR="008C6D5A" w:rsidRPr="008C6D5A" w:rsidRDefault="008C6D5A" w:rsidP="008C6D5A">
      <w:pPr>
        <w:spacing w:line="259" w:lineRule="auto"/>
        <w:contextualSpacing/>
        <w:jc w:val="both"/>
        <w:rPr>
          <w:rFonts w:ascii="Times New Roman" w:hAnsi="Times New Roman"/>
          <w:sz w:val="28"/>
          <w:szCs w:val="28"/>
        </w:rPr>
      </w:pPr>
      <w:r w:rsidRPr="008C6D5A">
        <w:rPr>
          <w:rFonts w:ascii="Times New Roman" w:hAnsi="Times New Roman"/>
          <w:sz w:val="28"/>
          <w:szCs w:val="28"/>
        </w:rPr>
        <w:t>4. Встановити річну орендну плату:</w:t>
      </w:r>
    </w:p>
    <w:p w14:paraId="062865F7" w14:textId="77777777" w:rsidR="008C6D5A" w:rsidRPr="008C6D5A" w:rsidRDefault="008C6D5A" w:rsidP="008C6D5A">
      <w:pPr>
        <w:numPr>
          <w:ilvl w:val="0"/>
          <w:numId w:val="24"/>
        </w:numPr>
        <w:spacing w:after="0" w:line="240" w:lineRule="auto"/>
        <w:ind w:firstLine="851"/>
        <w:contextualSpacing/>
        <w:jc w:val="both"/>
        <w:rPr>
          <w:rFonts w:ascii="Times New Roman" w:hAnsi="Times New Roman"/>
          <w:sz w:val="28"/>
          <w:szCs w:val="28"/>
        </w:rPr>
      </w:pPr>
      <w:r w:rsidRPr="008C6D5A">
        <w:rPr>
          <w:rFonts w:ascii="Times New Roman" w:hAnsi="Times New Roman"/>
          <w:sz w:val="28"/>
          <w:szCs w:val="28"/>
        </w:rPr>
        <w:t xml:space="preserve">за земельну ділянку під водним об’єктом у розмірі 12 % </w:t>
      </w:r>
      <w:r w:rsidRPr="008C6D5A">
        <w:rPr>
          <w:rFonts w:ascii="Times New Roman" w:hAnsi="Times New Roman"/>
          <w:sz w:val="28"/>
          <w:szCs w:val="28"/>
        </w:rPr>
        <w:br/>
        <w:t xml:space="preserve">від нормативної грошової оцінки земельної ділянки, </w:t>
      </w:r>
      <w:r w:rsidRPr="008C6D5A">
        <w:rPr>
          <w:sz w:val="28"/>
          <w:szCs w:val="28"/>
        </w:rPr>
        <w:t xml:space="preserve"> </w:t>
      </w:r>
      <w:r w:rsidRPr="008C6D5A">
        <w:rPr>
          <w:rFonts w:ascii="Times New Roman" w:hAnsi="Times New Roman"/>
          <w:sz w:val="28"/>
          <w:szCs w:val="28"/>
        </w:rPr>
        <w:t>з урахуванням її цільового призначення та коефіцієнтів індексації відповідно до постанови Кабінету Міністрів України від 13.12.2006 №1724 «Деякі питання оренди земель»;</w:t>
      </w:r>
    </w:p>
    <w:p w14:paraId="56DC5C11" w14:textId="77777777" w:rsidR="008C6D5A" w:rsidRPr="008C6D5A" w:rsidRDefault="008C6D5A" w:rsidP="008C6D5A">
      <w:pPr>
        <w:numPr>
          <w:ilvl w:val="0"/>
          <w:numId w:val="24"/>
        </w:numPr>
        <w:spacing w:after="0" w:line="240" w:lineRule="auto"/>
        <w:ind w:firstLine="851"/>
        <w:contextualSpacing/>
        <w:jc w:val="both"/>
        <w:rPr>
          <w:rFonts w:ascii="Times New Roman" w:hAnsi="Times New Roman"/>
          <w:sz w:val="28"/>
          <w:szCs w:val="28"/>
        </w:rPr>
      </w:pPr>
      <w:r w:rsidRPr="008C6D5A">
        <w:rPr>
          <w:rFonts w:ascii="Times New Roman" w:hAnsi="Times New Roman"/>
          <w:sz w:val="28"/>
          <w:szCs w:val="28"/>
        </w:rPr>
        <w:t>за водний об’єкт, згідно з розрахунком зробленим відповідно до Методики визначення розміру плати за надані в оренду водні об’єкти, затвердженої наказом Міністерства екології та природних ресурсів України від 28 травня 2013 року № 236, зареєстрованим в Міністерстві юстиції України 17 червня 2013 року за № 986/23518.</w:t>
      </w:r>
    </w:p>
    <w:p w14:paraId="5EC4DFE0"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5.Відділу земельних відносин, екології та охорони природного середовища підготувати проекти договорів оренди землі в комплексі з розташованим на ній водним об’єктом</w:t>
      </w:r>
    </w:p>
    <w:p w14:paraId="41CD7D33"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 xml:space="preserve">6. Проекти договорів оренди </w:t>
      </w:r>
      <w:r w:rsidRPr="008C6D5A">
        <w:rPr>
          <w:rFonts w:ascii="Times New Roman" w:eastAsia="Times New Roman" w:hAnsi="Times New Roman"/>
          <w:color w:val="000000"/>
          <w:sz w:val="28"/>
          <w:szCs w:val="28"/>
          <w:shd w:val="clear" w:color="auto" w:fill="FFFFFF"/>
          <w:lang w:eastAsia="ru-RU"/>
        </w:rPr>
        <w:t>землі в комплексі з розташованим на ній водним об’єктом</w:t>
      </w:r>
      <w:r w:rsidRPr="008C6D5A">
        <w:rPr>
          <w:rFonts w:ascii="Times New Roman" w:eastAsia="Times New Roman" w:hAnsi="Times New Roman"/>
          <w:sz w:val="28"/>
          <w:szCs w:val="28"/>
          <w:lang w:eastAsia="ru-RU"/>
        </w:rPr>
        <w:t xml:space="preserve">  направити на погодження до центрального органу виконавчої влади, що реалізує державну політику у сфері водного господарства;</w:t>
      </w:r>
    </w:p>
    <w:p w14:paraId="0348EBCB"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7. Контроль за виконанням покласти на постійну комісію з питань житлово-комунального господарства, землекористування та екології (Бабенко).</w:t>
      </w:r>
    </w:p>
    <w:p w14:paraId="1F8A6B31"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1C3F033C"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386BC367"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19341F83"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 xml:space="preserve">Міський голова </w:t>
      </w:r>
      <w:r w:rsidRPr="008C6D5A">
        <w:rPr>
          <w:rFonts w:ascii="Times New Roman" w:eastAsia="Times New Roman" w:hAnsi="Times New Roman"/>
          <w:sz w:val="28"/>
          <w:szCs w:val="28"/>
          <w:lang w:eastAsia="ru-RU"/>
        </w:rPr>
        <w:tab/>
      </w:r>
      <w:r w:rsidRPr="008C6D5A">
        <w:rPr>
          <w:rFonts w:ascii="Times New Roman" w:eastAsia="Times New Roman" w:hAnsi="Times New Roman"/>
          <w:sz w:val="28"/>
          <w:szCs w:val="28"/>
          <w:lang w:eastAsia="ru-RU"/>
        </w:rPr>
        <w:tab/>
      </w:r>
      <w:r w:rsidRPr="008C6D5A">
        <w:rPr>
          <w:rFonts w:ascii="Times New Roman" w:eastAsia="Times New Roman" w:hAnsi="Times New Roman"/>
          <w:sz w:val="28"/>
          <w:szCs w:val="28"/>
          <w:lang w:eastAsia="ru-RU"/>
        </w:rPr>
        <w:tab/>
      </w:r>
      <w:r w:rsidRPr="008C6D5A">
        <w:rPr>
          <w:rFonts w:ascii="Times New Roman" w:eastAsia="Times New Roman" w:hAnsi="Times New Roman"/>
          <w:sz w:val="28"/>
          <w:szCs w:val="28"/>
          <w:lang w:eastAsia="ru-RU"/>
        </w:rPr>
        <w:tab/>
      </w:r>
      <w:r w:rsidRPr="008C6D5A">
        <w:rPr>
          <w:rFonts w:ascii="Times New Roman" w:eastAsia="Times New Roman" w:hAnsi="Times New Roman"/>
          <w:sz w:val="28"/>
          <w:szCs w:val="28"/>
          <w:lang w:eastAsia="ru-RU"/>
        </w:rPr>
        <w:tab/>
        <w:t>Андрій ЧЕРНЯЄВ</w:t>
      </w:r>
    </w:p>
    <w:p w14:paraId="7FA996F0" w14:textId="77777777" w:rsidR="008C6D5A" w:rsidRPr="008C6D5A" w:rsidRDefault="008C6D5A" w:rsidP="008C6D5A">
      <w:pPr>
        <w:spacing w:after="0" w:line="240" w:lineRule="auto"/>
        <w:rPr>
          <w:rFonts w:ascii="Times New Roman" w:eastAsia="Times New Roman" w:hAnsi="Times New Roman"/>
          <w:sz w:val="28"/>
          <w:szCs w:val="28"/>
          <w:lang w:eastAsia="ru-RU"/>
        </w:rPr>
      </w:pPr>
    </w:p>
    <w:p w14:paraId="281077CA" w14:textId="77777777" w:rsidR="008C6D5A" w:rsidRPr="008C6D5A" w:rsidRDefault="008C6D5A" w:rsidP="008C6D5A">
      <w:pPr>
        <w:spacing w:after="0" w:line="240" w:lineRule="auto"/>
        <w:rPr>
          <w:rFonts w:ascii="Times New Roman" w:eastAsia="Times New Roman" w:hAnsi="Times New Roman"/>
          <w:sz w:val="28"/>
          <w:szCs w:val="28"/>
          <w:lang w:eastAsia="ru-RU"/>
        </w:rPr>
      </w:pPr>
    </w:p>
    <w:p w14:paraId="1AD04AF0" w14:textId="77777777" w:rsidR="008C6D5A" w:rsidRPr="008C6D5A" w:rsidRDefault="008C6D5A" w:rsidP="008C6D5A">
      <w:pPr>
        <w:spacing w:after="0" w:line="240" w:lineRule="auto"/>
        <w:rPr>
          <w:rFonts w:ascii="Times New Roman" w:eastAsia="Times New Roman" w:hAnsi="Times New Roman"/>
          <w:sz w:val="28"/>
          <w:szCs w:val="28"/>
          <w:lang w:eastAsia="ru-RU"/>
        </w:rPr>
      </w:pPr>
    </w:p>
    <w:p w14:paraId="43D7A8C3" w14:textId="77777777" w:rsidR="008C6D5A" w:rsidRPr="008C6D5A" w:rsidRDefault="008C6D5A" w:rsidP="008C6D5A">
      <w:pPr>
        <w:spacing w:after="0" w:line="240" w:lineRule="auto"/>
        <w:rPr>
          <w:rFonts w:ascii="Times New Roman" w:eastAsia="Times New Roman" w:hAnsi="Times New Roman"/>
          <w:sz w:val="28"/>
          <w:szCs w:val="28"/>
          <w:lang w:eastAsia="ru-RU"/>
        </w:rPr>
      </w:pPr>
    </w:p>
    <w:p w14:paraId="437216EF" w14:textId="77777777" w:rsidR="008C6D5A" w:rsidRPr="008C6D5A" w:rsidRDefault="008C6D5A" w:rsidP="008C6D5A">
      <w:pPr>
        <w:spacing w:after="0" w:line="240" w:lineRule="auto"/>
        <w:rPr>
          <w:rFonts w:ascii="Times New Roman" w:eastAsia="Times New Roman" w:hAnsi="Times New Roman"/>
          <w:sz w:val="28"/>
          <w:szCs w:val="28"/>
          <w:lang w:eastAsia="ru-RU"/>
        </w:rPr>
      </w:pPr>
    </w:p>
    <w:p w14:paraId="0AE69D5A" w14:textId="77777777" w:rsidR="008C6D5A" w:rsidRPr="008C6D5A" w:rsidRDefault="008C6D5A" w:rsidP="008C6D5A">
      <w:pPr>
        <w:spacing w:after="0" w:line="240" w:lineRule="auto"/>
        <w:rPr>
          <w:rFonts w:ascii="Times New Roman" w:eastAsia="Times New Roman" w:hAnsi="Times New Roman"/>
          <w:sz w:val="28"/>
          <w:szCs w:val="28"/>
          <w:lang w:eastAsia="ru-RU"/>
        </w:rPr>
      </w:pPr>
    </w:p>
    <w:p w14:paraId="4C2F46F5" w14:textId="77777777" w:rsidR="008C6D5A" w:rsidRPr="008C6D5A" w:rsidRDefault="008C6D5A" w:rsidP="008C6D5A">
      <w:pPr>
        <w:spacing w:after="0" w:line="240" w:lineRule="auto"/>
        <w:rPr>
          <w:rFonts w:ascii="Times New Roman" w:eastAsia="Times New Roman" w:hAnsi="Times New Roman"/>
          <w:sz w:val="28"/>
          <w:szCs w:val="28"/>
          <w:lang w:eastAsia="ru-RU"/>
        </w:rPr>
      </w:pPr>
    </w:p>
    <w:p w14:paraId="4CC206DC" w14:textId="77777777" w:rsidR="008C6D5A" w:rsidRPr="008C6D5A" w:rsidRDefault="008C6D5A" w:rsidP="008C6D5A">
      <w:pPr>
        <w:spacing w:after="0" w:line="240" w:lineRule="auto"/>
        <w:rPr>
          <w:rFonts w:ascii="Times New Roman" w:eastAsia="Times New Roman" w:hAnsi="Times New Roman"/>
          <w:sz w:val="28"/>
          <w:szCs w:val="28"/>
          <w:lang w:eastAsia="ru-RU"/>
        </w:rPr>
      </w:pPr>
    </w:p>
    <w:p w14:paraId="4A8E084D" w14:textId="77777777" w:rsidR="008C6D5A" w:rsidRPr="008C6D5A" w:rsidRDefault="008C6D5A" w:rsidP="008C6D5A">
      <w:pPr>
        <w:spacing w:after="0" w:line="240" w:lineRule="auto"/>
        <w:rPr>
          <w:rFonts w:ascii="Times New Roman" w:eastAsia="Times New Roman" w:hAnsi="Times New Roman"/>
          <w:sz w:val="28"/>
          <w:szCs w:val="28"/>
          <w:lang w:eastAsia="ru-RU"/>
        </w:rPr>
      </w:pPr>
    </w:p>
    <w:p w14:paraId="45E15EC5" w14:textId="77777777" w:rsidR="008C6D5A" w:rsidRPr="008C6D5A" w:rsidRDefault="008C6D5A" w:rsidP="008C6D5A">
      <w:pPr>
        <w:spacing w:after="0" w:line="240" w:lineRule="auto"/>
        <w:rPr>
          <w:rFonts w:ascii="Times New Roman" w:eastAsia="Times New Roman" w:hAnsi="Times New Roman"/>
          <w:sz w:val="28"/>
          <w:szCs w:val="28"/>
          <w:lang w:eastAsia="ru-RU"/>
        </w:rPr>
      </w:pPr>
    </w:p>
    <w:p w14:paraId="71FD7B83" w14:textId="3545F861" w:rsidR="008C6D5A" w:rsidRDefault="008C6D5A" w:rsidP="008C6D5A">
      <w:pPr>
        <w:spacing w:after="0" w:line="240" w:lineRule="auto"/>
        <w:rPr>
          <w:rFonts w:ascii="Times New Roman" w:eastAsia="Times New Roman" w:hAnsi="Times New Roman"/>
          <w:sz w:val="28"/>
          <w:szCs w:val="28"/>
          <w:lang w:eastAsia="ru-RU"/>
        </w:rPr>
      </w:pPr>
    </w:p>
    <w:p w14:paraId="58568378" w14:textId="09FE7175" w:rsidR="0015521E" w:rsidRDefault="0015521E" w:rsidP="008C6D5A">
      <w:pPr>
        <w:spacing w:after="0" w:line="240" w:lineRule="auto"/>
        <w:rPr>
          <w:rFonts w:ascii="Times New Roman" w:eastAsia="Times New Roman" w:hAnsi="Times New Roman"/>
          <w:sz w:val="28"/>
          <w:szCs w:val="28"/>
          <w:lang w:eastAsia="ru-RU"/>
        </w:rPr>
      </w:pPr>
    </w:p>
    <w:p w14:paraId="01534756" w14:textId="77777777" w:rsidR="0015521E" w:rsidRPr="008C6D5A" w:rsidRDefault="0015521E" w:rsidP="008C6D5A">
      <w:pPr>
        <w:spacing w:after="0" w:line="240" w:lineRule="auto"/>
        <w:rPr>
          <w:rFonts w:ascii="Times New Roman" w:eastAsia="Times New Roman" w:hAnsi="Times New Roman"/>
          <w:sz w:val="28"/>
          <w:szCs w:val="28"/>
          <w:lang w:eastAsia="ru-RU"/>
        </w:rPr>
      </w:pPr>
    </w:p>
    <w:p w14:paraId="24784987" w14:textId="77777777" w:rsidR="008C6D5A" w:rsidRPr="008C6D5A" w:rsidRDefault="008C6D5A" w:rsidP="008C6D5A">
      <w:pPr>
        <w:spacing w:after="0" w:line="240" w:lineRule="auto"/>
        <w:rPr>
          <w:rFonts w:ascii="Times New Roman" w:eastAsia="Times New Roman" w:hAnsi="Times New Roman"/>
          <w:sz w:val="28"/>
          <w:szCs w:val="28"/>
          <w:lang w:eastAsia="ru-RU"/>
        </w:rPr>
      </w:pPr>
    </w:p>
    <w:p w14:paraId="35A97A1D" w14:textId="77777777" w:rsidR="008C6D5A" w:rsidRPr="008C6D5A" w:rsidRDefault="008C6D5A" w:rsidP="008C6D5A">
      <w:pPr>
        <w:spacing w:after="0" w:line="240" w:lineRule="auto"/>
        <w:rPr>
          <w:rFonts w:ascii="Times New Roman" w:eastAsia="Times New Roman" w:hAnsi="Times New Roman"/>
          <w:sz w:val="28"/>
          <w:szCs w:val="28"/>
          <w:lang w:eastAsia="ru-RU"/>
        </w:rPr>
      </w:pPr>
    </w:p>
    <w:p w14:paraId="41BE7B9C" w14:textId="77777777" w:rsidR="008C6D5A" w:rsidRPr="008C6D5A" w:rsidRDefault="008C6D5A" w:rsidP="008C6D5A">
      <w:pPr>
        <w:spacing w:after="0" w:line="240" w:lineRule="auto"/>
        <w:rPr>
          <w:rFonts w:ascii="Times New Roman" w:eastAsia="Times New Roman" w:hAnsi="Times New Roman"/>
          <w:sz w:val="28"/>
          <w:szCs w:val="28"/>
          <w:lang w:eastAsia="ru-RU"/>
        </w:rPr>
      </w:pPr>
    </w:p>
    <w:p w14:paraId="4398D7AE"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5996F70A" w14:textId="77777777" w:rsidR="008C6D5A" w:rsidRPr="008C6D5A" w:rsidRDefault="008C6D5A" w:rsidP="008C6D5A">
      <w:pPr>
        <w:spacing w:after="0" w:line="240" w:lineRule="auto"/>
        <w:rPr>
          <w:rFonts w:ascii="Times New Roman" w:eastAsia="Times New Roman" w:hAnsi="Times New Roman"/>
          <w:sz w:val="28"/>
          <w:szCs w:val="28"/>
          <w:lang w:eastAsia="ru-RU"/>
        </w:rPr>
      </w:pPr>
    </w:p>
    <w:p w14:paraId="0F9029C1" w14:textId="77777777" w:rsidR="008C6D5A" w:rsidRPr="008C6D5A" w:rsidRDefault="008C6D5A" w:rsidP="008C6D5A">
      <w:pPr>
        <w:spacing w:after="0" w:line="240" w:lineRule="auto"/>
        <w:rPr>
          <w:rFonts w:ascii="Times New Roman" w:eastAsia="Times New Roman" w:hAnsi="Times New Roman"/>
          <w:sz w:val="28"/>
          <w:szCs w:val="28"/>
          <w:lang w:eastAsia="ru-RU"/>
        </w:rPr>
      </w:pPr>
    </w:p>
    <w:p w14:paraId="289E92E7" w14:textId="77777777" w:rsidR="008C6D5A" w:rsidRPr="008C6D5A" w:rsidRDefault="008C6D5A" w:rsidP="008C6D5A">
      <w:pPr>
        <w:spacing w:after="0" w:line="240" w:lineRule="auto"/>
        <w:rPr>
          <w:rFonts w:ascii="Times New Roman" w:eastAsia="Times New Roman" w:hAnsi="Times New Roman"/>
          <w:b/>
          <w:sz w:val="28"/>
          <w:szCs w:val="28"/>
          <w:lang w:eastAsia="ru-RU"/>
        </w:rPr>
      </w:pPr>
    </w:p>
    <w:p w14:paraId="66766DD3" w14:textId="77777777" w:rsidR="008C6D5A" w:rsidRPr="008C6D5A" w:rsidRDefault="008C6D5A" w:rsidP="008C6D5A">
      <w:pPr>
        <w:spacing w:after="0" w:line="240" w:lineRule="auto"/>
        <w:jc w:val="center"/>
        <w:rPr>
          <w:rFonts w:ascii="Times New Roman" w:eastAsia="Times New Roman" w:hAnsi="Times New Roman"/>
          <w:sz w:val="28"/>
          <w:szCs w:val="28"/>
          <w:lang w:val="en-US" w:eastAsia="ar-SA"/>
        </w:rPr>
      </w:pPr>
      <w:r w:rsidRPr="008C6D5A">
        <w:rPr>
          <w:rFonts w:ascii="Times New Roman" w:eastAsia="Times New Roman" w:hAnsi="Times New Roman"/>
          <w:sz w:val="28"/>
          <w:szCs w:val="28"/>
          <w:lang w:eastAsia="ar-SA"/>
        </w:rPr>
        <w:object w:dxaOrig="690" w:dyaOrig="870" w14:anchorId="0C5F9C86">
          <v:shape id="_x0000_i1083" type="#_x0000_t75" style="width:34.5pt;height:43.5pt" o:ole="" filled="t">
            <v:fill color2="black"/>
            <v:imagedata r:id="rId7" o:title=""/>
          </v:shape>
          <o:OLEObject Type="Embed" ProgID="Word.Picture.8" ShapeID="_x0000_i1083" DrawAspect="Content" ObjectID="_1702814566" r:id="rId53"/>
        </w:object>
      </w:r>
    </w:p>
    <w:p w14:paraId="6860238C"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УКРАЇНА</w:t>
      </w:r>
    </w:p>
    <w:p w14:paraId="4B40A147"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 xml:space="preserve">СІВЕРСЬКА  МІСЬКА  РАДА </w:t>
      </w:r>
    </w:p>
    <w:p w14:paraId="0977FE75"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БАХМУТСЬКОГО  РАЙОНУ  ДОНЕЦЬКОЇ ОБЛАСТІ</w:t>
      </w:r>
    </w:p>
    <w:p w14:paraId="5B6983ED"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p>
    <w:p w14:paraId="79F7087D" w14:textId="77777777" w:rsidR="008C6D5A" w:rsidRPr="008C6D5A" w:rsidRDefault="008C6D5A" w:rsidP="008C6D5A">
      <w:pPr>
        <w:spacing w:after="0" w:line="240" w:lineRule="auto"/>
        <w:jc w:val="center"/>
        <w:rPr>
          <w:rFonts w:ascii="Times New Roman" w:eastAsia="Times New Roman" w:hAnsi="Times New Roman"/>
          <w:b/>
          <w:i/>
          <w:sz w:val="28"/>
          <w:szCs w:val="28"/>
          <w:lang w:eastAsia="ru-RU"/>
        </w:rPr>
      </w:pPr>
      <w:r w:rsidRPr="008C6D5A">
        <w:rPr>
          <w:rFonts w:ascii="Times New Roman" w:eastAsia="Times New Roman" w:hAnsi="Times New Roman"/>
          <w:sz w:val="28"/>
          <w:szCs w:val="28"/>
          <w:lang w:eastAsia="ru-RU"/>
        </w:rPr>
        <w:t xml:space="preserve"> </w:t>
      </w:r>
      <w:r w:rsidRPr="008C6D5A">
        <w:rPr>
          <w:rFonts w:ascii="Times New Roman" w:eastAsia="Times New Roman" w:hAnsi="Times New Roman"/>
          <w:b/>
          <w:sz w:val="28"/>
          <w:szCs w:val="28"/>
          <w:lang w:eastAsia="ru-RU"/>
        </w:rPr>
        <w:t xml:space="preserve">Р І Ш Е Н </w:t>
      </w:r>
      <w:proofErr w:type="spellStart"/>
      <w:r w:rsidRPr="008C6D5A">
        <w:rPr>
          <w:rFonts w:ascii="Times New Roman" w:eastAsia="Times New Roman" w:hAnsi="Times New Roman"/>
          <w:b/>
          <w:sz w:val="28"/>
          <w:szCs w:val="28"/>
          <w:lang w:eastAsia="ru-RU"/>
        </w:rPr>
        <w:t>Н</w:t>
      </w:r>
      <w:proofErr w:type="spellEnd"/>
      <w:r w:rsidRPr="008C6D5A">
        <w:rPr>
          <w:rFonts w:ascii="Times New Roman" w:eastAsia="Times New Roman" w:hAnsi="Times New Roman"/>
          <w:b/>
          <w:sz w:val="28"/>
          <w:szCs w:val="28"/>
          <w:lang w:eastAsia="ru-RU"/>
        </w:rPr>
        <w:t xml:space="preserve"> Я</w:t>
      </w:r>
    </w:p>
    <w:p w14:paraId="150DAB1C" w14:textId="77777777" w:rsidR="008C6D5A" w:rsidRPr="008C6D5A" w:rsidRDefault="008C6D5A" w:rsidP="008C6D5A">
      <w:pPr>
        <w:spacing w:after="0" w:line="240" w:lineRule="auto"/>
        <w:jc w:val="center"/>
        <w:rPr>
          <w:rFonts w:ascii="Times New Roman" w:eastAsia="Times New Roman" w:hAnsi="Times New Roman"/>
          <w:b/>
          <w:i/>
          <w:sz w:val="28"/>
          <w:szCs w:val="28"/>
          <w:lang w:eastAsia="ru-RU"/>
        </w:rPr>
      </w:pPr>
    </w:p>
    <w:tbl>
      <w:tblPr>
        <w:tblW w:w="0" w:type="auto"/>
        <w:jc w:val="center"/>
        <w:tblLook w:val="01E0" w:firstRow="1" w:lastRow="1" w:firstColumn="1" w:lastColumn="1" w:noHBand="0" w:noVBand="0"/>
      </w:tblPr>
      <w:tblGrid>
        <w:gridCol w:w="3576"/>
        <w:gridCol w:w="2870"/>
        <w:gridCol w:w="3051"/>
      </w:tblGrid>
      <w:tr w:rsidR="0015521E" w:rsidRPr="008C6D5A" w14:paraId="618B7DF9" w14:textId="77777777" w:rsidTr="0015521E">
        <w:trPr>
          <w:jc w:val="center"/>
        </w:trPr>
        <w:tc>
          <w:tcPr>
            <w:tcW w:w="3576" w:type="dxa"/>
          </w:tcPr>
          <w:p w14:paraId="486A02D9" w14:textId="4CE79DAF" w:rsidR="0015521E" w:rsidRPr="008C6D5A" w:rsidRDefault="0015521E" w:rsidP="0015521E">
            <w:pPr>
              <w:widowControl w:val="0"/>
              <w:tabs>
                <w:tab w:val="left" w:pos="4680"/>
                <w:tab w:val="left" w:pos="6804"/>
              </w:tabs>
              <w:suppressAutoHyphens/>
              <w:spacing w:after="0" w:line="240" w:lineRule="auto"/>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23.12.2021</w:t>
            </w:r>
          </w:p>
        </w:tc>
        <w:tc>
          <w:tcPr>
            <w:tcW w:w="2870" w:type="dxa"/>
          </w:tcPr>
          <w:p w14:paraId="25FC2915" w14:textId="4A1D3215" w:rsidR="0015521E" w:rsidRPr="008C6D5A" w:rsidRDefault="0015521E" w:rsidP="0015521E">
            <w:pPr>
              <w:widowControl w:val="0"/>
              <w:tabs>
                <w:tab w:val="left" w:pos="4680"/>
                <w:tab w:val="left" w:pos="6804"/>
              </w:tabs>
              <w:suppressAutoHyphens/>
              <w:spacing w:after="0" w:line="240" w:lineRule="auto"/>
              <w:jc w:val="center"/>
              <w:rPr>
                <w:rFonts w:ascii="Times New Roman" w:eastAsia="Times New Roman" w:hAnsi="Times New Roman"/>
                <w:kern w:val="2"/>
                <w:sz w:val="28"/>
                <w:szCs w:val="28"/>
                <w:lang w:eastAsia="ar-SA"/>
              </w:rPr>
            </w:pPr>
            <w:r w:rsidRPr="008C6D5A">
              <w:rPr>
                <w:rFonts w:ascii="Times New Roman" w:eastAsia="Times New Roman" w:hAnsi="Times New Roman"/>
                <w:kern w:val="2"/>
                <w:sz w:val="28"/>
                <w:szCs w:val="28"/>
                <w:lang w:eastAsia="ar-SA"/>
              </w:rPr>
              <w:t>Сіверськ</w:t>
            </w:r>
          </w:p>
        </w:tc>
        <w:tc>
          <w:tcPr>
            <w:tcW w:w="3051" w:type="dxa"/>
          </w:tcPr>
          <w:p w14:paraId="55C0D3D5" w14:textId="6F571BA0" w:rsidR="0015521E" w:rsidRPr="008C6D5A" w:rsidRDefault="0015521E" w:rsidP="0015521E">
            <w:pPr>
              <w:widowControl w:val="0"/>
              <w:tabs>
                <w:tab w:val="left" w:pos="4680"/>
                <w:tab w:val="left" w:pos="6804"/>
              </w:tabs>
              <w:suppressAutoHyphens/>
              <w:spacing w:after="0" w:line="240" w:lineRule="auto"/>
              <w:jc w:val="right"/>
              <w:rPr>
                <w:rFonts w:ascii="Times New Roman" w:eastAsia="Times New Roman" w:hAnsi="Times New Roman"/>
                <w:kern w:val="2"/>
                <w:sz w:val="28"/>
                <w:szCs w:val="28"/>
                <w:lang w:eastAsia="ar-SA"/>
              </w:rPr>
            </w:pPr>
            <w:r w:rsidRPr="008C6D5A">
              <w:rPr>
                <w:rFonts w:ascii="Times New Roman" w:eastAsia="Times New Roman" w:hAnsi="Times New Roman"/>
                <w:kern w:val="2"/>
                <w:sz w:val="28"/>
                <w:szCs w:val="28"/>
                <w:lang w:eastAsia="ar-SA"/>
              </w:rPr>
              <w:t xml:space="preserve">№ </w:t>
            </w:r>
            <w:r>
              <w:rPr>
                <w:rFonts w:ascii="Times New Roman" w:eastAsia="Times New Roman" w:hAnsi="Times New Roman"/>
                <w:kern w:val="2"/>
                <w:sz w:val="28"/>
                <w:szCs w:val="28"/>
                <w:lang w:eastAsia="ar-SA"/>
              </w:rPr>
              <w:t>8/21 - 4</w:t>
            </w:r>
            <w:r>
              <w:rPr>
                <w:rFonts w:ascii="Times New Roman" w:eastAsia="Times New Roman" w:hAnsi="Times New Roman"/>
                <w:kern w:val="2"/>
                <w:sz w:val="28"/>
                <w:szCs w:val="28"/>
                <w:lang w:eastAsia="ar-SA"/>
              </w:rPr>
              <w:t>63</w:t>
            </w:r>
          </w:p>
        </w:tc>
      </w:tr>
    </w:tbl>
    <w:p w14:paraId="3F6CB35E" w14:textId="77777777" w:rsidR="008C6D5A" w:rsidRPr="008C6D5A" w:rsidRDefault="008C6D5A" w:rsidP="008C6D5A">
      <w:pPr>
        <w:spacing w:after="0" w:line="240" w:lineRule="auto"/>
        <w:rPr>
          <w:rFonts w:ascii="Times New Roman" w:eastAsia="Times New Roman" w:hAnsi="Times New Roman"/>
          <w:sz w:val="28"/>
          <w:szCs w:val="28"/>
          <w:lang w:eastAsia="ru-RU"/>
        </w:rPr>
      </w:pPr>
    </w:p>
    <w:p w14:paraId="4829E4EE" w14:textId="77777777" w:rsidR="008C6D5A" w:rsidRPr="008C6D5A" w:rsidRDefault="008C6D5A" w:rsidP="008C6D5A">
      <w:pPr>
        <w:spacing w:after="0" w:line="276" w:lineRule="auto"/>
        <w:jc w:val="both"/>
        <w:rPr>
          <w:rFonts w:ascii="Times New Roman" w:hAnsi="Times New Roman"/>
          <w:sz w:val="28"/>
          <w:szCs w:val="28"/>
        </w:rPr>
      </w:pPr>
    </w:p>
    <w:p w14:paraId="0A4058C1" w14:textId="77777777" w:rsidR="008C6D5A" w:rsidRPr="008C6D5A" w:rsidRDefault="008C6D5A" w:rsidP="008C6D5A">
      <w:pPr>
        <w:spacing w:after="0" w:line="240" w:lineRule="auto"/>
        <w:jc w:val="both"/>
        <w:rPr>
          <w:rFonts w:ascii="Times New Roman" w:hAnsi="Times New Roman"/>
          <w:sz w:val="28"/>
          <w:szCs w:val="28"/>
        </w:rPr>
      </w:pPr>
      <w:r w:rsidRPr="008C6D5A">
        <w:rPr>
          <w:rFonts w:ascii="Times New Roman" w:hAnsi="Times New Roman"/>
          <w:sz w:val="28"/>
          <w:szCs w:val="28"/>
        </w:rPr>
        <w:t>Про передачу земельної ділянки в оренду</w:t>
      </w:r>
    </w:p>
    <w:p w14:paraId="619992DE" w14:textId="77777777" w:rsidR="008C6D5A" w:rsidRPr="008C6D5A" w:rsidRDefault="008C6D5A" w:rsidP="008C6D5A">
      <w:pPr>
        <w:spacing w:after="0" w:line="240" w:lineRule="auto"/>
        <w:jc w:val="both"/>
        <w:rPr>
          <w:rFonts w:ascii="Times New Roman" w:hAnsi="Times New Roman"/>
          <w:sz w:val="28"/>
          <w:szCs w:val="28"/>
        </w:rPr>
      </w:pPr>
      <w:r w:rsidRPr="008C6D5A">
        <w:rPr>
          <w:rFonts w:ascii="Times New Roman" w:hAnsi="Times New Roman"/>
          <w:sz w:val="28"/>
          <w:szCs w:val="28"/>
        </w:rPr>
        <w:t>СФГ «Оберіг» для рибогосподарських</w:t>
      </w:r>
    </w:p>
    <w:p w14:paraId="5BA435AC" w14:textId="77777777" w:rsidR="008C6D5A" w:rsidRPr="008C6D5A" w:rsidRDefault="008C6D5A" w:rsidP="008C6D5A">
      <w:pPr>
        <w:spacing w:after="0" w:line="240" w:lineRule="auto"/>
        <w:jc w:val="both"/>
        <w:rPr>
          <w:rFonts w:ascii="Times New Roman" w:hAnsi="Times New Roman"/>
          <w:sz w:val="28"/>
          <w:szCs w:val="28"/>
        </w:rPr>
      </w:pPr>
      <w:r w:rsidRPr="008C6D5A">
        <w:rPr>
          <w:rFonts w:ascii="Times New Roman" w:hAnsi="Times New Roman"/>
          <w:sz w:val="28"/>
          <w:szCs w:val="28"/>
        </w:rPr>
        <w:t xml:space="preserve">потреб загальною площею 11,5496 га </w:t>
      </w:r>
    </w:p>
    <w:p w14:paraId="45ABFE52" w14:textId="77777777" w:rsidR="008C6D5A" w:rsidRPr="008C6D5A" w:rsidRDefault="008C6D5A" w:rsidP="008C6D5A">
      <w:pPr>
        <w:spacing w:after="0" w:line="240" w:lineRule="auto"/>
        <w:rPr>
          <w:rFonts w:ascii="Times New Roman" w:hAnsi="Times New Roman"/>
          <w:sz w:val="28"/>
          <w:szCs w:val="28"/>
        </w:rPr>
      </w:pPr>
    </w:p>
    <w:p w14:paraId="72486CC6" w14:textId="77777777" w:rsidR="008C6D5A" w:rsidRPr="008C6D5A" w:rsidRDefault="008C6D5A" w:rsidP="008C6D5A">
      <w:pPr>
        <w:spacing w:after="0" w:line="240" w:lineRule="auto"/>
        <w:jc w:val="both"/>
        <w:rPr>
          <w:rFonts w:ascii="Times New Roman" w:hAnsi="Times New Roman"/>
          <w:sz w:val="28"/>
          <w:szCs w:val="28"/>
        </w:rPr>
      </w:pPr>
      <w:r w:rsidRPr="008C6D5A">
        <w:rPr>
          <w:rFonts w:ascii="Times New Roman" w:hAnsi="Times New Roman"/>
          <w:sz w:val="28"/>
          <w:szCs w:val="28"/>
        </w:rPr>
        <w:tab/>
        <w:t xml:space="preserve">Розглянувши проект землеустрою щодо відведення земельної ділянки із земель водного фонду комунальної власності, що перебувають у запасі, в оренду  СФГ «Оберіг» для рибогосподарських потреб на території Сіверської міської ради Бахмутського району Донецької області (за межами населених пунктів), листа Голови СФГ «Оберіг» </w:t>
      </w:r>
      <w:proofErr w:type="spellStart"/>
      <w:r w:rsidRPr="008C6D5A">
        <w:rPr>
          <w:rFonts w:ascii="Times New Roman" w:hAnsi="Times New Roman"/>
          <w:sz w:val="28"/>
          <w:szCs w:val="28"/>
        </w:rPr>
        <w:t>Шимоняка</w:t>
      </w:r>
      <w:proofErr w:type="spellEnd"/>
      <w:r w:rsidRPr="008C6D5A">
        <w:rPr>
          <w:rFonts w:ascii="Times New Roman" w:hAnsi="Times New Roman"/>
          <w:sz w:val="28"/>
          <w:szCs w:val="28"/>
        </w:rPr>
        <w:t xml:space="preserve"> А.І. від 07.12.2021 р. про затвердження проекту землеустрою щодо  відведення земельної ділянки в оренду, враховуючи дозвіл на спеціальне водокористування від 18.02.2020 № 15/ДН/49-д-20, керуючись статтями 47,51,85 Водного кодексу України, статтями 17,59,60,93,122,123,124,134,186 Земельного кодексу України, законами України «Про землеустрій», «Про оренду землі», </w:t>
      </w:r>
      <w:r w:rsidRPr="008C6D5A">
        <w:rPr>
          <w:rFonts w:ascii="Times New Roman" w:hAnsi="Times New Roman"/>
          <w:sz w:val="28"/>
          <w:szCs w:val="28"/>
        </w:rPr>
        <w:br/>
        <w:t>«Про аквакультуру», «Про державну реєстрацію речових прав на нерухоме майно та їх обтяжень», постановою Кабінету Міністрів України від 02 червня 2021 № 572 «Про затвердження Типового договору оренди землі в комплексі з розташованим на ній водним об’єктом»,</w:t>
      </w:r>
      <w:r w:rsidRPr="008C6D5A">
        <w:rPr>
          <w:rFonts w:ascii="Times New Roman" w:eastAsia="Times New Roman" w:hAnsi="Times New Roman"/>
          <w:sz w:val="28"/>
          <w:szCs w:val="28"/>
          <w:lang w:eastAsia="ru-RU"/>
        </w:rPr>
        <w:t xml:space="preserve"> </w:t>
      </w:r>
      <w:r w:rsidRPr="008C6D5A">
        <w:rPr>
          <w:rFonts w:ascii="Times New Roman" w:hAnsi="Times New Roman"/>
          <w:sz w:val="28"/>
          <w:szCs w:val="28"/>
        </w:rPr>
        <w:t>керуючись статтею 26 Закону України «Про місцеве самоврядування в Україні», міська рада</w:t>
      </w:r>
    </w:p>
    <w:p w14:paraId="5F81D1BA" w14:textId="77777777" w:rsidR="008C6D5A" w:rsidRPr="008C6D5A" w:rsidRDefault="008C6D5A" w:rsidP="008C6D5A">
      <w:pPr>
        <w:spacing w:after="0" w:line="240" w:lineRule="auto"/>
        <w:jc w:val="both"/>
        <w:rPr>
          <w:rFonts w:ascii="Times New Roman" w:hAnsi="Times New Roman"/>
          <w:sz w:val="28"/>
          <w:szCs w:val="28"/>
        </w:rPr>
      </w:pPr>
    </w:p>
    <w:p w14:paraId="1257B8B2" w14:textId="77777777" w:rsidR="008C6D5A" w:rsidRPr="008C6D5A" w:rsidRDefault="008C6D5A" w:rsidP="008C6D5A">
      <w:pPr>
        <w:spacing w:after="0" w:line="240" w:lineRule="auto"/>
        <w:jc w:val="both"/>
        <w:rPr>
          <w:rFonts w:ascii="Times New Roman" w:hAnsi="Times New Roman"/>
          <w:sz w:val="28"/>
          <w:szCs w:val="28"/>
        </w:rPr>
      </w:pPr>
      <w:r w:rsidRPr="008C6D5A">
        <w:rPr>
          <w:rFonts w:ascii="Times New Roman" w:hAnsi="Times New Roman"/>
          <w:sz w:val="28"/>
          <w:szCs w:val="28"/>
        </w:rPr>
        <w:t>ВИРІШИЛА:</w:t>
      </w:r>
    </w:p>
    <w:p w14:paraId="4A553C43" w14:textId="77777777" w:rsidR="008C6D5A" w:rsidRPr="008C6D5A" w:rsidRDefault="008C6D5A" w:rsidP="008C6D5A">
      <w:pPr>
        <w:spacing w:after="0" w:line="240" w:lineRule="auto"/>
        <w:jc w:val="both"/>
        <w:rPr>
          <w:rFonts w:ascii="Times New Roman" w:hAnsi="Times New Roman"/>
          <w:sz w:val="28"/>
          <w:szCs w:val="28"/>
        </w:rPr>
      </w:pPr>
    </w:p>
    <w:p w14:paraId="42F5A7A3" w14:textId="77777777" w:rsidR="008C6D5A" w:rsidRPr="008C6D5A" w:rsidRDefault="008C6D5A" w:rsidP="008C6D5A">
      <w:pPr>
        <w:spacing w:line="259" w:lineRule="auto"/>
        <w:contextualSpacing/>
        <w:jc w:val="both"/>
        <w:rPr>
          <w:rFonts w:ascii="Times New Roman" w:hAnsi="Times New Roman"/>
          <w:sz w:val="28"/>
          <w:szCs w:val="28"/>
        </w:rPr>
      </w:pPr>
      <w:r w:rsidRPr="008C6D5A">
        <w:rPr>
          <w:rFonts w:ascii="Times New Roman" w:hAnsi="Times New Roman"/>
          <w:sz w:val="28"/>
          <w:szCs w:val="28"/>
        </w:rPr>
        <w:t>1. Затвердити проект землеустрою щодо відведення земельної ділянки в оренду строком до 18.02.2023р. Селянському (фермерському ) господарству «Оберіг»  із земель водного фонду комунальної власності, що перебувають у запасі для рибогосподарських потреб на території Сіверської міської ради Бахмутського району Донецької області (за межами населених пунктів).</w:t>
      </w:r>
    </w:p>
    <w:p w14:paraId="652CF520" w14:textId="77777777" w:rsidR="008C6D5A" w:rsidRPr="008C6D5A" w:rsidRDefault="008C6D5A" w:rsidP="008C6D5A">
      <w:pPr>
        <w:numPr>
          <w:ilvl w:val="0"/>
          <w:numId w:val="25"/>
        </w:numPr>
        <w:spacing w:after="0" w:line="240" w:lineRule="auto"/>
        <w:ind w:firstLine="709"/>
        <w:contextualSpacing/>
        <w:jc w:val="both"/>
        <w:rPr>
          <w:rFonts w:ascii="Times New Roman" w:hAnsi="Times New Roman"/>
          <w:sz w:val="28"/>
          <w:szCs w:val="28"/>
        </w:rPr>
      </w:pPr>
      <w:r w:rsidRPr="008C6D5A">
        <w:rPr>
          <w:rFonts w:ascii="Times New Roman" w:hAnsi="Times New Roman"/>
          <w:sz w:val="28"/>
          <w:szCs w:val="28"/>
        </w:rPr>
        <w:t>Передати СФГ «Оберіг» земельну ділянку площею 11,5496 га (кадастровий номер 1420910400:00:001:1572), у тому числі зайняту: водним об’єктом – 7,4000 га під ставками, прибережною захисною смугою – 4,1496 га, з них: заболочені землі – 1,6154 га, 2,5342 га пасовищ, із земель водного фонду, що перебувають у запасі, для рибогосподарських потреб в оренду до 18.02.2023 на території Сіверської міської ради Бахмутського району Донецької області ( за межами населених пунктів).</w:t>
      </w:r>
    </w:p>
    <w:p w14:paraId="08C4AF76"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lastRenderedPageBreak/>
        <w:t xml:space="preserve">3. Укласти договір оренди землі в комплексі з розташованим на ній водним об’єктом на земельну ділянки водного фонду площею 11,5496 га      (в </w:t>
      </w:r>
      <w:proofErr w:type="spellStart"/>
      <w:r w:rsidRPr="008C6D5A">
        <w:rPr>
          <w:rFonts w:ascii="Times New Roman" w:eastAsia="Times New Roman" w:hAnsi="Times New Roman"/>
          <w:sz w:val="28"/>
          <w:szCs w:val="28"/>
          <w:lang w:eastAsia="ru-RU"/>
        </w:rPr>
        <w:t>т.ч</w:t>
      </w:r>
      <w:proofErr w:type="spellEnd"/>
      <w:r w:rsidRPr="008C6D5A">
        <w:rPr>
          <w:rFonts w:ascii="Times New Roman" w:eastAsia="Times New Roman" w:hAnsi="Times New Roman"/>
          <w:sz w:val="28"/>
          <w:szCs w:val="28"/>
          <w:lang w:eastAsia="ru-RU"/>
        </w:rPr>
        <w:t>. під водним об’єктом 7,4000 га), кадастровий номер 1420910400:00:001:1572 з СФГ «Оберіг».</w:t>
      </w:r>
    </w:p>
    <w:p w14:paraId="7C8BE561" w14:textId="77777777" w:rsidR="008C6D5A" w:rsidRPr="008C6D5A" w:rsidRDefault="008C6D5A" w:rsidP="008C6D5A">
      <w:pPr>
        <w:spacing w:line="259" w:lineRule="auto"/>
        <w:contextualSpacing/>
        <w:jc w:val="both"/>
        <w:rPr>
          <w:rFonts w:ascii="Times New Roman" w:hAnsi="Times New Roman"/>
          <w:sz w:val="28"/>
          <w:szCs w:val="28"/>
        </w:rPr>
      </w:pPr>
      <w:r w:rsidRPr="008C6D5A">
        <w:rPr>
          <w:rFonts w:ascii="Times New Roman" w:hAnsi="Times New Roman"/>
          <w:sz w:val="28"/>
          <w:szCs w:val="28"/>
        </w:rPr>
        <w:t>4. Встановити річну орендну плату:</w:t>
      </w:r>
    </w:p>
    <w:p w14:paraId="1DEBBE30" w14:textId="77777777" w:rsidR="008C6D5A" w:rsidRPr="008C6D5A" w:rsidRDefault="008C6D5A" w:rsidP="008C6D5A">
      <w:pPr>
        <w:numPr>
          <w:ilvl w:val="0"/>
          <w:numId w:val="24"/>
        </w:numPr>
        <w:spacing w:after="0" w:line="240" w:lineRule="auto"/>
        <w:ind w:firstLine="851"/>
        <w:contextualSpacing/>
        <w:jc w:val="both"/>
        <w:rPr>
          <w:rFonts w:ascii="Times New Roman" w:hAnsi="Times New Roman"/>
          <w:sz w:val="28"/>
          <w:szCs w:val="28"/>
        </w:rPr>
      </w:pPr>
      <w:r w:rsidRPr="008C6D5A">
        <w:rPr>
          <w:rFonts w:ascii="Times New Roman" w:hAnsi="Times New Roman"/>
          <w:sz w:val="28"/>
          <w:szCs w:val="28"/>
        </w:rPr>
        <w:t xml:space="preserve">за земельну ділянку під водним об’єктом у розмірі 12 % </w:t>
      </w:r>
      <w:r w:rsidRPr="008C6D5A">
        <w:rPr>
          <w:rFonts w:ascii="Times New Roman" w:hAnsi="Times New Roman"/>
          <w:sz w:val="28"/>
          <w:szCs w:val="28"/>
        </w:rPr>
        <w:br/>
        <w:t xml:space="preserve">від нормативної грошової оцінки земельної ділянки, </w:t>
      </w:r>
      <w:r w:rsidRPr="008C6D5A">
        <w:rPr>
          <w:sz w:val="28"/>
          <w:szCs w:val="28"/>
        </w:rPr>
        <w:t xml:space="preserve"> </w:t>
      </w:r>
      <w:r w:rsidRPr="008C6D5A">
        <w:rPr>
          <w:rFonts w:ascii="Times New Roman" w:hAnsi="Times New Roman"/>
          <w:sz w:val="28"/>
          <w:szCs w:val="28"/>
        </w:rPr>
        <w:t>з урахуванням її цільового призначення та коефіцієнтів індексації відповідно до постанови Кабінету Міністрів України від 13.12.2006 №1724 «Деякі питання оренди земель»;</w:t>
      </w:r>
    </w:p>
    <w:p w14:paraId="77EC0C54" w14:textId="77777777" w:rsidR="008C6D5A" w:rsidRPr="008C6D5A" w:rsidRDefault="008C6D5A" w:rsidP="008C6D5A">
      <w:pPr>
        <w:numPr>
          <w:ilvl w:val="0"/>
          <w:numId w:val="24"/>
        </w:numPr>
        <w:spacing w:after="0" w:line="240" w:lineRule="auto"/>
        <w:ind w:firstLine="851"/>
        <w:contextualSpacing/>
        <w:jc w:val="both"/>
        <w:rPr>
          <w:rFonts w:ascii="Times New Roman" w:hAnsi="Times New Roman"/>
          <w:sz w:val="28"/>
          <w:szCs w:val="28"/>
        </w:rPr>
      </w:pPr>
      <w:r w:rsidRPr="008C6D5A">
        <w:rPr>
          <w:rFonts w:ascii="Times New Roman" w:hAnsi="Times New Roman"/>
          <w:sz w:val="28"/>
          <w:szCs w:val="28"/>
        </w:rPr>
        <w:t>за водний об’єкт, згідно з розрахунком зробленим відповідно до Методики визначення розміру плати за надані в оренду водні об’єкти, затвердженої наказом Міністерства екології та природних ресурсів України від 28 травня 2013 року № 236, зареєстрованим в Міністерстві юстиції України 17 червня 2013 року за № 986/23518.</w:t>
      </w:r>
    </w:p>
    <w:p w14:paraId="35A1EB00"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4.Відділу земельних відносин, екології та охорони природного середовища підготувати проекти договорів оренди землі в комплексі з розташованим на ній водним об’єктом</w:t>
      </w:r>
    </w:p>
    <w:p w14:paraId="1FC13BD7"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 xml:space="preserve">5. Проекти договорів оренди </w:t>
      </w:r>
      <w:r w:rsidRPr="008C6D5A">
        <w:rPr>
          <w:rFonts w:ascii="Times New Roman" w:eastAsia="Times New Roman" w:hAnsi="Times New Roman"/>
          <w:color w:val="000000"/>
          <w:sz w:val="28"/>
          <w:szCs w:val="28"/>
          <w:shd w:val="clear" w:color="auto" w:fill="FFFFFF"/>
          <w:lang w:eastAsia="ru-RU"/>
        </w:rPr>
        <w:t>землі в комплексі з розташованим на ній водним об’єктом</w:t>
      </w:r>
      <w:r w:rsidRPr="008C6D5A">
        <w:rPr>
          <w:rFonts w:ascii="Times New Roman" w:eastAsia="Times New Roman" w:hAnsi="Times New Roman"/>
          <w:sz w:val="28"/>
          <w:szCs w:val="28"/>
          <w:lang w:eastAsia="ru-RU"/>
        </w:rPr>
        <w:t xml:space="preserve">  направити на погодження до центрального органу виконавчої влади, що реалізує державну політику у сфері водного господарства;</w:t>
      </w:r>
    </w:p>
    <w:p w14:paraId="53215C9A"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6. Контроль за виконанням покласти на постійну комісію з питань житлово-комунального господарства, землекористування та екології (Бабенко).</w:t>
      </w:r>
    </w:p>
    <w:p w14:paraId="41EA744F"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5A7CD7E9"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0273DDFD"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3217EC4E"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 xml:space="preserve">Міський голова </w:t>
      </w:r>
      <w:r w:rsidRPr="008C6D5A">
        <w:rPr>
          <w:rFonts w:ascii="Times New Roman" w:eastAsia="Times New Roman" w:hAnsi="Times New Roman"/>
          <w:sz w:val="28"/>
          <w:szCs w:val="28"/>
          <w:lang w:eastAsia="ru-RU"/>
        </w:rPr>
        <w:tab/>
      </w:r>
      <w:r w:rsidRPr="008C6D5A">
        <w:rPr>
          <w:rFonts w:ascii="Times New Roman" w:eastAsia="Times New Roman" w:hAnsi="Times New Roman"/>
          <w:sz w:val="28"/>
          <w:szCs w:val="28"/>
          <w:lang w:eastAsia="ru-RU"/>
        </w:rPr>
        <w:tab/>
      </w:r>
      <w:r w:rsidRPr="008C6D5A">
        <w:rPr>
          <w:rFonts w:ascii="Times New Roman" w:eastAsia="Times New Roman" w:hAnsi="Times New Roman"/>
          <w:sz w:val="28"/>
          <w:szCs w:val="28"/>
          <w:lang w:eastAsia="ru-RU"/>
        </w:rPr>
        <w:tab/>
      </w:r>
      <w:r w:rsidRPr="008C6D5A">
        <w:rPr>
          <w:rFonts w:ascii="Times New Roman" w:eastAsia="Times New Roman" w:hAnsi="Times New Roman"/>
          <w:sz w:val="28"/>
          <w:szCs w:val="28"/>
          <w:lang w:eastAsia="ru-RU"/>
        </w:rPr>
        <w:tab/>
      </w:r>
      <w:r w:rsidRPr="008C6D5A">
        <w:rPr>
          <w:rFonts w:ascii="Times New Roman" w:eastAsia="Times New Roman" w:hAnsi="Times New Roman"/>
          <w:sz w:val="28"/>
          <w:szCs w:val="28"/>
          <w:lang w:eastAsia="ru-RU"/>
        </w:rPr>
        <w:tab/>
        <w:t>Андрій ЧЕРНЯЄВ</w:t>
      </w:r>
    </w:p>
    <w:p w14:paraId="5AD14B6C" w14:textId="77777777" w:rsidR="008C6D5A" w:rsidRPr="008C6D5A" w:rsidRDefault="008C6D5A" w:rsidP="008C6D5A">
      <w:pPr>
        <w:spacing w:after="0" w:line="240" w:lineRule="auto"/>
        <w:rPr>
          <w:rFonts w:ascii="Times New Roman" w:eastAsia="Times New Roman" w:hAnsi="Times New Roman"/>
          <w:sz w:val="28"/>
          <w:szCs w:val="28"/>
          <w:lang w:eastAsia="ru-RU"/>
        </w:rPr>
      </w:pPr>
    </w:p>
    <w:p w14:paraId="2A474BF9" w14:textId="77777777" w:rsidR="008C6D5A" w:rsidRPr="008C6D5A" w:rsidRDefault="008C6D5A" w:rsidP="008C6D5A">
      <w:pPr>
        <w:spacing w:after="0" w:line="240" w:lineRule="auto"/>
        <w:rPr>
          <w:rFonts w:ascii="Times New Roman" w:eastAsia="Times New Roman" w:hAnsi="Times New Roman"/>
          <w:sz w:val="28"/>
          <w:szCs w:val="28"/>
          <w:lang w:eastAsia="ru-RU"/>
        </w:rPr>
      </w:pPr>
    </w:p>
    <w:p w14:paraId="0C3A4BDA" w14:textId="77777777" w:rsidR="008C6D5A" w:rsidRPr="008C6D5A" w:rsidRDefault="008C6D5A" w:rsidP="008C6D5A">
      <w:pPr>
        <w:spacing w:after="0" w:line="240" w:lineRule="auto"/>
        <w:rPr>
          <w:rFonts w:ascii="Times New Roman" w:eastAsia="Times New Roman" w:hAnsi="Times New Roman"/>
          <w:sz w:val="28"/>
          <w:szCs w:val="28"/>
          <w:lang w:eastAsia="ru-RU"/>
        </w:rPr>
      </w:pPr>
    </w:p>
    <w:p w14:paraId="337CAD1B" w14:textId="77777777" w:rsidR="008C6D5A" w:rsidRPr="008C6D5A" w:rsidRDefault="008C6D5A" w:rsidP="008C6D5A">
      <w:pPr>
        <w:spacing w:after="0" w:line="240" w:lineRule="auto"/>
        <w:rPr>
          <w:rFonts w:ascii="Times New Roman" w:eastAsia="Times New Roman" w:hAnsi="Times New Roman"/>
          <w:sz w:val="28"/>
          <w:szCs w:val="28"/>
          <w:lang w:eastAsia="ru-RU"/>
        </w:rPr>
      </w:pPr>
    </w:p>
    <w:p w14:paraId="5109C684" w14:textId="77777777" w:rsidR="008C6D5A" w:rsidRPr="008C6D5A" w:rsidRDefault="008C6D5A" w:rsidP="008C6D5A">
      <w:pPr>
        <w:spacing w:after="0" w:line="240" w:lineRule="auto"/>
        <w:rPr>
          <w:rFonts w:ascii="Times New Roman" w:eastAsia="Times New Roman" w:hAnsi="Times New Roman"/>
          <w:sz w:val="28"/>
          <w:szCs w:val="28"/>
          <w:lang w:eastAsia="ru-RU"/>
        </w:rPr>
      </w:pPr>
    </w:p>
    <w:p w14:paraId="7F118A65" w14:textId="77777777" w:rsidR="008C6D5A" w:rsidRPr="008C6D5A" w:rsidRDefault="008C6D5A" w:rsidP="008C6D5A">
      <w:pPr>
        <w:spacing w:after="0" w:line="240" w:lineRule="auto"/>
        <w:rPr>
          <w:rFonts w:ascii="Times New Roman" w:eastAsia="Times New Roman" w:hAnsi="Times New Roman"/>
          <w:sz w:val="28"/>
          <w:szCs w:val="28"/>
          <w:lang w:eastAsia="ru-RU"/>
        </w:rPr>
      </w:pPr>
    </w:p>
    <w:p w14:paraId="5EF739BA" w14:textId="77777777" w:rsidR="008C6D5A" w:rsidRPr="008C6D5A" w:rsidRDefault="008C6D5A" w:rsidP="008C6D5A">
      <w:pPr>
        <w:spacing w:after="0" w:line="240" w:lineRule="auto"/>
        <w:rPr>
          <w:rFonts w:ascii="Times New Roman" w:eastAsia="Times New Roman" w:hAnsi="Times New Roman"/>
          <w:sz w:val="28"/>
          <w:szCs w:val="28"/>
          <w:lang w:eastAsia="ru-RU"/>
        </w:rPr>
      </w:pPr>
    </w:p>
    <w:p w14:paraId="4D6E8A48" w14:textId="77777777" w:rsidR="008C6D5A" w:rsidRPr="008C6D5A" w:rsidRDefault="008C6D5A" w:rsidP="008C6D5A">
      <w:pPr>
        <w:spacing w:after="0" w:line="240" w:lineRule="auto"/>
        <w:rPr>
          <w:rFonts w:ascii="Times New Roman" w:eastAsia="Times New Roman" w:hAnsi="Times New Roman"/>
          <w:sz w:val="28"/>
          <w:szCs w:val="28"/>
          <w:lang w:eastAsia="ru-RU"/>
        </w:rPr>
      </w:pPr>
    </w:p>
    <w:p w14:paraId="24BBD3B6" w14:textId="77777777" w:rsidR="008C6D5A" w:rsidRPr="008C6D5A" w:rsidRDefault="008C6D5A" w:rsidP="008C6D5A">
      <w:pPr>
        <w:spacing w:after="0" w:line="240" w:lineRule="auto"/>
        <w:rPr>
          <w:rFonts w:ascii="Times New Roman" w:eastAsia="Times New Roman" w:hAnsi="Times New Roman"/>
          <w:sz w:val="28"/>
          <w:szCs w:val="28"/>
          <w:lang w:eastAsia="ru-RU"/>
        </w:rPr>
      </w:pPr>
    </w:p>
    <w:p w14:paraId="54B5A1A4" w14:textId="77777777" w:rsidR="008C6D5A" w:rsidRPr="008C6D5A" w:rsidRDefault="008C6D5A" w:rsidP="008C6D5A">
      <w:pPr>
        <w:spacing w:after="0" w:line="240" w:lineRule="auto"/>
        <w:rPr>
          <w:rFonts w:ascii="Times New Roman" w:eastAsia="Times New Roman" w:hAnsi="Times New Roman"/>
          <w:sz w:val="28"/>
          <w:szCs w:val="28"/>
          <w:lang w:eastAsia="ru-RU"/>
        </w:rPr>
      </w:pPr>
    </w:p>
    <w:p w14:paraId="5706F714" w14:textId="77777777" w:rsidR="008C6D5A" w:rsidRPr="008C6D5A" w:rsidRDefault="008C6D5A" w:rsidP="008C6D5A">
      <w:pPr>
        <w:spacing w:after="0" w:line="240" w:lineRule="auto"/>
        <w:rPr>
          <w:rFonts w:ascii="Times New Roman" w:eastAsia="Times New Roman" w:hAnsi="Times New Roman"/>
          <w:sz w:val="28"/>
          <w:szCs w:val="28"/>
          <w:lang w:eastAsia="ru-RU"/>
        </w:rPr>
      </w:pPr>
    </w:p>
    <w:p w14:paraId="4141A6B0" w14:textId="77777777" w:rsidR="008C6D5A" w:rsidRPr="008C6D5A" w:rsidRDefault="008C6D5A" w:rsidP="008C6D5A">
      <w:pPr>
        <w:spacing w:after="0" w:line="240" w:lineRule="auto"/>
        <w:rPr>
          <w:rFonts w:ascii="Times New Roman" w:eastAsia="Times New Roman" w:hAnsi="Times New Roman"/>
          <w:sz w:val="28"/>
          <w:szCs w:val="28"/>
          <w:lang w:eastAsia="ru-RU"/>
        </w:rPr>
      </w:pPr>
    </w:p>
    <w:p w14:paraId="0EA48169" w14:textId="77777777" w:rsidR="008C6D5A" w:rsidRPr="008C6D5A" w:rsidRDefault="008C6D5A" w:rsidP="008C6D5A">
      <w:pPr>
        <w:spacing w:after="0" w:line="240" w:lineRule="auto"/>
        <w:rPr>
          <w:rFonts w:ascii="Times New Roman" w:eastAsia="Times New Roman" w:hAnsi="Times New Roman"/>
          <w:sz w:val="28"/>
          <w:szCs w:val="28"/>
          <w:lang w:eastAsia="ru-RU"/>
        </w:rPr>
      </w:pPr>
    </w:p>
    <w:p w14:paraId="580559F5" w14:textId="7BCBAB34" w:rsidR="008C6D5A" w:rsidRDefault="008C6D5A" w:rsidP="008C6D5A">
      <w:pPr>
        <w:spacing w:after="0" w:line="240" w:lineRule="auto"/>
        <w:rPr>
          <w:rFonts w:ascii="Times New Roman" w:eastAsia="Times New Roman" w:hAnsi="Times New Roman"/>
          <w:sz w:val="28"/>
          <w:szCs w:val="28"/>
          <w:lang w:eastAsia="ru-RU"/>
        </w:rPr>
      </w:pPr>
    </w:p>
    <w:p w14:paraId="4F73E140" w14:textId="2B953BBA" w:rsidR="0015521E" w:rsidRDefault="0015521E" w:rsidP="008C6D5A">
      <w:pPr>
        <w:spacing w:after="0" w:line="240" w:lineRule="auto"/>
        <w:rPr>
          <w:rFonts w:ascii="Times New Roman" w:eastAsia="Times New Roman" w:hAnsi="Times New Roman"/>
          <w:sz w:val="28"/>
          <w:szCs w:val="28"/>
          <w:lang w:eastAsia="ru-RU"/>
        </w:rPr>
      </w:pPr>
    </w:p>
    <w:p w14:paraId="1721227E" w14:textId="77777777" w:rsidR="0015521E" w:rsidRPr="008C6D5A" w:rsidRDefault="0015521E" w:rsidP="008C6D5A">
      <w:pPr>
        <w:spacing w:after="0" w:line="240" w:lineRule="auto"/>
        <w:rPr>
          <w:rFonts w:ascii="Times New Roman" w:eastAsia="Times New Roman" w:hAnsi="Times New Roman"/>
          <w:sz w:val="28"/>
          <w:szCs w:val="28"/>
          <w:lang w:eastAsia="ru-RU"/>
        </w:rPr>
      </w:pPr>
    </w:p>
    <w:p w14:paraId="6058EA69"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4E25B940" w14:textId="77777777" w:rsidR="008C6D5A" w:rsidRPr="008C6D5A" w:rsidRDefault="008C6D5A" w:rsidP="008C6D5A">
      <w:pPr>
        <w:spacing w:after="0" w:line="240" w:lineRule="auto"/>
        <w:rPr>
          <w:rFonts w:ascii="Times New Roman" w:eastAsia="Times New Roman" w:hAnsi="Times New Roman"/>
          <w:sz w:val="28"/>
          <w:szCs w:val="28"/>
          <w:lang w:eastAsia="ru-RU"/>
        </w:rPr>
      </w:pPr>
    </w:p>
    <w:p w14:paraId="1840B6CD" w14:textId="77777777" w:rsidR="008C6D5A" w:rsidRPr="008C6D5A" w:rsidRDefault="008C6D5A" w:rsidP="008C6D5A">
      <w:pPr>
        <w:spacing w:after="0" w:line="240" w:lineRule="auto"/>
        <w:rPr>
          <w:rFonts w:ascii="Times New Roman" w:eastAsia="Times New Roman" w:hAnsi="Times New Roman"/>
          <w:sz w:val="28"/>
          <w:szCs w:val="28"/>
          <w:lang w:eastAsia="ru-RU"/>
        </w:rPr>
      </w:pPr>
    </w:p>
    <w:p w14:paraId="05B19531"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object w:dxaOrig="690" w:dyaOrig="870" w14:anchorId="4B04689E">
          <v:shape id="_x0000_i1084" type="#_x0000_t75" style="width:34.5pt;height:43.5pt" o:ole="" filled="t">
            <v:fill color2="black"/>
            <v:imagedata r:id="rId7" o:title=""/>
          </v:shape>
          <o:OLEObject Type="Embed" ProgID="Word.Picture.8" ShapeID="_x0000_i1084" DrawAspect="Content" ObjectID="_1702814567" r:id="rId54"/>
        </w:object>
      </w:r>
    </w:p>
    <w:p w14:paraId="08B52D8E" w14:textId="77777777" w:rsidR="008C6D5A" w:rsidRPr="008C6D5A" w:rsidRDefault="008C6D5A" w:rsidP="008C6D5A">
      <w:pPr>
        <w:spacing w:after="0" w:line="240" w:lineRule="auto"/>
        <w:rPr>
          <w:rFonts w:ascii="Times New Roman" w:eastAsia="Times New Roman" w:hAnsi="Times New Roman"/>
          <w:sz w:val="28"/>
          <w:szCs w:val="28"/>
          <w:lang w:val="en-US" w:eastAsia="ar-SA"/>
        </w:rPr>
      </w:pPr>
    </w:p>
    <w:p w14:paraId="29A14F45"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УКРАЇНА</w:t>
      </w:r>
    </w:p>
    <w:p w14:paraId="2C6AC3C3"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 xml:space="preserve">СІВЕРСЬКА  МІСЬКА  РАДА </w:t>
      </w:r>
    </w:p>
    <w:p w14:paraId="16E4E470"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БАХМУТСЬКОГО  РАЙОНУ  ДОНЕЦЬКОЇ ОБЛАСТІ</w:t>
      </w:r>
    </w:p>
    <w:p w14:paraId="661C52EF"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p>
    <w:p w14:paraId="67A68824" w14:textId="77777777" w:rsidR="008C6D5A" w:rsidRPr="008C6D5A" w:rsidRDefault="008C6D5A" w:rsidP="008C6D5A">
      <w:pPr>
        <w:spacing w:after="0" w:line="240" w:lineRule="auto"/>
        <w:jc w:val="center"/>
        <w:rPr>
          <w:rFonts w:ascii="Times New Roman" w:eastAsia="Times New Roman" w:hAnsi="Times New Roman"/>
          <w:b/>
          <w:i/>
          <w:sz w:val="28"/>
          <w:szCs w:val="28"/>
          <w:lang w:eastAsia="ru-RU"/>
        </w:rPr>
      </w:pPr>
      <w:r w:rsidRPr="008C6D5A">
        <w:rPr>
          <w:rFonts w:ascii="Times New Roman" w:eastAsia="Times New Roman" w:hAnsi="Times New Roman"/>
          <w:sz w:val="28"/>
          <w:szCs w:val="28"/>
          <w:lang w:eastAsia="ru-RU"/>
        </w:rPr>
        <w:t xml:space="preserve"> </w:t>
      </w:r>
      <w:r w:rsidRPr="008C6D5A">
        <w:rPr>
          <w:rFonts w:ascii="Times New Roman" w:eastAsia="Times New Roman" w:hAnsi="Times New Roman"/>
          <w:b/>
          <w:sz w:val="28"/>
          <w:szCs w:val="28"/>
          <w:lang w:eastAsia="ru-RU"/>
        </w:rPr>
        <w:t xml:space="preserve">Р І Ш Е Н </w:t>
      </w:r>
      <w:proofErr w:type="spellStart"/>
      <w:r w:rsidRPr="008C6D5A">
        <w:rPr>
          <w:rFonts w:ascii="Times New Roman" w:eastAsia="Times New Roman" w:hAnsi="Times New Roman"/>
          <w:b/>
          <w:sz w:val="28"/>
          <w:szCs w:val="28"/>
          <w:lang w:eastAsia="ru-RU"/>
        </w:rPr>
        <w:t>Н</w:t>
      </w:r>
      <w:proofErr w:type="spellEnd"/>
      <w:r w:rsidRPr="008C6D5A">
        <w:rPr>
          <w:rFonts w:ascii="Times New Roman" w:eastAsia="Times New Roman" w:hAnsi="Times New Roman"/>
          <w:b/>
          <w:sz w:val="28"/>
          <w:szCs w:val="28"/>
          <w:lang w:eastAsia="ru-RU"/>
        </w:rPr>
        <w:t xml:space="preserve"> Я</w:t>
      </w:r>
    </w:p>
    <w:p w14:paraId="7AC1CDCD" w14:textId="77777777" w:rsidR="008C6D5A" w:rsidRPr="008C6D5A" w:rsidRDefault="008C6D5A" w:rsidP="008C6D5A">
      <w:pPr>
        <w:spacing w:after="0" w:line="240" w:lineRule="auto"/>
        <w:jc w:val="center"/>
        <w:rPr>
          <w:rFonts w:ascii="Times New Roman" w:eastAsia="Times New Roman" w:hAnsi="Times New Roman"/>
          <w:b/>
          <w:i/>
          <w:sz w:val="28"/>
          <w:szCs w:val="28"/>
          <w:lang w:eastAsia="ru-RU"/>
        </w:rPr>
      </w:pPr>
    </w:p>
    <w:tbl>
      <w:tblPr>
        <w:tblW w:w="0" w:type="auto"/>
        <w:jc w:val="center"/>
        <w:tblLook w:val="01E0" w:firstRow="1" w:lastRow="1" w:firstColumn="1" w:lastColumn="1" w:noHBand="0" w:noVBand="0"/>
      </w:tblPr>
      <w:tblGrid>
        <w:gridCol w:w="3576"/>
        <w:gridCol w:w="2870"/>
        <w:gridCol w:w="3051"/>
      </w:tblGrid>
      <w:tr w:rsidR="0015521E" w:rsidRPr="008C6D5A" w14:paraId="7BD40BD2" w14:textId="77777777" w:rsidTr="0015521E">
        <w:trPr>
          <w:jc w:val="center"/>
        </w:trPr>
        <w:tc>
          <w:tcPr>
            <w:tcW w:w="3576" w:type="dxa"/>
          </w:tcPr>
          <w:p w14:paraId="780133EB" w14:textId="14A39EB5" w:rsidR="0015521E" w:rsidRPr="008C6D5A" w:rsidRDefault="0015521E" w:rsidP="0015521E">
            <w:pPr>
              <w:widowControl w:val="0"/>
              <w:tabs>
                <w:tab w:val="left" w:pos="4680"/>
                <w:tab w:val="left" w:pos="6804"/>
              </w:tabs>
              <w:suppressAutoHyphens/>
              <w:spacing w:after="0" w:line="240" w:lineRule="auto"/>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23.12.2021</w:t>
            </w:r>
          </w:p>
        </w:tc>
        <w:tc>
          <w:tcPr>
            <w:tcW w:w="2870" w:type="dxa"/>
          </w:tcPr>
          <w:p w14:paraId="6131C7B7" w14:textId="43A0623E" w:rsidR="0015521E" w:rsidRPr="008C6D5A" w:rsidRDefault="0015521E" w:rsidP="0015521E">
            <w:pPr>
              <w:widowControl w:val="0"/>
              <w:tabs>
                <w:tab w:val="left" w:pos="4680"/>
                <w:tab w:val="left" w:pos="6804"/>
              </w:tabs>
              <w:suppressAutoHyphens/>
              <w:spacing w:after="0" w:line="240" w:lineRule="auto"/>
              <w:jc w:val="center"/>
              <w:rPr>
                <w:rFonts w:ascii="Times New Roman" w:eastAsia="Times New Roman" w:hAnsi="Times New Roman"/>
                <w:kern w:val="2"/>
                <w:sz w:val="28"/>
                <w:szCs w:val="28"/>
                <w:lang w:eastAsia="ar-SA"/>
              </w:rPr>
            </w:pPr>
            <w:r w:rsidRPr="008C6D5A">
              <w:rPr>
                <w:rFonts w:ascii="Times New Roman" w:eastAsia="Times New Roman" w:hAnsi="Times New Roman"/>
                <w:kern w:val="2"/>
                <w:sz w:val="28"/>
                <w:szCs w:val="28"/>
                <w:lang w:eastAsia="ar-SA"/>
              </w:rPr>
              <w:t>Сіверськ</w:t>
            </w:r>
          </w:p>
        </w:tc>
        <w:tc>
          <w:tcPr>
            <w:tcW w:w="3051" w:type="dxa"/>
          </w:tcPr>
          <w:p w14:paraId="4DC78F5F" w14:textId="032476B6" w:rsidR="0015521E" w:rsidRPr="008C6D5A" w:rsidRDefault="0015521E" w:rsidP="0015521E">
            <w:pPr>
              <w:widowControl w:val="0"/>
              <w:tabs>
                <w:tab w:val="left" w:pos="4680"/>
                <w:tab w:val="left" w:pos="6804"/>
              </w:tabs>
              <w:suppressAutoHyphens/>
              <w:spacing w:after="0" w:line="240" w:lineRule="auto"/>
              <w:jc w:val="right"/>
              <w:rPr>
                <w:rFonts w:ascii="Times New Roman" w:eastAsia="Times New Roman" w:hAnsi="Times New Roman"/>
                <w:kern w:val="2"/>
                <w:sz w:val="28"/>
                <w:szCs w:val="28"/>
                <w:lang w:eastAsia="ar-SA"/>
              </w:rPr>
            </w:pPr>
            <w:r w:rsidRPr="008C6D5A">
              <w:rPr>
                <w:rFonts w:ascii="Times New Roman" w:eastAsia="Times New Roman" w:hAnsi="Times New Roman"/>
                <w:kern w:val="2"/>
                <w:sz w:val="28"/>
                <w:szCs w:val="28"/>
                <w:lang w:eastAsia="ar-SA"/>
              </w:rPr>
              <w:t xml:space="preserve">№ </w:t>
            </w:r>
            <w:r>
              <w:rPr>
                <w:rFonts w:ascii="Times New Roman" w:eastAsia="Times New Roman" w:hAnsi="Times New Roman"/>
                <w:kern w:val="2"/>
                <w:sz w:val="28"/>
                <w:szCs w:val="28"/>
                <w:lang w:eastAsia="ar-SA"/>
              </w:rPr>
              <w:t>8/21 - 4</w:t>
            </w:r>
            <w:r>
              <w:rPr>
                <w:rFonts w:ascii="Times New Roman" w:eastAsia="Times New Roman" w:hAnsi="Times New Roman"/>
                <w:kern w:val="2"/>
                <w:sz w:val="28"/>
                <w:szCs w:val="28"/>
                <w:lang w:eastAsia="ar-SA"/>
              </w:rPr>
              <w:t>64</w:t>
            </w:r>
          </w:p>
        </w:tc>
      </w:tr>
    </w:tbl>
    <w:p w14:paraId="10D66F1A" w14:textId="77777777" w:rsidR="008C6D5A" w:rsidRPr="008C6D5A" w:rsidRDefault="008C6D5A" w:rsidP="008C6D5A">
      <w:pPr>
        <w:spacing w:after="0" w:line="240" w:lineRule="auto"/>
        <w:rPr>
          <w:rFonts w:ascii="Times New Roman" w:eastAsia="Times New Roman" w:hAnsi="Times New Roman"/>
          <w:sz w:val="28"/>
          <w:szCs w:val="28"/>
          <w:lang w:eastAsia="ru-RU"/>
        </w:rPr>
      </w:pPr>
    </w:p>
    <w:p w14:paraId="0D70FD02" w14:textId="77777777" w:rsidR="008C6D5A" w:rsidRPr="008C6D5A" w:rsidRDefault="008C6D5A" w:rsidP="008C6D5A">
      <w:pPr>
        <w:spacing w:after="0" w:line="276" w:lineRule="auto"/>
        <w:jc w:val="both"/>
        <w:rPr>
          <w:rFonts w:ascii="Times New Roman" w:hAnsi="Times New Roman"/>
          <w:sz w:val="28"/>
          <w:szCs w:val="28"/>
        </w:rPr>
      </w:pPr>
    </w:p>
    <w:p w14:paraId="42A6F0EC" w14:textId="77777777" w:rsidR="008C6D5A" w:rsidRPr="008C6D5A" w:rsidRDefault="008C6D5A" w:rsidP="008C6D5A">
      <w:pPr>
        <w:spacing w:after="0" w:line="240" w:lineRule="auto"/>
        <w:jc w:val="both"/>
        <w:rPr>
          <w:rFonts w:ascii="Times New Roman" w:hAnsi="Times New Roman"/>
          <w:sz w:val="28"/>
          <w:szCs w:val="28"/>
        </w:rPr>
      </w:pPr>
      <w:r w:rsidRPr="008C6D5A">
        <w:rPr>
          <w:rFonts w:ascii="Times New Roman" w:hAnsi="Times New Roman"/>
          <w:sz w:val="28"/>
          <w:szCs w:val="28"/>
        </w:rPr>
        <w:t>Про передачу земельної ділянки в оренду</w:t>
      </w:r>
    </w:p>
    <w:p w14:paraId="1975543F" w14:textId="77777777" w:rsidR="008C6D5A" w:rsidRPr="008C6D5A" w:rsidRDefault="008C6D5A" w:rsidP="008C6D5A">
      <w:pPr>
        <w:spacing w:after="0" w:line="240" w:lineRule="auto"/>
        <w:jc w:val="both"/>
        <w:rPr>
          <w:rFonts w:ascii="Times New Roman" w:hAnsi="Times New Roman"/>
          <w:sz w:val="28"/>
          <w:szCs w:val="28"/>
        </w:rPr>
      </w:pPr>
      <w:r w:rsidRPr="008C6D5A">
        <w:rPr>
          <w:rFonts w:ascii="Times New Roman" w:hAnsi="Times New Roman"/>
          <w:sz w:val="28"/>
          <w:szCs w:val="28"/>
        </w:rPr>
        <w:t>СФГ «Оберіг» для рибогосподарських</w:t>
      </w:r>
    </w:p>
    <w:p w14:paraId="452DA571" w14:textId="77777777" w:rsidR="008C6D5A" w:rsidRPr="008C6D5A" w:rsidRDefault="008C6D5A" w:rsidP="008C6D5A">
      <w:pPr>
        <w:spacing w:after="0" w:line="240" w:lineRule="auto"/>
        <w:jc w:val="both"/>
        <w:rPr>
          <w:rFonts w:ascii="Times New Roman" w:hAnsi="Times New Roman"/>
          <w:sz w:val="28"/>
          <w:szCs w:val="28"/>
        </w:rPr>
      </w:pPr>
      <w:r w:rsidRPr="008C6D5A">
        <w:rPr>
          <w:rFonts w:ascii="Times New Roman" w:hAnsi="Times New Roman"/>
          <w:sz w:val="28"/>
          <w:szCs w:val="28"/>
        </w:rPr>
        <w:t xml:space="preserve">потреб загальною площею 14,7749 га </w:t>
      </w:r>
    </w:p>
    <w:p w14:paraId="0330AE81" w14:textId="77777777" w:rsidR="008C6D5A" w:rsidRPr="008C6D5A" w:rsidRDefault="008C6D5A" w:rsidP="008C6D5A">
      <w:pPr>
        <w:spacing w:after="0" w:line="240" w:lineRule="auto"/>
        <w:rPr>
          <w:rFonts w:ascii="Times New Roman" w:hAnsi="Times New Roman"/>
          <w:sz w:val="28"/>
          <w:szCs w:val="28"/>
        </w:rPr>
      </w:pPr>
    </w:p>
    <w:p w14:paraId="7DA34527" w14:textId="77777777" w:rsidR="008C6D5A" w:rsidRPr="008C6D5A" w:rsidRDefault="008C6D5A" w:rsidP="008C6D5A">
      <w:pPr>
        <w:spacing w:after="0" w:line="240" w:lineRule="auto"/>
        <w:jc w:val="both"/>
        <w:rPr>
          <w:rFonts w:ascii="Times New Roman" w:hAnsi="Times New Roman"/>
          <w:sz w:val="28"/>
          <w:szCs w:val="28"/>
        </w:rPr>
      </w:pPr>
      <w:r w:rsidRPr="008C6D5A">
        <w:rPr>
          <w:rFonts w:ascii="Times New Roman" w:hAnsi="Times New Roman"/>
          <w:sz w:val="28"/>
          <w:szCs w:val="28"/>
        </w:rPr>
        <w:tab/>
        <w:t xml:space="preserve">Розглянувши проект землеустрою щодо відведення земельної ділянки із земель водного фонду комунальної власності, що перебувають у запасі, в оренду  СФГ «Оберіг» для рибогосподарських потреб на території Сіверської міської ради Бахмутського району Донецької області (за межами населених пунктів), листа Голови СФГ «Оберіг» </w:t>
      </w:r>
      <w:proofErr w:type="spellStart"/>
      <w:r w:rsidRPr="008C6D5A">
        <w:rPr>
          <w:rFonts w:ascii="Times New Roman" w:hAnsi="Times New Roman"/>
          <w:sz w:val="28"/>
          <w:szCs w:val="28"/>
        </w:rPr>
        <w:t>Шимоняка</w:t>
      </w:r>
      <w:proofErr w:type="spellEnd"/>
      <w:r w:rsidRPr="008C6D5A">
        <w:rPr>
          <w:rFonts w:ascii="Times New Roman" w:hAnsi="Times New Roman"/>
          <w:sz w:val="28"/>
          <w:szCs w:val="28"/>
        </w:rPr>
        <w:t xml:space="preserve"> А.І. від 07.12.2021 р. про затвердження проекту землеустрою щодо  відведення земельної ділянки в оренду, враховуючи дозвіл на спеціальне водокористування від18.02.2020 № 15/ДН/49-д-20, керуючись статтями 47,51,85 Водного кодексу України, статтями 17,59,60,93,122,123,124,134,186 Земельного кодексу України, законами України «Про землеустрій», «Про оренду землі», </w:t>
      </w:r>
      <w:r w:rsidRPr="008C6D5A">
        <w:rPr>
          <w:rFonts w:ascii="Times New Roman" w:hAnsi="Times New Roman"/>
          <w:sz w:val="28"/>
          <w:szCs w:val="28"/>
        </w:rPr>
        <w:br/>
        <w:t>«Про аквакультуру», «Про державну реєстрацію речових прав на нерухоме майно та їх обтяжень», постановою Кабінету Міністрів України від 02 червня 2021 № 572 «Про затвердження Типового договору оренди землі в комплексі з розташованим на ній водним об’єктом»,</w:t>
      </w:r>
      <w:r w:rsidRPr="008C6D5A">
        <w:rPr>
          <w:rFonts w:ascii="Times New Roman" w:eastAsia="Times New Roman" w:hAnsi="Times New Roman"/>
          <w:sz w:val="28"/>
          <w:szCs w:val="28"/>
          <w:lang w:eastAsia="ru-RU"/>
        </w:rPr>
        <w:t xml:space="preserve"> </w:t>
      </w:r>
      <w:r w:rsidRPr="008C6D5A">
        <w:rPr>
          <w:rFonts w:ascii="Times New Roman" w:hAnsi="Times New Roman"/>
          <w:sz w:val="28"/>
          <w:szCs w:val="28"/>
        </w:rPr>
        <w:t>керуючись статтею 26 Закону України «Про місцеве самоврядування в Україні», міська рада</w:t>
      </w:r>
    </w:p>
    <w:p w14:paraId="7BA0F582" w14:textId="77777777" w:rsidR="008C6D5A" w:rsidRPr="008C6D5A" w:rsidRDefault="008C6D5A" w:rsidP="008C6D5A">
      <w:pPr>
        <w:spacing w:after="0" w:line="240" w:lineRule="auto"/>
        <w:jc w:val="both"/>
        <w:rPr>
          <w:rFonts w:ascii="Times New Roman" w:hAnsi="Times New Roman"/>
          <w:sz w:val="28"/>
          <w:szCs w:val="28"/>
        </w:rPr>
      </w:pPr>
    </w:p>
    <w:p w14:paraId="68F7753C" w14:textId="77777777" w:rsidR="008C6D5A" w:rsidRPr="008C6D5A" w:rsidRDefault="008C6D5A" w:rsidP="008C6D5A">
      <w:pPr>
        <w:spacing w:after="0" w:line="240" w:lineRule="auto"/>
        <w:jc w:val="both"/>
        <w:rPr>
          <w:rFonts w:ascii="Times New Roman" w:hAnsi="Times New Roman"/>
          <w:sz w:val="28"/>
          <w:szCs w:val="28"/>
        </w:rPr>
      </w:pPr>
      <w:r w:rsidRPr="008C6D5A">
        <w:rPr>
          <w:rFonts w:ascii="Times New Roman" w:hAnsi="Times New Roman"/>
          <w:sz w:val="28"/>
          <w:szCs w:val="28"/>
        </w:rPr>
        <w:t>ВИРІШИЛА:</w:t>
      </w:r>
    </w:p>
    <w:p w14:paraId="7859661F" w14:textId="77777777" w:rsidR="008C6D5A" w:rsidRPr="008C6D5A" w:rsidRDefault="008C6D5A" w:rsidP="008C6D5A">
      <w:pPr>
        <w:spacing w:after="0" w:line="240" w:lineRule="auto"/>
        <w:jc w:val="both"/>
        <w:rPr>
          <w:rFonts w:ascii="Times New Roman" w:hAnsi="Times New Roman"/>
          <w:sz w:val="28"/>
          <w:szCs w:val="28"/>
        </w:rPr>
      </w:pPr>
    </w:p>
    <w:p w14:paraId="18AF9F9C" w14:textId="77777777" w:rsidR="008C6D5A" w:rsidRPr="008C6D5A" w:rsidRDefault="008C6D5A" w:rsidP="008C6D5A">
      <w:pPr>
        <w:spacing w:line="259" w:lineRule="auto"/>
        <w:contextualSpacing/>
        <w:jc w:val="both"/>
        <w:rPr>
          <w:rFonts w:ascii="Times New Roman" w:hAnsi="Times New Roman"/>
          <w:sz w:val="28"/>
          <w:szCs w:val="28"/>
        </w:rPr>
      </w:pPr>
      <w:r w:rsidRPr="008C6D5A">
        <w:rPr>
          <w:rFonts w:ascii="Times New Roman" w:hAnsi="Times New Roman"/>
          <w:sz w:val="28"/>
          <w:szCs w:val="28"/>
        </w:rPr>
        <w:t>1. Затвердити проект землеустрою щодо відведення земельної ділянки в оренду строком до 18.02.2023р. Селянському (фермерському ) господарству «Оберіг»  із земель водного фонду комунальної  власності, що перебувають у запасі для рибогосподарських потреб на території Сіверської міської ради Бахмутського району Донецької області (за межами населених пунктів).</w:t>
      </w:r>
    </w:p>
    <w:p w14:paraId="248AF053" w14:textId="77777777" w:rsidR="008C6D5A" w:rsidRPr="008C6D5A" w:rsidRDefault="008C6D5A" w:rsidP="008C6D5A">
      <w:pPr>
        <w:numPr>
          <w:ilvl w:val="0"/>
          <w:numId w:val="25"/>
        </w:numPr>
        <w:spacing w:after="0" w:line="240" w:lineRule="auto"/>
        <w:ind w:firstLine="709"/>
        <w:contextualSpacing/>
        <w:jc w:val="both"/>
        <w:rPr>
          <w:rFonts w:ascii="Times New Roman" w:hAnsi="Times New Roman"/>
          <w:sz w:val="28"/>
          <w:szCs w:val="28"/>
        </w:rPr>
      </w:pPr>
      <w:r w:rsidRPr="008C6D5A">
        <w:rPr>
          <w:rFonts w:ascii="Times New Roman" w:hAnsi="Times New Roman"/>
          <w:sz w:val="28"/>
          <w:szCs w:val="28"/>
        </w:rPr>
        <w:t>Передати СФГ «Оберіг» земельну ділянку площею 14,7749 га (кадастровий номер 1420989200:01:180:0044), у тому числі зайняту: водним об’єктом 8,9000 га під ставками, прибережною захисною смугою – 5,8749 га, з них: під господарськими шляхами– 0,1407га, 5,7342 га пасовищ, із земель водного фонду, що перебувають у запасі, для рибогосподарських потреб в оренду до 18.02.2023 на території Сіверської міської ради Бахмутського району Донецької області ( за межами населених пунктів).</w:t>
      </w:r>
    </w:p>
    <w:p w14:paraId="01327307"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lastRenderedPageBreak/>
        <w:t xml:space="preserve">3. Укласти договір оренди землі в комплексі з розташованим на ній водним об’єктом на земельну ділянки водного фонду площею 14,7749 га (в </w:t>
      </w:r>
      <w:proofErr w:type="spellStart"/>
      <w:r w:rsidRPr="008C6D5A">
        <w:rPr>
          <w:rFonts w:ascii="Times New Roman" w:eastAsia="Times New Roman" w:hAnsi="Times New Roman"/>
          <w:sz w:val="28"/>
          <w:szCs w:val="28"/>
          <w:lang w:eastAsia="ru-RU"/>
        </w:rPr>
        <w:t>т.ч</w:t>
      </w:r>
      <w:proofErr w:type="spellEnd"/>
      <w:r w:rsidRPr="008C6D5A">
        <w:rPr>
          <w:rFonts w:ascii="Times New Roman" w:eastAsia="Times New Roman" w:hAnsi="Times New Roman"/>
          <w:sz w:val="28"/>
          <w:szCs w:val="28"/>
          <w:lang w:eastAsia="ru-RU"/>
        </w:rPr>
        <w:t>. під водним об’єктом 8,9000га), кадастровий номер 1420989200:01:180:0044 з СФГ «Оберіг».</w:t>
      </w:r>
    </w:p>
    <w:p w14:paraId="077382FA" w14:textId="77777777" w:rsidR="008C6D5A" w:rsidRPr="008C6D5A" w:rsidRDefault="008C6D5A" w:rsidP="008C6D5A">
      <w:pPr>
        <w:spacing w:line="259" w:lineRule="auto"/>
        <w:contextualSpacing/>
        <w:jc w:val="both"/>
        <w:rPr>
          <w:rFonts w:ascii="Times New Roman" w:hAnsi="Times New Roman"/>
          <w:sz w:val="28"/>
          <w:szCs w:val="28"/>
        </w:rPr>
      </w:pPr>
      <w:r w:rsidRPr="008C6D5A">
        <w:rPr>
          <w:rFonts w:ascii="Times New Roman" w:hAnsi="Times New Roman"/>
          <w:sz w:val="28"/>
          <w:szCs w:val="28"/>
        </w:rPr>
        <w:t>4. Встановити річну орендну плату:</w:t>
      </w:r>
    </w:p>
    <w:p w14:paraId="75746378" w14:textId="77777777" w:rsidR="008C6D5A" w:rsidRPr="008C6D5A" w:rsidRDefault="008C6D5A" w:rsidP="008C6D5A">
      <w:pPr>
        <w:numPr>
          <w:ilvl w:val="0"/>
          <w:numId w:val="24"/>
        </w:numPr>
        <w:spacing w:after="0" w:line="240" w:lineRule="auto"/>
        <w:ind w:firstLine="851"/>
        <w:contextualSpacing/>
        <w:jc w:val="both"/>
        <w:rPr>
          <w:rFonts w:ascii="Times New Roman" w:hAnsi="Times New Roman"/>
          <w:sz w:val="28"/>
          <w:szCs w:val="28"/>
        </w:rPr>
      </w:pPr>
      <w:r w:rsidRPr="008C6D5A">
        <w:rPr>
          <w:rFonts w:ascii="Times New Roman" w:hAnsi="Times New Roman"/>
          <w:sz w:val="28"/>
          <w:szCs w:val="28"/>
        </w:rPr>
        <w:t xml:space="preserve">за земельну ділянку під водним об’єктом у розмірі 12 % </w:t>
      </w:r>
      <w:r w:rsidRPr="008C6D5A">
        <w:rPr>
          <w:rFonts w:ascii="Times New Roman" w:hAnsi="Times New Roman"/>
          <w:sz w:val="28"/>
          <w:szCs w:val="28"/>
        </w:rPr>
        <w:br/>
        <w:t xml:space="preserve">від нормативної грошової оцінки земельної ділянки, </w:t>
      </w:r>
      <w:r w:rsidRPr="008C6D5A">
        <w:rPr>
          <w:sz w:val="28"/>
          <w:szCs w:val="28"/>
        </w:rPr>
        <w:t xml:space="preserve"> </w:t>
      </w:r>
      <w:r w:rsidRPr="008C6D5A">
        <w:rPr>
          <w:rFonts w:ascii="Times New Roman" w:hAnsi="Times New Roman"/>
          <w:sz w:val="28"/>
          <w:szCs w:val="28"/>
        </w:rPr>
        <w:t>з урахуванням її цільового призначення та коефіцієнтів індексації відповідно до постанови Кабінету Міністрів України від 13.12.2006 №1724 «Деякі питання оренди земель»;</w:t>
      </w:r>
    </w:p>
    <w:p w14:paraId="0D18F635" w14:textId="77777777" w:rsidR="008C6D5A" w:rsidRPr="008C6D5A" w:rsidRDefault="008C6D5A" w:rsidP="008C6D5A">
      <w:pPr>
        <w:numPr>
          <w:ilvl w:val="0"/>
          <w:numId w:val="24"/>
        </w:numPr>
        <w:spacing w:after="0" w:line="240" w:lineRule="auto"/>
        <w:ind w:firstLine="851"/>
        <w:contextualSpacing/>
        <w:jc w:val="both"/>
        <w:rPr>
          <w:rFonts w:ascii="Times New Roman" w:hAnsi="Times New Roman"/>
          <w:sz w:val="28"/>
          <w:szCs w:val="28"/>
        </w:rPr>
      </w:pPr>
      <w:r w:rsidRPr="008C6D5A">
        <w:rPr>
          <w:rFonts w:ascii="Times New Roman" w:hAnsi="Times New Roman"/>
          <w:sz w:val="28"/>
          <w:szCs w:val="28"/>
        </w:rPr>
        <w:t>за водний об’єкт, згідно з розрахунком зробленим відповідно до Методики визначення розміру плати за надані в оренду водні об’єкти, затвердженої наказом Міністерства екології та природних ресурсів України від 28 травня 2013 року № 236, зареєстрованим в Міністерстві юстиції України 17 червня 2013 року за № 986/23518.</w:t>
      </w:r>
    </w:p>
    <w:p w14:paraId="11AA1803"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4.Відділу земельних відносин, екології та охорони природного середовища підготувати проекти договорів оренди землі в комплексі з розташованим на ній водним об’єктом</w:t>
      </w:r>
    </w:p>
    <w:p w14:paraId="4567ECE0"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 xml:space="preserve">5. Проекти договорів оренди </w:t>
      </w:r>
      <w:r w:rsidRPr="008C6D5A">
        <w:rPr>
          <w:rFonts w:ascii="Times New Roman" w:eastAsia="Times New Roman" w:hAnsi="Times New Roman"/>
          <w:color w:val="000000"/>
          <w:sz w:val="28"/>
          <w:szCs w:val="28"/>
          <w:shd w:val="clear" w:color="auto" w:fill="FFFFFF"/>
          <w:lang w:eastAsia="ru-RU"/>
        </w:rPr>
        <w:t>землі в комплексі з розташованим на ній водним об’єктом</w:t>
      </w:r>
      <w:r w:rsidRPr="008C6D5A">
        <w:rPr>
          <w:rFonts w:ascii="Times New Roman" w:eastAsia="Times New Roman" w:hAnsi="Times New Roman"/>
          <w:sz w:val="28"/>
          <w:szCs w:val="28"/>
          <w:lang w:eastAsia="ru-RU"/>
        </w:rPr>
        <w:t xml:space="preserve">  направити на погодження до центрального органу виконавчої влади, що реалізує державну політику у сфері водного господарства;</w:t>
      </w:r>
    </w:p>
    <w:p w14:paraId="3EF739A6"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6. Контроль за виконанням покласти на постійну комісію з питань житлово-комунального господарства, землекористування та екології (Бабенко).</w:t>
      </w:r>
    </w:p>
    <w:p w14:paraId="2D6B5AD7"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0A88B32A"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394E098E"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01D16861"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 xml:space="preserve">Міський голова </w:t>
      </w:r>
      <w:r w:rsidRPr="008C6D5A">
        <w:rPr>
          <w:rFonts w:ascii="Times New Roman" w:eastAsia="Times New Roman" w:hAnsi="Times New Roman"/>
          <w:sz w:val="28"/>
          <w:szCs w:val="28"/>
          <w:lang w:eastAsia="ru-RU"/>
        </w:rPr>
        <w:tab/>
      </w:r>
      <w:r w:rsidRPr="008C6D5A">
        <w:rPr>
          <w:rFonts w:ascii="Times New Roman" w:eastAsia="Times New Roman" w:hAnsi="Times New Roman"/>
          <w:sz w:val="28"/>
          <w:szCs w:val="28"/>
          <w:lang w:eastAsia="ru-RU"/>
        </w:rPr>
        <w:tab/>
      </w:r>
      <w:r w:rsidRPr="008C6D5A">
        <w:rPr>
          <w:rFonts w:ascii="Times New Roman" w:eastAsia="Times New Roman" w:hAnsi="Times New Roman"/>
          <w:sz w:val="28"/>
          <w:szCs w:val="28"/>
          <w:lang w:eastAsia="ru-RU"/>
        </w:rPr>
        <w:tab/>
      </w:r>
      <w:r w:rsidRPr="008C6D5A">
        <w:rPr>
          <w:rFonts w:ascii="Times New Roman" w:eastAsia="Times New Roman" w:hAnsi="Times New Roman"/>
          <w:sz w:val="28"/>
          <w:szCs w:val="28"/>
          <w:lang w:eastAsia="ru-RU"/>
        </w:rPr>
        <w:tab/>
        <w:t>Андрій ЧЕРНЯЄВ</w:t>
      </w:r>
    </w:p>
    <w:p w14:paraId="599DF1E8"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1B56329E"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54E0A001"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48672094"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37599BEB"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03BF4B29"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5CB30DA1"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5C1EB9FF"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21D243AE" w14:textId="28EAD100" w:rsidR="008C6D5A" w:rsidRDefault="008C6D5A" w:rsidP="008C6D5A">
      <w:pPr>
        <w:spacing w:after="0" w:line="240" w:lineRule="auto"/>
        <w:jc w:val="both"/>
        <w:rPr>
          <w:rFonts w:ascii="Times New Roman" w:eastAsia="Times New Roman" w:hAnsi="Times New Roman"/>
          <w:sz w:val="28"/>
          <w:szCs w:val="28"/>
          <w:lang w:eastAsia="ru-RU"/>
        </w:rPr>
      </w:pPr>
    </w:p>
    <w:p w14:paraId="5360BF46" w14:textId="4196BBD8" w:rsidR="0015521E" w:rsidRDefault="0015521E" w:rsidP="008C6D5A">
      <w:pPr>
        <w:spacing w:after="0" w:line="240" w:lineRule="auto"/>
        <w:jc w:val="both"/>
        <w:rPr>
          <w:rFonts w:ascii="Times New Roman" w:eastAsia="Times New Roman" w:hAnsi="Times New Roman"/>
          <w:sz w:val="28"/>
          <w:szCs w:val="28"/>
          <w:lang w:eastAsia="ru-RU"/>
        </w:rPr>
      </w:pPr>
    </w:p>
    <w:p w14:paraId="4EB11806" w14:textId="7AF36DC0" w:rsidR="0015521E" w:rsidRDefault="0015521E" w:rsidP="008C6D5A">
      <w:pPr>
        <w:spacing w:after="0" w:line="240" w:lineRule="auto"/>
        <w:jc w:val="both"/>
        <w:rPr>
          <w:rFonts w:ascii="Times New Roman" w:eastAsia="Times New Roman" w:hAnsi="Times New Roman"/>
          <w:sz w:val="28"/>
          <w:szCs w:val="28"/>
          <w:lang w:eastAsia="ru-RU"/>
        </w:rPr>
      </w:pPr>
    </w:p>
    <w:p w14:paraId="67C65B34" w14:textId="3FA5CEDB" w:rsidR="0015521E" w:rsidRDefault="0015521E" w:rsidP="008C6D5A">
      <w:pPr>
        <w:spacing w:after="0" w:line="240" w:lineRule="auto"/>
        <w:jc w:val="both"/>
        <w:rPr>
          <w:rFonts w:ascii="Times New Roman" w:eastAsia="Times New Roman" w:hAnsi="Times New Roman"/>
          <w:sz w:val="28"/>
          <w:szCs w:val="28"/>
          <w:lang w:eastAsia="ru-RU"/>
        </w:rPr>
      </w:pPr>
    </w:p>
    <w:p w14:paraId="56FD6FCA" w14:textId="53B6761E" w:rsidR="0015521E" w:rsidRDefault="0015521E" w:rsidP="008C6D5A">
      <w:pPr>
        <w:spacing w:after="0" w:line="240" w:lineRule="auto"/>
        <w:jc w:val="both"/>
        <w:rPr>
          <w:rFonts w:ascii="Times New Roman" w:eastAsia="Times New Roman" w:hAnsi="Times New Roman"/>
          <w:sz w:val="28"/>
          <w:szCs w:val="28"/>
          <w:lang w:eastAsia="ru-RU"/>
        </w:rPr>
      </w:pPr>
    </w:p>
    <w:p w14:paraId="19DE3FA8" w14:textId="7E3CD2F0" w:rsidR="0015521E" w:rsidRDefault="0015521E" w:rsidP="008C6D5A">
      <w:pPr>
        <w:spacing w:after="0" w:line="240" w:lineRule="auto"/>
        <w:jc w:val="both"/>
        <w:rPr>
          <w:rFonts w:ascii="Times New Roman" w:eastAsia="Times New Roman" w:hAnsi="Times New Roman"/>
          <w:sz w:val="28"/>
          <w:szCs w:val="28"/>
          <w:lang w:eastAsia="ru-RU"/>
        </w:rPr>
      </w:pPr>
    </w:p>
    <w:p w14:paraId="7E754941" w14:textId="77777777" w:rsidR="0015521E" w:rsidRPr="008C6D5A" w:rsidRDefault="0015521E" w:rsidP="008C6D5A">
      <w:pPr>
        <w:spacing w:after="0" w:line="240" w:lineRule="auto"/>
        <w:jc w:val="both"/>
        <w:rPr>
          <w:rFonts w:ascii="Times New Roman" w:eastAsia="Times New Roman" w:hAnsi="Times New Roman"/>
          <w:sz w:val="28"/>
          <w:szCs w:val="28"/>
          <w:lang w:eastAsia="ru-RU"/>
        </w:rPr>
      </w:pPr>
    </w:p>
    <w:p w14:paraId="1A7B2E19"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02A43E4B"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71F6621D"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141EEC73" w14:textId="77777777" w:rsidR="008C6D5A" w:rsidRPr="008C6D5A" w:rsidRDefault="008C6D5A" w:rsidP="008C6D5A">
      <w:pPr>
        <w:spacing w:after="0" w:line="240" w:lineRule="auto"/>
        <w:rPr>
          <w:rFonts w:ascii="Times New Roman" w:eastAsia="Times New Roman" w:hAnsi="Times New Roman"/>
          <w:sz w:val="28"/>
          <w:szCs w:val="28"/>
          <w:lang w:eastAsia="ru-RU"/>
        </w:rPr>
      </w:pPr>
    </w:p>
    <w:p w14:paraId="0161B034" w14:textId="77777777" w:rsidR="008C6D5A" w:rsidRPr="008C6D5A" w:rsidRDefault="008C6D5A" w:rsidP="008C6D5A">
      <w:pPr>
        <w:spacing w:after="0" w:line="240" w:lineRule="auto"/>
        <w:rPr>
          <w:rFonts w:ascii="Times New Roman" w:eastAsia="Times New Roman" w:hAnsi="Times New Roman"/>
          <w:sz w:val="28"/>
          <w:szCs w:val="28"/>
          <w:lang w:eastAsia="ru-RU"/>
        </w:rPr>
      </w:pPr>
    </w:p>
    <w:p w14:paraId="1BB165C1"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object w:dxaOrig="690" w:dyaOrig="870" w14:anchorId="032E4820">
          <v:shape id="_x0000_i1085" type="#_x0000_t75" style="width:34.5pt;height:43.5pt" o:ole="" filled="t">
            <v:fill color2="black"/>
            <v:imagedata r:id="rId7" o:title=""/>
          </v:shape>
          <o:OLEObject Type="Embed" ProgID="Word.Picture.8" ShapeID="_x0000_i1085" DrawAspect="Content" ObjectID="_1702814568" r:id="rId55"/>
        </w:object>
      </w:r>
    </w:p>
    <w:p w14:paraId="7F994CB1" w14:textId="77777777" w:rsidR="008C6D5A" w:rsidRPr="008C6D5A" w:rsidRDefault="008C6D5A" w:rsidP="008C6D5A">
      <w:pPr>
        <w:spacing w:after="0" w:line="240" w:lineRule="auto"/>
        <w:jc w:val="center"/>
        <w:rPr>
          <w:rFonts w:ascii="Times New Roman" w:eastAsia="Times New Roman" w:hAnsi="Times New Roman"/>
          <w:sz w:val="28"/>
          <w:szCs w:val="28"/>
          <w:lang w:val="en-US" w:eastAsia="ar-SA"/>
        </w:rPr>
      </w:pPr>
    </w:p>
    <w:p w14:paraId="372014C1"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УКРАЇНА</w:t>
      </w:r>
    </w:p>
    <w:p w14:paraId="64C9084D"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 xml:space="preserve">СІВЕРСЬКА  МІСЬКА  РАДА </w:t>
      </w:r>
    </w:p>
    <w:p w14:paraId="0F506A29"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БАХМУТСЬКОГО  РАЙОНУ  ДОНЕЦЬКОЇ ОБЛАСТІ</w:t>
      </w:r>
    </w:p>
    <w:p w14:paraId="1B0567DC"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p>
    <w:p w14:paraId="396E28E8" w14:textId="77777777" w:rsidR="008C6D5A" w:rsidRPr="008C6D5A" w:rsidRDefault="008C6D5A" w:rsidP="008C6D5A">
      <w:pPr>
        <w:spacing w:after="0" w:line="240" w:lineRule="auto"/>
        <w:jc w:val="center"/>
        <w:rPr>
          <w:rFonts w:ascii="Times New Roman" w:eastAsia="Times New Roman" w:hAnsi="Times New Roman"/>
          <w:b/>
          <w:i/>
          <w:sz w:val="28"/>
          <w:szCs w:val="28"/>
          <w:lang w:eastAsia="ru-RU"/>
        </w:rPr>
      </w:pPr>
      <w:r w:rsidRPr="008C6D5A">
        <w:rPr>
          <w:rFonts w:ascii="Times New Roman" w:eastAsia="Times New Roman" w:hAnsi="Times New Roman"/>
          <w:sz w:val="28"/>
          <w:szCs w:val="28"/>
          <w:lang w:eastAsia="ru-RU"/>
        </w:rPr>
        <w:t xml:space="preserve"> </w:t>
      </w:r>
      <w:r w:rsidRPr="008C6D5A">
        <w:rPr>
          <w:rFonts w:ascii="Times New Roman" w:eastAsia="Times New Roman" w:hAnsi="Times New Roman"/>
          <w:b/>
          <w:sz w:val="28"/>
          <w:szCs w:val="28"/>
          <w:lang w:eastAsia="ru-RU"/>
        </w:rPr>
        <w:t xml:space="preserve">Р І Ш Е Н </w:t>
      </w:r>
      <w:proofErr w:type="spellStart"/>
      <w:r w:rsidRPr="008C6D5A">
        <w:rPr>
          <w:rFonts w:ascii="Times New Roman" w:eastAsia="Times New Roman" w:hAnsi="Times New Roman"/>
          <w:b/>
          <w:sz w:val="28"/>
          <w:szCs w:val="28"/>
          <w:lang w:eastAsia="ru-RU"/>
        </w:rPr>
        <w:t>Н</w:t>
      </w:r>
      <w:proofErr w:type="spellEnd"/>
      <w:r w:rsidRPr="008C6D5A">
        <w:rPr>
          <w:rFonts w:ascii="Times New Roman" w:eastAsia="Times New Roman" w:hAnsi="Times New Roman"/>
          <w:b/>
          <w:sz w:val="28"/>
          <w:szCs w:val="28"/>
          <w:lang w:eastAsia="ru-RU"/>
        </w:rPr>
        <w:t xml:space="preserve"> Я</w:t>
      </w:r>
    </w:p>
    <w:p w14:paraId="522418C8" w14:textId="77777777" w:rsidR="008C6D5A" w:rsidRPr="008C6D5A" w:rsidRDefault="008C6D5A" w:rsidP="008C6D5A">
      <w:pPr>
        <w:spacing w:after="0" w:line="240" w:lineRule="auto"/>
        <w:jc w:val="center"/>
        <w:rPr>
          <w:rFonts w:ascii="Times New Roman" w:eastAsia="Times New Roman" w:hAnsi="Times New Roman"/>
          <w:b/>
          <w:i/>
          <w:sz w:val="28"/>
          <w:szCs w:val="28"/>
          <w:lang w:eastAsia="ru-RU"/>
        </w:rPr>
      </w:pPr>
    </w:p>
    <w:tbl>
      <w:tblPr>
        <w:tblW w:w="0" w:type="auto"/>
        <w:jc w:val="center"/>
        <w:tblLook w:val="01E0" w:firstRow="1" w:lastRow="1" w:firstColumn="1" w:lastColumn="1" w:noHBand="0" w:noVBand="0"/>
      </w:tblPr>
      <w:tblGrid>
        <w:gridCol w:w="3576"/>
        <w:gridCol w:w="2870"/>
        <w:gridCol w:w="3051"/>
      </w:tblGrid>
      <w:tr w:rsidR="0015521E" w:rsidRPr="008C6D5A" w14:paraId="5AB82753" w14:textId="77777777" w:rsidTr="0015521E">
        <w:trPr>
          <w:jc w:val="center"/>
        </w:trPr>
        <w:tc>
          <w:tcPr>
            <w:tcW w:w="3576" w:type="dxa"/>
          </w:tcPr>
          <w:p w14:paraId="4DD79BF4" w14:textId="64EEA604" w:rsidR="0015521E" w:rsidRPr="008C6D5A" w:rsidRDefault="0015521E" w:rsidP="0015521E">
            <w:pPr>
              <w:widowControl w:val="0"/>
              <w:tabs>
                <w:tab w:val="left" w:pos="4680"/>
                <w:tab w:val="left" w:pos="6804"/>
              </w:tabs>
              <w:suppressAutoHyphens/>
              <w:spacing w:after="0" w:line="240" w:lineRule="auto"/>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23.12.2021</w:t>
            </w:r>
          </w:p>
        </w:tc>
        <w:tc>
          <w:tcPr>
            <w:tcW w:w="2870" w:type="dxa"/>
          </w:tcPr>
          <w:p w14:paraId="6386BDAC" w14:textId="3BE09F0B" w:rsidR="0015521E" w:rsidRPr="008C6D5A" w:rsidRDefault="0015521E" w:rsidP="0015521E">
            <w:pPr>
              <w:widowControl w:val="0"/>
              <w:tabs>
                <w:tab w:val="left" w:pos="4680"/>
                <w:tab w:val="left" w:pos="6804"/>
              </w:tabs>
              <w:suppressAutoHyphens/>
              <w:spacing w:after="0" w:line="240" w:lineRule="auto"/>
              <w:jc w:val="center"/>
              <w:rPr>
                <w:rFonts w:ascii="Times New Roman" w:eastAsia="Times New Roman" w:hAnsi="Times New Roman"/>
                <w:kern w:val="2"/>
                <w:sz w:val="28"/>
                <w:szCs w:val="28"/>
                <w:lang w:eastAsia="ar-SA"/>
              </w:rPr>
            </w:pPr>
            <w:r w:rsidRPr="008C6D5A">
              <w:rPr>
                <w:rFonts w:ascii="Times New Roman" w:eastAsia="Times New Roman" w:hAnsi="Times New Roman"/>
                <w:kern w:val="2"/>
                <w:sz w:val="28"/>
                <w:szCs w:val="28"/>
                <w:lang w:eastAsia="ar-SA"/>
              </w:rPr>
              <w:t>Сіверськ</w:t>
            </w:r>
          </w:p>
        </w:tc>
        <w:tc>
          <w:tcPr>
            <w:tcW w:w="3051" w:type="dxa"/>
          </w:tcPr>
          <w:p w14:paraId="43276E1D" w14:textId="2B8491E0" w:rsidR="0015521E" w:rsidRPr="008C6D5A" w:rsidRDefault="0015521E" w:rsidP="0015521E">
            <w:pPr>
              <w:widowControl w:val="0"/>
              <w:tabs>
                <w:tab w:val="left" w:pos="4680"/>
                <w:tab w:val="left" w:pos="6804"/>
              </w:tabs>
              <w:suppressAutoHyphens/>
              <w:spacing w:after="0" w:line="240" w:lineRule="auto"/>
              <w:jc w:val="right"/>
              <w:rPr>
                <w:rFonts w:ascii="Times New Roman" w:eastAsia="Times New Roman" w:hAnsi="Times New Roman"/>
                <w:kern w:val="2"/>
                <w:sz w:val="28"/>
                <w:szCs w:val="28"/>
                <w:lang w:eastAsia="ar-SA"/>
              </w:rPr>
            </w:pPr>
            <w:r w:rsidRPr="008C6D5A">
              <w:rPr>
                <w:rFonts w:ascii="Times New Roman" w:eastAsia="Times New Roman" w:hAnsi="Times New Roman"/>
                <w:kern w:val="2"/>
                <w:sz w:val="28"/>
                <w:szCs w:val="28"/>
                <w:lang w:eastAsia="ar-SA"/>
              </w:rPr>
              <w:t xml:space="preserve">№ </w:t>
            </w:r>
            <w:r>
              <w:rPr>
                <w:rFonts w:ascii="Times New Roman" w:eastAsia="Times New Roman" w:hAnsi="Times New Roman"/>
                <w:kern w:val="2"/>
                <w:sz w:val="28"/>
                <w:szCs w:val="28"/>
                <w:lang w:eastAsia="ar-SA"/>
              </w:rPr>
              <w:t>8/21 - 4</w:t>
            </w:r>
            <w:r>
              <w:rPr>
                <w:rFonts w:ascii="Times New Roman" w:eastAsia="Times New Roman" w:hAnsi="Times New Roman"/>
                <w:kern w:val="2"/>
                <w:sz w:val="28"/>
                <w:szCs w:val="28"/>
                <w:lang w:eastAsia="ar-SA"/>
              </w:rPr>
              <w:t>65</w:t>
            </w:r>
          </w:p>
        </w:tc>
      </w:tr>
    </w:tbl>
    <w:p w14:paraId="65C97E5B" w14:textId="77777777" w:rsidR="008C6D5A" w:rsidRPr="008C6D5A" w:rsidRDefault="008C6D5A" w:rsidP="008C6D5A">
      <w:pPr>
        <w:spacing w:after="0" w:line="240" w:lineRule="auto"/>
        <w:rPr>
          <w:rFonts w:ascii="Times New Roman" w:eastAsia="Times New Roman" w:hAnsi="Times New Roman"/>
          <w:sz w:val="28"/>
          <w:szCs w:val="28"/>
          <w:lang w:eastAsia="ru-RU"/>
        </w:rPr>
      </w:pPr>
    </w:p>
    <w:p w14:paraId="7E0155C7"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Про передачу земельної ділянки</w:t>
      </w:r>
    </w:p>
    <w:p w14:paraId="1444A2A4"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з комунальної в державну власність</w:t>
      </w:r>
    </w:p>
    <w:p w14:paraId="28201E0F"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Бахмутській райдержадміністрації</w:t>
      </w:r>
    </w:p>
    <w:p w14:paraId="732DECEE" w14:textId="77777777" w:rsidR="008C6D5A" w:rsidRPr="008C6D5A" w:rsidRDefault="008C6D5A" w:rsidP="008C6D5A">
      <w:pPr>
        <w:spacing w:after="0" w:line="240" w:lineRule="auto"/>
        <w:rPr>
          <w:rFonts w:ascii="Times New Roman" w:eastAsia="Times New Roman" w:hAnsi="Times New Roman"/>
          <w:sz w:val="28"/>
          <w:szCs w:val="28"/>
          <w:lang w:eastAsia="ru-RU"/>
        </w:rPr>
      </w:pPr>
    </w:p>
    <w:p w14:paraId="43E74B3D"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1B3E48D7"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Розглянувши лист  Бахмутської районної державної адміністрації Донецької області від 01.12.2021 щодо необхідності оформлення в постійне користування земельної ділянки під об’єктом нерухомого майна державної власності, враховуючи статті 12, 79-1, 90, 91, 117, 122, 125, 126 Земельного кодексу України, Законом України «Про державну реєстрацію речових прав на нерухоме майно та їх обтяжень», Законом України «Про землеустрій», Законом України «Про Державний земельний кадастр», пункту 4 Прикінцевих та перехідних положень Закону України «Про внесення змін до деяких законодавчих актів України щодо розмежування земель державної та комунальної власності», керуючись статтею 26 Закону України «Про місцеве самоврядування в Україні», міська рада</w:t>
      </w:r>
    </w:p>
    <w:p w14:paraId="3F7D263D" w14:textId="77777777" w:rsidR="008C6D5A" w:rsidRPr="008C6D5A" w:rsidRDefault="008C6D5A" w:rsidP="008C6D5A">
      <w:pPr>
        <w:spacing w:before="100" w:beforeAutospacing="1" w:after="100" w:afterAutospacing="1"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ВИРІШИЛА:</w:t>
      </w:r>
      <w:r w:rsidRPr="008C6D5A">
        <w:rPr>
          <w:rFonts w:ascii="Times New Roman" w:eastAsia="Times New Roman" w:hAnsi="Times New Roman"/>
          <w:sz w:val="28"/>
          <w:szCs w:val="28"/>
          <w:lang w:val="ru-RU" w:eastAsia="ru-RU"/>
        </w:rPr>
        <w:t> </w:t>
      </w:r>
    </w:p>
    <w:p w14:paraId="3F30CC99" w14:textId="77777777" w:rsidR="008C6D5A" w:rsidRPr="008C6D5A" w:rsidRDefault="008C6D5A" w:rsidP="008C6D5A">
      <w:pPr>
        <w:numPr>
          <w:ilvl w:val="0"/>
          <w:numId w:val="26"/>
        </w:numPr>
        <w:spacing w:before="100" w:beforeAutospacing="1" w:after="100" w:afterAutospacing="1" w:line="240" w:lineRule="auto"/>
        <w:ind w:left="0" w:firstLine="698"/>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 xml:space="preserve">Передати з комунальної власності Сіверської міської ради Бахмутського району Донецької області в державну власність в особі Бахмутської районної державної адміністрації Донецької області земельну ділянку площею 0,2585 га, кадастровий номер 1420910400:00:002:1329, розташованої за адресою: вул. Центральна, 21, </w:t>
      </w:r>
      <w:proofErr w:type="spellStart"/>
      <w:r w:rsidRPr="008C6D5A">
        <w:rPr>
          <w:rFonts w:ascii="Times New Roman" w:eastAsia="Times New Roman" w:hAnsi="Times New Roman"/>
          <w:sz w:val="28"/>
          <w:szCs w:val="28"/>
          <w:lang w:eastAsia="ru-RU"/>
        </w:rPr>
        <w:t>м.Сіверськ</w:t>
      </w:r>
      <w:proofErr w:type="spellEnd"/>
      <w:r w:rsidRPr="008C6D5A">
        <w:rPr>
          <w:rFonts w:ascii="Times New Roman" w:eastAsia="Times New Roman" w:hAnsi="Times New Roman"/>
          <w:sz w:val="28"/>
          <w:szCs w:val="28"/>
          <w:lang w:eastAsia="ru-RU"/>
        </w:rPr>
        <w:t>, Бахмутський район, Донецької області.</w:t>
      </w:r>
    </w:p>
    <w:p w14:paraId="4E25ECA3" w14:textId="77777777" w:rsidR="008C6D5A" w:rsidRPr="008C6D5A" w:rsidRDefault="008C6D5A" w:rsidP="008C6D5A">
      <w:pPr>
        <w:numPr>
          <w:ilvl w:val="0"/>
          <w:numId w:val="26"/>
        </w:numPr>
        <w:spacing w:before="100" w:beforeAutospacing="1" w:after="100" w:afterAutospacing="1" w:line="240" w:lineRule="auto"/>
        <w:ind w:left="0" w:firstLine="698"/>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Відділу земельних відносин, екології та охорони природного середовища виконкому міської ради (</w:t>
      </w:r>
      <w:proofErr w:type="spellStart"/>
      <w:r w:rsidRPr="008C6D5A">
        <w:rPr>
          <w:rFonts w:ascii="Times New Roman" w:eastAsia="Times New Roman" w:hAnsi="Times New Roman"/>
          <w:sz w:val="28"/>
          <w:szCs w:val="28"/>
          <w:lang w:eastAsia="ru-RU"/>
        </w:rPr>
        <w:t>Виниченко</w:t>
      </w:r>
      <w:proofErr w:type="spellEnd"/>
      <w:r w:rsidRPr="008C6D5A">
        <w:rPr>
          <w:rFonts w:ascii="Times New Roman" w:eastAsia="Times New Roman" w:hAnsi="Times New Roman"/>
          <w:sz w:val="28"/>
          <w:szCs w:val="28"/>
          <w:lang w:eastAsia="ru-RU"/>
        </w:rPr>
        <w:t>) підготувати акт приймання-передачі земельної ділянки та надати його міському голові Черняєву А.О. для підписання з Бахмутської районною державною адміністрацією.</w:t>
      </w:r>
    </w:p>
    <w:p w14:paraId="1FF40800" w14:textId="77777777" w:rsidR="008C6D5A" w:rsidRPr="008C6D5A" w:rsidRDefault="008C6D5A" w:rsidP="008C6D5A">
      <w:pPr>
        <w:numPr>
          <w:ilvl w:val="0"/>
          <w:numId w:val="26"/>
        </w:numPr>
        <w:spacing w:before="100" w:beforeAutospacing="1" w:after="100" w:afterAutospacing="1" w:line="240" w:lineRule="auto"/>
        <w:ind w:left="0" w:firstLine="698"/>
        <w:jc w:val="both"/>
        <w:rPr>
          <w:rFonts w:ascii="Times New Roman" w:eastAsia="Times New Roman" w:hAnsi="Times New Roman"/>
          <w:sz w:val="28"/>
          <w:szCs w:val="28"/>
          <w:lang w:val="ru-RU" w:eastAsia="ru-RU"/>
        </w:rPr>
      </w:pPr>
      <w:r w:rsidRPr="008C6D5A">
        <w:rPr>
          <w:rFonts w:ascii="Times New Roman" w:eastAsia="Times New Roman" w:hAnsi="Times New Roman"/>
          <w:sz w:val="28"/>
          <w:szCs w:val="28"/>
          <w:lang w:val="ru-RU" w:eastAsia="ru-RU"/>
        </w:rPr>
        <w:t xml:space="preserve">Контроль за </w:t>
      </w:r>
      <w:proofErr w:type="spellStart"/>
      <w:r w:rsidRPr="008C6D5A">
        <w:rPr>
          <w:rFonts w:ascii="Times New Roman" w:eastAsia="Times New Roman" w:hAnsi="Times New Roman"/>
          <w:sz w:val="28"/>
          <w:szCs w:val="28"/>
          <w:lang w:val="ru-RU" w:eastAsia="ru-RU"/>
        </w:rPr>
        <w:t>виконанням</w:t>
      </w:r>
      <w:proofErr w:type="spellEnd"/>
      <w:r w:rsidRPr="008C6D5A">
        <w:rPr>
          <w:rFonts w:ascii="Times New Roman" w:eastAsia="Times New Roman" w:hAnsi="Times New Roman"/>
          <w:sz w:val="28"/>
          <w:szCs w:val="28"/>
          <w:lang w:val="ru-RU" w:eastAsia="ru-RU"/>
        </w:rPr>
        <w:t xml:space="preserve"> </w:t>
      </w:r>
      <w:proofErr w:type="spellStart"/>
      <w:r w:rsidRPr="008C6D5A">
        <w:rPr>
          <w:rFonts w:ascii="Times New Roman" w:eastAsia="Times New Roman" w:hAnsi="Times New Roman"/>
          <w:sz w:val="28"/>
          <w:szCs w:val="28"/>
          <w:lang w:val="ru-RU" w:eastAsia="ru-RU"/>
        </w:rPr>
        <w:t>покласти</w:t>
      </w:r>
      <w:proofErr w:type="spellEnd"/>
      <w:r w:rsidRPr="008C6D5A">
        <w:rPr>
          <w:rFonts w:ascii="Times New Roman" w:eastAsia="Times New Roman" w:hAnsi="Times New Roman"/>
          <w:sz w:val="28"/>
          <w:szCs w:val="28"/>
          <w:lang w:val="ru-RU" w:eastAsia="ru-RU"/>
        </w:rPr>
        <w:t xml:space="preserve"> на </w:t>
      </w:r>
      <w:proofErr w:type="spellStart"/>
      <w:r w:rsidRPr="008C6D5A">
        <w:rPr>
          <w:rFonts w:ascii="Times New Roman" w:eastAsia="Times New Roman" w:hAnsi="Times New Roman"/>
          <w:sz w:val="28"/>
          <w:szCs w:val="28"/>
          <w:lang w:val="ru-RU" w:eastAsia="ru-RU"/>
        </w:rPr>
        <w:t>постійну</w:t>
      </w:r>
      <w:proofErr w:type="spellEnd"/>
      <w:r w:rsidRPr="008C6D5A">
        <w:rPr>
          <w:rFonts w:ascii="Times New Roman" w:eastAsia="Times New Roman" w:hAnsi="Times New Roman"/>
          <w:sz w:val="28"/>
          <w:szCs w:val="28"/>
          <w:lang w:val="ru-RU" w:eastAsia="ru-RU"/>
        </w:rPr>
        <w:t xml:space="preserve"> </w:t>
      </w:r>
      <w:proofErr w:type="spellStart"/>
      <w:r w:rsidRPr="008C6D5A">
        <w:rPr>
          <w:rFonts w:ascii="Times New Roman" w:eastAsia="Times New Roman" w:hAnsi="Times New Roman"/>
          <w:sz w:val="28"/>
          <w:szCs w:val="28"/>
          <w:lang w:val="ru-RU" w:eastAsia="ru-RU"/>
        </w:rPr>
        <w:t>комісію</w:t>
      </w:r>
      <w:proofErr w:type="spellEnd"/>
      <w:r w:rsidRPr="008C6D5A">
        <w:rPr>
          <w:rFonts w:ascii="Times New Roman" w:eastAsia="Times New Roman" w:hAnsi="Times New Roman"/>
          <w:sz w:val="28"/>
          <w:szCs w:val="28"/>
          <w:lang w:val="ru-RU" w:eastAsia="ru-RU"/>
        </w:rPr>
        <w:t xml:space="preserve"> з </w:t>
      </w:r>
      <w:proofErr w:type="spellStart"/>
      <w:r w:rsidRPr="008C6D5A">
        <w:rPr>
          <w:rFonts w:ascii="Times New Roman" w:eastAsia="Times New Roman" w:hAnsi="Times New Roman"/>
          <w:sz w:val="28"/>
          <w:szCs w:val="28"/>
          <w:lang w:val="ru-RU" w:eastAsia="ru-RU"/>
        </w:rPr>
        <w:t>питань</w:t>
      </w:r>
      <w:proofErr w:type="spellEnd"/>
      <w:r w:rsidRPr="008C6D5A">
        <w:rPr>
          <w:rFonts w:ascii="Times New Roman" w:eastAsia="Times New Roman" w:hAnsi="Times New Roman"/>
          <w:sz w:val="28"/>
          <w:szCs w:val="28"/>
          <w:lang w:val="ru-RU" w:eastAsia="ru-RU"/>
        </w:rPr>
        <w:t xml:space="preserve"> </w:t>
      </w:r>
      <w:proofErr w:type="spellStart"/>
      <w:r w:rsidRPr="008C6D5A">
        <w:rPr>
          <w:rFonts w:ascii="Times New Roman" w:eastAsia="Times New Roman" w:hAnsi="Times New Roman"/>
          <w:sz w:val="28"/>
          <w:szCs w:val="28"/>
          <w:lang w:val="ru-RU" w:eastAsia="ru-RU"/>
        </w:rPr>
        <w:t>житлово-комунального</w:t>
      </w:r>
      <w:proofErr w:type="spellEnd"/>
      <w:r w:rsidRPr="008C6D5A">
        <w:rPr>
          <w:rFonts w:ascii="Times New Roman" w:eastAsia="Times New Roman" w:hAnsi="Times New Roman"/>
          <w:sz w:val="28"/>
          <w:szCs w:val="28"/>
          <w:lang w:val="ru-RU" w:eastAsia="ru-RU"/>
        </w:rPr>
        <w:t xml:space="preserve"> </w:t>
      </w:r>
      <w:proofErr w:type="spellStart"/>
      <w:r w:rsidRPr="008C6D5A">
        <w:rPr>
          <w:rFonts w:ascii="Times New Roman" w:eastAsia="Times New Roman" w:hAnsi="Times New Roman"/>
          <w:sz w:val="28"/>
          <w:szCs w:val="28"/>
          <w:lang w:val="ru-RU" w:eastAsia="ru-RU"/>
        </w:rPr>
        <w:t>господарства</w:t>
      </w:r>
      <w:proofErr w:type="spellEnd"/>
      <w:r w:rsidRPr="008C6D5A">
        <w:rPr>
          <w:rFonts w:ascii="Times New Roman" w:eastAsia="Times New Roman" w:hAnsi="Times New Roman"/>
          <w:sz w:val="28"/>
          <w:szCs w:val="28"/>
          <w:lang w:val="ru-RU" w:eastAsia="ru-RU"/>
        </w:rPr>
        <w:t xml:space="preserve">, </w:t>
      </w:r>
      <w:proofErr w:type="spellStart"/>
      <w:r w:rsidRPr="008C6D5A">
        <w:rPr>
          <w:rFonts w:ascii="Times New Roman" w:eastAsia="Times New Roman" w:hAnsi="Times New Roman"/>
          <w:sz w:val="28"/>
          <w:szCs w:val="28"/>
          <w:lang w:val="ru-RU" w:eastAsia="ru-RU"/>
        </w:rPr>
        <w:t>землекористування</w:t>
      </w:r>
      <w:proofErr w:type="spellEnd"/>
      <w:r w:rsidRPr="008C6D5A">
        <w:rPr>
          <w:rFonts w:ascii="Times New Roman" w:eastAsia="Times New Roman" w:hAnsi="Times New Roman"/>
          <w:sz w:val="28"/>
          <w:szCs w:val="28"/>
          <w:lang w:val="ru-RU" w:eastAsia="ru-RU"/>
        </w:rPr>
        <w:t xml:space="preserve"> та </w:t>
      </w:r>
      <w:proofErr w:type="spellStart"/>
      <w:r w:rsidRPr="008C6D5A">
        <w:rPr>
          <w:rFonts w:ascii="Times New Roman" w:eastAsia="Times New Roman" w:hAnsi="Times New Roman"/>
          <w:sz w:val="28"/>
          <w:szCs w:val="28"/>
          <w:lang w:val="ru-RU" w:eastAsia="ru-RU"/>
        </w:rPr>
        <w:t>екології</w:t>
      </w:r>
      <w:proofErr w:type="spellEnd"/>
      <w:r w:rsidRPr="008C6D5A">
        <w:rPr>
          <w:rFonts w:ascii="Times New Roman" w:eastAsia="Times New Roman" w:hAnsi="Times New Roman"/>
          <w:sz w:val="28"/>
          <w:szCs w:val="28"/>
          <w:lang w:val="ru-RU" w:eastAsia="ru-RU"/>
        </w:rPr>
        <w:t xml:space="preserve"> (Бабенко)</w:t>
      </w:r>
    </w:p>
    <w:p w14:paraId="6FE3B938" w14:textId="17DD1871" w:rsidR="008C6D5A" w:rsidRDefault="008C6D5A" w:rsidP="008C6D5A">
      <w:pPr>
        <w:spacing w:before="100" w:beforeAutospacing="1" w:after="100" w:afterAutospacing="1"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Міський голова                                                Андрій ЧЕРНЯЄВ</w:t>
      </w:r>
    </w:p>
    <w:p w14:paraId="17FF6744" w14:textId="3C2968BB" w:rsidR="0015521E" w:rsidRDefault="0015521E" w:rsidP="008C6D5A">
      <w:pPr>
        <w:spacing w:before="100" w:beforeAutospacing="1" w:after="100" w:afterAutospacing="1" w:line="240" w:lineRule="auto"/>
        <w:jc w:val="both"/>
        <w:rPr>
          <w:rFonts w:ascii="Times New Roman" w:eastAsia="Times New Roman" w:hAnsi="Times New Roman"/>
          <w:sz w:val="28"/>
          <w:szCs w:val="28"/>
          <w:lang w:eastAsia="ru-RU"/>
        </w:rPr>
      </w:pPr>
    </w:p>
    <w:p w14:paraId="1BA39D49" w14:textId="77777777" w:rsidR="0015521E" w:rsidRPr="008C6D5A" w:rsidRDefault="0015521E" w:rsidP="008C6D5A">
      <w:pPr>
        <w:spacing w:before="100" w:beforeAutospacing="1" w:after="100" w:afterAutospacing="1" w:line="240" w:lineRule="auto"/>
        <w:jc w:val="both"/>
        <w:rPr>
          <w:rFonts w:ascii="Times New Roman" w:eastAsia="Times New Roman" w:hAnsi="Times New Roman"/>
          <w:sz w:val="28"/>
          <w:szCs w:val="28"/>
          <w:lang w:val="ru-RU" w:eastAsia="ru-RU"/>
        </w:rPr>
      </w:pPr>
    </w:p>
    <w:p w14:paraId="0E4595A7" w14:textId="77777777" w:rsidR="008C6D5A" w:rsidRPr="008C6D5A" w:rsidRDefault="008C6D5A" w:rsidP="008C6D5A">
      <w:pPr>
        <w:spacing w:line="259" w:lineRule="auto"/>
        <w:jc w:val="center"/>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object w:dxaOrig="690" w:dyaOrig="870" w14:anchorId="2191951F">
          <v:shape id="_x0000_i1086" type="#_x0000_t75" style="width:34.5pt;height:43.5pt" o:ole="" filled="t">
            <v:fill color2="black"/>
            <v:imagedata r:id="rId7" o:title=""/>
          </v:shape>
          <o:OLEObject Type="Embed" ProgID="Word.Picture.8" ShapeID="_x0000_i1086" DrawAspect="Content" ObjectID="_1702814569" r:id="rId56"/>
        </w:object>
      </w:r>
    </w:p>
    <w:p w14:paraId="1E8AE855"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УКРАЇНА</w:t>
      </w:r>
    </w:p>
    <w:p w14:paraId="51FFD55A"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 xml:space="preserve">СІВЕРСЬКА  МІСЬКА  РАДА </w:t>
      </w:r>
    </w:p>
    <w:p w14:paraId="5EA8BAAE"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БАХМУТСЬКОГО  РАЙОНУ  ДОНЕЦЬКОЇ ОБЛАСТІ</w:t>
      </w:r>
    </w:p>
    <w:p w14:paraId="0A0E8F03"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p>
    <w:p w14:paraId="6B912BD9" w14:textId="77777777" w:rsidR="008C6D5A" w:rsidRPr="008C6D5A" w:rsidRDefault="008C6D5A" w:rsidP="008C6D5A">
      <w:pPr>
        <w:spacing w:after="0" w:line="240" w:lineRule="auto"/>
        <w:jc w:val="center"/>
        <w:rPr>
          <w:rFonts w:ascii="Times New Roman" w:eastAsia="Times New Roman" w:hAnsi="Times New Roman"/>
          <w:b/>
          <w:i/>
          <w:sz w:val="28"/>
          <w:szCs w:val="28"/>
          <w:lang w:eastAsia="ru-RU"/>
        </w:rPr>
      </w:pPr>
      <w:r w:rsidRPr="008C6D5A">
        <w:rPr>
          <w:rFonts w:ascii="Times New Roman" w:eastAsia="Times New Roman" w:hAnsi="Times New Roman"/>
          <w:sz w:val="28"/>
          <w:szCs w:val="28"/>
          <w:lang w:eastAsia="ru-RU"/>
        </w:rPr>
        <w:t xml:space="preserve"> </w:t>
      </w:r>
      <w:r w:rsidRPr="008C6D5A">
        <w:rPr>
          <w:rFonts w:ascii="Times New Roman" w:eastAsia="Times New Roman" w:hAnsi="Times New Roman"/>
          <w:b/>
          <w:sz w:val="28"/>
          <w:szCs w:val="28"/>
          <w:lang w:eastAsia="ru-RU"/>
        </w:rPr>
        <w:t xml:space="preserve">Р І Ш Е Н </w:t>
      </w:r>
      <w:proofErr w:type="spellStart"/>
      <w:r w:rsidRPr="008C6D5A">
        <w:rPr>
          <w:rFonts w:ascii="Times New Roman" w:eastAsia="Times New Roman" w:hAnsi="Times New Roman"/>
          <w:b/>
          <w:sz w:val="28"/>
          <w:szCs w:val="28"/>
          <w:lang w:eastAsia="ru-RU"/>
        </w:rPr>
        <w:t>Н</w:t>
      </w:r>
      <w:proofErr w:type="spellEnd"/>
      <w:r w:rsidRPr="008C6D5A">
        <w:rPr>
          <w:rFonts w:ascii="Times New Roman" w:eastAsia="Times New Roman" w:hAnsi="Times New Roman"/>
          <w:b/>
          <w:sz w:val="28"/>
          <w:szCs w:val="28"/>
          <w:lang w:eastAsia="ru-RU"/>
        </w:rPr>
        <w:t xml:space="preserve"> Я</w:t>
      </w:r>
    </w:p>
    <w:p w14:paraId="3B4C01CB" w14:textId="77777777" w:rsidR="008C6D5A" w:rsidRPr="008C6D5A" w:rsidRDefault="008C6D5A" w:rsidP="008C6D5A">
      <w:pPr>
        <w:spacing w:after="0" w:line="240" w:lineRule="auto"/>
        <w:jc w:val="center"/>
        <w:rPr>
          <w:rFonts w:ascii="Times New Roman" w:eastAsia="Times New Roman" w:hAnsi="Times New Roman"/>
          <w:b/>
          <w:i/>
          <w:sz w:val="28"/>
          <w:szCs w:val="28"/>
          <w:lang w:eastAsia="ru-RU"/>
        </w:rPr>
      </w:pPr>
    </w:p>
    <w:tbl>
      <w:tblPr>
        <w:tblW w:w="0" w:type="auto"/>
        <w:jc w:val="center"/>
        <w:tblLook w:val="01E0" w:firstRow="1" w:lastRow="1" w:firstColumn="1" w:lastColumn="1" w:noHBand="0" w:noVBand="0"/>
      </w:tblPr>
      <w:tblGrid>
        <w:gridCol w:w="3576"/>
        <w:gridCol w:w="2870"/>
        <w:gridCol w:w="3051"/>
      </w:tblGrid>
      <w:tr w:rsidR="00007CEF" w:rsidRPr="008C6D5A" w14:paraId="3B1B4190" w14:textId="77777777" w:rsidTr="00007CEF">
        <w:trPr>
          <w:jc w:val="center"/>
        </w:trPr>
        <w:tc>
          <w:tcPr>
            <w:tcW w:w="3576" w:type="dxa"/>
          </w:tcPr>
          <w:p w14:paraId="6DED9A31" w14:textId="75915642" w:rsidR="00007CEF" w:rsidRPr="008C6D5A" w:rsidRDefault="00007CEF" w:rsidP="00007CEF">
            <w:pPr>
              <w:widowControl w:val="0"/>
              <w:tabs>
                <w:tab w:val="left" w:pos="4680"/>
                <w:tab w:val="left" w:pos="6804"/>
              </w:tabs>
              <w:suppressAutoHyphens/>
              <w:spacing w:after="0" w:line="240" w:lineRule="auto"/>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23.12.2021</w:t>
            </w:r>
          </w:p>
        </w:tc>
        <w:tc>
          <w:tcPr>
            <w:tcW w:w="2870" w:type="dxa"/>
          </w:tcPr>
          <w:p w14:paraId="4F4134A6" w14:textId="1C13C4D7" w:rsidR="00007CEF" w:rsidRPr="008C6D5A" w:rsidRDefault="00007CEF" w:rsidP="00007CEF">
            <w:pPr>
              <w:widowControl w:val="0"/>
              <w:tabs>
                <w:tab w:val="left" w:pos="4680"/>
                <w:tab w:val="left" w:pos="6804"/>
              </w:tabs>
              <w:suppressAutoHyphens/>
              <w:spacing w:after="0" w:line="240" w:lineRule="auto"/>
              <w:jc w:val="center"/>
              <w:rPr>
                <w:rFonts w:ascii="Times New Roman" w:eastAsia="Times New Roman" w:hAnsi="Times New Roman"/>
                <w:kern w:val="2"/>
                <w:sz w:val="28"/>
                <w:szCs w:val="28"/>
                <w:lang w:eastAsia="ar-SA"/>
              </w:rPr>
            </w:pPr>
            <w:r w:rsidRPr="008C6D5A">
              <w:rPr>
                <w:rFonts w:ascii="Times New Roman" w:eastAsia="Times New Roman" w:hAnsi="Times New Roman"/>
                <w:kern w:val="2"/>
                <w:sz w:val="28"/>
                <w:szCs w:val="28"/>
                <w:lang w:eastAsia="ar-SA"/>
              </w:rPr>
              <w:t>Сіверськ</w:t>
            </w:r>
          </w:p>
        </w:tc>
        <w:tc>
          <w:tcPr>
            <w:tcW w:w="3051" w:type="dxa"/>
          </w:tcPr>
          <w:p w14:paraId="138D9F0C" w14:textId="7CBEA0B5" w:rsidR="00007CEF" w:rsidRPr="008C6D5A" w:rsidRDefault="00007CEF" w:rsidP="00007CEF">
            <w:pPr>
              <w:widowControl w:val="0"/>
              <w:tabs>
                <w:tab w:val="left" w:pos="4680"/>
                <w:tab w:val="left" w:pos="6804"/>
              </w:tabs>
              <w:suppressAutoHyphens/>
              <w:spacing w:after="0" w:line="240" w:lineRule="auto"/>
              <w:jc w:val="right"/>
              <w:rPr>
                <w:rFonts w:ascii="Times New Roman" w:eastAsia="Times New Roman" w:hAnsi="Times New Roman"/>
                <w:kern w:val="2"/>
                <w:sz w:val="28"/>
                <w:szCs w:val="28"/>
                <w:lang w:eastAsia="ar-SA"/>
              </w:rPr>
            </w:pPr>
            <w:r w:rsidRPr="008C6D5A">
              <w:rPr>
                <w:rFonts w:ascii="Times New Roman" w:eastAsia="Times New Roman" w:hAnsi="Times New Roman"/>
                <w:kern w:val="2"/>
                <w:sz w:val="28"/>
                <w:szCs w:val="28"/>
                <w:lang w:eastAsia="ar-SA"/>
              </w:rPr>
              <w:t xml:space="preserve">№ </w:t>
            </w:r>
            <w:r>
              <w:rPr>
                <w:rFonts w:ascii="Times New Roman" w:eastAsia="Times New Roman" w:hAnsi="Times New Roman"/>
                <w:kern w:val="2"/>
                <w:sz w:val="28"/>
                <w:szCs w:val="28"/>
                <w:lang w:eastAsia="ar-SA"/>
              </w:rPr>
              <w:t>8/21 - 4</w:t>
            </w:r>
            <w:r>
              <w:rPr>
                <w:rFonts w:ascii="Times New Roman" w:eastAsia="Times New Roman" w:hAnsi="Times New Roman"/>
                <w:kern w:val="2"/>
                <w:sz w:val="28"/>
                <w:szCs w:val="28"/>
                <w:lang w:eastAsia="ar-SA"/>
              </w:rPr>
              <w:t>66</w:t>
            </w:r>
          </w:p>
        </w:tc>
      </w:tr>
    </w:tbl>
    <w:p w14:paraId="1FAEFF9D" w14:textId="77777777" w:rsidR="008C6D5A" w:rsidRPr="008C6D5A" w:rsidRDefault="008C6D5A" w:rsidP="008C6D5A">
      <w:pPr>
        <w:spacing w:after="0" w:line="240" w:lineRule="auto"/>
        <w:rPr>
          <w:rFonts w:ascii="Times New Roman" w:eastAsia="Times New Roman" w:hAnsi="Times New Roman"/>
          <w:sz w:val="28"/>
          <w:szCs w:val="28"/>
          <w:lang w:eastAsia="ru-RU"/>
        </w:rPr>
      </w:pPr>
    </w:p>
    <w:p w14:paraId="1790FCC2"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 xml:space="preserve">Про погодження СФГ </w:t>
      </w:r>
    </w:p>
    <w:p w14:paraId="303D6656"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 xml:space="preserve">«Оберіг» надання </w:t>
      </w:r>
    </w:p>
    <w:p w14:paraId="3E8BAC23"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у користування мисливських угідь</w:t>
      </w:r>
    </w:p>
    <w:p w14:paraId="0F578BB7" w14:textId="77777777" w:rsidR="008C6D5A" w:rsidRPr="008C6D5A" w:rsidRDefault="008C6D5A" w:rsidP="008C6D5A">
      <w:pPr>
        <w:spacing w:after="0" w:line="240" w:lineRule="auto"/>
        <w:rPr>
          <w:rFonts w:ascii="Times New Roman" w:eastAsia="Times New Roman" w:hAnsi="Times New Roman"/>
          <w:sz w:val="28"/>
          <w:szCs w:val="28"/>
          <w:lang w:eastAsia="ru-RU"/>
        </w:rPr>
      </w:pPr>
    </w:p>
    <w:p w14:paraId="2C97AC85"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51C23744"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Розглянувши клопотання СФГ «Оберіг» від 18.11.2021 року про погодження використання мисливських угідь на землях Сіверської міської ради,  враховуючи  статті 10, 22 Закону України «Про мисливське господарство та полювання», статтю 15 Закону України «Про тваринний світ», керуючись  статтями 26, 60 «Про місцеве самоврядування в Україні», міська рада</w:t>
      </w:r>
    </w:p>
    <w:p w14:paraId="22CF1A73" w14:textId="77777777" w:rsidR="008C6D5A" w:rsidRPr="008C6D5A" w:rsidRDefault="008C6D5A" w:rsidP="008C6D5A">
      <w:pPr>
        <w:spacing w:before="100" w:beforeAutospacing="1" w:after="100" w:afterAutospacing="1"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ВИРІШИЛА:</w:t>
      </w:r>
      <w:r w:rsidRPr="008C6D5A">
        <w:rPr>
          <w:rFonts w:ascii="Times New Roman" w:eastAsia="Times New Roman" w:hAnsi="Times New Roman"/>
          <w:sz w:val="28"/>
          <w:szCs w:val="28"/>
          <w:lang w:val="ru-RU" w:eastAsia="ru-RU"/>
        </w:rPr>
        <w:t> </w:t>
      </w:r>
    </w:p>
    <w:p w14:paraId="7E367315" w14:textId="77777777" w:rsidR="008C6D5A" w:rsidRPr="008C6D5A" w:rsidRDefault="008C6D5A" w:rsidP="008C6D5A">
      <w:pPr>
        <w:numPr>
          <w:ilvl w:val="0"/>
          <w:numId w:val="27"/>
        </w:numPr>
        <w:spacing w:before="100" w:beforeAutospacing="1" w:after="100" w:afterAutospacing="1"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Погодити Селянському фермерському господарству «Оберіг» (код ЄДРПОУ 24312402) надання у користування мисливських угідь загальною площею 2559,5003 га, які перебувають у комунальній власності Сіверської міської територіальної громади та розташовані за межами населених пунктів Сіверської міської ради, строком на 15 років.</w:t>
      </w:r>
    </w:p>
    <w:p w14:paraId="09E9ED82" w14:textId="77777777" w:rsidR="008C6D5A" w:rsidRPr="008C6D5A" w:rsidRDefault="008C6D5A" w:rsidP="008C6D5A">
      <w:pPr>
        <w:numPr>
          <w:ilvl w:val="0"/>
          <w:numId w:val="27"/>
        </w:numPr>
        <w:spacing w:before="100" w:beforeAutospacing="1" w:after="100" w:afterAutospacing="1" w:line="240" w:lineRule="auto"/>
        <w:ind w:left="0" w:firstLine="698"/>
        <w:jc w:val="both"/>
        <w:rPr>
          <w:rFonts w:ascii="Times New Roman" w:eastAsia="Times New Roman" w:hAnsi="Times New Roman"/>
          <w:sz w:val="28"/>
          <w:szCs w:val="28"/>
          <w:lang w:val="ru-RU" w:eastAsia="ru-RU"/>
        </w:rPr>
      </w:pPr>
      <w:r w:rsidRPr="008C6D5A">
        <w:rPr>
          <w:rFonts w:ascii="Times New Roman" w:eastAsia="Times New Roman" w:hAnsi="Times New Roman"/>
          <w:sz w:val="28"/>
          <w:szCs w:val="28"/>
          <w:lang w:eastAsia="ru-RU"/>
        </w:rPr>
        <w:t xml:space="preserve">СФГ </w:t>
      </w:r>
      <w:r w:rsidRPr="008C6D5A">
        <w:rPr>
          <w:rFonts w:ascii="Times New Roman" w:eastAsia="Times New Roman" w:hAnsi="Times New Roman"/>
          <w:sz w:val="28"/>
          <w:szCs w:val="28"/>
          <w:lang w:val="ru-RU" w:eastAsia="ru-RU"/>
        </w:rPr>
        <w:t>«</w:t>
      </w:r>
      <w:r w:rsidRPr="008C6D5A">
        <w:rPr>
          <w:rFonts w:ascii="Times New Roman" w:eastAsia="Times New Roman" w:hAnsi="Times New Roman"/>
          <w:sz w:val="28"/>
          <w:szCs w:val="28"/>
          <w:lang w:eastAsia="ru-RU"/>
        </w:rPr>
        <w:t>Оберіг</w:t>
      </w:r>
      <w:r w:rsidRPr="008C6D5A">
        <w:rPr>
          <w:rFonts w:ascii="Times New Roman" w:eastAsia="Times New Roman" w:hAnsi="Times New Roman"/>
          <w:sz w:val="28"/>
          <w:szCs w:val="28"/>
          <w:lang w:val="ru-RU" w:eastAsia="ru-RU"/>
        </w:rPr>
        <w:t xml:space="preserve">» при </w:t>
      </w:r>
      <w:proofErr w:type="spellStart"/>
      <w:r w:rsidRPr="008C6D5A">
        <w:rPr>
          <w:rFonts w:ascii="Times New Roman" w:eastAsia="Times New Roman" w:hAnsi="Times New Roman"/>
          <w:sz w:val="28"/>
          <w:szCs w:val="28"/>
          <w:lang w:val="ru-RU" w:eastAsia="ru-RU"/>
        </w:rPr>
        <w:t>користуванні</w:t>
      </w:r>
      <w:proofErr w:type="spellEnd"/>
      <w:r w:rsidRPr="008C6D5A">
        <w:rPr>
          <w:rFonts w:ascii="Times New Roman" w:eastAsia="Times New Roman" w:hAnsi="Times New Roman"/>
          <w:sz w:val="28"/>
          <w:szCs w:val="28"/>
          <w:lang w:val="ru-RU" w:eastAsia="ru-RU"/>
        </w:rPr>
        <w:t xml:space="preserve"> </w:t>
      </w:r>
      <w:proofErr w:type="spellStart"/>
      <w:r w:rsidRPr="008C6D5A">
        <w:rPr>
          <w:rFonts w:ascii="Times New Roman" w:eastAsia="Times New Roman" w:hAnsi="Times New Roman"/>
          <w:sz w:val="28"/>
          <w:szCs w:val="28"/>
          <w:lang w:val="ru-RU" w:eastAsia="ru-RU"/>
        </w:rPr>
        <w:t>мисливськими</w:t>
      </w:r>
      <w:proofErr w:type="spellEnd"/>
      <w:r w:rsidRPr="008C6D5A">
        <w:rPr>
          <w:rFonts w:ascii="Times New Roman" w:eastAsia="Times New Roman" w:hAnsi="Times New Roman"/>
          <w:sz w:val="28"/>
          <w:szCs w:val="28"/>
          <w:lang w:val="ru-RU" w:eastAsia="ru-RU"/>
        </w:rPr>
        <w:t xml:space="preserve"> </w:t>
      </w:r>
      <w:proofErr w:type="spellStart"/>
      <w:r w:rsidRPr="008C6D5A">
        <w:rPr>
          <w:rFonts w:ascii="Times New Roman" w:eastAsia="Times New Roman" w:hAnsi="Times New Roman"/>
          <w:sz w:val="28"/>
          <w:szCs w:val="28"/>
          <w:lang w:val="ru-RU" w:eastAsia="ru-RU"/>
        </w:rPr>
        <w:t>угіддями</w:t>
      </w:r>
      <w:proofErr w:type="spellEnd"/>
      <w:r w:rsidRPr="008C6D5A">
        <w:rPr>
          <w:rFonts w:ascii="Times New Roman" w:eastAsia="Times New Roman" w:hAnsi="Times New Roman"/>
          <w:sz w:val="28"/>
          <w:szCs w:val="28"/>
          <w:lang w:val="ru-RU" w:eastAsia="ru-RU"/>
        </w:rPr>
        <w:t xml:space="preserve"> </w:t>
      </w:r>
      <w:proofErr w:type="spellStart"/>
      <w:r w:rsidRPr="008C6D5A">
        <w:rPr>
          <w:rFonts w:ascii="Times New Roman" w:eastAsia="Times New Roman" w:hAnsi="Times New Roman"/>
          <w:sz w:val="28"/>
          <w:szCs w:val="28"/>
          <w:lang w:val="ru-RU" w:eastAsia="ru-RU"/>
        </w:rPr>
        <w:t>забезпечити</w:t>
      </w:r>
      <w:proofErr w:type="spellEnd"/>
      <w:r w:rsidRPr="008C6D5A">
        <w:rPr>
          <w:rFonts w:ascii="Times New Roman" w:eastAsia="Times New Roman" w:hAnsi="Times New Roman"/>
          <w:sz w:val="28"/>
          <w:szCs w:val="28"/>
          <w:lang w:val="ru-RU" w:eastAsia="ru-RU"/>
        </w:rPr>
        <w:t xml:space="preserve"> </w:t>
      </w:r>
      <w:proofErr w:type="spellStart"/>
      <w:r w:rsidRPr="008C6D5A">
        <w:rPr>
          <w:rFonts w:ascii="Times New Roman" w:eastAsia="Times New Roman" w:hAnsi="Times New Roman"/>
          <w:sz w:val="28"/>
          <w:szCs w:val="28"/>
          <w:lang w:val="ru-RU" w:eastAsia="ru-RU"/>
        </w:rPr>
        <w:t>дотримання</w:t>
      </w:r>
      <w:proofErr w:type="spellEnd"/>
      <w:r w:rsidRPr="008C6D5A">
        <w:rPr>
          <w:rFonts w:ascii="Times New Roman" w:eastAsia="Times New Roman" w:hAnsi="Times New Roman"/>
          <w:sz w:val="28"/>
          <w:szCs w:val="28"/>
          <w:lang w:val="ru-RU" w:eastAsia="ru-RU"/>
        </w:rPr>
        <w:t xml:space="preserve"> </w:t>
      </w:r>
      <w:proofErr w:type="spellStart"/>
      <w:r w:rsidRPr="008C6D5A">
        <w:rPr>
          <w:rFonts w:ascii="Times New Roman" w:eastAsia="Times New Roman" w:hAnsi="Times New Roman"/>
          <w:sz w:val="28"/>
          <w:szCs w:val="28"/>
          <w:lang w:val="ru-RU" w:eastAsia="ru-RU"/>
        </w:rPr>
        <w:t>вимог</w:t>
      </w:r>
      <w:proofErr w:type="spellEnd"/>
      <w:r w:rsidRPr="008C6D5A">
        <w:rPr>
          <w:rFonts w:ascii="Times New Roman" w:eastAsia="Times New Roman" w:hAnsi="Times New Roman"/>
          <w:sz w:val="28"/>
          <w:szCs w:val="28"/>
          <w:lang w:val="ru-RU" w:eastAsia="ru-RU"/>
        </w:rPr>
        <w:t xml:space="preserve"> та норм </w:t>
      </w:r>
      <w:proofErr w:type="spellStart"/>
      <w:r w:rsidRPr="008C6D5A">
        <w:rPr>
          <w:rFonts w:ascii="Times New Roman" w:eastAsia="Times New Roman" w:hAnsi="Times New Roman"/>
          <w:sz w:val="28"/>
          <w:szCs w:val="28"/>
          <w:lang w:val="ru-RU" w:eastAsia="ru-RU"/>
        </w:rPr>
        <w:t>природоохоронного</w:t>
      </w:r>
      <w:proofErr w:type="spellEnd"/>
      <w:r w:rsidRPr="008C6D5A">
        <w:rPr>
          <w:rFonts w:ascii="Times New Roman" w:eastAsia="Times New Roman" w:hAnsi="Times New Roman"/>
          <w:sz w:val="28"/>
          <w:szCs w:val="28"/>
          <w:lang w:val="ru-RU" w:eastAsia="ru-RU"/>
        </w:rPr>
        <w:t xml:space="preserve"> </w:t>
      </w:r>
      <w:proofErr w:type="spellStart"/>
      <w:r w:rsidRPr="008C6D5A">
        <w:rPr>
          <w:rFonts w:ascii="Times New Roman" w:eastAsia="Times New Roman" w:hAnsi="Times New Roman"/>
          <w:sz w:val="28"/>
          <w:szCs w:val="28"/>
          <w:lang w:val="ru-RU" w:eastAsia="ru-RU"/>
        </w:rPr>
        <w:t>законодавства</w:t>
      </w:r>
      <w:proofErr w:type="spellEnd"/>
      <w:r w:rsidRPr="008C6D5A">
        <w:rPr>
          <w:rFonts w:ascii="Times New Roman" w:eastAsia="Times New Roman" w:hAnsi="Times New Roman"/>
          <w:sz w:val="28"/>
          <w:szCs w:val="28"/>
          <w:lang w:val="ru-RU" w:eastAsia="ru-RU"/>
        </w:rPr>
        <w:t xml:space="preserve"> та </w:t>
      </w:r>
      <w:proofErr w:type="spellStart"/>
      <w:r w:rsidRPr="008C6D5A">
        <w:rPr>
          <w:rFonts w:ascii="Times New Roman" w:eastAsia="Times New Roman" w:hAnsi="Times New Roman"/>
          <w:sz w:val="28"/>
          <w:szCs w:val="28"/>
          <w:lang w:val="ru-RU" w:eastAsia="ru-RU"/>
        </w:rPr>
        <w:t>законодавства</w:t>
      </w:r>
      <w:proofErr w:type="spellEnd"/>
      <w:r w:rsidRPr="008C6D5A">
        <w:rPr>
          <w:rFonts w:ascii="Times New Roman" w:eastAsia="Times New Roman" w:hAnsi="Times New Roman"/>
          <w:sz w:val="28"/>
          <w:szCs w:val="28"/>
          <w:lang w:val="ru-RU" w:eastAsia="ru-RU"/>
        </w:rPr>
        <w:t xml:space="preserve"> про </w:t>
      </w:r>
      <w:proofErr w:type="spellStart"/>
      <w:r w:rsidRPr="008C6D5A">
        <w:rPr>
          <w:rFonts w:ascii="Times New Roman" w:eastAsia="Times New Roman" w:hAnsi="Times New Roman"/>
          <w:sz w:val="28"/>
          <w:szCs w:val="28"/>
          <w:lang w:val="ru-RU" w:eastAsia="ru-RU"/>
        </w:rPr>
        <w:t>мисливське</w:t>
      </w:r>
      <w:proofErr w:type="spellEnd"/>
      <w:r w:rsidRPr="008C6D5A">
        <w:rPr>
          <w:rFonts w:ascii="Times New Roman" w:eastAsia="Times New Roman" w:hAnsi="Times New Roman"/>
          <w:sz w:val="28"/>
          <w:szCs w:val="28"/>
          <w:lang w:val="ru-RU" w:eastAsia="ru-RU"/>
        </w:rPr>
        <w:t xml:space="preserve"> </w:t>
      </w:r>
      <w:proofErr w:type="spellStart"/>
      <w:r w:rsidRPr="008C6D5A">
        <w:rPr>
          <w:rFonts w:ascii="Times New Roman" w:eastAsia="Times New Roman" w:hAnsi="Times New Roman"/>
          <w:sz w:val="28"/>
          <w:szCs w:val="28"/>
          <w:lang w:val="ru-RU" w:eastAsia="ru-RU"/>
        </w:rPr>
        <w:t>господарство</w:t>
      </w:r>
      <w:proofErr w:type="spellEnd"/>
      <w:r w:rsidRPr="008C6D5A">
        <w:rPr>
          <w:rFonts w:ascii="Times New Roman" w:eastAsia="Times New Roman" w:hAnsi="Times New Roman"/>
          <w:sz w:val="28"/>
          <w:szCs w:val="28"/>
          <w:lang w:val="ru-RU" w:eastAsia="ru-RU"/>
        </w:rPr>
        <w:t xml:space="preserve"> та </w:t>
      </w:r>
      <w:proofErr w:type="spellStart"/>
      <w:r w:rsidRPr="008C6D5A">
        <w:rPr>
          <w:rFonts w:ascii="Times New Roman" w:eastAsia="Times New Roman" w:hAnsi="Times New Roman"/>
          <w:sz w:val="28"/>
          <w:szCs w:val="28"/>
          <w:lang w:val="ru-RU" w:eastAsia="ru-RU"/>
        </w:rPr>
        <w:t>полювання</w:t>
      </w:r>
      <w:proofErr w:type="spellEnd"/>
      <w:r w:rsidRPr="008C6D5A">
        <w:rPr>
          <w:rFonts w:ascii="Times New Roman" w:eastAsia="Times New Roman" w:hAnsi="Times New Roman"/>
          <w:sz w:val="28"/>
          <w:szCs w:val="28"/>
          <w:lang w:val="ru-RU" w:eastAsia="ru-RU"/>
        </w:rPr>
        <w:t xml:space="preserve"> в </w:t>
      </w:r>
      <w:proofErr w:type="spellStart"/>
      <w:r w:rsidRPr="008C6D5A">
        <w:rPr>
          <w:rFonts w:ascii="Times New Roman" w:eastAsia="Times New Roman" w:hAnsi="Times New Roman"/>
          <w:sz w:val="28"/>
          <w:szCs w:val="28"/>
          <w:lang w:val="ru-RU" w:eastAsia="ru-RU"/>
        </w:rPr>
        <w:t>Україні</w:t>
      </w:r>
      <w:proofErr w:type="spellEnd"/>
      <w:r w:rsidRPr="008C6D5A">
        <w:rPr>
          <w:rFonts w:ascii="Times New Roman" w:eastAsia="Times New Roman" w:hAnsi="Times New Roman"/>
          <w:sz w:val="28"/>
          <w:szCs w:val="28"/>
          <w:lang w:val="ru-RU" w:eastAsia="ru-RU"/>
        </w:rPr>
        <w:t>.</w:t>
      </w:r>
    </w:p>
    <w:p w14:paraId="6E4957E2" w14:textId="77777777" w:rsidR="008C6D5A" w:rsidRPr="008C6D5A" w:rsidRDefault="008C6D5A" w:rsidP="008C6D5A">
      <w:pPr>
        <w:numPr>
          <w:ilvl w:val="0"/>
          <w:numId w:val="27"/>
        </w:numPr>
        <w:spacing w:before="100" w:beforeAutospacing="1" w:after="100" w:afterAutospacing="1" w:line="240" w:lineRule="auto"/>
        <w:ind w:left="0" w:firstLine="698"/>
        <w:jc w:val="both"/>
        <w:rPr>
          <w:rFonts w:ascii="Times New Roman" w:eastAsia="Times New Roman" w:hAnsi="Times New Roman"/>
          <w:sz w:val="28"/>
          <w:szCs w:val="28"/>
          <w:lang w:val="ru-RU" w:eastAsia="ru-RU"/>
        </w:rPr>
      </w:pPr>
      <w:r w:rsidRPr="008C6D5A">
        <w:rPr>
          <w:rFonts w:ascii="Times New Roman" w:eastAsia="Times New Roman" w:hAnsi="Times New Roman"/>
          <w:sz w:val="28"/>
          <w:szCs w:val="28"/>
          <w:lang w:val="ru-RU" w:eastAsia="ru-RU"/>
        </w:rPr>
        <w:t xml:space="preserve">Контроль за </w:t>
      </w:r>
      <w:proofErr w:type="spellStart"/>
      <w:r w:rsidRPr="008C6D5A">
        <w:rPr>
          <w:rFonts w:ascii="Times New Roman" w:eastAsia="Times New Roman" w:hAnsi="Times New Roman"/>
          <w:sz w:val="28"/>
          <w:szCs w:val="28"/>
          <w:lang w:val="ru-RU" w:eastAsia="ru-RU"/>
        </w:rPr>
        <w:t>виконанням</w:t>
      </w:r>
      <w:proofErr w:type="spellEnd"/>
      <w:r w:rsidRPr="008C6D5A">
        <w:rPr>
          <w:rFonts w:ascii="Times New Roman" w:eastAsia="Times New Roman" w:hAnsi="Times New Roman"/>
          <w:sz w:val="28"/>
          <w:szCs w:val="28"/>
          <w:lang w:val="ru-RU" w:eastAsia="ru-RU"/>
        </w:rPr>
        <w:t xml:space="preserve"> </w:t>
      </w:r>
      <w:proofErr w:type="spellStart"/>
      <w:r w:rsidRPr="008C6D5A">
        <w:rPr>
          <w:rFonts w:ascii="Times New Roman" w:eastAsia="Times New Roman" w:hAnsi="Times New Roman"/>
          <w:sz w:val="28"/>
          <w:szCs w:val="28"/>
          <w:lang w:val="ru-RU" w:eastAsia="ru-RU"/>
        </w:rPr>
        <w:t>покласти</w:t>
      </w:r>
      <w:proofErr w:type="spellEnd"/>
      <w:r w:rsidRPr="008C6D5A">
        <w:rPr>
          <w:rFonts w:ascii="Times New Roman" w:eastAsia="Times New Roman" w:hAnsi="Times New Roman"/>
          <w:sz w:val="28"/>
          <w:szCs w:val="28"/>
          <w:lang w:val="ru-RU" w:eastAsia="ru-RU"/>
        </w:rPr>
        <w:t xml:space="preserve"> на </w:t>
      </w:r>
      <w:proofErr w:type="spellStart"/>
      <w:r w:rsidRPr="008C6D5A">
        <w:rPr>
          <w:rFonts w:ascii="Times New Roman" w:eastAsia="Times New Roman" w:hAnsi="Times New Roman"/>
          <w:sz w:val="28"/>
          <w:szCs w:val="28"/>
          <w:lang w:val="ru-RU" w:eastAsia="ru-RU"/>
        </w:rPr>
        <w:t>постійну</w:t>
      </w:r>
      <w:proofErr w:type="spellEnd"/>
      <w:r w:rsidRPr="008C6D5A">
        <w:rPr>
          <w:rFonts w:ascii="Times New Roman" w:eastAsia="Times New Roman" w:hAnsi="Times New Roman"/>
          <w:sz w:val="28"/>
          <w:szCs w:val="28"/>
          <w:lang w:val="ru-RU" w:eastAsia="ru-RU"/>
        </w:rPr>
        <w:t xml:space="preserve"> </w:t>
      </w:r>
      <w:proofErr w:type="spellStart"/>
      <w:r w:rsidRPr="008C6D5A">
        <w:rPr>
          <w:rFonts w:ascii="Times New Roman" w:eastAsia="Times New Roman" w:hAnsi="Times New Roman"/>
          <w:sz w:val="28"/>
          <w:szCs w:val="28"/>
          <w:lang w:val="ru-RU" w:eastAsia="ru-RU"/>
        </w:rPr>
        <w:t>комісію</w:t>
      </w:r>
      <w:proofErr w:type="spellEnd"/>
      <w:r w:rsidRPr="008C6D5A">
        <w:rPr>
          <w:rFonts w:ascii="Times New Roman" w:eastAsia="Times New Roman" w:hAnsi="Times New Roman"/>
          <w:sz w:val="28"/>
          <w:szCs w:val="28"/>
          <w:lang w:val="ru-RU" w:eastAsia="ru-RU"/>
        </w:rPr>
        <w:t xml:space="preserve"> з </w:t>
      </w:r>
      <w:proofErr w:type="spellStart"/>
      <w:r w:rsidRPr="008C6D5A">
        <w:rPr>
          <w:rFonts w:ascii="Times New Roman" w:eastAsia="Times New Roman" w:hAnsi="Times New Roman"/>
          <w:sz w:val="28"/>
          <w:szCs w:val="28"/>
          <w:lang w:val="ru-RU" w:eastAsia="ru-RU"/>
        </w:rPr>
        <w:t>питань</w:t>
      </w:r>
      <w:proofErr w:type="spellEnd"/>
      <w:r w:rsidRPr="008C6D5A">
        <w:rPr>
          <w:rFonts w:ascii="Times New Roman" w:eastAsia="Times New Roman" w:hAnsi="Times New Roman"/>
          <w:sz w:val="28"/>
          <w:szCs w:val="28"/>
          <w:lang w:val="ru-RU" w:eastAsia="ru-RU"/>
        </w:rPr>
        <w:t xml:space="preserve"> </w:t>
      </w:r>
      <w:proofErr w:type="spellStart"/>
      <w:r w:rsidRPr="008C6D5A">
        <w:rPr>
          <w:rFonts w:ascii="Times New Roman" w:eastAsia="Times New Roman" w:hAnsi="Times New Roman"/>
          <w:sz w:val="28"/>
          <w:szCs w:val="28"/>
          <w:lang w:val="ru-RU" w:eastAsia="ru-RU"/>
        </w:rPr>
        <w:t>житлово-комунального</w:t>
      </w:r>
      <w:proofErr w:type="spellEnd"/>
      <w:r w:rsidRPr="008C6D5A">
        <w:rPr>
          <w:rFonts w:ascii="Times New Roman" w:eastAsia="Times New Roman" w:hAnsi="Times New Roman"/>
          <w:sz w:val="28"/>
          <w:szCs w:val="28"/>
          <w:lang w:val="ru-RU" w:eastAsia="ru-RU"/>
        </w:rPr>
        <w:t xml:space="preserve"> </w:t>
      </w:r>
      <w:proofErr w:type="spellStart"/>
      <w:r w:rsidRPr="008C6D5A">
        <w:rPr>
          <w:rFonts w:ascii="Times New Roman" w:eastAsia="Times New Roman" w:hAnsi="Times New Roman"/>
          <w:sz w:val="28"/>
          <w:szCs w:val="28"/>
          <w:lang w:val="ru-RU" w:eastAsia="ru-RU"/>
        </w:rPr>
        <w:t>господарства</w:t>
      </w:r>
      <w:proofErr w:type="spellEnd"/>
      <w:r w:rsidRPr="008C6D5A">
        <w:rPr>
          <w:rFonts w:ascii="Times New Roman" w:eastAsia="Times New Roman" w:hAnsi="Times New Roman"/>
          <w:sz w:val="28"/>
          <w:szCs w:val="28"/>
          <w:lang w:val="ru-RU" w:eastAsia="ru-RU"/>
        </w:rPr>
        <w:t xml:space="preserve">, </w:t>
      </w:r>
      <w:proofErr w:type="spellStart"/>
      <w:r w:rsidRPr="008C6D5A">
        <w:rPr>
          <w:rFonts w:ascii="Times New Roman" w:eastAsia="Times New Roman" w:hAnsi="Times New Roman"/>
          <w:sz w:val="28"/>
          <w:szCs w:val="28"/>
          <w:lang w:val="ru-RU" w:eastAsia="ru-RU"/>
        </w:rPr>
        <w:t>землекористування</w:t>
      </w:r>
      <w:proofErr w:type="spellEnd"/>
      <w:r w:rsidRPr="008C6D5A">
        <w:rPr>
          <w:rFonts w:ascii="Times New Roman" w:eastAsia="Times New Roman" w:hAnsi="Times New Roman"/>
          <w:sz w:val="28"/>
          <w:szCs w:val="28"/>
          <w:lang w:val="ru-RU" w:eastAsia="ru-RU"/>
        </w:rPr>
        <w:t xml:space="preserve"> та </w:t>
      </w:r>
      <w:proofErr w:type="spellStart"/>
      <w:r w:rsidRPr="008C6D5A">
        <w:rPr>
          <w:rFonts w:ascii="Times New Roman" w:eastAsia="Times New Roman" w:hAnsi="Times New Roman"/>
          <w:sz w:val="28"/>
          <w:szCs w:val="28"/>
          <w:lang w:val="ru-RU" w:eastAsia="ru-RU"/>
        </w:rPr>
        <w:t>екології</w:t>
      </w:r>
      <w:proofErr w:type="spellEnd"/>
      <w:r w:rsidRPr="008C6D5A">
        <w:rPr>
          <w:rFonts w:ascii="Times New Roman" w:eastAsia="Times New Roman" w:hAnsi="Times New Roman"/>
          <w:sz w:val="28"/>
          <w:szCs w:val="28"/>
          <w:lang w:val="ru-RU" w:eastAsia="ru-RU"/>
        </w:rPr>
        <w:t xml:space="preserve"> (Бабенко).</w:t>
      </w:r>
    </w:p>
    <w:p w14:paraId="0EBD7A22"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160315BD"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0F65ADA8"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4AC3D023"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55149AD7" w14:textId="385863DF"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Міський голова                                                                                Андрій ЧЕРНЯЄВ</w:t>
      </w:r>
    </w:p>
    <w:p w14:paraId="128518ED"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171A0861"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5CC02144"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51C9181A"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2AAE7497" w14:textId="77777777" w:rsidR="008C6D5A" w:rsidRPr="008C6D5A" w:rsidRDefault="008C6D5A" w:rsidP="008C6D5A">
      <w:pPr>
        <w:spacing w:after="0" w:line="240" w:lineRule="auto"/>
        <w:rPr>
          <w:rFonts w:ascii="Times New Roman" w:eastAsia="Times New Roman" w:hAnsi="Times New Roman"/>
          <w:b/>
          <w:sz w:val="28"/>
          <w:szCs w:val="28"/>
          <w:lang w:eastAsia="ru-RU"/>
        </w:rPr>
      </w:pPr>
    </w:p>
    <w:p w14:paraId="01BB81DA"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object w:dxaOrig="690" w:dyaOrig="870" w14:anchorId="69128128">
          <v:shape id="_x0000_i1087" type="#_x0000_t75" style="width:34.5pt;height:43.5pt" o:ole="" filled="t">
            <v:fill color2="black"/>
            <v:imagedata r:id="rId7" o:title=""/>
          </v:shape>
          <o:OLEObject Type="Embed" ProgID="Word.Picture.8" ShapeID="_x0000_i1087" DrawAspect="Content" ObjectID="_1702814570" r:id="rId57"/>
        </w:object>
      </w:r>
    </w:p>
    <w:p w14:paraId="11713621"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УКРАЇНА</w:t>
      </w:r>
    </w:p>
    <w:p w14:paraId="3F3650BB"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 xml:space="preserve">СІВЕРСЬКА  МІСЬКА  РАДА </w:t>
      </w:r>
    </w:p>
    <w:p w14:paraId="21C3DE04"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БАХМУТСЬКОГО  РАЙОНУ  ДОНЕЦЬКОЇ ОБЛАСТІ</w:t>
      </w:r>
    </w:p>
    <w:p w14:paraId="72290F40"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p>
    <w:p w14:paraId="2C3AF540" w14:textId="77777777" w:rsidR="008C6D5A" w:rsidRPr="008C6D5A" w:rsidRDefault="008C6D5A" w:rsidP="008C6D5A">
      <w:pPr>
        <w:spacing w:after="0" w:line="240" w:lineRule="auto"/>
        <w:jc w:val="center"/>
        <w:rPr>
          <w:rFonts w:ascii="Times New Roman" w:eastAsia="Times New Roman" w:hAnsi="Times New Roman"/>
          <w:b/>
          <w:i/>
          <w:sz w:val="28"/>
          <w:szCs w:val="28"/>
          <w:lang w:eastAsia="ru-RU"/>
        </w:rPr>
      </w:pPr>
      <w:r w:rsidRPr="008C6D5A">
        <w:rPr>
          <w:rFonts w:ascii="Times New Roman" w:eastAsia="Times New Roman" w:hAnsi="Times New Roman"/>
          <w:sz w:val="28"/>
          <w:szCs w:val="28"/>
          <w:lang w:eastAsia="ru-RU"/>
        </w:rPr>
        <w:t xml:space="preserve"> </w:t>
      </w:r>
      <w:r w:rsidRPr="008C6D5A">
        <w:rPr>
          <w:rFonts w:ascii="Times New Roman" w:eastAsia="Times New Roman" w:hAnsi="Times New Roman"/>
          <w:b/>
          <w:sz w:val="28"/>
          <w:szCs w:val="28"/>
          <w:lang w:eastAsia="ru-RU"/>
        </w:rPr>
        <w:t xml:space="preserve">Р І Ш Е Н </w:t>
      </w:r>
      <w:proofErr w:type="spellStart"/>
      <w:r w:rsidRPr="008C6D5A">
        <w:rPr>
          <w:rFonts w:ascii="Times New Roman" w:eastAsia="Times New Roman" w:hAnsi="Times New Roman"/>
          <w:b/>
          <w:sz w:val="28"/>
          <w:szCs w:val="28"/>
          <w:lang w:eastAsia="ru-RU"/>
        </w:rPr>
        <w:t>Н</w:t>
      </w:r>
      <w:proofErr w:type="spellEnd"/>
      <w:r w:rsidRPr="008C6D5A">
        <w:rPr>
          <w:rFonts w:ascii="Times New Roman" w:eastAsia="Times New Roman" w:hAnsi="Times New Roman"/>
          <w:b/>
          <w:sz w:val="28"/>
          <w:szCs w:val="28"/>
          <w:lang w:eastAsia="ru-RU"/>
        </w:rPr>
        <w:t xml:space="preserve"> Я</w:t>
      </w:r>
    </w:p>
    <w:p w14:paraId="6CDF5A69" w14:textId="77777777" w:rsidR="008C6D5A" w:rsidRPr="008C6D5A" w:rsidRDefault="008C6D5A" w:rsidP="008C6D5A">
      <w:pPr>
        <w:spacing w:after="0" w:line="240" w:lineRule="auto"/>
        <w:jc w:val="center"/>
        <w:rPr>
          <w:rFonts w:ascii="Times New Roman" w:eastAsia="Times New Roman" w:hAnsi="Times New Roman"/>
          <w:b/>
          <w:i/>
          <w:sz w:val="28"/>
          <w:szCs w:val="28"/>
          <w:lang w:eastAsia="ru-RU"/>
        </w:rPr>
      </w:pPr>
    </w:p>
    <w:tbl>
      <w:tblPr>
        <w:tblW w:w="0" w:type="auto"/>
        <w:jc w:val="center"/>
        <w:tblLook w:val="01E0" w:firstRow="1" w:lastRow="1" w:firstColumn="1" w:lastColumn="1" w:noHBand="0" w:noVBand="0"/>
      </w:tblPr>
      <w:tblGrid>
        <w:gridCol w:w="3576"/>
        <w:gridCol w:w="2870"/>
        <w:gridCol w:w="3051"/>
      </w:tblGrid>
      <w:tr w:rsidR="00007CEF" w:rsidRPr="008C6D5A" w14:paraId="0E0AAFA8" w14:textId="77777777" w:rsidTr="00007CEF">
        <w:trPr>
          <w:jc w:val="center"/>
        </w:trPr>
        <w:tc>
          <w:tcPr>
            <w:tcW w:w="3576" w:type="dxa"/>
          </w:tcPr>
          <w:p w14:paraId="4F9C56E5" w14:textId="0950BF22" w:rsidR="00007CEF" w:rsidRPr="008C6D5A" w:rsidRDefault="00007CEF" w:rsidP="00007CEF">
            <w:pPr>
              <w:widowControl w:val="0"/>
              <w:tabs>
                <w:tab w:val="left" w:pos="4680"/>
                <w:tab w:val="left" w:pos="6804"/>
              </w:tabs>
              <w:suppressAutoHyphens/>
              <w:spacing w:after="0" w:line="240" w:lineRule="auto"/>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23.12.2021</w:t>
            </w:r>
          </w:p>
        </w:tc>
        <w:tc>
          <w:tcPr>
            <w:tcW w:w="2870" w:type="dxa"/>
          </w:tcPr>
          <w:p w14:paraId="3BBE66A2" w14:textId="00CFC7FB" w:rsidR="00007CEF" w:rsidRPr="008C6D5A" w:rsidRDefault="00007CEF" w:rsidP="00007CEF">
            <w:pPr>
              <w:widowControl w:val="0"/>
              <w:tabs>
                <w:tab w:val="left" w:pos="4680"/>
                <w:tab w:val="left" w:pos="6804"/>
              </w:tabs>
              <w:suppressAutoHyphens/>
              <w:spacing w:after="0" w:line="240" w:lineRule="auto"/>
              <w:jc w:val="center"/>
              <w:rPr>
                <w:rFonts w:ascii="Times New Roman" w:eastAsia="Times New Roman" w:hAnsi="Times New Roman"/>
                <w:kern w:val="2"/>
                <w:sz w:val="28"/>
                <w:szCs w:val="28"/>
                <w:lang w:eastAsia="ar-SA"/>
              </w:rPr>
            </w:pPr>
            <w:r w:rsidRPr="008C6D5A">
              <w:rPr>
                <w:rFonts w:ascii="Times New Roman" w:eastAsia="Times New Roman" w:hAnsi="Times New Roman"/>
                <w:kern w:val="2"/>
                <w:sz w:val="28"/>
                <w:szCs w:val="28"/>
                <w:lang w:eastAsia="ar-SA"/>
              </w:rPr>
              <w:t>Сіверськ</w:t>
            </w:r>
          </w:p>
        </w:tc>
        <w:tc>
          <w:tcPr>
            <w:tcW w:w="3051" w:type="dxa"/>
          </w:tcPr>
          <w:p w14:paraId="12742DB8" w14:textId="11DFEFE3" w:rsidR="00007CEF" w:rsidRPr="008C6D5A" w:rsidRDefault="00007CEF" w:rsidP="00007CEF">
            <w:pPr>
              <w:widowControl w:val="0"/>
              <w:tabs>
                <w:tab w:val="left" w:pos="4680"/>
                <w:tab w:val="left" w:pos="6804"/>
              </w:tabs>
              <w:suppressAutoHyphens/>
              <w:spacing w:after="0" w:line="240" w:lineRule="auto"/>
              <w:jc w:val="right"/>
              <w:rPr>
                <w:rFonts w:ascii="Times New Roman" w:eastAsia="Times New Roman" w:hAnsi="Times New Roman"/>
                <w:kern w:val="2"/>
                <w:sz w:val="28"/>
                <w:szCs w:val="28"/>
                <w:lang w:eastAsia="ar-SA"/>
              </w:rPr>
            </w:pPr>
            <w:r w:rsidRPr="008C6D5A">
              <w:rPr>
                <w:rFonts w:ascii="Times New Roman" w:eastAsia="Times New Roman" w:hAnsi="Times New Roman"/>
                <w:kern w:val="2"/>
                <w:sz w:val="28"/>
                <w:szCs w:val="28"/>
                <w:lang w:eastAsia="ar-SA"/>
              </w:rPr>
              <w:t xml:space="preserve">№ </w:t>
            </w:r>
            <w:r>
              <w:rPr>
                <w:rFonts w:ascii="Times New Roman" w:eastAsia="Times New Roman" w:hAnsi="Times New Roman"/>
                <w:kern w:val="2"/>
                <w:sz w:val="28"/>
                <w:szCs w:val="28"/>
                <w:lang w:eastAsia="ar-SA"/>
              </w:rPr>
              <w:t>8/21 - 4</w:t>
            </w:r>
            <w:r>
              <w:rPr>
                <w:rFonts w:ascii="Times New Roman" w:eastAsia="Times New Roman" w:hAnsi="Times New Roman"/>
                <w:kern w:val="2"/>
                <w:sz w:val="28"/>
                <w:szCs w:val="28"/>
                <w:lang w:eastAsia="ar-SA"/>
              </w:rPr>
              <w:t>67</w:t>
            </w:r>
          </w:p>
        </w:tc>
      </w:tr>
    </w:tbl>
    <w:p w14:paraId="4B018244" w14:textId="77777777" w:rsidR="008C6D5A" w:rsidRPr="008C6D5A" w:rsidRDefault="008C6D5A" w:rsidP="008C6D5A">
      <w:pPr>
        <w:spacing w:after="0" w:line="240" w:lineRule="auto"/>
        <w:rPr>
          <w:rFonts w:ascii="Times New Roman" w:eastAsia="Times New Roman" w:hAnsi="Times New Roman"/>
          <w:sz w:val="28"/>
          <w:szCs w:val="28"/>
          <w:lang w:eastAsia="ru-RU"/>
        </w:rPr>
      </w:pPr>
    </w:p>
    <w:p w14:paraId="13EF5A6D"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Про погодження громадській організації</w:t>
      </w:r>
    </w:p>
    <w:p w14:paraId="606CB467"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«Українське товариство мисливців та</w:t>
      </w:r>
    </w:p>
    <w:p w14:paraId="4551C516"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 xml:space="preserve"> рибалок Артемівського району» </w:t>
      </w:r>
    </w:p>
    <w:p w14:paraId="6D02A585"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надання у користування мисливських угідь</w:t>
      </w:r>
    </w:p>
    <w:p w14:paraId="1994D8ED" w14:textId="77777777" w:rsidR="008C6D5A" w:rsidRPr="008C6D5A" w:rsidRDefault="008C6D5A" w:rsidP="008C6D5A">
      <w:pPr>
        <w:spacing w:after="0" w:line="240" w:lineRule="auto"/>
        <w:rPr>
          <w:rFonts w:ascii="Times New Roman" w:eastAsia="Times New Roman" w:hAnsi="Times New Roman"/>
          <w:sz w:val="28"/>
          <w:szCs w:val="28"/>
          <w:lang w:eastAsia="ru-RU"/>
        </w:rPr>
      </w:pPr>
    </w:p>
    <w:p w14:paraId="7E52CE71"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49C6B6CB"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Розглянувши клопотання громадської організації «Українське товариство мисливців та рибалок Артемівського району»  від 02.11.2021р про погодження використання мисливських угідь на землях Сіверської міської ради,  враховуючи  статті 10, 22 Закону України «Про мисливське господарство та полювання», статтю 15 Закону України «Про тваринний світ», керуючись  статтями 26, 60 «Про місцеве самоврядування міська рада</w:t>
      </w:r>
    </w:p>
    <w:p w14:paraId="675F5965" w14:textId="77777777" w:rsidR="008C6D5A" w:rsidRPr="008C6D5A" w:rsidRDefault="008C6D5A" w:rsidP="008C6D5A">
      <w:pPr>
        <w:spacing w:before="100" w:beforeAutospacing="1" w:after="100" w:afterAutospacing="1"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ВИРІШИЛА:</w:t>
      </w:r>
      <w:r w:rsidRPr="008C6D5A">
        <w:rPr>
          <w:rFonts w:ascii="Times New Roman" w:eastAsia="Times New Roman" w:hAnsi="Times New Roman"/>
          <w:sz w:val="28"/>
          <w:szCs w:val="28"/>
          <w:lang w:val="ru-RU" w:eastAsia="ru-RU"/>
        </w:rPr>
        <w:t> </w:t>
      </w:r>
    </w:p>
    <w:p w14:paraId="4FF554C0" w14:textId="77777777" w:rsidR="008C6D5A" w:rsidRPr="008C6D5A" w:rsidRDefault="008C6D5A" w:rsidP="008C6D5A">
      <w:pPr>
        <w:numPr>
          <w:ilvl w:val="0"/>
          <w:numId w:val="28"/>
        </w:numPr>
        <w:spacing w:before="100" w:beforeAutospacing="1" w:after="100" w:afterAutospacing="1" w:line="240" w:lineRule="auto"/>
        <w:ind w:left="426"/>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 xml:space="preserve">Погодити громадській організації «Українське товариство мисливців та рибалок Артемівського району» (код ЄДРПОУ 38659596) надання у користування мисливських угідь загальною площею 686,1715 га, які перебувають у комунальній власності Сіверської міської територіальної громади та розташовані за межами населених пунктів м. Сіверськ, </w:t>
      </w:r>
      <w:proofErr w:type="spellStart"/>
      <w:r w:rsidRPr="008C6D5A">
        <w:rPr>
          <w:rFonts w:ascii="Times New Roman" w:eastAsia="Times New Roman" w:hAnsi="Times New Roman"/>
          <w:sz w:val="28"/>
          <w:szCs w:val="28"/>
          <w:lang w:eastAsia="ru-RU"/>
        </w:rPr>
        <w:t>Різникіського</w:t>
      </w:r>
      <w:proofErr w:type="spellEnd"/>
      <w:r w:rsidRPr="008C6D5A">
        <w:rPr>
          <w:rFonts w:ascii="Times New Roman" w:eastAsia="Times New Roman" w:hAnsi="Times New Roman"/>
          <w:sz w:val="28"/>
          <w:szCs w:val="28"/>
          <w:lang w:eastAsia="ru-RU"/>
        </w:rPr>
        <w:t xml:space="preserve">, </w:t>
      </w:r>
      <w:proofErr w:type="spellStart"/>
      <w:r w:rsidRPr="008C6D5A">
        <w:rPr>
          <w:rFonts w:ascii="Times New Roman" w:eastAsia="Times New Roman" w:hAnsi="Times New Roman"/>
          <w:sz w:val="28"/>
          <w:szCs w:val="28"/>
          <w:lang w:eastAsia="ru-RU"/>
        </w:rPr>
        <w:t>Дронівського</w:t>
      </w:r>
      <w:proofErr w:type="spellEnd"/>
      <w:r w:rsidRPr="008C6D5A">
        <w:rPr>
          <w:rFonts w:ascii="Times New Roman" w:eastAsia="Times New Roman" w:hAnsi="Times New Roman"/>
          <w:sz w:val="28"/>
          <w:szCs w:val="28"/>
          <w:lang w:eastAsia="ru-RU"/>
        </w:rPr>
        <w:t xml:space="preserve">, Серебрянського </w:t>
      </w:r>
      <w:proofErr w:type="spellStart"/>
      <w:r w:rsidRPr="008C6D5A">
        <w:rPr>
          <w:rFonts w:ascii="Times New Roman" w:eastAsia="Times New Roman" w:hAnsi="Times New Roman"/>
          <w:sz w:val="28"/>
          <w:szCs w:val="28"/>
          <w:lang w:eastAsia="ru-RU"/>
        </w:rPr>
        <w:t>старостинських</w:t>
      </w:r>
      <w:proofErr w:type="spellEnd"/>
      <w:r w:rsidRPr="008C6D5A">
        <w:rPr>
          <w:rFonts w:ascii="Times New Roman" w:eastAsia="Times New Roman" w:hAnsi="Times New Roman"/>
          <w:sz w:val="28"/>
          <w:szCs w:val="28"/>
          <w:lang w:eastAsia="ru-RU"/>
        </w:rPr>
        <w:t xml:space="preserve"> округів, строком на 15 років.</w:t>
      </w:r>
    </w:p>
    <w:p w14:paraId="11C13A85" w14:textId="77777777" w:rsidR="008C6D5A" w:rsidRPr="008C6D5A" w:rsidRDefault="008C6D5A" w:rsidP="008C6D5A">
      <w:pPr>
        <w:numPr>
          <w:ilvl w:val="0"/>
          <w:numId w:val="28"/>
        </w:numPr>
        <w:spacing w:before="100" w:beforeAutospacing="1" w:after="100" w:afterAutospacing="1" w:line="240" w:lineRule="auto"/>
        <w:ind w:left="0" w:firstLine="698"/>
        <w:jc w:val="both"/>
        <w:rPr>
          <w:rFonts w:ascii="Times New Roman" w:eastAsia="Times New Roman" w:hAnsi="Times New Roman"/>
          <w:sz w:val="28"/>
          <w:szCs w:val="28"/>
          <w:lang w:val="ru-RU" w:eastAsia="ru-RU"/>
        </w:rPr>
      </w:pPr>
      <w:proofErr w:type="spellStart"/>
      <w:r w:rsidRPr="008C6D5A">
        <w:rPr>
          <w:rFonts w:ascii="Times New Roman" w:eastAsia="Times New Roman" w:hAnsi="Times New Roman"/>
          <w:sz w:val="28"/>
          <w:szCs w:val="28"/>
          <w:lang w:val="ru-RU" w:eastAsia="ru-RU"/>
        </w:rPr>
        <w:t>Громадській</w:t>
      </w:r>
      <w:proofErr w:type="spellEnd"/>
      <w:r w:rsidRPr="008C6D5A">
        <w:rPr>
          <w:rFonts w:ascii="Times New Roman" w:eastAsia="Times New Roman" w:hAnsi="Times New Roman"/>
          <w:sz w:val="28"/>
          <w:szCs w:val="28"/>
          <w:lang w:val="ru-RU" w:eastAsia="ru-RU"/>
        </w:rPr>
        <w:t xml:space="preserve"> </w:t>
      </w:r>
      <w:proofErr w:type="spellStart"/>
      <w:r w:rsidRPr="008C6D5A">
        <w:rPr>
          <w:rFonts w:ascii="Times New Roman" w:eastAsia="Times New Roman" w:hAnsi="Times New Roman"/>
          <w:sz w:val="28"/>
          <w:szCs w:val="28"/>
          <w:lang w:val="ru-RU" w:eastAsia="ru-RU"/>
        </w:rPr>
        <w:t>організації</w:t>
      </w:r>
      <w:proofErr w:type="spellEnd"/>
      <w:r w:rsidRPr="008C6D5A">
        <w:rPr>
          <w:rFonts w:ascii="Times New Roman" w:eastAsia="Times New Roman" w:hAnsi="Times New Roman"/>
          <w:sz w:val="28"/>
          <w:szCs w:val="28"/>
          <w:lang w:val="ru-RU" w:eastAsia="ru-RU"/>
        </w:rPr>
        <w:t xml:space="preserve"> «</w:t>
      </w:r>
      <w:proofErr w:type="spellStart"/>
      <w:r w:rsidRPr="008C6D5A">
        <w:rPr>
          <w:rFonts w:ascii="Times New Roman" w:eastAsia="Times New Roman" w:hAnsi="Times New Roman"/>
          <w:sz w:val="28"/>
          <w:szCs w:val="28"/>
          <w:lang w:val="ru-RU" w:eastAsia="ru-RU"/>
        </w:rPr>
        <w:t>Українське</w:t>
      </w:r>
      <w:proofErr w:type="spellEnd"/>
      <w:r w:rsidRPr="008C6D5A">
        <w:rPr>
          <w:rFonts w:ascii="Times New Roman" w:eastAsia="Times New Roman" w:hAnsi="Times New Roman"/>
          <w:sz w:val="28"/>
          <w:szCs w:val="28"/>
          <w:lang w:val="ru-RU" w:eastAsia="ru-RU"/>
        </w:rPr>
        <w:t xml:space="preserve"> </w:t>
      </w:r>
      <w:proofErr w:type="spellStart"/>
      <w:r w:rsidRPr="008C6D5A">
        <w:rPr>
          <w:rFonts w:ascii="Times New Roman" w:eastAsia="Times New Roman" w:hAnsi="Times New Roman"/>
          <w:sz w:val="28"/>
          <w:szCs w:val="28"/>
          <w:lang w:val="ru-RU" w:eastAsia="ru-RU"/>
        </w:rPr>
        <w:t>товариство</w:t>
      </w:r>
      <w:proofErr w:type="spellEnd"/>
      <w:r w:rsidRPr="008C6D5A">
        <w:rPr>
          <w:rFonts w:ascii="Times New Roman" w:eastAsia="Times New Roman" w:hAnsi="Times New Roman"/>
          <w:sz w:val="28"/>
          <w:szCs w:val="28"/>
          <w:lang w:val="ru-RU" w:eastAsia="ru-RU"/>
        </w:rPr>
        <w:t xml:space="preserve"> </w:t>
      </w:r>
      <w:proofErr w:type="spellStart"/>
      <w:r w:rsidRPr="008C6D5A">
        <w:rPr>
          <w:rFonts w:ascii="Times New Roman" w:eastAsia="Times New Roman" w:hAnsi="Times New Roman"/>
          <w:sz w:val="28"/>
          <w:szCs w:val="28"/>
          <w:lang w:val="ru-RU" w:eastAsia="ru-RU"/>
        </w:rPr>
        <w:t>мисливців</w:t>
      </w:r>
      <w:proofErr w:type="spellEnd"/>
      <w:r w:rsidRPr="008C6D5A">
        <w:rPr>
          <w:rFonts w:ascii="Times New Roman" w:eastAsia="Times New Roman" w:hAnsi="Times New Roman"/>
          <w:sz w:val="28"/>
          <w:szCs w:val="28"/>
          <w:lang w:val="ru-RU" w:eastAsia="ru-RU"/>
        </w:rPr>
        <w:t xml:space="preserve"> та </w:t>
      </w:r>
      <w:proofErr w:type="spellStart"/>
      <w:r w:rsidRPr="008C6D5A">
        <w:rPr>
          <w:rFonts w:ascii="Times New Roman" w:eastAsia="Times New Roman" w:hAnsi="Times New Roman"/>
          <w:sz w:val="28"/>
          <w:szCs w:val="28"/>
          <w:lang w:val="ru-RU" w:eastAsia="ru-RU"/>
        </w:rPr>
        <w:t>рибалок</w:t>
      </w:r>
      <w:proofErr w:type="spellEnd"/>
      <w:r w:rsidRPr="008C6D5A">
        <w:rPr>
          <w:rFonts w:ascii="Times New Roman" w:eastAsia="Times New Roman" w:hAnsi="Times New Roman"/>
          <w:sz w:val="28"/>
          <w:szCs w:val="28"/>
          <w:lang w:val="ru-RU" w:eastAsia="ru-RU"/>
        </w:rPr>
        <w:t xml:space="preserve"> </w:t>
      </w:r>
      <w:proofErr w:type="spellStart"/>
      <w:r w:rsidRPr="008C6D5A">
        <w:rPr>
          <w:rFonts w:ascii="Times New Roman" w:eastAsia="Times New Roman" w:hAnsi="Times New Roman"/>
          <w:sz w:val="28"/>
          <w:szCs w:val="28"/>
          <w:lang w:val="ru-RU" w:eastAsia="ru-RU"/>
        </w:rPr>
        <w:t>Артемівського</w:t>
      </w:r>
      <w:proofErr w:type="spellEnd"/>
      <w:r w:rsidRPr="008C6D5A">
        <w:rPr>
          <w:rFonts w:ascii="Times New Roman" w:eastAsia="Times New Roman" w:hAnsi="Times New Roman"/>
          <w:sz w:val="28"/>
          <w:szCs w:val="28"/>
          <w:lang w:val="ru-RU" w:eastAsia="ru-RU"/>
        </w:rPr>
        <w:t xml:space="preserve"> району» при </w:t>
      </w:r>
      <w:proofErr w:type="spellStart"/>
      <w:r w:rsidRPr="008C6D5A">
        <w:rPr>
          <w:rFonts w:ascii="Times New Roman" w:eastAsia="Times New Roman" w:hAnsi="Times New Roman"/>
          <w:sz w:val="28"/>
          <w:szCs w:val="28"/>
          <w:lang w:val="ru-RU" w:eastAsia="ru-RU"/>
        </w:rPr>
        <w:t>користуванні</w:t>
      </w:r>
      <w:proofErr w:type="spellEnd"/>
      <w:r w:rsidRPr="008C6D5A">
        <w:rPr>
          <w:rFonts w:ascii="Times New Roman" w:eastAsia="Times New Roman" w:hAnsi="Times New Roman"/>
          <w:sz w:val="28"/>
          <w:szCs w:val="28"/>
          <w:lang w:val="ru-RU" w:eastAsia="ru-RU"/>
        </w:rPr>
        <w:t xml:space="preserve"> </w:t>
      </w:r>
      <w:proofErr w:type="spellStart"/>
      <w:r w:rsidRPr="008C6D5A">
        <w:rPr>
          <w:rFonts w:ascii="Times New Roman" w:eastAsia="Times New Roman" w:hAnsi="Times New Roman"/>
          <w:sz w:val="28"/>
          <w:szCs w:val="28"/>
          <w:lang w:val="ru-RU" w:eastAsia="ru-RU"/>
        </w:rPr>
        <w:t>мисливськими</w:t>
      </w:r>
      <w:proofErr w:type="spellEnd"/>
      <w:r w:rsidRPr="008C6D5A">
        <w:rPr>
          <w:rFonts w:ascii="Times New Roman" w:eastAsia="Times New Roman" w:hAnsi="Times New Roman"/>
          <w:sz w:val="28"/>
          <w:szCs w:val="28"/>
          <w:lang w:val="ru-RU" w:eastAsia="ru-RU"/>
        </w:rPr>
        <w:t xml:space="preserve"> </w:t>
      </w:r>
      <w:proofErr w:type="spellStart"/>
      <w:r w:rsidRPr="008C6D5A">
        <w:rPr>
          <w:rFonts w:ascii="Times New Roman" w:eastAsia="Times New Roman" w:hAnsi="Times New Roman"/>
          <w:sz w:val="28"/>
          <w:szCs w:val="28"/>
          <w:lang w:val="ru-RU" w:eastAsia="ru-RU"/>
        </w:rPr>
        <w:t>угіддями</w:t>
      </w:r>
      <w:proofErr w:type="spellEnd"/>
      <w:r w:rsidRPr="008C6D5A">
        <w:rPr>
          <w:rFonts w:ascii="Times New Roman" w:eastAsia="Times New Roman" w:hAnsi="Times New Roman"/>
          <w:sz w:val="28"/>
          <w:szCs w:val="28"/>
          <w:lang w:val="ru-RU" w:eastAsia="ru-RU"/>
        </w:rPr>
        <w:t xml:space="preserve"> </w:t>
      </w:r>
      <w:proofErr w:type="spellStart"/>
      <w:r w:rsidRPr="008C6D5A">
        <w:rPr>
          <w:rFonts w:ascii="Times New Roman" w:eastAsia="Times New Roman" w:hAnsi="Times New Roman"/>
          <w:sz w:val="28"/>
          <w:szCs w:val="28"/>
          <w:lang w:val="ru-RU" w:eastAsia="ru-RU"/>
        </w:rPr>
        <w:t>забезпечити</w:t>
      </w:r>
      <w:proofErr w:type="spellEnd"/>
      <w:r w:rsidRPr="008C6D5A">
        <w:rPr>
          <w:rFonts w:ascii="Times New Roman" w:eastAsia="Times New Roman" w:hAnsi="Times New Roman"/>
          <w:sz w:val="28"/>
          <w:szCs w:val="28"/>
          <w:lang w:val="ru-RU" w:eastAsia="ru-RU"/>
        </w:rPr>
        <w:t xml:space="preserve"> </w:t>
      </w:r>
      <w:proofErr w:type="spellStart"/>
      <w:r w:rsidRPr="008C6D5A">
        <w:rPr>
          <w:rFonts w:ascii="Times New Roman" w:eastAsia="Times New Roman" w:hAnsi="Times New Roman"/>
          <w:sz w:val="28"/>
          <w:szCs w:val="28"/>
          <w:lang w:val="ru-RU" w:eastAsia="ru-RU"/>
        </w:rPr>
        <w:t>дотримання</w:t>
      </w:r>
      <w:proofErr w:type="spellEnd"/>
      <w:r w:rsidRPr="008C6D5A">
        <w:rPr>
          <w:rFonts w:ascii="Times New Roman" w:eastAsia="Times New Roman" w:hAnsi="Times New Roman"/>
          <w:sz w:val="28"/>
          <w:szCs w:val="28"/>
          <w:lang w:val="ru-RU" w:eastAsia="ru-RU"/>
        </w:rPr>
        <w:t xml:space="preserve"> </w:t>
      </w:r>
      <w:proofErr w:type="spellStart"/>
      <w:r w:rsidRPr="008C6D5A">
        <w:rPr>
          <w:rFonts w:ascii="Times New Roman" w:eastAsia="Times New Roman" w:hAnsi="Times New Roman"/>
          <w:sz w:val="28"/>
          <w:szCs w:val="28"/>
          <w:lang w:val="ru-RU" w:eastAsia="ru-RU"/>
        </w:rPr>
        <w:t>вимог</w:t>
      </w:r>
      <w:proofErr w:type="spellEnd"/>
      <w:r w:rsidRPr="008C6D5A">
        <w:rPr>
          <w:rFonts w:ascii="Times New Roman" w:eastAsia="Times New Roman" w:hAnsi="Times New Roman"/>
          <w:sz w:val="28"/>
          <w:szCs w:val="28"/>
          <w:lang w:val="ru-RU" w:eastAsia="ru-RU"/>
        </w:rPr>
        <w:t xml:space="preserve"> та норм </w:t>
      </w:r>
      <w:proofErr w:type="spellStart"/>
      <w:r w:rsidRPr="008C6D5A">
        <w:rPr>
          <w:rFonts w:ascii="Times New Roman" w:eastAsia="Times New Roman" w:hAnsi="Times New Roman"/>
          <w:sz w:val="28"/>
          <w:szCs w:val="28"/>
          <w:lang w:val="ru-RU" w:eastAsia="ru-RU"/>
        </w:rPr>
        <w:t>природоохоронного</w:t>
      </w:r>
      <w:proofErr w:type="spellEnd"/>
      <w:r w:rsidRPr="008C6D5A">
        <w:rPr>
          <w:rFonts w:ascii="Times New Roman" w:eastAsia="Times New Roman" w:hAnsi="Times New Roman"/>
          <w:sz w:val="28"/>
          <w:szCs w:val="28"/>
          <w:lang w:val="ru-RU" w:eastAsia="ru-RU"/>
        </w:rPr>
        <w:t xml:space="preserve"> </w:t>
      </w:r>
      <w:proofErr w:type="spellStart"/>
      <w:r w:rsidRPr="008C6D5A">
        <w:rPr>
          <w:rFonts w:ascii="Times New Roman" w:eastAsia="Times New Roman" w:hAnsi="Times New Roman"/>
          <w:sz w:val="28"/>
          <w:szCs w:val="28"/>
          <w:lang w:val="ru-RU" w:eastAsia="ru-RU"/>
        </w:rPr>
        <w:t>законодавства</w:t>
      </w:r>
      <w:proofErr w:type="spellEnd"/>
      <w:r w:rsidRPr="008C6D5A">
        <w:rPr>
          <w:rFonts w:ascii="Times New Roman" w:eastAsia="Times New Roman" w:hAnsi="Times New Roman"/>
          <w:sz w:val="28"/>
          <w:szCs w:val="28"/>
          <w:lang w:val="ru-RU" w:eastAsia="ru-RU"/>
        </w:rPr>
        <w:t xml:space="preserve"> та </w:t>
      </w:r>
      <w:proofErr w:type="spellStart"/>
      <w:r w:rsidRPr="008C6D5A">
        <w:rPr>
          <w:rFonts w:ascii="Times New Roman" w:eastAsia="Times New Roman" w:hAnsi="Times New Roman"/>
          <w:sz w:val="28"/>
          <w:szCs w:val="28"/>
          <w:lang w:val="ru-RU" w:eastAsia="ru-RU"/>
        </w:rPr>
        <w:t>законодавства</w:t>
      </w:r>
      <w:proofErr w:type="spellEnd"/>
      <w:r w:rsidRPr="008C6D5A">
        <w:rPr>
          <w:rFonts w:ascii="Times New Roman" w:eastAsia="Times New Roman" w:hAnsi="Times New Roman"/>
          <w:sz w:val="28"/>
          <w:szCs w:val="28"/>
          <w:lang w:val="ru-RU" w:eastAsia="ru-RU"/>
        </w:rPr>
        <w:t xml:space="preserve"> про </w:t>
      </w:r>
      <w:proofErr w:type="spellStart"/>
      <w:r w:rsidRPr="008C6D5A">
        <w:rPr>
          <w:rFonts w:ascii="Times New Roman" w:eastAsia="Times New Roman" w:hAnsi="Times New Roman"/>
          <w:sz w:val="28"/>
          <w:szCs w:val="28"/>
          <w:lang w:val="ru-RU" w:eastAsia="ru-RU"/>
        </w:rPr>
        <w:t>мисливське</w:t>
      </w:r>
      <w:proofErr w:type="spellEnd"/>
      <w:r w:rsidRPr="008C6D5A">
        <w:rPr>
          <w:rFonts w:ascii="Times New Roman" w:eastAsia="Times New Roman" w:hAnsi="Times New Roman"/>
          <w:sz w:val="28"/>
          <w:szCs w:val="28"/>
          <w:lang w:val="ru-RU" w:eastAsia="ru-RU"/>
        </w:rPr>
        <w:t xml:space="preserve"> </w:t>
      </w:r>
      <w:proofErr w:type="spellStart"/>
      <w:r w:rsidRPr="008C6D5A">
        <w:rPr>
          <w:rFonts w:ascii="Times New Roman" w:eastAsia="Times New Roman" w:hAnsi="Times New Roman"/>
          <w:sz w:val="28"/>
          <w:szCs w:val="28"/>
          <w:lang w:val="ru-RU" w:eastAsia="ru-RU"/>
        </w:rPr>
        <w:t>господарство</w:t>
      </w:r>
      <w:proofErr w:type="spellEnd"/>
      <w:r w:rsidRPr="008C6D5A">
        <w:rPr>
          <w:rFonts w:ascii="Times New Roman" w:eastAsia="Times New Roman" w:hAnsi="Times New Roman"/>
          <w:sz w:val="28"/>
          <w:szCs w:val="28"/>
          <w:lang w:val="ru-RU" w:eastAsia="ru-RU"/>
        </w:rPr>
        <w:t xml:space="preserve"> та </w:t>
      </w:r>
      <w:proofErr w:type="spellStart"/>
      <w:r w:rsidRPr="008C6D5A">
        <w:rPr>
          <w:rFonts w:ascii="Times New Roman" w:eastAsia="Times New Roman" w:hAnsi="Times New Roman"/>
          <w:sz w:val="28"/>
          <w:szCs w:val="28"/>
          <w:lang w:val="ru-RU" w:eastAsia="ru-RU"/>
        </w:rPr>
        <w:t>полювання</w:t>
      </w:r>
      <w:proofErr w:type="spellEnd"/>
      <w:r w:rsidRPr="008C6D5A">
        <w:rPr>
          <w:rFonts w:ascii="Times New Roman" w:eastAsia="Times New Roman" w:hAnsi="Times New Roman"/>
          <w:sz w:val="28"/>
          <w:szCs w:val="28"/>
          <w:lang w:val="ru-RU" w:eastAsia="ru-RU"/>
        </w:rPr>
        <w:t xml:space="preserve"> в </w:t>
      </w:r>
      <w:proofErr w:type="spellStart"/>
      <w:r w:rsidRPr="008C6D5A">
        <w:rPr>
          <w:rFonts w:ascii="Times New Roman" w:eastAsia="Times New Roman" w:hAnsi="Times New Roman"/>
          <w:sz w:val="28"/>
          <w:szCs w:val="28"/>
          <w:lang w:val="ru-RU" w:eastAsia="ru-RU"/>
        </w:rPr>
        <w:t>Україні</w:t>
      </w:r>
      <w:proofErr w:type="spellEnd"/>
      <w:r w:rsidRPr="008C6D5A">
        <w:rPr>
          <w:rFonts w:ascii="Times New Roman" w:eastAsia="Times New Roman" w:hAnsi="Times New Roman"/>
          <w:sz w:val="28"/>
          <w:szCs w:val="28"/>
          <w:lang w:val="ru-RU" w:eastAsia="ru-RU"/>
        </w:rPr>
        <w:t>.</w:t>
      </w:r>
    </w:p>
    <w:p w14:paraId="3CEEC1F4" w14:textId="77777777" w:rsidR="008C6D5A" w:rsidRPr="008C6D5A" w:rsidRDefault="008C6D5A" w:rsidP="008C6D5A">
      <w:pPr>
        <w:numPr>
          <w:ilvl w:val="0"/>
          <w:numId w:val="28"/>
        </w:numPr>
        <w:spacing w:before="100" w:beforeAutospacing="1" w:after="100" w:afterAutospacing="1" w:line="240" w:lineRule="auto"/>
        <w:ind w:left="0" w:firstLine="698"/>
        <w:jc w:val="both"/>
        <w:rPr>
          <w:rFonts w:ascii="Times New Roman" w:eastAsia="Times New Roman" w:hAnsi="Times New Roman"/>
          <w:sz w:val="28"/>
          <w:szCs w:val="28"/>
          <w:lang w:val="ru-RU" w:eastAsia="ru-RU"/>
        </w:rPr>
      </w:pPr>
      <w:r w:rsidRPr="008C6D5A">
        <w:rPr>
          <w:rFonts w:ascii="Times New Roman" w:eastAsia="Times New Roman" w:hAnsi="Times New Roman"/>
          <w:sz w:val="28"/>
          <w:szCs w:val="28"/>
          <w:lang w:val="ru-RU" w:eastAsia="ru-RU"/>
        </w:rPr>
        <w:t xml:space="preserve">Контроль за </w:t>
      </w:r>
      <w:proofErr w:type="spellStart"/>
      <w:r w:rsidRPr="008C6D5A">
        <w:rPr>
          <w:rFonts w:ascii="Times New Roman" w:eastAsia="Times New Roman" w:hAnsi="Times New Roman"/>
          <w:sz w:val="28"/>
          <w:szCs w:val="28"/>
          <w:lang w:val="ru-RU" w:eastAsia="ru-RU"/>
        </w:rPr>
        <w:t>виконанням</w:t>
      </w:r>
      <w:proofErr w:type="spellEnd"/>
      <w:r w:rsidRPr="008C6D5A">
        <w:rPr>
          <w:rFonts w:ascii="Times New Roman" w:eastAsia="Times New Roman" w:hAnsi="Times New Roman"/>
          <w:sz w:val="28"/>
          <w:szCs w:val="28"/>
          <w:lang w:val="ru-RU" w:eastAsia="ru-RU"/>
        </w:rPr>
        <w:t xml:space="preserve"> </w:t>
      </w:r>
      <w:proofErr w:type="spellStart"/>
      <w:r w:rsidRPr="008C6D5A">
        <w:rPr>
          <w:rFonts w:ascii="Times New Roman" w:eastAsia="Times New Roman" w:hAnsi="Times New Roman"/>
          <w:sz w:val="28"/>
          <w:szCs w:val="28"/>
          <w:lang w:val="ru-RU" w:eastAsia="ru-RU"/>
        </w:rPr>
        <w:t>покласти</w:t>
      </w:r>
      <w:proofErr w:type="spellEnd"/>
      <w:r w:rsidRPr="008C6D5A">
        <w:rPr>
          <w:rFonts w:ascii="Times New Roman" w:eastAsia="Times New Roman" w:hAnsi="Times New Roman"/>
          <w:sz w:val="28"/>
          <w:szCs w:val="28"/>
          <w:lang w:val="ru-RU" w:eastAsia="ru-RU"/>
        </w:rPr>
        <w:t xml:space="preserve"> на </w:t>
      </w:r>
      <w:proofErr w:type="spellStart"/>
      <w:r w:rsidRPr="008C6D5A">
        <w:rPr>
          <w:rFonts w:ascii="Times New Roman" w:eastAsia="Times New Roman" w:hAnsi="Times New Roman"/>
          <w:sz w:val="28"/>
          <w:szCs w:val="28"/>
          <w:lang w:val="ru-RU" w:eastAsia="ru-RU"/>
        </w:rPr>
        <w:t>постійну</w:t>
      </w:r>
      <w:proofErr w:type="spellEnd"/>
      <w:r w:rsidRPr="008C6D5A">
        <w:rPr>
          <w:rFonts w:ascii="Times New Roman" w:eastAsia="Times New Roman" w:hAnsi="Times New Roman"/>
          <w:sz w:val="28"/>
          <w:szCs w:val="28"/>
          <w:lang w:val="ru-RU" w:eastAsia="ru-RU"/>
        </w:rPr>
        <w:t xml:space="preserve"> </w:t>
      </w:r>
      <w:proofErr w:type="spellStart"/>
      <w:r w:rsidRPr="008C6D5A">
        <w:rPr>
          <w:rFonts w:ascii="Times New Roman" w:eastAsia="Times New Roman" w:hAnsi="Times New Roman"/>
          <w:sz w:val="28"/>
          <w:szCs w:val="28"/>
          <w:lang w:val="ru-RU" w:eastAsia="ru-RU"/>
        </w:rPr>
        <w:t>комісію</w:t>
      </w:r>
      <w:proofErr w:type="spellEnd"/>
      <w:r w:rsidRPr="008C6D5A">
        <w:rPr>
          <w:rFonts w:ascii="Times New Roman" w:eastAsia="Times New Roman" w:hAnsi="Times New Roman"/>
          <w:sz w:val="28"/>
          <w:szCs w:val="28"/>
          <w:lang w:val="ru-RU" w:eastAsia="ru-RU"/>
        </w:rPr>
        <w:t xml:space="preserve"> з </w:t>
      </w:r>
      <w:proofErr w:type="spellStart"/>
      <w:r w:rsidRPr="008C6D5A">
        <w:rPr>
          <w:rFonts w:ascii="Times New Roman" w:eastAsia="Times New Roman" w:hAnsi="Times New Roman"/>
          <w:sz w:val="28"/>
          <w:szCs w:val="28"/>
          <w:lang w:val="ru-RU" w:eastAsia="ru-RU"/>
        </w:rPr>
        <w:t>питань</w:t>
      </w:r>
      <w:proofErr w:type="spellEnd"/>
      <w:r w:rsidRPr="008C6D5A">
        <w:rPr>
          <w:rFonts w:ascii="Times New Roman" w:eastAsia="Times New Roman" w:hAnsi="Times New Roman"/>
          <w:sz w:val="28"/>
          <w:szCs w:val="28"/>
          <w:lang w:val="ru-RU" w:eastAsia="ru-RU"/>
        </w:rPr>
        <w:t xml:space="preserve"> </w:t>
      </w:r>
      <w:proofErr w:type="spellStart"/>
      <w:r w:rsidRPr="008C6D5A">
        <w:rPr>
          <w:rFonts w:ascii="Times New Roman" w:eastAsia="Times New Roman" w:hAnsi="Times New Roman"/>
          <w:sz w:val="28"/>
          <w:szCs w:val="28"/>
          <w:lang w:val="ru-RU" w:eastAsia="ru-RU"/>
        </w:rPr>
        <w:t>житлово-комунального</w:t>
      </w:r>
      <w:proofErr w:type="spellEnd"/>
      <w:r w:rsidRPr="008C6D5A">
        <w:rPr>
          <w:rFonts w:ascii="Times New Roman" w:eastAsia="Times New Roman" w:hAnsi="Times New Roman"/>
          <w:sz w:val="28"/>
          <w:szCs w:val="28"/>
          <w:lang w:val="ru-RU" w:eastAsia="ru-RU"/>
        </w:rPr>
        <w:t xml:space="preserve"> </w:t>
      </w:r>
      <w:proofErr w:type="spellStart"/>
      <w:r w:rsidRPr="008C6D5A">
        <w:rPr>
          <w:rFonts w:ascii="Times New Roman" w:eastAsia="Times New Roman" w:hAnsi="Times New Roman"/>
          <w:sz w:val="28"/>
          <w:szCs w:val="28"/>
          <w:lang w:val="ru-RU" w:eastAsia="ru-RU"/>
        </w:rPr>
        <w:t>господарства</w:t>
      </w:r>
      <w:proofErr w:type="spellEnd"/>
      <w:r w:rsidRPr="008C6D5A">
        <w:rPr>
          <w:rFonts w:ascii="Times New Roman" w:eastAsia="Times New Roman" w:hAnsi="Times New Roman"/>
          <w:sz w:val="28"/>
          <w:szCs w:val="28"/>
          <w:lang w:val="ru-RU" w:eastAsia="ru-RU"/>
        </w:rPr>
        <w:t xml:space="preserve">, </w:t>
      </w:r>
      <w:proofErr w:type="spellStart"/>
      <w:r w:rsidRPr="008C6D5A">
        <w:rPr>
          <w:rFonts w:ascii="Times New Roman" w:eastAsia="Times New Roman" w:hAnsi="Times New Roman"/>
          <w:sz w:val="28"/>
          <w:szCs w:val="28"/>
          <w:lang w:val="ru-RU" w:eastAsia="ru-RU"/>
        </w:rPr>
        <w:t>землекористування</w:t>
      </w:r>
      <w:proofErr w:type="spellEnd"/>
      <w:r w:rsidRPr="008C6D5A">
        <w:rPr>
          <w:rFonts w:ascii="Times New Roman" w:eastAsia="Times New Roman" w:hAnsi="Times New Roman"/>
          <w:sz w:val="28"/>
          <w:szCs w:val="28"/>
          <w:lang w:val="ru-RU" w:eastAsia="ru-RU"/>
        </w:rPr>
        <w:t xml:space="preserve"> та </w:t>
      </w:r>
      <w:proofErr w:type="spellStart"/>
      <w:r w:rsidRPr="008C6D5A">
        <w:rPr>
          <w:rFonts w:ascii="Times New Roman" w:eastAsia="Times New Roman" w:hAnsi="Times New Roman"/>
          <w:sz w:val="28"/>
          <w:szCs w:val="28"/>
          <w:lang w:val="ru-RU" w:eastAsia="ru-RU"/>
        </w:rPr>
        <w:t>екології</w:t>
      </w:r>
      <w:proofErr w:type="spellEnd"/>
      <w:r w:rsidRPr="008C6D5A">
        <w:rPr>
          <w:rFonts w:ascii="Times New Roman" w:eastAsia="Times New Roman" w:hAnsi="Times New Roman"/>
          <w:sz w:val="28"/>
          <w:szCs w:val="28"/>
          <w:lang w:val="ru-RU" w:eastAsia="ru-RU"/>
        </w:rPr>
        <w:t xml:space="preserve"> (Бабенко).</w:t>
      </w:r>
    </w:p>
    <w:p w14:paraId="2E938BFA"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6D6DC398"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26F58CE4"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352AC53F"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44DDC120" w14:textId="72C8C673" w:rsid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Міський голова                                                                                 Андрій ЧЕРНЯЄВ</w:t>
      </w:r>
    </w:p>
    <w:p w14:paraId="1B720DF6" w14:textId="018E444D" w:rsidR="00007CEF" w:rsidRDefault="00007CEF" w:rsidP="008C6D5A">
      <w:pPr>
        <w:spacing w:after="0" w:line="240" w:lineRule="auto"/>
        <w:jc w:val="both"/>
        <w:rPr>
          <w:rFonts w:ascii="Times New Roman" w:eastAsia="Times New Roman" w:hAnsi="Times New Roman"/>
          <w:sz w:val="28"/>
          <w:szCs w:val="28"/>
          <w:lang w:eastAsia="ru-RU"/>
        </w:rPr>
      </w:pPr>
    </w:p>
    <w:p w14:paraId="49DEFEB6" w14:textId="0ADE6390" w:rsidR="00007CEF" w:rsidRDefault="00007CEF" w:rsidP="008C6D5A">
      <w:pPr>
        <w:spacing w:after="0" w:line="240" w:lineRule="auto"/>
        <w:jc w:val="both"/>
        <w:rPr>
          <w:rFonts w:ascii="Times New Roman" w:eastAsia="Times New Roman" w:hAnsi="Times New Roman"/>
          <w:sz w:val="28"/>
          <w:szCs w:val="28"/>
          <w:lang w:eastAsia="ru-RU"/>
        </w:rPr>
      </w:pPr>
    </w:p>
    <w:p w14:paraId="109E4948" w14:textId="77777777" w:rsidR="00007CEF" w:rsidRPr="008C6D5A" w:rsidRDefault="00007CEF" w:rsidP="008C6D5A">
      <w:pPr>
        <w:spacing w:after="0" w:line="240" w:lineRule="auto"/>
        <w:jc w:val="both"/>
        <w:rPr>
          <w:rFonts w:ascii="Times New Roman" w:eastAsia="Times New Roman" w:hAnsi="Times New Roman"/>
          <w:sz w:val="28"/>
          <w:szCs w:val="28"/>
          <w:lang w:eastAsia="ru-RU"/>
        </w:rPr>
      </w:pPr>
    </w:p>
    <w:p w14:paraId="5C61A2CE" w14:textId="28AF93E0" w:rsidR="00007CEF" w:rsidRPr="008C6D5A" w:rsidRDefault="008C6D5A" w:rsidP="00007CEF">
      <w:pPr>
        <w:spacing w:after="0" w:line="240" w:lineRule="auto"/>
        <w:jc w:val="center"/>
        <w:rPr>
          <w:rFonts w:ascii="Times New Roman" w:eastAsia="Times New Roman" w:hAnsi="Times New Roman"/>
          <w:sz w:val="28"/>
          <w:szCs w:val="28"/>
          <w:lang w:eastAsia="ar-SA"/>
        </w:rPr>
      </w:pPr>
      <w:r w:rsidRPr="008C6D5A">
        <w:rPr>
          <w:rFonts w:ascii="Times New Roman" w:eastAsia="Times New Roman" w:hAnsi="Times New Roman"/>
          <w:sz w:val="28"/>
          <w:szCs w:val="28"/>
          <w:lang w:eastAsia="ar-SA"/>
        </w:rPr>
        <w:object w:dxaOrig="690" w:dyaOrig="870" w14:anchorId="05F1C389">
          <v:shape id="_x0000_i1088" type="#_x0000_t75" style="width:34.5pt;height:43.5pt" o:ole="" filled="t">
            <v:fill color2="black"/>
            <v:imagedata r:id="rId7" o:title=""/>
          </v:shape>
          <o:OLEObject Type="Embed" ProgID="Word.Picture.8" ShapeID="_x0000_i1088" DrawAspect="Content" ObjectID="_1702814571" r:id="rId58"/>
        </w:object>
      </w:r>
    </w:p>
    <w:p w14:paraId="595F8CBA"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УКРАЇНА</w:t>
      </w:r>
    </w:p>
    <w:p w14:paraId="41A69E40"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 xml:space="preserve">СІВЕРСЬКА  МІСЬКА  РАДА </w:t>
      </w:r>
    </w:p>
    <w:p w14:paraId="3011DF8F"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БАХМУТСЬКОГО  РАЙОНУ  ДОНЕЦЬКОЇ ОБЛАСТІ</w:t>
      </w:r>
    </w:p>
    <w:p w14:paraId="38BA306A"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p>
    <w:p w14:paraId="59E02693" w14:textId="77777777" w:rsidR="008C6D5A" w:rsidRPr="008C6D5A" w:rsidRDefault="008C6D5A" w:rsidP="008C6D5A">
      <w:pPr>
        <w:spacing w:after="0" w:line="240" w:lineRule="auto"/>
        <w:jc w:val="center"/>
        <w:rPr>
          <w:rFonts w:ascii="Times New Roman" w:eastAsia="Times New Roman" w:hAnsi="Times New Roman"/>
          <w:b/>
          <w:i/>
          <w:sz w:val="28"/>
          <w:szCs w:val="28"/>
          <w:lang w:eastAsia="ru-RU"/>
        </w:rPr>
      </w:pPr>
      <w:r w:rsidRPr="008C6D5A">
        <w:rPr>
          <w:rFonts w:ascii="Times New Roman" w:eastAsia="Times New Roman" w:hAnsi="Times New Roman"/>
          <w:sz w:val="28"/>
          <w:szCs w:val="28"/>
          <w:lang w:eastAsia="ru-RU"/>
        </w:rPr>
        <w:t xml:space="preserve"> </w:t>
      </w:r>
      <w:r w:rsidRPr="008C6D5A">
        <w:rPr>
          <w:rFonts w:ascii="Times New Roman" w:eastAsia="Times New Roman" w:hAnsi="Times New Roman"/>
          <w:b/>
          <w:sz w:val="28"/>
          <w:szCs w:val="28"/>
          <w:lang w:eastAsia="ru-RU"/>
        </w:rPr>
        <w:t xml:space="preserve">Р І Ш Е Н </w:t>
      </w:r>
      <w:proofErr w:type="spellStart"/>
      <w:r w:rsidRPr="008C6D5A">
        <w:rPr>
          <w:rFonts w:ascii="Times New Roman" w:eastAsia="Times New Roman" w:hAnsi="Times New Roman"/>
          <w:b/>
          <w:sz w:val="28"/>
          <w:szCs w:val="28"/>
          <w:lang w:eastAsia="ru-RU"/>
        </w:rPr>
        <w:t>Н</w:t>
      </w:r>
      <w:proofErr w:type="spellEnd"/>
      <w:r w:rsidRPr="008C6D5A">
        <w:rPr>
          <w:rFonts w:ascii="Times New Roman" w:eastAsia="Times New Roman" w:hAnsi="Times New Roman"/>
          <w:b/>
          <w:sz w:val="28"/>
          <w:szCs w:val="28"/>
          <w:lang w:eastAsia="ru-RU"/>
        </w:rPr>
        <w:t xml:space="preserve"> Я</w:t>
      </w:r>
    </w:p>
    <w:p w14:paraId="0734CDF7" w14:textId="77777777" w:rsidR="008C6D5A" w:rsidRPr="008C6D5A" w:rsidRDefault="008C6D5A" w:rsidP="008C6D5A">
      <w:pPr>
        <w:spacing w:after="0" w:line="240" w:lineRule="auto"/>
        <w:jc w:val="center"/>
        <w:rPr>
          <w:rFonts w:ascii="Times New Roman" w:eastAsia="Times New Roman" w:hAnsi="Times New Roman"/>
          <w:b/>
          <w:i/>
          <w:sz w:val="28"/>
          <w:szCs w:val="28"/>
          <w:lang w:eastAsia="ru-RU"/>
        </w:rPr>
      </w:pPr>
    </w:p>
    <w:tbl>
      <w:tblPr>
        <w:tblW w:w="0" w:type="auto"/>
        <w:jc w:val="center"/>
        <w:tblLook w:val="01E0" w:firstRow="1" w:lastRow="1" w:firstColumn="1" w:lastColumn="1" w:noHBand="0" w:noVBand="0"/>
      </w:tblPr>
      <w:tblGrid>
        <w:gridCol w:w="3576"/>
        <w:gridCol w:w="2870"/>
        <w:gridCol w:w="3051"/>
      </w:tblGrid>
      <w:tr w:rsidR="00007CEF" w:rsidRPr="008C6D5A" w14:paraId="29323FC1" w14:textId="77777777" w:rsidTr="00007CEF">
        <w:trPr>
          <w:jc w:val="center"/>
        </w:trPr>
        <w:tc>
          <w:tcPr>
            <w:tcW w:w="3576" w:type="dxa"/>
          </w:tcPr>
          <w:p w14:paraId="0FCE3A2D" w14:textId="4CA93005" w:rsidR="00007CEF" w:rsidRPr="008C6D5A" w:rsidRDefault="00007CEF" w:rsidP="00007CEF">
            <w:pPr>
              <w:widowControl w:val="0"/>
              <w:tabs>
                <w:tab w:val="left" w:pos="4680"/>
                <w:tab w:val="left" w:pos="6804"/>
              </w:tabs>
              <w:suppressAutoHyphens/>
              <w:spacing w:after="0" w:line="240" w:lineRule="auto"/>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23.12.2021</w:t>
            </w:r>
          </w:p>
        </w:tc>
        <w:tc>
          <w:tcPr>
            <w:tcW w:w="2870" w:type="dxa"/>
          </w:tcPr>
          <w:p w14:paraId="759A81B9" w14:textId="5B139AB9" w:rsidR="00007CEF" w:rsidRPr="008C6D5A" w:rsidRDefault="00007CEF" w:rsidP="00007CEF">
            <w:pPr>
              <w:widowControl w:val="0"/>
              <w:tabs>
                <w:tab w:val="left" w:pos="4680"/>
                <w:tab w:val="left" w:pos="6804"/>
              </w:tabs>
              <w:suppressAutoHyphens/>
              <w:spacing w:after="0" w:line="240" w:lineRule="auto"/>
              <w:jc w:val="center"/>
              <w:rPr>
                <w:rFonts w:ascii="Times New Roman" w:eastAsia="Times New Roman" w:hAnsi="Times New Roman"/>
                <w:kern w:val="2"/>
                <w:sz w:val="28"/>
                <w:szCs w:val="28"/>
                <w:lang w:eastAsia="ar-SA"/>
              </w:rPr>
            </w:pPr>
            <w:r w:rsidRPr="008C6D5A">
              <w:rPr>
                <w:rFonts w:ascii="Times New Roman" w:eastAsia="Times New Roman" w:hAnsi="Times New Roman"/>
                <w:kern w:val="2"/>
                <w:sz w:val="28"/>
                <w:szCs w:val="28"/>
                <w:lang w:eastAsia="ar-SA"/>
              </w:rPr>
              <w:t>Сіверськ</w:t>
            </w:r>
          </w:p>
        </w:tc>
        <w:tc>
          <w:tcPr>
            <w:tcW w:w="3051" w:type="dxa"/>
          </w:tcPr>
          <w:p w14:paraId="436F8AF2" w14:textId="767993DF" w:rsidR="00007CEF" w:rsidRPr="008C6D5A" w:rsidRDefault="00007CEF" w:rsidP="00007CEF">
            <w:pPr>
              <w:widowControl w:val="0"/>
              <w:tabs>
                <w:tab w:val="left" w:pos="4680"/>
                <w:tab w:val="left" w:pos="6804"/>
              </w:tabs>
              <w:suppressAutoHyphens/>
              <w:spacing w:after="0" w:line="240" w:lineRule="auto"/>
              <w:jc w:val="right"/>
              <w:rPr>
                <w:rFonts w:ascii="Times New Roman" w:eastAsia="Times New Roman" w:hAnsi="Times New Roman"/>
                <w:kern w:val="2"/>
                <w:sz w:val="28"/>
                <w:szCs w:val="28"/>
                <w:lang w:eastAsia="ar-SA"/>
              </w:rPr>
            </w:pPr>
            <w:r w:rsidRPr="008C6D5A">
              <w:rPr>
                <w:rFonts w:ascii="Times New Roman" w:eastAsia="Times New Roman" w:hAnsi="Times New Roman"/>
                <w:kern w:val="2"/>
                <w:sz w:val="28"/>
                <w:szCs w:val="28"/>
                <w:lang w:eastAsia="ar-SA"/>
              </w:rPr>
              <w:t xml:space="preserve">№ </w:t>
            </w:r>
            <w:r>
              <w:rPr>
                <w:rFonts w:ascii="Times New Roman" w:eastAsia="Times New Roman" w:hAnsi="Times New Roman"/>
                <w:kern w:val="2"/>
                <w:sz w:val="28"/>
                <w:szCs w:val="28"/>
                <w:lang w:eastAsia="ar-SA"/>
              </w:rPr>
              <w:t>8/21 - 4</w:t>
            </w:r>
            <w:r>
              <w:rPr>
                <w:rFonts w:ascii="Times New Roman" w:eastAsia="Times New Roman" w:hAnsi="Times New Roman"/>
                <w:kern w:val="2"/>
                <w:sz w:val="28"/>
                <w:szCs w:val="28"/>
                <w:lang w:eastAsia="ar-SA"/>
              </w:rPr>
              <w:t>68</w:t>
            </w:r>
          </w:p>
        </w:tc>
      </w:tr>
    </w:tbl>
    <w:p w14:paraId="07C4A0CA" w14:textId="77777777" w:rsidR="008C6D5A" w:rsidRPr="008C6D5A" w:rsidRDefault="008C6D5A" w:rsidP="008C6D5A">
      <w:pPr>
        <w:spacing w:before="20" w:after="20" w:line="240" w:lineRule="auto"/>
        <w:jc w:val="center"/>
        <w:rPr>
          <w:rFonts w:ascii="Times New Roman" w:eastAsia="Times New Roman" w:hAnsi="Times New Roman"/>
          <w:b/>
          <w:sz w:val="28"/>
          <w:szCs w:val="28"/>
          <w:u w:val="single"/>
          <w:lang w:eastAsia="uk-UA"/>
        </w:rPr>
      </w:pPr>
    </w:p>
    <w:p w14:paraId="1D591869" w14:textId="77777777" w:rsidR="008C6D5A" w:rsidRPr="008C6D5A" w:rsidRDefault="008C6D5A" w:rsidP="008C6D5A">
      <w:pPr>
        <w:spacing w:after="0" w:line="240" w:lineRule="auto"/>
        <w:jc w:val="both"/>
        <w:rPr>
          <w:rFonts w:ascii="Times New Roman" w:eastAsia="Times New Roman" w:hAnsi="Times New Roman"/>
          <w:bCs/>
          <w:sz w:val="28"/>
          <w:szCs w:val="28"/>
          <w:lang w:val="ru-RU" w:eastAsia="ru-RU"/>
        </w:rPr>
      </w:pPr>
      <w:r w:rsidRPr="008C6D5A">
        <w:rPr>
          <w:rFonts w:ascii="Times New Roman" w:eastAsia="Times New Roman" w:hAnsi="Times New Roman"/>
          <w:bCs/>
          <w:sz w:val="28"/>
          <w:szCs w:val="28"/>
          <w:lang w:eastAsia="uk-UA"/>
        </w:rPr>
        <w:t>Про затвердження проекту землеустрою</w:t>
      </w:r>
    </w:p>
    <w:p w14:paraId="7E0A425E" w14:textId="77777777" w:rsidR="008C6D5A" w:rsidRPr="008C6D5A" w:rsidRDefault="008C6D5A" w:rsidP="008C6D5A">
      <w:pPr>
        <w:spacing w:after="0" w:line="240" w:lineRule="auto"/>
        <w:jc w:val="both"/>
        <w:rPr>
          <w:rFonts w:ascii="Times New Roman" w:eastAsia="Times New Roman" w:hAnsi="Times New Roman"/>
          <w:bCs/>
          <w:sz w:val="28"/>
          <w:szCs w:val="28"/>
          <w:lang w:eastAsia="uk-UA"/>
        </w:rPr>
      </w:pPr>
      <w:r w:rsidRPr="008C6D5A">
        <w:rPr>
          <w:rFonts w:ascii="Times New Roman" w:eastAsia="Times New Roman" w:hAnsi="Times New Roman"/>
          <w:bCs/>
          <w:sz w:val="28"/>
          <w:szCs w:val="28"/>
          <w:lang w:eastAsia="uk-UA"/>
        </w:rPr>
        <w:t xml:space="preserve">щодо відведення земельної ділянки </w:t>
      </w:r>
    </w:p>
    <w:p w14:paraId="6AA10243" w14:textId="77777777" w:rsidR="008C6D5A" w:rsidRPr="008C6D5A" w:rsidRDefault="008C6D5A" w:rsidP="008C6D5A">
      <w:pPr>
        <w:spacing w:after="0" w:line="240" w:lineRule="auto"/>
        <w:jc w:val="both"/>
        <w:rPr>
          <w:rFonts w:ascii="Times New Roman" w:eastAsia="Times New Roman" w:hAnsi="Times New Roman"/>
          <w:sz w:val="28"/>
          <w:szCs w:val="28"/>
          <w:lang w:eastAsia="uk-UA"/>
        </w:rPr>
      </w:pPr>
      <w:r w:rsidRPr="008C6D5A">
        <w:rPr>
          <w:rFonts w:ascii="Times New Roman" w:eastAsia="Times New Roman" w:hAnsi="Times New Roman"/>
          <w:sz w:val="28"/>
          <w:szCs w:val="28"/>
          <w:lang w:eastAsia="uk-UA"/>
        </w:rPr>
        <w:t>та продаж права оренди на неї на земельних торгах у</w:t>
      </w:r>
    </w:p>
    <w:p w14:paraId="3DE0B6C1" w14:textId="77777777" w:rsidR="008C6D5A" w:rsidRPr="008C6D5A" w:rsidRDefault="008C6D5A" w:rsidP="008C6D5A">
      <w:pPr>
        <w:spacing w:after="0" w:line="240" w:lineRule="auto"/>
        <w:jc w:val="both"/>
        <w:rPr>
          <w:rFonts w:ascii="Times New Roman" w:eastAsia="Times New Roman" w:hAnsi="Times New Roman"/>
          <w:bCs/>
          <w:sz w:val="28"/>
          <w:szCs w:val="28"/>
          <w:lang w:eastAsia="uk-UA"/>
        </w:rPr>
      </w:pPr>
      <w:r w:rsidRPr="008C6D5A">
        <w:rPr>
          <w:rFonts w:ascii="Times New Roman" w:eastAsia="Times New Roman" w:hAnsi="Times New Roman"/>
          <w:sz w:val="28"/>
          <w:szCs w:val="28"/>
          <w:lang w:eastAsia="uk-UA"/>
        </w:rPr>
        <w:t>формі електронного аукціону (33,4587 га)</w:t>
      </w:r>
    </w:p>
    <w:p w14:paraId="70CFF1F6" w14:textId="77777777" w:rsidR="008C6D5A" w:rsidRPr="008C6D5A" w:rsidRDefault="008C6D5A" w:rsidP="008C6D5A">
      <w:pPr>
        <w:spacing w:after="0" w:line="240" w:lineRule="auto"/>
        <w:jc w:val="both"/>
        <w:rPr>
          <w:rFonts w:ascii="Times New Roman" w:eastAsia="Times New Roman" w:hAnsi="Times New Roman"/>
          <w:b/>
          <w:sz w:val="28"/>
          <w:szCs w:val="28"/>
          <w:lang w:eastAsia="uk-UA"/>
        </w:rPr>
      </w:pPr>
    </w:p>
    <w:p w14:paraId="74826120" w14:textId="77777777" w:rsidR="008C6D5A" w:rsidRPr="008C6D5A" w:rsidRDefault="008C6D5A" w:rsidP="008C6D5A">
      <w:pPr>
        <w:spacing w:after="0" w:line="240" w:lineRule="auto"/>
        <w:jc w:val="both"/>
        <w:rPr>
          <w:rFonts w:ascii="Times New Roman" w:eastAsia="Times New Roman" w:hAnsi="Times New Roman"/>
          <w:sz w:val="28"/>
          <w:szCs w:val="28"/>
          <w:lang w:eastAsia="uk-UA"/>
        </w:rPr>
      </w:pPr>
      <w:r w:rsidRPr="008C6D5A">
        <w:rPr>
          <w:rFonts w:ascii="Times New Roman" w:eastAsia="Times New Roman" w:hAnsi="Times New Roman"/>
          <w:sz w:val="28"/>
          <w:szCs w:val="28"/>
          <w:lang w:eastAsia="uk-UA"/>
        </w:rPr>
        <w:tab/>
        <w:t xml:space="preserve">Розглянувши звернення ПП «Фірма «СОМГІЗ» </w:t>
      </w:r>
      <w:proofErr w:type="spellStart"/>
      <w:r w:rsidRPr="008C6D5A">
        <w:rPr>
          <w:rFonts w:ascii="Times New Roman" w:eastAsia="Times New Roman" w:hAnsi="Times New Roman"/>
          <w:sz w:val="28"/>
          <w:szCs w:val="28"/>
          <w:lang w:eastAsia="uk-UA"/>
        </w:rPr>
        <w:t>вих</w:t>
      </w:r>
      <w:proofErr w:type="spellEnd"/>
      <w:r w:rsidRPr="008C6D5A">
        <w:rPr>
          <w:rFonts w:ascii="Times New Roman" w:eastAsia="Times New Roman" w:hAnsi="Times New Roman"/>
          <w:sz w:val="28"/>
          <w:szCs w:val="28"/>
          <w:lang w:eastAsia="uk-UA"/>
        </w:rPr>
        <w:t xml:space="preserve">. №2216 від 24 листопада 2021 року стосовно розгляду та затвердження розробленого </w:t>
      </w:r>
      <w:r w:rsidRPr="008C6D5A">
        <w:rPr>
          <w:rFonts w:ascii="Times New Roman" w:eastAsia="Times New Roman" w:hAnsi="Times New Roman"/>
          <w:color w:val="000000"/>
          <w:sz w:val="28"/>
          <w:szCs w:val="28"/>
          <w:lang w:eastAsia="uk-UA"/>
        </w:rPr>
        <w:t>ФОП </w:t>
      </w:r>
      <w:proofErr w:type="spellStart"/>
      <w:r w:rsidRPr="008C6D5A">
        <w:rPr>
          <w:rFonts w:ascii="Times New Roman" w:eastAsia="Times New Roman" w:hAnsi="Times New Roman"/>
          <w:color w:val="000000"/>
          <w:sz w:val="28"/>
          <w:szCs w:val="28"/>
          <w:lang w:eastAsia="uk-UA"/>
        </w:rPr>
        <w:t>Кропівкіна</w:t>
      </w:r>
      <w:proofErr w:type="spellEnd"/>
      <w:r w:rsidRPr="008C6D5A">
        <w:rPr>
          <w:rFonts w:ascii="Times New Roman" w:eastAsia="Times New Roman" w:hAnsi="Times New Roman"/>
          <w:color w:val="000000"/>
          <w:sz w:val="28"/>
          <w:szCs w:val="28"/>
          <w:lang w:eastAsia="uk-UA"/>
        </w:rPr>
        <w:t xml:space="preserve"> О.В.</w:t>
      </w:r>
      <w:r w:rsidRPr="008C6D5A">
        <w:rPr>
          <w:rFonts w:ascii="Times New Roman" w:eastAsia="Times New Roman" w:hAnsi="Times New Roman"/>
          <w:sz w:val="28"/>
          <w:szCs w:val="28"/>
          <w:lang w:eastAsia="uk-UA"/>
        </w:rPr>
        <w:t xml:space="preserve"> проекту землеустрою </w:t>
      </w:r>
      <w:r w:rsidRPr="008C6D5A">
        <w:rPr>
          <w:rFonts w:ascii="Times New Roman" w:eastAsia="Times New Roman" w:hAnsi="Times New Roman"/>
          <w:bCs/>
          <w:sz w:val="28"/>
          <w:szCs w:val="28"/>
          <w:lang w:eastAsia="uk-UA"/>
        </w:rPr>
        <w:t xml:space="preserve">щодо відведення  земельної ділянки для </w:t>
      </w:r>
      <w:r w:rsidRPr="008C6D5A">
        <w:rPr>
          <w:rFonts w:ascii="Times New Roman" w:eastAsia="Times New Roman" w:hAnsi="Times New Roman"/>
          <w:sz w:val="28"/>
          <w:szCs w:val="28"/>
          <w:lang w:eastAsia="uk-UA"/>
        </w:rPr>
        <w:t>ведення товарного сільськогосподарського виробництва,</w:t>
      </w:r>
      <w:r w:rsidRPr="008C6D5A">
        <w:rPr>
          <w:rFonts w:ascii="Times New Roman" w:eastAsia="Times New Roman" w:hAnsi="Times New Roman"/>
          <w:bCs/>
          <w:sz w:val="28"/>
          <w:szCs w:val="28"/>
          <w:lang w:eastAsia="uk-UA"/>
        </w:rPr>
        <w:t xml:space="preserve"> площею 33,4587га, що розташована </w:t>
      </w:r>
      <w:r w:rsidRPr="008C6D5A">
        <w:rPr>
          <w:rFonts w:ascii="Times New Roman" w:eastAsia="Times New Roman" w:hAnsi="Times New Roman"/>
          <w:color w:val="000000"/>
          <w:sz w:val="28"/>
          <w:szCs w:val="28"/>
          <w:lang w:eastAsia="uk-UA"/>
        </w:rPr>
        <w:t>на території Сіверської міської ради за межами населених пунктів Бахмутського району Донецької області</w:t>
      </w:r>
      <w:r w:rsidRPr="008C6D5A">
        <w:rPr>
          <w:rFonts w:ascii="Times New Roman" w:eastAsia="Times New Roman" w:hAnsi="Times New Roman"/>
          <w:sz w:val="28"/>
          <w:szCs w:val="28"/>
          <w:lang w:eastAsia="uk-UA"/>
        </w:rPr>
        <w:t xml:space="preserve">, кадастровий номер: 1420910400:00:002:1580, </w:t>
      </w:r>
      <w:bookmarkStart w:id="17" w:name="_Hlk87957370"/>
      <w:r w:rsidRPr="008C6D5A">
        <w:rPr>
          <w:rFonts w:ascii="Times New Roman" w:eastAsia="Times New Roman" w:hAnsi="Times New Roman"/>
          <w:bCs/>
          <w:sz w:val="28"/>
          <w:szCs w:val="28"/>
          <w:lang w:eastAsia="uk-UA"/>
        </w:rPr>
        <w:t xml:space="preserve">включеної </w:t>
      </w:r>
      <w:r w:rsidRPr="008C6D5A">
        <w:rPr>
          <w:rFonts w:ascii="Times New Roman" w:eastAsia="Times New Roman" w:hAnsi="Times New Roman"/>
          <w:sz w:val="28"/>
          <w:szCs w:val="28"/>
          <w:lang w:eastAsia="uk-UA"/>
        </w:rPr>
        <w:t xml:space="preserve">до переліку земельних ділянок для підготовки Лотів для продажу права оренди на них на земельних торгах, </w:t>
      </w:r>
      <w:bookmarkEnd w:id="17"/>
      <w:r w:rsidRPr="008C6D5A">
        <w:rPr>
          <w:rFonts w:ascii="Times New Roman" w:eastAsia="Times New Roman" w:hAnsi="Times New Roman"/>
          <w:sz w:val="28"/>
          <w:szCs w:val="28"/>
          <w:lang w:eastAsia="uk-UA"/>
        </w:rPr>
        <w:t xml:space="preserve">враховуючи службову записку начальника відділу земельних відносин, екології та охорони природного середовища </w:t>
      </w:r>
      <w:proofErr w:type="spellStart"/>
      <w:r w:rsidRPr="008C6D5A">
        <w:rPr>
          <w:rFonts w:ascii="Times New Roman" w:eastAsia="Times New Roman" w:hAnsi="Times New Roman"/>
          <w:sz w:val="28"/>
          <w:szCs w:val="28"/>
          <w:lang w:eastAsia="uk-UA"/>
        </w:rPr>
        <w:t>Виниченко</w:t>
      </w:r>
      <w:proofErr w:type="spellEnd"/>
      <w:r w:rsidRPr="008C6D5A">
        <w:rPr>
          <w:rFonts w:ascii="Times New Roman" w:eastAsia="Times New Roman" w:hAnsi="Times New Roman"/>
          <w:sz w:val="28"/>
          <w:szCs w:val="28"/>
          <w:lang w:eastAsia="uk-UA"/>
        </w:rPr>
        <w:t xml:space="preserve"> В.В. від _____№____, керуючись </w:t>
      </w:r>
      <w:proofErr w:type="spellStart"/>
      <w:r w:rsidRPr="008C6D5A">
        <w:rPr>
          <w:rFonts w:ascii="Times New Roman" w:eastAsia="Times New Roman" w:hAnsi="Times New Roman"/>
          <w:sz w:val="28"/>
          <w:szCs w:val="28"/>
          <w:lang w:eastAsia="uk-UA"/>
        </w:rPr>
        <w:t>ст.ст</w:t>
      </w:r>
      <w:proofErr w:type="spellEnd"/>
      <w:r w:rsidRPr="008C6D5A">
        <w:rPr>
          <w:rFonts w:ascii="Times New Roman" w:eastAsia="Times New Roman" w:hAnsi="Times New Roman"/>
          <w:sz w:val="28"/>
          <w:szCs w:val="28"/>
          <w:lang w:eastAsia="uk-UA"/>
        </w:rPr>
        <w:t xml:space="preserve">. 12, 83, 122, 127, 135-139, 186 Земельного кодексу України, </w:t>
      </w:r>
      <w:proofErr w:type="spellStart"/>
      <w:r w:rsidRPr="008C6D5A">
        <w:rPr>
          <w:rFonts w:ascii="Times New Roman" w:eastAsia="Times New Roman" w:hAnsi="Times New Roman"/>
          <w:sz w:val="28"/>
          <w:szCs w:val="28"/>
          <w:lang w:eastAsia="uk-UA"/>
        </w:rPr>
        <w:t>ст.ст</w:t>
      </w:r>
      <w:proofErr w:type="spellEnd"/>
      <w:r w:rsidRPr="008C6D5A">
        <w:rPr>
          <w:rFonts w:ascii="Times New Roman" w:eastAsia="Times New Roman" w:hAnsi="Times New Roman"/>
          <w:sz w:val="28"/>
          <w:szCs w:val="28"/>
          <w:lang w:eastAsia="uk-UA"/>
        </w:rPr>
        <w:t xml:space="preserve">. 25, 50 Закону України «Про землеустрій», ст.26 Закону України «Про місцеве самоврядування в Україні», Законом України «Про внесення змін до деяких законодавчих актів України щодо продажу земельних ділянок та набуття права користування ними через електронні аукціони»,  міська рада </w:t>
      </w:r>
    </w:p>
    <w:p w14:paraId="48D50515" w14:textId="77777777" w:rsidR="008C6D5A" w:rsidRPr="008C6D5A" w:rsidRDefault="008C6D5A" w:rsidP="008C6D5A">
      <w:pPr>
        <w:spacing w:after="0" w:line="240" w:lineRule="auto"/>
        <w:jc w:val="both"/>
        <w:rPr>
          <w:rFonts w:ascii="Times New Roman" w:eastAsia="Times New Roman" w:hAnsi="Times New Roman"/>
          <w:sz w:val="28"/>
          <w:szCs w:val="28"/>
          <w:lang w:eastAsia="uk-UA"/>
        </w:rPr>
      </w:pPr>
    </w:p>
    <w:p w14:paraId="2F30C53B" w14:textId="77777777" w:rsidR="008C6D5A" w:rsidRPr="008C6D5A" w:rsidRDefault="008C6D5A" w:rsidP="008C6D5A">
      <w:pPr>
        <w:spacing w:after="0" w:line="240" w:lineRule="auto"/>
        <w:jc w:val="center"/>
        <w:rPr>
          <w:rFonts w:ascii="Times New Roman" w:eastAsia="Times New Roman" w:hAnsi="Times New Roman"/>
          <w:b/>
          <w:bCs/>
          <w:sz w:val="28"/>
          <w:szCs w:val="28"/>
          <w:lang w:eastAsia="uk-UA"/>
        </w:rPr>
      </w:pPr>
      <w:r w:rsidRPr="008C6D5A">
        <w:rPr>
          <w:rFonts w:ascii="Times New Roman" w:eastAsia="Times New Roman" w:hAnsi="Times New Roman"/>
          <w:b/>
          <w:bCs/>
          <w:sz w:val="28"/>
          <w:szCs w:val="28"/>
          <w:lang w:eastAsia="uk-UA"/>
        </w:rPr>
        <w:t>В И Р І Ш И Л А :</w:t>
      </w:r>
    </w:p>
    <w:p w14:paraId="7D0B30A9" w14:textId="77777777" w:rsidR="008C6D5A" w:rsidRPr="008C6D5A" w:rsidRDefault="008C6D5A" w:rsidP="008C6D5A">
      <w:pPr>
        <w:spacing w:after="0" w:line="240" w:lineRule="auto"/>
        <w:jc w:val="center"/>
        <w:rPr>
          <w:rFonts w:ascii="Times New Roman" w:eastAsia="Times New Roman" w:hAnsi="Times New Roman"/>
          <w:b/>
          <w:bCs/>
          <w:sz w:val="28"/>
          <w:szCs w:val="28"/>
          <w:lang w:eastAsia="uk-UA"/>
        </w:rPr>
      </w:pPr>
    </w:p>
    <w:p w14:paraId="3156C77F" w14:textId="77777777" w:rsidR="008C6D5A" w:rsidRPr="008C6D5A" w:rsidRDefault="008C6D5A" w:rsidP="008C6D5A">
      <w:pPr>
        <w:numPr>
          <w:ilvl w:val="0"/>
          <w:numId w:val="29"/>
        </w:numPr>
        <w:tabs>
          <w:tab w:val="left" w:pos="284"/>
          <w:tab w:val="left" w:pos="851"/>
        </w:tabs>
        <w:suppressAutoHyphens/>
        <w:spacing w:after="0" w:line="240" w:lineRule="auto"/>
        <w:ind w:left="284" w:hanging="284"/>
        <w:contextualSpacing/>
        <w:jc w:val="both"/>
        <w:rPr>
          <w:rFonts w:ascii="Times New Roman" w:eastAsia="Times New Roman" w:hAnsi="Times New Roman"/>
          <w:sz w:val="28"/>
          <w:szCs w:val="28"/>
          <w:lang w:eastAsia="uk-UA"/>
        </w:rPr>
      </w:pPr>
      <w:r w:rsidRPr="008C6D5A">
        <w:rPr>
          <w:rFonts w:ascii="Times New Roman" w:eastAsia="Times New Roman" w:hAnsi="Times New Roman"/>
          <w:sz w:val="28"/>
          <w:szCs w:val="28"/>
          <w:lang w:eastAsia="uk-UA"/>
        </w:rPr>
        <w:t xml:space="preserve">Затвердити проект землеустрою щодо відведення земельної ділянки </w:t>
      </w:r>
      <w:r w:rsidRPr="008C6D5A">
        <w:rPr>
          <w:rFonts w:ascii="Times New Roman" w:eastAsia="Times New Roman" w:hAnsi="Times New Roman"/>
          <w:bCs/>
          <w:sz w:val="28"/>
          <w:szCs w:val="28"/>
          <w:lang w:eastAsia="uk-UA"/>
        </w:rPr>
        <w:t xml:space="preserve">для </w:t>
      </w:r>
      <w:r w:rsidRPr="008C6D5A">
        <w:rPr>
          <w:rFonts w:ascii="Times New Roman" w:eastAsia="Times New Roman" w:hAnsi="Times New Roman"/>
          <w:sz w:val="28"/>
          <w:szCs w:val="28"/>
          <w:lang w:eastAsia="uk-UA"/>
        </w:rPr>
        <w:t>ведення товарного сільськогосподарського виробництва (КВЦПЗ 01.01),</w:t>
      </w:r>
      <w:r w:rsidRPr="008C6D5A">
        <w:rPr>
          <w:rFonts w:ascii="Times New Roman" w:eastAsia="Times New Roman" w:hAnsi="Times New Roman"/>
          <w:bCs/>
          <w:sz w:val="28"/>
          <w:szCs w:val="28"/>
          <w:lang w:eastAsia="uk-UA"/>
        </w:rPr>
        <w:t xml:space="preserve"> площею 33,4587га, що розташована </w:t>
      </w:r>
      <w:r w:rsidRPr="008C6D5A">
        <w:rPr>
          <w:rFonts w:ascii="Times New Roman" w:eastAsia="Times New Roman" w:hAnsi="Times New Roman"/>
          <w:color w:val="000000"/>
          <w:sz w:val="28"/>
          <w:szCs w:val="28"/>
          <w:lang w:eastAsia="uk-UA"/>
        </w:rPr>
        <w:t>на території Сіверської міської ради за межами населених пунктів Бахмутського району Донецької області</w:t>
      </w:r>
      <w:r w:rsidRPr="008C6D5A">
        <w:rPr>
          <w:rFonts w:ascii="Times New Roman" w:eastAsia="Times New Roman" w:hAnsi="Times New Roman"/>
          <w:sz w:val="28"/>
          <w:szCs w:val="28"/>
          <w:lang w:eastAsia="uk-UA"/>
        </w:rPr>
        <w:t>, кадастровий номер: 1420910400:00:002:1580 з поділом на дві земельні ділянки:</w:t>
      </w:r>
    </w:p>
    <w:p w14:paraId="69300F9A" w14:textId="77777777" w:rsidR="008C6D5A" w:rsidRPr="008C6D5A" w:rsidRDefault="008C6D5A" w:rsidP="008C6D5A">
      <w:pPr>
        <w:numPr>
          <w:ilvl w:val="0"/>
          <w:numId w:val="30"/>
        </w:numPr>
        <w:tabs>
          <w:tab w:val="left" w:pos="284"/>
          <w:tab w:val="left" w:pos="851"/>
        </w:tabs>
        <w:suppressAutoHyphens/>
        <w:spacing w:after="0" w:line="240" w:lineRule="auto"/>
        <w:ind w:left="1560"/>
        <w:contextualSpacing/>
        <w:jc w:val="both"/>
        <w:rPr>
          <w:rFonts w:ascii="Times New Roman" w:eastAsia="Times New Roman" w:hAnsi="Times New Roman"/>
          <w:sz w:val="28"/>
          <w:szCs w:val="28"/>
          <w:lang w:eastAsia="uk-UA"/>
        </w:rPr>
      </w:pPr>
      <w:bookmarkStart w:id="18" w:name="_Hlk87958528"/>
      <w:r w:rsidRPr="008C6D5A">
        <w:rPr>
          <w:rFonts w:ascii="Times New Roman" w:eastAsia="Times New Roman" w:hAnsi="Times New Roman"/>
          <w:sz w:val="28"/>
          <w:szCs w:val="28"/>
          <w:lang w:eastAsia="uk-UA"/>
        </w:rPr>
        <w:t>площею 15,3387га, кадастровий номер: 1420910400:00:002:1737;</w:t>
      </w:r>
    </w:p>
    <w:p w14:paraId="73D3772F" w14:textId="77777777" w:rsidR="008C6D5A" w:rsidRPr="008C6D5A" w:rsidRDefault="008C6D5A" w:rsidP="008C6D5A">
      <w:pPr>
        <w:numPr>
          <w:ilvl w:val="0"/>
          <w:numId w:val="30"/>
        </w:numPr>
        <w:tabs>
          <w:tab w:val="left" w:pos="284"/>
          <w:tab w:val="left" w:pos="851"/>
        </w:tabs>
        <w:suppressAutoHyphens/>
        <w:spacing w:after="0" w:line="240" w:lineRule="auto"/>
        <w:ind w:left="1560"/>
        <w:contextualSpacing/>
        <w:jc w:val="both"/>
        <w:rPr>
          <w:rFonts w:ascii="Times New Roman" w:eastAsia="Times New Roman" w:hAnsi="Times New Roman"/>
          <w:sz w:val="28"/>
          <w:szCs w:val="28"/>
          <w:lang w:eastAsia="uk-UA"/>
        </w:rPr>
      </w:pPr>
      <w:r w:rsidRPr="008C6D5A">
        <w:rPr>
          <w:rFonts w:ascii="Times New Roman" w:eastAsia="Times New Roman" w:hAnsi="Times New Roman"/>
          <w:sz w:val="28"/>
          <w:szCs w:val="28"/>
          <w:lang w:eastAsia="uk-UA"/>
        </w:rPr>
        <w:t>площею 18,1200га, кадастровий номер: 1420910400:00:002:173</w:t>
      </w:r>
      <w:bookmarkEnd w:id="18"/>
      <w:r w:rsidRPr="008C6D5A">
        <w:rPr>
          <w:rFonts w:ascii="Times New Roman" w:eastAsia="Times New Roman" w:hAnsi="Times New Roman"/>
          <w:sz w:val="28"/>
          <w:szCs w:val="28"/>
          <w:lang w:eastAsia="uk-UA"/>
        </w:rPr>
        <w:t>6;</w:t>
      </w:r>
    </w:p>
    <w:p w14:paraId="12904A07" w14:textId="77777777" w:rsidR="008C6D5A" w:rsidRPr="008C6D5A" w:rsidRDefault="008C6D5A" w:rsidP="008C6D5A">
      <w:pPr>
        <w:numPr>
          <w:ilvl w:val="0"/>
          <w:numId w:val="29"/>
        </w:numPr>
        <w:spacing w:after="0" w:line="240" w:lineRule="auto"/>
        <w:ind w:left="284"/>
        <w:jc w:val="both"/>
        <w:rPr>
          <w:rFonts w:ascii="Times New Roman" w:eastAsia="Times New Roman" w:hAnsi="Times New Roman"/>
          <w:sz w:val="28"/>
          <w:szCs w:val="28"/>
          <w:lang w:eastAsia="uk-UA"/>
        </w:rPr>
      </w:pPr>
      <w:r w:rsidRPr="008C6D5A">
        <w:rPr>
          <w:rFonts w:ascii="Times New Roman" w:eastAsia="Times New Roman" w:hAnsi="Times New Roman"/>
          <w:sz w:val="28"/>
          <w:szCs w:val="28"/>
          <w:lang w:eastAsia="uk-UA"/>
        </w:rPr>
        <w:t xml:space="preserve">Міському голові вчинити юридичні дії щодо здійснення реєстрації речового права комунальної власності на земельні ділянки площею 15,3387га, кадастровий номер: 1420910400:00:002:1737; площею 18,1200га, кадастровий номер: 1420910400:00:002:1736, код класифікації згідно Класифікації видів цільового призначення земель, затвердженої наказом Держкомзему України № 548 від 23.07.2010 року – 01.01, категорія земель – землі </w:t>
      </w:r>
      <w:r w:rsidRPr="008C6D5A">
        <w:rPr>
          <w:rFonts w:ascii="Times New Roman" w:eastAsia="Times New Roman" w:hAnsi="Times New Roman"/>
          <w:sz w:val="28"/>
          <w:szCs w:val="28"/>
          <w:lang w:eastAsia="uk-UA"/>
        </w:rPr>
        <w:lastRenderedPageBreak/>
        <w:t xml:space="preserve">сільськогосподарського призначення; цільове призначення – для ведення товарного сільськогосподарського виробництва, </w:t>
      </w:r>
      <w:r w:rsidRPr="008C6D5A">
        <w:rPr>
          <w:rFonts w:ascii="Times New Roman" w:eastAsia="Times New Roman" w:hAnsi="Times New Roman"/>
          <w:bCs/>
          <w:sz w:val="28"/>
          <w:szCs w:val="28"/>
          <w:lang w:eastAsia="uk-UA"/>
        </w:rPr>
        <w:t xml:space="preserve">що розташовані </w:t>
      </w:r>
      <w:r w:rsidRPr="008C6D5A">
        <w:rPr>
          <w:rFonts w:ascii="Times New Roman" w:eastAsia="Times New Roman" w:hAnsi="Times New Roman"/>
          <w:color w:val="000000"/>
          <w:sz w:val="28"/>
          <w:szCs w:val="28"/>
          <w:lang w:eastAsia="uk-UA"/>
        </w:rPr>
        <w:t>на території Сіверської міської ради за межами населених пунктів Бахмутського району Донецької області</w:t>
      </w:r>
      <w:r w:rsidRPr="008C6D5A">
        <w:rPr>
          <w:rFonts w:ascii="Times New Roman" w:eastAsia="Times New Roman" w:hAnsi="Times New Roman"/>
          <w:bCs/>
          <w:sz w:val="28"/>
          <w:szCs w:val="28"/>
          <w:lang w:eastAsia="uk-UA"/>
        </w:rPr>
        <w:t xml:space="preserve"> за Сіверською міською радою</w:t>
      </w:r>
      <w:r w:rsidRPr="008C6D5A">
        <w:rPr>
          <w:rFonts w:ascii="Times New Roman" w:eastAsia="Times New Roman" w:hAnsi="Times New Roman"/>
          <w:sz w:val="28"/>
          <w:szCs w:val="28"/>
          <w:lang w:eastAsia="uk-UA"/>
        </w:rPr>
        <w:t xml:space="preserve">. </w:t>
      </w:r>
    </w:p>
    <w:p w14:paraId="44749D13" w14:textId="77777777" w:rsidR="008C6D5A" w:rsidRPr="008C6D5A" w:rsidRDefault="008C6D5A" w:rsidP="008C6D5A">
      <w:pPr>
        <w:numPr>
          <w:ilvl w:val="0"/>
          <w:numId w:val="29"/>
        </w:numPr>
        <w:tabs>
          <w:tab w:val="left" w:pos="284"/>
          <w:tab w:val="left" w:pos="426"/>
          <w:tab w:val="left" w:pos="709"/>
        </w:tabs>
        <w:suppressAutoHyphens/>
        <w:spacing w:after="0" w:line="240" w:lineRule="auto"/>
        <w:ind w:left="284" w:hanging="353"/>
        <w:contextualSpacing/>
        <w:jc w:val="both"/>
        <w:rPr>
          <w:rFonts w:ascii="Times New Roman" w:eastAsia="Times New Roman" w:hAnsi="Times New Roman"/>
          <w:sz w:val="28"/>
          <w:szCs w:val="28"/>
          <w:lang w:eastAsia="uk-UA"/>
        </w:rPr>
      </w:pPr>
      <w:r w:rsidRPr="008C6D5A">
        <w:rPr>
          <w:rFonts w:ascii="Times New Roman" w:eastAsia="Times New Roman" w:hAnsi="Times New Roman"/>
          <w:sz w:val="28"/>
          <w:szCs w:val="28"/>
          <w:lang w:eastAsia="uk-UA"/>
        </w:rPr>
        <w:t>Включити до переліку земельних ділянок право оренди на які  виставляються на земельні торги у формі електронного аукціону окремими лотами земельні ділянки згідно з Додатком №1.</w:t>
      </w:r>
    </w:p>
    <w:p w14:paraId="48BAB406" w14:textId="77777777" w:rsidR="008C6D5A" w:rsidRPr="008C6D5A" w:rsidRDefault="008C6D5A" w:rsidP="008C6D5A">
      <w:pPr>
        <w:numPr>
          <w:ilvl w:val="0"/>
          <w:numId w:val="29"/>
        </w:numPr>
        <w:tabs>
          <w:tab w:val="left" w:pos="284"/>
          <w:tab w:val="left" w:pos="426"/>
          <w:tab w:val="left" w:pos="709"/>
        </w:tabs>
        <w:suppressAutoHyphens/>
        <w:spacing w:after="0" w:line="240" w:lineRule="auto"/>
        <w:ind w:left="284" w:hanging="353"/>
        <w:contextualSpacing/>
        <w:jc w:val="both"/>
        <w:rPr>
          <w:rFonts w:ascii="Times New Roman" w:eastAsia="Times New Roman" w:hAnsi="Times New Roman"/>
          <w:sz w:val="28"/>
          <w:szCs w:val="28"/>
          <w:lang w:eastAsia="uk-UA"/>
        </w:rPr>
      </w:pPr>
      <w:r w:rsidRPr="008C6D5A">
        <w:rPr>
          <w:rFonts w:ascii="Times New Roman" w:eastAsia="Times New Roman" w:hAnsi="Times New Roman"/>
          <w:sz w:val="28"/>
          <w:szCs w:val="28"/>
          <w:lang w:eastAsia="uk-UA"/>
        </w:rPr>
        <w:t>Продати право оренди на земельні ділянки згідно з Додатком №1 до даного Рішення на земельних торгах у формі  електронного аукціону окремими Лотами.</w:t>
      </w:r>
    </w:p>
    <w:p w14:paraId="3D992704" w14:textId="77777777" w:rsidR="008C6D5A" w:rsidRPr="008C6D5A" w:rsidRDefault="008C6D5A" w:rsidP="008C6D5A">
      <w:pPr>
        <w:numPr>
          <w:ilvl w:val="0"/>
          <w:numId w:val="29"/>
        </w:numPr>
        <w:tabs>
          <w:tab w:val="left" w:pos="284"/>
          <w:tab w:val="left" w:pos="426"/>
          <w:tab w:val="left" w:pos="709"/>
        </w:tabs>
        <w:suppressAutoHyphens/>
        <w:spacing w:after="0" w:line="240" w:lineRule="auto"/>
        <w:ind w:left="284" w:hanging="353"/>
        <w:contextualSpacing/>
        <w:jc w:val="both"/>
        <w:rPr>
          <w:rFonts w:ascii="Times New Roman" w:eastAsia="Times New Roman" w:hAnsi="Times New Roman"/>
          <w:sz w:val="28"/>
          <w:szCs w:val="28"/>
          <w:lang w:eastAsia="uk-UA"/>
        </w:rPr>
      </w:pPr>
      <w:r w:rsidRPr="008C6D5A">
        <w:rPr>
          <w:rFonts w:ascii="Times New Roman" w:eastAsia="Times New Roman" w:hAnsi="Times New Roman"/>
          <w:sz w:val="28"/>
          <w:szCs w:val="28"/>
          <w:lang w:eastAsia="uk-UA"/>
        </w:rPr>
        <w:t xml:space="preserve">Встановити  стартовий розмір річної орендної плати за користування  земельними ділянками, зазначених в Додатку №1  </w:t>
      </w:r>
      <w:r w:rsidRPr="008C6D5A">
        <w:rPr>
          <w:rFonts w:ascii="Times New Roman" w:eastAsia="Times New Roman" w:hAnsi="Times New Roman"/>
          <w:color w:val="FF0000"/>
          <w:sz w:val="28"/>
          <w:szCs w:val="28"/>
          <w:lang w:eastAsia="uk-UA"/>
        </w:rPr>
        <w:t xml:space="preserve">в розмірі 11% </w:t>
      </w:r>
      <w:r w:rsidRPr="008C6D5A">
        <w:rPr>
          <w:rFonts w:ascii="Times New Roman" w:eastAsia="Times New Roman" w:hAnsi="Times New Roman"/>
          <w:sz w:val="28"/>
          <w:szCs w:val="28"/>
          <w:lang w:eastAsia="uk-UA"/>
        </w:rPr>
        <w:t>від нормативних грошових оцінок земельних ділянок.</w:t>
      </w:r>
    </w:p>
    <w:p w14:paraId="377AA051" w14:textId="77777777" w:rsidR="008C6D5A" w:rsidRPr="008C6D5A" w:rsidRDefault="008C6D5A" w:rsidP="008C6D5A">
      <w:pPr>
        <w:numPr>
          <w:ilvl w:val="0"/>
          <w:numId w:val="29"/>
        </w:numPr>
        <w:tabs>
          <w:tab w:val="left" w:pos="284"/>
          <w:tab w:val="left" w:pos="426"/>
          <w:tab w:val="left" w:pos="709"/>
        </w:tabs>
        <w:suppressAutoHyphens/>
        <w:spacing w:after="0" w:line="240" w:lineRule="auto"/>
        <w:ind w:left="284" w:hanging="353"/>
        <w:contextualSpacing/>
        <w:jc w:val="both"/>
        <w:rPr>
          <w:rFonts w:ascii="Times New Roman" w:eastAsia="Times New Roman" w:hAnsi="Times New Roman"/>
          <w:sz w:val="28"/>
          <w:szCs w:val="28"/>
          <w:lang w:eastAsia="uk-UA"/>
        </w:rPr>
      </w:pPr>
      <w:r w:rsidRPr="008C6D5A">
        <w:rPr>
          <w:rFonts w:ascii="Times New Roman" w:eastAsia="Times New Roman" w:hAnsi="Times New Roman"/>
          <w:sz w:val="28"/>
          <w:szCs w:val="28"/>
          <w:lang w:eastAsia="uk-UA"/>
        </w:rPr>
        <w:t xml:space="preserve">Встановити термін оренди на земельні ділянки, зазначених в Додатку №1, - </w:t>
      </w:r>
      <w:r w:rsidRPr="008C6D5A">
        <w:rPr>
          <w:rFonts w:ascii="Times New Roman" w:eastAsia="Times New Roman" w:hAnsi="Times New Roman"/>
          <w:color w:val="FF0000"/>
          <w:sz w:val="28"/>
          <w:szCs w:val="28"/>
          <w:lang w:eastAsia="uk-UA"/>
        </w:rPr>
        <w:t>7 років</w:t>
      </w:r>
      <w:r w:rsidRPr="008C6D5A">
        <w:rPr>
          <w:rFonts w:ascii="Times New Roman" w:eastAsia="Times New Roman" w:hAnsi="Times New Roman"/>
          <w:sz w:val="28"/>
          <w:szCs w:val="28"/>
          <w:lang w:eastAsia="uk-UA"/>
        </w:rPr>
        <w:t>.</w:t>
      </w:r>
    </w:p>
    <w:p w14:paraId="7665116C" w14:textId="77777777" w:rsidR="008C6D5A" w:rsidRPr="008C6D5A" w:rsidRDefault="008C6D5A" w:rsidP="008C6D5A">
      <w:pPr>
        <w:numPr>
          <w:ilvl w:val="0"/>
          <w:numId w:val="29"/>
        </w:numPr>
        <w:tabs>
          <w:tab w:val="left" w:pos="284"/>
          <w:tab w:val="left" w:pos="426"/>
          <w:tab w:val="left" w:pos="709"/>
        </w:tabs>
        <w:suppressAutoHyphens/>
        <w:spacing w:after="0" w:line="240" w:lineRule="auto"/>
        <w:ind w:left="284" w:hanging="353"/>
        <w:contextualSpacing/>
        <w:jc w:val="both"/>
        <w:rPr>
          <w:rFonts w:ascii="Times New Roman" w:eastAsia="Times New Roman" w:hAnsi="Times New Roman"/>
          <w:sz w:val="28"/>
          <w:szCs w:val="28"/>
          <w:lang w:eastAsia="uk-UA"/>
        </w:rPr>
      </w:pPr>
      <w:r w:rsidRPr="008C6D5A">
        <w:rPr>
          <w:rFonts w:ascii="Times New Roman" w:eastAsia="Times New Roman" w:hAnsi="Times New Roman"/>
          <w:sz w:val="28"/>
          <w:szCs w:val="28"/>
          <w:lang w:eastAsia="uk-UA"/>
        </w:rPr>
        <w:t>Встановити умови користування земельними ділянками, зазначених в Додатку №1 даного Рішення: використовувати земельні ділянки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p>
    <w:p w14:paraId="1E5A5FD0" w14:textId="77777777" w:rsidR="008C6D5A" w:rsidRPr="008C6D5A" w:rsidRDefault="008C6D5A" w:rsidP="008C6D5A">
      <w:pPr>
        <w:numPr>
          <w:ilvl w:val="0"/>
          <w:numId w:val="29"/>
        </w:numPr>
        <w:tabs>
          <w:tab w:val="left" w:pos="284"/>
          <w:tab w:val="left" w:pos="426"/>
          <w:tab w:val="left" w:pos="709"/>
        </w:tabs>
        <w:suppressAutoHyphens/>
        <w:spacing w:after="0" w:line="240" w:lineRule="auto"/>
        <w:ind w:left="284" w:hanging="353"/>
        <w:contextualSpacing/>
        <w:jc w:val="both"/>
        <w:rPr>
          <w:rFonts w:ascii="Times New Roman" w:eastAsia="Times New Roman" w:hAnsi="Times New Roman"/>
          <w:sz w:val="28"/>
          <w:szCs w:val="28"/>
          <w:lang w:eastAsia="uk-UA"/>
        </w:rPr>
      </w:pPr>
      <w:r w:rsidRPr="008C6D5A">
        <w:rPr>
          <w:rFonts w:ascii="Times New Roman" w:eastAsia="Times New Roman" w:hAnsi="Times New Roman"/>
          <w:sz w:val="28"/>
          <w:szCs w:val="28"/>
          <w:lang w:eastAsia="uk-UA"/>
        </w:rPr>
        <w:t>Торги провести в порядку визначеному ст.135-139 Земельного Кодексу України.</w:t>
      </w:r>
    </w:p>
    <w:p w14:paraId="0C1A608B" w14:textId="77777777" w:rsidR="008C6D5A" w:rsidRPr="008C6D5A" w:rsidRDefault="008C6D5A" w:rsidP="008C6D5A">
      <w:pPr>
        <w:numPr>
          <w:ilvl w:val="0"/>
          <w:numId w:val="29"/>
        </w:numPr>
        <w:tabs>
          <w:tab w:val="left" w:pos="284"/>
          <w:tab w:val="left" w:pos="426"/>
          <w:tab w:val="left" w:pos="709"/>
        </w:tabs>
        <w:suppressAutoHyphens/>
        <w:spacing w:after="0" w:line="240" w:lineRule="auto"/>
        <w:ind w:left="284" w:hanging="353"/>
        <w:contextualSpacing/>
        <w:jc w:val="both"/>
        <w:rPr>
          <w:rFonts w:ascii="Times New Roman" w:eastAsia="Times New Roman" w:hAnsi="Times New Roman"/>
          <w:sz w:val="28"/>
          <w:szCs w:val="28"/>
          <w:lang w:eastAsia="uk-UA"/>
        </w:rPr>
      </w:pPr>
      <w:r w:rsidRPr="008C6D5A">
        <w:rPr>
          <w:rFonts w:ascii="Times New Roman" w:eastAsia="Times New Roman" w:hAnsi="Times New Roman"/>
          <w:sz w:val="28"/>
          <w:szCs w:val="28"/>
          <w:lang w:eastAsia="uk-UA"/>
        </w:rPr>
        <w:t>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третьою статті 135 і частиною першою статті 136 ЗКУ.</w:t>
      </w:r>
    </w:p>
    <w:p w14:paraId="6AF66DE4" w14:textId="77777777" w:rsidR="008C6D5A" w:rsidRPr="008C6D5A" w:rsidRDefault="008C6D5A" w:rsidP="008C6D5A">
      <w:pPr>
        <w:numPr>
          <w:ilvl w:val="0"/>
          <w:numId w:val="29"/>
        </w:numPr>
        <w:tabs>
          <w:tab w:val="left" w:pos="284"/>
          <w:tab w:val="left" w:pos="426"/>
          <w:tab w:val="left" w:pos="709"/>
        </w:tabs>
        <w:suppressAutoHyphens/>
        <w:spacing w:after="0" w:line="240" w:lineRule="auto"/>
        <w:ind w:left="284" w:hanging="353"/>
        <w:contextualSpacing/>
        <w:jc w:val="both"/>
        <w:rPr>
          <w:rFonts w:ascii="Times New Roman" w:eastAsia="Times New Roman" w:hAnsi="Times New Roman"/>
          <w:sz w:val="28"/>
          <w:szCs w:val="28"/>
          <w:lang w:eastAsia="uk-UA"/>
        </w:rPr>
      </w:pPr>
      <w:r w:rsidRPr="008C6D5A">
        <w:rPr>
          <w:rFonts w:ascii="Times New Roman" w:eastAsia="Times New Roman" w:hAnsi="Times New Roman"/>
          <w:sz w:val="28"/>
          <w:szCs w:val="28"/>
          <w:lang w:eastAsia="uk-UA"/>
        </w:rPr>
        <w:t>Дату проведення земельних торгів у формі електронного аукціону визначити у межах термінів, визначених п.6 ст.137 Земельного кодексу України.</w:t>
      </w:r>
    </w:p>
    <w:p w14:paraId="0AE2A2EA" w14:textId="77777777" w:rsidR="008C6D5A" w:rsidRPr="008C6D5A" w:rsidRDefault="008C6D5A" w:rsidP="008C6D5A">
      <w:pPr>
        <w:numPr>
          <w:ilvl w:val="0"/>
          <w:numId w:val="29"/>
        </w:numPr>
        <w:tabs>
          <w:tab w:val="left" w:pos="284"/>
          <w:tab w:val="left" w:pos="426"/>
          <w:tab w:val="left" w:pos="709"/>
        </w:tabs>
        <w:suppressAutoHyphens/>
        <w:spacing w:after="0" w:line="240" w:lineRule="auto"/>
        <w:ind w:left="284" w:hanging="353"/>
        <w:contextualSpacing/>
        <w:jc w:val="both"/>
        <w:rPr>
          <w:rFonts w:ascii="Times New Roman" w:eastAsia="Times New Roman" w:hAnsi="Times New Roman"/>
          <w:sz w:val="28"/>
          <w:szCs w:val="28"/>
          <w:lang w:eastAsia="uk-UA"/>
        </w:rPr>
      </w:pPr>
      <w:r w:rsidRPr="008C6D5A">
        <w:rPr>
          <w:rFonts w:ascii="Times New Roman" w:eastAsia="Times New Roman" w:hAnsi="Times New Roman"/>
          <w:sz w:val="28"/>
          <w:szCs w:val="28"/>
          <w:lang w:eastAsia="uk-UA"/>
        </w:rPr>
        <w:t>Зобов’язати Переможця земельних торгів у формі електронного аукціону на виконання  п.24 ст.137 ЗКУ відшкодувати витрати, здійсненні на підготовку Лоту до проведення земельних згідно виставлених рахунків.</w:t>
      </w:r>
    </w:p>
    <w:p w14:paraId="3390B1D1" w14:textId="77777777" w:rsidR="008C6D5A" w:rsidRPr="008C6D5A" w:rsidRDefault="008C6D5A" w:rsidP="008C6D5A">
      <w:pPr>
        <w:numPr>
          <w:ilvl w:val="0"/>
          <w:numId w:val="29"/>
        </w:numPr>
        <w:tabs>
          <w:tab w:val="left" w:pos="284"/>
          <w:tab w:val="left" w:pos="426"/>
          <w:tab w:val="left" w:pos="709"/>
        </w:tabs>
        <w:suppressAutoHyphens/>
        <w:spacing w:after="0" w:line="240" w:lineRule="auto"/>
        <w:ind w:left="284" w:hanging="426"/>
        <w:contextualSpacing/>
        <w:jc w:val="both"/>
        <w:rPr>
          <w:rFonts w:ascii="Times New Roman" w:eastAsia="Times New Roman" w:hAnsi="Times New Roman"/>
          <w:sz w:val="28"/>
          <w:szCs w:val="28"/>
          <w:lang w:eastAsia="uk-UA"/>
        </w:rPr>
      </w:pPr>
      <w:r w:rsidRPr="008C6D5A">
        <w:rPr>
          <w:rFonts w:ascii="Times New Roman" w:eastAsia="Times New Roman" w:hAnsi="Times New Roman"/>
          <w:sz w:val="28"/>
          <w:szCs w:val="28"/>
          <w:lang w:eastAsia="uk-UA"/>
        </w:rPr>
        <w:t>Уповноважити міського голову або повноважну особу від іменні Організатора підписати протокол про результати торгів, договір оренди земельної ділянки, право на яку виставляється на земельні торги та інші документи з питань проведення земельних торгів у формі електронного аукціону.</w:t>
      </w:r>
    </w:p>
    <w:p w14:paraId="51026B5A" w14:textId="77777777" w:rsidR="008C6D5A" w:rsidRPr="008C6D5A" w:rsidRDefault="008C6D5A" w:rsidP="008C6D5A">
      <w:pPr>
        <w:numPr>
          <w:ilvl w:val="0"/>
          <w:numId w:val="29"/>
        </w:numPr>
        <w:tabs>
          <w:tab w:val="left" w:pos="284"/>
          <w:tab w:val="left" w:pos="426"/>
          <w:tab w:val="left" w:pos="709"/>
        </w:tabs>
        <w:suppressAutoHyphens/>
        <w:spacing w:after="0" w:line="240" w:lineRule="auto"/>
        <w:ind w:left="284" w:hanging="426"/>
        <w:contextualSpacing/>
        <w:jc w:val="both"/>
        <w:rPr>
          <w:rFonts w:ascii="Times New Roman" w:eastAsia="Times New Roman" w:hAnsi="Times New Roman"/>
          <w:sz w:val="28"/>
          <w:szCs w:val="28"/>
          <w:lang w:eastAsia="uk-UA"/>
        </w:rPr>
      </w:pPr>
      <w:r w:rsidRPr="008C6D5A">
        <w:rPr>
          <w:rFonts w:ascii="Times New Roman" w:eastAsia="Times New Roman" w:hAnsi="Times New Roman"/>
          <w:sz w:val="28"/>
          <w:szCs w:val="28"/>
          <w:lang w:eastAsia="uk-UA"/>
        </w:rPr>
        <w:t>Контроль за виконанням рішення покласти на постійну комісію  з питань житлово-комунального господарства, землекористування та екології (Бабенко).</w:t>
      </w:r>
    </w:p>
    <w:p w14:paraId="64DD4006" w14:textId="77777777" w:rsidR="008C6D5A" w:rsidRPr="008C6D5A" w:rsidRDefault="008C6D5A" w:rsidP="008C6D5A">
      <w:pPr>
        <w:tabs>
          <w:tab w:val="left" w:pos="284"/>
          <w:tab w:val="left" w:pos="426"/>
          <w:tab w:val="left" w:pos="709"/>
        </w:tabs>
        <w:suppressAutoHyphens/>
        <w:spacing w:after="0" w:line="240" w:lineRule="auto"/>
        <w:contextualSpacing/>
        <w:jc w:val="both"/>
        <w:rPr>
          <w:rFonts w:ascii="Times New Roman" w:eastAsia="Times New Roman" w:hAnsi="Times New Roman"/>
          <w:sz w:val="28"/>
          <w:szCs w:val="28"/>
          <w:lang w:eastAsia="uk-UA"/>
        </w:rPr>
      </w:pPr>
      <w:r w:rsidRPr="008C6D5A">
        <w:rPr>
          <w:rFonts w:ascii="Times New Roman" w:eastAsia="Times New Roman" w:hAnsi="Times New Roman"/>
          <w:sz w:val="28"/>
          <w:szCs w:val="28"/>
          <w:lang w:eastAsia="uk-UA"/>
        </w:rPr>
        <w:t>Міський голова                                                                        Андрій ЧЕРНЯЄВ</w:t>
      </w:r>
    </w:p>
    <w:p w14:paraId="16EE0857" w14:textId="77777777" w:rsidR="008C6D5A" w:rsidRPr="008C6D5A" w:rsidRDefault="008C6D5A" w:rsidP="008C6D5A">
      <w:pPr>
        <w:spacing w:after="0" w:line="240" w:lineRule="auto"/>
        <w:jc w:val="center"/>
        <w:rPr>
          <w:rFonts w:ascii="Times New Roman" w:eastAsia="Times New Roman" w:hAnsi="Times New Roman"/>
          <w:sz w:val="28"/>
          <w:szCs w:val="28"/>
          <w:lang w:eastAsia="ar-SA"/>
        </w:rPr>
      </w:pPr>
    </w:p>
    <w:p w14:paraId="44C2A322" w14:textId="77777777" w:rsidR="008C6D5A" w:rsidRPr="008C6D5A" w:rsidRDefault="008C6D5A" w:rsidP="008C6D5A">
      <w:pPr>
        <w:spacing w:after="0" w:line="240" w:lineRule="auto"/>
        <w:jc w:val="center"/>
        <w:rPr>
          <w:rFonts w:ascii="Times New Roman" w:eastAsia="Times New Roman" w:hAnsi="Times New Roman"/>
          <w:sz w:val="28"/>
          <w:szCs w:val="28"/>
          <w:lang w:eastAsia="ar-SA"/>
        </w:rPr>
      </w:pPr>
    </w:p>
    <w:p w14:paraId="79F92BA9" w14:textId="77777777" w:rsidR="008C6D5A" w:rsidRPr="008C6D5A" w:rsidRDefault="008C6D5A" w:rsidP="008C6D5A">
      <w:pPr>
        <w:spacing w:after="0" w:line="240" w:lineRule="auto"/>
        <w:jc w:val="center"/>
        <w:rPr>
          <w:rFonts w:ascii="Times New Roman" w:eastAsia="Times New Roman" w:hAnsi="Times New Roman"/>
          <w:sz w:val="28"/>
          <w:szCs w:val="28"/>
          <w:lang w:eastAsia="ar-SA"/>
        </w:rPr>
      </w:pPr>
    </w:p>
    <w:p w14:paraId="670CEA34" w14:textId="77777777" w:rsidR="008C6D5A" w:rsidRPr="008C6D5A" w:rsidRDefault="008C6D5A" w:rsidP="008C6D5A">
      <w:pPr>
        <w:spacing w:after="0" w:line="240" w:lineRule="auto"/>
        <w:jc w:val="center"/>
        <w:rPr>
          <w:rFonts w:ascii="Times New Roman" w:eastAsia="Times New Roman" w:hAnsi="Times New Roman"/>
          <w:sz w:val="28"/>
          <w:szCs w:val="28"/>
          <w:lang w:val="en-US" w:eastAsia="ar-SA"/>
        </w:rPr>
      </w:pPr>
      <w:r w:rsidRPr="008C6D5A">
        <w:rPr>
          <w:rFonts w:ascii="Times New Roman" w:eastAsia="Times New Roman" w:hAnsi="Times New Roman"/>
          <w:sz w:val="28"/>
          <w:szCs w:val="28"/>
          <w:lang w:eastAsia="ar-SA"/>
        </w:rPr>
        <w:object w:dxaOrig="690" w:dyaOrig="870" w14:anchorId="26E716BE">
          <v:shape id="_x0000_i1089" type="#_x0000_t75" style="width:34.5pt;height:43.5pt" o:ole="" filled="t">
            <v:fill color2="black"/>
            <v:imagedata r:id="rId7" o:title=""/>
          </v:shape>
          <o:OLEObject Type="Embed" ProgID="Word.Picture.8" ShapeID="_x0000_i1089" DrawAspect="Content" ObjectID="_1702814572" r:id="rId59"/>
        </w:object>
      </w:r>
    </w:p>
    <w:p w14:paraId="7581B7CF"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УКРАЇНА</w:t>
      </w:r>
    </w:p>
    <w:p w14:paraId="0C75881F"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 xml:space="preserve">СІВЕРСЬКА  МІСЬКА  РАДА </w:t>
      </w:r>
    </w:p>
    <w:p w14:paraId="13F3D3EC"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БАХМУТСЬКОГО  РАЙОНУ  ДОНЕЦЬКОЇ ОБЛАСТІ</w:t>
      </w:r>
    </w:p>
    <w:p w14:paraId="0C15C33A"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p>
    <w:p w14:paraId="39EF4E47" w14:textId="77777777" w:rsidR="008C6D5A" w:rsidRPr="008C6D5A" w:rsidRDefault="008C6D5A" w:rsidP="008C6D5A">
      <w:pPr>
        <w:spacing w:after="0" w:line="240" w:lineRule="auto"/>
        <w:jc w:val="center"/>
        <w:rPr>
          <w:rFonts w:ascii="Times New Roman" w:eastAsia="Times New Roman" w:hAnsi="Times New Roman"/>
          <w:b/>
          <w:i/>
          <w:sz w:val="28"/>
          <w:szCs w:val="28"/>
          <w:lang w:eastAsia="ru-RU"/>
        </w:rPr>
      </w:pPr>
      <w:r w:rsidRPr="008C6D5A">
        <w:rPr>
          <w:rFonts w:ascii="Times New Roman" w:eastAsia="Times New Roman" w:hAnsi="Times New Roman"/>
          <w:sz w:val="28"/>
          <w:szCs w:val="28"/>
          <w:lang w:eastAsia="ru-RU"/>
        </w:rPr>
        <w:t xml:space="preserve"> </w:t>
      </w:r>
      <w:r w:rsidRPr="008C6D5A">
        <w:rPr>
          <w:rFonts w:ascii="Times New Roman" w:eastAsia="Times New Roman" w:hAnsi="Times New Roman"/>
          <w:b/>
          <w:sz w:val="28"/>
          <w:szCs w:val="28"/>
          <w:lang w:eastAsia="ru-RU"/>
        </w:rPr>
        <w:t xml:space="preserve">Р І Ш Е Н </w:t>
      </w:r>
      <w:proofErr w:type="spellStart"/>
      <w:r w:rsidRPr="008C6D5A">
        <w:rPr>
          <w:rFonts w:ascii="Times New Roman" w:eastAsia="Times New Roman" w:hAnsi="Times New Roman"/>
          <w:b/>
          <w:sz w:val="28"/>
          <w:szCs w:val="28"/>
          <w:lang w:eastAsia="ru-RU"/>
        </w:rPr>
        <w:t>Н</w:t>
      </w:r>
      <w:proofErr w:type="spellEnd"/>
      <w:r w:rsidRPr="008C6D5A">
        <w:rPr>
          <w:rFonts w:ascii="Times New Roman" w:eastAsia="Times New Roman" w:hAnsi="Times New Roman"/>
          <w:b/>
          <w:sz w:val="28"/>
          <w:szCs w:val="28"/>
          <w:lang w:eastAsia="ru-RU"/>
        </w:rPr>
        <w:t xml:space="preserve"> Я</w:t>
      </w:r>
    </w:p>
    <w:p w14:paraId="2C9ADB34" w14:textId="77777777" w:rsidR="008C6D5A" w:rsidRPr="008C6D5A" w:rsidRDefault="008C6D5A" w:rsidP="008C6D5A">
      <w:pPr>
        <w:spacing w:after="0" w:line="240" w:lineRule="auto"/>
        <w:jc w:val="center"/>
        <w:rPr>
          <w:rFonts w:ascii="Times New Roman" w:eastAsia="Times New Roman" w:hAnsi="Times New Roman"/>
          <w:b/>
          <w:i/>
          <w:sz w:val="28"/>
          <w:szCs w:val="28"/>
          <w:lang w:eastAsia="ru-RU"/>
        </w:rPr>
      </w:pPr>
    </w:p>
    <w:tbl>
      <w:tblPr>
        <w:tblW w:w="0" w:type="auto"/>
        <w:jc w:val="center"/>
        <w:tblLook w:val="01E0" w:firstRow="1" w:lastRow="1" w:firstColumn="1" w:lastColumn="1" w:noHBand="0" w:noVBand="0"/>
      </w:tblPr>
      <w:tblGrid>
        <w:gridCol w:w="3576"/>
        <w:gridCol w:w="2870"/>
        <w:gridCol w:w="3051"/>
      </w:tblGrid>
      <w:tr w:rsidR="00007CEF" w:rsidRPr="008C6D5A" w14:paraId="68963C39" w14:textId="77777777" w:rsidTr="00007CEF">
        <w:trPr>
          <w:jc w:val="center"/>
        </w:trPr>
        <w:tc>
          <w:tcPr>
            <w:tcW w:w="3576" w:type="dxa"/>
          </w:tcPr>
          <w:p w14:paraId="4BD81276" w14:textId="235A6B67" w:rsidR="00007CEF" w:rsidRPr="008C6D5A" w:rsidRDefault="00007CEF" w:rsidP="00007CEF">
            <w:pPr>
              <w:widowControl w:val="0"/>
              <w:tabs>
                <w:tab w:val="left" w:pos="4680"/>
                <w:tab w:val="left" w:pos="6804"/>
              </w:tabs>
              <w:suppressAutoHyphens/>
              <w:spacing w:after="0" w:line="240" w:lineRule="auto"/>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23.12.2021</w:t>
            </w:r>
          </w:p>
        </w:tc>
        <w:tc>
          <w:tcPr>
            <w:tcW w:w="2870" w:type="dxa"/>
          </w:tcPr>
          <w:p w14:paraId="3B491807" w14:textId="7DF40BDF" w:rsidR="00007CEF" w:rsidRPr="008C6D5A" w:rsidRDefault="00007CEF" w:rsidP="00007CEF">
            <w:pPr>
              <w:widowControl w:val="0"/>
              <w:tabs>
                <w:tab w:val="left" w:pos="4680"/>
                <w:tab w:val="left" w:pos="6804"/>
              </w:tabs>
              <w:suppressAutoHyphens/>
              <w:spacing w:after="0" w:line="240" w:lineRule="auto"/>
              <w:jc w:val="center"/>
              <w:rPr>
                <w:rFonts w:ascii="Times New Roman" w:eastAsia="Times New Roman" w:hAnsi="Times New Roman"/>
                <w:kern w:val="2"/>
                <w:sz w:val="28"/>
                <w:szCs w:val="28"/>
                <w:lang w:eastAsia="ar-SA"/>
              </w:rPr>
            </w:pPr>
            <w:r w:rsidRPr="008C6D5A">
              <w:rPr>
                <w:rFonts w:ascii="Times New Roman" w:eastAsia="Times New Roman" w:hAnsi="Times New Roman"/>
                <w:kern w:val="2"/>
                <w:sz w:val="28"/>
                <w:szCs w:val="28"/>
                <w:lang w:eastAsia="ar-SA"/>
              </w:rPr>
              <w:t>Сіверськ</w:t>
            </w:r>
          </w:p>
        </w:tc>
        <w:tc>
          <w:tcPr>
            <w:tcW w:w="3051" w:type="dxa"/>
          </w:tcPr>
          <w:p w14:paraId="7E2B923D" w14:textId="1D4E5C4A" w:rsidR="00007CEF" w:rsidRPr="008C6D5A" w:rsidRDefault="00007CEF" w:rsidP="00007CEF">
            <w:pPr>
              <w:widowControl w:val="0"/>
              <w:tabs>
                <w:tab w:val="left" w:pos="4680"/>
                <w:tab w:val="left" w:pos="6804"/>
              </w:tabs>
              <w:suppressAutoHyphens/>
              <w:spacing w:after="0" w:line="240" w:lineRule="auto"/>
              <w:jc w:val="right"/>
              <w:rPr>
                <w:rFonts w:ascii="Times New Roman" w:eastAsia="Times New Roman" w:hAnsi="Times New Roman"/>
                <w:kern w:val="2"/>
                <w:sz w:val="28"/>
                <w:szCs w:val="28"/>
                <w:lang w:eastAsia="ar-SA"/>
              </w:rPr>
            </w:pPr>
            <w:r w:rsidRPr="008C6D5A">
              <w:rPr>
                <w:rFonts w:ascii="Times New Roman" w:eastAsia="Times New Roman" w:hAnsi="Times New Roman"/>
                <w:kern w:val="2"/>
                <w:sz w:val="28"/>
                <w:szCs w:val="28"/>
                <w:lang w:eastAsia="ar-SA"/>
              </w:rPr>
              <w:t xml:space="preserve">№ </w:t>
            </w:r>
            <w:r>
              <w:rPr>
                <w:rFonts w:ascii="Times New Roman" w:eastAsia="Times New Roman" w:hAnsi="Times New Roman"/>
                <w:kern w:val="2"/>
                <w:sz w:val="28"/>
                <w:szCs w:val="28"/>
                <w:lang w:eastAsia="ar-SA"/>
              </w:rPr>
              <w:t>8/21 - 4</w:t>
            </w:r>
            <w:r>
              <w:rPr>
                <w:rFonts w:ascii="Times New Roman" w:eastAsia="Times New Roman" w:hAnsi="Times New Roman"/>
                <w:kern w:val="2"/>
                <w:sz w:val="28"/>
                <w:szCs w:val="28"/>
                <w:lang w:eastAsia="ar-SA"/>
              </w:rPr>
              <w:t>6</w:t>
            </w:r>
            <w:r>
              <w:rPr>
                <w:rFonts w:ascii="Times New Roman" w:eastAsia="Times New Roman" w:hAnsi="Times New Roman"/>
                <w:kern w:val="2"/>
                <w:sz w:val="28"/>
                <w:szCs w:val="28"/>
                <w:lang w:eastAsia="ar-SA"/>
              </w:rPr>
              <w:t>9</w:t>
            </w:r>
          </w:p>
        </w:tc>
      </w:tr>
    </w:tbl>
    <w:p w14:paraId="66913F88" w14:textId="77777777" w:rsidR="008C6D5A" w:rsidRPr="008C6D5A" w:rsidRDefault="008C6D5A" w:rsidP="008C6D5A">
      <w:pPr>
        <w:spacing w:before="20" w:after="20" w:line="240" w:lineRule="auto"/>
        <w:jc w:val="center"/>
        <w:rPr>
          <w:rFonts w:ascii="Times New Roman" w:eastAsia="Times New Roman" w:hAnsi="Times New Roman"/>
          <w:b/>
          <w:sz w:val="28"/>
          <w:szCs w:val="28"/>
          <w:u w:val="single"/>
          <w:lang w:eastAsia="uk-UA"/>
        </w:rPr>
      </w:pPr>
    </w:p>
    <w:p w14:paraId="6D3F22AA" w14:textId="77777777" w:rsidR="008C6D5A" w:rsidRPr="008C6D5A" w:rsidRDefault="008C6D5A" w:rsidP="008C6D5A">
      <w:pPr>
        <w:spacing w:after="0" w:line="240" w:lineRule="auto"/>
        <w:jc w:val="both"/>
        <w:rPr>
          <w:rFonts w:ascii="Times New Roman" w:eastAsia="Times New Roman" w:hAnsi="Times New Roman"/>
          <w:bCs/>
          <w:sz w:val="28"/>
          <w:szCs w:val="28"/>
          <w:lang w:val="ru-RU" w:eastAsia="ru-RU"/>
        </w:rPr>
      </w:pPr>
      <w:r w:rsidRPr="008C6D5A">
        <w:rPr>
          <w:rFonts w:ascii="Times New Roman" w:eastAsia="Times New Roman" w:hAnsi="Times New Roman"/>
          <w:bCs/>
          <w:sz w:val="28"/>
          <w:szCs w:val="28"/>
          <w:lang w:eastAsia="uk-UA"/>
        </w:rPr>
        <w:t>Про затвердження проекту землеустрою</w:t>
      </w:r>
    </w:p>
    <w:p w14:paraId="2A21C0EE" w14:textId="77777777" w:rsidR="008C6D5A" w:rsidRPr="008C6D5A" w:rsidRDefault="008C6D5A" w:rsidP="008C6D5A">
      <w:pPr>
        <w:spacing w:after="0" w:line="240" w:lineRule="auto"/>
        <w:jc w:val="both"/>
        <w:rPr>
          <w:rFonts w:ascii="Times New Roman" w:eastAsia="Times New Roman" w:hAnsi="Times New Roman"/>
          <w:bCs/>
          <w:sz w:val="28"/>
          <w:szCs w:val="28"/>
          <w:lang w:eastAsia="uk-UA"/>
        </w:rPr>
      </w:pPr>
      <w:r w:rsidRPr="008C6D5A">
        <w:rPr>
          <w:rFonts w:ascii="Times New Roman" w:eastAsia="Times New Roman" w:hAnsi="Times New Roman"/>
          <w:bCs/>
          <w:sz w:val="28"/>
          <w:szCs w:val="28"/>
          <w:lang w:eastAsia="uk-UA"/>
        </w:rPr>
        <w:t xml:space="preserve">щодо відведення земельної ділянки </w:t>
      </w:r>
    </w:p>
    <w:p w14:paraId="6BF336F6" w14:textId="77777777" w:rsidR="008C6D5A" w:rsidRPr="008C6D5A" w:rsidRDefault="008C6D5A" w:rsidP="008C6D5A">
      <w:pPr>
        <w:spacing w:after="0" w:line="240" w:lineRule="auto"/>
        <w:jc w:val="both"/>
        <w:rPr>
          <w:rFonts w:ascii="Times New Roman" w:eastAsia="Times New Roman" w:hAnsi="Times New Roman"/>
          <w:sz w:val="28"/>
          <w:szCs w:val="28"/>
          <w:lang w:eastAsia="uk-UA"/>
        </w:rPr>
      </w:pPr>
      <w:r w:rsidRPr="008C6D5A">
        <w:rPr>
          <w:rFonts w:ascii="Times New Roman" w:eastAsia="Times New Roman" w:hAnsi="Times New Roman"/>
          <w:sz w:val="28"/>
          <w:szCs w:val="28"/>
          <w:lang w:eastAsia="uk-UA"/>
        </w:rPr>
        <w:t>та продаж права оренди на неї на земельних торгах у</w:t>
      </w:r>
    </w:p>
    <w:p w14:paraId="6C9066A9" w14:textId="77777777" w:rsidR="008C6D5A" w:rsidRPr="008C6D5A" w:rsidRDefault="008C6D5A" w:rsidP="008C6D5A">
      <w:pPr>
        <w:spacing w:after="0" w:line="240" w:lineRule="auto"/>
        <w:jc w:val="both"/>
        <w:rPr>
          <w:rFonts w:ascii="Times New Roman" w:eastAsia="Times New Roman" w:hAnsi="Times New Roman"/>
          <w:bCs/>
          <w:sz w:val="28"/>
          <w:szCs w:val="28"/>
          <w:lang w:eastAsia="uk-UA"/>
        </w:rPr>
      </w:pPr>
      <w:r w:rsidRPr="008C6D5A">
        <w:rPr>
          <w:rFonts w:ascii="Times New Roman" w:eastAsia="Times New Roman" w:hAnsi="Times New Roman"/>
          <w:sz w:val="28"/>
          <w:szCs w:val="28"/>
          <w:lang w:eastAsia="uk-UA"/>
        </w:rPr>
        <w:t>формі електронного аукціону</w:t>
      </w:r>
      <w:r w:rsidRPr="008C6D5A">
        <w:rPr>
          <w:rFonts w:ascii="Times New Roman" w:eastAsia="Times New Roman" w:hAnsi="Times New Roman"/>
          <w:sz w:val="28"/>
          <w:szCs w:val="28"/>
          <w:lang w:val="ru-RU" w:eastAsia="uk-UA"/>
        </w:rPr>
        <w:t xml:space="preserve"> (35.5286 </w:t>
      </w:r>
      <w:r w:rsidRPr="008C6D5A">
        <w:rPr>
          <w:rFonts w:ascii="Times New Roman" w:eastAsia="Times New Roman" w:hAnsi="Times New Roman"/>
          <w:sz w:val="28"/>
          <w:szCs w:val="28"/>
          <w:lang w:eastAsia="uk-UA"/>
        </w:rPr>
        <w:t>га)</w:t>
      </w:r>
    </w:p>
    <w:p w14:paraId="7ABF65CA" w14:textId="77777777" w:rsidR="008C6D5A" w:rsidRPr="008C6D5A" w:rsidRDefault="008C6D5A" w:rsidP="008C6D5A">
      <w:pPr>
        <w:spacing w:after="0" w:line="240" w:lineRule="auto"/>
        <w:jc w:val="both"/>
        <w:rPr>
          <w:rFonts w:ascii="Times New Roman" w:eastAsia="Times New Roman" w:hAnsi="Times New Roman"/>
          <w:b/>
          <w:sz w:val="28"/>
          <w:szCs w:val="28"/>
          <w:lang w:eastAsia="uk-UA"/>
        </w:rPr>
      </w:pPr>
    </w:p>
    <w:p w14:paraId="1BB0F517" w14:textId="77777777" w:rsidR="008C6D5A" w:rsidRPr="008C6D5A" w:rsidRDefault="008C6D5A" w:rsidP="008C6D5A">
      <w:pPr>
        <w:spacing w:after="0" w:line="240" w:lineRule="auto"/>
        <w:jc w:val="both"/>
        <w:rPr>
          <w:rFonts w:ascii="Times New Roman" w:eastAsia="Times New Roman" w:hAnsi="Times New Roman"/>
          <w:sz w:val="28"/>
          <w:szCs w:val="28"/>
          <w:lang w:eastAsia="uk-UA"/>
        </w:rPr>
      </w:pPr>
      <w:r w:rsidRPr="008C6D5A">
        <w:rPr>
          <w:rFonts w:ascii="Times New Roman" w:eastAsia="Times New Roman" w:hAnsi="Times New Roman"/>
          <w:sz w:val="28"/>
          <w:szCs w:val="28"/>
          <w:lang w:eastAsia="uk-UA"/>
        </w:rPr>
        <w:tab/>
        <w:t xml:space="preserve">Розглянувши звернення ПП «Фірма «СОМГІЗ» </w:t>
      </w:r>
      <w:proofErr w:type="spellStart"/>
      <w:r w:rsidRPr="008C6D5A">
        <w:rPr>
          <w:rFonts w:ascii="Times New Roman" w:eastAsia="Times New Roman" w:hAnsi="Times New Roman"/>
          <w:sz w:val="28"/>
          <w:szCs w:val="28"/>
          <w:lang w:eastAsia="uk-UA"/>
        </w:rPr>
        <w:t>вих</w:t>
      </w:r>
      <w:proofErr w:type="spellEnd"/>
      <w:r w:rsidRPr="008C6D5A">
        <w:rPr>
          <w:rFonts w:ascii="Times New Roman" w:eastAsia="Times New Roman" w:hAnsi="Times New Roman"/>
          <w:sz w:val="28"/>
          <w:szCs w:val="28"/>
          <w:lang w:eastAsia="uk-UA"/>
        </w:rPr>
        <w:t xml:space="preserve">. №2219 від 29 листопада 2021 року стосовно розгляду та затвердження розробленого </w:t>
      </w:r>
      <w:r w:rsidRPr="008C6D5A">
        <w:rPr>
          <w:rFonts w:ascii="Times New Roman" w:eastAsia="Times New Roman" w:hAnsi="Times New Roman"/>
          <w:color w:val="000000"/>
          <w:sz w:val="28"/>
          <w:szCs w:val="28"/>
          <w:lang w:eastAsia="uk-UA"/>
        </w:rPr>
        <w:t>ФОП </w:t>
      </w:r>
      <w:proofErr w:type="spellStart"/>
      <w:r w:rsidRPr="008C6D5A">
        <w:rPr>
          <w:rFonts w:ascii="Times New Roman" w:eastAsia="Times New Roman" w:hAnsi="Times New Roman"/>
          <w:color w:val="000000"/>
          <w:sz w:val="28"/>
          <w:szCs w:val="28"/>
          <w:lang w:eastAsia="uk-UA"/>
        </w:rPr>
        <w:t>Кропівкіна</w:t>
      </w:r>
      <w:proofErr w:type="spellEnd"/>
      <w:r w:rsidRPr="008C6D5A">
        <w:rPr>
          <w:rFonts w:ascii="Times New Roman" w:eastAsia="Times New Roman" w:hAnsi="Times New Roman"/>
          <w:color w:val="000000"/>
          <w:sz w:val="28"/>
          <w:szCs w:val="28"/>
          <w:lang w:eastAsia="uk-UA"/>
        </w:rPr>
        <w:t xml:space="preserve"> О.В.</w:t>
      </w:r>
      <w:r w:rsidRPr="008C6D5A">
        <w:rPr>
          <w:rFonts w:ascii="Times New Roman" w:eastAsia="Times New Roman" w:hAnsi="Times New Roman"/>
          <w:sz w:val="28"/>
          <w:szCs w:val="28"/>
          <w:lang w:eastAsia="uk-UA"/>
        </w:rPr>
        <w:t xml:space="preserve"> проекту землеустрою </w:t>
      </w:r>
      <w:r w:rsidRPr="008C6D5A">
        <w:rPr>
          <w:rFonts w:ascii="Times New Roman" w:eastAsia="Times New Roman" w:hAnsi="Times New Roman"/>
          <w:bCs/>
          <w:sz w:val="28"/>
          <w:szCs w:val="28"/>
          <w:lang w:eastAsia="uk-UA"/>
        </w:rPr>
        <w:t xml:space="preserve">щодо відведення  земельної ділянки для </w:t>
      </w:r>
      <w:r w:rsidRPr="008C6D5A">
        <w:rPr>
          <w:rFonts w:ascii="Times New Roman" w:eastAsia="Times New Roman" w:hAnsi="Times New Roman"/>
          <w:sz w:val="28"/>
          <w:szCs w:val="28"/>
          <w:lang w:eastAsia="uk-UA"/>
        </w:rPr>
        <w:t>ведення товарного сільськогосподарського виробництва,</w:t>
      </w:r>
      <w:r w:rsidRPr="008C6D5A">
        <w:rPr>
          <w:rFonts w:ascii="Times New Roman" w:eastAsia="Times New Roman" w:hAnsi="Times New Roman"/>
          <w:bCs/>
          <w:sz w:val="28"/>
          <w:szCs w:val="28"/>
          <w:lang w:eastAsia="uk-UA"/>
        </w:rPr>
        <w:t xml:space="preserve"> площею 35,5286га, що розташована </w:t>
      </w:r>
      <w:r w:rsidRPr="008C6D5A">
        <w:rPr>
          <w:rFonts w:ascii="Times New Roman" w:eastAsia="Times New Roman" w:hAnsi="Times New Roman"/>
          <w:color w:val="000000"/>
          <w:sz w:val="28"/>
          <w:szCs w:val="28"/>
          <w:lang w:eastAsia="uk-UA"/>
        </w:rPr>
        <w:t>на території Сіверської міської ради за межами населених пунктів Бахмутського району Донецької області</w:t>
      </w:r>
      <w:r w:rsidRPr="008C6D5A">
        <w:rPr>
          <w:rFonts w:ascii="Times New Roman" w:eastAsia="Times New Roman" w:hAnsi="Times New Roman"/>
          <w:sz w:val="28"/>
          <w:szCs w:val="28"/>
          <w:lang w:eastAsia="uk-UA"/>
        </w:rPr>
        <w:t xml:space="preserve">, кадастровий номер: 1420910400:00:001:1391, </w:t>
      </w:r>
      <w:r w:rsidRPr="008C6D5A">
        <w:rPr>
          <w:rFonts w:ascii="Times New Roman" w:eastAsia="Times New Roman" w:hAnsi="Times New Roman"/>
          <w:bCs/>
          <w:sz w:val="28"/>
          <w:szCs w:val="28"/>
          <w:lang w:eastAsia="uk-UA"/>
        </w:rPr>
        <w:t xml:space="preserve">включеної </w:t>
      </w:r>
      <w:r w:rsidRPr="008C6D5A">
        <w:rPr>
          <w:rFonts w:ascii="Times New Roman" w:eastAsia="Times New Roman" w:hAnsi="Times New Roman"/>
          <w:sz w:val="28"/>
          <w:szCs w:val="28"/>
          <w:lang w:eastAsia="uk-UA"/>
        </w:rPr>
        <w:t xml:space="preserve">до переліку земельних ділянок для підготовки Лотів для продажу права оренди на них на земельних торгах, враховуючи службову записку начальника відділу земельних відносин, екології та охорони природного середовища </w:t>
      </w:r>
      <w:proofErr w:type="spellStart"/>
      <w:r w:rsidRPr="008C6D5A">
        <w:rPr>
          <w:rFonts w:ascii="Times New Roman" w:eastAsia="Times New Roman" w:hAnsi="Times New Roman"/>
          <w:sz w:val="28"/>
          <w:szCs w:val="28"/>
          <w:lang w:eastAsia="uk-UA"/>
        </w:rPr>
        <w:t>Виниченко</w:t>
      </w:r>
      <w:proofErr w:type="spellEnd"/>
      <w:r w:rsidRPr="008C6D5A">
        <w:rPr>
          <w:rFonts w:ascii="Times New Roman" w:eastAsia="Times New Roman" w:hAnsi="Times New Roman"/>
          <w:sz w:val="28"/>
          <w:szCs w:val="28"/>
          <w:lang w:eastAsia="uk-UA"/>
        </w:rPr>
        <w:t xml:space="preserve"> В.В. від _____№____, керуючись </w:t>
      </w:r>
      <w:proofErr w:type="spellStart"/>
      <w:r w:rsidRPr="008C6D5A">
        <w:rPr>
          <w:rFonts w:ascii="Times New Roman" w:eastAsia="Times New Roman" w:hAnsi="Times New Roman"/>
          <w:sz w:val="28"/>
          <w:szCs w:val="28"/>
          <w:lang w:eastAsia="uk-UA"/>
        </w:rPr>
        <w:t>ст.ст</w:t>
      </w:r>
      <w:proofErr w:type="spellEnd"/>
      <w:r w:rsidRPr="008C6D5A">
        <w:rPr>
          <w:rFonts w:ascii="Times New Roman" w:eastAsia="Times New Roman" w:hAnsi="Times New Roman"/>
          <w:sz w:val="28"/>
          <w:szCs w:val="28"/>
          <w:lang w:eastAsia="uk-UA"/>
        </w:rPr>
        <w:t xml:space="preserve">. 12, 83, 122, 127, 135-139, 186 Земельного кодексу України, </w:t>
      </w:r>
      <w:proofErr w:type="spellStart"/>
      <w:r w:rsidRPr="008C6D5A">
        <w:rPr>
          <w:rFonts w:ascii="Times New Roman" w:eastAsia="Times New Roman" w:hAnsi="Times New Roman"/>
          <w:sz w:val="28"/>
          <w:szCs w:val="28"/>
          <w:lang w:eastAsia="uk-UA"/>
        </w:rPr>
        <w:t>ст.ст</w:t>
      </w:r>
      <w:proofErr w:type="spellEnd"/>
      <w:r w:rsidRPr="008C6D5A">
        <w:rPr>
          <w:rFonts w:ascii="Times New Roman" w:eastAsia="Times New Roman" w:hAnsi="Times New Roman"/>
          <w:sz w:val="28"/>
          <w:szCs w:val="28"/>
          <w:lang w:eastAsia="uk-UA"/>
        </w:rPr>
        <w:t xml:space="preserve">. 25, 50 Закону України «Про землеустрій», ст.26 Закону України «Про місцеве самоврядування в Україні», Законом України «Про внесення змін до деяких законодавчих актів України щодо продажу земельних ділянок та набуття права користування ними через електронні аукціони»,  міська рада </w:t>
      </w:r>
    </w:p>
    <w:p w14:paraId="6EB72CD3" w14:textId="77777777" w:rsidR="008C6D5A" w:rsidRPr="008C6D5A" w:rsidRDefault="008C6D5A" w:rsidP="008C6D5A">
      <w:pPr>
        <w:spacing w:after="0" w:line="240" w:lineRule="auto"/>
        <w:jc w:val="both"/>
        <w:rPr>
          <w:rFonts w:ascii="Times New Roman" w:eastAsia="Times New Roman" w:hAnsi="Times New Roman"/>
          <w:sz w:val="28"/>
          <w:szCs w:val="28"/>
          <w:lang w:eastAsia="uk-UA"/>
        </w:rPr>
      </w:pPr>
    </w:p>
    <w:p w14:paraId="043F80B5" w14:textId="77777777" w:rsidR="008C6D5A" w:rsidRPr="008C6D5A" w:rsidRDefault="008C6D5A" w:rsidP="008C6D5A">
      <w:pPr>
        <w:spacing w:after="0" w:line="240" w:lineRule="auto"/>
        <w:jc w:val="center"/>
        <w:rPr>
          <w:rFonts w:ascii="Times New Roman" w:eastAsia="Times New Roman" w:hAnsi="Times New Roman"/>
          <w:b/>
          <w:bCs/>
          <w:sz w:val="28"/>
          <w:szCs w:val="28"/>
          <w:lang w:eastAsia="uk-UA"/>
        </w:rPr>
      </w:pPr>
      <w:r w:rsidRPr="008C6D5A">
        <w:rPr>
          <w:rFonts w:ascii="Times New Roman" w:eastAsia="Times New Roman" w:hAnsi="Times New Roman"/>
          <w:b/>
          <w:bCs/>
          <w:sz w:val="28"/>
          <w:szCs w:val="28"/>
          <w:lang w:eastAsia="uk-UA"/>
        </w:rPr>
        <w:t>В И Р І Ш И Л А :</w:t>
      </w:r>
    </w:p>
    <w:p w14:paraId="13396285" w14:textId="77777777" w:rsidR="008C6D5A" w:rsidRPr="008C6D5A" w:rsidRDefault="008C6D5A" w:rsidP="008C6D5A">
      <w:pPr>
        <w:spacing w:after="0" w:line="240" w:lineRule="auto"/>
        <w:jc w:val="center"/>
        <w:rPr>
          <w:rFonts w:ascii="Times New Roman" w:eastAsia="Times New Roman" w:hAnsi="Times New Roman"/>
          <w:b/>
          <w:bCs/>
          <w:sz w:val="28"/>
          <w:szCs w:val="28"/>
          <w:lang w:eastAsia="uk-UA"/>
        </w:rPr>
      </w:pPr>
    </w:p>
    <w:p w14:paraId="1B8535BA" w14:textId="77777777" w:rsidR="008C6D5A" w:rsidRPr="008C6D5A" w:rsidRDefault="008C6D5A" w:rsidP="008C6D5A">
      <w:pPr>
        <w:numPr>
          <w:ilvl w:val="0"/>
          <w:numId w:val="29"/>
        </w:numPr>
        <w:tabs>
          <w:tab w:val="left" w:pos="284"/>
          <w:tab w:val="left" w:pos="851"/>
        </w:tabs>
        <w:suppressAutoHyphens/>
        <w:spacing w:after="0" w:line="240" w:lineRule="auto"/>
        <w:ind w:left="284" w:hanging="284"/>
        <w:contextualSpacing/>
        <w:jc w:val="both"/>
        <w:rPr>
          <w:rFonts w:ascii="Times New Roman" w:eastAsia="Times New Roman" w:hAnsi="Times New Roman"/>
          <w:sz w:val="28"/>
          <w:szCs w:val="28"/>
          <w:lang w:eastAsia="uk-UA"/>
        </w:rPr>
      </w:pPr>
      <w:r w:rsidRPr="008C6D5A">
        <w:rPr>
          <w:rFonts w:ascii="Times New Roman" w:eastAsia="Times New Roman" w:hAnsi="Times New Roman"/>
          <w:sz w:val="28"/>
          <w:szCs w:val="28"/>
          <w:lang w:eastAsia="uk-UA"/>
        </w:rPr>
        <w:t xml:space="preserve">Затвердити проект землеустрою щодо відведення земельної ділянки </w:t>
      </w:r>
      <w:r w:rsidRPr="008C6D5A">
        <w:rPr>
          <w:rFonts w:ascii="Times New Roman" w:eastAsia="Times New Roman" w:hAnsi="Times New Roman"/>
          <w:bCs/>
          <w:sz w:val="28"/>
          <w:szCs w:val="28"/>
          <w:lang w:eastAsia="uk-UA"/>
        </w:rPr>
        <w:t xml:space="preserve">для </w:t>
      </w:r>
      <w:r w:rsidRPr="008C6D5A">
        <w:rPr>
          <w:rFonts w:ascii="Times New Roman" w:eastAsia="Times New Roman" w:hAnsi="Times New Roman"/>
          <w:sz w:val="28"/>
          <w:szCs w:val="28"/>
          <w:lang w:eastAsia="uk-UA"/>
        </w:rPr>
        <w:t>ведення товарного сільськогосподарського виробництва (КВЦПЗ 01.01),</w:t>
      </w:r>
      <w:r w:rsidRPr="008C6D5A">
        <w:rPr>
          <w:rFonts w:ascii="Times New Roman" w:eastAsia="Times New Roman" w:hAnsi="Times New Roman"/>
          <w:bCs/>
          <w:sz w:val="28"/>
          <w:szCs w:val="28"/>
          <w:lang w:eastAsia="uk-UA"/>
        </w:rPr>
        <w:t xml:space="preserve"> площею 35,5286га, що розташована </w:t>
      </w:r>
      <w:r w:rsidRPr="008C6D5A">
        <w:rPr>
          <w:rFonts w:ascii="Times New Roman" w:eastAsia="Times New Roman" w:hAnsi="Times New Roman"/>
          <w:color w:val="000000"/>
          <w:sz w:val="28"/>
          <w:szCs w:val="28"/>
          <w:lang w:eastAsia="uk-UA"/>
        </w:rPr>
        <w:t>на території Сіверської міської ради за межами населених пунктів Бахмутського району Донецької області</w:t>
      </w:r>
      <w:r w:rsidRPr="008C6D5A">
        <w:rPr>
          <w:rFonts w:ascii="Times New Roman" w:eastAsia="Times New Roman" w:hAnsi="Times New Roman"/>
          <w:sz w:val="28"/>
          <w:szCs w:val="28"/>
          <w:lang w:eastAsia="uk-UA"/>
        </w:rPr>
        <w:t>, кадастровий номер: 1420910400:00:001:1391 з поділом на дві земельні ділянки:</w:t>
      </w:r>
    </w:p>
    <w:p w14:paraId="606AD6E4" w14:textId="77777777" w:rsidR="008C6D5A" w:rsidRPr="008C6D5A" w:rsidRDefault="008C6D5A" w:rsidP="008C6D5A">
      <w:pPr>
        <w:numPr>
          <w:ilvl w:val="0"/>
          <w:numId w:val="30"/>
        </w:numPr>
        <w:tabs>
          <w:tab w:val="left" w:pos="284"/>
          <w:tab w:val="left" w:pos="851"/>
        </w:tabs>
        <w:suppressAutoHyphens/>
        <w:spacing w:after="0" w:line="240" w:lineRule="auto"/>
        <w:ind w:left="1560"/>
        <w:contextualSpacing/>
        <w:jc w:val="both"/>
        <w:rPr>
          <w:rFonts w:ascii="Times New Roman" w:eastAsia="Times New Roman" w:hAnsi="Times New Roman"/>
          <w:sz w:val="28"/>
          <w:szCs w:val="28"/>
          <w:lang w:eastAsia="uk-UA"/>
        </w:rPr>
      </w:pPr>
      <w:r w:rsidRPr="008C6D5A">
        <w:rPr>
          <w:rFonts w:ascii="Times New Roman" w:eastAsia="Times New Roman" w:hAnsi="Times New Roman"/>
          <w:sz w:val="28"/>
          <w:szCs w:val="28"/>
          <w:lang w:eastAsia="uk-UA"/>
        </w:rPr>
        <w:t>площею 19,9067га, кадастровий номер: 1420910400:00:001:1574;</w:t>
      </w:r>
    </w:p>
    <w:p w14:paraId="7DC2DD1D" w14:textId="77777777" w:rsidR="008C6D5A" w:rsidRPr="008C6D5A" w:rsidRDefault="008C6D5A" w:rsidP="008C6D5A">
      <w:pPr>
        <w:numPr>
          <w:ilvl w:val="0"/>
          <w:numId w:val="30"/>
        </w:numPr>
        <w:tabs>
          <w:tab w:val="left" w:pos="284"/>
          <w:tab w:val="left" w:pos="851"/>
        </w:tabs>
        <w:suppressAutoHyphens/>
        <w:spacing w:after="0" w:line="240" w:lineRule="auto"/>
        <w:ind w:left="1560"/>
        <w:contextualSpacing/>
        <w:jc w:val="both"/>
        <w:rPr>
          <w:rFonts w:ascii="Times New Roman" w:eastAsia="Times New Roman" w:hAnsi="Times New Roman"/>
          <w:sz w:val="28"/>
          <w:szCs w:val="28"/>
          <w:lang w:eastAsia="uk-UA"/>
        </w:rPr>
      </w:pPr>
      <w:r w:rsidRPr="008C6D5A">
        <w:rPr>
          <w:rFonts w:ascii="Times New Roman" w:eastAsia="Times New Roman" w:hAnsi="Times New Roman"/>
          <w:sz w:val="28"/>
          <w:szCs w:val="28"/>
          <w:lang w:eastAsia="uk-UA"/>
        </w:rPr>
        <w:t>площею 15,6219га, кадастровий номер: 1420910400:00:001:1575;</w:t>
      </w:r>
    </w:p>
    <w:p w14:paraId="37A99E24" w14:textId="77777777" w:rsidR="008C6D5A" w:rsidRPr="008C6D5A" w:rsidRDefault="008C6D5A" w:rsidP="008C6D5A">
      <w:pPr>
        <w:numPr>
          <w:ilvl w:val="0"/>
          <w:numId w:val="29"/>
        </w:numPr>
        <w:spacing w:after="0" w:line="240" w:lineRule="auto"/>
        <w:ind w:left="284"/>
        <w:jc w:val="both"/>
        <w:rPr>
          <w:rFonts w:ascii="Times New Roman" w:eastAsia="Times New Roman" w:hAnsi="Times New Roman"/>
          <w:sz w:val="28"/>
          <w:szCs w:val="28"/>
          <w:lang w:eastAsia="uk-UA"/>
        </w:rPr>
      </w:pPr>
      <w:r w:rsidRPr="008C6D5A">
        <w:rPr>
          <w:rFonts w:ascii="Times New Roman" w:eastAsia="Times New Roman" w:hAnsi="Times New Roman"/>
          <w:sz w:val="28"/>
          <w:szCs w:val="28"/>
          <w:lang w:eastAsia="uk-UA"/>
        </w:rPr>
        <w:t xml:space="preserve">Міському голові вчинити юридичні дії щодо здійснення реєстрації речового права комунальної власності на земельні ділянки площею 19,9067га, кадастровий номер: 1420910400:00:001:1574; площею 15,6219га, кадастровий номер: 1420910400:00:001:1575, код класифікації згідно Класифікації видів цільового призначення земель, затвердженої наказом Держкомзему України № 548 від 23.07.2010 року – 01.01, категорія земель – землі </w:t>
      </w:r>
      <w:r w:rsidRPr="008C6D5A">
        <w:rPr>
          <w:rFonts w:ascii="Times New Roman" w:eastAsia="Times New Roman" w:hAnsi="Times New Roman"/>
          <w:sz w:val="28"/>
          <w:szCs w:val="28"/>
          <w:lang w:eastAsia="uk-UA"/>
        </w:rPr>
        <w:lastRenderedPageBreak/>
        <w:t xml:space="preserve">сільськогосподарського призначення; цільове призначення – для ведення товарного сільськогосподарського виробництва, </w:t>
      </w:r>
      <w:r w:rsidRPr="008C6D5A">
        <w:rPr>
          <w:rFonts w:ascii="Times New Roman" w:eastAsia="Times New Roman" w:hAnsi="Times New Roman"/>
          <w:bCs/>
          <w:sz w:val="28"/>
          <w:szCs w:val="28"/>
          <w:lang w:eastAsia="uk-UA"/>
        </w:rPr>
        <w:t xml:space="preserve">що розташовані </w:t>
      </w:r>
      <w:r w:rsidRPr="008C6D5A">
        <w:rPr>
          <w:rFonts w:ascii="Times New Roman" w:eastAsia="Times New Roman" w:hAnsi="Times New Roman"/>
          <w:color w:val="000000"/>
          <w:sz w:val="28"/>
          <w:szCs w:val="28"/>
          <w:lang w:eastAsia="uk-UA"/>
        </w:rPr>
        <w:t>на території Сіверської міської ради за межами населених пунктів Бахмутського району Донецької області</w:t>
      </w:r>
      <w:r w:rsidRPr="008C6D5A">
        <w:rPr>
          <w:rFonts w:ascii="Times New Roman" w:eastAsia="Times New Roman" w:hAnsi="Times New Roman"/>
          <w:bCs/>
          <w:sz w:val="28"/>
          <w:szCs w:val="28"/>
          <w:lang w:eastAsia="uk-UA"/>
        </w:rPr>
        <w:t xml:space="preserve"> за Сіверською міською радою</w:t>
      </w:r>
      <w:r w:rsidRPr="008C6D5A">
        <w:rPr>
          <w:rFonts w:ascii="Times New Roman" w:eastAsia="Times New Roman" w:hAnsi="Times New Roman"/>
          <w:sz w:val="28"/>
          <w:szCs w:val="28"/>
          <w:lang w:eastAsia="uk-UA"/>
        </w:rPr>
        <w:t xml:space="preserve">. </w:t>
      </w:r>
    </w:p>
    <w:p w14:paraId="0124A79E" w14:textId="77777777" w:rsidR="008C6D5A" w:rsidRPr="008C6D5A" w:rsidRDefault="008C6D5A" w:rsidP="008C6D5A">
      <w:pPr>
        <w:numPr>
          <w:ilvl w:val="0"/>
          <w:numId w:val="29"/>
        </w:numPr>
        <w:tabs>
          <w:tab w:val="left" w:pos="284"/>
          <w:tab w:val="left" w:pos="426"/>
          <w:tab w:val="left" w:pos="709"/>
        </w:tabs>
        <w:suppressAutoHyphens/>
        <w:spacing w:after="0" w:line="240" w:lineRule="auto"/>
        <w:ind w:left="284" w:hanging="353"/>
        <w:contextualSpacing/>
        <w:jc w:val="both"/>
        <w:rPr>
          <w:rFonts w:ascii="Times New Roman" w:eastAsia="Times New Roman" w:hAnsi="Times New Roman"/>
          <w:sz w:val="28"/>
          <w:szCs w:val="28"/>
          <w:lang w:eastAsia="uk-UA"/>
        </w:rPr>
      </w:pPr>
      <w:r w:rsidRPr="008C6D5A">
        <w:rPr>
          <w:rFonts w:ascii="Times New Roman" w:eastAsia="Times New Roman" w:hAnsi="Times New Roman"/>
          <w:sz w:val="28"/>
          <w:szCs w:val="28"/>
          <w:lang w:eastAsia="uk-UA"/>
        </w:rPr>
        <w:t>Включити до переліку земельних ділянок право оренди на які  виставляються на земельні торги у формі електронного аукціону окремими лотами земельні ділянки згідно з Додатком №1.</w:t>
      </w:r>
    </w:p>
    <w:p w14:paraId="763F1862" w14:textId="77777777" w:rsidR="008C6D5A" w:rsidRPr="008C6D5A" w:rsidRDefault="008C6D5A" w:rsidP="008C6D5A">
      <w:pPr>
        <w:numPr>
          <w:ilvl w:val="0"/>
          <w:numId w:val="29"/>
        </w:numPr>
        <w:tabs>
          <w:tab w:val="left" w:pos="284"/>
          <w:tab w:val="left" w:pos="426"/>
          <w:tab w:val="left" w:pos="709"/>
        </w:tabs>
        <w:suppressAutoHyphens/>
        <w:spacing w:after="0" w:line="240" w:lineRule="auto"/>
        <w:ind w:left="284" w:hanging="353"/>
        <w:contextualSpacing/>
        <w:jc w:val="both"/>
        <w:rPr>
          <w:rFonts w:ascii="Times New Roman" w:eastAsia="Times New Roman" w:hAnsi="Times New Roman"/>
          <w:sz w:val="28"/>
          <w:szCs w:val="28"/>
          <w:lang w:eastAsia="uk-UA"/>
        </w:rPr>
      </w:pPr>
      <w:r w:rsidRPr="008C6D5A">
        <w:rPr>
          <w:rFonts w:ascii="Times New Roman" w:eastAsia="Times New Roman" w:hAnsi="Times New Roman"/>
          <w:sz w:val="28"/>
          <w:szCs w:val="28"/>
          <w:lang w:eastAsia="uk-UA"/>
        </w:rPr>
        <w:t>Продати право оренди на земельні ділянки згідно з Додатком №1 до даного Рішення на земельних торгах у формі  електронного аукціону окремими Лотами.</w:t>
      </w:r>
    </w:p>
    <w:p w14:paraId="6D976C73" w14:textId="77777777" w:rsidR="008C6D5A" w:rsidRPr="008C6D5A" w:rsidRDefault="008C6D5A" w:rsidP="008C6D5A">
      <w:pPr>
        <w:numPr>
          <w:ilvl w:val="0"/>
          <w:numId w:val="29"/>
        </w:numPr>
        <w:tabs>
          <w:tab w:val="left" w:pos="284"/>
          <w:tab w:val="left" w:pos="426"/>
          <w:tab w:val="left" w:pos="709"/>
        </w:tabs>
        <w:suppressAutoHyphens/>
        <w:spacing w:after="0" w:line="240" w:lineRule="auto"/>
        <w:ind w:left="284" w:hanging="353"/>
        <w:contextualSpacing/>
        <w:jc w:val="both"/>
        <w:rPr>
          <w:rFonts w:ascii="Times New Roman" w:eastAsia="Times New Roman" w:hAnsi="Times New Roman"/>
          <w:sz w:val="28"/>
          <w:szCs w:val="28"/>
          <w:lang w:eastAsia="uk-UA"/>
        </w:rPr>
      </w:pPr>
      <w:r w:rsidRPr="008C6D5A">
        <w:rPr>
          <w:rFonts w:ascii="Times New Roman" w:eastAsia="Times New Roman" w:hAnsi="Times New Roman"/>
          <w:sz w:val="28"/>
          <w:szCs w:val="28"/>
          <w:lang w:eastAsia="uk-UA"/>
        </w:rPr>
        <w:t xml:space="preserve">Встановити  стартовий розмір річної орендної плати за користування  земельними ділянками, зазначених в Додатку №1  </w:t>
      </w:r>
      <w:r w:rsidRPr="008C6D5A">
        <w:rPr>
          <w:rFonts w:ascii="Times New Roman" w:eastAsia="Times New Roman" w:hAnsi="Times New Roman"/>
          <w:color w:val="FF0000"/>
          <w:sz w:val="28"/>
          <w:szCs w:val="28"/>
          <w:lang w:eastAsia="uk-UA"/>
        </w:rPr>
        <w:t xml:space="preserve">в розмірі 11% </w:t>
      </w:r>
      <w:r w:rsidRPr="008C6D5A">
        <w:rPr>
          <w:rFonts w:ascii="Times New Roman" w:eastAsia="Times New Roman" w:hAnsi="Times New Roman"/>
          <w:sz w:val="28"/>
          <w:szCs w:val="28"/>
          <w:lang w:eastAsia="uk-UA"/>
        </w:rPr>
        <w:t>від нормативних грошових оцінок земельних ділянок.</w:t>
      </w:r>
    </w:p>
    <w:p w14:paraId="65285F1A" w14:textId="77777777" w:rsidR="008C6D5A" w:rsidRPr="008C6D5A" w:rsidRDefault="008C6D5A" w:rsidP="008C6D5A">
      <w:pPr>
        <w:numPr>
          <w:ilvl w:val="0"/>
          <w:numId w:val="29"/>
        </w:numPr>
        <w:tabs>
          <w:tab w:val="left" w:pos="284"/>
          <w:tab w:val="left" w:pos="426"/>
          <w:tab w:val="left" w:pos="709"/>
        </w:tabs>
        <w:suppressAutoHyphens/>
        <w:spacing w:after="0" w:line="240" w:lineRule="auto"/>
        <w:ind w:left="284" w:hanging="353"/>
        <w:contextualSpacing/>
        <w:jc w:val="both"/>
        <w:rPr>
          <w:rFonts w:ascii="Times New Roman" w:eastAsia="Times New Roman" w:hAnsi="Times New Roman"/>
          <w:sz w:val="28"/>
          <w:szCs w:val="28"/>
          <w:lang w:eastAsia="uk-UA"/>
        </w:rPr>
      </w:pPr>
      <w:r w:rsidRPr="008C6D5A">
        <w:rPr>
          <w:rFonts w:ascii="Times New Roman" w:eastAsia="Times New Roman" w:hAnsi="Times New Roman"/>
          <w:sz w:val="28"/>
          <w:szCs w:val="28"/>
          <w:lang w:eastAsia="uk-UA"/>
        </w:rPr>
        <w:t xml:space="preserve">Встановити термін оренди на земельні ділянки, зазначених в Додатку №1, - </w:t>
      </w:r>
      <w:r w:rsidRPr="008C6D5A">
        <w:rPr>
          <w:rFonts w:ascii="Times New Roman" w:eastAsia="Times New Roman" w:hAnsi="Times New Roman"/>
          <w:color w:val="FF0000"/>
          <w:sz w:val="28"/>
          <w:szCs w:val="28"/>
          <w:lang w:eastAsia="uk-UA"/>
        </w:rPr>
        <w:t>7 років</w:t>
      </w:r>
      <w:r w:rsidRPr="008C6D5A">
        <w:rPr>
          <w:rFonts w:ascii="Times New Roman" w:eastAsia="Times New Roman" w:hAnsi="Times New Roman"/>
          <w:sz w:val="28"/>
          <w:szCs w:val="28"/>
          <w:lang w:eastAsia="uk-UA"/>
        </w:rPr>
        <w:t>.</w:t>
      </w:r>
    </w:p>
    <w:p w14:paraId="58D554DE" w14:textId="77777777" w:rsidR="008C6D5A" w:rsidRPr="008C6D5A" w:rsidRDefault="008C6D5A" w:rsidP="008C6D5A">
      <w:pPr>
        <w:numPr>
          <w:ilvl w:val="0"/>
          <w:numId w:val="29"/>
        </w:numPr>
        <w:tabs>
          <w:tab w:val="left" w:pos="284"/>
          <w:tab w:val="left" w:pos="426"/>
          <w:tab w:val="left" w:pos="709"/>
        </w:tabs>
        <w:suppressAutoHyphens/>
        <w:spacing w:after="0" w:line="240" w:lineRule="auto"/>
        <w:ind w:left="284" w:hanging="353"/>
        <w:contextualSpacing/>
        <w:jc w:val="both"/>
        <w:rPr>
          <w:rFonts w:ascii="Times New Roman" w:eastAsia="Times New Roman" w:hAnsi="Times New Roman"/>
          <w:sz w:val="28"/>
          <w:szCs w:val="28"/>
          <w:lang w:eastAsia="uk-UA"/>
        </w:rPr>
      </w:pPr>
      <w:r w:rsidRPr="008C6D5A">
        <w:rPr>
          <w:rFonts w:ascii="Times New Roman" w:eastAsia="Times New Roman" w:hAnsi="Times New Roman"/>
          <w:sz w:val="28"/>
          <w:szCs w:val="28"/>
          <w:lang w:eastAsia="uk-UA"/>
        </w:rPr>
        <w:t>Встановити умови користування земельними ділянками, зазначених в Додатку №1 даного Рішення: використовувати земельні ділянки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p>
    <w:p w14:paraId="0B259C1F" w14:textId="77777777" w:rsidR="008C6D5A" w:rsidRPr="008C6D5A" w:rsidRDefault="008C6D5A" w:rsidP="008C6D5A">
      <w:pPr>
        <w:numPr>
          <w:ilvl w:val="0"/>
          <w:numId w:val="29"/>
        </w:numPr>
        <w:tabs>
          <w:tab w:val="left" w:pos="284"/>
          <w:tab w:val="left" w:pos="426"/>
          <w:tab w:val="left" w:pos="709"/>
        </w:tabs>
        <w:suppressAutoHyphens/>
        <w:spacing w:after="0" w:line="240" w:lineRule="auto"/>
        <w:ind w:left="284" w:hanging="353"/>
        <w:contextualSpacing/>
        <w:jc w:val="both"/>
        <w:rPr>
          <w:rFonts w:ascii="Times New Roman" w:eastAsia="Times New Roman" w:hAnsi="Times New Roman"/>
          <w:sz w:val="28"/>
          <w:szCs w:val="28"/>
          <w:lang w:eastAsia="uk-UA"/>
        </w:rPr>
      </w:pPr>
      <w:r w:rsidRPr="008C6D5A">
        <w:rPr>
          <w:rFonts w:ascii="Times New Roman" w:eastAsia="Times New Roman" w:hAnsi="Times New Roman"/>
          <w:sz w:val="28"/>
          <w:szCs w:val="28"/>
          <w:lang w:eastAsia="uk-UA"/>
        </w:rPr>
        <w:t>Торги провести в порядку визначеному ст.135-139 Земельного Кодексу України.</w:t>
      </w:r>
    </w:p>
    <w:p w14:paraId="3CE31213" w14:textId="77777777" w:rsidR="008C6D5A" w:rsidRPr="008C6D5A" w:rsidRDefault="008C6D5A" w:rsidP="008C6D5A">
      <w:pPr>
        <w:numPr>
          <w:ilvl w:val="0"/>
          <w:numId w:val="29"/>
        </w:numPr>
        <w:tabs>
          <w:tab w:val="left" w:pos="284"/>
          <w:tab w:val="left" w:pos="426"/>
          <w:tab w:val="left" w:pos="709"/>
        </w:tabs>
        <w:suppressAutoHyphens/>
        <w:spacing w:after="0" w:line="240" w:lineRule="auto"/>
        <w:ind w:left="284" w:hanging="353"/>
        <w:contextualSpacing/>
        <w:jc w:val="both"/>
        <w:rPr>
          <w:rFonts w:ascii="Times New Roman" w:eastAsia="Times New Roman" w:hAnsi="Times New Roman"/>
          <w:sz w:val="28"/>
          <w:szCs w:val="28"/>
          <w:lang w:eastAsia="uk-UA"/>
        </w:rPr>
      </w:pPr>
      <w:r w:rsidRPr="008C6D5A">
        <w:rPr>
          <w:rFonts w:ascii="Times New Roman" w:eastAsia="Times New Roman" w:hAnsi="Times New Roman"/>
          <w:sz w:val="28"/>
          <w:szCs w:val="28"/>
          <w:lang w:eastAsia="uk-UA"/>
        </w:rPr>
        <w:t>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третьою статті 135 і частиною першою статті 136 ЗКУ.</w:t>
      </w:r>
    </w:p>
    <w:p w14:paraId="6E39414F" w14:textId="77777777" w:rsidR="008C6D5A" w:rsidRPr="008C6D5A" w:rsidRDefault="008C6D5A" w:rsidP="008C6D5A">
      <w:pPr>
        <w:numPr>
          <w:ilvl w:val="0"/>
          <w:numId w:val="29"/>
        </w:numPr>
        <w:tabs>
          <w:tab w:val="left" w:pos="284"/>
          <w:tab w:val="left" w:pos="426"/>
          <w:tab w:val="left" w:pos="709"/>
        </w:tabs>
        <w:suppressAutoHyphens/>
        <w:spacing w:after="0" w:line="240" w:lineRule="auto"/>
        <w:ind w:left="284" w:hanging="353"/>
        <w:contextualSpacing/>
        <w:jc w:val="both"/>
        <w:rPr>
          <w:rFonts w:ascii="Times New Roman" w:eastAsia="Times New Roman" w:hAnsi="Times New Roman"/>
          <w:sz w:val="28"/>
          <w:szCs w:val="28"/>
          <w:lang w:eastAsia="uk-UA"/>
        </w:rPr>
      </w:pPr>
      <w:r w:rsidRPr="008C6D5A">
        <w:rPr>
          <w:rFonts w:ascii="Times New Roman" w:eastAsia="Times New Roman" w:hAnsi="Times New Roman"/>
          <w:sz w:val="28"/>
          <w:szCs w:val="28"/>
          <w:lang w:eastAsia="uk-UA"/>
        </w:rPr>
        <w:t>Дату проведення земельних торгів у формі електронного аукціону визначити у межах термінів, визначених п.6 ст.137 Земельного кодексу України.</w:t>
      </w:r>
    </w:p>
    <w:p w14:paraId="258B6ECF" w14:textId="77777777" w:rsidR="008C6D5A" w:rsidRPr="008C6D5A" w:rsidRDefault="008C6D5A" w:rsidP="008C6D5A">
      <w:pPr>
        <w:numPr>
          <w:ilvl w:val="0"/>
          <w:numId w:val="29"/>
        </w:numPr>
        <w:tabs>
          <w:tab w:val="left" w:pos="284"/>
          <w:tab w:val="left" w:pos="426"/>
          <w:tab w:val="left" w:pos="709"/>
        </w:tabs>
        <w:suppressAutoHyphens/>
        <w:spacing w:after="0" w:line="240" w:lineRule="auto"/>
        <w:ind w:left="284" w:hanging="353"/>
        <w:contextualSpacing/>
        <w:jc w:val="both"/>
        <w:rPr>
          <w:rFonts w:ascii="Times New Roman" w:eastAsia="Times New Roman" w:hAnsi="Times New Roman"/>
          <w:sz w:val="28"/>
          <w:szCs w:val="28"/>
          <w:lang w:eastAsia="uk-UA"/>
        </w:rPr>
      </w:pPr>
      <w:r w:rsidRPr="008C6D5A">
        <w:rPr>
          <w:rFonts w:ascii="Times New Roman" w:eastAsia="Times New Roman" w:hAnsi="Times New Roman"/>
          <w:sz w:val="28"/>
          <w:szCs w:val="28"/>
          <w:lang w:eastAsia="uk-UA"/>
        </w:rPr>
        <w:t>Зобов’язати Переможця земельних торгів у формі електронного аукціону на виконання  п.24 ст.137 ЗКУ відшкодувати витрати, здійсненні на підготовку Лоту до проведення земельних згідно виставлених рахунків.</w:t>
      </w:r>
    </w:p>
    <w:p w14:paraId="7126BF75" w14:textId="77777777" w:rsidR="008C6D5A" w:rsidRPr="008C6D5A" w:rsidRDefault="008C6D5A" w:rsidP="008C6D5A">
      <w:pPr>
        <w:numPr>
          <w:ilvl w:val="0"/>
          <w:numId w:val="29"/>
        </w:numPr>
        <w:tabs>
          <w:tab w:val="left" w:pos="284"/>
          <w:tab w:val="left" w:pos="426"/>
          <w:tab w:val="left" w:pos="709"/>
        </w:tabs>
        <w:suppressAutoHyphens/>
        <w:spacing w:after="0" w:line="240" w:lineRule="auto"/>
        <w:ind w:left="284" w:hanging="426"/>
        <w:contextualSpacing/>
        <w:jc w:val="both"/>
        <w:rPr>
          <w:rFonts w:ascii="Times New Roman" w:eastAsia="Times New Roman" w:hAnsi="Times New Roman"/>
          <w:sz w:val="28"/>
          <w:szCs w:val="28"/>
          <w:lang w:eastAsia="uk-UA"/>
        </w:rPr>
      </w:pPr>
      <w:r w:rsidRPr="008C6D5A">
        <w:rPr>
          <w:rFonts w:ascii="Times New Roman" w:eastAsia="Times New Roman" w:hAnsi="Times New Roman"/>
          <w:sz w:val="28"/>
          <w:szCs w:val="28"/>
          <w:lang w:eastAsia="uk-UA"/>
        </w:rPr>
        <w:t>Уповноважити міського голову або повноважну особу від іменні Організатора підписати протокол про результати торгів, договір оренди земельної ділянки, право на яку виставляється на земельні торги та інші документи з питань проведення земельних торгів у формі електронного аукціону.</w:t>
      </w:r>
    </w:p>
    <w:p w14:paraId="768BD78C" w14:textId="77777777" w:rsidR="008C6D5A" w:rsidRPr="008C6D5A" w:rsidRDefault="008C6D5A" w:rsidP="008C6D5A">
      <w:pPr>
        <w:numPr>
          <w:ilvl w:val="0"/>
          <w:numId w:val="29"/>
        </w:numPr>
        <w:tabs>
          <w:tab w:val="left" w:pos="284"/>
          <w:tab w:val="left" w:pos="426"/>
          <w:tab w:val="left" w:pos="709"/>
        </w:tabs>
        <w:suppressAutoHyphens/>
        <w:spacing w:after="0" w:line="240" w:lineRule="auto"/>
        <w:ind w:left="284" w:hanging="426"/>
        <w:contextualSpacing/>
        <w:jc w:val="both"/>
        <w:rPr>
          <w:rFonts w:ascii="Times New Roman" w:eastAsia="Times New Roman" w:hAnsi="Times New Roman"/>
          <w:sz w:val="28"/>
          <w:szCs w:val="28"/>
          <w:lang w:eastAsia="uk-UA"/>
        </w:rPr>
      </w:pPr>
      <w:r w:rsidRPr="008C6D5A">
        <w:rPr>
          <w:rFonts w:ascii="Times New Roman" w:eastAsia="Times New Roman" w:hAnsi="Times New Roman"/>
          <w:sz w:val="28"/>
          <w:szCs w:val="28"/>
          <w:lang w:eastAsia="uk-UA"/>
        </w:rPr>
        <w:t>Контроль за виконанням рішення покласти на постійну комісію  з питань житлово-комунального господарства, землекористування та екології (Бабенко).</w:t>
      </w:r>
    </w:p>
    <w:p w14:paraId="6DD9135D" w14:textId="623755E7" w:rsidR="008C6D5A" w:rsidRDefault="008C6D5A" w:rsidP="008C6D5A">
      <w:pPr>
        <w:tabs>
          <w:tab w:val="left" w:pos="284"/>
          <w:tab w:val="left" w:pos="426"/>
          <w:tab w:val="left" w:pos="709"/>
        </w:tabs>
        <w:suppressAutoHyphens/>
        <w:spacing w:after="0" w:line="240" w:lineRule="auto"/>
        <w:contextualSpacing/>
        <w:jc w:val="both"/>
        <w:rPr>
          <w:rFonts w:ascii="Times New Roman" w:eastAsia="Times New Roman" w:hAnsi="Times New Roman"/>
          <w:sz w:val="28"/>
          <w:szCs w:val="28"/>
          <w:lang w:eastAsia="uk-UA"/>
        </w:rPr>
      </w:pPr>
      <w:r w:rsidRPr="008C6D5A">
        <w:rPr>
          <w:rFonts w:ascii="Times New Roman" w:eastAsia="Times New Roman" w:hAnsi="Times New Roman"/>
          <w:sz w:val="28"/>
          <w:szCs w:val="28"/>
          <w:lang w:eastAsia="uk-UA"/>
        </w:rPr>
        <w:t>Міський голова                                                                        Андрій ЧЕРНЯЄВ</w:t>
      </w:r>
    </w:p>
    <w:p w14:paraId="7FE762A5" w14:textId="6AC04B13" w:rsidR="00007CEF" w:rsidRDefault="00007CEF" w:rsidP="008C6D5A">
      <w:pPr>
        <w:tabs>
          <w:tab w:val="left" w:pos="284"/>
          <w:tab w:val="left" w:pos="426"/>
          <w:tab w:val="left" w:pos="709"/>
        </w:tabs>
        <w:suppressAutoHyphens/>
        <w:spacing w:after="0" w:line="240" w:lineRule="auto"/>
        <w:contextualSpacing/>
        <w:jc w:val="both"/>
        <w:rPr>
          <w:rFonts w:ascii="Times New Roman" w:eastAsia="Times New Roman" w:hAnsi="Times New Roman"/>
          <w:sz w:val="28"/>
          <w:szCs w:val="28"/>
          <w:lang w:eastAsia="uk-UA"/>
        </w:rPr>
      </w:pPr>
    </w:p>
    <w:p w14:paraId="6E0D10E9" w14:textId="064EA1E6" w:rsidR="00007CEF" w:rsidRDefault="00007CEF" w:rsidP="008C6D5A">
      <w:pPr>
        <w:tabs>
          <w:tab w:val="left" w:pos="284"/>
          <w:tab w:val="left" w:pos="426"/>
          <w:tab w:val="left" w:pos="709"/>
        </w:tabs>
        <w:suppressAutoHyphens/>
        <w:spacing w:after="0" w:line="240" w:lineRule="auto"/>
        <w:contextualSpacing/>
        <w:jc w:val="both"/>
        <w:rPr>
          <w:rFonts w:ascii="Times New Roman" w:eastAsia="Times New Roman" w:hAnsi="Times New Roman"/>
          <w:sz w:val="28"/>
          <w:szCs w:val="28"/>
          <w:lang w:eastAsia="uk-UA"/>
        </w:rPr>
      </w:pPr>
    </w:p>
    <w:p w14:paraId="11A5B3B9" w14:textId="77777777" w:rsidR="00007CEF" w:rsidRPr="008C6D5A" w:rsidRDefault="00007CEF" w:rsidP="008C6D5A">
      <w:pPr>
        <w:tabs>
          <w:tab w:val="left" w:pos="284"/>
          <w:tab w:val="left" w:pos="426"/>
          <w:tab w:val="left" w:pos="709"/>
        </w:tabs>
        <w:suppressAutoHyphens/>
        <w:spacing w:after="0" w:line="240" w:lineRule="auto"/>
        <w:contextualSpacing/>
        <w:jc w:val="both"/>
        <w:rPr>
          <w:rFonts w:ascii="Times New Roman" w:eastAsia="Times New Roman" w:hAnsi="Times New Roman"/>
          <w:sz w:val="28"/>
          <w:szCs w:val="28"/>
          <w:lang w:eastAsia="uk-UA"/>
        </w:rPr>
      </w:pPr>
    </w:p>
    <w:p w14:paraId="3BC8BA37" w14:textId="77777777" w:rsidR="008C6D5A" w:rsidRPr="008C6D5A" w:rsidRDefault="008C6D5A" w:rsidP="008C6D5A">
      <w:pPr>
        <w:spacing w:after="0" w:line="240" w:lineRule="auto"/>
        <w:ind w:right="99"/>
        <w:rPr>
          <w:rFonts w:ascii="Times New Roman" w:eastAsia="Times New Roman" w:hAnsi="Times New Roman"/>
          <w:b/>
          <w:color w:val="000000"/>
          <w:sz w:val="28"/>
          <w:szCs w:val="28"/>
          <w:lang w:eastAsia="uk-UA"/>
        </w:rPr>
      </w:pPr>
    </w:p>
    <w:p w14:paraId="1E9CAB52" w14:textId="77777777" w:rsidR="008C6D5A" w:rsidRPr="008C6D5A" w:rsidRDefault="008C6D5A" w:rsidP="008C6D5A">
      <w:pPr>
        <w:spacing w:after="0" w:line="240" w:lineRule="auto"/>
        <w:jc w:val="center"/>
        <w:rPr>
          <w:rFonts w:ascii="Times New Roman" w:eastAsia="Times New Roman" w:hAnsi="Times New Roman"/>
          <w:sz w:val="28"/>
          <w:szCs w:val="28"/>
          <w:lang w:val="en-US" w:eastAsia="ar-SA"/>
        </w:rPr>
      </w:pPr>
      <w:r w:rsidRPr="008C6D5A">
        <w:rPr>
          <w:rFonts w:ascii="Times New Roman" w:eastAsia="Times New Roman" w:hAnsi="Times New Roman"/>
          <w:sz w:val="28"/>
          <w:szCs w:val="28"/>
          <w:lang w:eastAsia="ar-SA"/>
        </w:rPr>
        <w:object w:dxaOrig="690" w:dyaOrig="870" w14:anchorId="0A6044CD">
          <v:shape id="_x0000_i1090" type="#_x0000_t75" style="width:34.5pt;height:43.5pt" o:ole="" filled="t">
            <v:fill color2="black"/>
            <v:imagedata r:id="rId7" o:title=""/>
          </v:shape>
          <o:OLEObject Type="Embed" ProgID="Word.Picture.8" ShapeID="_x0000_i1090" DrawAspect="Content" ObjectID="_1702814573" r:id="rId60"/>
        </w:object>
      </w:r>
    </w:p>
    <w:p w14:paraId="7B652C5F"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УКРАЇНА</w:t>
      </w:r>
    </w:p>
    <w:p w14:paraId="73643291"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 xml:space="preserve">СІВЕРСЬКА  МІСЬКА  РАДА </w:t>
      </w:r>
    </w:p>
    <w:p w14:paraId="65F4E0D4"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БАХМУТСЬКОГО  РАЙОНУ  ДОНЕЦЬКОЇ ОБЛАСТІ</w:t>
      </w:r>
    </w:p>
    <w:p w14:paraId="7E622477"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p>
    <w:p w14:paraId="161DE850" w14:textId="77777777" w:rsidR="008C6D5A" w:rsidRPr="008C6D5A" w:rsidRDefault="008C6D5A" w:rsidP="008C6D5A">
      <w:pPr>
        <w:spacing w:after="0" w:line="240" w:lineRule="auto"/>
        <w:jc w:val="center"/>
        <w:rPr>
          <w:rFonts w:ascii="Times New Roman" w:eastAsia="Times New Roman" w:hAnsi="Times New Roman"/>
          <w:b/>
          <w:i/>
          <w:sz w:val="28"/>
          <w:szCs w:val="28"/>
          <w:lang w:eastAsia="ru-RU"/>
        </w:rPr>
      </w:pPr>
      <w:r w:rsidRPr="008C6D5A">
        <w:rPr>
          <w:rFonts w:ascii="Times New Roman" w:eastAsia="Times New Roman" w:hAnsi="Times New Roman"/>
          <w:sz w:val="28"/>
          <w:szCs w:val="28"/>
          <w:lang w:eastAsia="ru-RU"/>
        </w:rPr>
        <w:t xml:space="preserve"> </w:t>
      </w:r>
      <w:r w:rsidRPr="008C6D5A">
        <w:rPr>
          <w:rFonts w:ascii="Times New Roman" w:eastAsia="Times New Roman" w:hAnsi="Times New Roman"/>
          <w:b/>
          <w:sz w:val="28"/>
          <w:szCs w:val="28"/>
          <w:lang w:eastAsia="ru-RU"/>
        </w:rPr>
        <w:t xml:space="preserve">Р І Ш Е Н </w:t>
      </w:r>
      <w:proofErr w:type="spellStart"/>
      <w:r w:rsidRPr="008C6D5A">
        <w:rPr>
          <w:rFonts w:ascii="Times New Roman" w:eastAsia="Times New Roman" w:hAnsi="Times New Roman"/>
          <w:b/>
          <w:sz w:val="28"/>
          <w:szCs w:val="28"/>
          <w:lang w:eastAsia="ru-RU"/>
        </w:rPr>
        <w:t>Н</w:t>
      </w:r>
      <w:proofErr w:type="spellEnd"/>
      <w:r w:rsidRPr="008C6D5A">
        <w:rPr>
          <w:rFonts w:ascii="Times New Roman" w:eastAsia="Times New Roman" w:hAnsi="Times New Roman"/>
          <w:b/>
          <w:sz w:val="28"/>
          <w:szCs w:val="28"/>
          <w:lang w:eastAsia="ru-RU"/>
        </w:rPr>
        <w:t xml:space="preserve"> Я</w:t>
      </w:r>
    </w:p>
    <w:p w14:paraId="1465FAF0" w14:textId="77777777" w:rsidR="008C6D5A" w:rsidRPr="008C6D5A" w:rsidRDefault="008C6D5A" w:rsidP="008C6D5A">
      <w:pPr>
        <w:spacing w:after="0" w:line="240" w:lineRule="auto"/>
        <w:jc w:val="center"/>
        <w:rPr>
          <w:rFonts w:ascii="Times New Roman" w:eastAsia="Times New Roman" w:hAnsi="Times New Roman"/>
          <w:b/>
          <w:i/>
          <w:sz w:val="28"/>
          <w:szCs w:val="28"/>
          <w:lang w:eastAsia="ru-RU"/>
        </w:rPr>
      </w:pPr>
    </w:p>
    <w:tbl>
      <w:tblPr>
        <w:tblW w:w="0" w:type="auto"/>
        <w:jc w:val="center"/>
        <w:tblLook w:val="01E0" w:firstRow="1" w:lastRow="1" w:firstColumn="1" w:lastColumn="1" w:noHBand="0" w:noVBand="0"/>
      </w:tblPr>
      <w:tblGrid>
        <w:gridCol w:w="3576"/>
        <w:gridCol w:w="2870"/>
        <w:gridCol w:w="3051"/>
      </w:tblGrid>
      <w:tr w:rsidR="00007CEF" w:rsidRPr="008C6D5A" w14:paraId="68EEA92B" w14:textId="77777777" w:rsidTr="00007CEF">
        <w:trPr>
          <w:jc w:val="center"/>
        </w:trPr>
        <w:tc>
          <w:tcPr>
            <w:tcW w:w="3576" w:type="dxa"/>
          </w:tcPr>
          <w:p w14:paraId="275893AB" w14:textId="2A56E912" w:rsidR="00007CEF" w:rsidRPr="008C6D5A" w:rsidRDefault="00007CEF" w:rsidP="00007CEF">
            <w:pPr>
              <w:widowControl w:val="0"/>
              <w:tabs>
                <w:tab w:val="left" w:pos="4680"/>
                <w:tab w:val="left" w:pos="6804"/>
              </w:tabs>
              <w:suppressAutoHyphens/>
              <w:spacing w:after="0" w:line="240" w:lineRule="auto"/>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23.12.2021</w:t>
            </w:r>
          </w:p>
        </w:tc>
        <w:tc>
          <w:tcPr>
            <w:tcW w:w="2870" w:type="dxa"/>
          </w:tcPr>
          <w:p w14:paraId="0C25CFBB" w14:textId="79F6F402" w:rsidR="00007CEF" w:rsidRPr="008C6D5A" w:rsidRDefault="00007CEF" w:rsidP="00007CEF">
            <w:pPr>
              <w:widowControl w:val="0"/>
              <w:tabs>
                <w:tab w:val="left" w:pos="4680"/>
                <w:tab w:val="left" w:pos="6804"/>
              </w:tabs>
              <w:suppressAutoHyphens/>
              <w:spacing w:after="0" w:line="240" w:lineRule="auto"/>
              <w:jc w:val="center"/>
              <w:rPr>
                <w:rFonts w:ascii="Times New Roman" w:eastAsia="Times New Roman" w:hAnsi="Times New Roman"/>
                <w:kern w:val="2"/>
                <w:sz w:val="28"/>
                <w:szCs w:val="28"/>
                <w:lang w:eastAsia="ar-SA"/>
              </w:rPr>
            </w:pPr>
            <w:r w:rsidRPr="008C6D5A">
              <w:rPr>
                <w:rFonts w:ascii="Times New Roman" w:eastAsia="Times New Roman" w:hAnsi="Times New Roman"/>
                <w:kern w:val="2"/>
                <w:sz w:val="28"/>
                <w:szCs w:val="28"/>
                <w:lang w:eastAsia="ar-SA"/>
              </w:rPr>
              <w:t>Сіверськ</w:t>
            </w:r>
          </w:p>
        </w:tc>
        <w:tc>
          <w:tcPr>
            <w:tcW w:w="3051" w:type="dxa"/>
          </w:tcPr>
          <w:p w14:paraId="219EECC9" w14:textId="1267D296" w:rsidR="00007CEF" w:rsidRPr="008C6D5A" w:rsidRDefault="00007CEF" w:rsidP="00007CEF">
            <w:pPr>
              <w:widowControl w:val="0"/>
              <w:tabs>
                <w:tab w:val="left" w:pos="4680"/>
                <w:tab w:val="left" w:pos="6804"/>
              </w:tabs>
              <w:suppressAutoHyphens/>
              <w:spacing w:after="0" w:line="240" w:lineRule="auto"/>
              <w:jc w:val="right"/>
              <w:rPr>
                <w:rFonts w:ascii="Times New Roman" w:eastAsia="Times New Roman" w:hAnsi="Times New Roman"/>
                <w:kern w:val="2"/>
                <w:sz w:val="28"/>
                <w:szCs w:val="28"/>
                <w:lang w:eastAsia="ar-SA"/>
              </w:rPr>
            </w:pPr>
            <w:r w:rsidRPr="008C6D5A">
              <w:rPr>
                <w:rFonts w:ascii="Times New Roman" w:eastAsia="Times New Roman" w:hAnsi="Times New Roman"/>
                <w:kern w:val="2"/>
                <w:sz w:val="28"/>
                <w:szCs w:val="28"/>
                <w:lang w:eastAsia="ar-SA"/>
              </w:rPr>
              <w:t xml:space="preserve">№ </w:t>
            </w:r>
            <w:r>
              <w:rPr>
                <w:rFonts w:ascii="Times New Roman" w:eastAsia="Times New Roman" w:hAnsi="Times New Roman"/>
                <w:kern w:val="2"/>
                <w:sz w:val="28"/>
                <w:szCs w:val="28"/>
                <w:lang w:eastAsia="ar-SA"/>
              </w:rPr>
              <w:t>8/21 - 4</w:t>
            </w:r>
            <w:r>
              <w:rPr>
                <w:rFonts w:ascii="Times New Roman" w:eastAsia="Times New Roman" w:hAnsi="Times New Roman"/>
                <w:kern w:val="2"/>
                <w:sz w:val="28"/>
                <w:szCs w:val="28"/>
                <w:lang w:eastAsia="ar-SA"/>
              </w:rPr>
              <w:t>70</w:t>
            </w:r>
          </w:p>
        </w:tc>
      </w:tr>
    </w:tbl>
    <w:p w14:paraId="26DCC1C5" w14:textId="77777777" w:rsidR="008C6D5A" w:rsidRPr="008C6D5A" w:rsidRDefault="008C6D5A" w:rsidP="008C6D5A">
      <w:pPr>
        <w:spacing w:after="0" w:line="240" w:lineRule="auto"/>
        <w:rPr>
          <w:rFonts w:ascii="Times New Roman" w:eastAsia="Times New Roman" w:hAnsi="Times New Roman"/>
          <w:sz w:val="28"/>
          <w:szCs w:val="28"/>
          <w:lang w:eastAsia="ru-RU"/>
        </w:rPr>
      </w:pPr>
    </w:p>
    <w:p w14:paraId="7E0272A9"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3EF5C444" w14:textId="77777777" w:rsidR="008C6D5A" w:rsidRPr="008C6D5A" w:rsidRDefault="008C6D5A" w:rsidP="008C6D5A">
      <w:pPr>
        <w:tabs>
          <w:tab w:val="left" w:pos="3828"/>
        </w:tabs>
        <w:spacing w:after="0" w:line="240" w:lineRule="auto"/>
        <w:ind w:right="4392"/>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Про затвердження технічної документації із землеустрою</w:t>
      </w:r>
    </w:p>
    <w:p w14:paraId="75773CBE" w14:textId="77777777" w:rsidR="008C6D5A" w:rsidRPr="008C6D5A" w:rsidRDefault="008C6D5A" w:rsidP="008C6D5A">
      <w:pPr>
        <w:tabs>
          <w:tab w:val="left" w:pos="3828"/>
        </w:tabs>
        <w:spacing w:after="0" w:line="240" w:lineRule="auto"/>
        <w:ind w:right="4392"/>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щодо інвентаризації земельної ділянки комунальної власності загального користування відведеної під місця поховання (кладовище «</w:t>
      </w:r>
      <w:proofErr w:type="spellStart"/>
      <w:r w:rsidRPr="008C6D5A">
        <w:rPr>
          <w:rFonts w:ascii="Times New Roman" w:eastAsia="Times New Roman" w:hAnsi="Times New Roman"/>
          <w:sz w:val="28"/>
          <w:szCs w:val="28"/>
          <w:lang w:eastAsia="ru-RU"/>
        </w:rPr>
        <w:t>Чорногорівське</w:t>
      </w:r>
      <w:proofErr w:type="spellEnd"/>
      <w:r w:rsidRPr="008C6D5A">
        <w:rPr>
          <w:rFonts w:ascii="Times New Roman" w:eastAsia="Times New Roman" w:hAnsi="Times New Roman"/>
          <w:sz w:val="28"/>
          <w:szCs w:val="28"/>
          <w:lang w:eastAsia="ru-RU"/>
        </w:rPr>
        <w:t>»)</w:t>
      </w:r>
    </w:p>
    <w:p w14:paraId="7A622F45" w14:textId="77777777" w:rsidR="008C6D5A" w:rsidRPr="008C6D5A" w:rsidRDefault="008C6D5A" w:rsidP="008C6D5A">
      <w:pPr>
        <w:tabs>
          <w:tab w:val="left" w:pos="3828"/>
        </w:tabs>
        <w:spacing w:after="0" w:line="240" w:lineRule="auto"/>
        <w:ind w:right="4392"/>
        <w:rPr>
          <w:rFonts w:ascii="Times New Roman" w:eastAsia="Times New Roman" w:hAnsi="Times New Roman"/>
          <w:sz w:val="28"/>
          <w:szCs w:val="28"/>
          <w:lang w:eastAsia="ru-RU"/>
        </w:rPr>
      </w:pPr>
    </w:p>
    <w:p w14:paraId="23BC59C9" w14:textId="77777777" w:rsidR="008C6D5A" w:rsidRPr="008C6D5A" w:rsidRDefault="008C6D5A" w:rsidP="008C6D5A">
      <w:pPr>
        <w:spacing w:after="0" w:line="240" w:lineRule="auto"/>
        <w:jc w:val="both"/>
        <w:rPr>
          <w:rFonts w:ascii="Times New Roman" w:eastAsia="Times New Roman" w:hAnsi="Times New Roman"/>
          <w:i/>
          <w:sz w:val="28"/>
          <w:szCs w:val="28"/>
          <w:lang w:eastAsia="ru-RU"/>
        </w:rPr>
      </w:pPr>
    </w:p>
    <w:p w14:paraId="0BCD4745"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 xml:space="preserve">Розглянувши службову записку начальника відділу земельних відносин, екології та охорони природного середовища </w:t>
      </w:r>
      <w:proofErr w:type="spellStart"/>
      <w:r w:rsidRPr="008C6D5A">
        <w:rPr>
          <w:rFonts w:ascii="Times New Roman" w:eastAsia="Times New Roman" w:hAnsi="Times New Roman"/>
          <w:sz w:val="28"/>
          <w:szCs w:val="28"/>
          <w:lang w:eastAsia="ru-RU"/>
        </w:rPr>
        <w:t>Виниченко</w:t>
      </w:r>
      <w:proofErr w:type="spellEnd"/>
      <w:r w:rsidRPr="008C6D5A">
        <w:rPr>
          <w:rFonts w:ascii="Times New Roman" w:eastAsia="Times New Roman" w:hAnsi="Times New Roman"/>
          <w:sz w:val="28"/>
          <w:szCs w:val="28"/>
          <w:lang w:eastAsia="ru-RU"/>
        </w:rPr>
        <w:t xml:space="preserve"> В.В. від _____№____,</w:t>
      </w:r>
      <w:r w:rsidRPr="008C6D5A">
        <w:rPr>
          <w:rFonts w:ascii="Times New Roman" w:eastAsia="Times New Roman" w:hAnsi="Times New Roman"/>
          <w:color w:val="FF0000"/>
          <w:sz w:val="28"/>
          <w:szCs w:val="28"/>
          <w:lang w:eastAsia="ru-RU"/>
        </w:rPr>
        <w:t xml:space="preserve"> </w:t>
      </w:r>
      <w:r w:rsidRPr="008C6D5A">
        <w:rPr>
          <w:rFonts w:ascii="Times New Roman" w:eastAsia="Times New Roman" w:hAnsi="Times New Roman"/>
          <w:sz w:val="28"/>
          <w:szCs w:val="28"/>
          <w:lang w:eastAsia="ru-RU"/>
        </w:rPr>
        <w:t xml:space="preserve">щодо затвердження технічної документації із землеустрою щодо інвентаризації земельної ділянки комунальної власності загального користування відведеної під місця поховання  (кладовище </w:t>
      </w:r>
      <w:proofErr w:type="spellStart"/>
      <w:r w:rsidRPr="008C6D5A">
        <w:rPr>
          <w:rFonts w:ascii="Times New Roman" w:eastAsia="Times New Roman" w:hAnsi="Times New Roman"/>
          <w:sz w:val="28"/>
          <w:szCs w:val="28"/>
          <w:lang w:eastAsia="ru-RU"/>
        </w:rPr>
        <w:t>Чорногорівське</w:t>
      </w:r>
      <w:proofErr w:type="spellEnd"/>
      <w:r w:rsidRPr="008C6D5A">
        <w:rPr>
          <w:rFonts w:ascii="Times New Roman" w:eastAsia="Times New Roman" w:hAnsi="Times New Roman"/>
          <w:sz w:val="28"/>
          <w:szCs w:val="28"/>
          <w:lang w:eastAsia="ru-RU"/>
        </w:rPr>
        <w:t>), на підставі статей 12, 126, 186 Земельного кодексу України, Закону України «Про землеустрій» керуючись статтею 26 Закону України «Про місцеве самоврядування в Україні», міська рада</w:t>
      </w:r>
    </w:p>
    <w:p w14:paraId="5D33CDF9"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2771B43B"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ВИРІШИЛА:</w:t>
      </w:r>
    </w:p>
    <w:p w14:paraId="501C0F0E"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5F7A5AD5" w14:textId="77777777" w:rsidR="008C6D5A" w:rsidRPr="008C6D5A" w:rsidRDefault="008C6D5A" w:rsidP="008C6D5A">
      <w:pPr>
        <w:numPr>
          <w:ilvl w:val="0"/>
          <w:numId w:val="31"/>
        </w:numPr>
        <w:spacing w:after="0" w:line="240" w:lineRule="auto"/>
        <w:ind w:left="0" w:firstLine="720"/>
        <w:jc w:val="both"/>
        <w:rPr>
          <w:rFonts w:ascii="Times New Roman" w:eastAsia="Times New Roman" w:hAnsi="Times New Roman"/>
          <w:sz w:val="28"/>
          <w:szCs w:val="28"/>
        </w:rPr>
      </w:pPr>
      <w:r w:rsidRPr="008C6D5A">
        <w:rPr>
          <w:rFonts w:ascii="Times New Roman" w:eastAsia="Times New Roman" w:hAnsi="Times New Roman"/>
          <w:sz w:val="28"/>
          <w:szCs w:val="28"/>
        </w:rPr>
        <w:t>Затвердити технічну документацію із землеустрою щодо інвентаризації земельної ділянки комунальної власності загального користування відведеної під місця поховання (кладовище «</w:t>
      </w:r>
      <w:proofErr w:type="spellStart"/>
      <w:r w:rsidRPr="008C6D5A">
        <w:rPr>
          <w:rFonts w:ascii="Times New Roman" w:eastAsia="Times New Roman" w:hAnsi="Times New Roman"/>
          <w:sz w:val="28"/>
          <w:szCs w:val="28"/>
        </w:rPr>
        <w:t>Чорногорівське</w:t>
      </w:r>
      <w:proofErr w:type="spellEnd"/>
      <w:r w:rsidRPr="008C6D5A">
        <w:rPr>
          <w:rFonts w:ascii="Times New Roman" w:eastAsia="Times New Roman" w:hAnsi="Times New Roman"/>
          <w:sz w:val="28"/>
          <w:szCs w:val="28"/>
        </w:rPr>
        <w:t xml:space="preserve">») в </w:t>
      </w:r>
      <w:proofErr w:type="spellStart"/>
      <w:r w:rsidRPr="008C6D5A">
        <w:rPr>
          <w:rFonts w:ascii="Times New Roman" w:eastAsia="Times New Roman" w:hAnsi="Times New Roman"/>
          <w:sz w:val="28"/>
          <w:szCs w:val="28"/>
        </w:rPr>
        <w:t>м.Сіверськ</w:t>
      </w:r>
      <w:proofErr w:type="spellEnd"/>
      <w:r w:rsidRPr="008C6D5A">
        <w:rPr>
          <w:rFonts w:ascii="Times New Roman" w:eastAsia="Times New Roman" w:hAnsi="Times New Roman"/>
          <w:sz w:val="28"/>
          <w:szCs w:val="28"/>
        </w:rPr>
        <w:t xml:space="preserve"> Бахмутського району Донецької області, площею 2,4658 га, кадастровий номер 1420910400:00:002:1741.</w:t>
      </w:r>
    </w:p>
    <w:p w14:paraId="73FB99E8"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2. Здійснити державну реєстрацію права власності  на земельну ділянку у Державному реєстрі речових прав на нерухоме майно.</w:t>
      </w:r>
    </w:p>
    <w:p w14:paraId="164C5524" w14:textId="77777777" w:rsidR="008C6D5A" w:rsidRPr="008C6D5A" w:rsidRDefault="008C6D5A" w:rsidP="008C6D5A">
      <w:pPr>
        <w:spacing w:after="0" w:line="240" w:lineRule="auto"/>
        <w:jc w:val="both"/>
        <w:rPr>
          <w:rFonts w:ascii="Times New Roman" w:eastAsia="Times New Roman" w:hAnsi="Times New Roman"/>
          <w:spacing w:val="-5"/>
          <w:sz w:val="28"/>
          <w:szCs w:val="28"/>
          <w:lang w:eastAsia="ru-RU"/>
        </w:rPr>
      </w:pPr>
      <w:r w:rsidRPr="008C6D5A">
        <w:rPr>
          <w:rFonts w:ascii="Times New Roman" w:eastAsia="Times New Roman" w:hAnsi="Times New Roman"/>
          <w:sz w:val="28"/>
          <w:szCs w:val="28"/>
          <w:lang w:eastAsia="ru-RU"/>
        </w:rPr>
        <w:t>3. Контроль за виконанням даного рішення покласти на постійну комісію з питань житлово-комунального господарства, землекористування та екології (Бабенко).</w:t>
      </w:r>
    </w:p>
    <w:p w14:paraId="096B034C"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696A3D71"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Міський голова                               Андрій ЧЕРНЯЄВ</w:t>
      </w:r>
    </w:p>
    <w:p w14:paraId="2BC41927" w14:textId="77777777" w:rsidR="008C6D5A" w:rsidRPr="008C6D5A" w:rsidRDefault="008C6D5A" w:rsidP="008C6D5A">
      <w:pPr>
        <w:spacing w:after="0" w:line="240" w:lineRule="auto"/>
        <w:rPr>
          <w:rFonts w:ascii="Times New Roman" w:eastAsia="Times New Roman" w:hAnsi="Times New Roman"/>
          <w:sz w:val="28"/>
          <w:szCs w:val="28"/>
          <w:lang w:eastAsia="ru-RU"/>
        </w:rPr>
      </w:pPr>
    </w:p>
    <w:p w14:paraId="1D05C5BC" w14:textId="77777777" w:rsidR="008C6D5A" w:rsidRPr="008C6D5A" w:rsidRDefault="008C6D5A" w:rsidP="008C6D5A">
      <w:pPr>
        <w:spacing w:after="0" w:line="240" w:lineRule="auto"/>
        <w:rPr>
          <w:rFonts w:ascii="Times New Roman" w:eastAsia="Times New Roman" w:hAnsi="Times New Roman"/>
          <w:sz w:val="28"/>
          <w:szCs w:val="28"/>
          <w:lang w:eastAsia="ru-RU"/>
        </w:rPr>
      </w:pPr>
    </w:p>
    <w:p w14:paraId="017F8B9A"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151B3F4E" w14:textId="77777777" w:rsidR="008C6D5A" w:rsidRPr="008C6D5A" w:rsidRDefault="008C6D5A" w:rsidP="008C6D5A">
      <w:pPr>
        <w:spacing w:after="0" w:line="240" w:lineRule="auto"/>
        <w:jc w:val="center"/>
        <w:rPr>
          <w:rFonts w:ascii="Times New Roman" w:eastAsia="Times New Roman" w:hAnsi="Times New Roman"/>
          <w:sz w:val="28"/>
          <w:szCs w:val="28"/>
          <w:lang w:val="en-US" w:eastAsia="ar-SA"/>
        </w:rPr>
      </w:pPr>
      <w:r w:rsidRPr="008C6D5A">
        <w:rPr>
          <w:rFonts w:ascii="Times New Roman" w:eastAsia="Times New Roman" w:hAnsi="Times New Roman"/>
          <w:sz w:val="28"/>
          <w:szCs w:val="28"/>
          <w:lang w:eastAsia="ar-SA"/>
        </w:rPr>
        <w:object w:dxaOrig="690" w:dyaOrig="870" w14:anchorId="2A3C34C8">
          <v:shape id="_x0000_i1091" type="#_x0000_t75" style="width:34.5pt;height:43.5pt" o:ole="" filled="t">
            <v:fill color2="black"/>
            <v:imagedata r:id="rId7" o:title=""/>
          </v:shape>
          <o:OLEObject Type="Embed" ProgID="Word.Picture.8" ShapeID="_x0000_i1091" DrawAspect="Content" ObjectID="_1702814574" r:id="rId61"/>
        </w:object>
      </w:r>
    </w:p>
    <w:p w14:paraId="51585B31"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УКРАЇНА</w:t>
      </w:r>
    </w:p>
    <w:p w14:paraId="45AF538F"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 xml:space="preserve">СІВЕРСЬКА  МІСЬКА  РАДА </w:t>
      </w:r>
    </w:p>
    <w:p w14:paraId="7225748E"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БАХМУТСЬКОГО  РАЙОНУ  ДОНЕЦЬКОЇ ОБЛАСТІ</w:t>
      </w:r>
    </w:p>
    <w:p w14:paraId="21F56319"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p>
    <w:p w14:paraId="5DE78521" w14:textId="77777777" w:rsidR="008C6D5A" w:rsidRPr="008C6D5A" w:rsidRDefault="008C6D5A" w:rsidP="008C6D5A">
      <w:pPr>
        <w:spacing w:after="0" w:line="240" w:lineRule="auto"/>
        <w:jc w:val="center"/>
        <w:rPr>
          <w:rFonts w:ascii="Times New Roman" w:eastAsia="Times New Roman" w:hAnsi="Times New Roman"/>
          <w:b/>
          <w:i/>
          <w:sz w:val="28"/>
          <w:szCs w:val="28"/>
          <w:lang w:eastAsia="ru-RU"/>
        </w:rPr>
      </w:pPr>
      <w:r w:rsidRPr="008C6D5A">
        <w:rPr>
          <w:rFonts w:ascii="Times New Roman" w:eastAsia="Times New Roman" w:hAnsi="Times New Roman"/>
          <w:sz w:val="28"/>
          <w:szCs w:val="28"/>
          <w:lang w:eastAsia="ru-RU"/>
        </w:rPr>
        <w:t xml:space="preserve"> </w:t>
      </w:r>
      <w:r w:rsidRPr="008C6D5A">
        <w:rPr>
          <w:rFonts w:ascii="Times New Roman" w:eastAsia="Times New Roman" w:hAnsi="Times New Roman"/>
          <w:b/>
          <w:sz w:val="28"/>
          <w:szCs w:val="28"/>
          <w:lang w:eastAsia="ru-RU"/>
        </w:rPr>
        <w:t xml:space="preserve">Р І Ш Е Н </w:t>
      </w:r>
      <w:proofErr w:type="spellStart"/>
      <w:r w:rsidRPr="008C6D5A">
        <w:rPr>
          <w:rFonts w:ascii="Times New Roman" w:eastAsia="Times New Roman" w:hAnsi="Times New Roman"/>
          <w:b/>
          <w:sz w:val="28"/>
          <w:szCs w:val="28"/>
          <w:lang w:eastAsia="ru-RU"/>
        </w:rPr>
        <w:t>Н</w:t>
      </w:r>
      <w:proofErr w:type="spellEnd"/>
      <w:r w:rsidRPr="008C6D5A">
        <w:rPr>
          <w:rFonts w:ascii="Times New Roman" w:eastAsia="Times New Roman" w:hAnsi="Times New Roman"/>
          <w:b/>
          <w:sz w:val="28"/>
          <w:szCs w:val="28"/>
          <w:lang w:eastAsia="ru-RU"/>
        </w:rPr>
        <w:t xml:space="preserve"> Я</w:t>
      </w:r>
    </w:p>
    <w:p w14:paraId="15EB3508" w14:textId="77777777" w:rsidR="008C6D5A" w:rsidRPr="008C6D5A" w:rsidRDefault="008C6D5A" w:rsidP="008C6D5A">
      <w:pPr>
        <w:spacing w:after="0" w:line="240" w:lineRule="auto"/>
        <w:jc w:val="center"/>
        <w:rPr>
          <w:rFonts w:ascii="Times New Roman" w:eastAsia="Times New Roman" w:hAnsi="Times New Roman"/>
          <w:b/>
          <w:i/>
          <w:sz w:val="28"/>
          <w:szCs w:val="28"/>
          <w:lang w:eastAsia="ru-RU"/>
        </w:rPr>
      </w:pPr>
    </w:p>
    <w:tbl>
      <w:tblPr>
        <w:tblW w:w="0" w:type="auto"/>
        <w:jc w:val="center"/>
        <w:tblLook w:val="01E0" w:firstRow="1" w:lastRow="1" w:firstColumn="1" w:lastColumn="1" w:noHBand="0" w:noVBand="0"/>
      </w:tblPr>
      <w:tblGrid>
        <w:gridCol w:w="3576"/>
        <w:gridCol w:w="2870"/>
        <w:gridCol w:w="3051"/>
      </w:tblGrid>
      <w:tr w:rsidR="00007CEF" w:rsidRPr="008C6D5A" w14:paraId="5F4FDFF6" w14:textId="77777777" w:rsidTr="00007CEF">
        <w:trPr>
          <w:jc w:val="center"/>
        </w:trPr>
        <w:tc>
          <w:tcPr>
            <w:tcW w:w="3576" w:type="dxa"/>
          </w:tcPr>
          <w:p w14:paraId="7B5E38E9" w14:textId="13F796EC" w:rsidR="00007CEF" w:rsidRPr="008C6D5A" w:rsidRDefault="00007CEF" w:rsidP="00007CEF">
            <w:pPr>
              <w:widowControl w:val="0"/>
              <w:tabs>
                <w:tab w:val="left" w:pos="4680"/>
                <w:tab w:val="left" w:pos="6804"/>
              </w:tabs>
              <w:suppressAutoHyphens/>
              <w:spacing w:after="0" w:line="240" w:lineRule="auto"/>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23.12.2021</w:t>
            </w:r>
          </w:p>
        </w:tc>
        <w:tc>
          <w:tcPr>
            <w:tcW w:w="2870" w:type="dxa"/>
          </w:tcPr>
          <w:p w14:paraId="68BA4E02" w14:textId="00C64A30" w:rsidR="00007CEF" w:rsidRPr="008C6D5A" w:rsidRDefault="00007CEF" w:rsidP="00007CEF">
            <w:pPr>
              <w:widowControl w:val="0"/>
              <w:tabs>
                <w:tab w:val="left" w:pos="4680"/>
                <w:tab w:val="left" w:pos="6804"/>
              </w:tabs>
              <w:suppressAutoHyphens/>
              <w:spacing w:after="0" w:line="240" w:lineRule="auto"/>
              <w:jc w:val="center"/>
              <w:rPr>
                <w:rFonts w:ascii="Times New Roman" w:eastAsia="Times New Roman" w:hAnsi="Times New Roman"/>
                <w:kern w:val="2"/>
                <w:sz w:val="28"/>
                <w:szCs w:val="28"/>
                <w:lang w:eastAsia="ar-SA"/>
              </w:rPr>
            </w:pPr>
            <w:r w:rsidRPr="008C6D5A">
              <w:rPr>
                <w:rFonts w:ascii="Times New Roman" w:eastAsia="Times New Roman" w:hAnsi="Times New Roman"/>
                <w:kern w:val="2"/>
                <w:sz w:val="28"/>
                <w:szCs w:val="28"/>
                <w:lang w:eastAsia="ar-SA"/>
              </w:rPr>
              <w:t>Сіверськ</w:t>
            </w:r>
          </w:p>
        </w:tc>
        <w:tc>
          <w:tcPr>
            <w:tcW w:w="3051" w:type="dxa"/>
          </w:tcPr>
          <w:p w14:paraId="4E4F9D3C" w14:textId="4BA51718" w:rsidR="00007CEF" w:rsidRPr="008C6D5A" w:rsidRDefault="00007CEF" w:rsidP="00007CEF">
            <w:pPr>
              <w:widowControl w:val="0"/>
              <w:tabs>
                <w:tab w:val="left" w:pos="4680"/>
                <w:tab w:val="left" w:pos="6804"/>
              </w:tabs>
              <w:suppressAutoHyphens/>
              <w:spacing w:after="0" w:line="240" w:lineRule="auto"/>
              <w:jc w:val="right"/>
              <w:rPr>
                <w:rFonts w:ascii="Times New Roman" w:eastAsia="Times New Roman" w:hAnsi="Times New Roman"/>
                <w:kern w:val="2"/>
                <w:sz w:val="28"/>
                <w:szCs w:val="28"/>
                <w:lang w:eastAsia="ar-SA"/>
              </w:rPr>
            </w:pPr>
            <w:r w:rsidRPr="008C6D5A">
              <w:rPr>
                <w:rFonts w:ascii="Times New Roman" w:eastAsia="Times New Roman" w:hAnsi="Times New Roman"/>
                <w:kern w:val="2"/>
                <w:sz w:val="28"/>
                <w:szCs w:val="28"/>
                <w:lang w:eastAsia="ar-SA"/>
              </w:rPr>
              <w:t xml:space="preserve">№ </w:t>
            </w:r>
            <w:r>
              <w:rPr>
                <w:rFonts w:ascii="Times New Roman" w:eastAsia="Times New Roman" w:hAnsi="Times New Roman"/>
                <w:kern w:val="2"/>
                <w:sz w:val="28"/>
                <w:szCs w:val="28"/>
                <w:lang w:eastAsia="ar-SA"/>
              </w:rPr>
              <w:t>8/21 - 4</w:t>
            </w:r>
            <w:r>
              <w:rPr>
                <w:rFonts w:ascii="Times New Roman" w:eastAsia="Times New Roman" w:hAnsi="Times New Roman"/>
                <w:kern w:val="2"/>
                <w:sz w:val="28"/>
                <w:szCs w:val="28"/>
                <w:lang w:eastAsia="ar-SA"/>
              </w:rPr>
              <w:t>71</w:t>
            </w:r>
          </w:p>
        </w:tc>
      </w:tr>
    </w:tbl>
    <w:p w14:paraId="164FC00E" w14:textId="77777777" w:rsidR="008C6D5A" w:rsidRPr="008C6D5A" w:rsidRDefault="008C6D5A" w:rsidP="008C6D5A">
      <w:pPr>
        <w:spacing w:after="0" w:line="240" w:lineRule="auto"/>
        <w:rPr>
          <w:rFonts w:ascii="Times New Roman" w:eastAsia="Times New Roman" w:hAnsi="Times New Roman"/>
          <w:sz w:val="28"/>
          <w:szCs w:val="28"/>
          <w:lang w:eastAsia="ru-RU"/>
        </w:rPr>
      </w:pPr>
    </w:p>
    <w:p w14:paraId="0C878AD7"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46E624F5" w14:textId="77777777" w:rsidR="008C6D5A" w:rsidRPr="008C6D5A" w:rsidRDefault="008C6D5A" w:rsidP="008C6D5A">
      <w:pPr>
        <w:tabs>
          <w:tab w:val="left" w:pos="3828"/>
        </w:tabs>
        <w:spacing w:after="0" w:line="240" w:lineRule="auto"/>
        <w:ind w:right="4392"/>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Про затвердження технічної документації із землеустрою</w:t>
      </w:r>
    </w:p>
    <w:p w14:paraId="0624B674" w14:textId="77777777" w:rsidR="008C6D5A" w:rsidRPr="008C6D5A" w:rsidRDefault="008C6D5A" w:rsidP="008C6D5A">
      <w:pPr>
        <w:tabs>
          <w:tab w:val="left" w:pos="3828"/>
        </w:tabs>
        <w:spacing w:after="0" w:line="240" w:lineRule="auto"/>
        <w:ind w:right="4392"/>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щодо інвентаризації земель сільськогосподарського призначення комунальної власності на території Сіверської міської ради за межами населених пунктів Бахмутського району Донецької області</w:t>
      </w:r>
    </w:p>
    <w:p w14:paraId="497845C0" w14:textId="77777777" w:rsidR="008C6D5A" w:rsidRPr="008C6D5A" w:rsidRDefault="008C6D5A" w:rsidP="008C6D5A">
      <w:pPr>
        <w:tabs>
          <w:tab w:val="left" w:pos="3828"/>
        </w:tabs>
        <w:spacing w:after="0" w:line="240" w:lineRule="auto"/>
        <w:ind w:right="4392"/>
        <w:rPr>
          <w:rFonts w:ascii="Times New Roman" w:eastAsia="Times New Roman" w:hAnsi="Times New Roman"/>
          <w:sz w:val="28"/>
          <w:szCs w:val="28"/>
          <w:lang w:eastAsia="ru-RU"/>
        </w:rPr>
      </w:pPr>
    </w:p>
    <w:p w14:paraId="2618A6C6" w14:textId="77777777" w:rsidR="008C6D5A" w:rsidRPr="008C6D5A" w:rsidRDefault="008C6D5A" w:rsidP="008C6D5A">
      <w:pPr>
        <w:spacing w:after="0" w:line="240" w:lineRule="auto"/>
        <w:jc w:val="both"/>
        <w:rPr>
          <w:rFonts w:ascii="Times New Roman" w:eastAsia="Times New Roman" w:hAnsi="Times New Roman"/>
          <w:i/>
          <w:sz w:val="28"/>
          <w:szCs w:val="28"/>
          <w:lang w:eastAsia="ru-RU"/>
        </w:rPr>
      </w:pPr>
    </w:p>
    <w:p w14:paraId="1AC2D379"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 xml:space="preserve">Розглянувши службову записку начальника відділу земельних відносин, екології та охорони природного середовища </w:t>
      </w:r>
      <w:proofErr w:type="spellStart"/>
      <w:r w:rsidRPr="008C6D5A">
        <w:rPr>
          <w:rFonts w:ascii="Times New Roman" w:eastAsia="Times New Roman" w:hAnsi="Times New Roman"/>
          <w:sz w:val="28"/>
          <w:szCs w:val="28"/>
          <w:lang w:eastAsia="ru-RU"/>
        </w:rPr>
        <w:t>Виниченко</w:t>
      </w:r>
      <w:proofErr w:type="spellEnd"/>
      <w:r w:rsidRPr="008C6D5A">
        <w:rPr>
          <w:rFonts w:ascii="Times New Roman" w:eastAsia="Times New Roman" w:hAnsi="Times New Roman"/>
          <w:sz w:val="28"/>
          <w:szCs w:val="28"/>
          <w:lang w:eastAsia="ru-RU"/>
        </w:rPr>
        <w:t xml:space="preserve"> В.В. від _____№____, щодо затвердження технічної документації щодо інвентаризації земель сільськогосподарського призначення комунальної власності, на підставі статей 12, 126, 186 Земельного кодексу України, Закону України «Про землеустрій» керуючись статтею 26 Закону України «Про місцеве самоврядування в Україні», міська рада</w:t>
      </w:r>
    </w:p>
    <w:p w14:paraId="3F377EC2"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4F069BFD"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ВИРІШИЛА:</w:t>
      </w:r>
    </w:p>
    <w:p w14:paraId="4B9B05A3"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1534180F" w14:textId="77777777" w:rsidR="008C6D5A" w:rsidRPr="008C6D5A" w:rsidRDefault="008C6D5A" w:rsidP="008C6D5A">
      <w:pPr>
        <w:numPr>
          <w:ilvl w:val="0"/>
          <w:numId w:val="32"/>
        </w:numPr>
        <w:spacing w:after="0" w:line="240" w:lineRule="auto"/>
        <w:jc w:val="both"/>
        <w:rPr>
          <w:rFonts w:ascii="Times New Roman" w:eastAsia="Times New Roman" w:hAnsi="Times New Roman"/>
          <w:sz w:val="28"/>
          <w:szCs w:val="28"/>
        </w:rPr>
      </w:pPr>
      <w:r w:rsidRPr="008C6D5A">
        <w:rPr>
          <w:rFonts w:ascii="Times New Roman" w:eastAsia="Times New Roman" w:hAnsi="Times New Roman"/>
          <w:sz w:val="28"/>
          <w:szCs w:val="28"/>
        </w:rPr>
        <w:t>Затвердити технічну документацію із землеустрою щодо інвентаризації земель сільськогосподарського призначення комунальної власності на території Сіверської міської ради за межами населених пунктів Бахмутського району Донецької області, площею 0,9000 га, кадастровий номер 1420910400:00:002:1742,  для  відведення під місця поховання (кладовище «</w:t>
      </w:r>
      <w:proofErr w:type="spellStart"/>
      <w:r w:rsidRPr="008C6D5A">
        <w:rPr>
          <w:rFonts w:ascii="Times New Roman" w:eastAsia="Times New Roman" w:hAnsi="Times New Roman"/>
          <w:sz w:val="28"/>
          <w:szCs w:val="28"/>
        </w:rPr>
        <w:t>Чорногорівське</w:t>
      </w:r>
      <w:proofErr w:type="spellEnd"/>
      <w:r w:rsidRPr="008C6D5A">
        <w:rPr>
          <w:rFonts w:ascii="Times New Roman" w:eastAsia="Times New Roman" w:hAnsi="Times New Roman"/>
          <w:sz w:val="28"/>
          <w:szCs w:val="28"/>
        </w:rPr>
        <w:t>»).</w:t>
      </w:r>
    </w:p>
    <w:p w14:paraId="0A8BA2C3" w14:textId="77777777" w:rsidR="008C6D5A" w:rsidRPr="008C6D5A" w:rsidRDefault="008C6D5A" w:rsidP="008C6D5A">
      <w:pPr>
        <w:numPr>
          <w:ilvl w:val="0"/>
          <w:numId w:val="32"/>
        </w:num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 xml:space="preserve">      Здійснити державну реєстрацію права власності  на земельну </w:t>
      </w:r>
    </w:p>
    <w:p w14:paraId="29EFC5DE"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ділянку у Державному реєстрі речових прав на нерухоме майно.</w:t>
      </w:r>
    </w:p>
    <w:p w14:paraId="6E86A3DF" w14:textId="77777777" w:rsidR="008C6D5A" w:rsidRPr="008C6D5A" w:rsidRDefault="008C6D5A" w:rsidP="008C6D5A">
      <w:pPr>
        <w:numPr>
          <w:ilvl w:val="0"/>
          <w:numId w:val="32"/>
        </w:numPr>
        <w:spacing w:after="0" w:line="240" w:lineRule="auto"/>
        <w:ind w:left="0" w:firstLine="720"/>
        <w:jc w:val="both"/>
        <w:rPr>
          <w:rFonts w:ascii="Times New Roman" w:eastAsia="Times New Roman" w:hAnsi="Times New Roman"/>
          <w:spacing w:val="-5"/>
          <w:sz w:val="28"/>
          <w:szCs w:val="28"/>
          <w:lang w:eastAsia="ru-RU"/>
        </w:rPr>
      </w:pPr>
      <w:r w:rsidRPr="008C6D5A">
        <w:rPr>
          <w:rFonts w:ascii="Times New Roman" w:eastAsia="Times New Roman" w:hAnsi="Times New Roman"/>
          <w:sz w:val="28"/>
          <w:szCs w:val="28"/>
          <w:lang w:eastAsia="ru-RU"/>
        </w:rPr>
        <w:t>Контроль за виконанням даного рішення покласти на постійну комісію з питань житлово-комунального господарства, землекористування та екології (Бабенко).</w:t>
      </w:r>
    </w:p>
    <w:p w14:paraId="3E499421"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 xml:space="preserve">Міський голова </w:t>
      </w:r>
      <w:r w:rsidRPr="008C6D5A">
        <w:rPr>
          <w:rFonts w:ascii="Times New Roman" w:eastAsia="Times New Roman" w:hAnsi="Times New Roman"/>
          <w:sz w:val="28"/>
          <w:szCs w:val="28"/>
          <w:lang w:eastAsia="ru-RU"/>
        </w:rPr>
        <w:tab/>
      </w:r>
      <w:r w:rsidRPr="008C6D5A">
        <w:rPr>
          <w:rFonts w:ascii="Times New Roman" w:eastAsia="Times New Roman" w:hAnsi="Times New Roman"/>
          <w:sz w:val="28"/>
          <w:szCs w:val="28"/>
          <w:lang w:eastAsia="ru-RU"/>
        </w:rPr>
        <w:tab/>
      </w:r>
      <w:r w:rsidRPr="008C6D5A">
        <w:rPr>
          <w:rFonts w:ascii="Times New Roman" w:eastAsia="Times New Roman" w:hAnsi="Times New Roman"/>
          <w:sz w:val="28"/>
          <w:szCs w:val="28"/>
          <w:lang w:eastAsia="ru-RU"/>
        </w:rPr>
        <w:tab/>
      </w:r>
      <w:r w:rsidRPr="008C6D5A">
        <w:rPr>
          <w:rFonts w:ascii="Times New Roman" w:eastAsia="Times New Roman" w:hAnsi="Times New Roman"/>
          <w:sz w:val="28"/>
          <w:szCs w:val="28"/>
          <w:lang w:eastAsia="ru-RU"/>
        </w:rPr>
        <w:tab/>
      </w:r>
      <w:r w:rsidRPr="008C6D5A">
        <w:rPr>
          <w:rFonts w:ascii="Times New Roman" w:eastAsia="Times New Roman" w:hAnsi="Times New Roman"/>
          <w:sz w:val="28"/>
          <w:szCs w:val="28"/>
          <w:lang w:eastAsia="ru-RU"/>
        </w:rPr>
        <w:tab/>
        <w:t>Андрій ЧЕРНЯЄВ</w:t>
      </w:r>
    </w:p>
    <w:p w14:paraId="27C4820B"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38BDA17C" w14:textId="77777777" w:rsidR="008C6D5A" w:rsidRPr="008C6D5A" w:rsidRDefault="008C6D5A" w:rsidP="008C6D5A">
      <w:pPr>
        <w:spacing w:after="0" w:line="240" w:lineRule="auto"/>
        <w:jc w:val="center"/>
        <w:rPr>
          <w:rFonts w:ascii="Times New Roman" w:eastAsia="Times New Roman" w:hAnsi="Times New Roman"/>
          <w:sz w:val="28"/>
          <w:szCs w:val="28"/>
          <w:lang w:eastAsia="ar-SA"/>
        </w:rPr>
      </w:pPr>
    </w:p>
    <w:p w14:paraId="5DE8E272" w14:textId="77777777" w:rsidR="008C6D5A" w:rsidRPr="008C6D5A" w:rsidRDefault="008C6D5A" w:rsidP="008C6D5A">
      <w:pPr>
        <w:spacing w:after="0" w:line="240" w:lineRule="auto"/>
        <w:jc w:val="center"/>
        <w:rPr>
          <w:rFonts w:ascii="Times New Roman" w:eastAsia="Times New Roman" w:hAnsi="Times New Roman"/>
          <w:sz w:val="28"/>
          <w:szCs w:val="28"/>
          <w:lang w:eastAsia="ar-SA"/>
        </w:rPr>
      </w:pPr>
      <w:r w:rsidRPr="008C6D5A">
        <w:rPr>
          <w:rFonts w:ascii="Times New Roman" w:eastAsia="Times New Roman" w:hAnsi="Times New Roman"/>
          <w:sz w:val="28"/>
          <w:szCs w:val="28"/>
          <w:lang w:eastAsia="ar-SA"/>
        </w:rPr>
        <w:object w:dxaOrig="690" w:dyaOrig="870" w14:anchorId="62C19AFF">
          <v:shape id="_x0000_i1092" type="#_x0000_t75" style="width:34.5pt;height:43.5pt" o:ole="" filled="t">
            <v:fill color2="black"/>
            <v:imagedata r:id="rId7" o:title=""/>
          </v:shape>
          <o:OLEObject Type="Embed" ProgID="Word.Picture.8" ShapeID="_x0000_i1092" DrawAspect="Content" ObjectID="_1702814575" r:id="rId62"/>
        </w:object>
      </w:r>
    </w:p>
    <w:p w14:paraId="4A44056E"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УКРАЇНА</w:t>
      </w:r>
    </w:p>
    <w:p w14:paraId="2E913AE2"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 xml:space="preserve">СІВЕРСЬКА  МІСЬКА  РАДА </w:t>
      </w:r>
    </w:p>
    <w:p w14:paraId="148CB57D"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r w:rsidRPr="008C6D5A">
        <w:rPr>
          <w:rFonts w:ascii="Times New Roman" w:eastAsia="Times New Roman" w:hAnsi="Times New Roman"/>
          <w:b/>
          <w:sz w:val="28"/>
          <w:szCs w:val="28"/>
          <w:lang w:eastAsia="ru-RU"/>
        </w:rPr>
        <w:t>БАХМУТСЬКОГО  РАЙОНУ  ДОНЕЦЬКОЇ ОБЛАСТІ</w:t>
      </w:r>
    </w:p>
    <w:p w14:paraId="751B3787" w14:textId="77777777" w:rsidR="008C6D5A" w:rsidRPr="008C6D5A" w:rsidRDefault="008C6D5A" w:rsidP="008C6D5A">
      <w:pPr>
        <w:spacing w:after="0" w:line="240" w:lineRule="auto"/>
        <w:jc w:val="center"/>
        <w:rPr>
          <w:rFonts w:ascii="Times New Roman" w:eastAsia="Times New Roman" w:hAnsi="Times New Roman"/>
          <w:b/>
          <w:sz w:val="28"/>
          <w:szCs w:val="28"/>
          <w:lang w:eastAsia="ru-RU"/>
        </w:rPr>
      </w:pPr>
    </w:p>
    <w:p w14:paraId="302E1BF2" w14:textId="77777777" w:rsidR="008C6D5A" w:rsidRPr="008C6D5A" w:rsidRDefault="008C6D5A" w:rsidP="008C6D5A">
      <w:pPr>
        <w:spacing w:after="0" w:line="240" w:lineRule="auto"/>
        <w:jc w:val="center"/>
        <w:rPr>
          <w:rFonts w:ascii="Times New Roman" w:eastAsia="Times New Roman" w:hAnsi="Times New Roman"/>
          <w:b/>
          <w:i/>
          <w:sz w:val="28"/>
          <w:szCs w:val="28"/>
          <w:lang w:eastAsia="ru-RU"/>
        </w:rPr>
      </w:pPr>
      <w:r w:rsidRPr="008C6D5A">
        <w:rPr>
          <w:rFonts w:ascii="Times New Roman" w:eastAsia="Times New Roman" w:hAnsi="Times New Roman"/>
          <w:sz w:val="28"/>
          <w:szCs w:val="28"/>
          <w:lang w:eastAsia="ru-RU"/>
        </w:rPr>
        <w:t xml:space="preserve"> </w:t>
      </w:r>
      <w:r w:rsidRPr="008C6D5A">
        <w:rPr>
          <w:rFonts w:ascii="Times New Roman" w:eastAsia="Times New Roman" w:hAnsi="Times New Roman"/>
          <w:b/>
          <w:sz w:val="28"/>
          <w:szCs w:val="28"/>
          <w:lang w:eastAsia="ru-RU"/>
        </w:rPr>
        <w:t xml:space="preserve">Р І Ш Е Н </w:t>
      </w:r>
      <w:proofErr w:type="spellStart"/>
      <w:r w:rsidRPr="008C6D5A">
        <w:rPr>
          <w:rFonts w:ascii="Times New Roman" w:eastAsia="Times New Roman" w:hAnsi="Times New Roman"/>
          <w:b/>
          <w:sz w:val="28"/>
          <w:szCs w:val="28"/>
          <w:lang w:eastAsia="ru-RU"/>
        </w:rPr>
        <w:t>Н</w:t>
      </w:r>
      <w:proofErr w:type="spellEnd"/>
      <w:r w:rsidRPr="008C6D5A">
        <w:rPr>
          <w:rFonts w:ascii="Times New Roman" w:eastAsia="Times New Roman" w:hAnsi="Times New Roman"/>
          <w:b/>
          <w:sz w:val="28"/>
          <w:szCs w:val="28"/>
          <w:lang w:eastAsia="ru-RU"/>
        </w:rPr>
        <w:t xml:space="preserve"> Я</w:t>
      </w:r>
    </w:p>
    <w:p w14:paraId="73F2EDF3" w14:textId="77777777" w:rsidR="008C6D5A" w:rsidRPr="008C6D5A" w:rsidRDefault="008C6D5A" w:rsidP="008C6D5A">
      <w:pPr>
        <w:spacing w:after="0" w:line="240" w:lineRule="auto"/>
        <w:jc w:val="center"/>
        <w:rPr>
          <w:rFonts w:ascii="Times New Roman" w:eastAsia="Times New Roman" w:hAnsi="Times New Roman"/>
          <w:b/>
          <w:i/>
          <w:sz w:val="28"/>
          <w:szCs w:val="28"/>
          <w:lang w:eastAsia="ru-RU"/>
        </w:rPr>
      </w:pPr>
    </w:p>
    <w:tbl>
      <w:tblPr>
        <w:tblW w:w="0" w:type="auto"/>
        <w:jc w:val="center"/>
        <w:tblLook w:val="01E0" w:firstRow="1" w:lastRow="1" w:firstColumn="1" w:lastColumn="1" w:noHBand="0" w:noVBand="0"/>
      </w:tblPr>
      <w:tblGrid>
        <w:gridCol w:w="3576"/>
        <w:gridCol w:w="2870"/>
        <w:gridCol w:w="3051"/>
      </w:tblGrid>
      <w:tr w:rsidR="00007CEF" w:rsidRPr="008C6D5A" w14:paraId="5E2388F3" w14:textId="77777777" w:rsidTr="00007CEF">
        <w:trPr>
          <w:jc w:val="center"/>
        </w:trPr>
        <w:tc>
          <w:tcPr>
            <w:tcW w:w="3576" w:type="dxa"/>
          </w:tcPr>
          <w:p w14:paraId="499F77B7" w14:textId="72339E4B" w:rsidR="00007CEF" w:rsidRPr="008C6D5A" w:rsidRDefault="00007CEF" w:rsidP="00007CEF">
            <w:pPr>
              <w:widowControl w:val="0"/>
              <w:tabs>
                <w:tab w:val="left" w:pos="4680"/>
                <w:tab w:val="left" w:pos="6804"/>
              </w:tabs>
              <w:suppressAutoHyphens/>
              <w:spacing w:after="0" w:line="240" w:lineRule="auto"/>
              <w:jc w:val="both"/>
              <w:rPr>
                <w:rFonts w:ascii="Times New Roman" w:eastAsia="Times New Roman" w:hAnsi="Times New Roman"/>
                <w:kern w:val="2"/>
                <w:sz w:val="28"/>
                <w:szCs w:val="28"/>
                <w:lang w:eastAsia="ar-SA"/>
              </w:rPr>
            </w:pPr>
            <w:r>
              <w:rPr>
                <w:rFonts w:ascii="Times New Roman" w:eastAsia="Times New Roman" w:hAnsi="Times New Roman"/>
                <w:kern w:val="2"/>
                <w:sz w:val="28"/>
                <w:szCs w:val="28"/>
                <w:lang w:eastAsia="ar-SA"/>
              </w:rPr>
              <w:t>23.12.2021</w:t>
            </w:r>
          </w:p>
        </w:tc>
        <w:tc>
          <w:tcPr>
            <w:tcW w:w="2870" w:type="dxa"/>
          </w:tcPr>
          <w:p w14:paraId="05C08BD0" w14:textId="32BFF4C4" w:rsidR="00007CEF" w:rsidRPr="008C6D5A" w:rsidRDefault="00007CEF" w:rsidP="00007CEF">
            <w:pPr>
              <w:widowControl w:val="0"/>
              <w:tabs>
                <w:tab w:val="left" w:pos="4680"/>
                <w:tab w:val="left" w:pos="6804"/>
              </w:tabs>
              <w:suppressAutoHyphens/>
              <w:spacing w:after="0" w:line="240" w:lineRule="auto"/>
              <w:jc w:val="center"/>
              <w:rPr>
                <w:rFonts w:ascii="Times New Roman" w:eastAsia="Times New Roman" w:hAnsi="Times New Roman"/>
                <w:kern w:val="2"/>
                <w:sz w:val="28"/>
                <w:szCs w:val="28"/>
                <w:lang w:eastAsia="ar-SA"/>
              </w:rPr>
            </w:pPr>
            <w:r w:rsidRPr="008C6D5A">
              <w:rPr>
                <w:rFonts w:ascii="Times New Roman" w:eastAsia="Times New Roman" w:hAnsi="Times New Roman"/>
                <w:kern w:val="2"/>
                <w:sz w:val="28"/>
                <w:szCs w:val="28"/>
                <w:lang w:eastAsia="ar-SA"/>
              </w:rPr>
              <w:t>Сіверськ</w:t>
            </w:r>
          </w:p>
        </w:tc>
        <w:tc>
          <w:tcPr>
            <w:tcW w:w="3051" w:type="dxa"/>
          </w:tcPr>
          <w:p w14:paraId="46C0665B" w14:textId="4FAF03A1" w:rsidR="00007CEF" w:rsidRPr="008C6D5A" w:rsidRDefault="00007CEF" w:rsidP="00007CEF">
            <w:pPr>
              <w:widowControl w:val="0"/>
              <w:tabs>
                <w:tab w:val="left" w:pos="4680"/>
                <w:tab w:val="left" w:pos="6804"/>
              </w:tabs>
              <w:suppressAutoHyphens/>
              <w:spacing w:after="0" w:line="240" w:lineRule="auto"/>
              <w:jc w:val="right"/>
              <w:rPr>
                <w:rFonts w:ascii="Times New Roman" w:eastAsia="Times New Roman" w:hAnsi="Times New Roman"/>
                <w:kern w:val="2"/>
                <w:sz w:val="28"/>
                <w:szCs w:val="28"/>
                <w:lang w:eastAsia="ar-SA"/>
              </w:rPr>
            </w:pPr>
            <w:r w:rsidRPr="008C6D5A">
              <w:rPr>
                <w:rFonts w:ascii="Times New Roman" w:eastAsia="Times New Roman" w:hAnsi="Times New Roman"/>
                <w:kern w:val="2"/>
                <w:sz w:val="28"/>
                <w:szCs w:val="28"/>
                <w:lang w:eastAsia="ar-SA"/>
              </w:rPr>
              <w:t xml:space="preserve">№ </w:t>
            </w:r>
            <w:r>
              <w:rPr>
                <w:rFonts w:ascii="Times New Roman" w:eastAsia="Times New Roman" w:hAnsi="Times New Roman"/>
                <w:kern w:val="2"/>
                <w:sz w:val="28"/>
                <w:szCs w:val="28"/>
                <w:lang w:eastAsia="ar-SA"/>
              </w:rPr>
              <w:t>8/21 - 4</w:t>
            </w:r>
            <w:r>
              <w:rPr>
                <w:rFonts w:ascii="Times New Roman" w:eastAsia="Times New Roman" w:hAnsi="Times New Roman"/>
                <w:kern w:val="2"/>
                <w:sz w:val="28"/>
                <w:szCs w:val="28"/>
                <w:lang w:eastAsia="ar-SA"/>
              </w:rPr>
              <w:t>72</w:t>
            </w:r>
          </w:p>
        </w:tc>
      </w:tr>
    </w:tbl>
    <w:p w14:paraId="1449AE98" w14:textId="77777777" w:rsidR="008C6D5A" w:rsidRPr="008C6D5A" w:rsidRDefault="008C6D5A" w:rsidP="008C6D5A">
      <w:pPr>
        <w:spacing w:after="0" w:line="240" w:lineRule="auto"/>
        <w:rPr>
          <w:rFonts w:ascii="Times New Roman" w:eastAsia="Times New Roman" w:hAnsi="Times New Roman"/>
          <w:sz w:val="28"/>
          <w:szCs w:val="28"/>
          <w:lang w:eastAsia="ru-RU"/>
        </w:rPr>
      </w:pPr>
    </w:p>
    <w:p w14:paraId="69BBA84D"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Про затвердження проекту</w:t>
      </w:r>
    </w:p>
    <w:p w14:paraId="5F347CD2"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землеустрою та передачу</w:t>
      </w:r>
    </w:p>
    <w:p w14:paraId="7BA55EE0"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в оренду земельних ділянок</w:t>
      </w:r>
    </w:p>
    <w:p w14:paraId="1235A85F" w14:textId="77777777" w:rsidR="008C6D5A" w:rsidRPr="008C6D5A" w:rsidRDefault="008C6D5A" w:rsidP="008C6D5A">
      <w:pPr>
        <w:spacing w:after="0" w:line="240" w:lineRule="auto"/>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гр. Бабенко Д.С.</w:t>
      </w:r>
    </w:p>
    <w:p w14:paraId="2F88F4B1"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341FFC46"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Розглянувши заяву  гр. Бабенко Д.С. від 15.12.2021  року про затвердження проекту землеустрою щодо відведення земельних ділянок комунальної власності в оренду для сінокосіння і випасання худоби із земель сільськогосподарського призначення комунальної власності (запас) на території Сіверської міської ради Бахмутського району Донецької області, враховуючі надані документи (додаються) на підставі  статей 12, 22, 34, 116, 186 Земельного Кодексу України, Закону України «Про оренду землі», Закону України «Про землеустрій» керуючись статтею 26  Законом України «Про місцеве самоврядування в Україні» міська рада</w:t>
      </w:r>
    </w:p>
    <w:p w14:paraId="4A1DD854"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7600F29E"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ВИРІШИЛА:</w:t>
      </w:r>
    </w:p>
    <w:p w14:paraId="1D688B04"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 xml:space="preserve"> </w:t>
      </w:r>
    </w:p>
    <w:p w14:paraId="4EA9D66B" w14:textId="77777777" w:rsidR="008C6D5A" w:rsidRPr="008C6D5A" w:rsidRDefault="008C6D5A" w:rsidP="008C6D5A">
      <w:pPr>
        <w:numPr>
          <w:ilvl w:val="0"/>
          <w:numId w:val="33"/>
        </w:num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 xml:space="preserve">Затвердити проект землеустрою щодо відведення в оренду земельних ділянок сільськогосподарського призначення комунальної власності (запас) гр. Бабенко Дмитру Сергійовичу для сінокосіння і випасання худоби із земель комунальної власності сільськогосподарського призначення (запасу) в межах населеного пункту </w:t>
      </w:r>
      <w:proofErr w:type="spellStart"/>
      <w:r w:rsidRPr="008C6D5A">
        <w:rPr>
          <w:rFonts w:ascii="Times New Roman" w:eastAsia="Times New Roman" w:hAnsi="Times New Roman"/>
          <w:sz w:val="28"/>
          <w:szCs w:val="28"/>
          <w:lang w:eastAsia="ru-RU"/>
        </w:rPr>
        <w:t>с.Свято</w:t>
      </w:r>
      <w:proofErr w:type="spellEnd"/>
      <w:r w:rsidRPr="008C6D5A">
        <w:rPr>
          <w:rFonts w:ascii="Times New Roman" w:eastAsia="Times New Roman" w:hAnsi="Times New Roman"/>
          <w:sz w:val="28"/>
          <w:szCs w:val="28"/>
          <w:lang w:eastAsia="ru-RU"/>
        </w:rPr>
        <w:t>-Покровське Сіверської міської ради Бахмутського району Донецької області, , кадастрові номери: 1420988400:04:000:0150, 1420988400:04:000:0151.</w:t>
      </w:r>
    </w:p>
    <w:p w14:paraId="6493A906" w14:textId="77777777" w:rsidR="008C6D5A" w:rsidRPr="008C6D5A" w:rsidRDefault="008C6D5A" w:rsidP="008C6D5A">
      <w:pPr>
        <w:numPr>
          <w:ilvl w:val="0"/>
          <w:numId w:val="33"/>
        </w:numPr>
        <w:spacing w:after="0" w:line="240" w:lineRule="auto"/>
        <w:ind w:left="0" w:firstLine="840"/>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 xml:space="preserve">Передати гр. Бабенко Дмитру Сергійовичу </w:t>
      </w:r>
      <w:r w:rsidRPr="008C6D5A">
        <w:rPr>
          <w:rFonts w:ascii="Times New Roman" w:eastAsia="Times New Roman" w:hAnsi="Times New Roman"/>
          <w:sz w:val="28"/>
          <w:szCs w:val="28"/>
          <w:lang w:val="ru-RU" w:eastAsia="ru-RU"/>
        </w:rPr>
        <w:t xml:space="preserve">паспорт ВТ 170484, </w:t>
      </w:r>
      <w:proofErr w:type="spellStart"/>
      <w:r w:rsidRPr="008C6D5A">
        <w:rPr>
          <w:rFonts w:ascii="Times New Roman" w:eastAsia="Times New Roman" w:hAnsi="Times New Roman"/>
          <w:sz w:val="28"/>
          <w:szCs w:val="28"/>
          <w:lang w:val="ru-RU" w:eastAsia="ru-RU"/>
        </w:rPr>
        <w:t>виданий</w:t>
      </w:r>
      <w:proofErr w:type="spellEnd"/>
      <w:r w:rsidRPr="008C6D5A">
        <w:rPr>
          <w:rFonts w:ascii="Times New Roman" w:eastAsia="Times New Roman" w:hAnsi="Times New Roman"/>
          <w:sz w:val="28"/>
          <w:szCs w:val="28"/>
          <w:lang w:val="ru-RU" w:eastAsia="ru-RU"/>
        </w:rPr>
        <w:t xml:space="preserve"> 08.10.2015, РНОКПП 3641202735), </w:t>
      </w:r>
      <w:proofErr w:type="spellStart"/>
      <w:r w:rsidRPr="008C6D5A">
        <w:rPr>
          <w:rFonts w:ascii="Times New Roman" w:eastAsia="Times New Roman" w:hAnsi="Times New Roman"/>
          <w:sz w:val="28"/>
          <w:szCs w:val="28"/>
          <w:lang w:val="ru-RU" w:eastAsia="ru-RU"/>
        </w:rPr>
        <w:t>що</w:t>
      </w:r>
      <w:proofErr w:type="spellEnd"/>
      <w:r w:rsidRPr="008C6D5A">
        <w:rPr>
          <w:rFonts w:ascii="Times New Roman" w:eastAsia="Times New Roman" w:hAnsi="Times New Roman"/>
          <w:sz w:val="28"/>
          <w:szCs w:val="28"/>
          <w:lang w:val="ru-RU" w:eastAsia="ru-RU"/>
        </w:rPr>
        <w:t xml:space="preserve"> </w:t>
      </w:r>
      <w:proofErr w:type="spellStart"/>
      <w:r w:rsidRPr="008C6D5A">
        <w:rPr>
          <w:rFonts w:ascii="Times New Roman" w:eastAsia="Times New Roman" w:hAnsi="Times New Roman"/>
          <w:sz w:val="28"/>
          <w:szCs w:val="28"/>
          <w:lang w:val="ru-RU" w:eastAsia="ru-RU"/>
        </w:rPr>
        <w:t>зареєстрований</w:t>
      </w:r>
      <w:proofErr w:type="spellEnd"/>
      <w:r w:rsidRPr="008C6D5A">
        <w:rPr>
          <w:rFonts w:ascii="Times New Roman" w:eastAsia="Times New Roman" w:hAnsi="Times New Roman"/>
          <w:sz w:val="28"/>
          <w:szCs w:val="28"/>
          <w:lang w:val="ru-RU" w:eastAsia="ru-RU"/>
        </w:rPr>
        <w:t xml:space="preserve"> за адресою: </w:t>
      </w:r>
      <w:proofErr w:type="spellStart"/>
      <w:r w:rsidRPr="008C6D5A">
        <w:rPr>
          <w:rFonts w:ascii="Times New Roman" w:eastAsia="Times New Roman" w:hAnsi="Times New Roman"/>
          <w:sz w:val="28"/>
          <w:szCs w:val="28"/>
          <w:lang w:val="ru-RU" w:eastAsia="ru-RU"/>
        </w:rPr>
        <w:t>вул</w:t>
      </w:r>
      <w:proofErr w:type="spellEnd"/>
      <w:r w:rsidRPr="008C6D5A">
        <w:rPr>
          <w:rFonts w:ascii="Times New Roman" w:eastAsia="Times New Roman" w:hAnsi="Times New Roman"/>
          <w:sz w:val="28"/>
          <w:szCs w:val="28"/>
          <w:lang w:val="ru-RU" w:eastAsia="ru-RU"/>
        </w:rPr>
        <w:t xml:space="preserve">. </w:t>
      </w:r>
      <w:proofErr w:type="spellStart"/>
      <w:r w:rsidRPr="008C6D5A">
        <w:rPr>
          <w:rFonts w:ascii="Times New Roman" w:eastAsia="Times New Roman" w:hAnsi="Times New Roman"/>
          <w:sz w:val="28"/>
          <w:szCs w:val="28"/>
          <w:lang w:val="ru-RU" w:eastAsia="ru-RU"/>
        </w:rPr>
        <w:t>Поштова</w:t>
      </w:r>
      <w:proofErr w:type="spellEnd"/>
      <w:r w:rsidRPr="008C6D5A">
        <w:rPr>
          <w:rFonts w:ascii="Times New Roman" w:eastAsia="Times New Roman" w:hAnsi="Times New Roman"/>
          <w:sz w:val="28"/>
          <w:szCs w:val="28"/>
          <w:lang w:val="ru-RU" w:eastAsia="ru-RU"/>
        </w:rPr>
        <w:t xml:space="preserve">, буд. 18, </w:t>
      </w:r>
      <w:proofErr w:type="spellStart"/>
      <w:r w:rsidRPr="008C6D5A">
        <w:rPr>
          <w:rFonts w:ascii="Times New Roman" w:eastAsia="Times New Roman" w:hAnsi="Times New Roman"/>
          <w:sz w:val="28"/>
          <w:szCs w:val="28"/>
          <w:lang w:val="ru-RU" w:eastAsia="ru-RU"/>
        </w:rPr>
        <w:t>с.Свято-Покровське</w:t>
      </w:r>
      <w:proofErr w:type="spellEnd"/>
      <w:r w:rsidRPr="008C6D5A">
        <w:rPr>
          <w:rFonts w:ascii="Times New Roman" w:eastAsia="Times New Roman" w:hAnsi="Times New Roman"/>
          <w:sz w:val="28"/>
          <w:szCs w:val="28"/>
          <w:lang w:val="ru-RU" w:eastAsia="ru-RU"/>
        </w:rPr>
        <w:t xml:space="preserve">, </w:t>
      </w:r>
      <w:proofErr w:type="spellStart"/>
      <w:r w:rsidRPr="008C6D5A">
        <w:rPr>
          <w:rFonts w:ascii="Times New Roman" w:eastAsia="Times New Roman" w:hAnsi="Times New Roman"/>
          <w:sz w:val="28"/>
          <w:szCs w:val="28"/>
          <w:lang w:val="ru-RU" w:eastAsia="ru-RU"/>
        </w:rPr>
        <w:t>Бахмутського</w:t>
      </w:r>
      <w:proofErr w:type="spellEnd"/>
      <w:r w:rsidRPr="008C6D5A">
        <w:rPr>
          <w:rFonts w:ascii="Times New Roman" w:eastAsia="Times New Roman" w:hAnsi="Times New Roman"/>
          <w:sz w:val="28"/>
          <w:szCs w:val="28"/>
          <w:lang w:val="ru-RU" w:eastAsia="ru-RU"/>
        </w:rPr>
        <w:t xml:space="preserve"> району, </w:t>
      </w:r>
      <w:proofErr w:type="spellStart"/>
      <w:r w:rsidRPr="008C6D5A">
        <w:rPr>
          <w:rFonts w:ascii="Times New Roman" w:eastAsia="Times New Roman" w:hAnsi="Times New Roman"/>
          <w:sz w:val="28"/>
          <w:szCs w:val="28"/>
          <w:lang w:val="ru-RU" w:eastAsia="ru-RU"/>
        </w:rPr>
        <w:t>Донецької</w:t>
      </w:r>
      <w:proofErr w:type="spellEnd"/>
      <w:r w:rsidRPr="008C6D5A">
        <w:rPr>
          <w:rFonts w:ascii="Times New Roman" w:eastAsia="Times New Roman" w:hAnsi="Times New Roman"/>
          <w:sz w:val="28"/>
          <w:szCs w:val="28"/>
          <w:lang w:val="ru-RU" w:eastAsia="ru-RU"/>
        </w:rPr>
        <w:t xml:space="preserve"> </w:t>
      </w:r>
      <w:proofErr w:type="spellStart"/>
      <w:r w:rsidRPr="008C6D5A">
        <w:rPr>
          <w:rFonts w:ascii="Times New Roman" w:eastAsia="Times New Roman" w:hAnsi="Times New Roman"/>
          <w:sz w:val="28"/>
          <w:szCs w:val="28"/>
          <w:lang w:val="ru-RU" w:eastAsia="ru-RU"/>
        </w:rPr>
        <w:t>області</w:t>
      </w:r>
      <w:proofErr w:type="spellEnd"/>
      <w:r w:rsidRPr="008C6D5A">
        <w:rPr>
          <w:rFonts w:ascii="Times New Roman" w:eastAsia="Times New Roman" w:hAnsi="Times New Roman"/>
          <w:sz w:val="28"/>
          <w:szCs w:val="28"/>
          <w:lang w:eastAsia="ru-RU"/>
        </w:rPr>
        <w:t xml:space="preserve"> в оренду терміном на 7 (сім) років для сінокосіння і випасання худоби із земель сільськогосподарського призначення комунальної власності (запас) на території Сіверської міської ради Бахмутського району Донецької області, земельні ділянки кадастровий номер: 1420988400:04:000:0150, площею  8,1067 га, кадастровий номер: 1420988400:04:000:0151, площею 2,5062 га</w:t>
      </w:r>
    </w:p>
    <w:p w14:paraId="0FC84970"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3. Встановити орендну плату у розмірі 12  відсотків від нормативно грошової оцінки даної земельної ділянки.</w:t>
      </w:r>
    </w:p>
    <w:p w14:paraId="11B603A4"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lastRenderedPageBreak/>
        <w:t>4.  Відділу земельних відносин, екології та охорони природного середовища виконкому міської ради (</w:t>
      </w:r>
      <w:proofErr w:type="spellStart"/>
      <w:r w:rsidRPr="008C6D5A">
        <w:rPr>
          <w:rFonts w:ascii="Times New Roman" w:eastAsia="Times New Roman" w:hAnsi="Times New Roman"/>
          <w:sz w:val="28"/>
          <w:szCs w:val="28"/>
          <w:lang w:eastAsia="ru-RU"/>
        </w:rPr>
        <w:t>Виниченко</w:t>
      </w:r>
      <w:proofErr w:type="spellEnd"/>
      <w:r w:rsidRPr="008C6D5A">
        <w:rPr>
          <w:rFonts w:ascii="Times New Roman" w:eastAsia="Times New Roman" w:hAnsi="Times New Roman"/>
          <w:sz w:val="28"/>
          <w:szCs w:val="28"/>
          <w:lang w:eastAsia="ru-RU"/>
        </w:rPr>
        <w:t>) підготувати проект договору оренди між Сіверською міською радою та гр. Бабенко В.В.</w:t>
      </w:r>
    </w:p>
    <w:p w14:paraId="0EB655AA"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5. Рекомендувати гр. Бабенко В.В. здійснити державну реєстрацію права користування (оренди) на земельну ділянку згідно діючого законодавства.</w:t>
      </w:r>
    </w:p>
    <w:p w14:paraId="04011F3F"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r w:rsidRPr="008C6D5A">
        <w:rPr>
          <w:rFonts w:ascii="Times New Roman" w:eastAsia="Times New Roman" w:hAnsi="Times New Roman"/>
          <w:sz w:val="28"/>
          <w:szCs w:val="28"/>
          <w:lang w:eastAsia="ru-RU"/>
        </w:rPr>
        <w:t>6. Контроль за виконанням покласти на постійну комісію з питань житлово-комунального господарства, землекористування та екології (Бабенко).</w:t>
      </w:r>
    </w:p>
    <w:p w14:paraId="3A18681D" w14:textId="77777777" w:rsidR="008C6D5A" w:rsidRPr="008C6D5A" w:rsidRDefault="008C6D5A" w:rsidP="008C6D5A">
      <w:pPr>
        <w:spacing w:after="0" w:line="240" w:lineRule="auto"/>
        <w:jc w:val="both"/>
        <w:rPr>
          <w:rFonts w:ascii="Times New Roman" w:eastAsia="Times New Roman" w:hAnsi="Times New Roman"/>
          <w:sz w:val="28"/>
          <w:szCs w:val="28"/>
          <w:lang w:eastAsia="ru-RU"/>
        </w:rPr>
      </w:pPr>
    </w:p>
    <w:p w14:paraId="555EEB2A" w14:textId="77777777" w:rsidR="008C6D5A" w:rsidRPr="008C6D5A" w:rsidRDefault="008C6D5A" w:rsidP="008C6D5A">
      <w:pPr>
        <w:spacing w:after="0" w:line="240" w:lineRule="auto"/>
        <w:jc w:val="both"/>
        <w:rPr>
          <w:rFonts w:ascii="Times New Roman" w:eastAsia="Times New Roman" w:hAnsi="Times New Roman"/>
          <w:color w:val="000000"/>
          <w:spacing w:val="-5"/>
          <w:sz w:val="28"/>
          <w:szCs w:val="28"/>
          <w:lang w:eastAsia="ru-RU"/>
        </w:rPr>
      </w:pPr>
      <w:r w:rsidRPr="008C6D5A">
        <w:rPr>
          <w:rFonts w:ascii="Times New Roman" w:eastAsia="Times New Roman" w:hAnsi="Times New Roman"/>
          <w:sz w:val="28"/>
          <w:szCs w:val="28"/>
          <w:lang w:eastAsia="ru-RU"/>
        </w:rPr>
        <w:t>Міський голова                                                                                   Андрій ЧЕРНЯЄВ</w:t>
      </w:r>
    </w:p>
    <w:bookmarkEnd w:id="12"/>
    <w:p w14:paraId="357080CD" w14:textId="77777777" w:rsidR="008C6D5A" w:rsidRPr="008C6D5A" w:rsidRDefault="008C6D5A" w:rsidP="008C6D5A">
      <w:pPr>
        <w:spacing w:line="259" w:lineRule="auto"/>
        <w:rPr>
          <w:rFonts w:asciiTheme="minorHAnsi" w:eastAsiaTheme="minorHAnsi" w:hAnsiTheme="minorHAnsi" w:cstheme="minorBidi"/>
          <w:sz w:val="28"/>
          <w:szCs w:val="28"/>
        </w:rPr>
      </w:pPr>
    </w:p>
    <w:p w14:paraId="27AEDEDB" w14:textId="7AA82CFB" w:rsidR="008C6D5A" w:rsidRDefault="008C6D5A" w:rsidP="00187D22">
      <w:pPr>
        <w:spacing w:line="259" w:lineRule="auto"/>
        <w:ind w:right="566"/>
        <w:rPr>
          <w:rFonts w:ascii="Times New Roman" w:eastAsia="Times New Roman" w:hAnsi="Times New Roman"/>
          <w:color w:val="000000"/>
          <w:lang w:eastAsia="ru-RU"/>
        </w:rPr>
      </w:pPr>
    </w:p>
    <w:p w14:paraId="20D28695" w14:textId="4781BD19" w:rsidR="008C6D5A" w:rsidRDefault="008C6D5A" w:rsidP="00187D22">
      <w:pPr>
        <w:spacing w:line="259" w:lineRule="auto"/>
        <w:ind w:right="566"/>
        <w:rPr>
          <w:rFonts w:ascii="Times New Roman" w:eastAsia="Times New Roman" w:hAnsi="Times New Roman"/>
          <w:color w:val="000000"/>
          <w:lang w:eastAsia="ru-RU"/>
        </w:rPr>
      </w:pPr>
    </w:p>
    <w:p w14:paraId="5740400C" w14:textId="56E5EFA3" w:rsidR="008C6D5A" w:rsidRDefault="008C6D5A" w:rsidP="00187D22">
      <w:pPr>
        <w:spacing w:line="259" w:lineRule="auto"/>
        <w:ind w:right="566"/>
        <w:rPr>
          <w:rFonts w:ascii="Times New Roman" w:eastAsia="Times New Roman" w:hAnsi="Times New Roman"/>
          <w:color w:val="000000"/>
          <w:lang w:eastAsia="ru-RU"/>
        </w:rPr>
      </w:pPr>
    </w:p>
    <w:p w14:paraId="4E2733E7" w14:textId="50FF1024" w:rsidR="008C6D5A" w:rsidRDefault="008C6D5A" w:rsidP="00187D22">
      <w:pPr>
        <w:spacing w:line="259" w:lineRule="auto"/>
        <w:ind w:right="566"/>
        <w:rPr>
          <w:rFonts w:ascii="Times New Roman" w:eastAsia="Times New Roman" w:hAnsi="Times New Roman"/>
          <w:color w:val="000000"/>
          <w:lang w:eastAsia="ru-RU"/>
        </w:rPr>
      </w:pPr>
    </w:p>
    <w:p w14:paraId="641B0C25" w14:textId="7CADC3D3" w:rsidR="008C6D5A" w:rsidRDefault="008C6D5A" w:rsidP="00187D22">
      <w:pPr>
        <w:spacing w:line="259" w:lineRule="auto"/>
        <w:ind w:right="566"/>
        <w:rPr>
          <w:rFonts w:ascii="Times New Roman" w:eastAsia="Times New Roman" w:hAnsi="Times New Roman"/>
          <w:color w:val="000000"/>
          <w:lang w:eastAsia="ru-RU"/>
        </w:rPr>
      </w:pPr>
    </w:p>
    <w:p w14:paraId="313E746F" w14:textId="440586B0" w:rsidR="008C6D5A" w:rsidRDefault="008C6D5A" w:rsidP="00187D22">
      <w:pPr>
        <w:spacing w:line="259" w:lineRule="auto"/>
        <w:ind w:right="566"/>
        <w:rPr>
          <w:rFonts w:ascii="Times New Roman" w:eastAsia="Times New Roman" w:hAnsi="Times New Roman"/>
          <w:color w:val="000000"/>
          <w:lang w:eastAsia="ru-RU"/>
        </w:rPr>
      </w:pPr>
    </w:p>
    <w:p w14:paraId="230CE8E7" w14:textId="414FAD06" w:rsidR="008C6D5A" w:rsidRDefault="008C6D5A" w:rsidP="00187D22">
      <w:pPr>
        <w:spacing w:line="259" w:lineRule="auto"/>
        <w:ind w:right="566"/>
        <w:rPr>
          <w:rFonts w:ascii="Times New Roman" w:eastAsia="Times New Roman" w:hAnsi="Times New Roman"/>
          <w:color w:val="000000"/>
          <w:lang w:eastAsia="ru-RU"/>
        </w:rPr>
      </w:pPr>
    </w:p>
    <w:p w14:paraId="28ADA77B" w14:textId="77777777" w:rsidR="008C6D5A" w:rsidRPr="00187D22" w:rsidRDefault="008C6D5A" w:rsidP="00187D22">
      <w:pPr>
        <w:spacing w:line="259" w:lineRule="auto"/>
        <w:ind w:right="566"/>
        <w:rPr>
          <w:rFonts w:ascii="Times New Roman" w:eastAsia="Times New Roman" w:hAnsi="Times New Roman"/>
          <w:color w:val="000000"/>
          <w:lang w:eastAsia="ru-RU"/>
        </w:rPr>
      </w:pPr>
    </w:p>
    <w:p w14:paraId="1175AA9F" w14:textId="77777777" w:rsidR="00187D22" w:rsidRPr="00187D22" w:rsidRDefault="00187D22" w:rsidP="00187D22">
      <w:pPr>
        <w:spacing w:line="259" w:lineRule="auto"/>
        <w:ind w:right="566"/>
        <w:rPr>
          <w:rFonts w:ascii="Times New Roman" w:eastAsia="Times New Roman" w:hAnsi="Times New Roman"/>
          <w:color w:val="000000"/>
          <w:lang w:eastAsia="ru-RU"/>
        </w:rPr>
      </w:pPr>
    </w:p>
    <w:p w14:paraId="6E3C8189" w14:textId="082B26C3" w:rsidR="00187D22" w:rsidRDefault="00187D22" w:rsidP="00187D22">
      <w:pPr>
        <w:spacing w:line="259" w:lineRule="auto"/>
        <w:rPr>
          <w:rFonts w:ascii="Times New Roman" w:hAnsi="Times New Roman"/>
          <w:sz w:val="28"/>
          <w:szCs w:val="28"/>
        </w:rPr>
      </w:pPr>
    </w:p>
    <w:p w14:paraId="7A7AB032" w14:textId="4FC6788E" w:rsidR="00007CEF" w:rsidRDefault="00007CEF" w:rsidP="00187D22">
      <w:pPr>
        <w:spacing w:line="259" w:lineRule="auto"/>
        <w:rPr>
          <w:rFonts w:ascii="Times New Roman" w:hAnsi="Times New Roman"/>
          <w:sz w:val="28"/>
          <w:szCs w:val="28"/>
        </w:rPr>
      </w:pPr>
    </w:p>
    <w:p w14:paraId="0C0BCC4F" w14:textId="3BA9BBAE" w:rsidR="00007CEF" w:rsidRDefault="00007CEF" w:rsidP="00187D22">
      <w:pPr>
        <w:spacing w:line="259" w:lineRule="auto"/>
        <w:rPr>
          <w:rFonts w:ascii="Times New Roman" w:hAnsi="Times New Roman"/>
          <w:sz w:val="28"/>
          <w:szCs w:val="28"/>
        </w:rPr>
      </w:pPr>
    </w:p>
    <w:p w14:paraId="7991D8E6" w14:textId="6B3AF5D3" w:rsidR="00007CEF" w:rsidRDefault="00007CEF" w:rsidP="00187D22">
      <w:pPr>
        <w:spacing w:line="259" w:lineRule="auto"/>
        <w:rPr>
          <w:rFonts w:ascii="Times New Roman" w:hAnsi="Times New Roman"/>
          <w:sz w:val="28"/>
          <w:szCs w:val="28"/>
        </w:rPr>
      </w:pPr>
    </w:p>
    <w:p w14:paraId="4FF58CAC" w14:textId="1A22876A" w:rsidR="00007CEF" w:rsidRDefault="00007CEF" w:rsidP="00187D22">
      <w:pPr>
        <w:spacing w:line="259" w:lineRule="auto"/>
        <w:rPr>
          <w:rFonts w:ascii="Times New Roman" w:hAnsi="Times New Roman"/>
          <w:sz w:val="28"/>
          <w:szCs w:val="28"/>
        </w:rPr>
      </w:pPr>
    </w:p>
    <w:p w14:paraId="39B1BAAF" w14:textId="7253A8DB" w:rsidR="00007CEF" w:rsidRDefault="00007CEF" w:rsidP="00187D22">
      <w:pPr>
        <w:spacing w:line="259" w:lineRule="auto"/>
        <w:rPr>
          <w:rFonts w:ascii="Times New Roman" w:hAnsi="Times New Roman"/>
          <w:sz w:val="28"/>
          <w:szCs w:val="28"/>
        </w:rPr>
      </w:pPr>
    </w:p>
    <w:p w14:paraId="0E81DF3C" w14:textId="275DB613" w:rsidR="00007CEF" w:rsidRDefault="00007CEF" w:rsidP="00187D22">
      <w:pPr>
        <w:spacing w:line="259" w:lineRule="auto"/>
        <w:rPr>
          <w:rFonts w:ascii="Times New Roman" w:hAnsi="Times New Roman"/>
          <w:sz w:val="28"/>
          <w:szCs w:val="28"/>
        </w:rPr>
      </w:pPr>
    </w:p>
    <w:p w14:paraId="511EAFFF" w14:textId="2152B336" w:rsidR="00007CEF" w:rsidRDefault="00007CEF" w:rsidP="00187D22">
      <w:pPr>
        <w:spacing w:line="259" w:lineRule="auto"/>
        <w:rPr>
          <w:rFonts w:ascii="Times New Roman" w:hAnsi="Times New Roman"/>
          <w:sz w:val="28"/>
          <w:szCs w:val="28"/>
        </w:rPr>
      </w:pPr>
    </w:p>
    <w:p w14:paraId="7CB1F5D5" w14:textId="5230D6B4" w:rsidR="00007CEF" w:rsidRDefault="00007CEF" w:rsidP="00187D22">
      <w:pPr>
        <w:spacing w:line="259" w:lineRule="auto"/>
        <w:rPr>
          <w:rFonts w:ascii="Times New Roman" w:hAnsi="Times New Roman"/>
          <w:sz w:val="28"/>
          <w:szCs w:val="28"/>
        </w:rPr>
      </w:pPr>
    </w:p>
    <w:p w14:paraId="36A987A4" w14:textId="20C566A9" w:rsidR="00007CEF" w:rsidRDefault="00007CEF" w:rsidP="00187D22">
      <w:pPr>
        <w:spacing w:line="259" w:lineRule="auto"/>
        <w:rPr>
          <w:rFonts w:ascii="Times New Roman" w:hAnsi="Times New Roman"/>
          <w:sz w:val="28"/>
          <w:szCs w:val="28"/>
        </w:rPr>
      </w:pPr>
    </w:p>
    <w:p w14:paraId="50003131" w14:textId="326C0FCD" w:rsidR="00007CEF" w:rsidRDefault="00007CEF" w:rsidP="00187D22">
      <w:pPr>
        <w:spacing w:line="259" w:lineRule="auto"/>
        <w:rPr>
          <w:rFonts w:ascii="Times New Roman" w:hAnsi="Times New Roman"/>
          <w:sz w:val="28"/>
          <w:szCs w:val="28"/>
        </w:rPr>
      </w:pPr>
    </w:p>
    <w:p w14:paraId="76A6EDA2" w14:textId="7CF74899" w:rsidR="00007CEF" w:rsidRDefault="00007CEF" w:rsidP="00187D22">
      <w:pPr>
        <w:spacing w:line="259" w:lineRule="auto"/>
        <w:rPr>
          <w:rFonts w:ascii="Times New Roman" w:hAnsi="Times New Roman"/>
          <w:sz w:val="28"/>
          <w:szCs w:val="28"/>
        </w:rPr>
      </w:pPr>
    </w:p>
    <w:p w14:paraId="35A91363" w14:textId="325995E8" w:rsidR="00007CEF" w:rsidRDefault="00007CEF" w:rsidP="00187D22">
      <w:pPr>
        <w:spacing w:line="259" w:lineRule="auto"/>
        <w:rPr>
          <w:rFonts w:ascii="Times New Roman" w:hAnsi="Times New Roman"/>
          <w:sz w:val="28"/>
          <w:szCs w:val="28"/>
        </w:rPr>
      </w:pPr>
    </w:p>
    <w:p w14:paraId="31D8B010" w14:textId="77777777" w:rsidR="00007CEF" w:rsidRDefault="00007CEF" w:rsidP="00187D22">
      <w:pPr>
        <w:spacing w:line="259" w:lineRule="auto"/>
        <w:rPr>
          <w:rFonts w:ascii="Times New Roman" w:hAnsi="Times New Roman"/>
          <w:sz w:val="28"/>
          <w:szCs w:val="28"/>
        </w:rPr>
      </w:pPr>
    </w:p>
    <w:p w14:paraId="26FE3C93" w14:textId="77777777" w:rsidR="0013414C" w:rsidRPr="00187D22" w:rsidRDefault="0013414C" w:rsidP="00187D22">
      <w:pPr>
        <w:spacing w:line="259" w:lineRule="auto"/>
        <w:rPr>
          <w:rFonts w:ascii="Times New Roman" w:hAnsi="Times New Roman"/>
          <w:sz w:val="28"/>
          <w:szCs w:val="28"/>
        </w:rPr>
      </w:pPr>
    </w:p>
    <w:p w14:paraId="22426786" w14:textId="77777777" w:rsidR="00187D22" w:rsidRPr="00187D22" w:rsidRDefault="00187D22" w:rsidP="00187D22">
      <w:pPr>
        <w:spacing w:line="259" w:lineRule="auto"/>
        <w:rPr>
          <w:rFonts w:ascii="Times New Roman" w:hAnsi="Times New Roman"/>
          <w:sz w:val="28"/>
          <w:szCs w:val="28"/>
        </w:rPr>
      </w:pPr>
    </w:p>
    <w:bookmarkStart w:id="19" w:name="_Hlk91058598"/>
    <w:p w14:paraId="688A31CE" w14:textId="77777777" w:rsidR="00187D22" w:rsidRPr="00187D22" w:rsidRDefault="00187D22" w:rsidP="00187D22">
      <w:pPr>
        <w:spacing w:after="0" w:line="240" w:lineRule="auto"/>
        <w:jc w:val="center"/>
        <w:rPr>
          <w:rFonts w:ascii="Times New Roman" w:hAnsi="Times New Roman"/>
          <w:color w:val="FF0000"/>
          <w:lang w:eastAsia="ru-RU"/>
        </w:rPr>
      </w:pPr>
      <w:r w:rsidRPr="00187D22">
        <w:rPr>
          <w:rFonts w:ascii="Times New Roman" w:hAnsi="Times New Roman"/>
          <w:color w:val="FF0000"/>
          <w:lang w:eastAsia="ru-RU"/>
        </w:rPr>
        <w:object w:dxaOrig="690" w:dyaOrig="870" w14:anchorId="495C74E3">
          <v:shape id="_x0000_i1037" type="#_x0000_t75" style="width:34.5pt;height:43.5pt" o:ole="" filled="t">
            <v:fill color2="black"/>
            <v:imagedata r:id="rId7" o:title=""/>
          </v:shape>
          <o:OLEObject Type="Embed" ProgID="Word.Picture.8" ShapeID="_x0000_i1037" DrawAspect="Content" ObjectID="_1702814576" r:id="rId63"/>
        </w:object>
      </w:r>
      <w:bookmarkEnd w:id="19"/>
    </w:p>
    <w:p w14:paraId="18A59989" w14:textId="77777777" w:rsidR="00187D22" w:rsidRPr="00187D22" w:rsidRDefault="00187D22" w:rsidP="00187D22">
      <w:pPr>
        <w:spacing w:after="0" w:line="240" w:lineRule="auto"/>
        <w:ind w:hanging="13"/>
        <w:jc w:val="center"/>
        <w:rPr>
          <w:rFonts w:ascii="Times New Roman" w:hAnsi="Times New Roman"/>
          <w:b/>
          <w:sz w:val="28"/>
          <w:szCs w:val="28"/>
          <w:lang w:eastAsia="ru-RU"/>
        </w:rPr>
      </w:pPr>
      <w:r w:rsidRPr="00187D22">
        <w:rPr>
          <w:rFonts w:ascii="Times New Roman" w:hAnsi="Times New Roman"/>
          <w:b/>
          <w:sz w:val="28"/>
          <w:szCs w:val="28"/>
          <w:lang w:eastAsia="ru-RU"/>
        </w:rPr>
        <w:t>УКРАЇНА</w:t>
      </w:r>
    </w:p>
    <w:p w14:paraId="23FFCD40" w14:textId="77777777" w:rsidR="00187D22" w:rsidRPr="00187D22" w:rsidRDefault="00187D22" w:rsidP="00187D22">
      <w:pPr>
        <w:spacing w:after="0" w:line="240" w:lineRule="auto"/>
        <w:jc w:val="center"/>
        <w:rPr>
          <w:rFonts w:ascii="Times New Roman" w:hAnsi="Times New Roman"/>
          <w:b/>
          <w:sz w:val="28"/>
          <w:szCs w:val="28"/>
          <w:lang w:eastAsia="ru-RU"/>
        </w:rPr>
      </w:pPr>
      <w:r w:rsidRPr="00187D22">
        <w:rPr>
          <w:rFonts w:ascii="Times New Roman" w:hAnsi="Times New Roman"/>
          <w:b/>
          <w:sz w:val="28"/>
          <w:szCs w:val="28"/>
          <w:lang w:eastAsia="ru-RU"/>
        </w:rPr>
        <w:t xml:space="preserve">СІВЕРСЬКА  МІСЬКА  РАДА </w:t>
      </w:r>
    </w:p>
    <w:p w14:paraId="2771D7BC" w14:textId="77777777" w:rsidR="00187D22" w:rsidRPr="00187D22" w:rsidRDefault="00187D22" w:rsidP="00187D22">
      <w:pPr>
        <w:spacing w:after="0" w:line="240" w:lineRule="auto"/>
        <w:jc w:val="center"/>
        <w:rPr>
          <w:rFonts w:ascii="Times New Roman" w:hAnsi="Times New Roman"/>
          <w:b/>
          <w:sz w:val="28"/>
          <w:szCs w:val="28"/>
          <w:lang w:eastAsia="ru-RU"/>
        </w:rPr>
      </w:pPr>
      <w:r w:rsidRPr="00187D22">
        <w:rPr>
          <w:rFonts w:ascii="Times New Roman" w:hAnsi="Times New Roman"/>
          <w:b/>
          <w:sz w:val="28"/>
          <w:szCs w:val="28"/>
          <w:lang w:eastAsia="ru-RU"/>
        </w:rPr>
        <w:t>БАХМУТСЬКОГО  РАЙОНУ  ДОНЕЦЬКОЇ ОБЛАСТІ</w:t>
      </w:r>
    </w:p>
    <w:p w14:paraId="556E05B6" w14:textId="77777777" w:rsidR="00187D22" w:rsidRPr="00187D22" w:rsidRDefault="00187D22" w:rsidP="00187D22">
      <w:pPr>
        <w:spacing w:after="0" w:line="240" w:lineRule="auto"/>
        <w:jc w:val="center"/>
        <w:rPr>
          <w:rFonts w:ascii="Times New Roman" w:hAnsi="Times New Roman"/>
          <w:b/>
          <w:sz w:val="28"/>
          <w:szCs w:val="28"/>
          <w:lang w:eastAsia="ru-RU"/>
        </w:rPr>
      </w:pPr>
    </w:p>
    <w:p w14:paraId="78DDFCB8" w14:textId="77777777" w:rsidR="00187D22" w:rsidRPr="00187D22" w:rsidRDefault="00187D22" w:rsidP="00187D22">
      <w:pPr>
        <w:spacing w:after="0" w:line="240" w:lineRule="auto"/>
        <w:jc w:val="center"/>
        <w:rPr>
          <w:rFonts w:ascii="Times New Roman" w:hAnsi="Times New Roman"/>
          <w:b/>
          <w:i/>
          <w:sz w:val="28"/>
          <w:szCs w:val="28"/>
          <w:lang w:eastAsia="ru-RU"/>
        </w:rPr>
      </w:pPr>
      <w:r w:rsidRPr="00187D22">
        <w:rPr>
          <w:rFonts w:ascii="Times New Roman" w:hAnsi="Times New Roman"/>
          <w:sz w:val="28"/>
          <w:szCs w:val="28"/>
          <w:lang w:eastAsia="ru-RU"/>
        </w:rPr>
        <w:t xml:space="preserve"> </w:t>
      </w:r>
      <w:r w:rsidRPr="00187D22">
        <w:rPr>
          <w:rFonts w:ascii="Times New Roman" w:hAnsi="Times New Roman"/>
          <w:b/>
          <w:sz w:val="28"/>
          <w:szCs w:val="28"/>
          <w:lang w:eastAsia="ru-RU"/>
        </w:rPr>
        <w:t xml:space="preserve">Р І Ш Е Н </w:t>
      </w:r>
      <w:proofErr w:type="spellStart"/>
      <w:r w:rsidRPr="00187D22">
        <w:rPr>
          <w:rFonts w:ascii="Times New Roman" w:hAnsi="Times New Roman"/>
          <w:b/>
          <w:sz w:val="28"/>
          <w:szCs w:val="28"/>
          <w:lang w:eastAsia="ru-RU"/>
        </w:rPr>
        <w:t>Н</w:t>
      </w:r>
      <w:proofErr w:type="spellEnd"/>
      <w:r w:rsidRPr="00187D22">
        <w:rPr>
          <w:rFonts w:ascii="Times New Roman" w:hAnsi="Times New Roman"/>
          <w:b/>
          <w:sz w:val="28"/>
          <w:szCs w:val="28"/>
          <w:lang w:eastAsia="ru-RU"/>
        </w:rPr>
        <w:t xml:space="preserve"> Я</w:t>
      </w:r>
    </w:p>
    <w:p w14:paraId="7735045E" w14:textId="77777777" w:rsidR="00187D22" w:rsidRPr="00187D22" w:rsidRDefault="00187D22" w:rsidP="00187D22">
      <w:pPr>
        <w:spacing w:after="0" w:line="240" w:lineRule="auto"/>
        <w:jc w:val="center"/>
        <w:rPr>
          <w:rFonts w:ascii="Times New Roman" w:hAnsi="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007CEF" w:rsidRPr="00187D22" w14:paraId="1397B63B" w14:textId="77777777" w:rsidTr="00D32131">
        <w:trPr>
          <w:trHeight w:val="184"/>
          <w:jc w:val="center"/>
        </w:trPr>
        <w:tc>
          <w:tcPr>
            <w:tcW w:w="3095" w:type="dxa"/>
            <w:hideMark/>
          </w:tcPr>
          <w:p w14:paraId="47F58F25" w14:textId="0117033B" w:rsidR="00007CEF" w:rsidRPr="00187D22" w:rsidRDefault="00007CEF" w:rsidP="00007CEF">
            <w:pPr>
              <w:widowControl w:val="0"/>
              <w:tabs>
                <w:tab w:val="left" w:pos="4680"/>
                <w:tab w:val="left" w:pos="6804"/>
              </w:tabs>
              <w:suppressAutoHyphens/>
              <w:spacing w:after="0" w:line="276" w:lineRule="auto"/>
              <w:jc w:val="both"/>
              <w:rPr>
                <w:rFonts w:ascii="Times New Roman" w:hAnsi="Times New Roman"/>
                <w:b/>
                <w:kern w:val="2"/>
                <w:sz w:val="26"/>
                <w:szCs w:val="26"/>
                <w:lang w:eastAsia="ar-SA"/>
              </w:rPr>
            </w:pPr>
            <w:r>
              <w:rPr>
                <w:rFonts w:ascii="Times New Roman" w:eastAsia="Times New Roman" w:hAnsi="Times New Roman"/>
                <w:kern w:val="2"/>
                <w:sz w:val="28"/>
                <w:szCs w:val="28"/>
                <w:lang w:eastAsia="ar-SA"/>
              </w:rPr>
              <w:t>23.12.2021</w:t>
            </w:r>
          </w:p>
        </w:tc>
        <w:tc>
          <w:tcPr>
            <w:tcW w:w="3096" w:type="dxa"/>
            <w:hideMark/>
          </w:tcPr>
          <w:p w14:paraId="3281682B" w14:textId="3A73B18F" w:rsidR="00007CEF" w:rsidRPr="00187D22" w:rsidRDefault="00007CEF" w:rsidP="00007CEF">
            <w:pPr>
              <w:widowControl w:val="0"/>
              <w:tabs>
                <w:tab w:val="left" w:pos="4680"/>
                <w:tab w:val="left" w:pos="6804"/>
              </w:tabs>
              <w:suppressAutoHyphens/>
              <w:spacing w:after="0" w:line="276" w:lineRule="auto"/>
              <w:jc w:val="center"/>
              <w:rPr>
                <w:rFonts w:ascii="Times New Roman" w:hAnsi="Times New Roman"/>
                <w:kern w:val="2"/>
                <w:sz w:val="26"/>
                <w:szCs w:val="26"/>
                <w:lang w:eastAsia="ar-SA"/>
              </w:rPr>
            </w:pPr>
            <w:r w:rsidRPr="008C6D5A">
              <w:rPr>
                <w:rFonts w:ascii="Times New Roman" w:eastAsia="Times New Roman" w:hAnsi="Times New Roman"/>
                <w:kern w:val="2"/>
                <w:sz w:val="28"/>
                <w:szCs w:val="28"/>
                <w:lang w:eastAsia="ar-SA"/>
              </w:rPr>
              <w:t>Сіверськ</w:t>
            </w:r>
          </w:p>
        </w:tc>
        <w:tc>
          <w:tcPr>
            <w:tcW w:w="3096" w:type="dxa"/>
            <w:hideMark/>
          </w:tcPr>
          <w:p w14:paraId="2985F86A" w14:textId="4844237F" w:rsidR="00007CEF" w:rsidRPr="00187D22" w:rsidRDefault="00007CEF" w:rsidP="00007CEF">
            <w:pPr>
              <w:widowControl w:val="0"/>
              <w:tabs>
                <w:tab w:val="left" w:pos="4680"/>
                <w:tab w:val="left" w:pos="6804"/>
              </w:tabs>
              <w:suppressAutoHyphens/>
              <w:spacing w:after="0" w:line="276" w:lineRule="auto"/>
              <w:rPr>
                <w:rFonts w:ascii="Times New Roman" w:hAnsi="Times New Roman"/>
                <w:b/>
                <w:kern w:val="2"/>
                <w:sz w:val="26"/>
                <w:szCs w:val="26"/>
                <w:lang w:eastAsia="ar-SA"/>
              </w:rPr>
            </w:pPr>
            <w:r w:rsidRPr="008C6D5A">
              <w:rPr>
                <w:rFonts w:ascii="Times New Roman" w:eastAsia="Times New Roman" w:hAnsi="Times New Roman"/>
                <w:kern w:val="2"/>
                <w:sz w:val="28"/>
                <w:szCs w:val="28"/>
                <w:lang w:eastAsia="ar-SA"/>
              </w:rPr>
              <w:t xml:space="preserve">№ </w:t>
            </w:r>
            <w:r>
              <w:rPr>
                <w:rFonts w:ascii="Times New Roman" w:eastAsia="Times New Roman" w:hAnsi="Times New Roman"/>
                <w:kern w:val="2"/>
                <w:sz w:val="28"/>
                <w:szCs w:val="28"/>
                <w:lang w:eastAsia="ar-SA"/>
              </w:rPr>
              <w:t>8/21 - 4</w:t>
            </w:r>
            <w:r>
              <w:rPr>
                <w:rFonts w:ascii="Times New Roman" w:eastAsia="Times New Roman" w:hAnsi="Times New Roman"/>
                <w:kern w:val="2"/>
                <w:sz w:val="28"/>
                <w:szCs w:val="28"/>
                <w:lang w:eastAsia="ar-SA"/>
              </w:rPr>
              <w:t>73</w:t>
            </w:r>
          </w:p>
        </w:tc>
      </w:tr>
    </w:tbl>
    <w:p w14:paraId="3E369FFE" w14:textId="77777777" w:rsidR="00187D22" w:rsidRPr="00187D22" w:rsidRDefault="00187D22" w:rsidP="00187D22">
      <w:pPr>
        <w:spacing w:line="252" w:lineRule="auto"/>
        <w:contextualSpacing/>
        <w:rPr>
          <w:rFonts w:ascii="Times New Roman" w:hAnsi="Times New Roman"/>
          <w:sz w:val="26"/>
          <w:szCs w:val="26"/>
        </w:rPr>
      </w:pPr>
    </w:p>
    <w:p w14:paraId="50A4B3B5" w14:textId="77777777" w:rsidR="00187D22" w:rsidRPr="00187D22" w:rsidRDefault="00187D22" w:rsidP="00187D22">
      <w:pPr>
        <w:suppressAutoHyphens/>
        <w:spacing w:after="0" w:line="240" w:lineRule="auto"/>
        <w:rPr>
          <w:rFonts w:ascii="Times New Roman" w:eastAsia="Times New Roman" w:hAnsi="Times New Roman"/>
          <w:sz w:val="28"/>
          <w:szCs w:val="28"/>
          <w:lang w:eastAsia="ar-SA"/>
        </w:rPr>
      </w:pPr>
      <w:bookmarkStart w:id="20" w:name="_Hlk31123566"/>
      <w:r w:rsidRPr="00187D22">
        <w:rPr>
          <w:rFonts w:ascii="Times New Roman" w:eastAsia="Times New Roman" w:hAnsi="Times New Roman"/>
          <w:sz w:val="28"/>
          <w:szCs w:val="28"/>
          <w:lang w:eastAsia="ar-SA"/>
        </w:rPr>
        <w:t xml:space="preserve">Про преміювання </w:t>
      </w:r>
    </w:p>
    <w:p w14:paraId="598EF7D3" w14:textId="77777777" w:rsidR="00187D22" w:rsidRPr="00187D22" w:rsidRDefault="00187D22" w:rsidP="00187D22">
      <w:pPr>
        <w:tabs>
          <w:tab w:val="left" w:pos="1035"/>
        </w:tabs>
        <w:suppressAutoHyphens/>
        <w:spacing w:after="0" w:line="240" w:lineRule="auto"/>
        <w:rPr>
          <w:rFonts w:ascii="Times New Roman" w:eastAsia="Times New Roman" w:hAnsi="Times New Roman"/>
          <w:sz w:val="28"/>
          <w:szCs w:val="28"/>
          <w:lang w:eastAsia="ar-SA"/>
        </w:rPr>
      </w:pPr>
      <w:r w:rsidRPr="00187D22">
        <w:rPr>
          <w:rFonts w:ascii="Times New Roman" w:eastAsia="Times New Roman" w:hAnsi="Times New Roman"/>
          <w:sz w:val="28"/>
          <w:szCs w:val="28"/>
          <w:lang w:eastAsia="ar-SA"/>
        </w:rPr>
        <w:tab/>
      </w:r>
    </w:p>
    <w:p w14:paraId="5CC64805" w14:textId="77777777" w:rsidR="00187D22" w:rsidRPr="00187D22" w:rsidRDefault="00187D22" w:rsidP="00187D22">
      <w:pPr>
        <w:suppressAutoHyphens/>
        <w:spacing w:after="0" w:line="240" w:lineRule="auto"/>
        <w:jc w:val="both"/>
        <w:rPr>
          <w:rFonts w:ascii="Times New Roman" w:eastAsia="Times New Roman" w:hAnsi="Times New Roman"/>
          <w:sz w:val="28"/>
          <w:szCs w:val="28"/>
          <w:lang w:eastAsia="ar-SA"/>
        </w:rPr>
      </w:pPr>
      <w:r w:rsidRPr="00187D22">
        <w:rPr>
          <w:rFonts w:ascii="Times New Roman" w:eastAsia="Times New Roman" w:hAnsi="Times New Roman"/>
          <w:sz w:val="28"/>
          <w:szCs w:val="28"/>
          <w:lang w:eastAsia="ar-SA"/>
        </w:rPr>
        <w:t xml:space="preserve">          З метою стимулювання праці, згідно Положення про умови оплати праці працівників міської ради та її виконавчого комітету, затвердженого рішенням міської ради від 23.02.2018 №7/12-173, Положення про преміювання працівників Сіверської міської ради та її виконавчого комітету, затвердженого рішенням міської ради від 23.02.2018 №7/12-174, відповідно до пункту 6 Постанови Кабінету Міністрів України від 09.03.2006  №268 «Про упорядкування структури та умов оплати праці працівників апарату органів виконавчої влади, органів прокуратури, судів та інших органів», керуючись статтею 25 Закону України «Про місцеве самоврядування в Україні», міська рада</w:t>
      </w:r>
    </w:p>
    <w:p w14:paraId="3DC5D703" w14:textId="77777777" w:rsidR="00187D22" w:rsidRPr="00187D22" w:rsidRDefault="00187D22" w:rsidP="00187D22">
      <w:pPr>
        <w:tabs>
          <w:tab w:val="left" w:pos="1935"/>
        </w:tabs>
        <w:suppressAutoHyphens/>
        <w:spacing w:after="0" w:line="240" w:lineRule="auto"/>
        <w:jc w:val="both"/>
        <w:rPr>
          <w:rFonts w:ascii="Times New Roman" w:eastAsia="Times New Roman" w:hAnsi="Times New Roman"/>
          <w:sz w:val="28"/>
          <w:szCs w:val="28"/>
          <w:lang w:eastAsia="ar-SA"/>
        </w:rPr>
      </w:pPr>
      <w:r w:rsidRPr="00187D22">
        <w:rPr>
          <w:rFonts w:ascii="Times New Roman" w:eastAsia="Times New Roman" w:hAnsi="Times New Roman"/>
          <w:sz w:val="28"/>
          <w:szCs w:val="28"/>
          <w:lang w:eastAsia="ar-SA"/>
        </w:rPr>
        <w:tab/>
      </w:r>
    </w:p>
    <w:p w14:paraId="69D656D8" w14:textId="77777777" w:rsidR="00187D22" w:rsidRPr="00187D22" w:rsidRDefault="00187D22" w:rsidP="00187D22">
      <w:pPr>
        <w:suppressAutoHyphens/>
        <w:spacing w:after="0" w:line="240" w:lineRule="auto"/>
        <w:jc w:val="both"/>
        <w:rPr>
          <w:rFonts w:ascii="Times New Roman" w:eastAsia="Times New Roman" w:hAnsi="Times New Roman"/>
          <w:sz w:val="28"/>
          <w:szCs w:val="28"/>
          <w:lang w:eastAsia="ar-SA"/>
        </w:rPr>
      </w:pPr>
      <w:r w:rsidRPr="00187D22">
        <w:rPr>
          <w:rFonts w:ascii="Times New Roman" w:eastAsia="Times New Roman" w:hAnsi="Times New Roman"/>
          <w:sz w:val="28"/>
          <w:szCs w:val="28"/>
          <w:lang w:eastAsia="ar-SA"/>
        </w:rPr>
        <w:t>ВИРІШИЛА:</w:t>
      </w:r>
    </w:p>
    <w:p w14:paraId="5ECE849E" w14:textId="77777777" w:rsidR="00187D22" w:rsidRPr="00187D22" w:rsidRDefault="00187D22" w:rsidP="00187D22">
      <w:pPr>
        <w:suppressAutoHyphens/>
        <w:spacing w:after="0" w:line="240" w:lineRule="auto"/>
        <w:jc w:val="both"/>
        <w:rPr>
          <w:rFonts w:ascii="Times New Roman" w:eastAsia="Times New Roman" w:hAnsi="Times New Roman"/>
          <w:sz w:val="28"/>
          <w:szCs w:val="28"/>
          <w:lang w:eastAsia="ar-SA"/>
        </w:rPr>
      </w:pPr>
    </w:p>
    <w:p w14:paraId="33C28DAC" w14:textId="77777777" w:rsidR="00187D22" w:rsidRPr="00187D22" w:rsidRDefault="00187D22" w:rsidP="00187D22">
      <w:pPr>
        <w:suppressAutoHyphens/>
        <w:spacing w:after="0" w:line="240" w:lineRule="auto"/>
        <w:ind w:firstLine="708"/>
        <w:jc w:val="both"/>
        <w:rPr>
          <w:rFonts w:ascii="Times New Roman" w:eastAsia="Times New Roman" w:hAnsi="Times New Roman"/>
          <w:sz w:val="28"/>
          <w:szCs w:val="28"/>
          <w:lang w:eastAsia="ar-SA"/>
        </w:rPr>
      </w:pPr>
      <w:r w:rsidRPr="00187D22">
        <w:rPr>
          <w:rFonts w:ascii="Times New Roman" w:eastAsia="Times New Roman" w:hAnsi="Times New Roman"/>
          <w:sz w:val="28"/>
          <w:szCs w:val="28"/>
          <w:lang w:eastAsia="ar-SA"/>
        </w:rPr>
        <w:t xml:space="preserve">1. Преміювати міського голову </w:t>
      </w:r>
      <w:bookmarkStart w:id="21" w:name="_Hlk59451413"/>
      <w:r w:rsidRPr="00187D22">
        <w:rPr>
          <w:rFonts w:ascii="Times New Roman" w:eastAsia="Times New Roman" w:hAnsi="Times New Roman"/>
          <w:sz w:val="28"/>
          <w:szCs w:val="28"/>
          <w:lang w:eastAsia="ar-SA"/>
        </w:rPr>
        <w:t xml:space="preserve">Черняєва Андрія Олександровича </w:t>
      </w:r>
      <w:bookmarkEnd w:id="21"/>
      <w:r w:rsidRPr="00187D22">
        <w:rPr>
          <w:rFonts w:ascii="Times New Roman" w:eastAsia="Times New Roman" w:hAnsi="Times New Roman"/>
          <w:sz w:val="28"/>
          <w:szCs w:val="28"/>
          <w:lang w:eastAsia="ar-SA"/>
        </w:rPr>
        <w:t>за результатами роботи і фактично відпрацьований час:</w:t>
      </w:r>
    </w:p>
    <w:p w14:paraId="49C1C504" w14:textId="77777777" w:rsidR="00187D22" w:rsidRPr="00187D22" w:rsidRDefault="00187D22" w:rsidP="00187D22">
      <w:pPr>
        <w:tabs>
          <w:tab w:val="left" w:pos="3750"/>
        </w:tabs>
        <w:suppressAutoHyphens/>
        <w:spacing w:after="0" w:line="240" w:lineRule="auto"/>
        <w:jc w:val="both"/>
        <w:rPr>
          <w:rFonts w:ascii="Times New Roman" w:eastAsia="Times New Roman" w:hAnsi="Times New Roman"/>
          <w:sz w:val="28"/>
          <w:szCs w:val="28"/>
          <w:lang w:val="ru-RU" w:eastAsia="ar-SA"/>
        </w:rPr>
      </w:pPr>
      <w:r w:rsidRPr="00187D22">
        <w:rPr>
          <w:rFonts w:ascii="Times New Roman" w:eastAsia="Times New Roman" w:hAnsi="Times New Roman"/>
          <w:sz w:val="28"/>
          <w:szCs w:val="28"/>
          <w:lang w:eastAsia="ar-SA"/>
        </w:rPr>
        <w:tab/>
      </w:r>
    </w:p>
    <w:p w14:paraId="29B019E0" w14:textId="77777777" w:rsidR="00187D22" w:rsidRPr="00187D22" w:rsidRDefault="00187D22" w:rsidP="00187D22">
      <w:pPr>
        <w:suppressAutoHyphens/>
        <w:spacing w:after="0" w:line="240" w:lineRule="auto"/>
        <w:ind w:firstLine="708"/>
        <w:jc w:val="both"/>
        <w:rPr>
          <w:rFonts w:ascii="Times New Roman" w:eastAsia="Times New Roman" w:hAnsi="Times New Roman"/>
          <w:sz w:val="28"/>
          <w:szCs w:val="28"/>
          <w:lang w:eastAsia="ar-SA"/>
        </w:rPr>
      </w:pPr>
      <w:bookmarkStart w:id="22" w:name="_Hlk80003175"/>
      <w:r w:rsidRPr="00187D22">
        <w:rPr>
          <w:rFonts w:ascii="Times New Roman" w:eastAsia="Times New Roman" w:hAnsi="Times New Roman"/>
          <w:sz w:val="28"/>
          <w:szCs w:val="28"/>
          <w:lang w:eastAsia="ar-SA"/>
        </w:rPr>
        <w:t>- за листопад  2021 року у розмірі 10 % посадового окладу;</w:t>
      </w:r>
    </w:p>
    <w:p w14:paraId="63DD5DAC" w14:textId="77777777" w:rsidR="00187D22" w:rsidRPr="00187D22" w:rsidRDefault="00187D22" w:rsidP="00187D22">
      <w:pPr>
        <w:suppressAutoHyphens/>
        <w:spacing w:after="0" w:line="240" w:lineRule="auto"/>
        <w:ind w:firstLine="708"/>
        <w:jc w:val="both"/>
        <w:rPr>
          <w:rFonts w:ascii="Times New Roman" w:eastAsia="Times New Roman" w:hAnsi="Times New Roman"/>
          <w:sz w:val="28"/>
          <w:szCs w:val="28"/>
          <w:lang w:eastAsia="ar-SA"/>
        </w:rPr>
      </w:pPr>
      <w:r w:rsidRPr="00187D22">
        <w:rPr>
          <w:rFonts w:ascii="Times New Roman" w:eastAsia="Times New Roman" w:hAnsi="Times New Roman"/>
          <w:sz w:val="28"/>
          <w:szCs w:val="28"/>
          <w:lang w:eastAsia="ar-SA"/>
        </w:rPr>
        <w:t>- за  грудень  2021 року у розмірі 10 % посадового окладу;</w:t>
      </w:r>
    </w:p>
    <w:bookmarkEnd w:id="22"/>
    <w:p w14:paraId="3E5F6B46" w14:textId="77777777" w:rsidR="00187D22" w:rsidRPr="00187D22" w:rsidRDefault="00187D22" w:rsidP="00187D22">
      <w:pPr>
        <w:suppressAutoHyphens/>
        <w:spacing w:after="0" w:line="240" w:lineRule="auto"/>
        <w:jc w:val="both"/>
        <w:rPr>
          <w:rFonts w:ascii="Times New Roman" w:eastAsia="Times New Roman" w:hAnsi="Times New Roman"/>
          <w:sz w:val="28"/>
          <w:szCs w:val="28"/>
          <w:lang w:eastAsia="ar-SA"/>
        </w:rPr>
      </w:pPr>
    </w:p>
    <w:p w14:paraId="6DA32376" w14:textId="77777777" w:rsidR="00187D22" w:rsidRPr="00187D22" w:rsidRDefault="00187D22" w:rsidP="00187D22">
      <w:pPr>
        <w:suppressAutoHyphens/>
        <w:spacing w:after="0" w:line="240" w:lineRule="auto"/>
        <w:ind w:firstLine="708"/>
        <w:jc w:val="both"/>
        <w:rPr>
          <w:rFonts w:ascii="Times New Roman" w:eastAsia="Times New Roman" w:hAnsi="Times New Roman"/>
          <w:sz w:val="28"/>
          <w:szCs w:val="28"/>
          <w:lang w:eastAsia="ar-SA"/>
        </w:rPr>
      </w:pPr>
      <w:r w:rsidRPr="00187D22">
        <w:rPr>
          <w:rFonts w:ascii="Times New Roman" w:eastAsia="Times New Roman" w:hAnsi="Times New Roman"/>
          <w:sz w:val="28"/>
          <w:szCs w:val="28"/>
          <w:lang w:eastAsia="ar-SA"/>
        </w:rPr>
        <w:t>2. Відділу з питань обліку та звітності виконкому міської ради (Іващенко) на виконання пункту 1 цього рішення проводити виплату у межах фонду оплати праці апарату міської ради та її виконавчого комітету на 2021 рік.</w:t>
      </w:r>
    </w:p>
    <w:p w14:paraId="26944733" w14:textId="77777777" w:rsidR="00187D22" w:rsidRPr="00187D22" w:rsidRDefault="00187D22" w:rsidP="00187D22">
      <w:pPr>
        <w:suppressAutoHyphens/>
        <w:spacing w:after="0" w:line="240" w:lineRule="auto"/>
        <w:ind w:firstLine="708"/>
        <w:jc w:val="both"/>
        <w:rPr>
          <w:rFonts w:ascii="Times New Roman" w:eastAsia="Times New Roman" w:hAnsi="Times New Roman"/>
          <w:sz w:val="28"/>
          <w:szCs w:val="28"/>
          <w:lang w:eastAsia="ar-SA"/>
        </w:rPr>
      </w:pPr>
    </w:p>
    <w:p w14:paraId="217C4792" w14:textId="77777777" w:rsidR="00187D22" w:rsidRPr="00187D22" w:rsidRDefault="00187D22" w:rsidP="00187D22">
      <w:pPr>
        <w:suppressAutoHyphens/>
        <w:spacing w:after="0" w:line="240" w:lineRule="auto"/>
        <w:ind w:firstLine="708"/>
        <w:jc w:val="both"/>
        <w:rPr>
          <w:rFonts w:ascii="Times New Roman" w:eastAsia="Times New Roman" w:hAnsi="Times New Roman"/>
          <w:sz w:val="28"/>
          <w:szCs w:val="28"/>
          <w:lang w:eastAsia="ar-SA"/>
        </w:rPr>
      </w:pPr>
      <w:r w:rsidRPr="00187D22">
        <w:rPr>
          <w:rFonts w:ascii="Times New Roman" w:eastAsia="Times New Roman" w:hAnsi="Times New Roman"/>
          <w:sz w:val="28"/>
          <w:szCs w:val="28"/>
          <w:lang w:eastAsia="ar-SA"/>
        </w:rPr>
        <w:t xml:space="preserve">3. Контроль за виконанням даного рішення покласти на постійну комісію з питань </w:t>
      </w:r>
      <w:r w:rsidRPr="00187D22">
        <w:rPr>
          <w:rFonts w:ascii="Times New Roman" w:eastAsia="Times New Roman" w:hAnsi="Times New Roman"/>
          <w:bCs/>
          <w:color w:val="000000"/>
          <w:sz w:val="28"/>
          <w:szCs w:val="28"/>
          <w:lang w:eastAsia="ar-SA"/>
        </w:rPr>
        <w:t>економічної та інвестиційної політики, бюджету, фінансів</w:t>
      </w:r>
      <w:r w:rsidRPr="00187D22">
        <w:rPr>
          <w:rFonts w:ascii="Times New Roman" w:eastAsia="Times New Roman" w:hAnsi="Times New Roman"/>
          <w:sz w:val="28"/>
          <w:szCs w:val="28"/>
          <w:lang w:eastAsia="ar-SA"/>
        </w:rPr>
        <w:t xml:space="preserve"> (</w:t>
      </w:r>
      <w:bookmarkStart w:id="23" w:name="_Hlk59451494"/>
      <w:r w:rsidRPr="00187D22">
        <w:rPr>
          <w:rFonts w:ascii="Times New Roman" w:eastAsia="Times New Roman" w:hAnsi="Times New Roman"/>
          <w:sz w:val="28"/>
          <w:szCs w:val="28"/>
          <w:lang w:eastAsia="ar-SA"/>
        </w:rPr>
        <w:t>Зозуля</w:t>
      </w:r>
      <w:bookmarkEnd w:id="23"/>
      <w:r w:rsidRPr="00187D22">
        <w:rPr>
          <w:rFonts w:ascii="Times New Roman" w:eastAsia="Times New Roman" w:hAnsi="Times New Roman"/>
          <w:sz w:val="28"/>
          <w:szCs w:val="28"/>
          <w:lang w:eastAsia="ar-SA"/>
        </w:rPr>
        <w:t>).</w:t>
      </w:r>
    </w:p>
    <w:p w14:paraId="37D26FED" w14:textId="77777777" w:rsidR="00187D22" w:rsidRPr="00187D22" w:rsidRDefault="00187D22" w:rsidP="00187D22">
      <w:pPr>
        <w:suppressAutoHyphens/>
        <w:spacing w:after="0" w:line="240" w:lineRule="auto"/>
        <w:jc w:val="both"/>
        <w:rPr>
          <w:rFonts w:ascii="Times New Roman" w:eastAsia="Times New Roman" w:hAnsi="Times New Roman"/>
          <w:sz w:val="28"/>
          <w:szCs w:val="28"/>
          <w:lang w:eastAsia="ar-SA"/>
        </w:rPr>
      </w:pPr>
    </w:p>
    <w:p w14:paraId="1F1CA04E" w14:textId="77777777" w:rsidR="00187D22" w:rsidRPr="00187D22" w:rsidRDefault="00187D22" w:rsidP="00187D22">
      <w:pPr>
        <w:suppressAutoHyphens/>
        <w:spacing w:after="0" w:line="240" w:lineRule="auto"/>
        <w:jc w:val="both"/>
        <w:rPr>
          <w:rFonts w:ascii="Times New Roman" w:eastAsia="Times New Roman" w:hAnsi="Times New Roman"/>
          <w:sz w:val="28"/>
          <w:szCs w:val="28"/>
          <w:lang w:eastAsia="ar-SA"/>
        </w:rPr>
      </w:pPr>
    </w:p>
    <w:p w14:paraId="283E9592" w14:textId="77777777" w:rsidR="00187D22" w:rsidRPr="00187D22" w:rsidRDefault="00187D22" w:rsidP="00187D22">
      <w:pPr>
        <w:suppressAutoHyphens/>
        <w:spacing w:after="0" w:line="240" w:lineRule="auto"/>
        <w:jc w:val="both"/>
        <w:rPr>
          <w:rFonts w:ascii="Times New Roman" w:eastAsia="Times New Roman" w:hAnsi="Times New Roman"/>
          <w:sz w:val="28"/>
          <w:szCs w:val="28"/>
          <w:lang w:val="ru-RU" w:eastAsia="ar-SA"/>
        </w:rPr>
      </w:pPr>
      <w:r w:rsidRPr="00187D22">
        <w:rPr>
          <w:rFonts w:ascii="Times New Roman" w:eastAsia="Times New Roman" w:hAnsi="Times New Roman"/>
          <w:sz w:val="28"/>
          <w:szCs w:val="28"/>
          <w:lang w:eastAsia="ar-SA"/>
        </w:rPr>
        <w:t xml:space="preserve">Міський голова                                                                          </w:t>
      </w:r>
      <w:bookmarkStart w:id="24" w:name="_Hlk59451525"/>
      <w:r w:rsidRPr="00187D22">
        <w:rPr>
          <w:rFonts w:ascii="Times New Roman" w:eastAsia="Times New Roman" w:hAnsi="Times New Roman"/>
          <w:sz w:val="28"/>
          <w:szCs w:val="28"/>
          <w:lang w:eastAsia="ar-SA"/>
        </w:rPr>
        <w:t>А</w:t>
      </w:r>
      <w:bookmarkEnd w:id="20"/>
      <w:bookmarkEnd w:id="24"/>
      <w:r w:rsidRPr="00187D22">
        <w:rPr>
          <w:rFonts w:ascii="Times New Roman" w:eastAsia="Times New Roman" w:hAnsi="Times New Roman"/>
          <w:sz w:val="28"/>
          <w:szCs w:val="28"/>
          <w:lang w:eastAsia="ar-SA"/>
        </w:rPr>
        <w:t>ндрій ЧЕРНЯЄВ</w:t>
      </w:r>
    </w:p>
    <w:p w14:paraId="03FCD597" w14:textId="77777777" w:rsidR="00187D22" w:rsidRPr="00187D22" w:rsidRDefault="00187D22" w:rsidP="00187D22">
      <w:pPr>
        <w:spacing w:line="252" w:lineRule="auto"/>
      </w:pPr>
    </w:p>
    <w:p w14:paraId="159AA347" w14:textId="77777777" w:rsidR="00187D22" w:rsidRPr="00187D22" w:rsidRDefault="00187D22" w:rsidP="00187D22">
      <w:pPr>
        <w:spacing w:line="259" w:lineRule="auto"/>
        <w:rPr>
          <w:rFonts w:ascii="Times New Roman" w:hAnsi="Times New Roman"/>
          <w:sz w:val="28"/>
          <w:szCs w:val="28"/>
        </w:rPr>
      </w:pPr>
    </w:p>
    <w:p w14:paraId="755885C5" w14:textId="3DF2562B" w:rsidR="00187D22" w:rsidRDefault="00187D22" w:rsidP="00187D22">
      <w:pPr>
        <w:spacing w:after="0" w:line="240" w:lineRule="auto"/>
        <w:ind w:hanging="13"/>
        <w:rPr>
          <w:rFonts w:ascii="Times New Roman" w:hAnsi="Times New Roman"/>
          <w:sz w:val="26"/>
          <w:szCs w:val="26"/>
          <w:lang w:val="ru-RU"/>
        </w:rPr>
        <w:sectPr w:rsidR="00187D22" w:rsidSect="00187D22">
          <w:headerReference w:type="even" r:id="rId64"/>
          <w:headerReference w:type="default" r:id="rId65"/>
          <w:type w:val="continuous"/>
          <w:pgSz w:w="11906" w:h="16838"/>
          <w:pgMar w:top="284" w:right="991" w:bottom="284" w:left="1418" w:header="708" w:footer="708" w:gutter="0"/>
          <w:cols w:space="141"/>
        </w:sectPr>
      </w:pPr>
    </w:p>
    <w:p w14:paraId="3642140A" w14:textId="77777777" w:rsidR="003B3A8F" w:rsidRPr="00187D22" w:rsidRDefault="003B3A8F">
      <w:pPr>
        <w:rPr>
          <w:lang w:val="ru-RU"/>
        </w:rPr>
      </w:pPr>
    </w:p>
    <w:sectPr w:rsidR="003B3A8F" w:rsidRPr="00187D22">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3AFD66" w14:textId="77777777" w:rsidR="00303B19" w:rsidRDefault="00303B19">
      <w:pPr>
        <w:spacing w:after="0" w:line="240" w:lineRule="auto"/>
      </w:pPr>
      <w:r>
        <w:separator/>
      </w:r>
    </w:p>
  </w:endnote>
  <w:endnote w:type="continuationSeparator" w:id="0">
    <w:p w14:paraId="17A757B9" w14:textId="77777777" w:rsidR="00303B19" w:rsidRDefault="00303B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tiqua">
    <w:altName w:val="Calibri"/>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Nimbus Roman No9 L">
    <w:altName w:val="Times New Roman"/>
    <w:charset w:val="00"/>
    <w:family w:val="auto"/>
    <w:pitch w:val="variable"/>
    <w:sig w:usb0="00000201" w:usb1="00000000" w:usb2="00000000" w:usb3="00000000" w:csb0="00000004" w:csb1="00000000"/>
  </w:font>
  <w:font w:name="Arial Unicode MS">
    <w:altName w:val="Arial"/>
    <w:panose1 w:val="020B0604020202020204"/>
    <w:charset w:val="00"/>
    <w:family w:val="roman"/>
    <w:notTrueType/>
    <w:pitch w:val="variable"/>
    <w:sig w:usb0="00000003" w:usb1="00000000" w:usb2="00000000" w:usb3="00000000" w:csb0="00000001" w:csb1="00000000"/>
  </w:font>
  <w:font w:name="Journal">
    <w:altName w:val="Times New Roman"/>
    <w:panose1 w:val="00000000000000000000"/>
    <w:charset w:val="00"/>
    <w:family w:val="auto"/>
    <w:notTrueType/>
    <w:pitch w:val="variable"/>
    <w:sig w:usb0="00000003" w:usb1="00000000" w:usb2="00000000" w:usb3="00000000" w:csb0="00000001" w:csb1="00000000"/>
  </w:font>
  <w:font w:name="Ebrima">
    <w:panose1 w:val="02000000000000000000"/>
    <w:charset w:val="00"/>
    <w:family w:val="auto"/>
    <w:pitch w:val="variable"/>
    <w:sig w:usb0="A000005F" w:usb1="02000041" w:usb2="000008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EFF" w:usb1="C000785B" w:usb2="00000009" w:usb3="00000000" w:csb0="000001FF"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F2DCC" w14:textId="77777777" w:rsidR="00303B19" w:rsidRDefault="00303B19">
      <w:pPr>
        <w:spacing w:after="0" w:line="240" w:lineRule="auto"/>
      </w:pPr>
      <w:r>
        <w:separator/>
      </w:r>
    </w:p>
  </w:footnote>
  <w:footnote w:type="continuationSeparator" w:id="0">
    <w:p w14:paraId="1650FADF" w14:textId="77777777" w:rsidR="00303B19" w:rsidRDefault="00303B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4404490"/>
      <w:docPartObj>
        <w:docPartGallery w:val="Page Numbers (Top of Page)"/>
        <w:docPartUnique/>
      </w:docPartObj>
    </w:sdtPr>
    <w:sdtContent>
      <w:p w14:paraId="0CCC5AC8" w14:textId="77777777" w:rsidR="005C7C46" w:rsidRDefault="005C7C46" w:rsidP="00845B41">
        <w:pPr>
          <w:pStyle w:val="a6"/>
          <w:jc w:val="center"/>
        </w:pPr>
        <w:r>
          <w:fldChar w:fldCharType="begin"/>
        </w:r>
        <w:r>
          <w:instrText>PAGE   \* MERGEFORMAT</w:instrText>
        </w:r>
        <w:r>
          <w:fldChar w:fldCharType="separate"/>
        </w:r>
        <w:r w:rsidRPr="00C16C9F">
          <w:rPr>
            <w:noProof/>
            <w:lang w:val="ru-RU"/>
          </w:rPr>
          <w:t>20</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A99E8" w14:textId="77777777" w:rsidR="005C7C46" w:rsidRDefault="005C7C46">
    <w:pPr>
      <w:pStyle w:val="a6"/>
      <w:jc w:val="center"/>
    </w:pPr>
  </w:p>
  <w:p w14:paraId="001F4AE0" w14:textId="77777777" w:rsidR="005C7C46" w:rsidRDefault="005C7C46">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3158273"/>
      <w:docPartObj>
        <w:docPartGallery w:val="Page Numbers (Top of Page)"/>
        <w:docPartUnique/>
      </w:docPartObj>
    </w:sdtPr>
    <w:sdtContent>
      <w:p w14:paraId="4E62EEC0" w14:textId="77777777" w:rsidR="005C7C46" w:rsidRDefault="005C7C46" w:rsidP="00845B41">
        <w:pPr>
          <w:pStyle w:val="a6"/>
          <w:jc w:val="center"/>
        </w:pPr>
        <w:r>
          <w:fldChar w:fldCharType="begin"/>
        </w:r>
        <w:r>
          <w:instrText>PAGE   \* MERGEFORMAT</w:instrText>
        </w:r>
        <w:r>
          <w:fldChar w:fldCharType="separate"/>
        </w:r>
        <w:r w:rsidRPr="00C16C9F">
          <w:rPr>
            <w:noProof/>
          </w:rPr>
          <w:t>20</w:t>
        </w:r>
        <w:r>
          <w:fldChar w:fldCharType="end"/>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D00E7" w14:textId="77777777" w:rsidR="005C7C46" w:rsidRDefault="005C7C46">
    <w:pPr>
      <w:pStyle w:val="a6"/>
      <w:jc w:val="center"/>
    </w:pPr>
  </w:p>
  <w:p w14:paraId="6C788BAF" w14:textId="77777777" w:rsidR="005C7C46" w:rsidRDefault="005C7C46">
    <w:pPr>
      <w:pStyle w:val="a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A8F7D" w14:textId="77777777" w:rsidR="000062C6" w:rsidRPr="00ED082A" w:rsidRDefault="000062C6">
    <w:pPr>
      <w:pStyle w:val="a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68C78" w14:textId="77777777" w:rsidR="000062C6" w:rsidRPr="00761F49" w:rsidRDefault="000062C6" w:rsidP="004E41DE">
    <w:pPr>
      <w:pStyle w:val="a6"/>
      <w:jc w:val="cent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E29A9" w14:textId="77777777" w:rsidR="000062C6" w:rsidRPr="00761F49" w:rsidRDefault="000062C6" w:rsidP="004E41DE">
    <w:pPr>
      <w:pStyle w:val="a6"/>
      <w:jc w:val="cent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CFDD5" w14:textId="77777777" w:rsidR="00187D22" w:rsidRDefault="00187D22" w:rsidP="00AD7521">
    <w:pPr>
      <w:pStyle w:val="a6"/>
      <w:framePr w:wrap="around" w:vAnchor="text" w:hAnchor="margin" w:xAlign="right" w:y="1"/>
      <w:rPr>
        <w:rStyle w:val="af9"/>
      </w:rPr>
    </w:pPr>
    <w:r>
      <w:rPr>
        <w:rStyle w:val="af9"/>
      </w:rPr>
      <w:fldChar w:fldCharType="begin"/>
    </w:r>
    <w:r>
      <w:rPr>
        <w:rStyle w:val="af9"/>
      </w:rPr>
      <w:instrText xml:space="preserve">PAGE  </w:instrText>
    </w:r>
    <w:r>
      <w:rPr>
        <w:rStyle w:val="af9"/>
      </w:rPr>
      <w:fldChar w:fldCharType="separate"/>
    </w:r>
    <w:r>
      <w:rPr>
        <w:rStyle w:val="af9"/>
        <w:noProof/>
      </w:rPr>
      <w:t>8</w:t>
    </w:r>
    <w:r>
      <w:rPr>
        <w:rStyle w:val="af9"/>
      </w:rPr>
      <w:fldChar w:fldCharType="end"/>
    </w:r>
  </w:p>
  <w:p w14:paraId="22F29DF6" w14:textId="77777777" w:rsidR="00187D22" w:rsidRDefault="00187D22" w:rsidP="000E2655">
    <w:pPr>
      <w:pStyle w:val="a6"/>
      <w:ind w:right="360"/>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6EC92" w14:textId="77777777" w:rsidR="00187D22" w:rsidRDefault="00187D22" w:rsidP="000E2655">
    <w:pPr>
      <w:pStyle w:val="a6"/>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282"/>
        </w:tabs>
        <w:ind w:left="-282" w:firstLine="0"/>
      </w:pPr>
    </w:lvl>
    <w:lvl w:ilvl="1">
      <w:start w:val="1"/>
      <w:numFmt w:val="none"/>
      <w:suff w:val="nothing"/>
      <w:lvlText w:val=""/>
      <w:lvlJc w:val="left"/>
      <w:pPr>
        <w:tabs>
          <w:tab w:val="num" w:pos="-282"/>
        </w:tabs>
        <w:ind w:left="-282" w:firstLine="0"/>
      </w:pPr>
    </w:lvl>
    <w:lvl w:ilvl="2">
      <w:start w:val="1"/>
      <w:numFmt w:val="none"/>
      <w:suff w:val="nothing"/>
      <w:lvlText w:val=""/>
      <w:lvlJc w:val="left"/>
      <w:pPr>
        <w:tabs>
          <w:tab w:val="num" w:pos="-282"/>
        </w:tabs>
        <w:ind w:left="-282" w:firstLine="0"/>
      </w:pPr>
    </w:lvl>
    <w:lvl w:ilvl="3">
      <w:start w:val="1"/>
      <w:numFmt w:val="none"/>
      <w:suff w:val="nothing"/>
      <w:lvlText w:val=""/>
      <w:lvlJc w:val="left"/>
      <w:pPr>
        <w:tabs>
          <w:tab w:val="num" w:pos="-282"/>
        </w:tabs>
        <w:ind w:left="-282" w:firstLine="0"/>
      </w:pPr>
    </w:lvl>
    <w:lvl w:ilvl="4">
      <w:start w:val="1"/>
      <w:numFmt w:val="none"/>
      <w:suff w:val="nothing"/>
      <w:lvlText w:val=""/>
      <w:lvlJc w:val="left"/>
      <w:pPr>
        <w:tabs>
          <w:tab w:val="num" w:pos="-282"/>
        </w:tabs>
        <w:ind w:left="-282" w:firstLine="0"/>
      </w:pPr>
    </w:lvl>
    <w:lvl w:ilvl="5">
      <w:start w:val="1"/>
      <w:numFmt w:val="none"/>
      <w:suff w:val="nothing"/>
      <w:lvlText w:val=""/>
      <w:lvlJc w:val="left"/>
      <w:pPr>
        <w:tabs>
          <w:tab w:val="num" w:pos="-282"/>
        </w:tabs>
        <w:ind w:left="-282" w:firstLine="0"/>
      </w:pPr>
    </w:lvl>
    <w:lvl w:ilvl="6">
      <w:start w:val="1"/>
      <w:numFmt w:val="none"/>
      <w:suff w:val="nothing"/>
      <w:lvlText w:val=""/>
      <w:lvlJc w:val="left"/>
      <w:pPr>
        <w:tabs>
          <w:tab w:val="num" w:pos="-282"/>
        </w:tabs>
        <w:ind w:left="-282" w:firstLine="0"/>
      </w:pPr>
    </w:lvl>
    <w:lvl w:ilvl="7">
      <w:start w:val="1"/>
      <w:numFmt w:val="none"/>
      <w:suff w:val="nothing"/>
      <w:lvlText w:val=""/>
      <w:lvlJc w:val="left"/>
      <w:pPr>
        <w:tabs>
          <w:tab w:val="num" w:pos="-282"/>
        </w:tabs>
        <w:ind w:left="-282" w:firstLine="0"/>
      </w:pPr>
    </w:lvl>
    <w:lvl w:ilvl="8">
      <w:start w:val="1"/>
      <w:numFmt w:val="none"/>
      <w:suff w:val="nothing"/>
      <w:lvlText w:val=""/>
      <w:lvlJc w:val="left"/>
      <w:pPr>
        <w:tabs>
          <w:tab w:val="num" w:pos="-282"/>
        </w:tabs>
        <w:ind w:left="-282" w:firstLine="0"/>
      </w:pPr>
    </w:lvl>
  </w:abstractNum>
  <w:abstractNum w:abstractNumId="1" w15:restartNumberingAfterBreak="0">
    <w:nsid w:val="00000002"/>
    <w:multiLevelType w:val="multilevel"/>
    <w:tmpl w:val="00000002"/>
    <w:name w:val="WW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18E4506"/>
    <w:multiLevelType w:val="hybridMultilevel"/>
    <w:tmpl w:val="CB680A02"/>
    <w:lvl w:ilvl="0" w:tplc="FFFFFFFF">
      <w:start w:val="1"/>
      <w:numFmt w:val="decimal"/>
      <w:lvlText w:val="%1."/>
      <w:lvlJc w:val="left"/>
      <w:pPr>
        <w:ind w:left="1429"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 w15:restartNumberingAfterBreak="0">
    <w:nsid w:val="057A503C"/>
    <w:multiLevelType w:val="hybridMultilevel"/>
    <w:tmpl w:val="E926DAB2"/>
    <w:lvl w:ilvl="0" w:tplc="0422000F">
      <w:start w:val="1"/>
      <w:numFmt w:val="decimal"/>
      <w:lvlText w:val="%1."/>
      <w:lvlJc w:val="left"/>
      <w:pPr>
        <w:ind w:left="1425" w:hanging="360"/>
      </w:pPr>
    </w:lvl>
    <w:lvl w:ilvl="1" w:tplc="04220019" w:tentative="1">
      <w:start w:val="1"/>
      <w:numFmt w:val="lowerLetter"/>
      <w:lvlText w:val="%2."/>
      <w:lvlJc w:val="left"/>
      <w:pPr>
        <w:ind w:left="2145" w:hanging="360"/>
      </w:pPr>
    </w:lvl>
    <w:lvl w:ilvl="2" w:tplc="0422001B" w:tentative="1">
      <w:start w:val="1"/>
      <w:numFmt w:val="lowerRoman"/>
      <w:lvlText w:val="%3."/>
      <w:lvlJc w:val="right"/>
      <w:pPr>
        <w:ind w:left="2865" w:hanging="180"/>
      </w:pPr>
    </w:lvl>
    <w:lvl w:ilvl="3" w:tplc="0422000F" w:tentative="1">
      <w:start w:val="1"/>
      <w:numFmt w:val="decimal"/>
      <w:lvlText w:val="%4."/>
      <w:lvlJc w:val="left"/>
      <w:pPr>
        <w:ind w:left="3585" w:hanging="360"/>
      </w:pPr>
    </w:lvl>
    <w:lvl w:ilvl="4" w:tplc="04220019" w:tentative="1">
      <w:start w:val="1"/>
      <w:numFmt w:val="lowerLetter"/>
      <w:lvlText w:val="%5."/>
      <w:lvlJc w:val="left"/>
      <w:pPr>
        <w:ind w:left="4305" w:hanging="360"/>
      </w:pPr>
    </w:lvl>
    <w:lvl w:ilvl="5" w:tplc="0422001B" w:tentative="1">
      <w:start w:val="1"/>
      <w:numFmt w:val="lowerRoman"/>
      <w:lvlText w:val="%6."/>
      <w:lvlJc w:val="right"/>
      <w:pPr>
        <w:ind w:left="5025" w:hanging="180"/>
      </w:pPr>
    </w:lvl>
    <w:lvl w:ilvl="6" w:tplc="0422000F" w:tentative="1">
      <w:start w:val="1"/>
      <w:numFmt w:val="decimal"/>
      <w:lvlText w:val="%7."/>
      <w:lvlJc w:val="left"/>
      <w:pPr>
        <w:ind w:left="5745" w:hanging="360"/>
      </w:pPr>
    </w:lvl>
    <w:lvl w:ilvl="7" w:tplc="04220019" w:tentative="1">
      <w:start w:val="1"/>
      <w:numFmt w:val="lowerLetter"/>
      <w:lvlText w:val="%8."/>
      <w:lvlJc w:val="left"/>
      <w:pPr>
        <w:ind w:left="6465" w:hanging="360"/>
      </w:pPr>
    </w:lvl>
    <w:lvl w:ilvl="8" w:tplc="0422001B" w:tentative="1">
      <w:start w:val="1"/>
      <w:numFmt w:val="lowerRoman"/>
      <w:lvlText w:val="%9."/>
      <w:lvlJc w:val="right"/>
      <w:pPr>
        <w:ind w:left="7185" w:hanging="180"/>
      </w:pPr>
    </w:lvl>
  </w:abstractNum>
  <w:abstractNum w:abstractNumId="4" w15:restartNumberingAfterBreak="0">
    <w:nsid w:val="0A325D1F"/>
    <w:multiLevelType w:val="hybridMultilevel"/>
    <w:tmpl w:val="AA027AE2"/>
    <w:lvl w:ilvl="0" w:tplc="0644D374">
      <w:start w:val="3"/>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5" w15:restartNumberingAfterBreak="0">
    <w:nsid w:val="0B2D77FA"/>
    <w:multiLevelType w:val="hybridMultilevel"/>
    <w:tmpl w:val="4D02B260"/>
    <w:lvl w:ilvl="0" w:tplc="A6D0037C">
      <w:start w:val="1"/>
      <w:numFmt w:val="decimal"/>
      <w:lvlText w:val="%1."/>
      <w:lvlJc w:val="left"/>
      <w:pPr>
        <w:ind w:left="720" w:hanging="360"/>
      </w:pPr>
      <w:rPr>
        <w:rFonts w:ascii="Times New Roman" w:eastAsia="Times New Roman"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0F125D53"/>
    <w:multiLevelType w:val="hybridMultilevel"/>
    <w:tmpl w:val="0416FFFA"/>
    <w:lvl w:ilvl="0" w:tplc="BFF499A2">
      <w:numFmt w:val="bullet"/>
      <w:lvlText w:val=""/>
      <w:lvlJc w:val="left"/>
      <w:pPr>
        <w:ind w:left="156" w:hanging="284"/>
      </w:pPr>
      <w:rPr>
        <w:rFonts w:ascii="Symbol" w:eastAsia="Symbol" w:hAnsi="Symbol" w:cs="Symbol" w:hint="default"/>
        <w:w w:val="99"/>
        <w:sz w:val="24"/>
        <w:szCs w:val="24"/>
        <w:lang w:val="uk-UA" w:eastAsia="en-US" w:bidi="ar-SA"/>
      </w:rPr>
    </w:lvl>
    <w:lvl w:ilvl="1" w:tplc="4E6A98A2">
      <w:numFmt w:val="bullet"/>
      <w:lvlText w:val="•"/>
      <w:lvlJc w:val="left"/>
      <w:pPr>
        <w:ind w:left="1146" w:hanging="284"/>
      </w:pPr>
      <w:rPr>
        <w:lang w:val="uk-UA" w:eastAsia="en-US" w:bidi="ar-SA"/>
      </w:rPr>
    </w:lvl>
    <w:lvl w:ilvl="2" w:tplc="F3721EC4">
      <w:numFmt w:val="bullet"/>
      <w:lvlText w:val="•"/>
      <w:lvlJc w:val="left"/>
      <w:pPr>
        <w:ind w:left="2132" w:hanging="284"/>
      </w:pPr>
      <w:rPr>
        <w:lang w:val="uk-UA" w:eastAsia="en-US" w:bidi="ar-SA"/>
      </w:rPr>
    </w:lvl>
    <w:lvl w:ilvl="3" w:tplc="A90CB56A">
      <w:numFmt w:val="bullet"/>
      <w:lvlText w:val="•"/>
      <w:lvlJc w:val="left"/>
      <w:pPr>
        <w:ind w:left="3118" w:hanging="284"/>
      </w:pPr>
      <w:rPr>
        <w:lang w:val="uk-UA" w:eastAsia="en-US" w:bidi="ar-SA"/>
      </w:rPr>
    </w:lvl>
    <w:lvl w:ilvl="4" w:tplc="3258A40C">
      <w:numFmt w:val="bullet"/>
      <w:lvlText w:val="•"/>
      <w:lvlJc w:val="left"/>
      <w:pPr>
        <w:ind w:left="4104" w:hanging="284"/>
      </w:pPr>
      <w:rPr>
        <w:lang w:val="uk-UA" w:eastAsia="en-US" w:bidi="ar-SA"/>
      </w:rPr>
    </w:lvl>
    <w:lvl w:ilvl="5" w:tplc="E7AA2442">
      <w:numFmt w:val="bullet"/>
      <w:lvlText w:val="•"/>
      <w:lvlJc w:val="left"/>
      <w:pPr>
        <w:ind w:left="5090" w:hanging="284"/>
      </w:pPr>
      <w:rPr>
        <w:lang w:val="uk-UA" w:eastAsia="en-US" w:bidi="ar-SA"/>
      </w:rPr>
    </w:lvl>
    <w:lvl w:ilvl="6" w:tplc="7CD697E4">
      <w:numFmt w:val="bullet"/>
      <w:lvlText w:val="•"/>
      <w:lvlJc w:val="left"/>
      <w:pPr>
        <w:ind w:left="6076" w:hanging="284"/>
      </w:pPr>
      <w:rPr>
        <w:lang w:val="uk-UA" w:eastAsia="en-US" w:bidi="ar-SA"/>
      </w:rPr>
    </w:lvl>
    <w:lvl w:ilvl="7" w:tplc="A170F18C">
      <w:numFmt w:val="bullet"/>
      <w:lvlText w:val="•"/>
      <w:lvlJc w:val="left"/>
      <w:pPr>
        <w:ind w:left="7062" w:hanging="284"/>
      </w:pPr>
      <w:rPr>
        <w:lang w:val="uk-UA" w:eastAsia="en-US" w:bidi="ar-SA"/>
      </w:rPr>
    </w:lvl>
    <w:lvl w:ilvl="8" w:tplc="4C641020">
      <w:numFmt w:val="bullet"/>
      <w:lvlText w:val="•"/>
      <w:lvlJc w:val="left"/>
      <w:pPr>
        <w:ind w:left="8048" w:hanging="284"/>
      </w:pPr>
      <w:rPr>
        <w:lang w:val="uk-UA" w:eastAsia="en-US" w:bidi="ar-SA"/>
      </w:rPr>
    </w:lvl>
  </w:abstractNum>
  <w:abstractNum w:abstractNumId="7" w15:restartNumberingAfterBreak="0">
    <w:nsid w:val="1781582E"/>
    <w:multiLevelType w:val="hybridMultilevel"/>
    <w:tmpl w:val="167ABA4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023871"/>
    <w:multiLevelType w:val="hybridMultilevel"/>
    <w:tmpl w:val="186AF992"/>
    <w:lvl w:ilvl="0" w:tplc="04190011">
      <w:start w:val="1"/>
      <w:numFmt w:val="decimal"/>
      <w:lvlText w:val="%1)"/>
      <w:lvlJc w:val="left"/>
      <w:pPr>
        <w:ind w:left="4188" w:hanging="360"/>
      </w:pPr>
    </w:lvl>
    <w:lvl w:ilvl="1" w:tplc="04190019" w:tentative="1">
      <w:start w:val="1"/>
      <w:numFmt w:val="lowerLetter"/>
      <w:lvlText w:val="%2."/>
      <w:lvlJc w:val="left"/>
      <w:pPr>
        <w:ind w:left="4908" w:hanging="360"/>
      </w:pPr>
    </w:lvl>
    <w:lvl w:ilvl="2" w:tplc="0419001B" w:tentative="1">
      <w:start w:val="1"/>
      <w:numFmt w:val="lowerRoman"/>
      <w:lvlText w:val="%3."/>
      <w:lvlJc w:val="right"/>
      <w:pPr>
        <w:ind w:left="5628" w:hanging="180"/>
      </w:pPr>
    </w:lvl>
    <w:lvl w:ilvl="3" w:tplc="0419000F" w:tentative="1">
      <w:start w:val="1"/>
      <w:numFmt w:val="decimal"/>
      <w:lvlText w:val="%4."/>
      <w:lvlJc w:val="left"/>
      <w:pPr>
        <w:ind w:left="6348" w:hanging="360"/>
      </w:pPr>
    </w:lvl>
    <w:lvl w:ilvl="4" w:tplc="04190019" w:tentative="1">
      <w:start w:val="1"/>
      <w:numFmt w:val="lowerLetter"/>
      <w:lvlText w:val="%5."/>
      <w:lvlJc w:val="left"/>
      <w:pPr>
        <w:ind w:left="7068" w:hanging="360"/>
      </w:pPr>
    </w:lvl>
    <w:lvl w:ilvl="5" w:tplc="0419001B" w:tentative="1">
      <w:start w:val="1"/>
      <w:numFmt w:val="lowerRoman"/>
      <w:lvlText w:val="%6."/>
      <w:lvlJc w:val="right"/>
      <w:pPr>
        <w:ind w:left="7788" w:hanging="180"/>
      </w:pPr>
    </w:lvl>
    <w:lvl w:ilvl="6" w:tplc="0419000F" w:tentative="1">
      <w:start w:val="1"/>
      <w:numFmt w:val="decimal"/>
      <w:lvlText w:val="%7."/>
      <w:lvlJc w:val="left"/>
      <w:pPr>
        <w:ind w:left="8508" w:hanging="360"/>
      </w:pPr>
    </w:lvl>
    <w:lvl w:ilvl="7" w:tplc="04190019" w:tentative="1">
      <w:start w:val="1"/>
      <w:numFmt w:val="lowerLetter"/>
      <w:lvlText w:val="%8."/>
      <w:lvlJc w:val="left"/>
      <w:pPr>
        <w:ind w:left="9228" w:hanging="360"/>
      </w:pPr>
    </w:lvl>
    <w:lvl w:ilvl="8" w:tplc="0419001B" w:tentative="1">
      <w:start w:val="1"/>
      <w:numFmt w:val="lowerRoman"/>
      <w:lvlText w:val="%9."/>
      <w:lvlJc w:val="right"/>
      <w:pPr>
        <w:ind w:left="9948" w:hanging="180"/>
      </w:pPr>
    </w:lvl>
  </w:abstractNum>
  <w:abstractNum w:abstractNumId="9" w15:restartNumberingAfterBreak="0">
    <w:nsid w:val="1BF952AF"/>
    <w:multiLevelType w:val="multilevel"/>
    <w:tmpl w:val="BA48EC64"/>
    <w:lvl w:ilvl="0">
      <w:start w:val="1"/>
      <w:numFmt w:val="decimal"/>
      <w:lvlText w:val="%1."/>
      <w:lvlJc w:val="left"/>
      <w:pPr>
        <w:ind w:left="1134" w:hanging="708"/>
      </w:pPr>
      <w:rPr>
        <w:rFonts w:ascii="Times New Roman" w:eastAsia="Times New Roman" w:hAnsi="Times New Roman" w:cs="Times New Roman" w:hint="default"/>
        <w:spacing w:val="0"/>
        <w:w w:val="100"/>
        <w:sz w:val="28"/>
        <w:szCs w:val="28"/>
        <w:lang w:val="uk-UA" w:eastAsia="en-US" w:bidi="ar-SA"/>
      </w:rPr>
    </w:lvl>
    <w:lvl w:ilvl="1">
      <w:start w:val="1"/>
      <w:numFmt w:val="decimal"/>
      <w:lvlText w:val="%1.%2."/>
      <w:lvlJc w:val="left"/>
      <w:pPr>
        <w:ind w:left="298" w:hanging="528"/>
      </w:pPr>
      <w:rPr>
        <w:rFonts w:ascii="Times New Roman" w:eastAsia="Times New Roman" w:hAnsi="Times New Roman" w:cs="Times New Roman" w:hint="default"/>
        <w:color w:val="auto"/>
        <w:w w:val="100"/>
        <w:sz w:val="28"/>
        <w:szCs w:val="28"/>
        <w:lang w:val="uk-UA" w:eastAsia="en-US" w:bidi="ar-SA"/>
      </w:rPr>
    </w:lvl>
    <w:lvl w:ilvl="2">
      <w:numFmt w:val="bullet"/>
      <w:lvlText w:val="•"/>
      <w:lvlJc w:val="left"/>
      <w:pPr>
        <w:ind w:left="2356" w:hanging="528"/>
      </w:pPr>
      <w:rPr>
        <w:rFonts w:hint="default"/>
        <w:lang w:val="uk-UA" w:eastAsia="en-US" w:bidi="ar-SA"/>
      </w:rPr>
    </w:lvl>
    <w:lvl w:ilvl="3">
      <w:numFmt w:val="bullet"/>
      <w:lvlText w:val="•"/>
      <w:lvlJc w:val="left"/>
      <w:pPr>
        <w:ind w:left="3384" w:hanging="528"/>
      </w:pPr>
      <w:rPr>
        <w:rFonts w:hint="default"/>
        <w:lang w:val="uk-UA" w:eastAsia="en-US" w:bidi="ar-SA"/>
      </w:rPr>
    </w:lvl>
    <w:lvl w:ilvl="4">
      <w:numFmt w:val="bullet"/>
      <w:lvlText w:val="•"/>
      <w:lvlJc w:val="left"/>
      <w:pPr>
        <w:ind w:left="4412" w:hanging="528"/>
      </w:pPr>
      <w:rPr>
        <w:rFonts w:hint="default"/>
        <w:lang w:val="uk-UA" w:eastAsia="en-US" w:bidi="ar-SA"/>
      </w:rPr>
    </w:lvl>
    <w:lvl w:ilvl="5">
      <w:numFmt w:val="bullet"/>
      <w:lvlText w:val="•"/>
      <w:lvlJc w:val="left"/>
      <w:pPr>
        <w:ind w:left="5440" w:hanging="528"/>
      </w:pPr>
      <w:rPr>
        <w:rFonts w:hint="default"/>
        <w:lang w:val="uk-UA" w:eastAsia="en-US" w:bidi="ar-SA"/>
      </w:rPr>
    </w:lvl>
    <w:lvl w:ilvl="6">
      <w:numFmt w:val="bullet"/>
      <w:lvlText w:val="•"/>
      <w:lvlJc w:val="left"/>
      <w:pPr>
        <w:ind w:left="6468" w:hanging="528"/>
      </w:pPr>
      <w:rPr>
        <w:rFonts w:hint="default"/>
        <w:lang w:val="uk-UA" w:eastAsia="en-US" w:bidi="ar-SA"/>
      </w:rPr>
    </w:lvl>
    <w:lvl w:ilvl="7">
      <w:numFmt w:val="bullet"/>
      <w:lvlText w:val="•"/>
      <w:lvlJc w:val="left"/>
      <w:pPr>
        <w:ind w:left="7496" w:hanging="528"/>
      </w:pPr>
      <w:rPr>
        <w:rFonts w:hint="default"/>
        <w:lang w:val="uk-UA" w:eastAsia="en-US" w:bidi="ar-SA"/>
      </w:rPr>
    </w:lvl>
    <w:lvl w:ilvl="8">
      <w:numFmt w:val="bullet"/>
      <w:lvlText w:val="•"/>
      <w:lvlJc w:val="left"/>
      <w:pPr>
        <w:ind w:left="8524" w:hanging="528"/>
      </w:pPr>
      <w:rPr>
        <w:rFonts w:hint="default"/>
        <w:lang w:val="uk-UA" w:eastAsia="en-US" w:bidi="ar-SA"/>
      </w:rPr>
    </w:lvl>
  </w:abstractNum>
  <w:abstractNum w:abstractNumId="10" w15:restartNumberingAfterBreak="0">
    <w:nsid w:val="1D630FF8"/>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E1261E9"/>
    <w:multiLevelType w:val="hybridMultilevel"/>
    <w:tmpl w:val="843EA3CA"/>
    <w:lvl w:ilvl="0" w:tplc="FFFFFFFF">
      <w:start w:val="7"/>
      <w:numFmt w:val="decimal"/>
      <w:lvlText w:val="%1."/>
      <w:lvlJc w:val="left"/>
      <w:pPr>
        <w:ind w:left="4031" w:hanging="360"/>
        <w:jc w:val="right"/>
      </w:pPr>
      <w:rPr>
        <w:rFonts w:ascii="Times New Roman" w:eastAsia="Times New Roman" w:hAnsi="Times New Roman" w:cs="Times New Roman" w:hint="default"/>
        <w:b/>
        <w:bCs/>
        <w:spacing w:val="0"/>
        <w:w w:val="100"/>
        <w:sz w:val="28"/>
        <w:szCs w:val="28"/>
        <w:lang w:val="uk-UA" w:eastAsia="en-US" w:bidi="ar-SA"/>
      </w:rPr>
    </w:lvl>
    <w:lvl w:ilvl="1" w:tplc="FFFFFFFF">
      <w:numFmt w:val="bullet"/>
      <w:lvlText w:val="•"/>
      <w:lvlJc w:val="left"/>
      <w:pPr>
        <w:ind w:left="4694" w:hanging="360"/>
      </w:pPr>
      <w:rPr>
        <w:rFonts w:hint="default"/>
        <w:lang w:val="uk-UA" w:eastAsia="en-US" w:bidi="ar-SA"/>
      </w:rPr>
    </w:lvl>
    <w:lvl w:ilvl="2" w:tplc="FFFFFFFF">
      <w:numFmt w:val="bullet"/>
      <w:lvlText w:val="•"/>
      <w:lvlJc w:val="left"/>
      <w:pPr>
        <w:ind w:left="5348" w:hanging="360"/>
      </w:pPr>
      <w:rPr>
        <w:rFonts w:hint="default"/>
        <w:lang w:val="uk-UA" w:eastAsia="en-US" w:bidi="ar-SA"/>
      </w:rPr>
    </w:lvl>
    <w:lvl w:ilvl="3" w:tplc="FFFFFFFF">
      <w:numFmt w:val="bullet"/>
      <w:lvlText w:val="•"/>
      <w:lvlJc w:val="left"/>
      <w:pPr>
        <w:ind w:left="6002" w:hanging="360"/>
      </w:pPr>
      <w:rPr>
        <w:rFonts w:hint="default"/>
        <w:lang w:val="uk-UA" w:eastAsia="en-US" w:bidi="ar-SA"/>
      </w:rPr>
    </w:lvl>
    <w:lvl w:ilvl="4" w:tplc="FFFFFFFF">
      <w:numFmt w:val="bullet"/>
      <w:lvlText w:val="•"/>
      <w:lvlJc w:val="left"/>
      <w:pPr>
        <w:ind w:left="6656" w:hanging="360"/>
      </w:pPr>
      <w:rPr>
        <w:rFonts w:hint="default"/>
        <w:lang w:val="uk-UA" w:eastAsia="en-US" w:bidi="ar-SA"/>
      </w:rPr>
    </w:lvl>
    <w:lvl w:ilvl="5" w:tplc="FFFFFFFF">
      <w:numFmt w:val="bullet"/>
      <w:lvlText w:val="•"/>
      <w:lvlJc w:val="left"/>
      <w:pPr>
        <w:ind w:left="7310" w:hanging="360"/>
      </w:pPr>
      <w:rPr>
        <w:rFonts w:hint="default"/>
        <w:lang w:val="uk-UA" w:eastAsia="en-US" w:bidi="ar-SA"/>
      </w:rPr>
    </w:lvl>
    <w:lvl w:ilvl="6" w:tplc="FFFFFFFF">
      <w:numFmt w:val="bullet"/>
      <w:lvlText w:val="•"/>
      <w:lvlJc w:val="left"/>
      <w:pPr>
        <w:ind w:left="7964" w:hanging="360"/>
      </w:pPr>
      <w:rPr>
        <w:rFonts w:hint="default"/>
        <w:lang w:val="uk-UA" w:eastAsia="en-US" w:bidi="ar-SA"/>
      </w:rPr>
    </w:lvl>
    <w:lvl w:ilvl="7" w:tplc="FFFFFFFF">
      <w:numFmt w:val="bullet"/>
      <w:lvlText w:val="•"/>
      <w:lvlJc w:val="left"/>
      <w:pPr>
        <w:ind w:left="8618" w:hanging="360"/>
      </w:pPr>
      <w:rPr>
        <w:rFonts w:hint="default"/>
        <w:lang w:val="uk-UA" w:eastAsia="en-US" w:bidi="ar-SA"/>
      </w:rPr>
    </w:lvl>
    <w:lvl w:ilvl="8" w:tplc="FFFFFFFF">
      <w:numFmt w:val="bullet"/>
      <w:lvlText w:val="•"/>
      <w:lvlJc w:val="left"/>
      <w:pPr>
        <w:ind w:left="9272" w:hanging="360"/>
      </w:pPr>
      <w:rPr>
        <w:rFonts w:hint="default"/>
        <w:lang w:val="uk-UA" w:eastAsia="en-US" w:bidi="ar-SA"/>
      </w:rPr>
    </w:lvl>
  </w:abstractNum>
  <w:abstractNum w:abstractNumId="12" w15:restartNumberingAfterBreak="0">
    <w:nsid w:val="1F1C3F49"/>
    <w:multiLevelType w:val="hybridMultilevel"/>
    <w:tmpl w:val="F80808A6"/>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3" w15:restartNumberingAfterBreak="0">
    <w:nsid w:val="1F844EF2"/>
    <w:multiLevelType w:val="hybridMultilevel"/>
    <w:tmpl w:val="CB680A02"/>
    <w:lvl w:ilvl="0" w:tplc="0F3821B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24447D65"/>
    <w:multiLevelType w:val="hybridMultilevel"/>
    <w:tmpl w:val="62A6D71A"/>
    <w:lvl w:ilvl="0" w:tplc="FFFFFFFF">
      <w:start w:val="1"/>
      <w:numFmt w:val="decimal"/>
      <w:lvlText w:val="%1."/>
      <w:lvlJc w:val="left"/>
      <w:pPr>
        <w:ind w:left="1230" w:hanging="390"/>
      </w:pPr>
      <w:rPr>
        <w:rFonts w:hint="default"/>
      </w:rPr>
    </w:lvl>
    <w:lvl w:ilvl="1" w:tplc="FFFFFFFF" w:tentative="1">
      <w:start w:val="1"/>
      <w:numFmt w:val="lowerLetter"/>
      <w:lvlText w:val="%2."/>
      <w:lvlJc w:val="left"/>
      <w:pPr>
        <w:ind w:left="1920" w:hanging="360"/>
      </w:pPr>
    </w:lvl>
    <w:lvl w:ilvl="2" w:tplc="FFFFFFFF" w:tentative="1">
      <w:start w:val="1"/>
      <w:numFmt w:val="lowerRoman"/>
      <w:lvlText w:val="%3."/>
      <w:lvlJc w:val="right"/>
      <w:pPr>
        <w:ind w:left="2640" w:hanging="180"/>
      </w:pPr>
    </w:lvl>
    <w:lvl w:ilvl="3" w:tplc="FFFFFFFF" w:tentative="1">
      <w:start w:val="1"/>
      <w:numFmt w:val="decimal"/>
      <w:lvlText w:val="%4."/>
      <w:lvlJc w:val="left"/>
      <w:pPr>
        <w:ind w:left="3360" w:hanging="360"/>
      </w:pPr>
    </w:lvl>
    <w:lvl w:ilvl="4" w:tplc="FFFFFFFF" w:tentative="1">
      <w:start w:val="1"/>
      <w:numFmt w:val="lowerLetter"/>
      <w:lvlText w:val="%5."/>
      <w:lvlJc w:val="left"/>
      <w:pPr>
        <w:ind w:left="4080" w:hanging="360"/>
      </w:pPr>
    </w:lvl>
    <w:lvl w:ilvl="5" w:tplc="FFFFFFFF" w:tentative="1">
      <w:start w:val="1"/>
      <w:numFmt w:val="lowerRoman"/>
      <w:lvlText w:val="%6."/>
      <w:lvlJc w:val="right"/>
      <w:pPr>
        <w:ind w:left="4800" w:hanging="180"/>
      </w:pPr>
    </w:lvl>
    <w:lvl w:ilvl="6" w:tplc="FFFFFFFF" w:tentative="1">
      <w:start w:val="1"/>
      <w:numFmt w:val="decimal"/>
      <w:lvlText w:val="%7."/>
      <w:lvlJc w:val="left"/>
      <w:pPr>
        <w:ind w:left="5520" w:hanging="360"/>
      </w:pPr>
    </w:lvl>
    <w:lvl w:ilvl="7" w:tplc="FFFFFFFF" w:tentative="1">
      <w:start w:val="1"/>
      <w:numFmt w:val="lowerLetter"/>
      <w:lvlText w:val="%8."/>
      <w:lvlJc w:val="left"/>
      <w:pPr>
        <w:ind w:left="6240" w:hanging="360"/>
      </w:pPr>
    </w:lvl>
    <w:lvl w:ilvl="8" w:tplc="FFFFFFFF" w:tentative="1">
      <w:start w:val="1"/>
      <w:numFmt w:val="lowerRoman"/>
      <w:lvlText w:val="%9."/>
      <w:lvlJc w:val="right"/>
      <w:pPr>
        <w:ind w:left="6960" w:hanging="180"/>
      </w:pPr>
    </w:lvl>
  </w:abstractNum>
  <w:abstractNum w:abstractNumId="15" w15:restartNumberingAfterBreak="0">
    <w:nsid w:val="281A2FFD"/>
    <w:multiLevelType w:val="hybridMultilevel"/>
    <w:tmpl w:val="8B1E807A"/>
    <w:lvl w:ilvl="0" w:tplc="B942AF52">
      <w:start w:val="9"/>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6" w15:restartNumberingAfterBreak="0">
    <w:nsid w:val="292B0C17"/>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17" w15:restartNumberingAfterBreak="0">
    <w:nsid w:val="2AA523D9"/>
    <w:multiLevelType w:val="hybridMultilevel"/>
    <w:tmpl w:val="D936669A"/>
    <w:lvl w:ilvl="0" w:tplc="CB66B924">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317512CE"/>
    <w:multiLevelType w:val="hybridMultilevel"/>
    <w:tmpl w:val="C72C7A82"/>
    <w:lvl w:ilvl="0" w:tplc="0419000F">
      <w:start w:val="1"/>
      <w:numFmt w:val="decimal"/>
      <w:lvlText w:val="%1."/>
      <w:lvlJc w:val="left"/>
      <w:pPr>
        <w:tabs>
          <w:tab w:val="num" w:pos="720"/>
        </w:tabs>
        <w:ind w:left="720" w:hanging="360"/>
      </w:pPr>
    </w:lvl>
    <w:lvl w:ilvl="1" w:tplc="333AB286">
      <w:numFmt w:val="bullet"/>
      <w:lvlText w:val="-"/>
      <w:lvlJc w:val="left"/>
      <w:pPr>
        <w:tabs>
          <w:tab w:val="num" w:pos="1455"/>
        </w:tabs>
        <w:ind w:left="1455" w:hanging="375"/>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470791C"/>
    <w:multiLevelType w:val="hybridMultilevel"/>
    <w:tmpl w:val="AD841B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62C6EFC"/>
    <w:multiLevelType w:val="multilevel"/>
    <w:tmpl w:val="C27C9188"/>
    <w:lvl w:ilvl="0">
      <w:start w:val="1"/>
      <w:numFmt w:val="decimal"/>
      <w:lvlText w:val="%1."/>
      <w:lvlJc w:val="left"/>
      <w:pPr>
        <w:ind w:left="786"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506" w:hanging="108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21" w15:restartNumberingAfterBreak="0">
    <w:nsid w:val="3AA21504"/>
    <w:multiLevelType w:val="hybridMultilevel"/>
    <w:tmpl w:val="62A6D71A"/>
    <w:lvl w:ilvl="0" w:tplc="FFFFFFFF">
      <w:start w:val="1"/>
      <w:numFmt w:val="decimal"/>
      <w:lvlText w:val="%1."/>
      <w:lvlJc w:val="left"/>
      <w:pPr>
        <w:ind w:left="1230" w:hanging="390"/>
      </w:pPr>
      <w:rPr>
        <w:rFonts w:hint="default"/>
      </w:rPr>
    </w:lvl>
    <w:lvl w:ilvl="1" w:tplc="FFFFFFFF" w:tentative="1">
      <w:start w:val="1"/>
      <w:numFmt w:val="lowerLetter"/>
      <w:lvlText w:val="%2."/>
      <w:lvlJc w:val="left"/>
      <w:pPr>
        <w:ind w:left="1920" w:hanging="360"/>
      </w:pPr>
    </w:lvl>
    <w:lvl w:ilvl="2" w:tplc="FFFFFFFF" w:tentative="1">
      <w:start w:val="1"/>
      <w:numFmt w:val="lowerRoman"/>
      <w:lvlText w:val="%3."/>
      <w:lvlJc w:val="right"/>
      <w:pPr>
        <w:ind w:left="2640" w:hanging="180"/>
      </w:pPr>
    </w:lvl>
    <w:lvl w:ilvl="3" w:tplc="FFFFFFFF" w:tentative="1">
      <w:start w:val="1"/>
      <w:numFmt w:val="decimal"/>
      <w:lvlText w:val="%4."/>
      <w:lvlJc w:val="left"/>
      <w:pPr>
        <w:ind w:left="3360" w:hanging="360"/>
      </w:pPr>
    </w:lvl>
    <w:lvl w:ilvl="4" w:tplc="FFFFFFFF" w:tentative="1">
      <w:start w:val="1"/>
      <w:numFmt w:val="lowerLetter"/>
      <w:lvlText w:val="%5."/>
      <w:lvlJc w:val="left"/>
      <w:pPr>
        <w:ind w:left="4080" w:hanging="360"/>
      </w:pPr>
    </w:lvl>
    <w:lvl w:ilvl="5" w:tplc="FFFFFFFF" w:tentative="1">
      <w:start w:val="1"/>
      <w:numFmt w:val="lowerRoman"/>
      <w:lvlText w:val="%6."/>
      <w:lvlJc w:val="right"/>
      <w:pPr>
        <w:ind w:left="4800" w:hanging="180"/>
      </w:pPr>
    </w:lvl>
    <w:lvl w:ilvl="6" w:tplc="FFFFFFFF" w:tentative="1">
      <w:start w:val="1"/>
      <w:numFmt w:val="decimal"/>
      <w:lvlText w:val="%7."/>
      <w:lvlJc w:val="left"/>
      <w:pPr>
        <w:ind w:left="5520" w:hanging="360"/>
      </w:pPr>
    </w:lvl>
    <w:lvl w:ilvl="7" w:tplc="FFFFFFFF" w:tentative="1">
      <w:start w:val="1"/>
      <w:numFmt w:val="lowerLetter"/>
      <w:lvlText w:val="%8."/>
      <w:lvlJc w:val="left"/>
      <w:pPr>
        <w:ind w:left="6240" w:hanging="360"/>
      </w:pPr>
    </w:lvl>
    <w:lvl w:ilvl="8" w:tplc="FFFFFFFF" w:tentative="1">
      <w:start w:val="1"/>
      <w:numFmt w:val="lowerRoman"/>
      <w:lvlText w:val="%9."/>
      <w:lvlJc w:val="right"/>
      <w:pPr>
        <w:ind w:left="6960" w:hanging="180"/>
      </w:pPr>
    </w:lvl>
  </w:abstractNum>
  <w:abstractNum w:abstractNumId="22" w15:restartNumberingAfterBreak="0">
    <w:nsid w:val="3FA0317A"/>
    <w:multiLevelType w:val="hybridMultilevel"/>
    <w:tmpl w:val="B3381512"/>
    <w:lvl w:ilvl="0" w:tplc="976442F6">
      <w:start w:val="1"/>
      <w:numFmt w:val="decimal"/>
      <w:lvlText w:val="%1."/>
      <w:lvlJc w:val="left"/>
      <w:pPr>
        <w:ind w:left="298" w:hanging="418"/>
      </w:pPr>
      <w:rPr>
        <w:rFonts w:ascii="Times New Roman" w:eastAsia="Times New Roman" w:hAnsi="Times New Roman" w:cs="Times New Roman" w:hint="default"/>
        <w:w w:val="100"/>
        <w:sz w:val="28"/>
        <w:szCs w:val="28"/>
        <w:lang w:val="uk-UA" w:eastAsia="en-US" w:bidi="ar-SA"/>
      </w:rPr>
    </w:lvl>
    <w:lvl w:ilvl="1" w:tplc="530AFBA2">
      <w:numFmt w:val="bullet"/>
      <w:lvlText w:val="•"/>
      <w:lvlJc w:val="left"/>
      <w:pPr>
        <w:ind w:left="1328" w:hanging="418"/>
      </w:pPr>
      <w:rPr>
        <w:rFonts w:hint="default"/>
        <w:lang w:val="uk-UA" w:eastAsia="en-US" w:bidi="ar-SA"/>
      </w:rPr>
    </w:lvl>
    <w:lvl w:ilvl="2" w:tplc="3FF870F8">
      <w:numFmt w:val="bullet"/>
      <w:lvlText w:val="•"/>
      <w:lvlJc w:val="left"/>
      <w:pPr>
        <w:ind w:left="2356" w:hanging="418"/>
      </w:pPr>
      <w:rPr>
        <w:rFonts w:hint="default"/>
        <w:lang w:val="uk-UA" w:eastAsia="en-US" w:bidi="ar-SA"/>
      </w:rPr>
    </w:lvl>
    <w:lvl w:ilvl="3" w:tplc="403A815E">
      <w:numFmt w:val="bullet"/>
      <w:lvlText w:val="•"/>
      <w:lvlJc w:val="left"/>
      <w:pPr>
        <w:ind w:left="3384" w:hanging="418"/>
      </w:pPr>
      <w:rPr>
        <w:rFonts w:hint="default"/>
        <w:lang w:val="uk-UA" w:eastAsia="en-US" w:bidi="ar-SA"/>
      </w:rPr>
    </w:lvl>
    <w:lvl w:ilvl="4" w:tplc="79008760">
      <w:numFmt w:val="bullet"/>
      <w:lvlText w:val="•"/>
      <w:lvlJc w:val="left"/>
      <w:pPr>
        <w:ind w:left="4412" w:hanging="418"/>
      </w:pPr>
      <w:rPr>
        <w:rFonts w:hint="default"/>
        <w:lang w:val="uk-UA" w:eastAsia="en-US" w:bidi="ar-SA"/>
      </w:rPr>
    </w:lvl>
    <w:lvl w:ilvl="5" w:tplc="002E459E">
      <w:numFmt w:val="bullet"/>
      <w:lvlText w:val="•"/>
      <w:lvlJc w:val="left"/>
      <w:pPr>
        <w:ind w:left="5440" w:hanging="418"/>
      </w:pPr>
      <w:rPr>
        <w:rFonts w:hint="default"/>
        <w:lang w:val="uk-UA" w:eastAsia="en-US" w:bidi="ar-SA"/>
      </w:rPr>
    </w:lvl>
    <w:lvl w:ilvl="6" w:tplc="3408964A">
      <w:numFmt w:val="bullet"/>
      <w:lvlText w:val="•"/>
      <w:lvlJc w:val="left"/>
      <w:pPr>
        <w:ind w:left="6468" w:hanging="418"/>
      </w:pPr>
      <w:rPr>
        <w:rFonts w:hint="default"/>
        <w:lang w:val="uk-UA" w:eastAsia="en-US" w:bidi="ar-SA"/>
      </w:rPr>
    </w:lvl>
    <w:lvl w:ilvl="7" w:tplc="3272BE56">
      <w:numFmt w:val="bullet"/>
      <w:lvlText w:val="•"/>
      <w:lvlJc w:val="left"/>
      <w:pPr>
        <w:ind w:left="7496" w:hanging="418"/>
      </w:pPr>
      <w:rPr>
        <w:rFonts w:hint="default"/>
        <w:lang w:val="uk-UA" w:eastAsia="en-US" w:bidi="ar-SA"/>
      </w:rPr>
    </w:lvl>
    <w:lvl w:ilvl="8" w:tplc="A51C9A94">
      <w:numFmt w:val="bullet"/>
      <w:lvlText w:val="•"/>
      <w:lvlJc w:val="left"/>
      <w:pPr>
        <w:ind w:left="8524" w:hanging="418"/>
      </w:pPr>
      <w:rPr>
        <w:rFonts w:hint="default"/>
        <w:lang w:val="uk-UA" w:eastAsia="en-US" w:bidi="ar-SA"/>
      </w:rPr>
    </w:lvl>
  </w:abstractNum>
  <w:abstractNum w:abstractNumId="23" w15:restartNumberingAfterBreak="0">
    <w:nsid w:val="40DF6BB8"/>
    <w:multiLevelType w:val="multilevel"/>
    <w:tmpl w:val="94727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1407D91"/>
    <w:multiLevelType w:val="hybridMultilevel"/>
    <w:tmpl w:val="62A6D71A"/>
    <w:lvl w:ilvl="0" w:tplc="FFFFFFFF">
      <w:start w:val="1"/>
      <w:numFmt w:val="decimal"/>
      <w:lvlText w:val="%1."/>
      <w:lvlJc w:val="left"/>
      <w:pPr>
        <w:ind w:left="1230" w:hanging="390"/>
      </w:pPr>
      <w:rPr>
        <w:rFonts w:hint="default"/>
      </w:rPr>
    </w:lvl>
    <w:lvl w:ilvl="1" w:tplc="FFFFFFFF" w:tentative="1">
      <w:start w:val="1"/>
      <w:numFmt w:val="lowerLetter"/>
      <w:lvlText w:val="%2."/>
      <w:lvlJc w:val="left"/>
      <w:pPr>
        <w:ind w:left="1920" w:hanging="360"/>
      </w:pPr>
    </w:lvl>
    <w:lvl w:ilvl="2" w:tplc="FFFFFFFF" w:tentative="1">
      <w:start w:val="1"/>
      <w:numFmt w:val="lowerRoman"/>
      <w:lvlText w:val="%3."/>
      <w:lvlJc w:val="right"/>
      <w:pPr>
        <w:ind w:left="2640" w:hanging="180"/>
      </w:pPr>
    </w:lvl>
    <w:lvl w:ilvl="3" w:tplc="FFFFFFFF" w:tentative="1">
      <w:start w:val="1"/>
      <w:numFmt w:val="decimal"/>
      <w:lvlText w:val="%4."/>
      <w:lvlJc w:val="left"/>
      <w:pPr>
        <w:ind w:left="3360" w:hanging="360"/>
      </w:pPr>
    </w:lvl>
    <w:lvl w:ilvl="4" w:tplc="FFFFFFFF" w:tentative="1">
      <w:start w:val="1"/>
      <w:numFmt w:val="lowerLetter"/>
      <w:lvlText w:val="%5."/>
      <w:lvlJc w:val="left"/>
      <w:pPr>
        <w:ind w:left="4080" w:hanging="360"/>
      </w:pPr>
    </w:lvl>
    <w:lvl w:ilvl="5" w:tplc="FFFFFFFF" w:tentative="1">
      <w:start w:val="1"/>
      <w:numFmt w:val="lowerRoman"/>
      <w:lvlText w:val="%6."/>
      <w:lvlJc w:val="right"/>
      <w:pPr>
        <w:ind w:left="4800" w:hanging="180"/>
      </w:pPr>
    </w:lvl>
    <w:lvl w:ilvl="6" w:tplc="FFFFFFFF" w:tentative="1">
      <w:start w:val="1"/>
      <w:numFmt w:val="decimal"/>
      <w:lvlText w:val="%7."/>
      <w:lvlJc w:val="left"/>
      <w:pPr>
        <w:ind w:left="5520" w:hanging="360"/>
      </w:pPr>
    </w:lvl>
    <w:lvl w:ilvl="7" w:tplc="FFFFFFFF" w:tentative="1">
      <w:start w:val="1"/>
      <w:numFmt w:val="lowerLetter"/>
      <w:lvlText w:val="%8."/>
      <w:lvlJc w:val="left"/>
      <w:pPr>
        <w:ind w:left="6240" w:hanging="360"/>
      </w:pPr>
    </w:lvl>
    <w:lvl w:ilvl="8" w:tplc="FFFFFFFF" w:tentative="1">
      <w:start w:val="1"/>
      <w:numFmt w:val="lowerRoman"/>
      <w:lvlText w:val="%9."/>
      <w:lvlJc w:val="right"/>
      <w:pPr>
        <w:ind w:left="6960" w:hanging="180"/>
      </w:pPr>
    </w:lvl>
  </w:abstractNum>
  <w:abstractNum w:abstractNumId="25" w15:restartNumberingAfterBreak="0">
    <w:nsid w:val="4156489C"/>
    <w:multiLevelType w:val="hybridMultilevel"/>
    <w:tmpl w:val="E6341908"/>
    <w:lvl w:ilvl="0" w:tplc="ECBC7332">
      <w:start w:val="1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6" w15:restartNumberingAfterBreak="0">
    <w:nsid w:val="47195458"/>
    <w:multiLevelType w:val="hybridMultilevel"/>
    <w:tmpl w:val="20B4DFE4"/>
    <w:lvl w:ilvl="0" w:tplc="480A05A6">
      <w:start w:val="1"/>
      <w:numFmt w:val="bullet"/>
      <w:lvlText w:val="-"/>
      <w:lvlJc w:val="left"/>
      <w:pPr>
        <w:ind w:left="1068" w:hanging="360"/>
      </w:pPr>
      <w:rPr>
        <w:rFonts w:ascii="Times New Roman" w:eastAsia="Calibr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7" w15:restartNumberingAfterBreak="0">
    <w:nsid w:val="4CDA0F69"/>
    <w:multiLevelType w:val="hybridMultilevel"/>
    <w:tmpl w:val="7BEEDB2E"/>
    <w:lvl w:ilvl="0" w:tplc="8E96AA4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15:restartNumberingAfterBreak="0">
    <w:nsid w:val="4DEF1006"/>
    <w:multiLevelType w:val="hybridMultilevel"/>
    <w:tmpl w:val="6B701566"/>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4F385298"/>
    <w:multiLevelType w:val="hybridMultilevel"/>
    <w:tmpl w:val="9BE8A7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0BD1E7E"/>
    <w:multiLevelType w:val="hybridMultilevel"/>
    <w:tmpl w:val="CB680A02"/>
    <w:lvl w:ilvl="0" w:tplc="FFFFFFFF">
      <w:start w:val="1"/>
      <w:numFmt w:val="decimal"/>
      <w:lvlText w:val="%1."/>
      <w:lvlJc w:val="left"/>
      <w:pPr>
        <w:ind w:left="1429"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1" w15:restartNumberingAfterBreak="0">
    <w:nsid w:val="59B135E1"/>
    <w:multiLevelType w:val="hybridMultilevel"/>
    <w:tmpl w:val="72743896"/>
    <w:lvl w:ilvl="0" w:tplc="0B480BAC">
      <w:start w:val="1"/>
      <w:numFmt w:val="decimal"/>
      <w:lvlText w:val="%1."/>
      <w:lvlJc w:val="left"/>
      <w:pPr>
        <w:ind w:left="1277" w:hanging="284"/>
      </w:pPr>
      <w:rPr>
        <w:rFonts w:ascii="Times New Roman" w:eastAsia="Times New Roman" w:hAnsi="Times New Roman" w:cs="Times New Roman" w:hint="default"/>
        <w:spacing w:val="0"/>
        <w:w w:val="100"/>
        <w:sz w:val="28"/>
        <w:szCs w:val="28"/>
        <w:lang w:val="uk-UA" w:eastAsia="en-US" w:bidi="ar-SA"/>
      </w:rPr>
    </w:lvl>
    <w:lvl w:ilvl="1" w:tplc="F8B030B6">
      <w:start w:val="1"/>
      <w:numFmt w:val="decimal"/>
      <w:lvlText w:val="%2."/>
      <w:lvlJc w:val="left"/>
      <w:pPr>
        <w:ind w:left="5245" w:hanging="708"/>
        <w:jc w:val="right"/>
      </w:pPr>
      <w:rPr>
        <w:rFonts w:ascii="Times New Roman" w:eastAsia="Times New Roman" w:hAnsi="Times New Roman" w:cs="Times New Roman" w:hint="default"/>
        <w:b/>
        <w:bCs/>
        <w:spacing w:val="0"/>
        <w:w w:val="100"/>
        <w:sz w:val="28"/>
        <w:szCs w:val="28"/>
        <w:lang w:val="uk-UA" w:eastAsia="en-US" w:bidi="ar-SA"/>
      </w:rPr>
    </w:lvl>
    <w:lvl w:ilvl="2" w:tplc="379CB1F4">
      <w:numFmt w:val="bullet"/>
      <w:lvlText w:val="•"/>
      <w:lvlJc w:val="left"/>
      <w:pPr>
        <w:ind w:left="4980" w:hanging="708"/>
      </w:pPr>
      <w:rPr>
        <w:rFonts w:hint="default"/>
        <w:lang w:val="uk-UA" w:eastAsia="en-US" w:bidi="ar-SA"/>
      </w:rPr>
    </w:lvl>
    <w:lvl w:ilvl="3" w:tplc="63123262">
      <w:numFmt w:val="bullet"/>
      <w:lvlText w:val="•"/>
      <w:lvlJc w:val="left"/>
      <w:pPr>
        <w:ind w:left="5662" w:hanging="708"/>
      </w:pPr>
      <w:rPr>
        <w:rFonts w:hint="default"/>
        <w:lang w:val="uk-UA" w:eastAsia="en-US" w:bidi="ar-SA"/>
      </w:rPr>
    </w:lvl>
    <w:lvl w:ilvl="4" w:tplc="48DC8AA0">
      <w:numFmt w:val="bullet"/>
      <w:lvlText w:val="•"/>
      <w:lvlJc w:val="left"/>
      <w:pPr>
        <w:ind w:left="6344" w:hanging="708"/>
      </w:pPr>
      <w:rPr>
        <w:rFonts w:hint="default"/>
        <w:lang w:val="uk-UA" w:eastAsia="en-US" w:bidi="ar-SA"/>
      </w:rPr>
    </w:lvl>
    <w:lvl w:ilvl="5" w:tplc="7C400C72">
      <w:numFmt w:val="bullet"/>
      <w:lvlText w:val="•"/>
      <w:lvlJc w:val="left"/>
      <w:pPr>
        <w:ind w:left="7026" w:hanging="708"/>
      </w:pPr>
      <w:rPr>
        <w:rFonts w:hint="default"/>
        <w:lang w:val="uk-UA" w:eastAsia="en-US" w:bidi="ar-SA"/>
      </w:rPr>
    </w:lvl>
    <w:lvl w:ilvl="6" w:tplc="D45C7444">
      <w:numFmt w:val="bullet"/>
      <w:lvlText w:val="•"/>
      <w:lvlJc w:val="left"/>
      <w:pPr>
        <w:ind w:left="7709" w:hanging="708"/>
      </w:pPr>
      <w:rPr>
        <w:rFonts w:hint="default"/>
        <w:lang w:val="uk-UA" w:eastAsia="en-US" w:bidi="ar-SA"/>
      </w:rPr>
    </w:lvl>
    <w:lvl w:ilvl="7" w:tplc="CD0CC136">
      <w:numFmt w:val="bullet"/>
      <w:lvlText w:val="•"/>
      <w:lvlJc w:val="left"/>
      <w:pPr>
        <w:ind w:left="8391" w:hanging="708"/>
      </w:pPr>
      <w:rPr>
        <w:rFonts w:hint="default"/>
        <w:lang w:val="uk-UA" w:eastAsia="en-US" w:bidi="ar-SA"/>
      </w:rPr>
    </w:lvl>
    <w:lvl w:ilvl="8" w:tplc="BD86622A">
      <w:numFmt w:val="bullet"/>
      <w:lvlText w:val="•"/>
      <w:lvlJc w:val="left"/>
      <w:pPr>
        <w:ind w:left="9073" w:hanging="708"/>
      </w:pPr>
      <w:rPr>
        <w:rFonts w:hint="default"/>
        <w:lang w:val="uk-UA" w:eastAsia="en-US" w:bidi="ar-SA"/>
      </w:rPr>
    </w:lvl>
  </w:abstractNum>
  <w:abstractNum w:abstractNumId="32" w15:restartNumberingAfterBreak="0">
    <w:nsid w:val="59F1443D"/>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33" w15:restartNumberingAfterBreak="0">
    <w:nsid w:val="5D9A2013"/>
    <w:multiLevelType w:val="hybridMultilevel"/>
    <w:tmpl w:val="63368360"/>
    <w:lvl w:ilvl="0" w:tplc="76F4FD9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E9411AB"/>
    <w:multiLevelType w:val="hybridMultilevel"/>
    <w:tmpl w:val="62A6D71A"/>
    <w:lvl w:ilvl="0" w:tplc="D96A363E">
      <w:start w:val="1"/>
      <w:numFmt w:val="decimal"/>
      <w:lvlText w:val="%1."/>
      <w:lvlJc w:val="left"/>
      <w:pPr>
        <w:ind w:left="1230" w:hanging="39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35" w15:restartNumberingAfterBreak="0">
    <w:nsid w:val="5F5E542A"/>
    <w:multiLevelType w:val="hybridMultilevel"/>
    <w:tmpl w:val="6B701566"/>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6" w15:restartNumberingAfterBreak="0">
    <w:nsid w:val="61A30832"/>
    <w:multiLevelType w:val="hybridMultilevel"/>
    <w:tmpl w:val="E0CC9A1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15:restartNumberingAfterBreak="0">
    <w:nsid w:val="65802F99"/>
    <w:multiLevelType w:val="hybridMultilevel"/>
    <w:tmpl w:val="ED9E7C48"/>
    <w:lvl w:ilvl="0" w:tplc="E7CC060C">
      <w:start w:val="7"/>
      <w:numFmt w:val="decimal"/>
      <w:lvlText w:val="%1."/>
      <w:lvlJc w:val="left"/>
      <w:pPr>
        <w:ind w:left="4031" w:hanging="360"/>
        <w:jc w:val="right"/>
      </w:pPr>
      <w:rPr>
        <w:rFonts w:ascii="Times New Roman" w:eastAsia="Times New Roman" w:hAnsi="Times New Roman" w:cs="Times New Roman" w:hint="default"/>
        <w:b/>
        <w:bCs/>
        <w:spacing w:val="0"/>
        <w:w w:val="100"/>
        <w:sz w:val="28"/>
        <w:szCs w:val="28"/>
        <w:lang w:val="uk-UA" w:eastAsia="en-US" w:bidi="ar-SA"/>
      </w:rPr>
    </w:lvl>
    <w:lvl w:ilvl="1" w:tplc="64CEB25E">
      <w:numFmt w:val="bullet"/>
      <w:lvlText w:val="•"/>
      <w:lvlJc w:val="left"/>
      <w:pPr>
        <w:ind w:left="4694" w:hanging="360"/>
      </w:pPr>
      <w:rPr>
        <w:rFonts w:hint="default"/>
        <w:lang w:val="uk-UA" w:eastAsia="en-US" w:bidi="ar-SA"/>
      </w:rPr>
    </w:lvl>
    <w:lvl w:ilvl="2" w:tplc="6C928F70">
      <w:numFmt w:val="bullet"/>
      <w:lvlText w:val="•"/>
      <w:lvlJc w:val="left"/>
      <w:pPr>
        <w:ind w:left="5348" w:hanging="360"/>
      </w:pPr>
      <w:rPr>
        <w:rFonts w:hint="default"/>
        <w:lang w:val="uk-UA" w:eastAsia="en-US" w:bidi="ar-SA"/>
      </w:rPr>
    </w:lvl>
    <w:lvl w:ilvl="3" w:tplc="4C7EE12C">
      <w:numFmt w:val="bullet"/>
      <w:lvlText w:val="•"/>
      <w:lvlJc w:val="left"/>
      <w:pPr>
        <w:ind w:left="6002" w:hanging="360"/>
      </w:pPr>
      <w:rPr>
        <w:rFonts w:hint="default"/>
        <w:lang w:val="uk-UA" w:eastAsia="en-US" w:bidi="ar-SA"/>
      </w:rPr>
    </w:lvl>
    <w:lvl w:ilvl="4" w:tplc="0AAE0BAA">
      <w:numFmt w:val="bullet"/>
      <w:lvlText w:val="•"/>
      <w:lvlJc w:val="left"/>
      <w:pPr>
        <w:ind w:left="6656" w:hanging="360"/>
      </w:pPr>
      <w:rPr>
        <w:rFonts w:hint="default"/>
        <w:lang w:val="uk-UA" w:eastAsia="en-US" w:bidi="ar-SA"/>
      </w:rPr>
    </w:lvl>
    <w:lvl w:ilvl="5" w:tplc="D9705E84">
      <w:numFmt w:val="bullet"/>
      <w:lvlText w:val="•"/>
      <w:lvlJc w:val="left"/>
      <w:pPr>
        <w:ind w:left="7310" w:hanging="360"/>
      </w:pPr>
      <w:rPr>
        <w:rFonts w:hint="default"/>
        <w:lang w:val="uk-UA" w:eastAsia="en-US" w:bidi="ar-SA"/>
      </w:rPr>
    </w:lvl>
    <w:lvl w:ilvl="6" w:tplc="6C5EC0D4">
      <w:numFmt w:val="bullet"/>
      <w:lvlText w:val="•"/>
      <w:lvlJc w:val="left"/>
      <w:pPr>
        <w:ind w:left="7964" w:hanging="360"/>
      </w:pPr>
      <w:rPr>
        <w:rFonts w:hint="default"/>
        <w:lang w:val="uk-UA" w:eastAsia="en-US" w:bidi="ar-SA"/>
      </w:rPr>
    </w:lvl>
    <w:lvl w:ilvl="7" w:tplc="1D1E479A">
      <w:numFmt w:val="bullet"/>
      <w:lvlText w:val="•"/>
      <w:lvlJc w:val="left"/>
      <w:pPr>
        <w:ind w:left="8618" w:hanging="360"/>
      </w:pPr>
      <w:rPr>
        <w:rFonts w:hint="default"/>
        <w:lang w:val="uk-UA" w:eastAsia="en-US" w:bidi="ar-SA"/>
      </w:rPr>
    </w:lvl>
    <w:lvl w:ilvl="8" w:tplc="62A6E978">
      <w:numFmt w:val="bullet"/>
      <w:lvlText w:val="•"/>
      <w:lvlJc w:val="left"/>
      <w:pPr>
        <w:ind w:left="9272" w:hanging="360"/>
      </w:pPr>
      <w:rPr>
        <w:rFonts w:hint="default"/>
        <w:lang w:val="uk-UA" w:eastAsia="en-US" w:bidi="ar-SA"/>
      </w:rPr>
    </w:lvl>
  </w:abstractNum>
  <w:abstractNum w:abstractNumId="38" w15:restartNumberingAfterBreak="0">
    <w:nsid w:val="65C7437A"/>
    <w:multiLevelType w:val="hybridMultilevel"/>
    <w:tmpl w:val="A9E40198"/>
    <w:lvl w:ilvl="0" w:tplc="0419000F">
      <w:start w:val="4"/>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65D86F38"/>
    <w:multiLevelType w:val="hybridMultilevel"/>
    <w:tmpl w:val="37DECDFC"/>
    <w:lvl w:ilvl="0" w:tplc="0B480BAC">
      <w:start w:val="1"/>
      <w:numFmt w:val="decimal"/>
      <w:lvlText w:val="%1."/>
      <w:lvlJc w:val="left"/>
      <w:pPr>
        <w:ind w:left="1277" w:hanging="284"/>
      </w:pPr>
      <w:rPr>
        <w:rFonts w:ascii="Times New Roman" w:eastAsia="Times New Roman" w:hAnsi="Times New Roman" w:cs="Times New Roman" w:hint="default"/>
        <w:spacing w:val="0"/>
        <w:w w:val="100"/>
        <w:sz w:val="28"/>
        <w:szCs w:val="28"/>
        <w:lang w:val="uk-UA" w:eastAsia="en-US" w:bidi="ar-SA"/>
      </w:rPr>
    </w:lvl>
    <w:lvl w:ilvl="1" w:tplc="F8B030B6">
      <w:start w:val="1"/>
      <w:numFmt w:val="decimal"/>
      <w:lvlText w:val="%2."/>
      <w:lvlJc w:val="left"/>
      <w:pPr>
        <w:ind w:left="5245" w:hanging="708"/>
        <w:jc w:val="right"/>
      </w:pPr>
      <w:rPr>
        <w:rFonts w:ascii="Times New Roman" w:eastAsia="Times New Roman" w:hAnsi="Times New Roman" w:cs="Times New Roman" w:hint="default"/>
        <w:b/>
        <w:bCs/>
        <w:spacing w:val="0"/>
        <w:w w:val="100"/>
        <w:sz w:val="28"/>
        <w:szCs w:val="28"/>
        <w:lang w:val="uk-UA" w:eastAsia="en-US" w:bidi="ar-SA"/>
      </w:rPr>
    </w:lvl>
    <w:lvl w:ilvl="2" w:tplc="379CB1F4">
      <w:numFmt w:val="bullet"/>
      <w:lvlText w:val="•"/>
      <w:lvlJc w:val="left"/>
      <w:pPr>
        <w:ind w:left="4980" w:hanging="708"/>
      </w:pPr>
      <w:rPr>
        <w:rFonts w:hint="default"/>
        <w:lang w:val="uk-UA" w:eastAsia="en-US" w:bidi="ar-SA"/>
      </w:rPr>
    </w:lvl>
    <w:lvl w:ilvl="3" w:tplc="63123262">
      <w:numFmt w:val="bullet"/>
      <w:lvlText w:val="•"/>
      <w:lvlJc w:val="left"/>
      <w:pPr>
        <w:ind w:left="5662" w:hanging="708"/>
      </w:pPr>
      <w:rPr>
        <w:rFonts w:hint="default"/>
        <w:lang w:val="uk-UA" w:eastAsia="en-US" w:bidi="ar-SA"/>
      </w:rPr>
    </w:lvl>
    <w:lvl w:ilvl="4" w:tplc="48DC8AA0">
      <w:numFmt w:val="bullet"/>
      <w:lvlText w:val="•"/>
      <w:lvlJc w:val="left"/>
      <w:pPr>
        <w:ind w:left="6344" w:hanging="708"/>
      </w:pPr>
      <w:rPr>
        <w:rFonts w:hint="default"/>
        <w:lang w:val="uk-UA" w:eastAsia="en-US" w:bidi="ar-SA"/>
      </w:rPr>
    </w:lvl>
    <w:lvl w:ilvl="5" w:tplc="7C400C72">
      <w:numFmt w:val="bullet"/>
      <w:lvlText w:val="•"/>
      <w:lvlJc w:val="left"/>
      <w:pPr>
        <w:ind w:left="7026" w:hanging="708"/>
      </w:pPr>
      <w:rPr>
        <w:rFonts w:hint="default"/>
        <w:lang w:val="uk-UA" w:eastAsia="en-US" w:bidi="ar-SA"/>
      </w:rPr>
    </w:lvl>
    <w:lvl w:ilvl="6" w:tplc="D45C7444">
      <w:numFmt w:val="bullet"/>
      <w:lvlText w:val="•"/>
      <w:lvlJc w:val="left"/>
      <w:pPr>
        <w:ind w:left="7709" w:hanging="708"/>
      </w:pPr>
      <w:rPr>
        <w:rFonts w:hint="default"/>
        <w:lang w:val="uk-UA" w:eastAsia="en-US" w:bidi="ar-SA"/>
      </w:rPr>
    </w:lvl>
    <w:lvl w:ilvl="7" w:tplc="CD0CC136">
      <w:numFmt w:val="bullet"/>
      <w:lvlText w:val="•"/>
      <w:lvlJc w:val="left"/>
      <w:pPr>
        <w:ind w:left="8391" w:hanging="708"/>
      </w:pPr>
      <w:rPr>
        <w:rFonts w:hint="default"/>
        <w:lang w:val="uk-UA" w:eastAsia="en-US" w:bidi="ar-SA"/>
      </w:rPr>
    </w:lvl>
    <w:lvl w:ilvl="8" w:tplc="BD86622A">
      <w:numFmt w:val="bullet"/>
      <w:lvlText w:val="•"/>
      <w:lvlJc w:val="left"/>
      <w:pPr>
        <w:ind w:left="9073" w:hanging="708"/>
      </w:pPr>
      <w:rPr>
        <w:rFonts w:hint="default"/>
        <w:lang w:val="uk-UA" w:eastAsia="en-US" w:bidi="ar-SA"/>
      </w:rPr>
    </w:lvl>
  </w:abstractNum>
  <w:abstractNum w:abstractNumId="40" w15:restartNumberingAfterBreak="0">
    <w:nsid w:val="688C1174"/>
    <w:multiLevelType w:val="hybridMultilevel"/>
    <w:tmpl w:val="F80808A6"/>
    <w:lvl w:ilvl="0" w:tplc="FFFFFFFF">
      <w:start w:val="1"/>
      <w:numFmt w:val="decimal"/>
      <w:lvlText w:val="%1."/>
      <w:lvlJc w:val="left"/>
      <w:pPr>
        <w:tabs>
          <w:tab w:val="num" w:pos="1080"/>
        </w:tabs>
        <w:ind w:left="108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1" w15:restartNumberingAfterBreak="0">
    <w:nsid w:val="68E60529"/>
    <w:multiLevelType w:val="hybridMultilevel"/>
    <w:tmpl w:val="5DB203F4"/>
    <w:lvl w:ilvl="0" w:tplc="CB66B924">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2" w15:restartNumberingAfterBreak="0">
    <w:nsid w:val="6EFA2A3A"/>
    <w:multiLevelType w:val="hybridMultilevel"/>
    <w:tmpl w:val="62A6D71A"/>
    <w:lvl w:ilvl="0" w:tplc="FFFFFFFF">
      <w:start w:val="1"/>
      <w:numFmt w:val="decimal"/>
      <w:lvlText w:val="%1."/>
      <w:lvlJc w:val="left"/>
      <w:pPr>
        <w:ind w:left="1230" w:hanging="390"/>
      </w:pPr>
      <w:rPr>
        <w:rFonts w:hint="default"/>
      </w:rPr>
    </w:lvl>
    <w:lvl w:ilvl="1" w:tplc="FFFFFFFF" w:tentative="1">
      <w:start w:val="1"/>
      <w:numFmt w:val="lowerLetter"/>
      <w:lvlText w:val="%2."/>
      <w:lvlJc w:val="left"/>
      <w:pPr>
        <w:ind w:left="1920" w:hanging="360"/>
      </w:pPr>
    </w:lvl>
    <w:lvl w:ilvl="2" w:tplc="FFFFFFFF" w:tentative="1">
      <w:start w:val="1"/>
      <w:numFmt w:val="lowerRoman"/>
      <w:lvlText w:val="%3."/>
      <w:lvlJc w:val="right"/>
      <w:pPr>
        <w:ind w:left="2640" w:hanging="180"/>
      </w:pPr>
    </w:lvl>
    <w:lvl w:ilvl="3" w:tplc="FFFFFFFF" w:tentative="1">
      <w:start w:val="1"/>
      <w:numFmt w:val="decimal"/>
      <w:lvlText w:val="%4."/>
      <w:lvlJc w:val="left"/>
      <w:pPr>
        <w:ind w:left="3360" w:hanging="360"/>
      </w:pPr>
    </w:lvl>
    <w:lvl w:ilvl="4" w:tplc="FFFFFFFF" w:tentative="1">
      <w:start w:val="1"/>
      <w:numFmt w:val="lowerLetter"/>
      <w:lvlText w:val="%5."/>
      <w:lvlJc w:val="left"/>
      <w:pPr>
        <w:ind w:left="4080" w:hanging="360"/>
      </w:pPr>
    </w:lvl>
    <w:lvl w:ilvl="5" w:tplc="FFFFFFFF" w:tentative="1">
      <w:start w:val="1"/>
      <w:numFmt w:val="lowerRoman"/>
      <w:lvlText w:val="%6."/>
      <w:lvlJc w:val="right"/>
      <w:pPr>
        <w:ind w:left="4800" w:hanging="180"/>
      </w:pPr>
    </w:lvl>
    <w:lvl w:ilvl="6" w:tplc="FFFFFFFF" w:tentative="1">
      <w:start w:val="1"/>
      <w:numFmt w:val="decimal"/>
      <w:lvlText w:val="%7."/>
      <w:lvlJc w:val="left"/>
      <w:pPr>
        <w:ind w:left="5520" w:hanging="360"/>
      </w:pPr>
    </w:lvl>
    <w:lvl w:ilvl="7" w:tplc="FFFFFFFF" w:tentative="1">
      <w:start w:val="1"/>
      <w:numFmt w:val="lowerLetter"/>
      <w:lvlText w:val="%8."/>
      <w:lvlJc w:val="left"/>
      <w:pPr>
        <w:ind w:left="6240" w:hanging="360"/>
      </w:pPr>
    </w:lvl>
    <w:lvl w:ilvl="8" w:tplc="FFFFFFFF" w:tentative="1">
      <w:start w:val="1"/>
      <w:numFmt w:val="lowerRoman"/>
      <w:lvlText w:val="%9."/>
      <w:lvlJc w:val="right"/>
      <w:pPr>
        <w:ind w:left="6960" w:hanging="180"/>
      </w:pPr>
    </w:lvl>
  </w:abstractNum>
  <w:abstractNum w:abstractNumId="43" w15:restartNumberingAfterBreak="0">
    <w:nsid w:val="74F113EA"/>
    <w:multiLevelType w:val="hybridMultilevel"/>
    <w:tmpl w:val="AD841B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C1C7F2D"/>
    <w:multiLevelType w:val="hybridMultilevel"/>
    <w:tmpl w:val="AD841B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F5253FE"/>
    <w:multiLevelType w:val="hybridMultilevel"/>
    <w:tmpl w:val="F732F21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7868B2"/>
    <w:multiLevelType w:val="hybridMultilevel"/>
    <w:tmpl w:val="6B701566"/>
    <w:lvl w:ilvl="0" w:tplc="124AF0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2"/>
  </w:num>
  <w:num w:numId="2">
    <w:abstractNumId w:val="16"/>
  </w:num>
  <w:num w:numId="3">
    <w:abstractNumId w:val="20"/>
  </w:num>
  <w:num w:numId="4">
    <w:abstractNumId w:val="4"/>
  </w:num>
  <w:num w:numId="5">
    <w:abstractNumId w:val="5"/>
  </w:num>
  <w:num w:numId="6">
    <w:abstractNumId w:val="37"/>
  </w:num>
  <w:num w:numId="7">
    <w:abstractNumId w:val="9"/>
  </w:num>
  <w:num w:numId="8">
    <w:abstractNumId w:val="31"/>
  </w:num>
  <w:num w:numId="9">
    <w:abstractNumId w:val="29"/>
  </w:num>
  <w:num w:numId="10">
    <w:abstractNumId w:val="36"/>
  </w:num>
  <w:num w:numId="11">
    <w:abstractNumId w:val="18"/>
  </w:num>
  <w:num w:numId="12">
    <w:abstractNumId w:val="38"/>
  </w:num>
  <w:num w:numId="13">
    <w:abstractNumId w:val="25"/>
  </w:num>
  <w:num w:numId="14">
    <w:abstractNumId w:val="15"/>
  </w:num>
  <w:num w:numId="15">
    <w:abstractNumId w:val="14"/>
  </w:num>
  <w:num w:numId="16">
    <w:abstractNumId w:val="10"/>
  </w:num>
  <w:num w:numId="17">
    <w:abstractNumId w:val="21"/>
  </w:num>
  <w:num w:numId="18">
    <w:abstractNumId w:val="44"/>
  </w:num>
  <w:num w:numId="19">
    <w:abstractNumId w:val="43"/>
  </w:num>
  <w:num w:numId="20">
    <w:abstractNumId w:val="19"/>
  </w:num>
  <w:num w:numId="21">
    <w:abstractNumId w:val="46"/>
  </w:num>
  <w:num w:numId="22">
    <w:abstractNumId w:val="28"/>
  </w:num>
  <w:num w:numId="23">
    <w:abstractNumId w:val="35"/>
  </w:num>
  <w:num w:numId="24">
    <w:abstractNumId w:val="45"/>
  </w:num>
  <w:num w:numId="25">
    <w:abstractNumId w:val="7"/>
  </w:num>
  <w:num w:numId="26">
    <w:abstractNumId w:val="13"/>
  </w:num>
  <w:num w:numId="27">
    <w:abstractNumId w:val="2"/>
  </w:num>
  <w:num w:numId="28">
    <w:abstractNumId w:val="30"/>
  </w:num>
  <w:num w:numId="29">
    <w:abstractNumId w:val="3"/>
  </w:num>
  <w:num w:numId="30">
    <w:abstractNumId w:val="27"/>
  </w:num>
  <w:num w:numId="31">
    <w:abstractNumId w:val="12"/>
  </w:num>
  <w:num w:numId="32">
    <w:abstractNumId w:val="40"/>
  </w:num>
  <w:num w:numId="33">
    <w:abstractNumId w:val="24"/>
  </w:num>
  <w:num w:numId="34">
    <w:abstractNumId w:val="22"/>
  </w:num>
  <w:num w:numId="35">
    <w:abstractNumId w:val="39"/>
  </w:num>
  <w:num w:numId="36">
    <w:abstractNumId w:val="23"/>
  </w:num>
  <w:num w:numId="37">
    <w:abstractNumId w:val="8"/>
  </w:num>
  <w:num w:numId="38">
    <w:abstractNumId w:val="11"/>
  </w:num>
  <w:num w:numId="39">
    <w:abstractNumId w:val="17"/>
  </w:num>
  <w:num w:numId="40">
    <w:abstractNumId w:val="41"/>
  </w:num>
  <w:num w:numId="41">
    <w:abstractNumId w:val="33"/>
  </w:num>
  <w:num w:numId="42">
    <w:abstractNumId w:val="6"/>
  </w:num>
  <w:num w:numId="43">
    <w:abstractNumId w:val="26"/>
  </w:num>
  <w:num w:numId="44">
    <w:abstractNumId w:val="0"/>
  </w:num>
  <w:num w:numId="45">
    <w:abstractNumId w:val="1"/>
  </w:num>
  <w:num w:numId="46">
    <w:abstractNumId w:val="34"/>
  </w:num>
  <w:num w:numId="47">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5EDA"/>
    <w:rsid w:val="000062C6"/>
    <w:rsid w:val="00007CEF"/>
    <w:rsid w:val="00075EDA"/>
    <w:rsid w:val="0013414C"/>
    <w:rsid w:val="0015521E"/>
    <w:rsid w:val="00187D22"/>
    <w:rsid w:val="00197220"/>
    <w:rsid w:val="002716EF"/>
    <w:rsid w:val="00303B19"/>
    <w:rsid w:val="003553F6"/>
    <w:rsid w:val="003B3A8F"/>
    <w:rsid w:val="004656FC"/>
    <w:rsid w:val="004C4157"/>
    <w:rsid w:val="00505F8D"/>
    <w:rsid w:val="005C7C46"/>
    <w:rsid w:val="00706BF6"/>
    <w:rsid w:val="0086388F"/>
    <w:rsid w:val="008C6D5A"/>
    <w:rsid w:val="009C0453"/>
    <w:rsid w:val="009C765A"/>
    <w:rsid w:val="00BA5CA1"/>
    <w:rsid w:val="00C0338F"/>
    <w:rsid w:val="00C123AD"/>
    <w:rsid w:val="00D60B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010C622"/>
  <w15:chartTrackingRefBased/>
  <w15:docId w15:val="{91B6870A-FB70-44F9-A265-8228E8DDB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7220"/>
    <w:pPr>
      <w:spacing w:line="256" w:lineRule="auto"/>
    </w:pPr>
    <w:rPr>
      <w:rFonts w:ascii="Calibri" w:eastAsia="Calibri" w:hAnsi="Calibri" w:cs="Times New Roman"/>
    </w:rPr>
  </w:style>
  <w:style w:type="paragraph" w:styleId="1">
    <w:name w:val="heading 1"/>
    <w:basedOn w:val="a"/>
    <w:link w:val="10"/>
    <w:uiPriority w:val="9"/>
    <w:qFormat/>
    <w:rsid w:val="00187D22"/>
    <w:pPr>
      <w:widowControl w:val="0"/>
      <w:autoSpaceDE w:val="0"/>
      <w:autoSpaceDN w:val="0"/>
      <w:spacing w:after="0" w:line="240" w:lineRule="auto"/>
      <w:ind w:left="298" w:hanging="361"/>
      <w:outlineLvl w:val="0"/>
    </w:pPr>
    <w:rPr>
      <w:rFonts w:ascii="Times New Roman" w:eastAsia="Times New Roman" w:hAnsi="Times New Roman"/>
      <w:b/>
      <w:bCs/>
      <w:sz w:val="28"/>
      <w:szCs w:val="28"/>
    </w:rPr>
  </w:style>
  <w:style w:type="paragraph" w:styleId="2">
    <w:name w:val="heading 2"/>
    <w:basedOn w:val="a"/>
    <w:next w:val="a"/>
    <w:link w:val="20"/>
    <w:qFormat/>
    <w:rsid w:val="00187D22"/>
    <w:pPr>
      <w:keepNext/>
      <w:framePr w:hSpace="180" w:wrap="around" w:vAnchor="text" w:hAnchor="margin" w:x="-318" w:y="5"/>
      <w:spacing w:after="0" w:line="240" w:lineRule="auto"/>
      <w:jc w:val="center"/>
      <w:outlineLvl w:val="1"/>
    </w:pPr>
    <w:rPr>
      <w:rFonts w:ascii="Times New Roman" w:eastAsia="Times New Roman" w:hAnsi="Times New Roman"/>
      <w:sz w:val="28"/>
      <w:szCs w:val="20"/>
      <w:lang w:val="ru-RU" w:eastAsia="ru-RU"/>
    </w:rPr>
  </w:style>
  <w:style w:type="paragraph" w:styleId="5">
    <w:name w:val="heading 5"/>
    <w:basedOn w:val="a"/>
    <w:next w:val="a"/>
    <w:link w:val="50"/>
    <w:qFormat/>
    <w:rsid w:val="00187D22"/>
    <w:pPr>
      <w:spacing w:before="240" w:after="60" w:line="240" w:lineRule="auto"/>
      <w:outlineLvl w:val="4"/>
    </w:pPr>
    <w:rPr>
      <w:rFonts w:ascii="Times New Roman" w:hAnsi="Times New Roman"/>
      <w:b/>
      <w:bCs/>
      <w:i/>
      <w:iCs/>
      <w:sz w:val="26"/>
      <w:szCs w:val="2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87D22"/>
    <w:rPr>
      <w:rFonts w:ascii="Times New Roman" w:eastAsia="Times New Roman" w:hAnsi="Times New Roman" w:cs="Times New Roman"/>
      <w:b/>
      <w:bCs/>
      <w:sz w:val="28"/>
      <w:szCs w:val="28"/>
    </w:rPr>
  </w:style>
  <w:style w:type="character" w:customStyle="1" w:styleId="20">
    <w:name w:val="Заголовок 2 Знак"/>
    <w:basedOn w:val="a0"/>
    <w:link w:val="2"/>
    <w:rsid w:val="00187D22"/>
    <w:rPr>
      <w:rFonts w:ascii="Times New Roman" w:eastAsia="Times New Roman" w:hAnsi="Times New Roman" w:cs="Times New Roman"/>
      <w:sz w:val="28"/>
      <w:szCs w:val="20"/>
      <w:lang w:val="ru-RU" w:eastAsia="ru-RU"/>
    </w:rPr>
  </w:style>
  <w:style w:type="character" w:customStyle="1" w:styleId="50">
    <w:name w:val="Заголовок 5 Знак"/>
    <w:basedOn w:val="a0"/>
    <w:link w:val="5"/>
    <w:rsid w:val="00187D22"/>
    <w:rPr>
      <w:rFonts w:ascii="Times New Roman" w:eastAsia="Calibri" w:hAnsi="Times New Roman" w:cs="Times New Roman"/>
      <w:b/>
      <w:bCs/>
      <w:i/>
      <w:iCs/>
      <w:sz w:val="26"/>
      <w:szCs w:val="26"/>
      <w:lang w:val="ru-RU" w:eastAsia="ru-RU"/>
    </w:rPr>
  </w:style>
  <w:style w:type="numbering" w:customStyle="1" w:styleId="11">
    <w:name w:val="Немає списку1"/>
    <w:next w:val="a2"/>
    <w:uiPriority w:val="99"/>
    <w:semiHidden/>
    <w:unhideWhenUsed/>
    <w:rsid w:val="00187D22"/>
  </w:style>
  <w:style w:type="paragraph" w:styleId="a3">
    <w:name w:val="List Paragraph"/>
    <w:basedOn w:val="a"/>
    <w:uiPriority w:val="34"/>
    <w:qFormat/>
    <w:rsid w:val="00187D22"/>
    <w:pPr>
      <w:spacing w:line="259" w:lineRule="auto"/>
      <w:ind w:left="720"/>
      <w:contextualSpacing/>
    </w:pPr>
    <w:rPr>
      <w:rFonts w:asciiTheme="minorHAnsi" w:eastAsiaTheme="minorHAnsi" w:hAnsiTheme="minorHAnsi" w:cstheme="minorBidi"/>
      <w:lang w:val="ru-RU"/>
    </w:rPr>
  </w:style>
  <w:style w:type="paragraph" w:styleId="a4">
    <w:name w:val="No Spacing"/>
    <w:link w:val="a5"/>
    <w:uiPriority w:val="1"/>
    <w:qFormat/>
    <w:rsid w:val="00187D22"/>
    <w:pPr>
      <w:spacing w:after="0" w:line="240" w:lineRule="auto"/>
    </w:pPr>
    <w:rPr>
      <w:rFonts w:ascii="Times New Roman" w:eastAsia="Times New Roman" w:hAnsi="Times New Roman" w:cs="Times New Roman"/>
      <w:sz w:val="20"/>
      <w:szCs w:val="20"/>
      <w:lang w:eastAsia="ru-RU"/>
    </w:rPr>
  </w:style>
  <w:style w:type="character" w:customStyle="1" w:styleId="a5">
    <w:name w:val="Без інтервалів Знак"/>
    <w:link w:val="a4"/>
    <w:uiPriority w:val="1"/>
    <w:locked/>
    <w:rsid w:val="00187D22"/>
    <w:rPr>
      <w:rFonts w:ascii="Times New Roman" w:eastAsia="Times New Roman" w:hAnsi="Times New Roman" w:cs="Times New Roman"/>
      <w:sz w:val="20"/>
      <w:szCs w:val="20"/>
      <w:lang w:eastAsia="ru-RU"/>
    </w:rPr>
  </w:style>
  <w:style w:type="paragraph" w:styleId="a6">
    <w:name w:val="header"/>
    <w:basedOn w:val="a"/>
    <w:link w:val="a7"/>
    <w:uiPriority w:val="99"/>
    <w:unhideWhenUsed/>
    <w:rsid w:val="00187D22"/>
    <w:pPr>
      <w:tabs>
        <w:tab w:val="center" w:pos="4819"/>
        <w:tab w:val="right" w:pos="9639"/>
      </w:tabs>
      <w:spacing w:after="0" w:line="240" w:lineRule="auto"/>
    </w:pPr>
    <w:rPr>
      <w:rFonts w:asciiTheme="minorHAnsi" w:eastAsiaTheme="minorHAnsi" w:hAnsiTheme="minorHAnsi" w:cstheme="minorBidi"/>
    </w:rPr>
  </w:style>
  <w:style w:type="character" w:customStyle="1" w:styleId="a7">
    <w:name w:val="Верхній колонтитул Знак"/>
    <w:basedOn w:val="a0"/>
    <w:link w:val="a6"/>
    <w:uiPriority w:val="99"/>
    <w:rsid w:val="00187D22"/>
  </w:style>
  <w:style w:type="numbering" w:customStyle="1" w:styleId="110">
    <w:name w:val="Немає списку11"/>
    <w:next w:val="a2"/>
    <w:uiPriority w:val="99"/>
    <w:semiHidden/>
    <w:unhideWhenUsed/>
    <w:rsid w:val="00187D22"/>
  </w:style>
  <w:style w:type="table" w:customStyle="1" w:styleId="TableNormal">
    <w:name w:val="Table Normal"/>
    <w:uiPriority w:val="2"/>
    <w:semiHidden/>
    <w:unhideWhenUsed/>
    <w:qFormat/>
    <w:rsid w:val="00187D2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8">
    <w:name w:val="Body Text"/>
    <w:basedOn w:val="a"/>
    <w:link w:val="a9"/>
    <w:uiPriority w:val="1"/>
    <w:qFormat/>
    <w:rsid w:val="00187D22"/>
    <w:pPr>
      <w:widowControl w:val="0"/>
      <w:autoSpaceDE w:val="0"/>
      <w:autoSpaceDN w:val="0"/>
      <w:spacing w:after="0" w:line="240" w:lineRule="auto"/>
      <w:ind w:left="298"/>
    </w:pPr>
    <w:rPr>
      <w:rFonts w:ascii="Times New Roman" w:eastAsia="Times New Roman" w:hAnsi="Times New Roman"/>
      <w:sz w:val="28"/>
      <w:szCs w:val="28"/>
    </w:rPr>
  </w:style>
  <w:style w:type="character" w:customStyle="1" w:styleId="a9">
    <w:name w:val="Основний текст Знак"/>
    <w:basedOn w:val="a0"/>
    <w:link w:val="a8"/>
    <w:uiPriority w:val="1"/>
    <w:rsid w:val="00187D22"/>
    <w:rPr>
      <w:rFonts w:ascii="Times New Roman" w:eastAsia="Times New Roman" w:hAnsi="Times New Roman" w:cs="Times New Roman"/>
      <w:sz w:val="28"/>
      <w:szCs w:val="28"/>
    </w:rPr>
  </w:style>
  <w:style w:type="paragraph" w:customStyle="1" w:styleId="TableParagraph">
    <w:name w:val="Table Paragraph"/>
    <w:basedOn w:val="a"/>
    <w:uiPriority w:val="1"/>
    <w:qFormat/>
    <w:rsid w:val="00187D22"/>
    <w:pPr>
      <w:widowControl w:val="0"/>
      <w:autoSpaceDE w:val="0"/>
      <w:autoSpaceDN w:val="0"/>
      <w:spacing w:after="0" w:line="270" w:lineRule="exact"/>
      <w:ind w:left="108"/>
      <w:jc w:val="center"/>
    </w:pPr>
    <w:rPr>
      <w:rFonts w:ascii="Times New Roman" w:eastAsia="Times New Roman" w:hAnsi="Times New Roman"/>
    </w:rPr>
  </w:style>
  <w:style w:type="paragraph" w:customStyle="1" w:styleId="aa">
    <w:name w:val="заголов"/>
    <w:basedOn w:val="a"/>
    <w:rsid w:val="00187D22"/>
    <w:pPr>
      <w:widowControl w:val="0"/>
      <w:suppressAutoHyphens/>
      <w:spacing w:after="0" w:line="240" w:lineRule="auto"/>
      <w:jc w:val="center"/>
    </w:pPr>
    <w:rPr>
      <w:rFonts w:ascii="Times New Roman" w:hAnsi="Times New Roman"/>
      <w:b/>
      <w:kern w:val="2"/>
      <w:sz w:val="24"/>
      <w:szCs w:val="24"/>
      <w:lang w:eastAsia="ar-SA"/>
    </w:rPr>
  </w:style>
  <w:style w:type="paragraph" w:customStyle="1" w:styleId="ShapkaDocumentu">
    <w:name w:val="Shapka Documentu"/>
    <w:basedOn w:val="a"/>
    <w:rsid w:val="00187D22"/>
    <w:pPr>
      <w:keepNext/>
      <w:keepLines/>
      <w:spacing w:after="240" w:line="240" w:lineRule="auto"/>
      <w:ind w:left="3969"/>
      <w:jc w:val="center"/>
    </w:pPr>
    <w:rPr>
      <w:rFonts w:ascii="Antiqua" w:eastAsia="Times New Roman" w:hAnsi="Antiqua"/>
      <w:sz w:val="26"/>
      <w:szCs w:val="20"/>
      <w:lang w:eastAsia="ru-RU"/>
    </w:rPr>
  </w:style>
  <w:style w:type="paragraph" w:styleId="ab">
    <w:name w:val="Normal (Web)"/>
    <w:basedOn w:val="a"/>
    <w:uiPriority w:val="99"/>
    <w:rsid w:val="00187D22"/>
    <w:pPr>
      <w:spacing w:after="0" w:line="240" w:lineRule="auto"/>
    </w:pPr>
    <w:rPr>
      <w:rFonts w:ascii="Tahoma" w:eastAsia="Times New Roman" w:hAnsi="Tahoma" w:cs="Tahoma"/>
      <w:sz w:val="21"/>
      <w:szCs w:val="21"/>
      <w:lang w:val="ru-RU" w:eastAsia="ru-RU"/>
    </w:rPr>
  </w:style>
  <w:style w:type="paragraph" w:styleId="ac">
    <w:name w:val="caption"/>
    <w:basedOn w:val="a"/>
    <w:next w:val="a"/>
    <w:qFormat/>
    <w:rsid w:val="00187D22"/>
    <w:pPr>
      <w:spacing w:after="0" w:line="240" w:lineRule="auto"/>
      <w:jc w:val="center"/>
    </w:pPr>
    <w:rPr>
      <w:rFonts w:ascii="Times New Roman" w:eastAsia="Times New Roman" w:hAnsi="Times New Roman"/>
      <w:b/>
      <w:bCs/>
      <w:sz w:val="24"/>
      <w:szCs w:val="20"/>
      <w:lang w:val="ru-RU" w:eastAsia="ru-RU"/>
    </w:rPr>
  </w:style>
  <w:style w:type="paragraph" w:styleId="ad">
    <w:name w:val="footer"/>
    <w:basedOn w:val="a"/>
    <w:link w:val="ae"/>
    <w:uiPriority w:val="99"/>
    <w:unhideWhenUsed/>
    <w:rsid w:val="00187D22"/>
    <w:pPr>
      <w:widowControl w:val="0"/>
      <w:tabs>
        <w:tab w:val="center" w:pos="4819"/>
        <w:tab w:val="right" w:pos="9639"/>
      </w:tabs>
      <w:autoSpaceDE w:val="0"/>
      <w:autoSpaceDN w:val="0"/>
      <w:spacing w:after="0" w:line="240" w:lineRule="auto"/>
    </w:pPr>
    <w:rPr>
      <w:rFonts w:ascii="Times New Roman" w:eastAsia="Times New Roman" w:hAnsi="Times New Roman"/>
    </w:rPr>
  </w:style>
  <w:style w:type="character" w:customStyle="1" w:styleId="ae">
    <w:name w:val="Нижній колонтитул Знак"/>
    <w:basedOn w:val="a0"/>
    <w:link w:val="ad"/>
    <w:uiPriority w:val="99"/>
    <w:rsid w:val="00187D22"/>
    <w:rPr>
      <w:rFonts w:ascii="Times New Roman" w:eastAsia="Times New Roman" w:hAnsi="Times New Roman" w:cs="Times New Roman"/>
    </w:rPr>
  </w:style>
  <w:style w:type="character" w:styleId="af">
    <w:name w:val="annotation reference"/>
    <w:basedOn w:val="a0"/>
    <w:uiPriority w:val="99"/>
    <w:semiHidden/>
    <w:unhideWhenUsed/>
    <w:rsid w:val="00187D22"/>
    <w:rPr>
      <w:sz w:val="16"/>
      <w:szCs w:val="16"/>
    </w:rPr>
  </w:style>
  <w:style w:type="paragraph" w:styleId="af0">
    <w:name w:val="annotation text"/>
    <w:basedOn w:val="a"/>
    <w:link w:val="af1"/>
    <w:uiPriority w:val="99"/>
    <w:semiHidden/>
    <w:unhideWhenUsed/>
    <w:rsid w:val="00187D22"/>
    <w:pPr>
      <w:widowControl w:val="0"/>
      <w:autoSpaceDE w:val="0"/>
      <w:autoSpaceDN w:val="0"/>
      <w:spacing w:after="0" w:line="240" w:lineRule="auto"/>
    </w:pPr>
    <w:rPr>
      <w:rFonts w:ascii="Times New Roman" w:eastAsia="Times New Roman" w:hAnsi="Times New Roman"/>
      <w:sz w:val="20"/>
      <w:szCs w:val="20"/>
    </w:rPr>
  </w:style>
  <w:style w:type="character" w:customStyle="1" w:styleId="af1">
    <w:name w:val="Текст примітки Знак"/>
    <w:basedOn w:val="a0"/>
    <w:link w:val="af0"/>
    <w:uiPriority w:val="99"/>
    <w:semiHidden/>
    <w:rsid w:val="00187D22"/>
    <w:rPr>
      <w:rFonts w:ascii="Times New Roman" w:eastAsia="Times New Roman" w:hAnsi="Times New Roman" w:cs="Times New Roman"/>
      <w:sz w:val="20"/>
      <w:szCs w:val="20"/>
    </w:rPr>
  </w:style>
  <w:style w:type="paragraph" w:styleId="af2">
    <w:name w:val="annotation subject"/>
    <w:basedOn w:val="af0"/>
    <w:next w:val="af0"/>
    <w:link w:val="af3"/>
    <w:uiPriority w:val="99"/>
    <w:semiHidden/>
    <w:unhideWhenUsed/>
    <w:rsid w:val="00187D22"/>
    <w:rPr>
      <w:b/>
      <w:bCs/>
    </w:rPr>
  </w:style>
  <w:style w:type="character" w:customStyle="1" w:styleId="af3">
    <w:name w:val="Тема примітки Знак"/>
    <w:basedOn w:val="af1"/>
    <w:link w:val="af2"/>
    <w:uiPriority w:val="99"/>
    <w:semiHidden/>
    <w:rsid w:val="00187D22"/>
    <w:rPr>
      <w:rFonts w:ascii="Times New Roman" w:eastAsia="Times New Roman" w:hAnsi="Times New Roman" w:cs="Times New Roman"/>
      <w:b/>
      <w:bCs/>
      <w:sz w:val="20"/>
      <w:szCs w:val="20"/>
    </w:rPr>
  </w:style>
  <w:style w:type="paragraph" w:styleId="af4">
    <w:name w:val="Balloon Text"/>
    <w:basedOn w:val="a"/>
    <w:link w:val="af5"/>
    <w:uiPriority w:val="99"/>
    <w:semiHidden/>
    <w:unhideWhenUsed/>
    <w:rsid w:val="00187D22"/>
    <w:pPr>
      <w:widowControl w:val="0"/>
      <w:autoSpaceDE w:val="0"/>
      <w:autoSpaceDN w:val="0"/>
      <w:spacing w:after="0" w:line="240" w:lineRule="auto"/>
    </w:pPr>
    <w:rPr>
      <w:rFonts w:ascii="Segoe UI" w:eastAsia="Times New Roman" w:hAnsi="Segoe UI" w:cs="Segoe UI"/>
      <w:sz w:val="18"/>
      <w:szCs w:val="18"/>
    </w:rPr>
  </w:style>
  <w:style w:type="character" w:customStyle="1" w:styleId="af5">
    <w:name w:val="Текст у виносці Знак"/>
    <w:basedOn w:val="a0"/>
    <w:link w:val="af4"/>
    <w:uiPriority w:val="99"/>
    <w:semiHidden/>
    <w:rsid w:val="00187D22"/>
    <w:rPr>
      <w:rFonts w:ascii="Segoe UI" w:eastAsia="Times New Roman" w:hAnsi="Segoe UI" w:cs="Segoe UI"/>
      <w:sz w:val="18"/>
      <w:szCs w:val="18"/>
    </w:rPr>
  </w:style>
  <w:style w:type="table" w:styleId="af6">
    <w:name w:val="Table Grid"/>
    <w:basedOn w:val="a1"/>
    <w:uiPriority w:val="59"/>
    <w:rsid w:val="00187D22"/>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
    <w:name w:val="Немає списку2"/>
    <w:next w:val="a2"/>
    <w:uiPriority w:val="99"/>
    <w:semiHidden/>
    <w:unhideWhenUsed/>
    <w:rsid w:val="00187D22"/>
  </w:style>
  <w:style w:type="character" w:customStyle="1" w:styleId="12">
    <w:name w:val="Гіперпосилання1"/>
    <w:basedOn w:val="a0"/>
    <w:uiPriority w:val="99"/>
    <w:unhideWhenUsed/>
    <w:rsid w:val="00187D22"/>
    <w:rPr>
      <w:color w:val="0563C1"/>
      <w:u w:val="single"/>
    </w:rPr>
  </w:style>
  <w:style w:type="character" w:styleId="af7">
    <w:name w:val="Hyperlink"/>
    <w:basedOn w:val="a0"/>
    <w:uiPriority w:val="99"/>
    <w:unhideWhenUsed/>
    <w:rsid w:val="00187D22"/>
    <w:rPr>
      <w:color w:val="0563C1" w:themeColor="hyperlink"/>
      <w:u w:val="single"/>
    </w:rPr>
  </w:style>
  <w:style w:type="numbering" w:customStyle="1" w:styleId="3">
    <w:name w:val="Немає списку3"/>
    <w:next w:val="a2"/>
    <w:semiHidden/>
    <w:rsid w:val="00187D22"/>
  </w:style>
  <w:style w:type="table" w:customStyle="1" w:styleId="13">
    <w:name w:val="Сітка таблиці1"/>
    <w:basedOn w:val="a1"/>
    <w:next w:val="af6"/>
    <w:rsid w:val="00187D22"/>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Char Знак Знак Char Знак Знак Char Знак Знак Char Знак Знак Знак"/>
    <w:basedOn w:val="a"/>
    <w:rsid w:val="00187D22"/>
    <w:pPr>
      <w:spacing w:after="0" w:line="240" w:lineRule="auto"/>
    </w:pPr>
    <w:rPr>
      <w:rFonts w:ascii="Verdana" w:eastAsia="Times New Roman" w:hAnsi="Verdana" w:cs="Verdana"/>
      <w:sz w:val="20"/>
      <w:szCs w:val="20"/>
      <w:lang w:val="en-US"/>
    </w:rPr>
  </w:style>
  <w:style w:type="paragraph" w:styleId="HTML">
    <w:name w:val="HTML Preformatted"/>
    <w:basedOn w:val="a"/>
    <w:link w:val="HTML0"/>
    <w:uiPriority w:val="99"/>
    <w:rsid w:val="00187D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187D22"/>
    <w:rPr>
      <w:rFonts w:ascii="Courier New" w:eastAsia="Times New Roman" w:hAnsi="Courier New" w:cs="Courier New"/>
      <w:sz w:val="20"/>
      <w:szCs w:val="20"/>
      <w:lang w:val="ru-RU" w:eastAsia="ru-RU"/>
    </w:rPr>
  </w:style>
  <w:style w:type="paragraph" w:customStyle="1" w:styleId="af8">
    <w:name w:val="Знак"/>
    <w:basedOn w:val="a"/>
    <w:rsid w:val="00187D22"/>
    <w:pPr>
      <w:spacing w:after="0" w:line="240" w:lineRule="auto"/>
    </w:pPr>
    <w:rPr>
      <w:rFonts w:ascii="Verdana" w:eastAsia="Times New Roman" w:hAnsi="Verdana" w:cs="Verdana"/>
      <w:sz w:val="20"/>
      <w:szCs w:val="20"/>
      <w:lang w:val="en-US"/>
    </w:rPr>
  </w:style>
  <w:style w:type="character" w:styleId="af9">
    <w:name w:val="page number"/>
    <w:basedOn w:val="a0"/>
    <w:rsid w:val="00187D22"/>
  </w:style>
  <w:style w:type="paragraph" w:styleId="afa">
    <w:name w:val="Plain Text"/>
    <w:basedOn w:val="a"/>
    <w:link w:val="afb"/>
    <w:rsid w:val="00187D22"/>
    <w:pPr>
      <w:spacing w:after="0" w:line="240" w:lineRule="auto"/>
    </w:pPr>
    <w:rPr>
      <w:rFonts w:ascii="Courier New" w:eastAsia="Times New Roman" w:hAnsi="Courier New" w:cs="Courier New"/>
      <w:sz w:val="20"/>
      <w:szCs w:val="20"/>
      <w:lang w:val="ru-RU" w:eastAsia="ru-RU"/>
    </w:rPr>
  </w:style>
  <w:style w:type="character" w:customStyle="1" w:styleId="afb">
    <w:name w:val="Текст Знак"/>
    <w:basedOn w:val="a0"/>
    <w:link w:val="afa"/>
    <w:rsid w:val="00187D22"/>
    <w:rPr>
      <w:rFonts w:ascii="Courier New" w:eastAsia="Times New Roman" w:hAnsi="Courier New" w:cs="Courier New"/>
      <w:sz w:val="20"/>
      <w:szCs w:val="20"/>
      <w:lang w:val="ru-RU" w:eastAsia="ru-RU"/>
    </w:rPr>
  </w:style>
  <w:style w:type="character" w:customStyle="1" w:styleId="rvts0">
    <w:name w:val="rvts0"/>
    <w:basedOn w:val="a0"/>
    <w:rsid w:val="00187D22"/>
  </w:style>
  <w:style w:type="character" w:customStyle="1" w:styleId="rvts23">
    <w:name w:val="rvts23"/>
    <w:basedOn w:val="a0"/>
    <w:rsid w:val="00187D22"/>
  </w:style>
  <w:style w:type="paragraph" w:customStyle="1" w:styleId="tjbmf">
    <w:name w:val="tj bmf"/>
    <w:basedOn w:val="a"/>
    <w:rsid w:val="00187D22"/>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fc">
    <w:name w:val="Title"/>
    <w:basedOn w:val="a"/>
    <w:link w:val="afd"/>
    <w:qFormat/>
    <w:rsid w:val="00187D22"/>
    <w:pPr>
      <w:spacing w:after="0" w:line="240" w:lineRule="auto"/>
      <w:jc w:val="center"/>
    </w:pPr>
    <w:rPr>
      <w:rFonts w:ascii="Times New Roman" w:hAnsi="Times New Roman"/>
      <w:sz w:val="28"/>
      <w:szCs w:val="20"/>
      <w:lang w:eastAsia="ru-RU"/>
    </w:rPr>
  </w:style>
  <w:style w:type="character" w:customStyle="1" w:styleId="afd">
    <w:name w:val="Назва Знак"/>
    <w:basedOn w:val="a0"/>
    <w:link w:val="afc"/>
    <w:rsid w:val="00187D22"/>
    <w:rPr>
      <w:rFonts w:ascii="Times New Roman" w:eastAsia="Calibri" w:hAnsi="Times New Roman" w:cs="Times New Roman"/>
      <w:sz w:val="28"/>
      <w:szCs w:val="20"/>
      <w:lang w:eastAsia="ru-RU"/>
    </w:rPr>
  </w:style>
  <w:style w:type="paragraph" w:styleId="22">
    <w:name w:val="Body Text 2"/>
    <w:basedOn w:val="a"/>
    <w:link w:val="23"/>
    <w:rsid w:val="00187D22"/>
    <w:pPr>
      <w:spacing w:after="120" w:line="480" w:lineRule="auto"/>
    </w:pPr>
    <w:rPr>
      <w:rFonts w:ascii="Times New Roman" w:hAnsi="Times New Roman"/>
      <w:sz w:val="24"/>
      <w:szCs w:val="24"/>
      <w:lang w:val="ru-RU" w:eastAsia="ru-RU"/>
    </w:rPr>
  </w:style>
  <w:style w:type="character" w:customStyle="1" w:styleId="23">
    <w:name w:val="Основний текст 2 Знак"/>
    <w:basedOn w:val="a0"/>
    <w:link w:val="22"/>
    <w:rsid w:val="00187D22"/>
    <w:rPr>
      <w:rFonts w:ascii="Times New Roman" w:eastAsia="Calibri" w:hAnsi="Times New Roman" w:cs="Times New Roman"/>
      <w:sz w:val="24"/>
      <w:szCs w:val="24"/>
      <w:lang w:val="ru-RU" w:eastAsia="ru-RU"/>
    </w:rPr>
  </w:style>
  <w:style w:type="paragraph" w:styleId="24">
    <w:name w:val="Body Text Indent 2"/>
    <w:basedOn w:val="a"/>
    <w:link w:val="25"/>
    <w:rsid w:val="00187D22"/>
    <w:pPr>
      <w:autoSpaceDE w:val="0"/>
      <w:autoSpaceDN w:val="0"/>
      <w:spacing w:after="120" w:line="480" w:lineRule="auto"/>
      <w:ind w:left="283"/>
    </w:pPr>
    <w:rPr>
      <w:rFonts w:ascii="Times New Roman" w:hAnsi="Times New Roman"/>
      <w:sz w:val="20"/>
      <w:szCs w:val="20"/>
      <w:lang w:val="ru-RU" w:eastAsia="ru-RU"/>
    </w:rPr>
  </w:style>
  <w:style w:type="character" w:customStyle="1" w:styleId="25">
    <w:name w:val="Основний текст з відступом 2 Знак"/>
    <w:basedOn w:val="a0"/>
    <w:link w:val="24"/>
    <w:rsid w:val="00187D22"/>
    <w:rPr>
      <w:rFonts w:ascii="Times New Roman" w:eastAsia="Calibri" w:hAnsi="Times New Roman" w:cs="Times New Roman"/>
      <w:sz w:val="20"/>
      <w:szCs w:val="20"/>
      <w:lang w:val="ru-RU" w:eastAsia="ru-RU"/>
    </w:rPr>
  </w:style>
  <w:style w:type="paragraph" w:customStyle="1" w:styleId="Default">
    <w:name w:val="Default"/>
    <w:rsid w:val="00187D22"/>
    <w:pPr>
      <w:autoSpaceDE w:val="0"/>
      <w:autoSpaceDN w:val="0"/>
      <w:adjustRightInd w:val="0"/>
      <w:spacing w:after="0" w:line="240" w:lineRule="auto"/>
    </w:pPr>
    <w:rPr>
      <w:rFonts w:ascii="Times New Roman" w:eastAsia="Calibri" w:hAnsi="Times New Roman" w:cs="Times New Roman"/>
      <w:color w:val="000000"/>
      <w:sz w:val="24"/>
      <w:szCs w:val="24"/>
      <w:lang w:val="ru-RU" w:eastAsia="ru-RU"/>
    </w:rPr>
  </w:style>
  <w:style w:type="paragraph" w:customStyle="1" w:styleId="normalweb">
    <w:name w:val="normalweb"/>
    <w:basedOn w:val="a"/>
    <w:rsid w:val="00187D22"/>
    <w:pPr>
      <w:spacing w:before="100" w:beforeAutospacing="1" w:after="100" w:afterAutospacing="1" w:line="240" w:lineRule="auto"/>
    </w:pPr>
    <w:rPr>
      <w:rFonts w:ascii="Times New Roman" w:hAnsi="Times New Roman"/>
      <w:sz w:val="24"/>
      <w:szCs w:val="24"/>
      <w:lang w:val="ru-RU" w:eastAsia="ru-RU"/>
    </w:rPr>
  </w:style>
  <w:style w:type="paragraph" w:styleId="afe">
    <w:name w:val="Body Text Indent"/>
    <w:basedOn w:val="a"/>
    <w:link w:val="aff"/>
    <w:uiPriority w:val="99"/>
    <w:rsid w:val="00187D22"/>
    <w:pPr>
      <w:spacing w:after="120" w:line="276" w:lineRule="auto"/>
      <w:ind w:left="283"/>
    </w:pPr>
    <w:rPr>
      <w:rFonts w:eastAsia="Times New Roman"/>
      <w:lang w:val="x-none" w:eastAsia="x-none"/>
    </w:rPr>
  </w:style>
  <w:style w:type="character" w:customStyle="1" w:styleId="aff">
    <w:name w:val="Основний текст з відступом Знак"/>
    <w:basedOn w:val="a0"/>
    <w:link w:val="afe"/>
    <w:uiPriority w:val="99"/>
    <w:rsid w:val="00187D22"/>
    <w:rPr>
      <w:rFonts w:ascii="Calibri" w:eastAsia="Times New Roman" w:hAnsi="Calibri" w:cs="Times New Roman"/>
      <w:lang w:val="x-none" w:eastAsia="x-none"/>
    </w:rPr>
  </w:style>
  <w:style w:type="paragraph" w:customStyle="1" w:styleId="aff0">
    <w:name w:val="Нормальний текст"/>
    <w:basedOn w:val="a"/>
    <w:uiPriority w:val="99"/>
    <w:rsid w:val="00187D22"/>
    <w:pPr>
      <w:spacing w:before="120" w:after="0" w:line="240" w:lineRule="auto"/>
      <w:ind w:firstLine="567"/>
    </w:pPr>
    <w:rPr>
      <w:rFonts w:ascii="Antiqua" w:eastAsia="Times New Roman" w:hAnsi="Antiqua" w:cs="Antiqua"/>
      <w:sz w:val="26"/>
      <w:szCs w:val="26"/>
      <w:lang w:eastAsia="ru-RU"/>
    </w:rPr>
  </w:style>
  <w:style w:type="paragraph" w:customStyle="1" w:styleId="aff1">
    <w:name w:val="Глава документу"/>
    <w:basedOn w:val="a"/>
    <w:next w:val="a"/>
    <w:uiPriority w:val="99"/>
    <w:rsid w:val="00187D22"/>
    <w:pPr>
      <w:keepNext/>
      <w:keepLines/>
      <w:spacing w:before="120" w:after="120" w:line="240" w:lineRule="auto"/>
      <w:jc w:val="center"/>
    </w:pPr>
    <w:rPr>
      <w:rFonts w:ascii="Antiqua" w:eastAsia="Times New Roman" w:hAnsi="Antiqua" w:cs="Antiqua"/>
      <w:sz w:val="26"/>
      <w:szCs w:val="26"/>
      <w:lang w:eastAsia="ru-RU"/>
    </w:rPr>
  </w:style>
  <w:style w:type="paragraph" w:customStyle="1" w:styleId="aff2">
    <w:name w:val="Назва документа"/>
    <w:basedOn w:val="a"/>
    <w:next w:val="aff0"/>
    <w:uiPriority w:val="99"/>
    <w:rsid w:val="00187D22"/>
    <w:pPr>
      <w:keepNext/>
      <w:keepLines/>
      <w:spacing w:before="240" w:after="240" w:line="240" w:lineRule="auto"/>
      <w:jc w:val="center"/>
    </w:pPr>
    <w:rPr>
      <w:rFonts w:ascii="Antiqua" w:eastAsia="Times New Roman" w:hAnsi="Antiqua" w:cs="Antiqua"/>
      <w:b/>
      <w:bCs/>
      <w:sz w:val="26"/>
      <w:szCs w:val="26"/>
      <w:lang w:eastAsia="ru-RU"/>
    </w:rPr>
  </w:style>
  <w:style w:type="character" w:styleId="aff3">
    <w:name w:val="Strong"/>
    <w:uiPriority w:val="22"/>
    <w:qFormat/>
    <w:rsid w:val="00187D22"/>
    <w:rPr>
      <w:b/>
      <w:bCs/>
    </w:rPr>
  </w:style>
  <w:style w:type="paragraph" w:customStyle="1" w:styleId="aff4">
    <w:name w:val="Шапка документу"/>
    <w:basedOn w:val="a"/>
    <w:rsid w:val="00187D22"/>
    <w:pPr>
      <w:keepNext/>
      <w:keepLines/>
      <w:spacing w:after="240" w:line="240" w:lineRule="auto"/>
      <w:ind w:left="4536"/>
      <w:jc w:val="center"/>
    </w:pPr>
    <w:rPr>
      <w:rFonts w:ascii="Antiqua" w:eastAsia="Times New Roman" w:hAnsi="Antiqua"/>
      <w:sz w:val="26"/>
      <w:szCs w:val="20"/>
      <w:lang w:eastAsia="ru-RU"/>
    </w:rPr>
  </w:style>
  <w:style w:type="paragraph" w:customStyle="1" w:styleId="rvps2">
    <w:name w:val="rvps2"/>
    <w:basedOn w:val="a"/>
    <w:rsid w:val="00187D22"/>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11">
    <w:name w:val="rvts11"/>
    <w:basedOn w:val="a0"/>
    <w:rsid w:val="00187D22"/>
  </w:style>
  <w:style w:type="character" w:customStyle="1" w:styleId="rvts46">
    <w:name w:val="rvts46"/>
    <w:basedOn w:val="a0"/>
    <w:rsid w:val="00187D22"/>
  </w:style>
  <w:style w:type="numbering" w:customStyle="1" w:styleId="4">
    <w:name w:val="Немає списку4"/>
    <w:next w:val="a2"/>
    <w:uiPriority w:val="99"/>
    <w:semiHidden/>
    <w:unhideWhenUsed/>
    <w:rsid w:val="00D60B9B"/>
  </w:style>
  <w:style w:type="numbering" w:customStyle="1" w:styleId="51">
    <w:name w:val="Немає списку5"/>
    <w:next w:val="a2"/>
    <w:uiPriority w:val="99"/>
    <w:semiHidden/>
    <w:unhideWhenUsed/>
    <w:rsid w:val="00706BF6"/>
  </w:style>
  <w:style w:type="numbering" w:customStyle="1" w:styleId="6">
    <w:name w:val="Немає списку6"/>
    <w:next w:val="a2"/>
    <w:uiPriority w:val="99"/>
    <w:semiHidden/>
    <w:unhideWhenUsed/>
    <w:rsid w:val="008C6D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437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verska-gromada.gov.ua//" TargetMode="External"/><Relationship Id="rId18" Type="http://schemas.openxmlformats.org/officeDocument/2006/relationships/image" Target="media/image5.png"/><Relationship Id="rId26" Type="http://schemas.openxmlformats.org/officeDocument/2006/relationships/oleObject" Target="embeddings/oleObject9.bin"/><Relationship Id="rId39" Type="http://schemas.openxmlformats.org/officeDocument/2006/relationships/oleObject" Target="embeddings/oleObject19.bin"/><Relationship Id="rId21" Type="http://schemas.openxmlformats.org/officeDocument/2006/relationships/header" Target="header1.xml"/><Relationship Id="rId34" Type="http://schemas.openxmlformats.org/officeDocument/2006/relationships/header" Target="header5.xml"/><Relationship Id="rId42" Type="http://schemas.openxmlformats.org/officeDocument/2006/relationships/oleObject" Target="embeddings/oleObject22.bin"/><Relationship Id="rId47" Type="http://schemas.openxmlformats.org/officeDocument/2006/relationships/oleObject" Target="embeddings/oleObject27.bin"/><Relationship Id="rId50" Type="http://schemas.openxmlformats.org/officeDocument/2006/relationships/oleObject" Target="embeddings/oleObject30.bin"/><Relationship Id="rId55" Type="http://schemas.openxmlformats.org/officeDocument/2006/relationships/oleObject" Target="embeddings/oleObject35.bin"/><Relationship Id="rId63" Type="http://schemas.openxmlformats.org/officeDocument/2006/relationships/oleObject" Target="embeddings/oleObject43.bin"/><Relationship Id="rId7" Type="http://schemas.openxmlformats.org/officeDocument/2006/relationships/image" Target="media/image1.emf"/><Relationship Id="rId2" Type="http://schemas.openxmlformats.org/officeDocument/2006/relationships/styles" Target="styles.xml"/><Relationship Id="rId16" Type="http://schemas.openxmlformats.org/officeDocument/2006/relationships/image" Target="media/image3.jpeg"/><Relationship Id="rId29" Type="http://schemas.openxmlformats.org/officeDocument/2006/relationships/oleObject" Target="embeddings/oleObject12.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4.bin"/><Relationship Id="rId24" Type="http://schemas.openxmlformats.org/officeDocument/2006/relationships/header" Target="header4.xml"/><Relationship Id="rId32" Type="http://schemas.openxmlformats.org/officeDocument/2006/relationships/oleObject" Target="embeddings/oleObject15.bin"/><Relationship Id="rId37" Type="http://schemas.openxmlformats.org/officeDocument/2006/relationships/oleObject" Target="embeddings/oleObject17.bin"/><Relationship Id="rId40" Type="http://schemas.openxmlformats.org/officeDocument/2006/relationships/oleObject" Target="embeddings/oleObject20.bin"/><Relationship Id="rId45" Type="http://schemas.openxmlformats.org/officeDocument/2006/relationships/oleObject" Target="embeddings/oleObject25.bin"/><Relationship Id="rId53" Type="http://schemas.openxmlformats.org/officeDocument/2006/relationships/oleObject" Target="embeddings/oleObject33.bin"/><Relationship Id="rId58" Type="http://schemas.openxmlformats.org/officeDocument/2006/relationships/oleObject" Target="embeddings/oleObject38.bin"/><Relationship Id="rId66"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header" Target="header3.xml"/><Relationship Id="rId28" Type="http://schemas.openxmlformats.org/officeDocument/2006/relationships/oleObject" Target="embeddings/oleObject11.bin"/><Relationship Id="rId36" Type="http://schemas.openxmlformats.org/officeDocument/2006/relationships/header" Target="header7.xml"/><Relationship Id="rId49" Type="http://schemas.openxmlformats.org/officeDocument/2006/relationships/oleObject" Target="embeddings/oleObject29.bin"/><Relationship Id="rId57" Type="http://schemas.openxmlformats.org/officeDocument/2006/relationships/oleObject" Target="embeddings/oleObject37.bin"/><Relationship Id="rId61" Type="http://schemas.openxmlformats.org/officeDocument/2006/relationships/oleObject" Target="embeddings/oleObject41.bin"/><Relationship Id="rId10" Type="http://schemas.openxmlformats.org/officeDocument/2006/relationships/oleObject" Target="embeddings/oleObject3.bin"/><Relationship Id="rId19" Type="http://schemas.openxmlformats.org/officeDocument/2006/relationships/oleObject" Target="embeddings/oleObject6.bin"/><Relationship Id="rId31" Type="http://schemas.openxmlformats.org/officeDocument/2006/relationships/oleObject" Target="embeddings/oleObject14.bin"/><Relationship Id="rId44" Type="http://schemas.openxmlformats.org/officeDocument/2006/relationships/oleObject" Target="embeddings/oleObject24.bin"/><Relationship Id="rId52" Type="http://schemas.openxmlformats.org/officeDocument/2006/relationships/oleObject" Target="embeddings/oleObject32.bin"/><Relationship Id="rId60" Type="http://schemas.openxmlformats.org/officeDocument/2006/relationships/oleObject" Target="embeddings/oleObject40.bin"/><Relationship Id="rId65" Type="http://schemas.openxmlformats.org/officeDocument/2006/relationships/header" Target="header9.xml"/><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hyperlink" Target="mailto:siversk@siverska-gromada.gov.ua" TargetMode="External"/><Relationship Id="rId22" Type="http://schemas.openxmlformats.org/officeDocument/2006/relationships/header" Target="header2.xml"/><Relationship Id="rId27" Type="http://schemas.openxmlformats.org/officeDocument/2006/relationships/oleObject" Target="embeddings/oleObject10.bin"/><Relationship Id="rId30" Type="http://schemas.openxmlformats.org/officeDocument/2006/relationships/oleObject" Target="embeddings/oleObject13.bin"/><Relationship Id="rId35" Type="http://schemas.openxmlformats.org/officeDocument/2006/relationships/header" Target="header6.xml"/><Relationship Id="rId43" Type="http://schemas.openxmlformats.org/officeDocument/2006/relationships/oleObject" Target="embeddings/oleObject23.bin"/><Relationship Id="rId48" Type="http://schemas.openxmlformats.org/officeDocument/2006/relationships/oleObject" Target="embeddings/oleObject28.bin"/><Relationship Id="rId56" Type="http://schemas.openxmlformats.org/officeDocument/2006/relationships/oleObject" Target="embeddings/oleObject36.bin"/><Relationship Id="rId64" Type="http://schemas.openxmlformats.org/officeDocument/2006/relationships/header" Target="header8.xml"/><Relationship Id="rId8" Type="http://schemas.openxmlformats.org/officeDocument/2006/relationships/oleObject" Target="embeddings/oleObject1.bin"/><Relationship Id="rId51" Type="http://schemas.openxmlformats.org/officeDocument/2006/relationships/oleObject" Target="embeddings/oleObject31.bin"/><Relationship Id="rId3" Type="http://schemas.openxmlformats.org/officeDocument/2006/relationships/settings" Target="settings.xml"/><Relationship Id="rId12" Type="http://schemas.openxmlformats.org/officeDocument/2006/relationships/oleObject" Target="embeddings/oleObject5.bin"/><Relationship Id="rId17" Type="http://schemas.openxmlformats.org/officeDocument/2006/relationships/image" Target="media/image4.jpeg"/><Relationship Id="rId25" Type="http://schemas.openxmlformats.org/officeDocument/2006/relationships/oleObject" Target="embeddings/oleObject8.bin"/><Relationship Id="rId33" Type="http://schemas.openxmlformats.org/officeDocument/2006/relationships/oleObject" Target="embeddings/oleObject16.bin"/><Relationship Id="rId38" Type="http://schemas.openxmlformats.org/officeDocument/2006/relationships/oleObject" Target="embeddings/oleObject18.bin"/><Relationship Id="rId46" Type="http://schemas.openxmlformats.org/officeDocument/2006/relationships/oleObject" Target="embeddings/oleObject26.bin"/><Relationship Id="rId59" Type="http://schemas.openxmlformats.org/officeDocument/2006/relationships/oleObject" Target="embeddings/oleObject39.bin"/><Relationship Id="rId67" Type="http://schemas.openxmlformats.org/officeDocument/2006/relationships/theme" Target="theme/theme1.xml"/><Relationship Id="rId20" Type="http://schemas.openxmlformats.org/officeDocument/2006/relationships/oleObject" Target="embeddings/oleObject7.bin"/><Relationship Id="rId41" Type="http://schemas.openxmlformats.org/officeDocument/2006/relationships/oleObject" Target="embeddings/oleObject21.bin"/><Relationship Id="rId54" Type="http://schemas.openxmlformats.org/officeDocument/2006/relationships/oleObject" Target="embeddings/oleObject34.bin"/><Relationship Id="rId62" Type="http://schemas.openxmlformats.org/officeDocument/2006/relationships/oleObject" Target="embeddings/oleObject42.bin"/></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256</TotalTime>
  <Pages>150</Pages>
  <Words>155514</Words>
  <Characters>88644</Characters>
  <Application>Microsoft Office Word</Application>
  <DocSecurity>0</DocSecurity>
  <Lines>738</Lines>
  <Paragraphs>487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243671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2021-12-22T09:58:00Z</dcterms:created>
  <dcterms:modified xsi:type="dcterms:W3CDTF">2022-01-04T13:04:00Z</dcterms:modified>
</cp:coreProperties>
</file>