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E6A3" w14:textId="77777777" w:rsidR="00E023E5" w:rsidRDefault="00E023E5" w:rsidP="008E235B">
      <w:pPr>
        <w:tabs>
          <w:tab w:val="left" w:pos="4120"/>
        </w:tabs>
        <w:spacing w:after="0" w:line="240" w:lineRule="auto"/>
        <w:jc w:val="center"/>
        <w:rPr>
          <w:rFonts w:ascii="Times New Roman" w:eastAsia="Calibri" w:hAnsi="Times New Roman" w:cs="Times New Roman"/>
        </w:rPr>
      </w:pPr>
    </w:p>
    <w:p w14:paraId="0A5EA4B2" w14:textId="77777777" w:rsidR="00E023E5" w:rsidRPr="00802728" w:rsidRDefault="00E023E5" w:rsidP="00E023E5">
      <w:pPr>
        <w:widowControl w:val="0"/>
        <w:tabs>
          <w:tab w:val="left" w:pos="4680"/>
          <w:tab w:val="left" w:pos="6804"/>
        </w:tabs>
        <w:suppressAutoHyphens/>
        <w:spacing w:after="0" w:line="240" w:lineRule="auto"/>
        <w:contextualSpacing/>
        <w:rPr>
          <w:rFonts w:ascii="Times New Roman" w:eastAsia="Calibri" w:hAnsi="Times New Roman" w:cs="Times New Roman"/>
          <w:kern w:val="2"/>
          <w:sz w:val="24"/>
          <w:szCs w:val="24"/>
          <w:lang w:eastAsia="ar-SA"/>
        </w:rPr>
      </w:pPr>
      <w:bookmarkStart w:id="0" w:name="_Hlk62118475"/>
    </w:p>
    <w:p w14:paraId="6BE103CC" w14:textId="77777777" w:rsidR="00E023E5" w:rsidRPr="00802728" w:rsidRDefault="00E023E5" w:rsidP="00E023E5">
      <w:pPr>
        <w:spacing w:after="0" w:line="240" w:lineRule="auto"/>
        <w:ind w:left="6804"/>
        <w:contextualSpacing/>
        <w:rPr>
          <w:rFonts w:ascii="Times New Roman" w:eastAsia="Times New Roman" w:hAnsi="Times New Roman" w:cs="Times New Roman"/>
          <w:sz w:val="24"/>
          <w:szCs w:val="24"/>
          <w:lang w:eastAsia="ru-RU"/>
        </w:rPr>
      </w:pPr>
      <w:r w:rsidRPr="0080272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3F7D3A71" wp14:editId="4237E6BB">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2F8E7" id="Пряма сполучна лінія 1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" strokeweight=".99pt">
                <v:stroke joinstyle="miter"/>
                <w10:wrap anchorx="margin"/>
              </v:line>
            </w:pict>
          </mc:Fallback>
        </mc:AlternateContent>
      </w:r>
      <w:r w:rsidRPr="0080272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759B5A10" wp14:editId="63DB189D">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45B7F" id="Пряма сполучна лінія 18"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" strokeweight=".99pt">
                <v:stroke joinstyle="miter"/>
                <w10:wrap anchorx="margin"/>
              </v:line>
            </w:pict>
          </mc:Fallback>
        </mc:AlternateContent>
      </w:r>
    </w:p>
    <w:p w14:paraId="325B9FB9" w14:textId="77777777" w:rsidR="00E023E5" w:rsidRPr="00802728" w:rsidRDefault="00E023E5" w:rsidP="00E023E5">
      <w:pPr>
        <w:spacing w:after="0" w:line="240" w:lineRule="auto"/>
        <w:contextualSpacing/>
        <w:rPr>
          <w:rFonts w:ascii="Times New Roman" w:eastAsia="Times New Roman" w:hAnsi="Times New Roman" w:cs="Times New Roman"/>
          <w:sz w:val="28"/>
          <w:szCs w:val="28"/>
          <w:lang w:eastAsia="ru-RU"/>
        </w:rPr>
      </w:pPr>
      <w:r w:rsidRPr="0080272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674C222A" wp14:editId="6EC78B02">
                <wp:simplePos x="0" y="0"/>
                <wp:positionH relativeFrom="margin">
                  <wp:posOffset>19050</wp:posOffset>
                </wp:positionH>
                <wp:positionV relativeFrom="paragraph">
                  <wp:posOffset>13335</wp:posOffset>
                </wp:positionV>
                <wp:extent cx="635" cy="86360"/>
                <wp:effectExtent l="0" t="0" r="37465" b="27940"/>
                <wp:wrapNone/>
                <wp:docPr id="19" name="Пряма сполучна ліні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950D8" id="Пряма сполучна лінія 19"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80272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782CBF30" wp14:editId="67AF9131">
                <wp:simplePos x="0" y="0"/>
                <wp:positionH relativeFrom="margin">
                  <wp:posOffset>19050</wp:posOffset>
                </wp:positionH>
                <wp:positionV relativeFrom="paragraph">
                  <wp:posOffset>10795</wp:posOffset>
                </wp:positionV>
                <wp:extent cx="86360" cy="635"/>
                <wp:effectExtent l="0" t="0" r="27940" b="37465"/>
                <wp:wrapNone/>
                <wp:docPr id="20" name="Пряма сполучна ліні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1D0F" id="Пряма сполучна лінія 2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802728">
        <w:rPr>
          <w:rFonts w:ascii="Times New Roman" w:eastAsia="Times New Roman" w:hAnsi="Times New Roman" w:cs="Times New Roman"/>
          <w:sz w:val="28"/>
          <w:szCs w:val="28"/>
          <w:lang w:eastAsia="ru-RU"/>
        </w:rPr>
        <w:t xml:space="preserve"> Про  план   роботи   міської   ради</w:t>
      </w:r>
    </w:p>
    <w:p w14:paraId="000B445E" w14:textId="77777777" w:rsidR="00E023E5" w:rsidRPr="00802728" w:rsidRDefault="00E023E5" w:rsidP="00E023E5">
      <w:pPr>
        <w:spacing w:after="0" w:line="240" w:lineRule="auto"/>
        <w:contextualSpacing/>
        <w:rPr>
          <w:rFonts w:ascii="Times New Roman" w:eastAsia="Times New Roman" w:hAnsi="Times New Roman" w:cs="Times New Roman"/>
          <w:sz w:val="28"/>
          <w:szCs w:val="28"/>
          <w:lang w:eastAsia="ru-RU"/>
        </w:rPr>
      </w:pPr>
      <w:r w:rsidRPr="00802728">
        <w:rPr>
          <w:rFonts w:ascii="Times New Roman" w:eastAsia="Times New Roman" w:hAnsi="Times New Roman" w:cs="Times New Roman"/>
          <w:sz w:val="28"/>
          <w:szCs w:val="28"/>
          <w:lang w:eastAsia="ru-RU"/>
        </w:rPr>
        <w:t xml:space="preserve"> на   І   півріччя   202</w:t>
      </w:r>
      <w:r>
        <w:rPr>
          <w:rFonts w:ascii="Times New Roman" w:eastAsia="Times New Roman" w:hAnsi="Times New Roman" w:cs="Times New Roman"/>
          <w:sz w:val="28"/>
          <w:szCs w:val="28"/>
          <w:lang w:eastAsia="ru-RU"/>
        </w:rPr>
        <w:t>2</w:t>
      </w:r>
      <w:r w:rsidRPr="00802728">
        <w:rPr>
          <w:rFonts w:ascii="Times New Roman" w:eastAsia="Times New Roman" w:hAnsi="Times New Roman" w:cs="Times New Roman"/>
          <w:sz w:val="28"/>
          <w:szCs w:val="28"/>
          <w:lang w:eastAsia="ru-RU"/>
        </w:rPr>
        <w:t xml:space="preserve">   року</w:t>
      </w:r>
    </w:p>
    <w:p w14:paraId="4B4A7A8D" w14:textId="77777777" w:rsidR="00E023E5" w:rsidRPr="00802728" w:rsidRDefault="00E023E5" w:rsidP="00E023E5">
      <w:pPr>
        <w:spacing w:after="0" w:line="240" w:lineRule="auto"/>
        <w:contextualSpacing/>
        <w:rPr>
          <w:rFonts w:ascii="Times New Roman" w:eastAsia="Times New Roman" w:hAnsi="Times New Roman" w:cs="Times New Roman"/>
          <w:sz w:val="28"/>
          <w:szCs w:val="28"/>
          <w:lang w:eastAsia="ru-RU"/>
        </w:rPr>
      </w:pPr>
      <w:r w:rsidRPr="00802728">
        <w:rPr>
          <w:rFonts w:ascii="Times New Roman" w:eastAsia="Times New Roman" w:hAnsi="Times New Roman" w:cs="Times New Roman"/>
          <w:sz w:val="28"/>
          <w:szCs w:val="28"/>
          <w:lang w:eastAsia="ru-RU"/>
        </w:rPr>
        <w:t xml:space="preserve">                                      </w:t>
      </w:r>
    </w:p>
    <w:p w14:paraId="034C5A1B" w14:textId="77777777" w:rsidR="00E023E5" w:rsidRPr="00802728" w:rsidRDefault="00E023E5" w:rsidP="00E023E5">
      <w:pPr>
        <w:spacing w:after="0" w:line="240" w:lineRule="auto"/>
        <w:contextualSpacing/>
        <w:rPr>
          <w:rFonts w:ascii="Times New Roman" w:eastAsia="Times New Roman" w:hAnsi="Times New Roman" w:cs="Times New Roman"/>
          <w:sz w:val="28"/>
          <w:szCs w:val="28"/>
          <w:lang w:eastAsia="ru-RU"/>
        </w:rPr>
      </w:pPr>
    </w:p>
    <w:p w14:paraId="2329679F"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r w:rsidRPr="00802728">
        <w:rPr>
          <w:rFonts w:ascii="Times New Roman" w:eastAsia="Times New Roman" w:hAnsi="Times New Roman" w:cs="Times New Roman"/>
          <w:sz w:val="28"/>
          <w:szCs w:val="28"/>
          <w:lang w:eastAsia="ru-RU"/>
        </w:rPr>
        <w:t xml:space="preserve">           Заслухавши інформацію секретаря міської ради </w:t>
      </w:r>
      <w:proofErr w:type="spellStart"/>
      <w:r>
        <w:rPr>
          <w:rFonts w:ascii="Times New Roman" w:eastAsia="Times New Roman" w:hAnsi="Times New Roman" w:cs="Times New Roman"/>
          <w:sz w:val="28"/>
          <w:szCs w:val="28"/>
          <w:lang w:eastAsia="ru-RU"/>
        </w:rPr>
        <w:t>Волошиної</w:t>
      </w:r>
      <w:proofErr w:type="spellEnd"/>
      <w:r>
        <w:rPr>
          <w:rFonts w:ascii="Times New Roman" w:eastAsia="Times New Roman" w:hAnsi="Times New Roman" w:cs="Times New Roman"/>
          <w:sz w:val="28"/>
          <w:szCs w:val="28"/>
          <w:lang w:eastAsia="ru-RU"/>
        </w:rPr>
        <w:t xml:space="preserve"> Тетяни Вікторівни</w:t>
      </w:r>
      <w:r w:rsidRPr="00802728">
        <w:rPr>
          <w:rFonts w:ascii="Times New Roman" w:eastAsia="Times New Roman" w:hAnsi="Times New Roman" w:cs="Times New Roman"/>
          <w:sz w:val="28"/>
          <w:szCs w:val="28"/>
          <w:lang w:eastAsia="ru-RU"/>
        </w:rPr>
        <w:t xml:space="preserve"> про план роботи міської ради на І півріччя 202</w:t>
      </w:r>
      <w:r>
        <w:rPr>
          <w:rFonts w:ascii="Times New Roman" w:eastAsia="Times New Roman" w:hAnsi="Times New Roman" w:cs="Times New Roman"/>
          <w:sz w:val="28"/>
          <w:szCs w:val="28"/>
          <w:lang w:eastAsia="ru-RU"/>
        </w:rPr>
        <w:t>2</w:t>
      </w:r>
      <w:r w:rsidRPr="00802728">
        <w:rPr>
          <w:rFonts w:ascii="Times New Roman" w:eastAsia="Times New Roman" w:hAnsi="Times New Roman" w:cs="Times New Roman"/>
          <w:sz w:val="28"/>
          <w:szCs w:val="28"/>
          <w:lang w:eastAsia="ru-RU"/>
        </w:rPr>
        <w:t xml:space="preserve"> року, керуючись статтею 26 Закону України «Про місцеве  самоврядування в Україні», міська рада</w:t>
      </w:r>
    </w:p>
    <w:p w14:paraId="0678FFE1"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p>
    <w:p w14:paraId="6AFD1F4C"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r w:rsidRPr="00802728">
        <w:rPr>
          <w:rFonts w:ascii="Times New Roman" w:eastAsia="Times New Roman" w:hAnsi="Times New Roman" w:cs="Times New Roman"/>
          <w:sz w:val="28"/>
          <w:szCs w:val="28"/>
          <w:lang w:eastAsia="ru-RU"/>
        </w:rPr>
        <w:t>ВИРІШИЛА:</w:t>
      </w:r>
    </w:p>
    <w:p w14:paraId="0BA6882B"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p>
    <w:p w14:paraId="0EC2A048"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r w:rsidRPr="00802728">
        <w:rPr>
          <w:rFonts w:ascii="Times New Roman" w:eastAsia="Times New Roman" w:hAnsi="Times New Roman" w:cs="Times New Roman"/>
          <w:sz w:val="28"/>
          <w:szCs w:val="28"/>
          <w:lang w:eastAsia="ru-RU"/>
        </w:rPr>
        <w:t xml:space="preserve">           1. Затвердити план роботи міської ради на І півріччя 202</w:t>
      </w:r>
      <w:r>
        <w:rPr>
          <w:rFonts w:ascii="Times New Roman" w:eastAsia="Times New Roman" w:hAnsi="Times New Roman" w:cs="Times New Roman"/>
          <w:sz w:val="28"/>
          <w:szCs w:val="28"/>
          <w:lang w:eastAsia="ru-RU"/>
        </w:rPr>
        <w:t>2</w:t>
      </w:r>
      <w:r w:rsidRPr="00802728">
        <w:rPr>
          <w:rFonts w:ascii="Times New Roman" w:eastAsia="Times New Roman" w:hAnsi="Times New Roman" w:cs="Times New Roman"/>
          <w:sz w:val="28"/>
          <w:szCs w:val="28"/>
          <w:lang w:eastAsia="ru-RU"/>
        </w:rPr>
        <w:t xml:space="preserve"> року (додається).</w:t>
      </w:r>
    </w:p>
    <w:p w14:paraId="5B8BA8A5"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p>
    <w:p w14:paraId="17D1AE84"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r w:rsidRPr="00802728">
        <w:rPr>
          <w:rFonts w:ascii="Times New Roman" w:eastAsia="Times New Roman" w:hAnsi="Times New Roman" w:cs="Times New Roman"/>
          <w:sz w:val="28"/>
          <w:szCs w:val="28"/>
          <w:lang w:eastAsia="ru-RU"/>
        </w:rPr>
        <w:t xml:space="preserve">           2. Контроль за виконанням даного рішення покласти на секретаря міської ради </w:t>
      </w:r>
      <w:r>
        <w:rPr>
          <w:rFonts w:ascii="Times New Roman" w:eastAsia="Times New Roman" w:hAnsi="Times New Roman" w:cs="Times New Roman"/>
          <w:sz w:val="28"/>
          <w:szCs w:val="28"/>
          <w:lang w:eastAsia="ru-RU"/>
        </w:rPr>
        <w:t>Волошину Т.В.</w:t>
      </w:r>
      <w:r w:rsidRPr="00802728">
        <w:rPr>
          <w:rFonts w:ascii="Times New Roman" w:eastAsia="Times New Roman" w:hAnsi="Times New Roman" w:cs="Times New Roman"/>
          <w:sz w:val="28"/>
          <w:szCs w:val="28"/>
          <w:lang w:eastAsia="ru-RU"/>
        </w:rPr>
        <w:t xml:space="preserve"> та голів постійних комісій міської ради.</w:t>
      </w:r>
    </w:p>
    <w:p w14:paraId="6220B8FF"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8"/>
          <w:lang w:eastAsia="ru-RU"/>
        </w:rPr>
      </w:pPr>
    </w:p>
    <w:p w14:paraId="1C65ED93" w14:textId="77777777" w:rsidR="00E023E5" w:rsidRPr="00802728" w:rsidRDefault="00E023E5" w:rsidP="00E023E5">
      <w:pPr>
        <w:spacing w:after="0" w:line="240" w:lineRule="auto"/>
        <w:contextualSpacing/>
        <w:rPr>
          <w:rFonts w:ascii="Times New Roman" w:eastAsia="Times New Roman" w:hAnsi="Times New Roman" w:cs="Times New Roman"/>
          <w:sz w:val="28"/>
          <w:szCs w:val="24"/>
          <w:lang w:eastAsia="ru-RU"/>
        </w:rPr>
      </w:pPr>
    </w:p>
    <w:p w14:paraId="0D57D934"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4"/>
          <w:lang w:eastAsia="ru-RU"/>
        </w:rPr>
      </w:pPr>
    </w:p>
    <w:p w14:paraId="7E344739"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4"/>
          <w:lang w:eastAsia="ru-RU"/>
        </w:rPr>
      </w:pPr>
    </w:p>
    <w:p w14:paraId="369D63C6" w14:textId="77777777" w:rsidR="00E023E5" w:rsidRPr="00802728" w:rsidRDefault="00E023E5" w:rsidP="00E023E5">
      <w:pPr>
        <w:spacing w:after="0" w:line="240" w:lineRule="auto"/>
        <w:contextualSpacing/>
        <w:jc w:val="both"/>
        <w:rPr>
          <w:rFonts w:ascii="Times New Roman" w:eastAsia="Times New Roman" w:hAnsi="Times New Roman" w:cs="Times New Roman"/>
          <w:sz w:val="28"/>
          <w:szCs w:val="24"/>
          <w:lang w:eastAsia="ru-RU"/>
        </w:rPr>
      </w:pPr>
      <w:r w:rsidRPr="00802728">
        <w:rPr>
          <w:rFonts w:ascii="Times New Roman" w:eastAsia="Times New Roman" w:hAnsi="Times New Roman" w:cs="Times New Roman"/>
          <w:sz w:val="28"/>
          <w:szCs w:val="24"/>
          <w:lang w:eastAsia="ru-RU"/>
        </w:rPr>
        <w:t xml:space="preserve">Міський голова                                                               </w:t>
      </w:r>
      <w:r>
        <w:rPr>
          <w:rFonts w:ascii="Times New Roman" w:eastAsia="Times New Roman" w:hAnsi="Times New Roman" w:cs="Times New Roman"/>
          <w:sz w:val="28"/>
          <w:szCs w:val="24"/>
          <w:lang w:eastAsia="ru-RU"/>
        </w:rPr>
        <w:t>Андрій ЧЕРНЯЄВ</w:t>
      </w:r>
    </w:p>
    <w:p w14:paraId="4F096564"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36838B97"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6F8EE6A9"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5833D42F"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575FF367"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17099894"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662F174B"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379D748F"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2E8D6366"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012B048B"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6A59FCB8"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19410FD7"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700966BF"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33B79DB5"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p w14:paraId="2629E705"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sectPr w:rsidR="00E023E5" w:rsidRPr="00802728" w:rsidSect="00EB2859">
          <w:pgSz w:w="11906" w:h="16838"/>
          <w:pgMar w:top="567" w:right="850" w:bottom="1134" w:left="1701" w:header="708" w:footer="708" w:gutter="0"/>
          <w:cols w:space="708"/>
          <w:docGrid w:linePitch="360"/>
        </w:sectPr>
      </w:pPr>
    </w:p>
    <w:p w14:paraId="3090827C" w14:textId="77777777" w:rsidR="00E023E5" w:rsidRPr="00802728" w:rsidRDefault="00E023E5" w:rsidP="00E023E5">
      <w:pPr>
        <w:spacing w:after="0" w:line="240" w:lineRule="auto"/>
        <w:ind w:left="5046" w:firstLine="708"/>
        <w:contextualSpacing/>
        <w:jc w:val="center"/>
        <w:rPr>
          <w:rFonts w:ascii="Times New Roman" w:eastAsia="Times New Roman" w:hAnsi="Times New Roman" w:cs="Times New Roman"/>
          <w:color w:val="000000"/>
          <w:sz w:val="28"/>
          <w:szCs w:val="28"/>
          <w:lang w:eastAsia="ru-RU"/>
        </w:rPr>
      </w:pPr>
      <w:r w:rsidRPr="00802728">
        <w:rPr>
          <w:rFonts w:ascii="Times New Roman" w:eastAsia="Times New Roman" w:hAnsi="Times New Roman" w:cs="Times New Roman"/>
          <w:color w:val="000000"/>
          <w:sz w:val="28"/>
          <w:szCs w:val="28"/>
          <w:lang w:eastAsia="ru-RU"/>
        </w:rPr>
        <w:lastRenderedPageBreak/>
        <w:t xml:space="preserve">                                              Додаток  </w:t>
      </w:r>
    </w:p>
    <w:p w14:paraId="32EA9674" w14:textId="77777777" w:rsidR="00E023E5" w:rsidRPr="00802728" w:rsidRDefault="00E023E5" w:rsidP="00E023E5">
      <w:pPr>
        <w:spacing w:after="0" w:line="240" w:lineRule="auto"/>
        <w:ind w:left="5664"/>
        <w:contextualSpacing/>
        <w:rPr>
          <w:rFonts w:ascii="Times New Roman" w:eastAsia="Times New Roman" w:hAnsi="Times New Roman" w:cs="Times New Roman"/>
          <w:color w:val="000000"/>
          <w:sz w:val="28"/>
          <w:szCs w:val="28"/>
          <w:lang w:eastAsia="ru-RU"/>
        </w:rPr>
      </w:pPr>
      <w:r w:rsidRPr="00802728">
        <w:rPr>
          <w:rFonts w:ascii="Times New Roman" w:eastAsia="Times New Roman" w:hAnsi="Times New Roman" w:cs="Times New Roman"/>
          <w:color w:val="000000"/>
          <w:sz w:val="28"/>
          <w:szCs w:val="28"/>
          <w:lang w:eastAsia="ru-RU"/>
        </w:rPr>
        <w:t xml:space="preserve">                                                                                до рішення міської  ради</w:t>
      </w:r>
    </w:p>
    <w:p w14:paraId="6C9ABDF3" w14:textId="77777777" w:rsidR="00E023E5" w:rsidRPr="00802728" w:rsidRDefault="00E023E5" w:rsidP="00E023E5">
      <w:pPr>
        <w:spacing w:after="0" w:line="240" w:lineRule="auto"/>
        <w:ind w:left="5664"/>
        <w:contextualSpacing/>
        <w:jc w:val="center"/>
        <w:rPr>
          <w:rFonts w:ascii="Times New Roman" w:eastAsia="Times New Roman" w:hAnsi="Times New Roman" w:cs="Times New Roman"/>
          <w:color w:val="000000"/>
          <w:sz w:val="28"/>
          <w:szCs w:val="28"/>
          <w:lang w:eastAsia="ru-RU"/>
        </w:rPr>
      </w:pPr>
      <w:r w:rsidRPr="00802728">
        <w:rPr>
          <w:rFonts w:ascii="Times New Roman" w:eastAsia="Times New Roman" w:hAnsi="Times New Roman" w:cs="Times New Roman"/>
          <w:b/>
          <w:color w:val="000000"/>
          <w:sz w:val="28"/>
          <w:szCs w:val="28"/>
          <w:lang w:eastAsia="ru-RU"/>
        </w:rPr>
        <w:t xml:space="preserve">                                                                   ___________</w:t>
      </w:r>
      <w:r>
        <w:rPr>
          <w:rFonts w:ascii="Times New Roman" w:eastAsia="Times New Roman" w:hAnsi="Times New Roman" w:cs="Times New Roman"/>
          <w:b/>
          <w:color w:val="000000"/>
          <w:sz w:val="28"/>
          <w:szCs w:val="28"/>
          <w:lang w:eastAsia="ru-RU"/>
        </w:rPr>
        <w:t>№</w:t>
      </w:r>
      <w:r w:rsidRPr="00802728">
        <w:rPr>
          <w:rFonts w:ascii="Times New Roman" w:eastAsia="Times New Roman" w:hAnsi="Times New Roman" w:cs="Times New Roman"/>
          <w:b/>
          <w:color w:val="000000"/>
          <w:sz w:val="28"/>
          <w:szCs w:val="28"/>
          <w:lang w:eastAsia="ru-RU"/>
        </w:rPr>
        <w:t>___________</w:t>
      </w:r>
    </w:p>
    <w:p w14:paraId="0775FD01" w14:textId="77777777" w:rsidR="00E023E5" w:rsidRPr="00802728" w:rsidRDefault="00E023E5" w:rsidP="00E023E5">
      <w:pPr>
        <w:spacing w:after="0" w:line="240" w:lineRule="auto"/>
        <w:ind w:right="99"/>
        <w:contextualSpacing/>
        <w:jc w:val="right"/>
        <w:rPr>
          <w:rFonts w:ascii="Times New Roman" w:eastAsia="Times New Roman" w:hAnsi="Times New Roman" w:cs="Times New Roman"/>
          <w:color w:val="000000"/>
          <w:sz w:val="24"/>
          <w:szCs w:val="24"/>
          <w:lang w:eastAsia="ru-RU"/>
        </w:rPr>
      </w:pPr>
    </w:p>
    <w:p w14:paraId="5477CE3A" w14:textId="77777777" w:rsidR="00E023E5" w:rsidRPr="00802728" w:rsidRDefault="00E023E5" w:rsidP="00E023E5">
      <w:pPr>
        <w:spacing w:after="0" w:line="240" w:lineRule="auto"/>
        <w:ind w:right="99"/>
        <w:contextualSpacing/>
        <w:jc w:val="right"/>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 xml:space="preserve"> </w:t>
      </w:r>
    </w:p>
    <w:p w14:paraId="132F701F" w14:textId="77777777" w:rsidR="00E023E5" w:rsidRPr="00802728" w:rsidRDefault="00E023E5" w:rsidP="00E023E5">
      <w:pPr>
        <w:keepNext/>
        <w:spacing w:after="0" w:line="240" w:lineRule="auto"/>
        <w:contextualSpacing/>
        <w:jc w:val="center"/>
        <w:outlineLvl w:val="1"/>
        <w:rPr>
          <w:rFonts w:ascii="Times New Roman" w:eastAsia="Calibri" w:hAnsi="Times New Roman" w:cs="Times New Roman"/>
          <w:b/>
          <w:color w:val="000000"/>
          <w:sz w:val="24"/>
          <w:szCs w:val="24"/>
          <w:lang w:eastAsia="uk-UA"/>
        </w:rPr>
      </w:pPr>
      <w:r w:rsidRPr="00802728">
        <w:rPr>
          <w:rFonts w:ascii="Times New Roman" w:eastAsia="Calibri" w:hAnsi="Times New Roman" w:cs="Times New Roman"/>
          <w:b/>
          <w:color w:val="000000"/>
          <w:sz w:val="24"/>
          <w:szCs w:val="24"/>
          <w:lang w:eastAsia="uk-UA"/>
        </w:rPr>
        <w:t>План роботи</w:t>
      </w:r>
    </w:p>
    <w:p w14:paraId="1DED2211" w14:textId="77777777" w:rsidR="00E023E5" w:rsidRPr="00802728" w:rsidRDefault="00E023E5" w:rsidP="00E023E5">
      <w:pPr>
        <w:keepNext/>
        <w:spacing w:after="0" w:line="240" w:lineRule="auto"/>
        <w:contextualSpacing/>
        <w:jc w:val="center"/>
        <w:outlineLvl w:val="4"/>
        <w:rPr>
          <w:rFonts w:ascii="Times New Roman" w:eastAsia="Calibri" w:hAnsi="Times New Roman" w:cs="Times New Roman"/>
          <w:b/>
          <w:color w:val="000000"/>
          <w:sz w:val="24"/>
          <w:szCs w:val="24"/>
          <w:lang w:eastAsia="uk-UA"/>
        </w:rPr>
      </w:pPr>
      <w:r w:rsidRPr="00802728">
        <w:rPr>
          <w:rFonts w:ascii="Times New Roman" w:eastAsia="Calibri" w:hAnsi="Times New Roman" w:cs="Times New Roman"/>
          <w:b/>
          <w:color w:val="000000"/>
          <w:sz w:val="24"/>
          <w:szCs w:val="24"/>
          <w:lang w:eastAsia="uk-UA"/>
        </w:rPr>
        <w:t>Сіверської міської ради</w:t>
      </w:r>
      <w:r w:rsidRPr="00802728">
        <w:rPr>
          <w:rFonts w:ascii="Times New Roman" w:eastAsia="Calibri" w:hAnsi="Times New Roman" w:cs="Times New Roman"/>
          <w:b/>
          <w:vanish/>
          <w:color w:val="000000"/>
          <w:sz w:val="24"/>
          <w:szCs w:val="24"/>
          <w:lang w:eastAsia="uk-UA"/>
        </w:rPr>
        <w:t>|поради|</w:t>
      </w:r>
      <w:r w:rsidRPr="00802728">
        <w:rPr>
          <w:rFonts w:ascii="Times New Roman" w:eastAsia="Calibri" w:hAnsi="Times New Roman" w:cs="Times New Roman"/>
          <w:b/>
          <w:color w:val="000000"/>
          <w:sz w:val="24"/>
          <w:szCs w:val="24"/>
          <w:lang w:eastAsia="uk-UA"/>
        </w:rPr>
        <w:t xml:space="preserve">  </w:t>
      </w:r>
      <w:r w:rsidRPr="00802728">
        <w:rPr>
          <w:rFonts w:ascii="Times New Roman" w:eastAsia="Calibri" w:hAnsi="Times New Roman" w:cs="Times New Roman"/>
          <w:b/>
          <w:sz w:val="24"/>
          <w:szCs w:val="24"/>
          <w:lang w:eastAsia="uk-UA"/>
        </w:rPr>
        <w:t>на I півріччя 202</w:t>
      </w:r>
      <w:r>
        <w:rPr>
          <w:rFonts w:ascii="Times New Roman" w:eastAsia="Calibri" w:hAnsi="Times New Roman" w:cs="Times New Roman"/>
          <w:b/>
          <w:sz w:val="24"/>
          <w:szCs w:val="24"/>
          <w:lang w:eastAsia="uk-UA"/>
        </w:rPr>
        <w:t>2</w:t>
      </w:r>
      <w:r w:rsidRPr="00802728">
        <w:rPr>
          <w:rFonts w:ascii="Times New Roman" w:eastAsia="Calibri" w:hAnsi="Times New Roman" w:cs="Times New Roman"/>
          <w:b/>
          <w:sz w:val="24"/>
          <w:szCs w:val="24"/>
          <w:lang w:eastAsia="uk-UA"/>
        </w:rPr>
        <w:t xml:space="preserve"> року</w:t>
      </w:r>
    </w:p>
    <w:p w14:paraId="2D40A09F"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uk-UA"/>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946"/>
        <w:gridCol w:w="1559"/>
        <w:gridCol w:w="5245"/>
      </w:tblGrid>
      <w:tr w:rsidR="00E023E5" w:rsidRPr="00802728" w14:paraId="56D922F4" w14:textId="77777777" w:rsidTr="00C4246C">
        <w:tc>
          <w:tcPr>
            <w:tcW w:w="709" w:type="dxa"/>
          </w:tcPr>
          <w:p w14:paraId="235EC151"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w:t>
            </w:r>
          </w:p>
          <w:p w14:paraId="052AF3D5"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п/п</w:t>
            </w:r>
          </w:p>
        </w:tc>
        <w:tc>
          <w:tcPr>
            <w:tcW w:w="6946" w:type="dxa"/>
          </w:tcPr>
          <w:p w14:paraId="5BD8D6B8" w14:textId="77777777" w:rsidR="00E023E5" w:rsidRPr="00802728" w:rsidRDefault="00E023E5" w:rsidP="00C4246C">
            <w:pPr>
              <w:keepNext/>
              <w:spacing w:after="0" w:line="240" w:lineRule="auto"/>
              <w:contextualSpacing/>
              <w:jc w:val="center"/>
              <w:outlineLvl w:val="2"/>
              <w:rPr>
                <w:rFonts w:ascii="Times New Roman" w:eastAsia="Calibri" w:hAnsi="Times New Roman" w:cs="Times New Roman"/>
                <w:b/>
                <w:color w:val="000000"/>
                <w:sz w:val="24"/>
                <w:szCs w:val="24"/>
                <w:lang w:eastAsia="ru-RU"/>
              </w:rPr>
            </w:pPr>
            <w:r w:rsidRPr="00802728">
              <w:rPr>
                <w:rFonts w:ascii="Times New Roman" w:eastAsia="Calibri" w:hAnsi="Times New Roman" w:cs="Times New Roman"/>
                <w:b/>
                <w:color w:val="000000"/>
                <w:sz w:val="24"/>
                <w:szCs w:val="24"/>
                <w:lang w:eastAsia="ru-RU"/>
              </w:rPr>
              <w:t>Найменування заходів</w:t>
            </w:r>
          </w:p>
        </w:tc>
        <w:tc>
          <w:tcPr>
            <w:tcW w:w="1559" w:type="dxa"/>
          </w:tcPr>
          <w:p w14:paraId="28B22E5B"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ru-RU"/>
              </w:rPr>
            </w:pPr>
            <w:r w:rsidRPr="00802728">
              <w:rPr>
                <w:rFonts w:ascii="Times New Roman" w:eastAsia="Times New Roman" w:hAnsi="Times New Roman" w:cs="Times New Roman"/>
                <w:b/>
                <w:color w:val="000000"/>
                <w:sz w:val="24"/>
                <w:szCs w:val="24"/>
                <w:lang w:eastAsia="ru-RU"/>
              </w:rPr>
              <w:t xml:space="preserve">Термін </w:t>
            </w:r>
          </w:p>
          <w:p w14:paraId="56A926E8"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ru-RU"/>
              </w:rPr>
            </w:pPr>
            <w:r w:rsidRPr="00802728">
              <w:rPr>
                <w:rFonts w:ascii="Times New Roman" w:eastAsia="Times New Roman" w:hAnsi="Times New Roman" w:cs="Times New Roman"/>
                <w:b/>
                <w:color w:val="000000"/>
                <w:sz w:val="24"/>
                <w:szCs w:val="24"/>
                <w:lang w:eastAsia="ru-RU"/>
              </w:rPr>
              <w:t>виконання</w:t>
            </w:r>
          </w:p>
        </w:tc>
        <w:tc>
          <w:tcPr>
            <w:tcW w:w="5245" w:type="dxa"/>
          </w:tcPr>
          <w:p w14:paraId="324687EB" w14:textId="77777777" w:rsidR="00E023E5" w:rsidRPr="00802728" w:rsidRDefault="00E023E5" w:rsidP="00C4246C">
            <w:pPr>
              <w:spacing w:after="0" w:line="240" w:lineRule="auto"/>
              <w:contextualSpacing/>
              <w:jc w:val="center"/>
              <w:rPr>
                <w:rFonts w:ascii="Times New Roman" w:eastAsia="Times New Roman" w:hAnsi="Times New Roman" w:cs="Times New Roman"/>
                <w:b/>
                <w:color w:val="000000"/>
                <w:sz w:val="24"/>
                <w:szCs w:val="24"/>
                <w:lang w:eastAsia="ru-RU"/>
              </w:rPr>
            </w:pPr>
            <w:r w:rsidRPr="00802728">
              <w:rPr>
                <w:rFonts w:ascii="Times New Roman" w:eastAsia="Times New Roman" w:hAnsi="Times New Roman" w:cs="Times New Roman"/>
                <w:b/>
                <w:color w:val="000000"/>
                <w:sz w:val="24"/>
                <w:szCs w:val="24"/>
                <w:lang w:eastAsia="ru-RU"/>
              </w:rPr>
              <w:t>Відповідальний за підготовку питання</w:t>
            </w:r>
          </w:p>
        </w:tc>
      </w:tr>
      <w:tr w:rsidR="00E023E5" w:rsidRPr="00802728" w14:paraId="034C376D" w14:textId="77777777" w:rsidTr="00C4246C">
        <w:tc>
          <w:tcPr>
            <w:tcW w:w="709" w:type="dxa"/>
          </w:tcPr>
          <w:p w14:paraId="631EC9A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I</w:t>
            </w:r>
          </w:p>
        </w:tc>
        <w:tc>
          <w:tcPr>
            <w:tcW w:w="6946" w:type="dxa"/>
          </w:tcPr>
          <w:p w14:paraId="2F2ACB6F" w14:textId="77777777" w:rsidR="00E023E5" w:rsidRPr="00802728" w:rsidRDefault="00E023E5" w:rsidP="00C4246C">
            <w:pPr>
              <w:spacing w:after="0" w:line="240" w:lineRule="auto"/>
              <w:contextualSpacing/>
              <w:jc w:val="both"/>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Підготовка питань на сесії  міської ради</w:t>
            </w:r>
          </w:p>
          <w:p w14:paraId="17CB2AE8" w14:textId="77777777" w:rsidR="00E023E5" w:rsidRPr="00802728" w:rsidRDefault="00E023E5" w:rsidP="00C4246C">
            <w:pPr>
              <w:spacing w:after="0" w:line="240" w:lineRule="auto"/>
              <w:contextualSpacing/>
              <w:jc w:val="both"/>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vanish/>
                <w:color w:val="000000"/>
                <w:sz w:val="24"/>
                <w:szCs w:val="24"/>
                <w:lang w:eastAsia="uk-UA"/>
              </w:rPr>
              <w:t>|поради|</w:t>
            </w:r>
          </w:p>
        </w:tc>
        <w:tc>
          <w:tcPr>
            <w:tcW w:w="1559" w:type="dxa"/>
          </w:tcPr>
          <w:p w14:paraId="6839C7FE"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c>
          <w:tcPr>
            <w:tcW w:w="5245" w:type="dxa"/>
          </w:tcPr>
          <w:p w14:paraId="0BBA409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440014CB" w14:textId="77777777" w:rsidTr="00C4246C">
        <w:trPr>
          <w:trHeight w:val="375"/>
        </w:trPr>
        <w:tc>
          <w:tcPr>
            <w:tcW w:w="709" w:type="dxa"/>
          </w:tcPr>
          <w:p w14:paraId="1DF6F2EB"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w:t>
            </w:r>
          </w:p>
        </w:tc>
        <w:tc>
          <w:tcPr>
            <w:tcW w:w="6946" w:type="dxa"/>
          </w:tcPr>
          <w:p w14:paraId="25D1DC32"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Питання відведення земельних ділянок</w:t>
            </w:r>
          </w:p>
          <w:p w14:paraId="7EF924D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c>
          <w:tcPr>
            <w:tcW w:w="1559" w:type="dxa"/>
          </w:tcPr>
          <w:p w14:paraId="3706E1D6" w14:textId="77777777" w:rsidR="00E023E5"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січень</w:t>
            </w:r>
          </w:p>
          <w:p w14:paraId="1E129C4C"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p>
        </w:tc>
        <w:tc>
          <w:tcPr>
            <w:tcW w:w="5245" w:type="dxa"/>
          </w:tcPr>
          <w:p w14:paraId="4B02C303"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val="ru-RU" w:eastAsia="uk-UA"/>
              </w:rPr>
              <w:t>Виниченко В.В</w:t>
            </w:r>
            <w:r w:rsidRPr="00802728">
              <w:rPr>
                <w:rFonts w:ascii="Times New Roman" w:eastAsia="Times New Roman" w:hAnsi="Times New Roman" w:cs="Times New Roman"/>
                <w:color w:val="000000"/>
                <w:sz w:val="24"/>
                <w:szCs w:val="24"/>
                <w:lang w:eastAsia="uk-UA"/>
              </w:rPr>
              <w:t xml:space="preserve">. – </w:t>
            </w:r>
            <w:r w:rsidRPr="00802728">
              <w:rPr>
                <w:rFonts w:ascii="Times New Roman" w:eastAsia="Times New Roman" w:hAnsi="Times New Roman" w:cs="Times New Roman"/>
                <w:color w:val="000000"/>
                <w:sz w:val="24"/>
                <w:szCs w:val="24"/>
                <w:lang w:val="ru-RU" w:eastAsia="uk-UA"/>
              </w:rPr>
              <w:t>начальник</w:t>
            </w:r>
            <w:r w:rsidRPr="00802728">
              <w:rPr>
                <w:rFonts w:ascii="Times New Roman" w:eastAsia="Times New Roman" w:hAnsi="Times New Roman" w:cs="Times New Roman"/>
                <w:color w:val="000000"/>
                <w:sz w:val="24"/>
                <w:szCs w:val="24"/>
                <w:lang w:eastAsia="uk-UA"/>
              </w:rPr>
              <w:t xml:space="preserve"> відділу земельних відносин, екології та охорони навколишнього середовища</w:t>
            </w:r>
          </w:p>
        </w:tc>
      </w:tr>
      <w:tr w:rsidR="00E023E5" w:rsidRPr="00802728" w14:paraId="24F33551" w14:textId="77777777" w:rsidTr="00C4246C">
        <w:trPr>
          <w:trHeight w:val="637"/>
        </w:trPr>
        <w:tc>
          <w:tcPr>
            <w:tcW w:w="709" w:type="dxa"/>
          </w:tcPr>
          <w:p w14:paraId="522A8D41"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2</w:t>
            </w:r>
          </w:p>
        </w:tc>
        <w:tc>
          <w:tcPr>
            <w:tcW w:w="6946" w:type="dxa"/>
          </w:tcPr>
          <w:p w14:paraId="4579EAD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виконання бюджету</w:t>
            </w:r>
            <w:r>
              <w:rPr>
                <w:rFonts w:ascii="Times New Roman" w:eastAsia="Times New Roman" w:hAnsi="Times New Roman" w:cs="Times New Roman"/>
                <w:color w:val="000000"/>
                <w:sz w:val="24"/>
                <w:szCs w:val="24"/>
                <w:lang w:eastAsia="uk-UA"/>
              </w:rPr>
              <w:t xml:space="preserve"> Сіверської міської ради 2021</w:t>
            </w:r>
            <w:r w:rsidRPr="00802728">
              <w:rPr>
                <w:rFonts w:ascii="Times New Roman" w:eastAsia="Times New Roman" w:hAnsi="Times New Roman" w:cs="Times New Roman"/>
                <w:color w:val="000000"/>
                <w:sz w:val="24"/>
                <w:szCs w:val="24"/>
                <w:lang w:eastAsia="uk-UA"/>
              </w:rPr>
              <w:t xml:space="preserve"> рік</w:t>
            </w:r>
          </w:p>
        </w:tc>
        <w:tc>
          <w:tcPr>
            <w:tcW w:w="1559" w:type="dxa"/>
          </w:tcPr>
          <w:p w14:paraId="71329649" w14:textId="77777777" w:rsidR="00E023E5"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3CBC7577"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 </w:t>
            </w:r>
            <w:r>
              <w:rPr>
                <w:rFonts w:ascii="Times New Roman" w:eastAsia="Times New Roman" w:hAnsi="Times New Roman" w:cs="Times New Roman"/>
                <w:color w:val="000000"/>
                <w:sz w:val="24"/>
                <w:szCs w:val="24"/>
                <w:lang w:eastAsia="uk-UA"/>
              </w:rPr>
              <w:t xml:space="preserve">управління </w:t>
            </w:r>
            <w:r w:rsidRPr="00802728">
              <w:rPr>
                <w:rFonts w:ascii="Times New Roman" w:eastAsia="Times New Roman" w:hAnsi="Times New Roman" w:cs="Times New Roman"/>
                <w:color w:val="000000"/>
                <w:sz w:val="24"/>
                <w:szCs w:val="24"/>
                <w:lang w:eastAsia="uk-UA"/>
              </w:rPr>
              <w:t>міської ради</w:t>
            </w:r>
          </w:p>
        </w:tc>
      </w:tr>
      <w:tr w:rsidR="00E023E5" w:rsidRPr="00802728" w14:paraId="33FEF91F" w14:textId="77777777" w:rsidTr="00C4246C">
        <w:trPr>
          <w:trHeight w:val="703"/>
        </w:trPr>
        <w:tc>
          <w:tcPr>
            <w:tcW w:w="709" w:type="dxa"/>
          </w:tcPr>
          <w:p w14:paraId="21512B29"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3</w:t>
            </w:r>
          </w:p>
        </w:tc>
        <w:tc>
          <w:tcPr>
            <w:tcW w:w="6946" w:type="dxa"/>
          </w:tcPr>
          <w:p w14:paraId="41F1895A"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Про надходження та використання коштів Цільового фонду сіверської міської ради</w:t>
            </w:r>
          </w:p>
        </w:tc>
        <w:tc>
          <w:tcPr>
            <w:tcW w:w="1559" w:type="dxa"/>
          </w:tcPr>
          <w:p w14:paraId="6A2F2A25" w14:textId="77777777" w:rsidR="00E023E5"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2E70AF39"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 </w:t>
            </w:r>
            <w:r>
              <w:rPr>
                <w:rFonts w:ascii="Times New Roman" w:eastAsia="Times New Roman" w:hAnsi="Times New Roman" w:cs="Times New Roman"/>
                <w:color w:val="000000"/>
                <w:sz w:val="24"/>
                <w:szCs w:val="24"/>
                <w:lang w:eastAsia="uk-UA"/>
              </w:rPr>
              <w:t xml:space="preserve">управління </w:t>
            </w:r>
            <w:r w:rsidRPr="00802728">
              <w:rPr>
                <w:rFonts w:ascii="Times New Roman" w:eastAsia="Times New Roman" w:hAnsi="Times New Roman" w:cs="Times New Roman"/>
                <w:color w:val="000000"/>
                <w:sz w:val="24"/>
                <w:szCs w:val="24"/>
                <w:lang w:eastAsia="uk-UA"/>
              </w:rPr>
              <w:t>міської ради</w:t>
            </w:r>
          </w:p>
        </w:tc>
      </w:tr>
      <w:tr w:rsidR="00E023E5" w:rsidRPr="00802728" w14:paraId="7BBD6EA5" w14:textId="77777777" w:rsidTr="00C4246C">
        <w:trPr>
          <w:trHeight w:val="750"/>
        </w:trPr>
        <w:tc>
          <w:tcPr>
            <w:tcW w:w="709" w:type="dxa"/>
          </w:tcPr>
          <w:p w14:paraId="57A7E4D0"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4</w:t>
            </w:r>
          </w:p>
        </w:tc>
        <w:tc>
          <w:tcPr>
            <w:tcW w:w="6946" w:type="dxa"/>
          </w:tcPr>
          <w:p w14:paraId="5F01F580"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виконання Програми економічного і соціального розвитку Сіверської міської ради (об’єднана територіальна громада) </w:t>
            </w:r>
            <w:r>
              <w:rPr>
                <w:rFonts w:ascii="Times New Roman" w:eastAsia="Times New Roman" w:hAnsi="Times New Roman" w:cs="Times New Roman"/>
                <w:color w:val="000000"/>
                <w:sz w:val="24"/>
                <w:szCs w:val="24"/>
                <w:lang w:eastAsia="uk-UA"/>
              </w:rPr>
              <w:t xml:space="preserve"> на 2021 рік</w:t>
            </w:r>
          </w:p>
        </w:tc>
        <w:tc>
          <w:tcPr>
            <w:tcW w:w="1559" w:type="dxa"/>
          </w:tcPr>
          <w:p w14:paraId="69340597"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0BC766BF"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Капінус</w:t>
            </w:r>
            <w:proofErr w:type="spellEnd"/>
            <w:r w:rsidRPr="00802728">
              <w:rPr>
                <w:rFonts w:ascii="Times New Roman" w:eastAsia="Times New Roman" w:hAnsi="Times New Roman" w:cs="Times New Roman"/>
                <w:color w:val="000000"/>
                <w:sz w:val="24"/>
                <w:szCs w:val="24"/>
                <w:lang w:eastAsia="uk-UA"/>
              </w:rPr>
              <w:t xml:space="preserve"> Н.В. – начальник відділу економічного розвитку, торгівлі та інвестицій </w:t>
            </w:r>
          </w:p>
        </w:tc>
      </w:tr>
      <w:tr w:rsidR="00E023E5" w:rsidRPr="00802728" w14:paraId="021FA4CC" w14:textId="77777777" w:rsidTr="00C4246C">
        <w:trPr>
          <w:trHeight w:val="630"/>
        </w:trPr>
        <w:tc>
          <w:tcPr>
            <w:tcW w:w="709" w:type="dxa"/>
          </w:tcPr>
          <w:p w14:paraId="2D4AB82A"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5</w:t>
            </w:r>
          </w:p>
        </w:tc>
        <w:tc>
          <w:tcPr>
            <w:tcW w:w="6946" w:type="dxa"/>
          </w:tcPr>
          <w:p w14:paraId="2687DF6D"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Про затвердження Програми </w:t>
            </w:r>
            <w:r w:rsidRPr="00802728">
              <w:rPr>
                <w:rFonts w:ascii="Times New Roman" w:eastAsia="Times New Roman" w:hAnsi="Times New Roman" w:cs="Times New Roman"/>
                <w:color w:val="000000"/>
                <w:sz w:val="24"/>
                <w:szCs w:val="24"/>
                <w:lang w:eastAsia="uk-UA"/>
              </w:rPr>
              <w:t>економічного і соціального розвитку Сіверської міської ради</w:t>
            </w:r>
            <w:r>
              <w:rPr>
                <w:rFonts w:ascii="Times New Roman" w:eastAsia="Times New Roman" w:hAnsi="Times New Roman" w:cs="Times New Roman"/>
                <w:color w:val="000000"/>
                <w:sz w:val="24"/>
                <w:szCs w:val="24"/>
                <w:lang w:eastAsia="uk-UA"/>
              </w:rPr>
              <w:t xml:space="preserve"> на 2022рік.</w:t>
            </w:r>
          </w:p>
        </w:tc>
        <w:tc>
          <w:tcPr>
            <w:tcW w:w="1559" w:type="dxa"/>
          </w:tcPr>
          <w:p w14:paraId="45932CF8" w14:textId="77777777" w:rsidR="00E023E5"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3A30EDCD"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Капінус</w:t>
            </w:r>
            <w:proofErr w:type="spellEnd"/>
            <w:r w:rsidRPr="00802728">
              <w:rPr>
                <w:rFonts w:ascii="Times New Roman" w:eastAsia="Times New Roman" w:hAnsi="Times New Roman" w:cs="Times New Roman"/>
                <w:color w:val="000000"/>
                <w:sz w:val="24"/>
                <w:szCs w:val="24"/>
                <w:lang w:eastAsia="uk-UA"/>
              </w:rPr>
              <w:t xml:space="preserve"> Н.В. – начальник відділу економічного розвитку, торгівлі та інвестицій</w:t>
            </w:r>
          </w:p>
        </w:tc>
      </w:tr>
      <w:tr w:rsidR="00E023E5" w:rsidRPr="00802728" w14:paraId="7A8C8DB6" w14:textId="77777777" w:rsidTr="00C4246C">
        <w:trPr>
          <w:trHeight w:val="660"/>
        </w:trPr>
        <w:tc>
          <w:tcPr>
            <w:tcW w:w="709" w:type="dxa"/>
          </w:tcPr>
          <w:p w14:paraId="1301D8F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6</w:t>
            </w:r>
          </w:p>
        </w:tc>
        <w:tc>
          <w:tcPr>
            <w:tcW w:w="6946" w:type="dxa"/>
          </w:tcPr>
          <w:p w14:paraId="48EE2233"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роботу Серебрянського ЖКП</w:t>
            </w:r>
          </w:p>
        </w:tc>
        <w:tc>
          <w:tcPr>
            <w:tcW w:w="1559" w:type="dxa"/>
          </w:tcPr>
          <w:p w14:paraId="72A2E986"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лютий</w:t>
            </w:r>
          </w:p>
        </w:tc>
        <w:tc>
          <w:tcPr>
            <w:tcW w:w="5245" w:type="dxa"/>
          </w:tcPr>
          <w:p w14:paraId="6EE5A23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Гончаренко Н.О.</w:t>
            </w:r>
            <w:r w:rsidRPr="00802728">
              <w:rPr>
                <w:rFonts w:ascii="Times New Roman" w:eastAsia="Times New Roman" w:hAnsi="Times New Roman" w:cs="Times New Roman"/>
                <w:color w:val="000000"/>
                <w:sz w:val="24"/>
                <w:szCs w:val="24"/>
                <w:lang w:eastAsia="uk-UA"/>
              </w:rPr>
              <w:t xml:space="preserve"> – директор Серебрянського ЖКП </w:t>
            </w:r>
          </w:p>
        </w:tc>
      </w:tr>
      <w:tr w:rsidR="00E023E5" w:rsidRPr="00802728" w14:paraId="2033E1E1" w14:textId="77777777" w:rsidTr="00C4246C">
        <w:trPr>
          <w:trHeight w:val="165"/>
        </w:trPr>
        <w:tc>
          <w:tcPr>
            <w:tcW w:w="709" w:type="dxa"/>
          </w:tcPr>
          <w:p w14:paraId="7D2583D0"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7</w:t>
            </w:r>
          </w:p>
        </w:tc>
        <w:tc>
          <w:tcPr>
            <w:tcW w:w="6946" w:type="dxa"/>
          </w:tcPr>
          <w:p w14:paraId="233EB6C7"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роботу Сіверського МСКП</w:t>
            </w:r>
          </w:p>
        </w:tc>
        <w:tc>
          <w:tcPr>
            <w:tcW w:w="1559" w:type="dxa"/>
          </w:tcPr>
          <w:p w14:paraId="37F6BFA5"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лютий</w:t>
            </w:r>
          </w:p>
        </w:tc>
        <w:tc>
          <w:tcPr>
            <w:tcW w:w="5245" w:type="dxa"/>
          </w:tcPr>
          <w:p w14:paraId="1022DE22"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Пшенка</w:t>
            </w:r>
            <w:proofErr w:type="spellEnd"/>
            <w:r w:rsidRPr="00802728">
              <w:rPr>
                <w:rFonts w:ascii="Times New Roman" w:eastAsia="Times New Roman" w:hAnsi="Times New Roman" w:cs="Times New Roman"/>
                <w:color w:val="000000"/>
                <w:sz w:val="24"/>
                <w:szCs w:val="24"/>
                <w:lang w:eastAsia="uk-UA"/>
              </w:rPr>
              <w:t xml:space="preserve"> О.В. – директор Сіверського МСКП</w:t>
            </w:r>
          </w:p>
          <w:p w14:paraId="24B072E1"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val="ru-RU" w:eastAsia="uk-UA"/>
              </w:rPr>
            </w:pPr>
          </w:p>
        </w:tc>
      </w:tr>
      <w:tr w:rsidR="00E023E5" w:rsidRPr="00802728" w14:paraId="307D8DDD" w14:textId="77777777" w:rsidTr="00C4246C">
        <w:tc>
          <w:tcPr>
            <w:tcW w:w="709" w:type="dxa"/>
          </w:tcPr>
          <w:p w14:paraId="016D3AC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6</w:t>
            </w:r>
          </w:p>
        </w:tc>
        <w:tc>
          <w:tcPr>
            <w:tcW w:w="6946" w:type="dxa"/>
          </w:tcPr>
          <w:p w14:paraId="5675779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Питання відведення земельних ділянок</w:t>
            </w:r>
            <w:r w:rsidRPr="00802728">
              <w:rPr>
                <w:rFonts w:ascii="Times New Roman" w:eastAsia="Times New Roman" w:hAnsi="Times New Roman" w:cs="Times New Roman"/>
                <w:color w:val="000000"/>
                <w:sz w:val="24"/>
                <w:szCs w:val="24"/>
                <w:lang w:eastAsia="uk-UA"/>
              </w:rPr>
              <w:tab/>
            </w:r>
          </w:p>
        </w:tc>
        <w:tc>
          <w:tcPr>
            <w:tcW w:w="1559" w:type="dxa"/>
          </w:tcPr>
          <w:p w14:paraId="73794FF1"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лютий</w:t>
            </w:r>
          </w:p>
        </w:tc>
        <w:tc>
          <w:tcPr>
            <w:tcW w:w="5245" w:type="dxa"/>
          </w:tcPr>
          <w:p w14:paraId="0FFCBA6D"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Виниченко</w:t>
            </w:r>
            <w:proofErr w:type="spellEnd"/>
            <w:r w:rsidRPr="00802728">
              <w:rPr>
                <w:rFonts w:ascii="Times New Roman" w:eastAsia="Times New Roman" w:hAnsi="Times New Roman" w:cs="Times New Roman"/>
                <w:color w:val="000000"/>
                <w:sz w:val="24"/>
                <w:szCs w:val="24"/>
                <w:lang w:eastAsia="uk-UA"/>
              </w:rPr>
              <w:t xml:space="preserve"> В.В. - начальник відділу земельних відносин, екології та охорони навколишнього </w:t>
            </w:r>
          </w:p>
          <w:p w14:paraId="6D88B466"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5D6C60">
              <w:rPr>
                <w:rFonts w:ascii="Times New Roman" w:eastAsia="Times New Roman" w:hAnsi="Times New Roman" w:cs="Times New Roman"/>
                <w:color w:val="000000"/>
                <w:sz w:val="24"/>
                <w:szCs w:val="24"/>
                <w:lang w:eastAsia="uk-UA"/>
              </w:rPr>
              <w:t>середовища</w:t>
            </w:r>
          </w:p>
        </w:tc>
      </w:tr>
      <w:tr w:rsidR="00E023E5" w:rsidRPr="00802728" w14:paraId="126E5150" w14:textId="77777777" w:rsidTr="00C4246C">
        <w:tc>
          <w:tcPr>
            <w:tcW w:w="709" w:type="dxa"/>
          </w:tcPr>
          <w:p w14:paraId="5BB824D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7</w:t>
            </w:r>
          </w:p>
        </w:tc>
        <w:tc>
          <w:tcPr>
            <w:tcW w:w="6946" w:type="dxa"/>
          </w:tcPr>
          <w:p w14:paraId="4269FF82"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Програми розвитку житлово – комунального господарства м. Сіверська на 20</w:t>
            </w:r>
            <w:r>
              <w:rPr>
                <w:rFonts w:ascii="Times New Roman" w:eastAsia="Times New Roman" w:hAnsi="Times New Roman" w:cs="Times New Roman"/>
                <w:color w:val="000000"/>
                <w:sz w:val="24"/>
                <w:szCs w:val="24"/>
                <w:lang w:eastAsia="uk-UA"/>
              </w:rPr>
              <w:t xml:space="preserve">16 </w:t>
            </w:r>
            <w:r w:rsidRPr="00802728">
              <w:rPr>
                <w:rFonts w:ascii="Times New Roman" w:eastAsia="Times New Roman" w:hAnsi="Times New Roman" w:cs="Times New Roman"/>
                <w:color w:val="000000"/>
                <w:sz w:val="24"/>
                <w:szCs w:val="24"/>
                <w:lang w:eastAsia="uk-UA"/>
              </w:rPr>
              <w:t>– 202</w:t>
            </w:r>
            <w:r>
              <w:rPr>
                <w:rFonts w:ascii="Times New Roman" w:eastAsia="Times New Roman" w:hAnsi="Times New Roman" w:cs="Times New Roman"/>
                <w:color w:val="000000"/>
                <w:sz w:val="24"/>
                <w:szCs w:val="24"/>
                <w:lang w:eastAsia="uk-UA"/>
              </w:rPr>
              <w:t xml:space="preserve">0 </w:t>
            </w:r>
            <w:r w:rsidRPr="00802728">
              <w:rPr>
                <w:rFonts w:ascii="Times New Roman" w:eastAsia="Times New Roman" w:hAnsi="Times New Roman" w:cs="Times New Roman"/>
                <w:color w:val="000000"/>
                <w:sz w:val="24"/>
                <w:szCs w:val="24"/>
                <w:lang w:eastAsia="uk-UA"/>
              </w:rPr>
              <w:t>р</w:t>
            </w:r>
            <w:r>
              <w:rPr>
                <w:rFonts w:ascii="Times New Roman" w:eastAsia="Times New Roman" w:hAnsi="Times New Roman" w:cs="Times New Roman"/>
                <w:color w:val="000000"/>
                <w:sz w:val="24"/>
                <w:szCs w:val="24"/>
                <w:lang w:eastAsia="uk-UA"/>
              </w:rPr>
              <w:t>оки</w:t>
            </w:r>
            <w:r w:rsidRPr="00802728">
              <w:rPr>
                <w:rFonts w:ascii="Times New Roman" w:eastAsia="Times New Roman" w:hAnsi="Times New Roman" w:cs="Times New Roman"/>
                <w:color w:val="000000"/>
                <w:sz w:val="24"/>
                <w:szCs w:val="24"/>
                <w:lang w:eastAsia="uk-UA"/>
              </w:rPr>
              <w:t>.</w:t>
            </w:r>
          </w:p>
        </w:tc>
        <w:tc>
          <w:tcPr>
            <w:tcW w:w="1559" w:type="dxa"/>
          </w:tcPr>
          <w:p w14:paraId="777BE8ED"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березень</w:t>
            </w:r>
          </w:p>
        </w:tc>
        <w:tc>
          <w:tcPr>
            <w:tcW w:w="5245" w:type="dxa"/>
          </w:tcPr>
          <w:p w14:paraId="67A3CFF8"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Гатченко В.А.</w:t>
            </w:r>
            <w:r w:rsidRPr="00802728">
              <w:rPr>
                <w:rFonts w:ascii="Times New Roman" w:eastAsia="Times New Roman" w:hAnsi="Times New Roman" w:cs="Times New Roman"/>
                <w:color w:val="000000"/>
                <w:sz w:val="24"/>
                <w:szCs w:val="24"/>
                <w:lang w:eastAsia="uk-UA"/>
              </w:rPr>
              <w:t xml:space="preserve"> – </w:t>
            </w:r>
            <w:r>
              <w:rPr>
                <w:rFonts w:ascii="Times New Roman" w:eastAsia="Times New Roman" w:hAnsi="Times New Roman" w:cs="Times New Roman"/>
                <w:color w:val="000000"/>
                <w:sz w:val="24"/>
                <w:szCs w:val="24"/>
                <w:lang w:eastAsia="uk-UA"/>
              </w:rPr>
              <w:t xml:space="preserve">перший </w:t>
            </w:r>
            <w:r w:rsidRPr="00802728">
              <w:rPr>
                <w:rFonts w:ascii="Times New Roman" w:eastAsia="Times New Roman" w:hAnsi="Times New Roman" w:cs="Times New Roman"/>
                <w:color w:val="000000"/>
                <w:sz w:val="24"/>
                <w:szCs w:val="24"/>
                <w:lang w:eastAsia="uk-UA"/>
              </w:rPr>
              <w:t xml:space="preserve">заступник міського голови </w:t>
            </w:r>
          </w:p>
        </w:tc>
      </w:tr>
      <w:tr w:rsidR="00E023E5" w:rsidRPr="00802728" w14:paraId="6FCA5355" w14:textId="77777777" w:rsidTr="00C4246C">
        <w:trPr>
          <w:trHeight w:val="435"/>
        </w:trPr>
        <w:tc>
          <w:tcPr>
            <w:tcW w:w="709" w:type="dxa"/>
          </w:tcPr>
          <w:p w14:paraId="2D3212FA"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8</w:t>
            </w:r>
          </w:p>
        </w:tc>
        <w:tc>
          <w:tcPr>
            <w:tcW w:w="6946" w:type="dxa"/>
          </w:tcPr>
          <w:p w14:paraId="750EBB09"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w:t>
            </w:r>
            <w:r>
              <w:rPr>
                <w:rFonts w:ascii="Times New Roman" w:eastAsia="Times New Roman" w:hAnsi="Times New Roman" w:cs="Times New Roman"/>
                <w:color w:val="000000"/>
                <w:sz w:val="24"/>
                <w:szCs w:val="24"/>
                <w:lang w:eastAsia="uk-UA"/>
              </w:rPr>
              <w:t>затвердження</w:t>
            </w:r>
            <w:r w:rsidRPr="00802728">
              <w:rPr>
                <w:rFonts w:ascii="Times New Roman" w:eastAsia="Times New Roman" w:hAnsi="Times New Roman" w:cs="Times New Roman"/>
                <w:color w:val="000000"/>
                <w:sz w:val="24"/>
                <w:szCs w:val="24"/>
                <w:lang w:eastAsia="uk-UA"/>
              </w:rPr>
              <w:t xml:space="preserve"> Програми розвитку житлово – комунального господарства м. Сіверська на 20</w:t>
            </w:r>
            <w:r>
              <w:rPr>
                <w:rFonts w:ascii="Times New Roman" w:eastAsia="Times New Roman" w:hAnsi="Times New Roman" w:cs="Times New Roman"/>
                <w:color w:val="000000"/>
                <w:sz w:val="24"/>
                <w:szCs w:val="24"/>
                <w:lang w:eastAsia="uk-UA"/>
              </w:rPr>
              <w:t xml:space="preserve">21 </w:t>
            </w:r>
            <w:r w:rsidRPr="00802728">
              <w:rPr>
                <w:rFonts w:ascii="Times New Roman" w:eastAsia="Times New Roman" w:hAnsi="Times New Roman" w:cs="Times New Roman"/>
                <w:color w:val="000000"/>
                <w:sz w:val="24"/>
                <w:szCs w:val="24"/>
                <w:lang w:eastAsia="uk-UA"/>
              </w:rPr>
              <w:t>– 202</w:t>
            </w:r>
            <w:r>
              <w:rPr>
                <w:rFonts w:ascii="Times New Roman" w:eastAsia="Times New Roman" w:hAnsi="Times New Roman" w:cs="Times New Roman"/>
                <w:color w:val="000000"/>
                <w:sz w:val="24"/>
                <w:szCs w:val="24"/>
                <w:lang w:eastAsia="uk-UA"/>
              </w:rPr>
              <w:t xml:space="preserve">4 </w:t>
            </w:r>
            <w:r w:rsidRPr="00802728">
              <w:rPr>
                <w:rFonts w:ascii="Times New Roman" w:eastAsia="Times New Roman" w:hAnsi="Times New Roman" w:cs="Times New Roman"/>
                <w:color w:val="000000"/>
                <w:sz w:val="24"/>
                <w:szCs w:val="24"/>
                <w:lang w:eastAsia="uk-UA"/>
              </w:rPr>
              <w:t>р</w:t>
            </w:r>
            <w:r>
              <w:rPr>
                <w:rFonts w:ascii="Times New Roman" w:eastAsia="Times New Roman" w:hAnsi="Times New Roman" w:cs="Times New Roman"/>
                <w:color w:val="000000"/>
                <w:sz w:val="24"/>
                <w:szCs w:val="24"/>
                <w:lang w:eastAsia="uk-UA"/>
              </w:rPr>
              <w:t>оки</w:t>
            </w:r>
            <w:r w:rsidRPr="00802728">
              <w:rPr>
                <w:rFonts w:ascii="Times New Roman" w:eastAsia="Times New Roman" w:hAnsi="Times New Roman" w:cs="Times New Roman"/>
                <w:color w:val="000000"/>
                <w:sz w:val="24"/>
                <w:szCs w:val="24"/>
                <w:lang w:eastAsia="uk-UA"/>
              </w:rPr>
              <w:t>.</w:t>
            </w:r>
          </w:p>
        </w:tc>
        <w:tc>
          <w:tcPr>
            <w:tcW w:w="1559" w:type="dxa"/>
          </w:tcPr>
          <w:p w14:paraId="512A4DA4"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березень</w:t>
            </w:r>
          </w:p>
        </w:tc>
        <w:tc>
          <w:tcPr>
            <w:tcW w:w="5245" w:type="dxa"/>
          </w:tcPr>
          <w:p w14:paraId="5EF172B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Гатченко В.А.</w:t>
            </w:r>
            <w:r w:rsidRPr="00802728">
              <w:rPr>
                <w:rFonts w:ascii="Times New Roman" w:eastAsia="Times New Roman" w:hAnsi="Times New Roman" w:cs="Times New Roman"/>
                <w:color w:val="000000"/>
                <w:sz w:val="24"/>
                <w:szCs w:val="24"/>
                <w:lang w:eastAsia="uk-UA"/>
              </w:rPr>
              <w:t xml:space="preserve"> – </w:t>
            </w:r>
            <w:r>
              <w:rPr>
                <w:rFonts w:ascii="Times New Roman" w:eastAsia="Times New Roman" w:hAnsi="Times New Roman" w:cs="Times New Roman"/>
                <w:color w:val="000000"/>
                <w:sz w:val="24"/>
                <w:szCs w:val="24"/>
                <w:lang w:eastAsia="uk-UA"/>
              </w:rPr>
              <w:t xml:space="preserve">перший </w:t>
            </w:r>
            <w:r w:rsidRPr="00802728">
              <w:rPr>
                <w:rFonts w:ascii="Times New Roman" w:eastAsia="Times New Roman" w:hAnsi="Times New Roman" w:cs="Times New Roman"/>
                <w:color w:val="000000"/>
                <w:sz w:val="24"/>
                <w:szCs w:val="24"/>
                <w:lang w:eastAsia="uk-UA"/>
              </w:rPr>
              <w:t xml:space="preserve">заступник міського голови </w:t>
            </w:r>
          </w:p>
        </w:tc>
      </w:tr>
      <w:tr w:rsidR="00E023E5" w:rsidRPr="00802728" w14:paraId="6ACB623A" w14:textId="77777777" w:rsidTr="00C4246C">
        <w:tc>
          <w:tcPr>
            <w:tcW w:w="709" w:type="dxa"/>
          </w:tcPr>
          <w:p w14:paraId="3FEBCBF4"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lastRenderedPageBreak/>
              <w:t>9</w:t>
            </w:r>
          </w:p>
        </w:tc>
        <w:tc>
          <w:tcPr>
            <w:tcW w:w="6946" w:type="dxa"/>
          </w:tcPr>
          <w:p w14:paraId="53FC3505"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Комплексної програми «Молодь, культура та спорт» на 2016-2020 роки</w:t>
            </w:r>
          </w:p>
        </w:tc>
        <w:tc>
          <w:tcPr>
            <w:tcW w:w="1559" w:type="dxa"/>
          </w:tcPr>
          <w:p w14:paraId="0D8AD171"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Березень </w:t>
            </w:r>
          </w:p>
        </w:tc>
        <w:tc>
          <w:tcPr>
            <w:tcW w:w="5245" w:type="dxa"/>
          </w:tcPr>
          <w:p w14:paraId="2191A09D"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Коваленко І.Є.- </w:t>
            </w:r>
            <w:r w:rsidRPr="00802728">
              <w:rPr>
                <w:rFonts w:ascii="Times New Roman" w:eastAsia="Times New Roman" w:hAnsi="Times New Roman" w:cs="Times New Roman"/>
                <w:color w:val="000000"/>
                <w:sz w:val="24"/>
                <w:szCs w:val="24"/>
                <w:lang w:eastAsia="uk-UA"/>
              </w:rPr>
              <w:t>заступник міського голови з питань діяльності виконавчих органів ради</w:t>
            </w:r>
          </w:p>
        </w:tc>
      </w:tr>
      <w:tr w:rsidR="00E023E5" w:rsidRPr="00802728" w14:paraId="7E922FD8" w14:textId="77777777" w:rsidTr="00C4246C">
        <w:tc>
          <w:tcPr>
            <w:tcW w:w="709" w:type="dxa"/>
          </w:tcPr>
          <w:p w14:paraId="178437F2"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10</w:t>
            </w:r>
          </w:p>
        </w:tc>
        <w:tc>
          <w:tcPr>
            <w:tcW w:w="6946" w:type="dxa"/>
          </w:tcPr>
          <w:p w14:paraId="4662EF8B"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Питання відведення земельних ділянок</w:t>
            </w:r>
            <w:r w:rsidRPr="00802728">
              <w:rPr>
                <w:rFonts w:ascii="Times New Roman" w:eastAsia="Times New Roman" w:hAnsi="Times New Roman" w:cs="Times New Roman"/>
                <w:color w:val="000000"/>
                <w:sz w:val="24"/>
                <w:szCs w:val="24"/>
                <w:lang w:eastAsia="uk-UA"/>
              </w:rPr>
              <w:tab/>
            </w:r>
          </w:p>
        </w:tc>
        <w:tc>
          <w:tcPr>
            <w:tcW w:w="1559" w:type="dxa"/>
          </w:tcPr>
          <w:p w14:paraId="5C8C7CEA"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березень</w:t>
            </w:r>
          </w:p>
        </w:tc>
        <w:tc>
          <w:tcPr>
            <w:tcW w:w="5245" w:type="dxa"/>
          </w:tcPr>
          <w:p w14:paraId="14A0F98C"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Виниченко</w:t>
            </w:r>
            <w:proofErr w:type="spellEnd"/>
            <w:r w:rsidRPr="00802728">
              <w:rPr>
                <w:rFonts w:ascii="Times New Roman" w:eastAsia="Times New Roman" w:hAnsi="Times New Roman" w:cs="Times New Roman"/>
                <w:color w:val="000000"/>
                <w:sz w:val="24"/>
                <w:szCs w:val="24"/>
                <w:lang w:eastAsia="uk-UA"/>
              </w:rPr>
              <w:t xml:space="preserve"> В.В. - начальник відділу земельних відносин, екології та охорони навколишнього середовища </w:t>
            </w:r>
          </w:p>
        </w:tc>
      </w:tr>
      <w:tr w:rsidR="00E023E5" w:rsidRPr="00802728" w14:paraId="750FC933" w14:textId="77777777" w:rsidTr="00C4246C">
        <w:tc>
          <w:tcPr>
            <w:tcW w:w="709" w:type="dxa"/>
          </w:tcPr>
          <w:p w14:paraId="49427651"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11</w:t>
            </w:r>
          </w:p>
        </w:tc>
        <w:tc>
          <w:tcPr>
            <w:tcW w:w="6946" w:type="dxa"/>
          </w:tcPr>
          <w:p w14:paraId="15C1DD37"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Програми охорони навколишнього природного середовища по Сіверській міській раді на 2016 – 2020 роки</w:t>
            </w:r>
          </w:p>
        </w:tc>
        <w:tc>
          <w:tcPr>
            <w:tcW w:w="1559" w:type="dxa"/>
          </w:tcPr>
          <w:p w14:paraId="49504E03"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квітень</w:t>
            </w:r>
          </w:p>
        </w:tc>
        <w:tc>
          <w:tcPr>
            <w:tcW w:w="5245" w:type="dxa"/>
          </w:tcPr>
          <w:p w14:paraId="28CDAA6C"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Виниченко</w:t>
            </w:r>
            <w:proofErr w:type="spellEnd"/>
            <w:r w:rsidRPr="00802728">
              <w:rPr>
                <w:rFonts w:ascii="Times New Roman" w:eastAsia="Times New Roman" w:hAnsi="Times New Roman" w:cs="Times New Roman"/>
                <w:color w:val="000000"/>
                <w:sz w:val="24"/>
                <w:szCs w:val="24"/>
                <w:lang w:eastAsia="uk-UA"/>
              </w:rPr>
              <w:t xml:space="preserve"> В.В. - начальник відділу земельних відносин, екології та охорони навколишнього середовища </w:t>
            </w:r>
          </w:p>
        </w:tc>
      </w:tr>
      <w:tr w:rsidR="00E023E5" w:rsidRPr="00802728" w14:paraId="0F9D1B08" w14:textId="77777777" w:rsidTr="00C4246C">
        <w:tc>
          <w:tcPr>
            <w:tcW w:w="709" w:type="dxa"/>
          </w:tcPr>
          <w:p w14:paraId="79A68CCE"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12</w:t>
            </w:r>
          </w:p>
        </w:tc>
        <w:tc>
          <w:tcPr>
            <w:tcW w:w="6946" w:type="dxa"/>
          </w:tcPr>
          <w:p w14:paraId="0574AE9B"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w:t>
            </w:r>
            <w:r>
              <w:rPr>
                <w:rFonts w:ascii="Times New Roman" w:eastAsia="Times New Roman" w:hAnsi="Times New Roman" w:cs="Times New Roman"/>
                <w:color w:val="000000"/>
                <w:sz w:val="24"/>
                <w:szCs w:val="24"/>
                <w:lang w:eastAsia="uk-UA"/>
              </w:rPr>
              <w:t xml:space="preserve">затвердження </w:t>
            </w:r>
            <w:r w:rsidRPr="00802728">
              <w:rPr>
                <w:rFonts w:ascii="Times New Roman" w:eastAsia="Times New Roman" w:hAnsi="Times New Roman" w:cs="Times New Roman"/>
                <w:color w:val="000000"/>
                <w:sz w:val="24"/>
                <w:szCs w:val="24"/>
                <w:lang w:eastAsia="uk-UA"/>
              </w:rPr>
              <w:t>Програми охорони навколишнього природного середовища по Сіверській міській раді на 20</w:t>
            </w:r>
            <w:r>
              <w:rPr>
                <w:rFonts w:ascii="Times New Roman" w:eastAsia="Times New Roman" w:hAnsi="Times New Roman" w:cs="Times New Roman"/>
                <w:color w:val="000000"/>
                <w:sz w:val="24"/>
                <w:szCs w:val="24"/>
                <w:lang w:eastAsia="uk-UA"/>
              </w:rPr>
              <w:t>21</w:t>
            </w:r>
            <w:r w:rsidRPr="00802728">
              <w:rPr>
                <w:rFonts w:ascii="Times New Roman" w:eastAsia="Times New Roman" w:hAnsi="Times New Roman" w:cs="Times New Roman"/>
                <w:color w:val="000000"/>
                <w:sz w:val="24"/>
                <w:szCs w:val="24"/>
                <w:lang w:eastAsia="uk-UA"/>
              </w:rPr>
              <w:t>– 202</w:t>
            </w:r>
            <w:r>
              <w:rPr>
                <w:rFonts w:ascii="Times New Roman" w:eastAsia="Times New Roman" w:hAnsi="Times New Roman" w:cs="Times New Roman"/>
                <w:color w:val="000000"/>
                <w:sz w:val="24"/>
                <w:szCs w:val="24"/>
                <w:lang w:eastAsia="uk-UA"/>
              </w:rPr>
              <w:t>4</w:t>
            </w:r>
            <w:r w:rsidRPr="00802728">
              <w:rPr>
                <w:rFonts w:ascii="Times New Roman" w:eastAsia="Times New Roman" w:hAnsi="Times New Roman" w:cs="Times New Roman"/>
                <w:color w:val="000000"/>
                <w:sz w:val="24"/>
                <w:szCs w:val="24"/>
                <w:lang w:eastAsia="uk-UA"/>
              </w:rPr>
              <w:t xml:space="preserve"> роки</w:t>
            </w:r>
          </w:p>
        </w:tc>
        <w:tc>
          <w:tcPr>
            <w:tcW w:w="1559" w:type="dxa"/>
          </w:tcPr>
          <w:p w14:paraId="685B15D8"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квітень</w:t>
            </w:r>
          </w:p>
        </w:tc>
        <w:tc>
          <w:tcPr>
            <w:tcW w:w="5245" w:type="dxa"/>
          </w:tcPr>
          <w:p w14:paraId="0961FFC0"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Виниченко</w:t>
            </w:r>
            <w:proofErr w:type="spellEnd"/>
            <w:r w:rsidRPr="00802728">
              <w:rPr>
                <w:rFonts w:ascii="Times New Roman" w:eastAsia="Times New Roman" w:hAnsi="Times New Roman" w:cs="Times New Roman"/>
                <w:color w:val="000000"/>
                <w:sz w:val="24"/>
                <w:szCs w:val="24"/>
                <w:lang w:eastAsia="uk-UA"/>
              </w:rPr>
              <w:t xml:space="preserve"> В.В. - начальник відділу земельних відносин, екології та охорони навколишнього середовища </w:t>
            </w:r>
          </w:p>
        </w:tc>
      </w:tr>
      <w:tr w:rsidR="00E023E5" w:rsidRPr="00802728" w14:paraId="15918033" w14:textId="77777777" w:rsidTr="00C4246C">
        <w:trPr>
          <w:trHeight w:val="905"/>
        </w:trPr>
        <w:tc>
          <w:tcPr>
            <w:tcW w:w="709" w:type="dxa"/>
          </w:tcPr>
          <w:p w14:paraId="1922B0D0"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13</w:t>
            </w:r>
          </w:p>
        </w:tc>
        <w:tc>
          <w:tcPr>
            <w:tcW w:w="6946" w:type="dxa"/>
          </w:tcPr>
          <w:p w14:paraId="62E5EA29"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Питання відведення земельних ділянок</w:t>
            </w:r>
            <w:r w:rsidRPr="00802728">
              <w:rPr>
                <w:rFonts w:ascii="Times New Roman" w:eastAsia="Times New Roman" w:hAnsi="Times New Roman" w:cs="Times New Roman"/>
                <w:color w:val="000000"/>
                <w:sz w:val="24"/>
                <w:szCs w:val="24"/>
                <w:lang w:eastAsia="uk-UA"/>
              </w:rPr>
              <w:tab/>
            </w:r>
          </w:p>
        </w:tc>
        <w:tc>
          <w:tcPr>
            <w:tcW w:w="1559" w:type="dxa"/>
          </w:tcPr>
          <w:p w14:paraId="2955157E"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квітень</w:t>
            </w:r>
          </w:p>
        </w:tc>
        <w:tc>
          <w:tcPr>
            <w:tcW w:w="5245" w:type="dxa"/>
          </w:tcPr>
          <w:p w14:paraId="40263A25"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Виниченко</w:t>
            </w:r>
            <w:proofErr w:type="spellEnd"/>
            <w:r w:rsidRPr="00802728">
              <w:rPr>
                <w:rFonts w:ascii="Times New Roman" w:eastAsia="Times New Roman" w:hAnsi="Times New Roman" w:cs="Times New Roman"/>
                <w:color w:val="000000"/>
                <w:sz w:val="24"/>
                <w:szCs w:val="24"/>
                <w:lang w:eastAsia="uk-UA"/>
              </w:rPr>
              <w:t xml:space="preserve"> В.В. - начальник відділу земельних відносин, екології та охорони навколишнього середовища </w:t>
            </w:r>
          </w:p>
        </w:tc>
      </w:tr>
      <w:tr w:rsidR="00E023E5" w:rsidRPr="00802728" w14:paraId="2B195C87" w14:textId="77777777" w:rsidTr="00C4246C">
        <w:trPr>
          <w:trHeight w:val="691"/>
        </w:trPr>
        <w:tc>
          <w:tcPr>
            <w:tcW w:w="709" w:type="dxa"/>
          </w:tcPr>
          <w:p w14:paraId="09EFE771"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14</w:t>
            </w:r>
          </w:p>
        </w:tc>
        <w:tc>
          <w:tcPr>
            <w:tcW w:w="6946" w:type="dxa"/>
          </w:tcPr>
          <w:p w14:paraId="538E9565"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виконання бюджету Сіверської міської </w:t>
            </w:r>
            <w:r>
              <w:rPr>
                <w:rFonts w:ascii="Times New Roman" w:eastAsia="Times New Roman" w:hAnsi="Times New Roman" w:cs="Times New Roman"/>
                <w:color w:val="000000"/>
                <w:sz w:val="24"/>
                <w:szCs w:val="24"/>
                <w:lang w:eastAsia="uk-UA"/>
              </w:rPr>
              <w:t>ради</w:t>
            </w:r>
            <w:r w:rsidRPr="00802728">
              <w:rPr>
                <w:rFonts w:ascii="Times New Roman" w:eastAsia="Times New Roman" w:hAnsi="Times New Roman" w:cs="Times New Roman"/>
                <w:color w:val="000000"/>
                <w:sz w:val="24"/>
                <w:szCs w:val="24"/>
                <w:lang w:eastAsia="uk-UA"/>
              </w:rPr>
              <w:t xml:space="preserve"> за І квартал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року</w:t>
            </w:r>
          </w:p>
        </w:tc>
        <w:tc>
          <w:tcPr>
            <w:tcW w:w="1559" w:type="dxa"/>
          </w:tcPr>
          <w:p w14:paraId="20061823"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травень</w:t>
            </w:r>
          </w:p>
        </w:tc>
        <w:tc>
          <w:tcPr>
            <w:tcW w:w="5245" w:type="dxa"/>
          </w:tcPr>
          <w:p w14:paraId="24D8C56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 </w:t>
            </w:r>
            <w:r>
              <w:rPr>
                <w:rFonts w:ascii="Times New Roman" w:eastAsia="Times New Roman" w:hAnsi="Times New Roman" w:cs="Times New Roman"/>
                <w:color w:val="000000"/>
                <w:sz w:val="24"/>
                <w:szCs w:val="24"/>
                <w:lang w:eastAsia="uk-UA"/>
              </w:rPr>
              <w:t xml:space="preserve">управління </w:t>
            </w:r>
            <w:r w:rsidRPr="00802728">
              <w:rPr>
                <w:rFonts w:ascii="Times New Roman" w:eastAsia="Times New Roman" w:hAnsi="Times New Roman" w:cs="Times New Roman"/>
                <w:color w:val="000000"/>
                <w:sz w:val="24"/>
                <w:szCs w:val="24"/>
                <w:lang w:eastAsia="uk-UA"/>
              </w:rPr>
              <w:t xml:space="preserve">міської ради  </w:t>
            </w:r>
          </w:p>
        </w:tc>
      </w:tr>
      <w:tr w:rsidR="00E023E5" w:rsidRPr="00802728" w14:paraId="4D24EF19" w14:textId="77777777" w:rsidTr="00C4246C">
        <w:trPr>
          <w:trHeight w:val="1080"/>
        </w:trPr>
        <w:tc>
          <w:tcPr>
            <w:tcW w:w="709" w:type="dxa"/>
          </w:tcPr>
          <w:p w14:paraId="06FF80A9"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15</w:t>
            </w:r>
          </w:p>
        </w:tc>
        <w:tc>
          <w:tcPr>
            <w:tcW w:w="6946" w:type="dxa"/>
          </w:tcPr>
          <w:p w14:paraId="12F7902A"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Pr>
          <w:p w14:paraId="3E625AA6"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травень</w:t>
            </w:r>
          </w:p>
        </w:tc>
        <w:tc>
          <w:tcPr>
            <w:tcW w:w="5245" w:type="dxa"/>
          </w:tcPr>
          <w:p w14:paraId="5E3C5F68"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C570E9">
              <w:rPr>
                <w:rFonts w:ascii="Times New Roman" w:eastAsia="Times New Roman" w:hAnsi="Times New Roman" w:cs="Times New Roman"/>
                <w:sz w:val="24"/>
                <w:szCs w:val="24"/>
                <w:lang w:eastAsia="uk-UA"/>
              </w:rPr>
              <w:t>Г</w:t>
            </w:r>
            <w:r>
              <w:rPr>
                <w:rFonts w:ascii="Times New Roman" w:eastAsia="Times New Roman" w:hAnsi="Times New Roman" w:cs="Times New Roman"/>
                <w:sz w:val="24"/>
                <w:szCs w:val="24"/>
                <w:lang w:eastAsia="uk-UA"/>
              </w:rPr>
              <w:t>рек В.В.</w:t>
            </w:r>
            <w:r w:rsidRPr="00802728">
              <w:rPr>
                <w:rFonts w:ascii="Times New Roman" w:eastAsia="Times New Roman" w:hAnsi="Times New Roman" w:cs="Times New Roman"/>
                <w:color w:val="000000"/>
                <w:sz w:val="24"/>
                <w:szCs w:val="24"/>
                <w:lang w:eastAsia="uk-UA"/>
              </w:rPr>
              <w:t xml:space="preserve">– заступник міського голови з питань діяльності виконавчих органів ради </w:t>
            </w:r>
          </w:p>
        </w:tc>
      </w:tr>
      <w:tr w:rsidR="00E023E5" w:rsidRPr="00802728" w14:paraId="67090D99" w14:textId="77777777" w:rsidTr="00C4246C">
        <w:tc>
          <w:tcPr>
            <w:tcW w:w="709" w:type="dxa"/>
          </w:tcPr>
          <w:p w14:paraId="1CF57584"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16</w:t>
            </w:r>
          </w:p>
        </w:tc>
        <w:tc>
          <w:tcPr>
            <w:tcW w:w="6946" w:type="dxa"/>
          </w:tcPr>
          <w:p w14:paraId="0FA9FDDB"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w:t>
            </w:r>
            <w:r>
              <w:rPr>
                <w:rFonts w:ascii="Times New Roman" w:eastAsia="Times New Roman" w:hAnsi="Times New Roman" w:cs="Times New Roman"/>
                <w:color w:val="000000"/>
                <w:sz w:val="24"/>
                <w:szCs w:val="24"/>
                <w:lang w:eastAsia="uk-UA"/>
              </w:rPr>
              <w:t>затвердження</w:t>
            </w:r>
            <w:r w:rsidRPr="00802728">
              <w:rPr>
                <w:rFonts w:ascii="Times New Roman" w:eastAsia="Times New Roman" w:hAnsi="Times New Roman" w:cs="Times New Roman"/>
                <w:color w:val="000000"/>
                <w:sz w:val="24"/>
                <w:szCs w:val="24"/>
                <w:lang w:eastAsia="uk-UA"/>
              </w:rPr>
              <w:t xml:space="preserve"> Міської  програми попередження дитячої бездоглядності та профілактики правопорушень серед неповнолітніх  на 20</w:t>
            </w:r>
            <w:r>
              <w:rPr>
                <w:rFonts w:ascii="Times New Roman" w:eastAsia="Times New Roman" w:hAnsi="Times New Roman" w:cs="Times New Roman"/>
                <w:color w:val="000000"/>
                <w:sz w:val="24"/>
                <w:szCs w:val="24"/>
                <w:lang w:eastAsia="uk-UA"/>
              </w:rPr>
              <w:t>21</w:t>
            </w:r>
            <w:r w:rsidRPr="00802728">
              <w:rPr>
                <w:rFonts w:ascii="Times New Roman" w:eastAsia="Times New Roman" w:hAnsi="Times New Roman" w:cs="Times New Roman"/>
                <w:color w:val="000000"/>
                <w:sz w:val="24"/>
                <w:szCs w:val="24"/>
                <w:lang w:eastAsia="uk-UA"/>
              </w:rPr>
              <w:t>-202</w:t>
            </w:r>
            <w:r>
              <w:rPr>
                <w:rFonts w:ascii="Times New Roman" w:eastAsia="Times New Roman" w:hAnsi="Times New Roman" w:cs="Times New Roman"/>
                <w:color w:val="000000"/>
                <w:sz w:val="24"/>
                <w:szCs w:val="24"/>
                <w:lang w:eastAsia="uk-UA"/>
              </w:rPr>
              <w:t>4</w:t>
            </w:r>
            <w:r w:rsidRPr="00802728">
              <w:rPr>
                <w:rFonts w:ascii="Times New Roman" w:eastAsia="Times New Roman" w:hAnsi="Times New Roman" w:cs="Times New Roman"/>
                <w:color w:val="000000"/>
                <w:sz w:val="24"/>
                <w:szCs w:val="24"/>
                <w:lang w:eastAsia="uk-UA"/>
              </w:rPr>
              <w:t xml:space="preserve"> роки</w:t>
            </w:r>
          </w:p>
        </w:tc>
        <w:tc>
          <w:tcPr>
            <w:tcW w:w="1559" w:type="dxa"/>
          </w:tcPr>
          <w:p w14:paraId="077C772E"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травень</w:t>
            </w:r>
          </w:p>
        </w:tc>
        <w:tc>
          <w:tcPr>
            <w:tcW w:w="5245" w:type="dxa"/>
          </w:tcPr>
          <w:p w14:paraId="4CF4D12A"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C570E9">
              <w:rPr>
                <w:rFonts w:ascii="Times New Roman" w:eastAsia="Times New Roman" w:hAnsi="Times New Roman" w:cs="Times New Roman"/>
                <w:sz w:val="24"/>
                <w:szCs w:val="24"/>
                <w:lang w:eastAsia="uk-UA"/>
              </w:rPr>
              <w:t xml:space="preserve">Грек В.В. – </w:t>
            </w:r>
            <w:r w:rsidRPr="00802728">
              <w:rPr>
                <w:rFonts w:ascii="Times New Roman" w:eastAsia="Times New Roman" w:hAnsi="Times New Roman" w:cs="Times New Roman"/>
                <w:color w:val="000000"/>
                <w:sz w:val="24"/>
                <w:szCs w:val="24"/>
                <w:lang w:eastAsia="uk-UA"/>
              </w:rPr>
              <w:t xml:space="preserve">заступник міського голови з питань діяльності виконавчих органів ради </w:t>
            </w:r>
          </w:p>
        </w:tc>
      </w:tr>
      <w:tr w:rsidR="00E023E5" w:rsidRPr="00802728" w14:paraId="181263C4" w14:textId="77777777" w:rsidTr="00C4246C">
        <w:tc>
          <w:tcPr>
            <w:tcW w:w="709" w:type="dxa"/>
          </w:tcPr>
          <w:p w14:paraId="615BA283"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17</w:t>
            </w:r>
          </w:p>
        </w:tc>
        <w:tc>
          <w:tcPr>
            <w:tcW w:w="6946" w:type="dxa"/>
          </w:tcPr>
          <w:p w14:paraId="13766611"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Питання відведення земельних ділянок</w:t>
            </w:r>
            <w:r w:rsidRPr="00802728">
              <w:rPr>
                <w:rFonts w:ascii="Times New Roman" w:eastAsia="Times New Roman" w:hAnsi="Times New Roman" w:cs="Times New Roman"/>
                <w:color w:val="000000"/>
                <w:sz w:val="24"/>
                <w:szCs w:val="24"/>
                <w:lang w:eastAsia="uk-UA"/>
              </w:rPr>
              <w:tab/>
            </w:r>
          </w:p>
        </w:tc>
        <w:tc>
          <w:tcPr>
            <w:tcW w:w="1559" w:type="dxa"/>
          </w:tcPr>
          <w:p w14:paraId="403651EC"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травень</w:t>
            </w:r>
          </w:p>
        </w:tc>
        <w:tc>
          <w:tcPr>
            <w:tcW w:w="5245" w:type="dxa"/>
          </w:tcPr>
          <w:p w14:paraId="7EF1A9F7"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Виниченко</w:t>
            </w:r>
            <w:proofErr w:type="spellEnd"/>
            <w:r w:rsidRPr="00802728">
              <w:rPr>
                <w:rFonts w:ascii="Times New Roman" w:eastAsia="Times New Roman" w:hAnsi="Times New Roman" w:cs="Times New Roman"/>
                <w:color w:val="000000"/>
                <w:sz w:val="24"/>
                <w:szCs w:val="24"/>
                <w:lang w:eastAsia="uk-UA"/>
              </w:rPr>
              <w:t xml:space="preserve"> В.В. - начальник відділу земельних відносин, екології та охорони навколишнього середовища </w:t>
            </w:r>
          </w:p>
        </w:tc>
      </w:tr>
      <w:tr w:rsidR="00E023E5" w:rsidRPr="00802728" w14:paraId="369A4476" w14:textId="77777777" w:rsidTr="00C4246C">
        <w:tc>
          <w:tcPr>
            <w:tcW w:w="709" w:type="dxa"/>
          </w:tcPr>
          <w:p w14:paraId="148A1393"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18</w:t>
            </w:r>
          </w:p>
        </w:tc>
        <w:tc>
          <w:tcPr>
            <w:tcW w:w="6946" w:type="dxa"/>
          </w:tcPr>
          <w:p w14:paraId="101D98D1"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затвердження плану роботи Сіверської міської ради на І</w:t>
            </w:r>
            <w:r>
              <w:rPr>
                <w:rFonts w:ascii="Times New Roman" w:eastAsia="Times New Roman" w:hAnsi="Times New Roman" w:cs="Times New Roman"/>
                <w:color w:val="000000"/>
                <w:sz w:val="24"/>
                <w:szCs w:val="24"/>
                <w:lang w:eastAsia="uk-UA"/>
              </w:rPr>
              <w:t xml:space="preserve">І </w:t>
            </w:r>
            <w:r w:rsidRPr="00802728">
              <w:rPr>
                <w:rFonts w:ascii="Times New Roman" w:eastAsia="Times New Roman" w:hAnsi="Times New Roman" w:cs="Times New Roman"/>
                <w:color w:val="000000"/>
                <w:sz w:val="24"/>
                <w:szCs w:val="24"/>
                <w:lang w:eastAsia="uk-UA"/>
              </w:rPr>
              <w:t>півріччя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w:t>
            </w:r>
            <w:r>
              <w:rPr>
                <w:rFonts w:ascii="Times New Roman" w:eastAsia="Times New Roman" w:hAnsi="Times New Roman" w:cs="Times New Roman"/>
                <w:color w:val="000000"/>
                <w:sz w:val="24"/>
                <w:szCs w:val="24"/>
                <w:lang w:eastAsia="uk-UA"/>
              </w:rPr>
              <w:t>оку</w:t>
            </w:r>
          </w:p>
        </w:tc>
        <w:tc>
          <w:tcPr>
            <w:tcW w:w="1559" w:type="dxa"/>
          </w:tcPr>
          <w:p w14:paraId="5A7C360F" w14:textId="77777777" w:rsidR="00E023E5" w:rsidRPr="00802728" w:rsidRDefault="00E023E5" w:rsidP="00C4246C">
            <w:pPr>
              <w:tabs>
                <w:tab w:val="left" w:pos="210"/>
              </w:tabs>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червень</w:t>
            </w:r>
          </w:p>
        </w:tc>
        <w:tc>
          <w:tcPr>
            <w:tcW w:w="5245" w:type="dxa"/>
          </w:tcPr>
          <w:p w14:paraId="6A32B6C3"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tc>
      </w:tr>
      <w:tr w:rsidR="00E023E5" w:rsidRPr="00802728" w14:paraId="7C612C7A" w14:textId="77777777" w:rsidTr="00C4246C">
        <w:tc>
          <w:tcPr>
            <w:tcW w:w="709" w:type="dxa"/>
          </w:tcPr>
          <w:p w14:paraId="574132B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7B446E9F"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ІІ</w:t>
            </w:r>
          </w:p>
        </w:tc>
        <w:tc>
          <w:tcPr>
            <w:tcW w:w="6946" w:type="dxa"/>
          </w:tcPr>
          <w:p w14:paraId="0B54D488"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506A282B"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Засідання постійних комісій міської ради</w:t>
            </w:r>
          </w:p>
          <w:p w14:paraId="1393CD65"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tc>
        <w:tc>
          <w:tcPr>
            <w:tcW w:w="1559" w:type="dxa"/>
          </w:tcPr>
          <w:p w14:paraId="283B5204" w14:textId="77777777" w:rsidR="00E023E5" w:rsidRPr="00802728" w:rsidRDefault="00E023E5" w:rsidP="00C4246C">
            <w:pPr>
              <w:tabs>
                <w:tab w:val="left" w:pos="210"/>
              </w:tabs>
              <w:spacing w:after="0" w:line="240" w:lineRule="auto"/>
              <w:contextualSpacing/>
              <w:jc w:val="center"/>
              <w:rPr>
                <w:rFonts w:ascii="Times New Roman" w:eastAsia="Times New Roman" w:hAnsi="Times New Roman" w:cs="Times New Roman"/>
                <w:color w:val="000000"/>
                <w:sz w:val="24"/>
                <w:szCs w:val="24"/>
                <w:lang w:eastAsia="uk-UA"/>
              </w:rPr>
            </w:pPr>
          </w:p>
        </w:tc>
        <w:tc>
          <w:tcPr>
            <w:tcW w:w="5245" w:type="dxa"/>
          </w:tcPr>
          <w:p w14:paraId="06C63162"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17A83C6B" w14:textId="77777777" w:rsidTr="00C4246C">
        <w:tc>
          <w:tcPr>
            <w:tcW w:w="709" w:type="dxa"/>
          </w:tcPr>
          <w:p w14:paraId="36F44725"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tc>
        <w:tc>
          <w:tcPr>
            <w:tcW w:w="6946" w:type="dxa"/>
          </w:tcPr>
          <w:p w14:paraId="545A35F9" w14:textId="77777777" w:rsidR="00E023E5" w:rsidRPr="00802728" w:rsidRDefault="00E023E5" w:rsidP="00C4246C">
            <w:pPr>
              <w:spacing w:after="0" w:line="240" w:lineRule="auto"/>
              <w:contextualSpacing/>
              <w:rPr>
                <w:rFonts w:ascii="Times New Roman" w:eastAsia="Times New Roman" w:hAnsi="Times New Roman" w:cs="Times New Roman"/>
                <w:b/>
                <w:sz w:val="24"/>
                <w:szCs w:val="24"/>
                <w:lang w:eastAsia="ru-RU"/>
              </w:rPr>
            </w:pPr>
            <w:r w:rsidRPr="00802728">
              <w:rPr>
                <w:rFonts w:ascii="Times New Roman" w:eastAsia="Times New Roman" w:hAnsi="Times New Roman" w:cs="Times New Roman"/>
                <w:b/>
                <w:sz w:val="24"/>
                <w:szCs w:val="24"/>
                <w:lang w:eastAsia="ru-RU"/>
              </w:rPr>
              <w:t xml:space="preserve">Постійної комісії з питань </w:t>
            </w:r>
            <w:r w:rsidRPr="00802728">
              <w:rPr>
                <w:rFonts w:ascii="Times New Roman" w:eastAsia="Times New Roman" w:hAnsi="Times New Roman" w:cs="Times New Roman"/>
                <w:b/>
                <w:bCs/>
                <w:color w:val="000000"/>
                <w:sz w:val="24"/>
                <w:szCs w:val="24"/>
                <w:lang w:eastAsia="uk-UA"/>
              </w:rPr>
              <w:t>економічної та інвестиційної політики, бюджету, фінансів</w:t>
            </w:r>
          </w:p>
        </w:tc>
        <w:tc>
          <w:tcPr>
            <w:tcW w:w="1559" w:type="dxa"/>
          </w:tcPr>
          <w:p w14:paraId="23D58200" w14:textId="77777777" w:rsidR="00E023E5" w:rsidRPr="00802728" w:rsidRDefault="00E023E5" w:rsidP="00C4246C">
            <w:pPr>
              <w:tabs>
                <w:tab w:val="left" w:pos="210"/>
              </w:tabs>
              <w:spacing w:after="0" w:line="240" w:lineRule="auto"/>
              <w:contextualSpacing/>
              <w:jc w:val="center"/>
              <w:rPr>
                <w:rFonts w:ascii="Times New Roman" w:eastAsia="Times New Roman" w:hAnsi="Times New Roman" w:cs="Times New Roman"/>
                <w:color w:val="000000"/>
                <w:sz w:val="24"/>
                <w:szCs w:val="24"/>
                <w:lang w:eastAsia="uk-UA"/>
              </w:rPr>
            </w:pPr>
          </w:p>
        </w:tc>
        <w:tc>
          <w:tcPr>
            <w:tcW w:w="5245" w:type="dxa"/>
          </w:tcPr>
          <w:p w14:paraId="50E90D18"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501C1A57" w14:textId="77777777" w:rsidTr="00C4246C">
        <w:tc>
          <w:tcPr>
            <w:tcW w:w="709" w:type="dxa"/>
          </w:tcPr>
          <w:p w14:paraId="2C22A18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w:t>
            </w:r>
          </w:p>
        </w:tc>
        <w:tc>
          <w:tcPr>
            <w:tcW w:w="6946" w:type="dxa"/>
          </w:tcPr>
          <w:p w14:paraId="479B648D"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виконання бюджету</w:t>
            </w:r>
            <w:r>
              <w:rPr>
                <w:rFonts w:ascii="Times New Roman" w:eastAsia="Times New Roman" w:hAnsi="Times New Roman" w:cs="Times New Roman"/>
                <w:color w:val="000000"/>
                <w:sz w:val="24"/>
                <w:szCs w:val="24"/>
                <w:lang w:eastAsia="uk-UA"/>
              </w:rPr>
              <w:t xml:space="preserve"> Сіверської міської ради 2021</w:t>
            </w:r>
            <w:r w:rsidRPr="00802728">
              <w:rPr>
                <w:rFonts w:ascii="Times New Roman" w:eastAsia="Times New Roman" w:hAnsi="Times New Roman" w:cs="Times New Roman"/>
                <w:color w:val="000000"/>
                <w:sz w:val="24"/>
                <w:szCs w:val="24"/>
                <w:lang w:eastAsia="uk-UA"/>
              </w:rPr>
              <w:t xml:space="preserve"> рік</w:t>
            </w:r>
          </w:p>
        </w:tc>
        <w:tc>
          <w:tcPr>
            <w:tcW w:w="1559" w:type="dxa"/>
          </w:tcPr>
          <w:p w14:paraId="2F6D4B04"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0EE3B179"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 </w:t>
            </w:r>
            <w:r>
              <w:rPr>
                <w:rFonts w:ascii="Times New Roman" w:eastAsia="Times New Roman" w:hAnsi="Times New Roman" w:cs="Times New Roman"/>
                <w:color w:val="000000"/>
                <w:sz w:val="24"/>
                <w:szCs w:val="24"/>
                <w:lang w:eastAsia="uk-UA"/>
              </w:rPr>
              <w:t xml:space="preserve">управління </w:t>
            </w:r>
            <w:r w:rsidRPr="00802728">
              <w:rPr>
                <w:rFonts w:ascii="Times New Roman" w:eastAsia="Times New Roman" w:hAnsi="Times New Roman" w:cs="Times New Roman"/>
                <w:color w:val="000000"/>
                <w:sz w:val="24"/>
                <w:szCs w:val="24"/>
                <w:lang w:eastAsia="uk-UA"/>
              </w:rPr>
              <w:t>міської ради</w:t>
            </w:r>
          </w:p>
        </w:tc>
      </w:tr>
      <w:tr w:rsidR="00E023E5" w:rsidRPr="00802728" w14:paraId="3BFF1FDF" w14:textId="77777777" w:rsidTr="00C4246C">
        <w:tc>
          <w:tcPr>
            <w:tcW w:w="709" w:type="dxa"/>
          </w:tcPr>
          <w:p w14:paraId="612B5BF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2</w:t>
            </w:r>
          </w:p>
        </w:tc>
        <w:tc>
          <w:tcPr>
            <w:tcW w:w="6946" w:type="dxa"/>
          </w:tcPr>
          <w:p w14:paraId="5773DCD5"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Про надходження та використання коштів Цільового фонду сіверської міської ради</w:t>
            </w:r>
          </w:p>
        </w:tc>
        <w:tc>
          <w:tcPr>
            <w:tcW w:w="1559" w:type="dxa"/>
          </w:tcPr>
          <w:p w14:paraId="12EBC9DF"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7AAC3877"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 </w:t>
            </w:r>
            <w:r>
              <w:rPr>
                <w:rFonts w:ascii="Times New Roman" w:eastAsia="Times New Roman" w:hAnsi="Times New Roman" w:cs="Times New Roman"/>
                <w:color w:val="000000"/>
                <w:sz w:val="24"/>
                <w:szCs w:val="24"/>
                <w:lang w:eastAsia="uk-UA"/>
              </w:rPr>
              <w:t xml:space="preserve">управління </w:t>
            </w:r>
            <w:r w:rsidRPr="00802728">
              <w:rPr>
                <w:rFonts w:ascii="Times New Roman" w:eastAsia="Times New Roman" w:hAnsi="Times New Roman" w:cs="Times New Roman"/>
                <w:color w:val="000000"/>
                <w:sz w:val="24"/>
                <w:szCs w:val="24"/>
                <w:lang w:eastAsia="uk-UA"/>
              </w:rPr>
              <w:t>міської ради</w:t>
            </w:r>
          </w:p>
        </w:tc>
      </w:tr>
      <w:tr w:rsidR="00E023E5" w:rsidRPr="00802728" w14:paraId="64BABBD5" w14:textId="77777777" w:rsidTr="00C4246C">
        <w:trPr>
          <w:trHeight w:val="840"/>
        </w:trPr>
        <w:tc>
          <w:tcPr>
            <w:tcW w:w="709" w:type="dxa"/>
          </w:tcPr>
          <w:p w14:paraId="4576848E"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lastRenderedPageBreak/>
              <w:t>3</w:t>
            </w:r>
          </w:p>
        </w:tc>
        <w:tc>
          <w:tcPr>
            <w:tcW w:w="6946" w:type="dxa"/>
          </w:tcPr>
          <w:p w14:paraId="6EC80D8E"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виконання Програми економічного і соціального розвитку Сіверської міської ради (об’єднана територіальна громада) </w:t>
            </w:r>
            <w:r>
              <w:rPr>
                <w:rFonts w:ascii="Times New Roman" w:eastAsia="Times New Roman" w:hAnsi="Times New Roman" w:cs="Times New Roman"/>
                <w:color w:val="000000"/>
                <w:sz w:val="24"/>
                <w:szCs w:val="24"/>
                <w:lang w:eastAsia="uk-UA"/>
              </w:rPr>
              <w:t xml:space="preserve"> на 2021 рік</w:t>
            </w:r>
          </w:p>
        </w:tc>
        <w:tc>
          <w:tcPr>
            <w:tcW w:w="1559" w:type="dxa"/>
          </w:tcPr>
          <w:p w14:paraId="0BBCF5DA"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6B306A02"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Капінус</w:t>
            </w:r>
            <w:proofErr w:type="spellEnd"/>
            <w:r w:rsidRPr="00802728">
              <w:rPr>
                <w:rFonts w:ascii="Times New Roman" w:eastAsia="Times New Roman" w:hAnsi="Times New Roman" w:cs="Times New Roman"/>
                <w:color w:val="000000"/>
                <w:sz w:val="24"/>
                <w:szCs w:val="24"/>
                <w:lang w:eastAsia="uk-UA"/>
              </w:rPr>
              <w:t xml:space="preserve"> Н.В. – начальник відділу економічного розвитку, торгівлі та інвестицій </w:t>
            </w:r>
          </w:p>
          <w:p w14:paraId="3B5FC94F"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5927BBCB" w14:textId="77777777" w:rsidTr="00C4246C">
        <w:trPr>
          <w:trHeight w:val="534"/>
        </w:trPr>
        <w:tc>
          <w:tcPr>
            <w:tcW w:w="709" w:type="dxa"/>
          </w:tcPr>
          <w:p w14:paraId="6AC4B5F0"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4</w:t>
            </w:r>
          </w:p>
        </w:tc>
        <w:tc>
          <w:tcPr>
            <w:tcW w:w="6946" w:type="dxa"/>
          </w:tcPr>
          <w:p w14:paraId="1784B70B"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Про затвердження Програми </w:t>
            </w:r>
            <w:r w:rsidRPr="00802728">
              <w:rPr>
                <w:rFonts w:ascii="Times New Roman" w:eastAsia="Times New Roman" w:hAnsi="Times New Roman" w:cs="Times New Roman"/>
                <w:color w:val="000000"/>
                <w:sz w:val="24"/>
                <w:szCs w:val="24"/>
                <w:lang w:eastAsia="uk-UA"/>
              </w:rPr>
              <w:t>економічного і соціального розвитку Сіверської міської ради</w:t>
            </w:r>
            <w:r>
              <w:rPr>
                <w:rFonts w:ascii="Times New Roman" w:eastAsia="Times New Roman" w:hAnsi="Times New Roman" w:cs="Times New Roman"/>
                <w:color w:val="000000"/>
                <w:sz w:val="24"/>
                <w:szCs w:val="24"/>
                <w:lang w:eastAsia="uk-UA"/>
              </w:rPr>
              <w:t xml:space="preserve"> на 2022 рік.</w:t>
            </w:r>
          </w:p>
        </w:tc>
        <w:tc>
          <w:tcPr>
            <w:tcW w:w="1559" w:type="dxa"/>
          </w:tcPr>
          <w:p w14:paraId="596EE867" w14:textId="77777777" w:rsidR="00E023E5"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0ED6953B"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Капінус</w:t>
            </w:r>
            <w:proofErr w:type="spellEnd"/>
            <w:r w:rsidRPr="00802728">
              <w:rPr>
                <w:rFonts w:ascii="Times New Roman" w:eastAsia="Times New Roman" w:hAnsi="Times New Roman" w:cs="Times New Roman"/>
                <w:color w:val="000000"/>
                <w:sz w:val="24"/>
                <w:szCs w:val="24"/>
                <w:lang w:eastAsia="uk-UA"/>
              </w:rPr>
              <w:t xml:space="preserve"> Н.В. – начальник відділу економічного розвитку, торгівлі та інвестицій</w:t>
            </w:r>
          </w:p>
        </w:tc>
      </w:tr>
      <w:tr w:rsidR="00E023E5" w:rsidRPr="00802728" w14:paraId="56B9624A" w14:textId="77777777" w:rsidTr="00C4246C">
        <w:trPr>
          <w:trHeight w:val="555"/>
        </w:trPr>
        <w:tc>
          <w:tcPr>
            <w:tcW w:w="709" w:type="dxa"/>
          </w:tcPr>
          <w:p w14:paraId="645C3FE6" w14:textId="77777777" w:rsidR="00E023E5"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5</w:t>
            </w:r>
          </w:p>
        </w:tc>
        <w:tc>
          <w:tcPr>
            <w:tcW w:w="6946" w:type="dxa"/>
          </w:tcPr>
          <w:p w14:paraId="420C3CA3" w14:textId="77777777" w:rsidR="00E023E5"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виконання бюджету Сіверської міської </w:t>
            </w:r>
            <w:r>
              <w:rPr>
                <w:rFonts w:ascii="Times New Roman" w:eastAsia="Times New Roman" w:hAnsi="Times New Roman" w:cs="Times New Roman"/>
                <w:color w:val="000000"/>
                <w:sz w:val="24"/>
                <w:szCs w:val="24"/>
                <w:lang w:eastAsia="uk-UA"/>
              </w:rPr>
              <w:t>ради</w:t>
            </w:r>
            <w:r w:rsidRPr="00802728">
              <w:rPr>
                <w:rFonts w:ascii="Times New Roman" w:eastAsia="Times New Roman" w:hAnsi="Times New Roman" w:cs="Times New Roman"/>
                <w:color w:val="000000"/>
                <w:sz w:val="24"/>
                <w:szCs w:val="24"/>
                <w:lang w:eastAsia="uk-UA"/>
              </w:rPr>
              <w:t xml:space="preserve"> за І квартал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року</w:t>
            </w:r>
          </w:p>
          <w:p w14:paraId="6A7F0A23" w14:textId="77777777" w:rsidR="00E023E5"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p>
        </w:tc>
        <w:tc>
          <w:tcPr>
            <w:tcW w:w="1559" w:type="dxa"/>
          </w:tcPr>
          <w:p w14:paraId="26B4C126"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p>
          <w:p w14:paraId="7F629FE0" w14:textId="77777777" w:rsidR="00E023E5"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т</w:t>
            </w:r>
            <w:r w:rsidRPr="00727BF2">
              <w:rPr>
                <w:rFonts w:ascii="Times New Roman" w:eastAsia="Times New Roman" w:hAnsi="Times New Roman" w:cs="Times New Roman"/>
                <w:color w:val="000000"/>
                <w:sz w:val="24"/>
                <w:szCs w:val="24"/>
                <w:lang w:eastAsia="uk-UA"/>
              </w:rPr>
              <w:t>равень</w:t>
            </w:r>
          </w:p>
        </w:tc>
        <w:tc>
          <w:tcPr>
            <w:tcW w:w="5245" w:type="dxa"/>
          </w:tcPr>
          <w:p w14:paraId="059C42C0"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727BF2">
              <w:rPr>
                <w:rFonts w:ascii="Times New Roman" w:eastAsia="Times New Roman" w:hAnsi="Times New Roman" w:cs="Times New Roman"/>
                <w:color w:val="000000"/>
                <w:sz w:val="24"/>
                <w:szCs w:val="24"/>
                <w:lang w:eastAsia="uk-UA"/>
              </w:rPr>
              <w:t>Рєзнікова</w:t>
            </w:r>
            <w:proofErr w:type="spellEnd"/>
            <w:r w:rsidRPr="00727BF2">
              <w:rPr>
                <w:rFonts w:ascii="Times New Roman" w:eastAsia="Times New Roman" w:hAnsi="Times New Roman" w:cs="Times New Roman"/>
                <w:color w:val="000000"/>
                <w:sz w:val="24"/>
                <w:szCs w:val="24"/>
                <w:lang w:eastAsia="uk-UA"/>
              </w:rPr>
              <w:t xml:space="preserve"> С.М. – начальник фінансового управління міської ради  </w:t>
            </w:r>
          </w:p>
        </w:tc>
      </w:tr>
      <w:tr w:rsidR="00E023E5" w:rsidRPr="00802728" w14:paraId="78CF28D7" w14:textId="77777777" w:rsidTr="00C4246C">
        <w:tc>
          <w:tcPr>
            <w:tcW w:w="709" w:type="dxa"/>
          </w:tcPr>
          <w:p w14:paraId="20FCA6F9"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6</w:t>
            </w:r>
          </w:p>
        </w:tc>
        <w:tc>
          <w:tcPr>
            <w:tcW w:w="6946" w:type="dxa"/>
          </w:tcPr>
          <w:p w14:paraId="179E5C20"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затвердження плану роботи Сіверської міської ради на</w:t>
            </w:r>
            <w:r>
              <w:rPr>
                <w:rFonts w:ascii="Times New Roman" w:eastAsia="Times New Roman" w:hAnsi="Times New Roman" w:cs="Times New Roman"/>
                <w:color w:val="000000"/>
                <w:sz w:val="24"/>
                <w:szCs w:val="24"/>
                <w:lang w:eastAsia="uk-UA"/>
              </w:rPr>
              <w:t xml:space="preserve"> </w:t>
            </w:r>
            <w:r w:rsidRPr="00802728">
              <w:rPr>
                <w:rFonts w:ascii="Times New Roman" w:eastAsia="Times New Roman" w:hAnsi="Times New Roman" w:cs="Times New Roman"/>
                <w:color w:val="000000"/>
                <w:sz w:val="24"/>
                <w:szCs w:val="24"/>
                <w:lang w:eastAsia="uk-UA"/>
              </w:rPr>
              <w:t xml:space="preserve"> І</w:t>
            </w:r>
            <w:r>
              <w:rPr>
                <w:rFonts w:ascii="Times New Roman" w:eastAsia="Times New Roman" w:hAnsi="Times New Roman" w:cs="Times New Roman"/>
                <w:color w:val="000000"/>
                <w:sz w:val="24"/>
                <w:szCs w:val="24"/>
                <w:lang w:eastAsia="uk-UA"/>
              </w:rPr>
              <w:t xml:space="preserve">І </w:t>
            </w:r>
            <w:r w:rsidRPr="00802728">
              <w:rPr>
                <w:rFonts w:ascii="Times New Roman" w:eastAsia="Times New Roman" w:hAnsi="Times New Roman" w:cs="Times New Roman"/>
                <w:color w:val="000000"/>
                <w:sz w:val="24"/>
                <w:szCs w:val="24"/>
                <w:lang w:eastAsia="uk-UA"/>
              </w:rPr>
              <w:t>півріччя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року  </w:t>
            </w:r>
          </w:p>
        </w:tc>
        <w:tc>
          <w:tcPr>
            <w:tcW w:w="1559" w:type="dxa"/>
          </w:tcPr>
          <w:p w14:paraId="3140FDE9" w14:textId="77777777" w:rsidR="00E023E5" w:rsidRPr="00802728" w:rsidRDefault="00E023E5" w:rsidP="00C4246C">
            <w:pPr>
              <w:tabs>
                <w:tab w:val="left" w:pos="210"/>
              </w:tabs>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червень</w:t>
            </w:r>
          </w:p>
        </w:tc>
        <w:tc>
          <w:tcPr>
            <w:tcW w:w="5245" w:type="dxa"/>
          </w:tcPr>
          <w:p w14:paraId="255995A9"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tc>
      </w:tr>
      <w:tr w:rsidR="00E023E5" w:rsidRPr="00802728" w14:paraId="3F7B5871" w14:textId="77777777" w:rsidTr="00C4246C">
        <w:tc>
          <w:tcPr>
            <w:tcW w:w="709" w:type="dxa"/>
          </w:tcPr>
          <w:p w14:paraId="3E5EC601"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tc>
        <w:tc>
          <w:tcPr>
            <w:tcW w:w="6946" w:type="dxa"/>
          </w:tcPr>
          <w:p w14:paraId="54DEDE9E"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sz w:val="24"/>
                <w:szCs w:val="24"/>
                <w:lang w:eastAsia="ru-RU"/>
              </w:rPr>
              <w:t xml:space="preserve">Постійної комісії з питань </w:t>
            </w:r>
            <w:r w:rsidRPr="00802728">
              <w:rPr>
                <w:rFonts w:ascii="Times New Roman" w:eastAsia="Times New Roman" w:hAnsi="Times New Roman" w:cs="Times New Roman"/>
                <w:b/>
                <w:bCs/>
                <w:color w:val="000000"/>
                <w:sz w:val="24"/>
                <w:szCs w:val="24"/>
                <w:lang w:eastAsia="uk-UA"/>
              </w:rPr>
              <w:t xml:space="preserve">житлово-комунального господарства, </w:t>
            </w:r>
            <w:r>
              <w:rPr>
                <w:rFonts w:ascii="Times New Roman" w:eastAsia="Times New Roman" w:hAnsi="Times New Roman" w:cs="Times New Roman"/>
                <w:b/>
                <w:bCs/>
                <w:color w:val="000000"/>
                <w:sz w:val="24"/>
                <w:szCs w:val="24"/>
                <w:lang w:eastAsia="uk-UA"/>
              </w:rPr>
              <w:t xml:space="preserve">землекористування та </w:t>
            </w:r>
            <w:r w:rsidRPr="00802728">
              <w:rPr>
                <w:rFonts w:ascii="Times New Roman" w:eastAsia="Times New Roman" w:hAnsi="Times New Roman" w:cs="Times New Roman"/>
                <w:b/>
                <w:bCs/>
                <w:color w:val="000000"/>
                <w:sz w:val="24"/>
                <w:szCs w:val="24"/>
                <w:lang w:eastAsia="uk-UA"/>
              </w:rPr>
              <w:t>екології</w:t>
            </w:r>
            <w:r w:rsidRPr="00802728">
              <w:rPr>
                <w:rFonts w:ascii="Times New Roman" w:eastAsia="Times New Roman" w:hAnsi="Times New Roman" w:cs="Times New Roman"/>
                <w:sz w:val="28"/>
                <w:szCs w:val="24"/>
                <w:lang w:eastAsia="ru-RU"/>
              </w:rPr>
              <w:t xml:space="preserve">  </w:t>
            </w:r>
          </w:p>
        </w:tc>
        <w:tc>
          <w:tcPr>
            <w:tcW w:w="1559" w:type="dxa"/>
          </w:tcPr>
          <w:p w14:paraId="050F2D77" w14:textId="77777777" w:rsidR="00E023E5" w:rsidRPr="00802728" w:rsidRDefault="00E023E5" w:rsidP="00C4246C">
            <w:pPr>
              <w:tabs>
                <w:tab w:val="left" w:pos="210"/>
              </w:tabs>
              <w:spacing w:after="0" w:line="240" w:lineRule="auto"/>
              <w:contextualSpacing/>
              <w:jc w:val="center"/>
              <w:rPr>
                <w:rFonts w:ascii="Times New Roman" w:eastAsia="Times New Roman" w:hAnsi="Times New Roman" w:cs="Times New Roman"/>
                <w:color w:val="000000"/>
                <w:sz w:val="24"/>
                <w:szCs w:val="24"/>
                <w:lang w:eastAsia="uk-UA"/>
              </w:rPr>
            </w:pPr>
          </w:p>
        </w:tc>
        <w:tc>
          <w:tcPr>
            <w:tcW w:w="5245" w:type="dxa"/>
          </w:tcPr>
          <w:p w14:paraId="324FEE72"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146370D6" w14:textId="77777777" w:rsidTr="00C4246C">
        <w:tc>
          <w:tcPr>
            <w:tcW w:w="709" w:type="dxa"/>
          </w:tcPr>
          <w:p w14:paraId="79FCB66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w:t>
            </w:r>
          </w:p>
        </w:tc>
        <w:tc>
          <w:tcPr>
            <w:tcW w:w="6946" w:type="dxa"/>
          </w:tcPr>
          <w:p w14:paraId="6EEE4E9A"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виконання бюджету</w:t>
            </w:r>
            <w:r>
              <w:rPr>
                <w:rFonts w:ascii="Times New Roman" w:eastAsia="Times New Roman" w:hAnsi="Times New Roman" w:cs="Times New Roman"/>
                <w:color w:val="000000"/>
                <w:sz w:val="24"/>
                <w:szCs w:val="24"/>
                <w:lang w:eastAsia="uk-UA"/>
              </w:rPr>
              <w:t xml:space="preserve"> Сіверської міської ради 2021</w:t>
            </w:r>
            <w:r w:rsidRPr="00802728">
              <w:rPr>
                <w:rFonts w:ascii="Times New Roman" w:eastAsia="Times New Roman" w:hAnsi="Times New Roman" w:cs="Times New Roman"/>
                <w:color w:val="000000"/>
                <w:sz w:val="24"/>
                <w:szCs w:val="24"/>
                <w:lang w:eastAsia="uk-UA"/>
              </w:rPr>
              <w:t xml:space="preserve"> рік</w:t>
            </w:r>
          </w:p>
        </w:tc>
        <w:tc>
          <w:tcPr>
            <w:tcW w:w="1559" w:type="dxa"/>
          </w:tcPr>
          <w:p w14:paraId="474A6B59"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0D05037C"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 </w:t>
            </w:r>
            <w:r>
              <w:rPr>
                <w:rFonts w:ascii="Times New Roman" w:eastAsia="Times New Roman" w:hAnsi="Times New Roman" w:cs="Times New Roman"/>
                <w:color w:val="000000"/>
                <w:sz w:val="24"/>
                <w:szCs w:val="24"/>
                <w:lang w:eastAsia="uk-UA"/>
              </w:rPr>
              <w:t xml:space="preserve">управління </w:t>
            </w:r>
            <w:r w:rsidRPr="00802728">
              <w:rPr>
                <w:rFonts w:ascii="Times New Roman" w:eastAsia="Times New Roman" w:hAnsi="Times New Roman" w:cs="Times New Roman"/>
                <w:color w:val="000000"/>
                <w:sz w:val="24"/>
                <w:szCs w:val="24"/>
                <w:lang w:eastAsia="uk-UA"/>
              </w:rPr>
              <w:t>міської ради</w:t>
            </w:r>
          </w:p>
        </w:tc>
      </w:tr>
      <w:tr w:rsidR="00E023E5" w:rsidRPr="00802728" w14:paraId="5F7BA016" w14:textId="77777777" w:rsidTr="00C4246C">
        <w:tc>
          <w:tcPr>
            <w:tcW w:w="709" w:type="dxa"/>
          </w:tcPr>
          <w:p w14:paraId="45EC6B7A"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2</w:t>
            </w:r>
          </w:p>
        </w:tc>
        <w:tc>
          <w:tcPr>
            <w:tcW w:w="6946" w:type="dxa"/>
          </w:tcPr>
          <w:p w14:paraId="19E407D5"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виконання Програми економічного і соціального розвитку Сіверської міської ради (об’єднана територіальна громада) </w:t>
            </w:r>
            <w:r>
              <w:rPr>
                <w:rFonts w:ascii="Times New Roman" w:eastAsia="Times New Roman" w:hAnsi="Times New Roman" w:cs="Times New Roman"/>
                <w:color w:val="000000"/>
                <w:sz w:val="24"/>
                <w:szCs w:val="24"/>
                <w:lang w:eastAsia="uk-UA"/>
              </w:rPr>
              <w:t xml:space="preserve"> на 2021 рік</w:t>
            </w:r>
          </w:p>
        </w:tc>
        <w:tc>
          <w:tcPr>
            <w:tcW w:w="1559" w:type="dxa"/>
          </w:tcPr>
          <w:p w14:paraId="5C0D280E"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7FC68B55"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Капінус</w:t>
            </w:r>
            <w:proofErr w:type="spellEnd"/>
            <w:r w:rsidRPr="00802728">
              <w:rPr>
                <w:rFonts w:ascii="Times New Roman" w:eastAsia="Times New Roman" w:hAnsi="Times New Roman" w:cs="Times New Roman"/>
                <w:color w:val="000000"/>
                <w:sz w:val="24"/>
                <w:szCs w:val="24"/>
                <w:lang w:eastAsia="uk-UA"/>
              </w:rPr>
              <w:t xml:space="preserve"> Н.В. – начальник відділу економічного розвитку, торгівлі та інвестицій </w:t>
            </w:r>
          </w:p>
          <w:p w14:paraId="7EDC2B72"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061A4E28" w14:textId="77777777" w:rsidTr="00C4246C">
        <w:tc>
          <w:tcPr>
            <w:tcW w:w="709" w:type="dxa"/>
          </w:tcPr>
          <w:p w14:paraId="24B94695"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3</w:t>
            </w:r>
          </w:p>
        </w:tc>
        <w:tc>
          <w:tcPr>
            <w:tcW w:w="6946" w:type="dxa"/>
          </w:tcPr>
          <w:p w14:paraId="72D58CC1"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роботу Серебрянського ЖКП</w:t>
            </w:r>
          </w:p>
        </w:tc>
        <w:tc>
          <w:tcPr>
            <w:tcW w:w="1559" w:type="dxa"/>
          </w:tcPr>
          <w:p w14:paraId="0585C506"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лютий</w:t>
            </w:r>
          </w:p>
        </w:tc>
        <w:tc>
          <w:tcPr>
            <w:tcW w:w="5245" w:type="dxa"/>
          </w:tcPr>
          <w:p w14:paraId="77E422DC"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Pr>
                <w:rFonts w:ascii="Times New Roman" w:eastAsia="Times New Roman" w:hAnsi="Times New Roman" w:cs="Times New Roman"/>
                <w:color w:val="000000"/>
                <w:sz w:val="24"/>
                <w:szCs w:val="24"/>
                <w:lang w:eastAsia="uk-UA"/>
              </w:rPr>
              <w:t>Резніков</w:t>
            </w:r>
            <w:proofErr w:type="spellEnd"/>
            <w:r>
              <w:rPr>
                <w:rFonts w:ascii="Times New Roman" w:eastAsia="Times New Roman" w:hAnsi="Times New Roman" w:cs="Times New Roman"/>
                <w:color w:val="000000"/>
                <w:sz w:val="24"/>
                <w:szCs w:val="24"/>
                <w:lang w:eastAsia="uk-UA"/>
              </w:rPr>
              <w:t xml:space="preserve"> Д.В.</w:t>
            </w:r>
            <w:r w:rsidRPr="00802728">
              <w:rPr>
                <w:rFonts w:ascii="Times New Roman" w:eastAsia="Times New Roman" w:hAnsi="Times New Roman" w:cs="Times New Roman"/>
                <w:color w:val="000000"/>
                <w:sz w:val="24"/>
                <w:szCs w:val="24"/>
                <w:lang w:eastAsia="uk-UA"/>
              </w:rPr>
              <w:t xml:space="preserve"> – директор Серебрянського ЖКП</w:t>
            </w:r>
          </w:p>
        </w:tc>
      </w:tr>
      <w:tr w:rsidR="00E023E5" w:rsidRPr="00802728" w14:paraId="59DF5153" w14:textId="77777777" w:rsidTr="00C4246C">
        <w:tc>
          <w:tcPr>
            <w:tcW w:w="709" w:type="dxa"/>
          </w:tcPr>
          <w:p w14:paraId="3A350E4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4</w:t>
            </w:r>
          </w:p>
        </w:tc>
        <w:tc>
          <w:tcPr>
            <w:tcW w:w="6946" w:type="dxa"/>
          </w:tcPr>
          <w:p w14:paraId="20727B8A"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роботу Сіверського МСКП </w:t>
            </w:r>
          </w:p>
        </w:tc>
        <w:tc>
          <w:tcPr>
            <w:tcW w:w="1559" w:type="dxa"/>
          </w:tcPr>
          <w:p w14:paraId="62FA0F42"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лютий</w:t>
            </w:r>
          </w:p>
        </w:tc>
        <w:tc>
          <w:tcPr>
            <w:tcW w:w="5245" w:type="dxa"/>
          </w:tcPr>
          <w:p w14:paraId="2E2844AC"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Пшенка</w:t>
            </w:r>
            <w:proofErr w:type="spellEnd"/>
            <w:r w:rsidRPr="00802728">
              <w:rPr>
                <w:rFonts w:ascii="Times New Roman" w:eastAsia="Times New Roman" w:hAnsi="Times New Roman" w:cs="Times New Roman"/>
                <w:color w:val="000000"/>
                <w:sz w:val="24"/>
                <w:szCs w:val="24"/>
                <w:lang w:eastAsia="uk-UA"/>
              </w:rPr>
              <w:t xml:space="preserve"> О.В. – директор Сіверського МСКП</w:t>
            </w:r>
          </w:p>
        </w:tc>
      </w:tr>
      <w:tr w:rsidR="00E023E5" w:rsidRPr="00802728" w14:paraId="267985AA" w14:textId="77777777" w:rsidTr="00C4246C">
        <w:tc>
          <w:tcPr>
            <w:tcW w:w="709" w:type="dxa"/>
          </w:tcPr>
          <w:p w14:paraId="673FCAFF"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5</w:t>
            </w:r>
          </w:p>
        </w:tc>
        <w:tc>
          <w:tcPr>
            <w:tcW w:w="6946" w:type="dxa"/>
          </w:tcPr>
          <w:p w14:paraId="155B7D6B" w14:textId="77777777" w:rsidR="00E023E5" w:rsidRPr="00802728" w:rsidRDefault="00E023E5" w:rsidP="00C4246C">
            <w:pPr>
              <w:tabs>
                <w:tab w:val="left" w:pos="4485"/>
              </w:tabs>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Програми розвитку житлово – комунального господарства м. Сіверська на 2016 – 2020</w:t>
            </w:r>
            <w:r>
              <w:rPr>
                <w:rFonts w:ascii="Times New Roman" w:eastAsia="Times New Roman" w:hAnsi="Times New Roman" w:cs="Times New Roman"/>
                <w:color w:val="000000"/>
                <w:sz w:val="24"/>
                <w:szCs w:val="24"/>
                <w:lang w:eastAsia="uk-UA"/>
              </w:rPr>
              <w:t xml:space="preserve"> </w:t>
            </w:r>
            <w:r w:rsidRPr="00802728">
              <w:rPr>
                <w:rFonts w:ascii="Times New Roman" w:eastAsia="Times New Roman" w:hAnsi="Times New Roman" w:cs="Times New Roman"/>
                <w:color w:val="000000"/>
                <w:sz w:val="24"/>
                <w:szCs w:val="24"/>
                <w:lang w:eastAsia="uk-UA"/>
              </w:rPr>
              <w:t>р</w:t>
            </w:r>
            <w:r>
              <w:rPr>
                <w:rFonts w:ascii="Times New Roman" w:eastAsia="Times New Roman" w:hAnsi="Times New Roman" w:cs="Times New Roman"/>
                <w:color w:val="000000"/>
                <w:sz w:val="24"/>
                <w:szCs w:val="24"/>
                <w:lang w:eastAsia="uk-UA"/>
              </w:rPr>
              <w:t>оки</w:t>
            </w:r>
          </w:p>
        </w:tc>
        <w:tc>
          <w:tcPr>
            <w:tcW w:w="1559" w:type="dxa"/>
          </w:tcPr>
          <w:p w14:paraId="71E7311C"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березень</w:t>
            </w:r>
          </w:p>
        </w:tc>
        <w:tc>
          <w:tcPr>
            <w:tcW w:w="5245" w:type="dxa"/>
          </w:tcPr>
          <w:p w14:paraId="4D53E4B3"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Гатченко В.А.</w:t>
            </w:r>
            <w:r w:rsidRPr="00802728">
              <w:rPr>
                <w:rFonts w:ascii="Times New Roman" w:eastAsia="Times New Roman" w:hAnsi="Times New Roman" w:cs="Times New Roman"/>
                <w:color w:val="000000"/>
                <w:sz w:val="24"/>
                <w:szCs w:val="24"/>
                <w:lang w:eastAsia="uk-UA"/>
              </w:rPr>
              <w:t xml:space="preserve"> – </w:t>
            </w:r>
            <w:r>
              <w:rPr>
                <w:rFonts w:ascii="Times New Roman" w:eastAsia="Times New Roman" w:hAnsi="Times New Roman" w:cs="Times New Roman"/>
                <w:color w:val="000000"/>
                <w:sz w:val="24"/>
                <w:szCs w:val="24"/>
                <w:lang w:eastAsia="uk-UA"/>
              </w:rPr>
              <w:t xml:space="preserve">перший </w:t>
            </w:r>
            <w:r w:rsidRPr="00802728">
              <w:rPr>
                <w:rFonts w:ascii="Times New Roman" w:eastAsia="Times New Roman" w:hAnsi="Times New Roman" w:cs="Times New Roman"/>
                <w:color w:val="000000"/>
                <w:sz w:val="24"/>
                <w:szCs w:val="24"/>
                <w:lang w:eastAsia="uk-UA"/>
              </w:rPr>
              <w:t>заступник міського голови</w:t>
            </w:r>
          </w:p>
        </w:tc>
      </w:tr>
      <w:tr w:rsidR="00E023E5" w:rsidRPr="00802728" w14:paraId="44F0049E" w14:textId="77777777" w:rsidTr="00C4246C">
        <w:tc>
          <w:tcPr>
            <w:tcW w:w="709" w:type="dxa"/>
          </w:tcPr>
          <w:p w14:paraId="1F098E0C"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6</w:t>
            </w:r>
          </w:p>
        </w:tc>
        <w:tc>
          <w:tcPr>
            <w:tcW w:w="6946" w:type="dxa"/>
          </w:tcPr>
          <w:p w14:paraId="4C9B1A2E"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виконання бюджету Сіверської</w:t>
            </w:r>
            <w:r>
              <w:rPr>
                <w:rFonts w:ascii="Times New Roman" w:eastAsia="Times New Roman" w:hAnsi="Times New Roman" w:cs="Times New Roman"/>
                <w:color w:val="000000"/>
                <w:sz w:val="24"/>
                <w:szCs w:val="24"/>
                <w:lang w:eastAsia="uk-UA"/>
              </w:rPr>
              <w:t xml:space="preserve"> міської ради  </w:t>
            </w:r>
            <w:r w:rsidRPr="00802728">
              <w:rPr>
                <w:rFonts w:ascii="Times New Roman" w:eastAsia="Times New Roman" w:hAnsi="Times New Roman" w:cs="Times New Roman"/>
                <w:color w:val="000000"/>
                <w:sz w:val="24"/>
                <w:szCs w:val="24"/>
                <w:lang w:eastAsia="uk-UA"/>
              </w:rPr>
              <w:t xml:space="preserve"> за І квартал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року</w:t>
            </w:r>
          </w:p>
        </w:tc>
        <w:tc>
          <w:tcPr>
            <w:tcW w:w="1559" w:type="dxa"/>
          </w:tcPr>
          <w:p w14:paraId="75483CE9"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травень</w:t>
            </w:r>
          </w:p>
        </w:tc>
        <w:tc>
          <w:tcPr>
            <w:tcW w:w="5245" w:type="dxa"/>
          </w:tcPr>
          <w:p w14:paraId="6F55AD8E"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 </w:t>
            </w:r>
            <w:r>
              <w:rPr>
                <w:rFonts w:ascii="Times New Roman" w:eastAsia="Times New Roman" w:hAnsi="Times New Roman" w:cs="Times New Roman"/>
                <w:color w:val="000000"/>
                <w:sz w:val="24"/>
                <w:szCs w:val="24"/>
                <w:lang w:eastAsia="uk-UA"/>
              </w:rPr>
              <w:t xml:space="preserve">управління </w:t>
            </w:r>
            <w:r w:rsidRPr="00802728">
              <w:rPr>
                <w:rFonts w:ascii="Times New Roman" w:eastAsia="Times New Roman" w:hAnsi="Times New Roman" w:cs="Times New Roman"/>
                <w:color w:val="000000"/>
                <w:sz w:val="24"/>
                <w:szCs w:val="24"/>
                <w:lang w:eastAsia="uk-UA"/>
              </w:rPr>
              <w:t xml:space="preserve">міської ради </w:t>
            </w:r>
          </w:p>
        </w:tc>
      </w:tr>
      <w:tr w:rsidR="00E023E5" w:rsidRPr="00802728" w14:paraId="4B793A8F" w14:textId="77777777" w:rsidTr="00C4246C">
        <w:tc>
          <w:tcPr>
            <w:tcW w:w="709" w:type="dxa"/>
          </w:tcPr>
          <w:p w14:paraId="46EDE7C2"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7</w:t>
            </w:r>
          </w:p>
        </w:tc>
        <w:tc>
          <w:tcPr>
            <w:tcW w:w="6946" w:type="dxa"/>
          </w:tcPr>
          <w:p w14:paraId="2FE0C675"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затвердження плану роботи Сіверської міської ради на І</w:t>
            </w:r>
            <w:r>
              <w:rPr>
                <w:rFonts w:ascii="Times New Roman" w:eastAsia="Times New Roman" w:hAnsi="Times New Roman" w:cs="Times New Roman"/>
                <w:color w:val="000000"/>
                <w:sz w:val="24"/>
                <w:szCs w:val="24"/>
                <w:lang w:eastAsia="uk-UA"/>
              </w:rPr>
              <w:t xml:space="preserve">І </w:t>
            </w:r>
            <w:r w:rsidRPr="00802728">
              <w:rPr>
                <w:rFonts w:ascii="Times New Roman" w:eastAsia="Times New Roman" w:hAnsi="Times New Roman" w:cs="Times New Roman"/>
                <w:color w:val="000000"/>
                <w:sz w:val="24"/>
                <w:szCs w:val="24"/>
                <w:lang w:eastAsia="uk-UA"/>
              </w:rPr>
              <w:t>півріччя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року</w:t>
            </w:r>
          </w:p>
        </w:tc>
        <w:tc>
          <w:tcPr>
            <w:tcW w:w="1559" w:type="dxa"/>
          </w:tcPr>
          <w:p w14:paraId="5D2A4D32" w14:textId="77777777" w:rsidR="00E023E5" w:rsidRPr="00802728" w:rsidRDefault="00E023E5" w:rsidP="00C4246C">
            <w:pPr>
              <w:tabs>
                <w:tab w:val="left" w:pos="210"/>
              </w:tabs>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червень</w:t>
            </w:r>
          </w:p>
        </w:tc>
        <w:tc>
          <w:tcPr>
            <w:tcW w:w="5245" w:type="dxa"/>
          </w:tcPr>
          <w:p w14:paraId="3AE05713"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tc>
      </w:tr>
      <w:tr w:rsidR="00E023E5" w:rsidRPr="00802728" w14:paraId="00A18DDC" w14:textId="77777777" w:rsidTr="00C4246C">
        <w:tc>
          <w:tcPr>
            <w:tcW w:w="709" w:type="dxa"/>
          </w:tcPr>
          <w:p w14:paraId="04C864CE"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tc>
        <w:tc>
          <w:tcPr>
            <w:tcW w:w="6946" w:type="dxa"/>
          </w:tcPr>
          <w:p w14:paraId="16CFF90C"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sz w:val="24"/>
                <w:szCs w:val="24"/>
                <w:lang w:eastAsia="ru-RU"/>
              </w:rPr>
              <w:t xml:space="preserve">Постійної комісії з питань </w:t>
            </w:r>
            <w:r w:rsidRPr="00802728">
              <w:rPr>
                <w:rFonts w:ascii="Times New Roman" w:eastAsia="Times New Roman" w:hAnsi="Times New Roman" w:cs="Times New Roman"/>
                <w:b/>
                <w:bCs/>
                <w:color w:val="000000"/>
                <w:sz w:val="24"/>
                <w:szCs w:val="24"/>
                <w:lang w:eastAsia="uk-UA"/>
              </w:rPr>
              <w:t>соціально-правової політики та депутатської діяльності</w:t>
            </w:r>
          </w:p>
        </w:tc>
        <w:tc>
          <w:tcPr>
            <w:tcW w:w="1559" w:type="dxa"/>
          </w:tcPr>
          <w:p w14:paraId="4391FC67" w14:textId="77777777" w:rsidR="00E023E5" w:rsidRPr="00802728" w:rsidRDefault="00E023E5" w:rsidP="00C4246C">
            <w:pPr>
              <w:tabs>
                <w:tab w:val="left" w:pos="210"/>
              </w:tabs>
              <w:spacing w:after="0" w:line="240" w:lineRule="auto"/>
              <w:contextualSpacing/>
              <w:jc w:val="center"/>
              <w:rPr>
                <w:rFonts w:ascii="Times New Roman" w:eastAsia="Times New Roman" w:hAnsi="Times New Roman" w:cs="Times New Roman"/>
                <w:color w:val="000000"/>
                <w:sz w:val="24"/>
                <w:szCs w:val="24"/>
                <w:lang w:eastAsia="uk-UA"/>
              </w:rPr>
            </w:pPr>
          </w:p>
        </w:tc>
        <w:tc>
          <w:tcPr>
            <w:tcW w:w="5245" w:type="dxa"/>
          </w:tcPr>
          <w:p w14:paraId="528CDA5A"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25BBCF8B" w14:textId="77777777" w:rsidTr="00C4246C">
        <w:tc>
          <w:tcPr>
            <w:tcW w:w="709" w:type="dxa"/>
          </w:tcPr>
          <w:p w14:paraId="50CBD842"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w:t>
            </w:r>
          </w:p>
        </w:tc>
        <w:tc>
          <w:tcPr>
            <w:tcW w:w="6946" w:type="dxa"/>
          </w:tcPr>
          <w:p w14:paraId="373443AE"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виконання бюджету</w:t>
            </w:r>
            <w:r>
              <w:rPr>
                <w:rFonts w:ascii="Times New Roman" w:eastAsia="Times New Roman" w:hAnsi="Times New Roman" w:cs="Times New Roman"/>
                <w:color w:val="000000"/>
                <w:sz w:val="24"/>
                <w:szCs w:val="24"/>
                <w:lang w:eastAsia="uk-UA"/>
              </w:rPr>
              <w:t xml:space="preserve"> Сіверської міської ради 2021</w:t>
            </w:r>
            <w:r w:rsidRPr="00802728">
              <w:rPr>
                <w:rFonts w:ascii="Times New Roman" w:eastAsia="Times New Roman" w:hAnsi="Times New Roman" w:cs="Times New Roman"/>
                <w:color w:val="000000"/>
                <w:sz w:val="24"/>
                <w:szCs w:val="24"/>
                <w:lang w:eastAsia="uk-UA"/>
              </w:rPr>
              <w:t>рік</w:t>
            </w:r>
          </w:p>
        </w:tc>
        <w:tc>
          <w:tcPr>
            <w:tcW w:w="1559" w:type="dxa"/>
          </w:tcPr>
          <w:p w14:paraId="6B153822"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28176CF6"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w:t>
            </w:r>
            <w:r>
              <w:rPr>
                <w:rFonts w:ascii="Times New Roman" w:eastAsia="Times New Roman" w:hAnsi="Times New Roman" w:cs="Times New Roman"/>
                <w:color w:val="000000"/>
                <w:sz w:val="24"/>
                <w:szCs w:val="24"/>
                <w:lang w:eastAsia="uk-UA"/>
              </w:rPr>
              <w:t xml:space="preserve"> управління </w:t>
            </w:r>
            <w:r w:rsidRPr="00802728">
              <w:rPr>
                <w:rFonts w:ascii="Times New Roman" w:eastAsia="Times New Roman" w:hAnsi="Times New Roman" w:cs="Times New Roman"/>
                <w:color w:val="000000"/>
                <w:sz w:val="24"/>
                <w:szCs w:val="24"/>
                <w:lang w:eastAsia="uk-UA"/>
              </w:rPr>
              <w:t>міської ради</w:t>
            </w:r>
          </w:p>
        </w:tc>
      </w:tr>
      <w:tr w:rsidR="00E023E5" w:rsidRPr="00802728" w14:paraId="77D8A19A" w14:textId="77777777" w:rsidTr="00C4246C">
        <w:tc>
          <w:tcPr>
            <w:tcW w:w="709" w:type="dxa"/>
          </w:tcPr>
          <w:p w14:paraId="3115C77C"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2</w:t>
            </w:r>
          </w:p>
        </w:tc>
        <w:tc>
          <w:tcPr>
            <w:tcW w:w="6946" w:type="dxa"/>
          </w:tcPr>
          <w:p w14:paraId="2B92BE88"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Програми економічного і соціального розвитку Сіверської міської ради (об’єднана територіальна громада) на 20</w:t>
            </w:r>
            <w:r>
              <w:rPr>
                <w:rFonts w:ascii="Times New Roman" w:eastAsia="Times New Roman" w:hAnsi="Times New Roman" w:cs="Times New Roman"/>
                <w:color w:val="000000"/>
                <w:sz w:val="24"/>
                <w:szCs w:val="24"/>
                <w:lang w:eastAsia="uk-UA"/>
              </w:rPr>
              <w:t>21</w:t>
            </w:r>
            <w:r w:rsidRPr="00802728">
              <w:rPr>
                <w:rFonts w:ascii="Times New Roman" w:eastAsia="Times New Roman" w:hAnsi="Times New Roman" w:cs="Times New Roman"/>
                <w:color w:val="000000"/>
                <w:sz w:val="24"/>
                <w:szCs w:val="24"/>
                <w:lang w:eastAsia="uk-UA"/>
              </w:rPr>
              <w:t xml:space="preserve"> рік  </w:t>
            </w:r>
          </w:p>
        </w:tc>
        <w:tc>
          <w:tcPr>
            <w:tcW w:w="1559" w:type="dxa"/>
          </w:tcPr>
          <w:p w14:paraId="37A4431F"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лютий</w:t>
            </w:r>
          </w:p>
        </w:tc>
        <w:tc>
          <w:tcPr>
            <w:tcW w:w="5245" w:type="dxa"/>
          </w:tcPr>
          <w:p w14:paraId="33AFBC54"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Капінус</w:t>
            </w:r>
            <w:proofErr w:type="spellEnd"/>
            <w:r w:rsidRPr="00802728">
              <w:rPr>
                <w:rFonts w:ascii="Times New Roman" w:eastAsia="Times New Roman" w:hAnsi="Times New Roman" w:cs="Times New Roman"/>
                <w:color w:val="000000"/>
                <w:sz w:val="24"/>
                <w:szCs w:val="24"/>
                <w:lang w:eastAsia="uk-UA"/>
              </w:rPr>
              <w:t xml:space="preserve"> Н.В. – начальник відділу економічного розвитку, торгівлі та інвестицій </w:t>
            </w:r>
          </w:p>
        </w:tc>
      </w:tr>
      <w:tr w:rsidR="00E023E5" w:rsidRPr="00802728" w14:paraId="3AFF3D5C" w14:textId="77777777" w:rsidTr="00C4246C">
        <w:tc>
          <w:tcPr>
            <w:tcW w:w="709" w:type="dxa"/>
          </w:tcPr>
          <w:p w14:paraId="4CBC8EE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3</w:t>
            </w:r>
          </w:p>
        </w:tc>
        <w:tc>
          <w:tcPr>
            <w:tcW w:w="6946" w:type="dxa"/>
          </w:tcPr>
          <w:p w14:paraId="78C2F46E"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роботу адміністративної комісії при виконкомі міської ради</w:t>
            </w:r>
          </w:p>
        </w:tc>
        <w:tc>
          <w:tcPr>
            <w:tcW w:w="1559" w:type="dxa"/>
          </w:tcPr>
          <w:p w14:paraId="6A2808DC"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січень</w:t>
            </w:r>
          </w:p>
          <w:p w14:paraId="1CE8C527"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(виконком)</w:t>
            </w:r>
          </w:p>
        </w:tc>
        <w:tc>
          <w:tcPr>
            <w:tcW w:w="5245" w:type="dxa"/>
          </w:tcPr>
          <w:p w14:paraId="28E02BDB"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Гатченко В.А.</w:t>
            </w:r>
            <w:r w:rsidRPr="00802728">
              <w:rPr>
                <w:rFonts w:ascii="Times New Roman" w:eastAsia="Times New Roman" w:hAnsi="Times New Roman" w:cs="Times New Roman"/>
                <w:color w:val="000000"/>
                <w:sz w:val="24"/>
                <w:szCs w:val="24"/>
                <w:lang w:eastAsia="uk-UA"/>
              </w:rPr>
              <w:t xml:space="preserve">– перший заступник міського голови </w:t>
            </w:r>
          </w:p>
        </w:tc>
      </w:tr>
      <w:tr w:rsidR="00E023E5" w:rsidRPr="00802728" w14:paraId="2563E189" w14:textId="77777777" w:rsidTr="00C4246C">
        <w:tc>
          <w:tcPr>
            <w:tcW w:w="709" w:type="dxa"/>
          </w:tcPr>
          <w:p w14:paraId="6CE1D33A"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4</w:t>
            </w:r>
          </w:p>
        </w:tc>
        <w:tc>
          <w:tcPr>
            <w:tcW w:w="6946" w:type="dxa"/>
          </w:tcPr>
          <w:p w14:paraId="2E714BFC"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підсумки роботи щодо розгляду звернень громадян в міській територіальній громаді за 20</w:t>
            </w:r>
            <w:r>
              <w:rPr>
                <w:rFonts w:ascii="Times New Roman" w:eastAsia="Times New Roman" w:hAnsi="Times New Roman" w:cs="Times New Roman"/>
                <w:color w:val="000000"/>
                <w:sz w:val="24"/>
                <w:szCs w:val="24"/>
                <w:lang w:eastAsia="uk-UA"/>
              </w:rPr>
              <w:t>21</w:t>
            </w:r>
            <w:r w:rsidRPr="00802728">
              <w:rPr>
                <w:rFonts w:ascii="Times New Roman" w:eastAsia="Times New Roman" w:hAnsi="Times New Roman" w:cs="Times New Roman"/>
                <w:color w:val="000000"/>
                <w:sz w:val="24"/>
                <w:szCs w:val="24"/>
                <w:lang w:eastAsia="uk-UA"/>
              </w:rPr>
              <w:t xml:space="preserve"> рік</w:t>
            </w:r>
          </w:p>
        </w:tc>
        <w:tc>
          <w:tcPr>
            <w:tcW w:w="1559" w:type="dxa"/>
          </w:tcPr>
          <w:p w14:paraId="4B7CDC63"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p>
          <w:p w14:paraId="101F93A4"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(виконком)</w:t>
            </w:r>
          </w:p>
        </w:tc>
        <w:tc>
          <w:tcPr>
            <w:tcW w:w="5245" w:type="dxa"/>
          </w:tcPr>
          <w:p w14:paraId="266FAD9B"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Pr>
                <w:rFonts w:ascii="Times New Roman" w:eastAsia="Times New Roman" w:hAnsi="Times New Roman" w:cs="Times New Roman"/>
                <w:color w:val="000000"/>
                <w:sz w:val="24"/>
                <w:szCs w:val="24"/>
                <w:lang w:eastAsia="uk-UA"/>
              </w:rPr>
              <w:t>Бондаревська</w:t>
            </w:r>
            <w:proofErr w:type="spellEnd"/>
            <w:r>
              <w:rPr>
                <w:rFonts w:ascii="Times New Roman" w:eastAsia="Times New Roman" w:hAnsi="Times New Roman" w:cs="Times New Roman"/>
                <w:color w:val="000000"/>
                <w:sz w:val="24"/>
                <w:szCs w:val="24"/>
                <w:lang w:eastAsia="uk-UA"/>
              </w:rPr>
              <w:t xml:space="preserve"> Г.Л.</w:t>
            </w:r>
            <w:r w:rsidRPr="00802728">
              <w:rPr>
                <w:rFonts w:ascii="Times New Roman" w:eastAsia="Times New Roman" w:hAnsi="Times New Roman" w:cs="Times New Roman"/>
                <w:color w:val="000000"/>
                <w:sz w:val="24"/>
                <w:szCs w:val="24"/>
                <w:lang w:eastAsia="uk-UA"/>
              </w:rPr>
              <w:t xml:space="preserve"> – керуючий справами виконкому міської ради</w:t>
            </w:r>
          </w:p>
        </w:tc>
      </w:tr>
      <w:tr w:rsidR="00E023E5" w:rsidRPr="00802728" w14:paraId="5CEFE6AF" w14:textId="77777777" w:rsidTr="00C4246C">
        <w:tc>
          <w:tcPr>
            <w:tcW w:w="709" w:type="dxa"/>
          </w:tcPr>
          <w:p w14:paraId="03D01087"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lastRenderedPageBreak/>
              <w:t>5</w:t>
            </w:r>
          </w:p>
        </w:tc>
        <w:tc>
          <w:tcPr>
            <w:tcW w:w="6946" w:type="dxa"/>
          </w:tcPr>
          <w:p w14:paraId="6016B0A8"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Комплексної програми «Молодь, культура та спорт» на 2016-2020 роки</w:t>
            </w:r>
          </w:p>
        </w:tc>
        <w:tc>
          <w:tcPr>
            <w:tcW w:w="1559" w:type="dxa"/>
          </w:tcPr>
          <w:p w14:paraId="6183FDE9"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березень</w:t>
            </w:r>
          </w:p>
        </w:tc>
        <w:tc>
          <w:tcPr>
            <w:tcW w:w="5245" w:type="dxa"/>
          </w:tcPr>
          <w:p w14:paraId="1FB0CE87"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Коваленко І.Є.</w:t>
            </w:r>
            <w:r w:rsidRPr="00802728">
              <w:rPr>
                <w:rFonts w:ascii="Times New Roman" w:eastAsia="Times New Roman" w:hAnsi="Times New Roman" w:cs="Times New Roman"/>
                <w:color w:val="000000"/>
                <w:sz w:val="24"/>
                <w:szCs w:val="24"/>
                <w:lang w:eastAsia="uk-UA"/>
              </w:rPr>
              <w:t xml:space="preserve"> – </w:t>
            </w:r>
            <w:r>
              <w:rPr>
                <w:rFonts w:ascii="Times New Roman" w:hAnsi="Times New Roman" w:cs="Times New Roman"/>
                <w:szCs w:val="28"/>
              </w:rPr>
              <w:t>з</w:t>
            </w:r>
            <w:r w:rsidRPr="00930BF2">
              <w:rPr>
                <w:rFonts w:ascii="Times New Roman" w:hAnsi="Times New Roman" w:cs="Times New Roman"/>
                <w:szCs w:val="28"/>
              </w:rPr>
              <w:t>аступник міського голови з питань діяльності виконавчих органів ради</w:t>
            </w:r>
          </w:p>
        </w:tc>
      </w:tr>
      <w:tr w:rsidR="00E023E5" w:rsidRPr="00802728" w14:paraId="377D073C" w14:textId="77777777" w:rsidTr="00C4246C">
        <w:tc>
          <w:tcPr>
            <w:tcW w:w="709" w:type="dxa"/>
          </w:tcPr>
          <w:p w14:paraId="7A71B903"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6</w:t>
            </w:r>
          </w:p>
        </w:tc>
        <w:tc>
          <w:tcPr>
            <w:tcW w:w="6946" w:type="dxa"/>
          </w:tcPr>
          <w:p w14:paraId="77D3A870"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 виконання бюджету Сіверської міської </w:t>
            </w:r>
            <w:r>
              <w:rPr>
                <w:rFonts w:ascii="Times New Roman" w:eastAsia="Times New Roman" w:hAnsi="Times New Roman" w:cs="Times New Roman"/>
                <w:color w:val="000000"/>
                <w:sz w:val="24"/>
                <w:szCs w:val="24"/>
                <w:lang w:eastAsia="uk-UA"/>
              </w:rPr>
              <w:t>ради</w:t>
            </w:r>
            <w:r w:rsidRPr="00802728">
              <w:rPr>
                <w:rFonts w:ascii="Times New Roman" w:eastAsia="Times New Roman" w:hAnsi="Times New Roman" w:cs="Times New Roman"/>
                <w:color w:val="000000"/>
                <w:sz w:val="24"/>
                <w:szCs w:val="24"/>
                <w:lang w:eastAsia="uk-UA"/>
              </w:rPr>
              <w:t xml:space="preserve"> за І квартал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року</w:t>
            </w:r>
          </w:p>
        </w:tc>
        <w:tc>
          <w:tcPr>
            <w:tcW w:w="1559" w:type="dxa"/>
          </w:tcPr>
          <w:p w14:paraId="0DF1D6BD"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травень</w:t>
            </w:r>
          </w:p>
        </w:tc>
        <w:tc>
          <w:tcPr>
            <w:tcW w:w="5245" w:type="dxa"/>
          </w:tcPr>
          <w:p w14:paraId="11C7C27E"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roofErr w:type="spellStart"/>
            <w:r w:rsidRPr="00802728">
              <w:rPr>
                <w:rFonts w:ascii="Times New Roman" w:eastAsia="Times New Roman" w:hAnsi="Times New Roman" w:cs="Times New Roman"/>
                <w:color w:val="000000"/>
                <w:sz w:val="24"/>
                <w:szCs w:val="24"/>
                <w:lang w:eastAsia="uk-UA"/>
              </w:rPr>
              <w:t>Рєзнікова</w:t>
            </w:r>
            <w:proofErr w:type="spellEnd"/>
            <w:r w:rsidRPr="00802728">
              <w:rPr>
                <w:rFonts w:ascii="Times New Roman" w:eastAsia="Times New Roman" w:hAnsi="Times New Roman" w:cs="Times New Roman"/>
                <w:color w:val="000000"/>
                <w:sz w:val="24"/>
                <w:szCs w:val="24"/>
                <w:lang w:eastAsia="uk-UA"/>
              </w:rPr>
              <w:t xml:space="preserve"> С.М. -  начальник фінансового</w:t>
            </w:r>
            <w:r>
              <w:rPr>
                <w:rFonts w:ascii="Times New Roman" w:eastAsia="Times New Roman" w:hAnsi="Times New Roman" w:cs="Times New Roman"/>
                <w:color w:val="000000"/>
                <w:sz w:val="24"/>
                <w:szCs w:val="24"/>
                <w:lang w:eastAsia="uk-UA"/>
              </w:rPr>
              <w:t xml:space="preserve"> управління</w:t>
            </w:r>
            <w:r w:rsidRPr="00802728">
              <w:rPr>
                <w:rFonts w:ascii="Times New Roman" w:eastAsia="Times New Roman" w:hAnsi="Times New Roman" w:cs="Times New Roman"/>
                <w:color w:val="000000"/>
                <w:sz w:val="24"/>
                <w:szCs w:val="24"/>
                <w:lang w:eastAsia="uk-UA"/>
              </w:rPr>
              <w:t xml:space="preserve"> міської ради </w:t>
            </w:r>
          </w:p>
        </w:tc>
      </w:tr>
      <w:tr w:rsidR="00E023E5" w:rsidRPr="00802728" w14:paraId="2E0134F9" w14:textId="77777777" w:rsidTr="00C4246C">
        <w:trPr>
          <w:trHeight w:val="705"/>
        </w:trPr>
        <w:tc>
          <w:tcPr>
            <w:tcW w:w="709" w:type="dxa"/>
          </w:tcPr>
          <w:p w14:paraId="528B49C2"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7</w:t>
            </w:r>
          </w:p>
        </w:tc>
        <w:tc>
          <w:tcPr>
            <w:tcW w:w="6946" w:type="dxa"/>
          </w:tcPr>
          <w:p w14:paraId="449983D3" w14:textId="77777777" w:rsidR="00E023E5" w:rsidRPr="00802728" w:rsidRDefault="00E023E5" w:rsidP="00C4246C">
            <w:pPr>
              <w:tabs>
                <w:tab w:val="left" w:pos="4485"/>
              </w:tabs>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Pr>
          <w:p w14:paraId="50630227"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травень</w:t>
            </w:r>
          </w:p>
        </w:tc>
        <w:tc>
          <w:tcPr>
            <w:tcW w:w="5245" w:type="dxa"/>
          </w:tcPr>
          <w:p w14:paraId="01567D78"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Грек В.В.</w:t>
            </w:r>
            <w:r w:rsidRPr="00802728">
              <w:rPr>
                <w:rFonts w:ascii="Times New Roman" w:eastAsia="Times New Roman" w:hAnsi="Times New Roman" w:cs="Times New Roman"/>
                <w:color w:val="000000"/>
                <w:sz w:val="24"/>
                <w:szCs w:val="24"/>
                <w:lang w:eastAsia="uk-UA"/>
              </w:rPr>
              <w:t xml:space="preserve"> – заступник міського голови з питань діяльності виконавчих органів ради</w:t>
            </w:r>
          </w:p>
          <w:p w14:paraId="6E181C43"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r w:rsidR="00E023E5" w:rsidRPr="00802728" w14:paraId="3BE26893" w14:textId="77777777" w:rsidTr="00C4246C">
        <w:trPr>
          <w:trHeight w:val="540"/>
        </w:trPr>
        <w:tc>
          <w:tcPr>
            <w:tcW w:w="709" w:type="dxa"/>
          </w:tcPr>
          <w:p w14:paraId="7F59F26B"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8</w:t>
            </w:r>
          </w:p>
        </w:tc>
        <w:tc>
          <w:tcPr>
            <w:tcW w:w="6946" w:type="dxa"/>
          </w:tcPr>
          <w:p w14:paraId="38B5FB64" w14:textId="77777777" w:rsidR="00E023E5" w:rsidRPr="00802728" w:rsidRDefault="00E023E5" w:rsidP="00C4246C">
            <w:pPr>
              <w:tabs>
                <w:tab w:val="left" w:pos="4485"/>
              </w:tabs>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літнє оздоровлення дітей в міській раді</w:t>
            </w:r>
          </w:p>
        </w:tc>
        <w:tc>
          <w:tcPr>
            <w:tcW w:w="1559" w:type="dxa"/>
          </w:tcPr>
          <w:p w14:paraId="387A035F"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травень</w:t>
            </w:r>
          </w:p>
          <w:p w14:paraId="3BE01766"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(виконком)</w:t>
            </w:r>
          </w:p>
        </w:tc>
        <w:tc>
          <w:tcPr>
            <w:tcW w:w="5245" w:type="dxa"/>
          </w:tcPr>
          <w:p w14:paraId="1EEE6D43"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Зозуля С.В.</w:t>
            </w:r>
            <w:r w:rsidRPr="00802728">
              <w:rPr>
                <w:rFonts w:ascii="Times New Roman" w:eastAsia="Times New Roman" w:hAnsi="Times New Roman" w:cs="Times New Roman"/>
                <w:color w:val="000000"/>
                <w:sz w:val="24"/>
                <w:szCs w:val="24"/>
                <w:lang w:eastAsia="uk-UA"/>
              </w:rPr>
              <w:t xml:space="preserve"> – начальник відділу освіти виконкому міської ради  </w:t>
            </w:r>
          </w:p>
        </w:tc>
      </w:tr>
      <w:tr w:rsidR="00E023E5" w:rsidRPr="00802728" w14:paraId="7BEE9519" w14:textId="77777777" w:rsidTr="00C4246C">
        <w:trPr>
          <w:trHeight w:val="150"/>
        </w:trPr>
        <w:tc>
          <w:tcPr>
            <w:tcW w:w="709" w:type="dxa"/>
          </w:tcPr>
          <w:p w14:paraId="77D2A2F2"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9</w:t>
            </w:r>
          </w:p>
        </w:tc>
        <w:tc>
          <w:tcPr>
            <w:tcW w:w="6946" w:type="dxa"/>
          </w:tcPr>
          <w:p w14:paraId="66C20C0E" w14:textId="77777777" w:rsidR="00E023E5" w:rsidRPr="00802728" w:rsidRDefault="00E023E5" w:rsidP="00C4246C">
            <w:pPr>
              <w:tabs>
                <w:tab w:val="left" w:pos="4485"/>
              </w:tabs>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 затвердження плану роботи Сіверської міської ради на ІІ півріччя 202</w:t>
            </w:r>
            <w:r>
              <w:rPr>
                <w:rFonts w:ascii="Times New Roman" w:eastAsia="Times New Roman" w:hAnsi="Times New Roman" w:cs="Times New Roman"/>
                <w:color w:val="000000"/>
                <w:sz w:val="24"/>
                <w:szCs w:val="24"/>
                <w:lang w:eastAsia="uk-UA"/>
              </w:rPr>
              <w:t>2</w:t>
            </w:r>
            <w:r w:rsidRPr="00802728">
              <w:rPr>
                <w:rFonts w:ascii="Times New Roman" w:eastAsia="Times New Roman" w:hAnsi="Times New Roman" w:cs="Times New Roman"/>
                <w:color w:val="000000"/>
                <w:sz w:val="24"/>
                <w:szCs w:val="24"/>
                <w:lang w:eastAsia="uk-UA"/>
              </w:rPr>
              <w:t xml:space="preserve"> року</w:t>
            </w:r>
          </w:p>
        </w:tc>
        <w:tc>
          <w:tcPr>
            <w:tcW w:w="1559" w:type="dxa"/>
          </w:tcPr>
          <w:p w14:paraId="3D5575E3"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червень</w:t>
            </w:r>
          </w:p>
        </w:tc>
        <w:tc>
          <w:tcPr>
            <w:tcW w:w="5245" w:type="dxa"/>
          </w:tcPr>
          <w:p w14:paraId="12986886"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tc>
      </w:tr>
      <w:tr w:rsidR="00E023E5" w:rsidRPr="00802728" w14:paraId="18A209DD" w14:textId="77777777" w:rsidTr="00C4246C">
        <w:trPr>
          <w:trHeight w:val="495"/>
        </w:trPr>
        <w:tc>
          <w:tcPr>
            <w:tcW w:w="709" w:type="dxa"/>
          </w:tcPr>
          <w:p w14:paraId="0ADAD7AC"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tc>
        <w:tc>
          <w:tcPr>
            <w:tcW w:w="6946" w:type="dxa"/>
          </w:tcPr>
          <w:p w14:paraId="08909111" w14:textId="77777777" w:rsidR="00E023E5" w:rsidRPr="00802728" w:rsidRDefault="00E023E5" w:rsidP="00C4246C">
            <w:pPr>
              <w:tabs>
                <w:tab w:val="left" w:pos="4485"/>
              </w:tabs>
              <w:spacing w:after="0" w:line="240" w:lineRule="auto"/>
              <w:contextualSpacing/>
              <w:jc w:val="both"/>
              <w:rPr>
                <w:rFonts w:ascii="Times New Roman" w:eastAsia="Times New Roman" w:hAnsi="Times New Roman" w:cs="Times New Roman"/>
                <w:color w:val="000000"/>
                <w:sz w:val="24"/>
                <w:szCs w:val="24"/>
                <w:lang w:eastAsia="uk-UA"/>
              </w:rPr>
            </w:pPr>
          </w:p>
        </w:tc>
        <w:tc>
          <w:tcPr>
            <w:tcW w:w="1559" w:type="dxa"/>
          </w:tcPr>
          <w:p w14:paraId="2D19F9C4"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p>
        </w:tc>
        <w:tc>
          <w:tcPr>
            <w:tcW w:w="5245" w:type="dxa"/>
          </w:tcPr>
          <w:p w14:paraId="588F9DB5" w14:textId="77777777" w:rsidR="00E023E5"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r>
    </w:tbl>
    <w:p w14:paraId="4D952FA9" w14:textId="77777777" w:rsidR="00E023E5" w:rsidRDefault="00E023E5" w:rsidP="00E023E5">
      <w:pPr>
        <w:spacing w:after="0" w:line="240" w:lineRule="auto"/>
        <w:contextualSpacing/>
        <w:rPr>
          <w:rFonts w:ascii="Times New Roman" w:eastAsia="Times New Roman" w:hAnsi="Times New Roman" w:cs="Times New Roman"/>
          <w:sz w:val="24"/>
          <w:szCs w:val="24"/>
          <w:lang w:eastAsia="ru-RU"/>
        </w:rPr>
      </w:pPr>
    </w:p>
    <w:p w14:paraId="6F523584" w14:textId="77777777" w:rsidR="00E023E5" w:rsidRPr="00802728" w:rsidRDefault="00E023E5" w:rsidP="00E023E5">
      <w:pPr>
        <w:spacing w:after="0" w:line="240" w:lineRule="auto"/>
        <w:contextualSpacing/>
        <w:rPr>
          <w:rFonts w:ascii="Times New Roman" w:eastAsia="Times New Roman" w:hAnsi="Times New Roman" w:cs="Times New Roman"/>
          <w:sz w:val="24"/>
          <w:szCs w:val="24"/>
          <w:lang w:eastAsia="ru-RU"/>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946"/>
        <w:gridCol w:w="1559"/>
        <w:gridCol w:w="5245"/>
      </w:tblGrid>
      <w:tr w:rsidR="00E023E5" w:rsidRPr="00802728" w14:paraId="5C45DBF6" w14:textId="77777777" w:rsidTr="00C4246C">
        <w:trPr>
          <w:trHeight w:val="371"/>
        </w:trPr>
        <w:tc>
          <w:tcPr>
            <w:tcW w:w="709" w:type="dxa"/>
          </w:tcPr>
          <w:p w14:paraId="3FDC01F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764421B1"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IIІ</w:t>
            </w:r>
          </w:p>
        </w:tc>
        <w:tc>
          <w:tcPr>
            <w:tcW w:w="6946" w:type="dxa"/>
          </w:tcPr>
          <w:p w14:paraId="2ECD6FA6" w14:textId="77777777" w:rsidR="00E023E5" w:rsidRPr="00802728" w:rsidRDefault="00E023E5" w:rsidP="00C4246C">
            <w:pPr>
              <w:keepNext/>
              <w:spacing w:after="0" w:line="240" w:lineRule="auto"/>
              <w:contextualSpacing/>
              <w:jc w:val="both"/>
              <w:outlineLvl w:val="7"/>
              <w:rPr>
                <w:rFonts w:ascii="Times New Roman" w:eastAsia="Calibri" w:hAnsi="Times New Roman" w:cs="Times New Roman"/>
                <w:b/>
                <w:color w:val="000000"/>
                <w:sz w:val="24"/>
                <w:szCs w:val="24"/>
                <w:lang w:eastAsia="ru-RU"/>
              </w:rPr>
            </w:pPr>
          </w:p>
          <w:p w14:paraId="1A40FFF5" w14:textId="77777777" w:rsidR="00E023E5" w:rsidRPr="00802728" w:rsidRDefault="00E023E5" w:rsidP="00C4246C">
            <w:pPr>
              <w:keepNext/>
              <w:spacing w:after="0" w:line="240" w:lineRule="auto"/>
              <w:contextualSpacing/>
              <w:jc w:val="both"/>
              <w:outlineLvl w:val="7"/>
              <w:rPr>
                <w:rFonts w:ascii="Times New Roman" w:eastAsia="Calibri" w:hAnsi="Times New Roman" w:cs="Times New Roman"/>
                <w:b/>
                <w:color w:val="000000"/>
                <w:sz w:val="24"/>
                <w:szCs w:val="24"/>
                <w:lang w:eastAsia="ru-RU"/>
              </w:rPr>
            </w:pPr>
            <w:r w:rsidRPr="00802728">
              <w:rPr>
                <w:rFonts w:ascii="Times New Roman" w:eastAsia="Calibri" w:hAnsi="Times New Roman" w:cs="Times New Roman"/>
                <w:b/>
                <w:color w:val="000000"/>
                <w:sz w:val="24"/>
                <w:szCs w:val="24"/>
                <w:lang w:eastAsia="ru-RU"/>
              </w:rPr>
              <w:t>Організаційно - масова робота</w:t>
            </w:r>
          </w:p>
          <w:p w14:paraId="4AA82CE0" w14:textId="77777777" w:rsidR="00E023E5" w:rsidRPr="00802728" w:rsidRDefault="00E023E5" w:rsidP="00C4246C">
            <w:pPr>
              <w:spacing w:after="0" w:line="240" w:lineRule="auto"/>
              <w:contextualSpacing/>
              <w:rPr>
                <w:rFonts w:ascii="Times New Roman" w:eastAsia="Times New Roman" w:hAnsi="Times New Roman" w:cs="Times New Roman"/>
                <w:sz w:val="24"/>
                <w:szCs w:val="24"/>
                <w:lang w:eastAsia="ru-RU"/>
              </w:rPr>
            </w:pPr>
          </w:p>
        </w:tc>
        <w:tc>
          <w:tcPr>
            <w:tcW w:w="1559" w:type="dxa"/>
          </w:tcPr>
          <w:p w14:paraId="30CE632B"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highlight w:val="darkRed"/>
                <w:lang w:eastAsia="ru-RU"/>
              </w:rPr>
            </w:pPr>
          </w:p>
        </w:tc>
        <w:tc>
          <w:tcPr>
            <w:tcW w:w="5245" w:type="dxa"/>
          </w:tcPr>
          <w:p w14:paraId="78BF41A2" w14:textId="77777777" w:rsidR="00E023E5" w:rsidRPr="00802728" w:rsidRDefault="00E023E5" w:rsidP="00C4246C">
            <w:pPr>
              <w:spacing w:after="0" w:line="240" w:lineRule="auto"/>
              <w:contextualSpacing/>
              <w:jc w:val="both"/>
              <w:rPr>
                <w:rFonts w:ascii="Times New Roman" w:eastAsia="Times New Roman" w:hAnsi="Times New Roman" w:cs="Times New Roman"/>
                <w:b/>
                <w:color w:val="000000"/>
                <w:sz w:val="24"/>
                <w:szCs w:val="24"/>
                <w:highlight w:val="darkRed"/>
                <w:lang w:eastAsia="ru-RU"/>
              </w:rPr>
            </w:pPr>
          </w:p>
        </w:tc>
      </w:tr>
      <w:tr w:rsidR="00E023E5" w:rsidRPr="00802728" w14:paraId="7DF441DF" w14:textId="77777777" w:rsidTr="00C4246C">
        <w:trPr>
          <w:trHeight w:val="550"/>
        </w:trPr>
        <w:tc>
          <w:tcPr>
            <w:tcW w:w="709" w:type="dxa"/>
          </w:tcPr>
          <w:p w14:paraId="7F144CCC"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w:t>
            </w:r>
          </w:p>
        </w:tc>
        <w:tc>
          <w:tcPr>
            <w:tcW w:w="6946" w:type="dxa"/>
          </w:tcPr>
          <w:p w14:paraId="48D3258B"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Проведення зустрічей: </w:t>
            </w:r>
          </w:p>
          <w:p w14:paraId="67543403" w14:textId="77777777" w:rsidR="00E023E5" w:rsidRPr="00802728" w:rsidRDefault="00E023E5" w:rsidP="00C4246C">
            <w:pPr>
              <w:numPr>
                <w:ilvl w:val="0"/>
                <w:numId w:val="2"/>
              </w:numPr>
              <w:tabs>
                <w:tab w:val="num" w:pos="435"/>
              </w:tabs>
              <w:spacing w:after="0" w:line="240" w:lineRule="auto"/>
              <w:ind w:left="435"/>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 xml:space="preserve">з </w:t>
            </w:r>
            <w:r w:rsidRPr="00802728">
              <w:rPr>
                <w:rFonts w:ascii="Times New Roman" w:eastAsia="Times New Roman" w:hAnsi="Times New Roman" w:cs="Times New Roman"/>
                <w:vanish/>
                <w:color w:val="000000"/>
                <w:sz w:val="24"/>
                <w:szCs w:val="24"/>
                <w:lang w:eastAsia="uk-UA"/>
              </w:rPr>
              <w:t>|і</w:t>
            </w:r>
            <w:r w:rsidRPr="00802728">
              <w:rPr>
                <w:rFonts w:ascii="Times New Roman" w:eastAsia="Times New Roman" w:hAnsi="Times New Roman" w:cs="Times New Roman"/>
                <w:color w:val="000000"/>
                <w:sz w:val="24"/>
                <w:szCs w:val="24"/>
                <w:lang w:eastAsia="uk-UA"/>
              </w:rPr>
              <w:t>представниками засобів масової інформації;</w:t>
            </w:r>
          </w:p>
          <w:p w14:paraId="245C5439" w14:textId="77777777" w:rsidR="00E023E5" w:rsidRPr="00802728" w:rsidRDefault="00E023E5" w:rsidP="00C4246C">
            <w:pPr>
              <w:numPr>
                <w:ilvl w:val="0"/>
                <w:numId w:val="2"/>
              </w:numPr>
              <w:tabs>
                <w:tab w:val="num" w:pos="435"/>
              </w:tabs>
              <w:spacing w:after="0" w:line="240" w:lineRule="auto"/>
              <w:ind w:left="435"/>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з</w:t>
            </w:r>
            <w:r w:rsidRPr="00802728">
              <w:rPr>
                <w:rFonts w:ascii="Times New Roman" w:eastAsia="Times New Roman" w:hAnsi="Times New Roman" w:cs="Times New Roman"/>
                <w:vanish/>
                <w:color w:val="000000"/>
                <w:sz w:val="24"/>
                <w:szCs w:val="24"/>
                <w:lang w:eastAsia="uk-UA"/>
              </w:rPr>
              <w:t>|із|</w:t>
            </w:r>
            <w:r w:rsidRPr="00802728">
              <w:rPr>
                <w:rFonts w:ascii="Times New Roman" w:eastAsia="Times New Roman" w:hAnsi="Times New Roman" w:cs="Times New Roman"/>
                <w:color w:val="000000"/>
                <w:sz w:val="24"/>
                <w:szCs w:val="24"/>
                <w:lang w:eastAsia="uk-UA"/>
              </w:rPr>
              <w:t xml:space="preserve"> представниками органів самоорганізації населення.</w:t>
            </w:r>
          </w:p>
        </w:tc>
        <w:tc>
          <w:tcPr>
            <w:tcW w:w="1559" w:type="dxa"/>
          </w:tcPr>
          <w:p w14:paraId="0517CF39"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щокварталу</w:t>
            </w:r>
          </w:p>
        </w:tc>
        <w:tc>
          <w:tcPr>
            <w:tcW w:w="5245" w:type="dxa"/>
          </w:tcPr>
          <w:p w14:paraId="7D75803D"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p w14:paraId="1FC5AFC1"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Перший заступник міського голови. Заступники міського голови з питань діяльності виконавчих органів ради</w:t>
            </w:r>
            <w:r w:rsidRPr="00802728">
              <w:rPr>
                <w:rFonts w:ascii="Times New Roman" w:eastAsia="Times New Roman" w:hAnsi="Times New Roman" w:cs="Times New Roman"/>
                <w:vanish/>
                <w:color w:val="000000"/>
                <w:sz w:val="24"/>
                <w:szCs w:val="24"/>
                <w:lang w:eastAsia="uk-UA"/>
              </w:rPr>
              <w:t>|поради|</w:t>
            </w:r>
          </w:p>
        </w:tc>
      </w:tr>
      <w:tr w:rsidR="00E023E5" w:rsidRPr="00802728" w14:paraId="2007571D" w14:textId="77777777" w:rsidTr="00C4246C">
        <w:trPr>
          <w:trHeight w:val="401"/>
        </w:trPr>
        <w:tc>
          <w:tcPr>
            <w:tcW w:w="709" w:type="dxa"/>
          </w:tcPr>
          <w:p w14:paraId="1E90022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2</w:t>
            </w:r>
          </w:p>
        </w:tc>
        <w:tc>
          <w:tcPr>
            <w:tcW w:w="6946" w:type="dxa"/>
          </w:tcPr>
          <w:p w14:paraId="15AF2248"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Участь в проведенні святкових заходів, присвячених  державним і професійним святам.</w:t>
            </w:r>
          </w:p>
        </w:tc>
        <w:tc>
          <w:tcPr>
            <w:tcW w:w="1559" w:type="dxa"/>
          </w:tcPr>
          <w:p w14:paraId="7AC2D9A7"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протягом півріччя</w:t>
            </w:r>
          </w:p>
        </w:tc>
        <w:tc>
          <w:tcPr>
            <w:tcW w:w="5245" w:type="dxa"/>
          </w:tcPr>
          <w:p w14:paraId="2024D009"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p w14:paraId="3F4DA031"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Перший заступник міського голови. Заступники міського голови з питань діяльності виконавчих органів ради</w:t>
            </w:r>
            <w:r w:rsidRPr="00802728">
              <w:rPr>
                <w:rFonts w:ascii="Times New Roman" w:eastAsia="Times New Roman" w:hAnsi="Times New Roman" w:cs="Times New Roman"/>
                <w:vanish/>
                <w:color w:val="000000"/>
                <w:sz w:val="24"/>
                <w:szCs w:val="24"/>
                <w:lang w:eastAsia="uk-UA"/>
              </w:rPr>
              <w:t>|поради|</w:t>
            </w:r>
          </w:p>
        </w:tc>
      </w:tr>
      <w:tr w:rsidR="00E023E5" w:rsidRPr="00802728" w14:paraId="7A1C5378" w14:textId="77777777" w:rsidTr="00C4246C">
        <w:tc>
          <w:tcPr>
            <w:tcW w:w="709" w:type="dxa"/>
          </w:tcPr>
          <w:p w14:paraId="54A5A8CF"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7249ECA8"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1V</w:t>
            </w:r>
          </w:p>
        </w:tc>
        <w:tc>
          <w:tcPr>
            <w:tcW w:w="6946" w:type="dxa"/>
          </w:tcPr>
          <w:p w14:paraId="1908D29C"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b/>
                <w:color w:val="000000"/>
                <w:sz w:val="24"/>
                <w:szCs w:val="24"/>
                <w:lang w:eastAsia="uk-UA"/>
              </w:rPr>
            </w:pPr>
          </w:p>
          <w:p w14:paraId="02845B9B"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b/>
                <w:color w:val="000000"/>
                <w:sz w:val="24"/>
                <w:szCs w:val="24"/>
                <w:lang w:eastAsia="uk-UA"/>
              </w:rPr>
            </w:pPr>
            <w:r w:rsidRPr="00802728">
              <w:rPr>
                <w:rFonts w:ascii="Times New Roman" w:eastAsia="Calibri" w:hAnsi="Times New Roman" w:cs="Times New Roman"/>
                <w:b/>
                <w:color w:val="000000"/>
                <w:sz w:val="24"/>
                <w:szCs w:val="24"/>
                <w:lang w:eastAsia="uk-UA"/>
              </w:rPr>
              <w:t>Навчання  представників органів місцевого самоврядування</w:t>
            </w:r>
          </w:p>
          <w:p w14:paraId="2ABAEDE0"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b/>
                <w:color w:val="000000"/>
                <w:sz w:val="24"/>
                <w:szCs w:val="24"/>
                <w:lang w:eastAsia="uk-UA"/>
              </w:rPr>
            </w:pPr>
            <w:r w:rsidRPr="00802728">
              <w:rPr>
                <w:rFonts w:ascii="Times New Roman" w:eastAsia="Calibri" w:hAnsi="Times New Roman" w:cs="Times New Roman"/>
                <w:b/>
                <w:vanish/>
                <w:color w:val="000000"/>
                <w:sz w:val="24"/>
                <w:szCs w:val="24"/>
                <w:lang w:eastAsia="uk-UA"/>
              </w:rPr>
              <w:t>|самоуправління|</w:t>
            </w:r>
          </w:p>
        </w:tc>
        <w:tc>
          <w:tcPr>
            <w:tcW w:w="1559" w:type="dxa"/>
          </w:tcPr>
          <w:p w14:paraId="6044766E"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ru-RU"/>
              </w:rPr>
            </w:pPr>
          </w:p>
        </w:tc>
        <w:tc>
          <w:tcPr>
            <w:tcW w:w="5245" w:type="dxa"/>
          </w:tcPr>
          <w:p w14:paraId="3D803274"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p>
        </w:tc>
      </w:tr>
      <w:tr w:rsidR="00E023E5" w:rsidRPr="00802728" w14:paraId="70775EF9" w14:textId="77777777" w:rsidTr="00C4246C">
        <w:tc>
          <w:tcPr>
            <w:tcW w:w="709" w:type="dxa"/>
          </w:tcPr>
          <w:p w14:paraId="2BBB1FC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w:t>
            </w:r>
          </w:p>
        </w:tc>
        <w:tc>
          <w:tcPr>
            <w:tcW w:w="6946" w:type="dxa"/>
          </w:tcPr>
          <w:p w14:paraId="44BFC307"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color w:val="000000"/>
                <w:sz w:val="24"/>
                <w:szCs w:val="24"/>
                <w:lang w:eastAsia="uk-UA"/>
              </w:rPr>
            </w:pPr>
            <w:r w:rsidRPr="00802728">
              <w:rPr>
                <w:rFonts w:ascii="Times New Roman" w:eastAsia="Calibri" w:hAnsi="Times New Roman" w:cs="Times New Roman"/>
                <w:color w:val="000000"/>
                <w:sz w:val="24"/>
                <w:szCs w:val="24"/>
                <w:lang w:eastAsia="uk-UA"/>
              </w:rPr>
              <w:t>З депутатами міської ради</w:t>
            </w:r>
          </w:p>
        </w:tc>
        <w:tc>
          <w:tcPr>
            <w:tcW w:w="1559" w:type="dxa"/>
          </w:tcPr>
          <w:p w14:paraId="0BA9CF4B"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лютий</w:t>
            </w:r>
          </w:p>
          <w:p w14:paraId="0C822B5E"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травень</w:t>
            </w:r>
          </w:p>
        </w:tc>
        <w:tc>
          <w:tcPr>
            <w:tcW w:w="5245" w:type="dxa"/>
          </w:tcPr>
          <w:p w14:paraId="78C674AF"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tc>
      </w:tr>
      <w:tr w:rsidR="00E023E5" w:rsidRPr="00802728" w14:paraId="5149A4DA" w14:textId="77777777" w:rsidTr="00C4246C">
        <w:tc>
          <w:tcPr>
            <w:tcW w:w="709" w:type="dxa"/>
          </w:tcPr>
          <w:p w14:paraId="2E836AF9"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2</w:t>
            </w:r>
          </w:p>
        </w:tc>
        <w:tc>
          <w:tcPr>
            <w:tcW w:w="6946" w:type="dxa"/>
          </w:tcPr>
          <w:p w14:paraId="02AB9752"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color w:val="000000"/>
                <w:sz w:val="24"/>
                <w:szCs w:val="24"/>
                <w:lang w:eastAsia="uk-UA"/>
              </w:rPr>
            </w:pPr>
            <w:r w:rsidRPr="00802728">
              <w:rPr>
                <w:rFonts w:ascii="Times New Roman" w:eastAsia="Calibri" w:hAnsi="Times New Roman" w:cs="Times New Roman"/>
                <w:color w:val="000000"/>
                <w:sz w:val="24"/>
                <w:szCs w:val="24"/>
                <w:lang w:eastAsia="uk-UA"/>
              </w:rPr>
              <w:t>З</w:t>
            </w:r>
            <w:r w:rsidRPr="00802728">
              <w:rPr>
                <w:rFonts w:ascii="Times New Roman" w:eastAsia="Calibri" w:hAnsi="Times New Roman" w:cs="Times New Roman"/>
                <w:vanish/>
                <w:color w:val="000000"/>
                <w:sz w:val="24"/>
                <w:szCs w:val="24"/>
                <w:lang w:eastAsia="uk-UA"/>
              </w:rPr>
              <w:t>|із|</w:t>
            </w:r>
            <w:r w:rsidRPr="00802728">
              <w:rPr>
                <w:rFonts w:ascii="Times New Roman" w:eastAsia="Calibri" w:hAnsi="Times New Roman" w:cs="Times New Roman"/>
                <w:color w:val="000000"/>
                <w:sz w:val="24"/>
                <w:szCs w:val="24"/>
                <w:lang w:eastAsia="uk-UA"/>
              </w:rPr>
              <w:t xml:space="preserve"> головами і секретарями постійних комісій міської ради</w:t>
            </w:r>
            <w:r w:rsidRPr="00802728">
              <w:rPr>
                <w:rFonts w:ascii="Times New Roman" w:eastAsia="Calibri" w:hAnsi="Times New Roman" w:cs="Times New Roman"/>
                <w:vanish/>
                <w:color w:val="000000"/>
                <w:sz w:val="24"/>
                <w:szCs w:val="24"/>
                <w:lang w:eastAsia="uk-UA"/>
              </w:rPr>
              <w:t>|поради|</w:t>
            </w:r>
          </w:p>
        </w:tc>
        <w:tc>
          <w:tcPr>
            <w:tcW w:w="1559" w:type="dxa"/>
          </w:tcPr>
          <w:p w14:paraId="0BD8D57F"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квітень</w:t>
            </w:r>
          </w:p>
          <w:p w14:paraId="18831F2A"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червень</w:t>
            </w:r>
          </w:p>
        </w:tc>
        <w:tc>
          <w:tcPr>
            <w:tcW w:w="5245" w:type="dxa"/>
          </w:tcPr>
          <w:p w14:paraId="794F574D"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 секретар міської ради</w:t>
            </w:r>
          </w:p>
          <w:p w14:paraId="73D519BF"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vanish/>
                <w:color w:val="000000"/>
                <w:sz w:val="24"/>
                <w:szCs w:val="24"/>
                <w:lang w:eastAsia="uk-UA"/>
              </w:rPr>
              <w:t>|поради|</w:t>
            </w:r>
          </w:p>
        </w:tc>
      </w:tr>
      <w:tr w:rsidR="00E023E5" w:rsidRPr="00802728" w14:paraId="266F7D19" w14:textId="77777777" w:rsidTr="00C4246C">
        <w:tc>
          <w:tcPr>
            <w:tcW w:w="709" w:type="dxa"/>
          </w:tcPr>
          <w:p w14:paraId="114631C4"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3</w:t>
            </w:r>
          </w:p>
        </w:tc>
        <w:tc>
          <w:tcPr>
            <w:tcW w:w="6946" w:type="dxa"/>
          </w:tcPr>
          <w:p w14:paraId="4CEFD543"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color w:val="000000"/>
                <w:sz w:val="24"/>
                <w:szCs w:val="24"/>
                <w:lang w:eastAsia="uk-UA"/>
              </w:rPr>
            </w:pPr>
            <w:r w:rsidRPr="00802728">
              <w:rPr>
                <w:rFonts w:ascii="Times New Roman" w:eastAsia="Calibri" w:hAnsi="Times New Roman" w:cs="Times New Roman"/>
                <w:color w:val="000000"/>
                <w:sz w:val="24"/>
                <w:szCs w:val="24"/>
                <w:lang w:eastAsia="uk-UA"/>
              </w:rPr>
              <w:t>З</w:t>
            </w:r>
            <w:r w:rsidRPr="00802728">
              <w:rPr>
                <w:rFonts w:ascii="Times New Roman" w:eastAsia="Calibri" w:hAnsi="Times New Roman" w:cs="Times New Roman"/>
                <w:vanish/>
                <w:color w:val="000000"/>
                <w:sz w:val="24"/>
                <w:szCs w:val="24"/>
                <w:lang w:eastAsia="uk-UA"/>
              </w:rPr>
              <w:t>|із|</w:t>
            </w:r>
            <w:r w:rsidRPr="00802728">
              <w:rPr>
                <w:rFonts w:ascii="Times New Roman" w:eastAsia="Calibri" w:hAnsi="Times New Roman" w:cs="Times New Roman"/>
                <w:color w:val="000000"/>
                <w:sz w:val="24"/>
                <w:szCs w:val="24"/>
                <w:lang w:eastAsia="uk-UA"/>
              </w:rPr>
              <w:t xml:space="preserve"> представниками органів  самоорганізації населення</w:t>
            </w:r>
          </w:p>
        </w:tc>
        <w:tc>
          <w:tcPr>
            <w:tcW w:w="1559" w:type="dxa"/>
          </w:tcPr>
          <w:p w14:paraId="27D559DC"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лютий</w:t>
            </w:r>
          </w:p>
          <w:p w14:paraId="3EE523B0"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травень</w:t>
            </w:r>
          </w:p>
        </w:tc>
        <w:tc>
          <w:tcPr>
            <w:tcW w:w="5245" w:type="dxa"/>
          </w:tcPr>
          <w:p w14:paraId="7796FDD0"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p w14:paraId="7693FD76"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r w:rsidRPr="00802728">
              <w:rPr>
                <w:rFonts w:ascii="Times New Roman" w:eastAsia="Times New Roman" w:hAnsi="Times New Roman" w:cs="Times New Roman"/>
                <w:color w:val="000000"/>
                <w:sz w:val="24"/>
                <w:szCs w:val="24"/>
                <w:lang w:eastAsia="uk-UA"/>
              </w:rPr>
              <w:t>Перший заступник міського голови. Заступники міського голови з питань діяльності виконавчих органів ради</w:t>
            </w:r>
            <w:r w:rsidRPr="00802728">
              <w:rPr>
                <w:rFonts w:ascii="Times New Roman" w:eastAsia="Times New Roman" w:hAnsi="Times New Roman" w:cs="Times New Roman"/>
                <w:vanish/>
                <w:color w:val="000000"/>
                <w:sz w:val="24"/>
                <w:szCs w:val="24"/>
                <w:lang w:eastAsia="uk-UA"/>
              </w:rPr>
              <w:t xml:space="preserve"> |поради|</w:t>
            </w:r>
          </w:p>
        </w:tc>
      </w:tr>
      <w:tr w:rsidR="00E023E5" w:rsidRPr="00802728" w14:paraId="57371D73" w14:textId="77777777" w:rsidTr="00C4246C">
        <w:tc>
          <w:tcPr>
            <w:tcW w:w="709" w:type="dxa"/>
          </w:tcPr>
          <w:p w14:paraId="1E1EEAD8"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2324343E"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V</w:t>
            </w:r>
          </w:p>
        </w:tc>
        <w:tc>
          <w:tcPr>
            <w:tcW w:w="6946" w:type="dxa"/>
          </w:tcPr>
          <w:p w14:paraId="3EF4E4D9"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b/>
                <w:color w:val="000000"/>
                <w:sz w:val="24"/>
                <w:szCs w:val="24"/>
                <w:lang w:eastAsia="uk-UA"/>
              </w:rPr>
            </w:pPr>
          </w:p>
          <w:p w14:paraId="53FC26C2" w14:textId="77777777" w:rsidR="00E023E5" w:rsidRPr="00802728" w:rsidRDefault="00E023E5" w:rsidP="00C4246C">
            <w:pPr>
              <w:keepNext/>
              <w:spacing w:after="0" w:line="240" w:lineRule="auto"/>
              <w:contextualSpacing/>
              <w:jc w:val="both"/>
              <w:outlineLvl w:val="3"/>
              <w:rPr>
                <w:rFonts w:ascii="Times New Roman" w:eastAsia="Calibri" w:hAnsi="Times New Roman" w:cs="Times New Roman"/>
                <w:b/>
                <w:color w:val="000000"/>
                <w:sz w:val="24"/>
                <w:szCs w:val="24"/>
                <w:lang w:eastAsia="uk-UA"/>
              </w:rPr>
            </w:pPr>
            <w:r w:rsidRPr="00802728">
              <w:rPr>
                <w:rFonts w:ascii="Times New Roman" w:eastAsia="Calibri" w:hAnsi="Times New Roman" w:cs="Times New Roman"/>
                <w:b/>
                <w:color w:val="000000"/>
                <w:sz w:val="24"/>
                <w:szCs w:val="24"/>
                <w:lang w:eastAsia="uk-UA"/>
              </w:rPr>
              <w:t>Забезпечення діяльності міської ради</w:t>
            </w:r>
            <w:r w:rsidRPr="00802728">
              <w:rPr>
                <w:rFonts w:ascii="Times New Roman" w:eastAsia="Calibri" w:hAnsi="Times New Roman" w:cs="Times New Roman"/>
                <w:b/>
                <w:vanish/>
                <w:color w:val="000000"/>
                <w:sz w:val="24"/>
                <w:szCs w:val="24"/>
                <w:lang w:eastAsia="uk-UA"/>
              </w:rPr>
              <w:t>|поради|</w:t>
            </w:r>
            <w:r w:rsidRPr="00802728">
              <w:rPr>
                <w:rFonts w:ascii="Times New Roman" w:eastAsia="Calibri" w:hAnsi="Times New Roman" w:cs="Times New Roman"/>
                <w:b/>
                <w:color w:val="000000"/>
                <w:sz w:val="24"/>
                <w:szCs w:val="24"/>
                <w:lang w:eastAsia="uk-UA"/>
              </w:rPr>
              <w:t xml:space="preserve"> </w:t>
            </w:r>
          </w:p>
          <w:p w14:paraId="0B67B6B9" w14:textId="77777777" w:rsidR="00E023E5" w:rsidRPr="00802728" w:rsidRDefault="00E023E5" w:rsidP="00C4246C">
            <w:pPr>
              <w:spacing w:after="0" w:line="240" w:lineRule="auto"/>
              <w:contextualSpacing/>
              <w:rPr>
                <w:rFonts w:ascii="Times New Roman" w:eastAsia="Times New Roman" w:hAnsi="Times New Roman" w:cs="Times New Roman"/>
                <w:sz w:val="24"/>
                <w:szCs w:val="24"/>
                <w:lang w:eastAsia="uk-UA"/>
              </w:rPr>
            </w:pPr>
          </w:p>
        </w:tc>
        <w:tc>
          <w:tcPr>
            <w:tcW w:w="1559" w:type="dxa"/>
          </w:tcPr>
          <w:p w14:paraId="24D98D4F"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Pr>
          <w:p w14:paraId="490EC8B8"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p>
        </w:tc>
      </w:tr>
      <w:tr w:rsidR="00E023E5" w:rsidRPr="00802728" w14:paraId="563AFAB7" w14:textId="77777777" w:rsidTr="00C4246C">
        <w:tc>
          <w:tcPr>
            <w:tcW w:w="709" w:type="dxa"/>
          </w:tcPr>
          <w:p w14:paraId="7871A01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3A18627C"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1</w:t>
            </w:r>
          </w:p>
        </w:tc>
        <w:tc>
          <w:tcPr>
            <w:tcW w:w="6946" w:type="dxa"/>
          </w:tcPr>
          <w:p w14:paraId="548702E4"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5A86C87B"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Організаційне забезпечення:</w:t>
            </w:r>
          </w:p>
          <w:p w14:paraId="7FC606D9"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tc>
        <w:tc>
          <w:tcPr>
            <w:tcW w:w="1559" w:type="dxa"/>
          </w:tcPr>
          <w:p w14:paraId="6B01AFCF"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uk-UA"/>
              </w:rPr>
            </w:pPr>
          </w:p>
        </w:tc>
        <w:tc>
          <w:tcPr>
            <w:tcW w:w="5245" w:type="dxa"/>
          </w:tcPr>
          <w:p w14:paraId="3AC29781"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p>
        </w:tc>
      </w:tr>
      <w:tr w:rsidR="00E023E5" w:rsidRPr="00802728" w14:paraId="61C7276F" w14:textId="77777777" w:rsidTr="00C4246C">
        <w:tc>
          <w:tcPr>
            <w:tcW w:w="709" w:type="dxa"/>
          </w:tcPr>
          <w:p w14:paraId="2FB129EE"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ru-RU"/>
              </w:rPr>
            </w:pPr>
          </w:p>
        </w:tc>
        <w:tc>
          <w:tcPr>
            <w:tcW w:w="6946" w:type="dxa"/>
          </w:tcPr>
          <w:p w14:paraId="3AA25512" w14:textId="77777777" w:rsidR="00E023E5" w:rsidRPr="00802728" w:rsidRDefault="00E023E5" w:rsidP="00C4246C">
            <w:pPr>
              <w:keepNext/>
              <w:numPr>
                <w:ilvl w:val="0"/>
                <w:numId w:val="1"/>
              </w:numPr>
              <w:spacing w:after="0" w:line="240" w:lineRule="auto"/>
              <w:contextualSpacing/>
              <w:jc w:val="both"/>
              <w:outlineLvl w:val="3"/>
              <w:rPr>
                <w:rFonts w:ascii="Times New Roman" w:eastAsia="Calibri" w:hAnsi="Times New Roman" w:cs="Times New Roman"/>
                <w:color w:val="000000"/>
                <w:sz w:val="24"/>
                <w:szCs w:val="24"/>
                <w:lang w:eastAsia="uk-UA"/>
              </w:rPr>
            </w:pPr>
            <w:r w:rsidRPr="00802728">
              <w:rPr>
                <w:rFonts w:ascii="Times New Roman" w:eastAsia="Calibri" w:hAnsi="Times New Roman" w:cs="Times New Roman"/>
                <w:sz w:val="24"/>
                <w:szCs w:val="24"/>
                <w:lang w:eastAsia="uk-UA"/>
              </w:rPr>
              <w:t>підготовка засідань сесій  міської ради</w:t>
            </w:r>
            <w:r w:rsidRPr="00802728">
              <w:rPr>
                <w:rFonts w:ascii="Times New Roman" w:eastAsia="Calibri" w:hAnsi="Times New Roman" w:cs="Times New Roman"/>
                <w:vanish/>
                <w:sz w:val="24"/>
                <w:szCs w:val="24"/>
                <w:lang w:eastAsia="uk-UA"/>
              </w:rPr>
              <w:t>|поради|</w:t>
            </w:r>
            <w:r w:rsidRPr="00802728">
              <w:rPr>
                <w:rFonts w:ascii="Times New Roman" w:eastAsia="Calibri" w:hAnsi="Times New Roman" w:cs="Times New Roman"/>
                <w:sz w:val="24"/>
                <w:szCs w:val="24"/>
                <w:lang w:eastAsia="uk-UA"/>
              </w:rPr>
              <w:t>, засідань постійних комісій</w:t>
            </w:r>
          </w:p>
        </w:tc>
        <w:tc>
          <w:tcPr>
            <w:tcW w:w="1559" w:type="dxa"/>
          </w:tcPr>
          <w:p w14:paraId="00A66391"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протягом півріччя</w:t>
            </w:r>
          </w:p>
        </w:tc>
        <w:tc>
          <w:tcPr>
            <w:tcW w:w="5245" w:type="dxa"/>
          </w:tcPr>
          <w:p w14:paraId="0A4664DB"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r w:rsidRPr="00802728">
              <w:rPr>
                <w:rFonts w:ascii="Times New Roman" w:eastAsia="Times New Roman" w:hAnsi="Times New Roman" w:cs="Times New Roman"/>
                <w:vanish/>
                <w:color w:val="000000"/>
                <w:sz w:val="24"/>
                <w:szCs w:val="24"/>
                <w:lang w:eastAsia="ru-RU"/>
              </w:rPr>
              <w:t xml:space="preserve"> |поради|</w:t>
            </w:r>
          </w:p>
          <w:p w14:paraId="4997DB5C"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Голови постійних комісій міської ради</w:t>
            </w:r>
            <w:r w:rsidRPr="00802728">
              <w:rPr>
                <w:rFonts w:ascii="Times New Roman" w:eastAsia="Times New Roman" w:hAnsi="Times New Roman" w:cs="Times New Roman"/>
                <w:vanish/>
                <w:color w:val="000000"/>
                <w:sz w:val="24"/>
                <w:szCs w:val="24"/>
                <w:lang w:eastAsia="ru-RU"/>
              </w:rPr>
              <w:t>|поради||поради|</w:t>
            </w:r>
          </w:p>
        </w:tc>
      </w:tr>
      <w:tr w:rsidR="00E023E5" w:rsidRPr="00802728" w14:paraId="3CE90BEC" w14:textId="77777777" w:rsidTr="00C4246C">
        <w:tc>
          <w:tcPr>
            <w:tcW w:w="709" w:type="dxa"/>
          </w:tcPr>
          <w:p w14:paraId="3040A8B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ru-RU"/>
              </w:rPr>
            </w:pPr>
            <w:r w:rsidRPr="00802728">
              <w:rPr>
                <w:rFonts w:ascii="Times New Roman" w:eastAsia="Times New Roman" w:hAnsi="Times New Roman" w:cs="Times New Roman"/>
                <w:sz w:val="24"/>
                <w:szCs w:val="24"/>
                <w:lang w:eastAsia="ru-RU"/>
              </w:rPr>
              <w:br w:type="page"/>
            </w:r>
          </w:p>
        </w:tc>
        <w:tc>
          <w:tcPr>
            <w:tcW w:w="6946" w:type="dxa"/>
          </w:tcPr>
          <w:p w14:paraId="3B962537" w14:textId="77777777" w:rsidR="00E023E5" w:rsidRPr="00802728" w:rsidRDefault="00E023E5" w:rsidP="00C4246C">
            <w:pPr>
              <w:keepNext/>
              <w:numPr>
                <w:ilvl w:val="0"/>
                <w:numId w:val="1"/>
              </w:numPr>
              <w:spacing w:after="0" w:line="240" w:lineRule="auto"/>
              <w:contextualSpacing/>
              <w:jc w:val="both"/>
              <w:outlineLvl w:val="3"/>
              <w:rPr>
                <w:rFonts w:ascii="Times New Roman" w:eastAsia="Calibri" w:hAnsi="Times New Roman" w:cs="Times New Roman"/>
                <w:color w:val="000000"/>
                <w:sz w:val="24"/>
                <w:szCs w:val="24"/>
                <w:lang w:eastAsia="uk-UA"/>
              </w:rPr>
            </w:pPr>
            <w:r w:rsidRPr="00802728">
              <w:rPr>
                <w:rFonts w:ascii="Times New Roman" w:eastAsia="Calibri" w:hAnsi="Times New Roman" w:cs="Times New Roman"/>
                <w:color w:val="000000"/>
                <w:sz w:val="24"/>
                <w:szCs w:val="24"/>
                <w:lang w:eastAsia="uk-UA"/>
              </w:rPr>
              <w:t>здійснення контролю за ходом виконання рішень</w:t>
            </w:r>
            <w:r w:rsidRPr="00802728">
              <w:rPr>
                <w:rFonts w:ascii="Times New Roman" w:eastAsia="Calibri" w:hAnsi="Times New Roman" w:cs="Times New Roman"/>
                <w:vanish/>
                <w:color w:val="000000"/>
                <w:sz w:val="24"/>
                <w:szCs w:val="24"/>
                <w:lang w:eastAsia="uk-UA"/>
              </w:rPr>
              <w:t>|розв'язань,вирішень,розв'язувань|</w:t>
            </w:r>
            <w:r w:rsidRPr="00802728">
              <w:rPr>
                <w:rFonts w:ascii="Times New Roman" w:eastAsia="Calibri" w:hAnsi="Times New Roman" w:cs="Times New Roman"/>
                <w:color w:val="000000"/>
                <w:sz w:val="24"/>
                <w:szCs w:val="24"/>
                <w:lang w:eastAsia="uk-UA"/>
              </w:rPr>
              <w:t xml:space="preserve"> міської ради</w:t>
            </w:r>
            <w:r w:rsidRPr="00802728">
              <w:rPr>
                <w:rFonts w:ascii="Times New Roman" w:eastAsia="Calibri" w:hAnsi="Times New Roman" w:cs="Times New Roman"/>
                <w:vanish/>
                <w:color w:val="000000"/>
                <w:sz w:val="24"/>
                <w:szCs w:val="24"/>
                <w:lang w:eastAsia="uk-UA"/>
              </w:rPr>
              <w:t>|поради|</w:t>
            </w:r>
            <w:r w:rsidRPr="00802728">
              <w:rPr>
                <w:rFonts w:ascii="Times New Roman" w:eastAsia="Calibri" w:hAnsi="Times New Roman" w:cs="Times New Roman"/>
                <w:color w:val="000000"/>
                <w:sz w:val="24"/>
                <w:szCs w:val="24"/>
                <w:lang w:eastAsia="uk-UA"/>
              </w:rPr>
              <w:t xml:space="preserve"> і його виконавських органів</w:t>
            </w:r>
          </w:p>
        </w:tc>
        <w:tc>
          <w:tcPr>
            <w:tcW w:w="1559" w:type="dxa"/>
          </w:tcPr>
          <w:p w14:paraId="0A1E7E8F"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протягом півріччя</w:t>
            </w:r>
          </w:p>
        </w:tc>
        <w:tc>
          <w:tcPr>
            <w:tcW w:w="5245" w:type="dxa"/>
          </w:tcPr>
          <w:p w14:paraId="4EE9E3AE"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r w:rsidRPr="00802728">
              <w:rPr>
                <w:rFonts w:ascii="Times New Roman" w:eastAsia="Times New Roman" w:hAnsi="Times New Roman" w:cs="Times New Roman"/>
                <w:vanish/>
                <w:color w:val="000000"/>
                <w:sz w:val="24"/>
                <w:szCs w:val="24"/>
                <w:lang w:eastAsia="ru-RU"/>
              </w:rPr>
              <w:t xml:space="preserve"> |поради|</w:t>
            </w:r>
          </w:p>
          <w:p w14:paraId="7DD058BB"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Голови постійних комісій міської ради</w:t>
            </w:r>
            <w:r w:rsidRPr="00802728">
              <w:rPr>
                <w:rFonts w:ascii="Times New Roman" w:eastAsia="Times New Roman" w:hAnsi="Times New Roman" w:cs="Times New Roman"/>
                <w:vanish/>
                <w:color w:val="000000"/>
                <w:sz w:val="24"/>
                <w:szCs w:val="24"/>
                <w:lang w:eastAsia="ru-RU"/>
              </w:rPr>
              <w:t>|поради||поради|</w:t>
            </w:r>
          </w:p>
        </w:tc>
      </w:tr>
      <w:tr w:rsidR="00E023E5" w:rsidRPr="00802728" w14:paraId="188FA911" w14:textId="77777777" w:rsidTr="00C4246C">
        <w:tc>
          <w:tcPr>
            <w:tcW w:w="709" w:type="dxa"/>
          </w:tcPr>
          <w:p w14:paraId="537B3EAA"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ru-RU"/>
              </w:rPr>
            </w:pPr>
          </w:p>
        </w:tc>
        <w:tc>
          <w:tcPr>
            <w:tcW w:w="6946" w:type="dxa"/>
          </w:tcPr>
          <w:p w14:paraId="3A1FE91C" w14:textId="77777777" w:rsidR="00E023E5" w:rsidRPr="00802728" w:rsidRDefault="00E023E5" w:rsidP="00C4246C">
            <w:pPr>
              <w:numPr>
                <w:ilvl w:val="0"/>
                <w:numId w:val="1"/>
              </w:numPr>
              <w:spacing w:after="0" w:line="240" w:lineRule="auto"/>
              <w:contextualSpacing/>
              <w:jc w:val="both"/>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надання</w:t>
            </w:r>
            <w:r w:rsidRPr="00802728">
              <w:rPr>
                <w:rFonts w:ascii="Times New Roman" w:eastAsia="Times New Roman" w:hAnsi="Times New Roman" w:cs="Times New Roman"/>
                <w:vanish/>
                <w:color w:val="000000"/>
                <w:sz w:val="24"/>
                <w:szCs w:val="24"/>
                <w:lang w:eastAsia="ru-RU"/>
              </w:rPr>
              <w:t>|виявлення|</w:t>
            </w:r>
            <w:r w:rsidRPr="00802728">
              <w:rPr>
                <w:rFonts w:ascii="Times New Roman" w:eastAsia="Times New Roman" w:hAnsi="Times New Roman" w:cs="Times New Roman"/>
                <w:color w:val="000000"/>
                <w:sz w:val="24"/>
                <w:szCs w:val="24"/>
                <w:lang w:eastAsia="ru-RU"/>
              </w:rPr>
              <w:t xml:space="preserve"> допомоги депутатам у виконанні депутатських повноважень </w:t>
            </w:r>
          </w:p>
        </w:tc>
        <w:tc>
          <w:tcPr>
            <w:tcW w:w="1559" w:type="dxa"/>
          </w:tcPr>
          <w:p w14:paraId="753E997B"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протягом півріччя</w:t>
            </w:r>
          </w:p>
        </w:tc>
        <w:tc>
          <w:tcPr>
            <w:tcW w:w="5245" w:type="dxa"/>
          </w:tcPr>
          <w:p w14:paraId="7D92FA5E"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xml:space="preserve"> – секретар міської ради</w:t>
            </w:r>
          </w:p>
          <w:p w14:paraId="0A9BDD91"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 xml:space="preserve">Керівники і спеціалісти </w:t>
            </w:r>
            <w:r w:rsidRPr="00802728">
              <w:rPr>
                <w:rFonts w:ascii="Times New Roman" w:eastAsia="Times New Roman" w:hAnsi="Times New Roman" w:cs="Times New Roman"/>
                <w:vanish/>
                <w:color w:val="000000"/>
                <w:sz w:val="24"/>
                <w:szCs w:val="24"/>
                <w:lang w:eastAsia="ru-RU"/>
              </w:rPr>
              <w:t>|спеціалісти|</w:t>
            </w:r>
            <w:r w:rsidRPr="00802728">
              <w:rPr>
                <w:rFonts w:ascii="Times New Roman" w:eastAsia="Times New Roman" w:hAnsi="Times New Roman" w:cs="Times New Roman"/>
                <w:color w:val="000000"/>
                <w:sz w:val="24"/>
                <w:szCs w:val="24"/>
                <w:lang w:eastAsia="ru-RU"/>
              </w:rPr>
              <w:t xml:space="preserve"> відділів виконкому міської ради</w:t>
            </w:r>
            <w:r w:rsidRPr="00802728">
              <w:rPr>
                <w:rFonts w:ascii="Times New Roman" w:eastAsia="Times New Roman" w:hAnsi="Times New Roman" w:cs="Times New Roman"/>
                <w:vanish/>
                <w:color w:val="000000"/>
                <w:sz w:val="24"/>
                <w:szCs w:val="24"/>
                <w:lang w:eastAsia="ru-RU"/>
              </w:rPr>
              <w:t>|поради|</w:t>
            </w:r>
          </w:p>
        </w:tc>
      </w:tr>
      <w:tr w:rsidR="00E023E5" w:rsidRPr="00802728" w14:paraId="27986A2A" w14:textId="77777777" w:rsidTr="00C4246C">
        <w:tc>
          <w:tcPr>
            <w:tcW w:w="709" w:type="dxa"/>
          </w:tcPr>
          <w:p w14:paraId="5A55BD27"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2646620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2</w:t>
            </w:r>
          </w:p>
        </w:tc>
        <w:tc>
          <w:tcPr>
            <w:tcW w:w="6946" w:type="dxa"/>
          </w:tcPr>
          <w:p w14:paraId="752C613D"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p w14:paraId="429B5D2B"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r w:rsidRPr="00802728">
              <w:rPr>
                <w:rFonts w:ascii="Times New Roman" w:eastAsia="Times New Roman" w:hAnsi="Times New Roman" w:cs="Times New Roman"/>
                <w:b/>
                <w:color w:val="000000"/>
                <w:sz w:val="24"/>
                <w:szCs w:val="24"/>
                <w:lang w:eastAsia="uk-UA"/>
              </w:rPr>
              <w:t>Правове забезпечення:</w:t>
            </w:r>
          </w:p>
          <w:p w14:paraId="5D5205C6"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uk-UA"/>
              </w:rPr>
            </w:pPr>
          </w:p>
        </w:tc>
        <w:tc>
          <w:tcPr>
            <w:tcW w:w="1559" w:type="dxa"/>
          </w:tcPr>
          <w:p w14:paraId="2EB45DE3" w14:textId="77777777" w:rsidR="00E023E5" w:rsidRPr="00802728" w:rsidRDefault="00E023E5" w:rsidP="00C4246C">
            <w:pPr>
              <w:spacing w:after="0" w:line="240" w:lineRule="auto"/>
              <w:contextualSpacing/>
              <w:rPr>
                <w:rFonts w:ascii="Times New Roman" w:eastAsia="Times New Roman" w:hAnsi="Times New Roman" w:cs="Times New Roman"/>
                <w:color w:val="000000"/>
                <w:sz w:val="24"/>
                <w:szCs w:val="24"/>
                <w:lang w:eastAsia="uk-UA"/>
              </w:rPr>
            </w:pPr>
          </w:p>
        </w:tc>
        <w:tc>
          <w:tcPr>
            <w:tcW w:w="5245" w:type="dxa"/>
          </w:tcPr>
          <w:p w14:paraId="5882A8F3"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uk-UA"/>
              </w:rPr>
            </w:pPr>
          </w:p>
        </w:tc>
      </w:tr>
      <w:tr w:rsidR="00E023E5" w:rsidRPr="00802728" w14:paraId="1FD62222" w14:textId="77777777" w:rsidTr="00C4246C">
        <w:tc>
          <w:tcPr>
            <w:tcW w:w="709" w:type="dxa"/>
          </w:tcPr>
          <w:p w14:paraId="1D2D98B7"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ru-RU"/>
              </w:rPr>
            </w:pPr>
          </w:p>
        </w:tc>
        <w:tc>
          <w:tcPr>
            <w:tcW w:w="6946" w:type="dxa"/>
          </w:tcPr>
          <w:p w14:paraId="79485495" w14:textId="77777777" w:rsidR="00E023E5" w:rsidRPr="00802728" w:rsidRDefault="00E023E5" w:rsidP="00C4246C">
            <w:pPr>
              <w:keepNext/>
              <w:numPr>
                <w:ilvl w:val="0"/>
                <w:numId w:val="2"/>
              </w:numPr>
              <w:spacing w:after="0" w:line="240" w:lineRule="auto"/>
              <w:contextualSpacing/>
              <w:jc w:val="both"/>
              <w:outlineLvl w:val="3"/>
              <w:rPr>
                <w:rFonts w:ascii="Times New Roman" w:eastAsia="Calibri" w:hAnsi="Times New Roman" w:cs="Times New Roman"/>
                <w:color w:val="000000"/>
                <w:sz w:val="24"/>
                <w:szCs w:val="24"/>
                <w:lang w:eastAsia="uk-UA"/>
              </w:rPr>
            </w:pPr>
            <w:r w:rsidRPr="00802728">
              <w:rPr>
                <w:rFonts w:ascii="Times New Roman" w:eastAsia="Calibri" w:hAnsi="Times New Roman" w:cs="Times New Roman"/>
                <w:color w:val="000000"/>
                <w:sz w:val="24"/>
                <w:szCs w:val="24"/>
                <w:lang w:eastAsia="uk-UA"/>
              </w:rPr>
              <w:t>організація інформування депутатів міської ради</w:t>
            </w:r>
            <w:r w:rsidRPr="00802728">
              <w:rPr>
                <w:rFonts w:ascii="Times New Roman" w:eastAsia="Calibri" w:hAnsi="Times New Roman" w:cs="Times New Roman"/>
                <w:vanish/>
                <w:color w:val="000000"/>
                <w:sz w:val="24"/>
                <w:szCs w:val="24"/>
                <w:lang w:eastAsia="uk-UA"/>
              </w:rPr>
              <w:t>|поради|</w:t>
            </w:r>
            <w:r w:rsidRPr="00802728">
              <w:rPr>
                <w:rFonts w:ascii="Times New Roman" w:eastAsia="Calibri" w:hAnsi="Times New Roman" w:cs="Times New Roman"/>
                <w:color w:val="000000"/>
                <w:sz w:val="24"/>
                <w:szCs w:val="24"/>
                <w:lang w:eastAsia="uk-UA"/>
              </w:rPr>
              <w:t xml:space="preserve"> про нове законодавство</w:t>
            </w:r>
          </w:p>
        </w:tc>
        <w:tc>
          <w:tcPr>
            <w:tcW w:w="1559" w:type="dxa"/>
          </w:tcPr>
          <w:p w14:paraId="66E1C97E"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протягом півріччя</w:t>
            </w:r>
          </w:p>
        </w:tc>
        <w:tc>
          <w:tcPr>
            <w:tcW w:w="5245" w:type="dxa"/>
          </w:tcPr>
          <w:p w14:paraId="7EFBE03B"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Бондаревська</w:t>
            </w:r>
            <w:proofErr w:type="spellEnd"/>
            <w:r>
              <w:rPr>
                <w:rFonts w:ascii="Times New Roman" w:eastAsia="Times New Roman" w:hAnsi="Times New Roman" w:cs="Times New Roman"/>
                <w:color w:val="000000"/>
                <w:sz w:val="24"/>
                <w:szCs w:val="24"/>
                <w:lang w:eastAsia="ru-RU"/>
              </w:rPr>
              <w:t xml:space="preserve"> </w:t>
            </w:r>
            <w:r w:rsidRPr="00802728">
              <w:rPr>
                <w:rFonts w:ascii="Times New Roman" w:eastAsia="Times New Roman" w:hAnsi="Times New Roman" w:cs="Times New Roman"/>
                <w:color w:val="000000"/>
                <w:sz w:val="24"/>
                <w:szCs w:val="24"/>
                <w:lang w:eastAsia="ru-RU"/>
              </w:rPr>
              <w:t>Г.Л. –</w:t>
            </w:r>
            <w:r w:rsidRPr="00802728">
              <w:rPr>
                <w:rFonts w:ascii="Times New Roman" w:eastAsia="Times New Roman" w:hAnsi="Times New Roman" w:cs="Times New Roman"/>
                <w:color w:val="000000"/>
                <w:sz w:val="24"/>
                <w:szCs w:val="24"/>
                <w:lang w:eastAsia="uk-UA"/>
              </w:rPr>
              <w:t xml:space="preserve"> керуючий справами виконкому міської ради</w:t>
            </w:r>
            <w:r w:rsidRPr="00802728">
              <w:rPr>
                <w:rFonts w:ascii="Times New Roman" w:eastAsia="Times New Roman" w:hAnsi="Times New Roman" w:cs="Times New Roman"/>
                <w:color w:val="000000"/>
                <w:sz w:val="24"/>
                <w:szCs w:val="24"/>
                <w:lang w:eastAsia="ru-RU"/>
              </w:rPr>
              <w:t xml:space="preserve"> </w:t>
            </w:r>
          </w:p>
        </w:tc>
      </w:tr>
      <w:tr w:rsidR="00E023E5" w:rsidRPr="00802728" w14:paraId="0D3AFC8B" w14:textId="77777777" w:rsidTr="00C4246C">
        <w:tc>
          <w:tcPr>
            <w:tcW w:w="709" w:type="dxa"/>
          </w:tcPr>
          <w:p w14:paraId="74E83F00" w14:textId="77777777" w:rsidR="00E023E5" w:rsidRPr="00802728" w:rsidRDefault="00E023E5" w:rsidP="00C4246C">
            <w:pPr>
              <w:spacing w:after="0" w:line="240" w:lineRule="auto"/>
              <w:contextualSpacing/>
              <w:rPr>
                <w:rFonts w:ascii="Times New Roman" w:eastAsia="Times New Roman" w:hAnsi="Times New Roman" w:cs="Times New Roman"/>
                <w:b/>
                <w:color w:val="000000"/>
                <w:sz w:val="24"/>
                <w:szCs w:val="24"/>
                <w:lang w:eastAsia="ru-RU"/>
              </w:rPr>
            </w:pPr>
          </w:p>
        </w:tc>
        <w:tc>
          <w:tcPr>
            <w:tcW w:w="6946" w:type="dxa"/>
          </w:tcPr>
          <w:p w14:paraId="0CC5DC3D" w14:textId="77777777" w:rsidR="00E023E5" w:rsidRPr="00802728" w:rsidRDefault="00E023E5" w:rsidP="00C4246C">
            <w:pPr>
              <w:keepNext/>
              <w:numPr>
                <w:ilvl w:val="0"/>
                <w:numId w:val="2"/>
              </w:numPr>
              <w:spacing w:after="0" w:line="240" w:lineRule="auto"/>
              <w:contextualSpacing/>
              <w:jc w:val="both"/>
              <w:outlineLvl w:val="3"/>
              <w:rPr>
                <w:rFonts w:ascii="Times New Roman" w:eastAsia="Calibri" w:hAnsi="Times New Roman" w:cs="Times New Roman"/>
                <w:color w:val="000000"/>
                <w:sz w:val="24"/>
                <w:szCs w:val="24"/>
                <w:lang w:eastAsia="uk-UA"/>
              </w:rPr>
            </w:pPr>
            <w:r w:rsidRPr="00802728">
              <w:rPr>
                <w:rFonts w:ascii="Times New Roman" w:eastAsia="Calibri" w:hAnsi="Times New Roman" w:cs="Times New Roman"/>
                <w:sz w:val="24"/>
                <w:szCs w:val="24"/>
                <w:lang w:eastAsia="uk-UA"/>
              </w:rPr>
              <w:t>надання</w:t>
            </w:r>
            <w:r w:rsidRPr="00802728">
              <w:rPr>
                <w:rFonts w:ascii="Times New Roman" w:eastAsia="Calibri" w:hAnsi="Times New Roman" w:cs="Times New Roman"/>
                <w:vanish/>
                <w:sz w:val="24"/>
                <w:szCs w:val="24"/>
                <w:lang w:eastAsia="uk-UA"/>
              </w:rPr>
              <w:t>|виявлення|</w:t>
            </w:r>
            <w:r w:rsidRPr="00802728">
              <w:rPr>
                <w:rFonts w:ascii="Times New Roman" w:eastAsia="Calibri" w:hAnsi="Times New Roman" w:cs="Times New Roman"/>
                <w:sz w:val="24"/>
                <w:szCs w:val="24"/>
                <w:lang w:eastAsia="uk-UA"/>
              </w:rPr>
              <w:t xml:space="preserve"> консультаційної допомоги депутатам міської ради</w:t>
            </w:r>
            <w:r w:rsidRPr="00802728">
              <w:rPr>
                <w:rFonts w:ascii="Times New Roman" w:eastAsia="Calibri" w:hAnsi="Times New Roman" w:cs="Times New Roman"/>
                <w:vanish/>
                <w:sz w:val="24"/>
                <w:szCs w:val="24"/>
                <w:lang w:eastAsia="uk-UA"/>
              </w:rPr>
              <w:t>|поради|</w:t>
            </w:r>
          </w:p>
        </w:tc>
        <w:tc>
          <w:tcPr>
            <w:tcW w:w="1559" w:type="dxa"/>
          </w:tcPr>
          <w:p w14:paraId="1D9EBFBE" w14:textId="77777777" w:rsidR="00E023E5" w:rsidRPr="00802728" w:rsidRDefault="00E023E5" w:rsidP="00C4246C">
            <w:pPr>
              <w:spacing w:after="0" w:line="240" w:lineRule="auto"/>
              <w:contextualSpacing/>
              <w:jc w:val="center"/>
              <w:rPr>
                <w:rFonts w:ascii="Times New Roman" w:eastAsia="Times New Roman" w:hAnsi="Times New Roman" w:cs="Times New Roman"/>
                <w:color w:val="000000"/>
                <w:sz w:val="24"/>
                <w:szCs w:val="24"/>
                <w:lang w:eastAsia="ru-RU"/>
              </w:rPr>
            </w:pPr>
            <w:r w:rsidRPr="00802728">
              <w:rPr>
                <w:rFonts w:ascii="Times New Roman" w:eastAsia="Times New Roman" w:hAnsi="Times New Roman" w:cs="Times New Roman"/>
                <w:color w:val="000000"/>
                <w:sz w:val="24"/>
                <w:szCs w:val="24"/>
                <w:lang w:eastAsia="ru-RU"/>
              </w:rPr>
              <w:t>протягом півріччя</w:t>
            </w:r>
          </w:p>
        </w:tc>
        <w:tc>
          <w:tcPr>
            <w:tcW w:w="5245" w:type="dxa"/>
          </w:tcPr>
          <w:p w14:paraId="6E2E9C9C" w14:textId="77777777" w:rsidR="00E023E5" w:rsidRPr="00802728" w:rsidRDefault="00E023E5" w:rsidP="00C4246C">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uk-UA"/>
              </w:rPr>
              <w:t>Волошина Т.В</w:t>
            </w:r>
            <w:r w:rsidRPr="00802728">
              <w:rPr>
                <w:rFonts w:ascii="Times New Roman" w:eastAsia="Times New Roman" w:hAnsi="Times New Roman" w:cs="Times New Roman"/>
                <w:color w:val="000000"/>
                <w:sz w:val="24"/>
                <w:szCs w:val="24"/>
                <w:lang w:eastAsia="uk-UA"/>
              </w:rPr>
              <w:t>.  – секретар міської ради</w:t>
            </w:r>
          </w:p>
        </w:tc>
      </w:tr>
    </w:tbl>
    <w:p w14:paraId="2AF71B51" w14:textId="77777777" w:rsidR="00E023E5" w:rsidRPr="00802728" w:rsidRDefault="00E023E5" w:rsidP="00E023E5">
      <w:pPr>
        <w:keepNext/>
        <w:spacing w:after="0" w:line="240" w:lineRule="auto"/>
        <w:contextualSpacing/>
        <w:jc w:val="center"/>
        <w:outlineLvl w:val="2"/>
        <w:rPr>
          <w:rFonts w:ascii="Times New Roman" w:eastAsia="Calibri" w:hAnsi="Times New Roman" w:cs="Times New Roman"/>
          <w:b/>
          <w:i/>
          <w:color w:val="000000"/>
          <w:sz w:val="24"/>
          <w:szCs w:val="24"/>
          <w:lang w:eastAsia="ru-RU"/>
        </w:rPr>
      </w:pPr>
    </w:p>
    <w:p w14:paraId="64DFBC74" w14:textId="77777777" w:rsidR="00E023E5" w:rsidRPr="00802728" w:rsidRDefault="00E023E5" w:rsidP="00E023E5">
      <w:pPr>
        <w:spacing w:after="0" w:line="240" w:lineRule="auto"/>
        <w:contextualSpacing/>
        <w:rPr>
          <w:rFonts w:ascii="Times New Roman" w:eastAsia="Times New Roman" w:hAnsi="Times New Roman" w:cs="Times New Roman"/>
          <w:i/>
          <w:color w:val="000000"/>
          <w:sz w:val="24"/>
          <w:szCs w:val="24"/>
          <w:lang w:eastAsia="uk-UA"/>
        </w:rPr>
      </w:pPr>
      <w:r w:rsidRPr="00802728">
        <w:rPr>
          <w:rFonts w:ascii="Times New Roman" w:eastAsia="Times New Roman" w:hAnsi="Times New Roman" w:cs="Times New Roman"/>
          <w:i/>
          <w:color w:val="000000"/>
          <w:sz w:val="24"/>
          <w:szCs w:val="24"/>
          <w:lang w:eastAsia="uk-UA"/>
        </w:rPr>
        <w:t xml:space="preserve">   </w:t>
      </w:r>
    </w:p>
    <w:p w14:paraId="764D99A9" w14:textId="77777777" w:rsidR="00E023E5" w:rsidRPr="00802728" w:rsidRDefault="00E023E5" w:rsidP="00E023E5">
      <w:pPr>
        <w:spacing w:after="0" w:line="240" w:lineRule="auto"/>
        <w:contextualSpacing/>
        <w:rPr>
          <w:rFonts w:ascii="Times New Roman" w:eastAsia="Times New Roman" w:hAnsi="Times New Roman" w:cs="Times New Roman"/>
          <w:i/>
          <w:color w:val="000000"/>
          <w:sz w:val="24"/>
          <w:szCs w:val="24"/>
          <w:lang w:eastAsia="uk-UA"/>
        </w:rPr>
      </w:pPr>
    </w:p>
    <w:p w14:paraId="1A0CDB56" w14:textId="77777777" w:rsidR="00E023E5" w:rsidRPr="00802728" w:rsidRDefault="00E023E5" w:rsidP="00E023E5">
      <w:pPr>
        <w:spacing w:after="0" w:line="240" w:lineRule="auto"/>
        <w:contextualSpacing/>
        <w:rPr>
          <w:rFonts w:ascii="Times New Roman" w:eastAsia="Times New Roman" w:hAnsi="Times New Roman" w:cs="Times New Roman"/>
          <w:color w:val="000000"/>
          <w:sz w:val="24"/>
          <w:szCs w:val="24"/>
          <w:lang w:eastAsia="ru-RU"/>
        </w:rPr>
      </w:pPr>
    </w:p>
    <w:p w14:paraId="7A473E4B" w14:textId="77777777" w:rsidR="00E023E5" w:rsidRPr="00802728" w:rsidRDefault="00E023E5" w:rsidP="00E023E5">
      <w:pPr>
        <w:spacing w:after="0" w:line="240" w:lineRule="auto"/>
        <w:contextualSpacing/>
        <w:rPr>
          <w:rFonts w:ascii="Times New Roman" w:eastAsia="Times New Roman" w:hAnsi="Times New Roman" w:cs="Times New Roman"/>
          <w:color w:val="000000"/>
          <w:sz w:val="24"/>
          <w:szCs w:val="24"/>
          <w:lang w:eastAsia="ru-RU"/>
        </w:rPr>
      </w:pPr>
    </w:p>
    <w:p w14:paraId="1A2DAB19" w14:textId="77777777" w:rsidR="00E023E5" w:rsidRPr="00802728" w:rsidRDefault="00E023E5" w:rsidP="00E023E5">
      <w:pPr>
        <w:spacing w:after="0" w:line="240" w:lineRule="auto"/>
        <w:contextualSpacing/>
        <w:rPr>
          <w:rFonts w:ascii="Times New Roman" w:eastAsia="Times New Roman" w:hAnsi="Times New Roman" w:cs="Times New Roman"/>
          <w:i/>
          <w:color w:val="000000"/>
          <w:sz w:val="24"/>
          <w:szCs w:val="24"/>
          <w:lang w:eastAsia="uk-UA"/>
        </w:rPr>
        <w:sectPr w:rsidR="00E023E5" w:rsidRPr="00802728" w:rsidSect="00741F1B">
          <w:pgSz w:w="16838" w:h="11906" w:orient="landscape"/>
          <w:pgMar w:top="426" w:right="1134" w:bottom="850" w:left="1134" w:header="708" w:footer="708" w:gutter="0"/>
          <w:cols w:space="708"/>
          <w:docGrid w:linePitch="360"/>
        </w:sectPr>
      </w:pPr>
      <w:r w:rsidRPr="00802728">
        <w:rPr>
          <w:rFonts w:ascii="Times New Roman" w:eastAsia="Times New Roman" w:hAnsi="Times New Roman" w:cs="Times New Roman"/>
          <w:color w:val="000000"/>
          <w:sz w:val="24"/>
          <w:szCs w:val="24"/>
          <w:lang w:eastAsia="ru-RU"/>
        </w:rPr>
        <w:t xml:space="preserve">Секретар міської ради                                                                                                                                                 </w:t>
      </w:r>
      <w:r>
        <w:rPr>
          <w:rFonts w:ascii="Times New Roman" w:eastAsia="Times New Roman" w:hAnsi="Times New Roman" w:cs="Times New Roman"/>
          <w:color w:val="000000"/>
          <w:sz w:val="24"/>
          <w:szCs w:val="24"/>
          <w:lang w:eastAsia="ru-RU"/>
        </w:rPr>
        <w:t>Тетяна     ВОЛОШИНА</w:t>
      </w:r>
    </w:p>
    <w:bookmarkEnd w:id="0"/>
    <w:p w14:paraId="4FCCDD4B" w14:textId="77777777" w:rsidR="008E235B" w:rsidRPr="008E235B" w:rsidRDefault="008E235B" w:rsidP="008E235B">
      <w:pPr>
        <w:spacing w:after="0" w:line="240" w:lineRule="auto"/>
        <w:rPr>
          <w:rFonts w:ascii="Times New Roman" w:eastAsia="Calibri" w:hAnsi="Times New Roman" w:cs="Times New Roman"/>
          <w:sz w:val="28"/>
          <w:szCs w:val="28"/>
        </w:rPr>
      </w:pPr>
      <w:r w:rsidRPr="008E235B">
        <w:rPr>
          <w:rFonts w:ascii="Times New Roman" w:eastAsia="Calibri" w:hAnsi="Times New Roman" w:cs="Times New Roman"/>
          <w:sz w:val="28"/>
          <w:szCs w:val="28"/>
        </w:rPr>
        <w:lastRenderedPageBreak/>
        <w:t xml:space="preserve">Про затвердження Статуту </w:t>
      </w:r>
    </w:p>
    <w:p w14:paraId="0152658F" w14:textId="77777777" w:rsidR="008E235B" w:rsidRPr="008E235B" w:rsidRDefault="008E235B" w:rsidP="008E235B">
      <w:pPr>
        <w:spacing w:after="0" w:line="240" w:lineRule="auto"/>
        <w:rPr>
          <w:rFonts w:ascii="Times New Roman" w:eastAsia="Calibri" w:hAnsi="Times New Roman" w:cs="Times New Roman"/>
          <w:sz w:val="28"/>
          <w:szCs w:val="28"/>
        </w:rPr>
      </w:pPr>
      <w:r w:rsidRPr="008E235B">
        <w:rPr>
          <w:rFonts w:ascii="Times New Roman" w:eastAsia="Calibri" w:hAnsi="Times New Roman" w:cs="Times New Roman"/>
          <w:sz w:val="28"/>
          <w:szCs w:val="28"/>
        </w:rPr>
        <w:t>Сіверської  міської територіальної громади</w:t>
      </w:r>
    </w:p>
    <w:p w14:paraId="510ED439" w14:textId="77777777" w:rsidR="008E235B" w:rsidRPr="008E235B" w:rsidRDefault="008E235B" w:rsidP="008E235B">
      <w:pPr>
        <w:rPr>
          <w:rFonts w:ascii="Calibri" w:eastAsia="Calibri" w:hAnsi="Calibri" w:cs="Times New Roman"/>
        </w:rPr>
      </w:pPr>
    </w:p>
    <w:p w14:paraId="40F06E2B" w14:textId="77777777" w:rsidR="008E235B" w:rsidRPr="008E235B" w:rsidRDefault="008E235B" w:rsidP="008E235B">
      <w:pPr>
        <w:ind w:firstLine="708"/>
        <w:jc w:val="both"/>
        <w:rPr>
          <w:rFonts w:ascii="Times New Roman" w:eastAsia="Calibri" w:hAnsi="Times New Roman" w:cs="Times New Roman"/>
          <w:sz w:val="28"/>
          <w:szCs w:val="28"/>
        </w:rPr>
      </w:pPr>
      <w:r w:rsidRPr="008E235B">
        <w:rPr>
          <w:rFonts w:ascii="Times New Roman" w:eastAsia="Calibri" w:hAnsi="Times New Roman" w:cs="Times New Roman"/>
          <w:sz w:val="28"/>
          <w:szCs w:val="28"/>
        </w:rPr>
        <w:t xml:space="preserve"> З метою створення сприятливих умов для повної реалізації членами Сіверської міської територіальної громади прав на участь у здійсненні місцевого самоврядування та подальшого розвитку інститутів безпосередньої участі громадян у вирішення питань місцевого значення, виражаючи волю громади, дбаючи про забезпечення демократичних засад місцевого самоврядування, та з метою врахування історичних, національно-культурних, соціально-економічних та інших особливостей місцевого самоврядування територіальної громади, відповідно до статей 7, 140-146 Конституції України, Постанови Кабінету Міністрів України від 27.07.1998 № 1150 «Про затвердження Положення про державну реєстрацію статутів територіальних громад», керуючись статтями 19, 26 Закону України «Про місцеве самоврядування в Україні», міська рада </w:t>
      </w:r>
    </w:p>
    <w:p w14:paraId="62BF364B" w14:textId="77777777" w:rsidR="008E235B" w:rsidRPr="008E235B" w:rsidRDefault="008E235B" w:rsidP="008E235B">
      <w:pPr>
        <w:jc w:val="both"/>
        <w:rPr>
          <w:rFonts w:ascii="Times New Roman" w:eastAsia="Calibri" w:hAnsi="Times New Roman" w:cs="Times New Roman"/>
          <w:sz w:val="28"/>
          <w:szCs w:val="28"/>
        </w:rPr>
      </w:pPr>
      <w:r w:rsidRPr="008E235B">
        <w:rPr>
          <w:rFonts w:ascii="Times New Roman" w:eastAsia="Calibri" w:hAnsi="Times New Roman" w:cs="Times New Roman"/>
          <w:sz w:val="28"/>
          <w:szCs w:val="28"/>
        </w:rPr>
        <w:t xml:space="preserve">ВИРІШИЛА: </w:t>
      </w:r>
    </w:p>
    <w:p w14:paraId="5C92D0CF" w14:textId="77777777" w:rsidR="008E235B" w:rsidRPr="008E235B" w:rsidRDefault="008E235B" w:rsidP="008E235B">
      <w:pPr>
        <w:ind w:firstLine="708"/>
        <w:rPr>
          <w:rFonts w:ascii="Times New Roman" w:eastAsia="Calibri" w:hAnsi="Times New Roman" w:cs="Times New Roman"/>
          <w:sz w:val="28"/>
          <w:szCs w:val="28"/>
        </w:rPr>
      </w:pPr>
      <w:r w:rsidRPr="008E235B">
        <w:rPr>
          <w:rFonts w:ascii="Times New Roman" w:eastAsia="Calibri" w:hAnsi="Times New Roman" w:cs="Times New Roman"/>
          <w:sz w:val="28"/>
          <w:szCs w:val="28"/>
        </w:rPr>
        <w:t xml:space="preserve">1. Затвердити Статут Сіверської  міської територіальної громади згідно з додатком до цього рішення. </w:t>
      </w:r>
    </w:p>
    <w:p w14:paraId="07616ED1" w14:textId="77777777" w:rsidR="008E235B" w:rsidRPr="008E235B" w:rsidRDefault="008E235B" w:rsidP="008E235B">
      <w:pPr>
        <w:spacing w:after="0" w:line="240" w:lineRule="auto"/>
        <w:ind w:firstLine="709"/>
        <w:jc w:val="both"/>
        <w:rPr>
          <w:rFonts w:ascii="Times New Roman" w:eastAsia="Times New Roman" w:hAnsi="Times New Roman" w:cs="Times New Roman"/>
          <w:sz w:val="28"/>
          <w:szCs w:val="28"/>
          <w:lang w:eastAsia="ru-RU"/>
        </w:rPr>
      </w:pPr>
      <w:r w:rsidRPr="008E235B">
        <w:rPr>
          <w:rFonts w:ascii="Times New Roman" w:eastAsia="Times New Roman" w:hAnsi="Times New Roman" w:cs="Times New Roman"/>
          <w:sz w:val="28"/>
          <w:szCs w:val="28"/>
          <w:lang w:eastAsia="ru-RU"/>
        </w:rPr>
        <w:t>2. Секретарю міської ради (Волошина) забезпечити реєстрацію Статуту Сіверської міської територіальної громади в установленому законом порядку.</w:t>
      </w:r>
    </w:p>
    <w:p w14:paraId="3FE504B1" w14:textId="77777777" w:rsidR="008E235B" w:rsidRPr="008E235B" w:rsidRDefault="008E235B" w:rsidP="008E235B">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bdr w:val="none" w:sz="0" w:space="0" w:color="auto" w:frame="1"/>
          <w:lang w:val="ru-RU"/>
        </w:rPr>
      </w:pPr>
    </w:p>
    <w:p w14:paraId="4FF1E00E" w14:textId="77777777" w:rsidR="008E235B" w:rsidRPr="008E235B" w:rsidRDefault="008E235B" w:rsidP="008E235B">
      <w:pPr>
        <w:shd w:val="clear" w:color="auto" w:fill="FFFFFF"/>
        <w:spacing w:after="0" w:line="240" w:lineRule="auto"/>
        <w:ind w:firstLine="709"/>
        <w:jc w:val="both"/>
        <w:textAlignment w:val="baseline"/>
        <w:rPr>
          <w:rFonts w:ascii="Times New Roman" w:eastAsia="Calibri" w:hAnsi="Times New Roman" w:cs="Times New Roman"/>
          <w:color w:val="3A3A3A"/>
          <w:sz w:val="28"/>
          <w:szCs w:val="28"/>
        </w:rPr>
      </w:pPr>
      <w:r w:rsidRPr="008E235B">
        <w:rPr>
          <w:rFonts w:ascii="Times New Roman" w:eastAsia="Calibri" w:hAnsi="Times New Roman" w:cs="Times New Roman"/>
          <w:color w:val="000000"/>
          <w:sz w:val="28"/>
          <w:szCs w:val="28"/>
          <w:bdr w:val="none" w:sz="0" w:space="0" w:color="auto" w:frame="1"/>
          <w:lang w:val="ru-RU"/>
        </w:rPr>
        <w:t xml:space="preserve">3. </w:t>
      </w:r>
      <w:r w:rsidRPr="008E235B">
        <w:rPr>
          <w:rFonts w:ascii="Times New Roman" w:eastAsia="Calibri" w:hAnsi="Times New Roman" w:cs="Times New Roman"/>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0D2D4631" w14:textId="77777777" w:rsidR="008E235B" w:rsidRPr="008E235B" w:rsidRDefault="008E235B" w:rsidP="008E235B">
      <w:pPr>
        <w:rPr>
          <w:rFonts w:ascii="Times New Roman" w:eastAsia="Calibri" w:hAnsi="Times New Roman" w:cs="Times New Roman"/>
          <w:color w:val="000000"/>
          <w:sz w:val="28"/>
          <w:szCs w:val="28"/>
        </w:rPr>
      </w:pPr>
    </w:p>
    <w:p w14:paraId="1CEA75C2" w14:textId="77777777" w:rsidR="008E235B" w:rsidRPr="008E235B" w:rsidRDefault="008E235B" w:rsidP="008E235B">
      <w:pPr>
        <w:rPr>
          <w:rFonts w:ascii="Times New Roman" w:eastAsia="Calibri" w:hAnsi="Times New Roman" w:cs="Times New Roman"/>
          <w:color w:val="000000"/>
          <w:sz w:val="28"/>
          <w:szCs w:val="28"/>
        </w:rPr>
      </w:pPr>
    </w:p>
    <w:p w14:paraId="69B4508A" w14:textId="7FE5A802" w:rsidR="008E235B" w:rsidRDefault="008E235B" w:rsidP="008E235B">
      <w:pPr>
        <w:rPr>
          <w:rFonts w:ascii="Times New Roman" w:eastAsia="Calibri" w:hAnsi="Times New Roman" w:cs="Times New Roman"/>
          <w:color w:val="000000"/>
          <w:sz w:val="28"/>
          <w:szCs w:val="28"/>
        </w:rPr>
      </w:pPr>
      <w:r w:rsidRPr="008E235B">
        <w:rPr>
          <w:rFonts w:ascii="Times New Roman" w:eastAsia="Calibri" w:hAnsi="Times New Roman" w:cs="Times New Roman"/>
          <w:color w:val="000000"/>
          <w:sz w:val="28"/>
          <w:szCs w:val="28"/>
        </w:rPr>
        <w:t xml:space="preserve">Міський голова                                                           </w:t>
      </w:r>
      <w:r w:rsidRPr="008E235B">
        <w:rPr>
          <w:rFonts w:ascii="Times New Roman" w:eastAsia="Calibri" w:hAnsi="Times New Roman" w:cs="Times New Roman"/>
          <w:color w:val="000000"/>
          <w:sz w:val="28"/>
          <w:szCs w:val="28"/>
          <w:lang w:val="ru-RU"/>
        </w:rPr>
        <w:t xml:space="preserve">              </w:t>
      </w:r>
      <w:r w:rsidRPr="008E235B">
        <w:rPr>
          <w:rFonts w:ascii="Times New Roman" w:eastAsia="Calibri" w:hAnsi="Times New Roman" w:cs="Times New Roman"/>
          <w:color w:val="000000"/>
          <w:sz w:val="28"/>
          <w:szCs w:val="28"/>
        </w:rPr>
        <w:t>Андрій ЧЕРНЯЄВ</w:t>
      </w:r>
    </w:p>
    <w:p w14:paraId="286B43D9" w14:textId="36169DB2" w:rsidR="00E023E5" w:rsidRDefault="00E023E5" w:rsidP="008E235B">
      <w:pPr>
        <w:rPr>
          <w:rFonts w:ascii="Times New Roman" w:eastAsia="Calibri" w:hAnsi="Times New Roman" w:cs="Times New Roman"/>
          <w:color w:val="000000"/>
          <w:sz w:val="28"/>
          <w:szCs w:val="28"/>
        </w:rPr>
      </w:pPr>
    </w:p>
    <w:p w14:paraId="1CAC828B" w14:textId="2118CFE9" w:rsidR="00E023E5" w:rsidRDefault="00E023E5" w:rsidP="008E235B">
      <w:pPr>
        <w:rPr>
          <w:rFonts w:ascii="Times New Roman" w:eastAsia="Calibri" w:hAnsi="Times New Roman" w:cs="Times New Roman"/>
          <w:color w:val="000000"/>
          <w:sz w:val="28"/>
          <w:szCs w:val="28"/>
        </w:rPr>
      </w:pPr>
    </w:p>
    <w:p w14:paraId="4FECE713" w14:textId="4E699E0A" w:rsidR="00E023E5" w:rsidRDefault="00E023E5" w:rsidP="008E235B">
      <w:pPr>
        <w:rPr>
          <w:rFonts w:ascii="Times New Roman" w:eastAsia="Calibri" w:hAnsi="Times New Roman" w:cs="Times New Roman"/>
          <w:color w:val="000000"/>
          <w:sz w:val="28"/>
          <w:szCs w:val="28"/>
        </w:rPr>
      </w:pPr>
    </w:p>
    <w:p w14:paraId="44E0D32E" w14:textId="0012549F" w:rsidR="00E023E5" w:rsidRDefault="00E023E5" w:rsidP="008E235B">
      <w:pPr>
        <w:rPr>
          <w:rFonts w:ascii="Times New Roman" w:eastAsia="Calibri" w:hAnsi="Times New Roman" w:cs="Times New Roman"/>
          <w:color w:val="000000"/>
          <w:sz w:val="28"/>
          <w:szCs w:val="28"/>
        </w:rPr>
      </w:pPr>
    </w:p>
    <w:p w14:paraId="5A45011F" w14:textId="2448E64B" w:rsidR="00E023E5" w:rsidRDefault="00E023E5" w:rsidP="008E235B">
      <w:pPr>
        <w:rPr>
          <w:rFonts w:ascii="Times New Roman" w:eastAsia="Calibri" w:hAnsi="Times New Roman" w:cs="Times New Roman"/>
          <w:color w:val="000000"/>
          <w:sz w:val="28"/>
          <w:szCs w:val="28"/>
        </w:rPr>
      </w:pPr>
    </w:p>
    <w:p w14:paraId="1BB79F2B" w14:textId="6E61F8E1" w:rsidR="00E023E5" w:rsidRDefault="00E023E5" w:rsidP="008E235B">
      <w:pPr>
        <w:rPr>
          <w:rFonts w:ascii="Times New Roman" w:eastAsia="Calibri" w:hAnsi="Times New Roman" w:cs="Times New Roman"/>
          <w:color w:val="000000"/>
          <w:sz w:val="28"/>
          <w:szCs w:val="28"/>
        </w:rPr>
      </w:pPr>
    </w:p>
    <w:p w14:paraId="3F95BBC9" w14:textId="6E51E529" w:rsidR="00E023E5" w:rsidRDefault="00E023E5" w:rsidP="008E235B">
      <w:pPr>
        <w:rPr>
          <w:rFonts w:ascii="Times New Roman" w:eastAsia="Calibri" w:hAnsi="Times New Roman" w:cs="Times New Roman"/>
          <w:color w:val="000000"/>
          <w:sz w:val="28"/>
          <w:szCs w:val="28"/>
        </w:rPr>
      </w:pPr>
    </w:p>
    <w:tbl>
      <w:tblPr>
        <w:tblW w:w="0" w:type="auto"/>
        <w:jc w:val="center"/>
        <w:tblLook w:val="01E0" w:firstRow="1" w:lastRow="1" w:firstColumn="1" w:lastColumn="1" w:noHBand="0" w:noVBand="0"/>
      </w:tblPr>
      <w:tblGrid>
        <w:gridCol w:w="3095"/>
        <w:gridCol w:w="3096"/>
        <w:gridCol w:w="3096"/>
      </w:tblGrid>
      <w:tr w:rsidR="00741F1B" w:rsidRPr="00741F1B" w14:paraId="78F8AF79" w14:textId="77777777" w:rsidTr="00C4246C">
        <w:trPr>
          <w:jc w:val="center"/>
        </w:trPr>
        <w:tc>
          <w:tcPr>
            <w:tcW w:w="3095" w:type="dxa"/>
          </w:tcPr>
          <w:p w14:paraId="2AFE3EC9" w14:textId="77777777" w:rsidR="00741F1B" w:rsidRDefault="00741F1B" w:rsidP="009C28ED">
            <w:pPr>
              <w:rPr>
                <w:rFonts w:ascii="Times New Roman" w:eastAsia="Calibri" w:hAnsi="Times New Roman" w:cs="Times New Roman"/>
                <w:b/>
                <w:kern w:val="2"/>
                <w:sz w:val="26"/>
                <w:szCs w:val="26"/>
                <w:lang w:eastAsia="ar-SA"/>
              </w:rPr>
            </w:pPr>
          </w:p>
          <w:p w14:paraId="0F91AB88" w14:textId="77777777" w:rsidR="009C28ED" w:rsidRDefault="009C28ED" w:rsidP="009C28ED">
            <w:pPr>
              <w:rPr>
                <w:rFonts w:ascii="Times New Roman" w:eastAsia="Calibri" w:hAnsi="Times New Roman" w:cs="Times New Roman"/>
                <w:b/>
                <w:kern w:val="2"/>
                <w:sz w:val="26"/>
                <w:szCs w:val="26"/>
                <w:lang w:eastAsia="ar-SA"/>
              </w:rPr>
            </w:pPr>
          </w:p>
          <w:p w14:paraId="39E8A9D7" w14:textId="77777777" w:rsidR="009C28ED" w:rsidRDefault="009C28ED" w:rsidP="009C28ED">
            <w:pPr>
              <w:rPr>
                <w:rFonts w:ascii="Times New Roman" w:eastAsia="Calibri" w:hAnsi="Times New Roman" w:cs="Times New Roman"/>
                <w:b/>
                <w:kern w:val="2"/>
                <w:sz w:val="26"/>
                <w:szCs w:val="26"/>
                <w:lang w:eastAsia="ar-SA"/>
              </w:rPr>
            </w:pPr>
          </w:p>
          <w:p w14:paraId="7FF2234A" w14:textId="77777777" w:rsidR="009C28ED" w:rsidRDefault="009C28ED" w:rsidP="009C28ED">
            <w:pPr>
              <w:rPr>
                <w:rFonts w:ascii="Times New Roman" w:eastAsia="Calibri" w:hAnsi="Times New Roman" w:cs="Times New Roman"/>
                <w:b/>
                <w:kern w:val="2"/>
                <w:sz w:val="26"/>
                <w:szCs w:val="26"/>
                <w:lang w:eastAsia="ar-SA"/>
              </w:rPr>
            </w:pPr>
          </w:p>
          <w:p w14:paraId="2EF54565" w14:textId="2DC88063" w:rsidR="009C28ED" w:rsidRPr="00741F1B" w:rsidRDefault="009C28ED" w:rsidP="009C28ED">
            <w:pPr>
              <w:rPr>
                <w:rFonts w:ascii="Times New Roman" w:eastAsia="Calibri" w:hAnsi="Times New Roman" w:cs="Times New Roman"/>
                <w:b/>
                <w:kern w:val="2"/>
                <w:sz w:val="26"/>
                <w:szCs w:val="26"/>
                <w:lang w:eastAsia="ar-SA"/>
              </w:rPr>
            </w:pPr>
          </w:p>
        </w:tc>
        <w:tc>
          <w:tcPr>
            <w:tcW w:w="3096" w:type="dxa"/>
          </w:tcPr>
          <w:p w14:paraId="1273FC86" w14:textId="77777777" w:rsidR="00741F1B" w:rsidRPr="00741F1B" w:rsidRDefault="00741F1B" w:rsidP="00741F1B">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p>
        </w:tc>
        <w:tc>
          <w:tcPr>
            <w:tcW w:w="3096" w:type="dxa"/>
          </w:tcPr>
          <w:p w14:paraId="06AB6970" w14:textId="77777777" w:rsidR="00741F1B" w:rsidRPr="00741F1B" w:rsidRDefault="00741F1B" w:rsidP="00741F1B">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p>
        </w:tc>
      </w:tr>
    </w:tbl>
    <w:p w14:paraId="7770A13A" w14:textId="77777777" w:rsidR="00741F1B" w:rsidRPr="00741F1B" w:rsidRDefault="00741F1B" w:rsidP="00741F1B">
      <w:pPr>
        <w:widowControl w:val="0"/>
        <w:tabs>
          <w:tab w:val="left" w:pos="7200"/>
        </w:tabs>
        <w:autoSpaceDE w:val="0"/>
        <w:autoSpaceDN w:val="0"/>
        <w:spacing w:after="0" w:line="240" w:lineRule="auto"/>
        <w:ind w:hanging="13"/>
        <w:jc w:val="both"/>
        <w:rPr>
          <w:rFonts w:ascii="Times New Roman" w:eastAsia="Times New Roman" w:hAnsi="Times New Roman" w:cs="Times New Roman"/>
          <w:sz w:val="28"/>
          <w:szCs w:val="28"/>
        </w:rPr>
      </w:pPr>
    </w:p>
    <w:p w14:paraId="36E61A0B" w14:textId="77777777" w:rsidR="00741F1B" w:rsidRPr="00741F1B" w:rsidRDefault="00741F1B" w:rsidP="00741F1B">
      <w:pPr>
        <w:widowControl w:val="0"/>
        <w:autoSpaceDE w:val="0"/>
        <w:autoSpaceDN w:val="0"/>
        <w:spacing w:after="0"/>
        <w:ind w:left="298" w:right="4965"/>
        <w:jc w:val="both"/>
        <w:outlineLvl w:val="0"/>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Про затвердження </w:t>
      </w:r>
      <w:bookmarkStart w:id="1" w:name="_Hlk84251908"/>
      <w:r w:rsidRPr="00741F1B">
        <w:rPr>
          <w:rFonts w:ascii="Times New Roman" w:eastAsia="Times New Roman" w:hAnsi="Times New Roman" w:cs="Times New Roman"/>
          <w:sz w:val="28"/>
          <w:szCs w:val="28"/>
        </w:rPr>
        <w:t>Програми соціального</w:t>
      </w:r>
      <w:r w:rsidRPr="00741F1B">
        <w:rPr>
          <w:rFonts w:ascii="Times New Roman" w:eastAsia="Times New Roman" w:hAnsi="Times New Roman" w:cs="Times New Roman"/>
          <w:spacing w:val="-67"/>
          <w:sz w:val="28"/>
          <w:szCs w:val="28"/>
        </w:rPr>
        <w:t xml:space="preserve"> </w:t>
      </w:r>
      <w:r w:rsidRPr="00741F1B">
        <w:rPr>
          <w:rFonts w:ascii="Times New Roman" w:eastAsia="Times New Roman" w:hAnsi="Times New Roman" w:cs="Times New Roman"/>
          <w:sz w:val="28"/>
          <w:szCs w:val="28"/>
        </w:rPr>
        <w:t xml:space="preserve">захисту населення Сіверської міської </w:t>
      </w:r>
      <w:r w:rsidRPr="00741F1B">
        <w:rPr>
          <w:rFonts w:ascii="Times New Roman" w:eastAsia="Times New Roman" w:hAnsi="Times New Roman" w:cs="Times New Roman"/>
          <w:spacing w:val="-67"/>
          <w:sz w:val="28"/>
          <w:szCs w:val="28"/>
        </w:rPr>
        <w:t xml:space="preserve">    </w:t>
      </w:r>
      <w:r w:rsidRPr="00741F1B">
        <w:rPr>
          <w:rFonts w:ascii="Times New Roman" w:eastAsia="Times New Roman" w:hAnsi="Times New Roman" w:cs="Times New Roman"/>
          <w:sz w:val="28"/>
          <w:szCs w:val="28"/>
        </w:rPr>
        <w:t>ради</w:t>
      </w:r>
      <w:r w:rsidRPr="00741F1B">
        <w:rPr>
          <w:rFonts w:ascii="Times New Roman" w:eastAsia="Times New Roman" w:hAnsi="Times New Roman" w:cs="Times New Roman"/>
          <w:spacing w:val="-4"/>
          <w:sz w:val="28"/>
          <w:szCs w:val="28"/>
        </w:rPr>
        <w:t xml:space="preserve"> </w:t>
      </w:r>
      <w:r w:rsidRPr="00741F1B">
        <w:rPr>
          <w:rFonts w:ascii="Times New Roman" w:eastAsia="Times New Roman" w:hAnsi="Times New Roman" w:cs="Times New Roman"/>
          <w:sz w:val="28"/>
          <w:szCs w:val="28"/>
        </w:rPr>
        <w:t>на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2022-2024</w:t>
      </w:r>
      <w:r w:rsidRPr="00741F1B">
        <w:rPr>
          <w:rFonts w:ascii="Times New Roman" w:eastAsia="Times New Roman" w:hAnsi="Times New Roman" w:cs="Times New Roman"/>
          <w:spacing w:val="-4"/>
          <w:sz w:val="28"/>
          <w:szCs w:val="28"/>
        </w:rPr>
        <w:t xml:space="preserve"> </w:t>
      </w:r>
      <w:r w:rsidRPr="00741F1B">
        <w:rPr>
          <w:rFonts w:ascii="Times New Roman" w:eastAsia="Times New Roman" w:hAnsi="Times New Roman" w:cs="Times New Roman"/>
          <w:sz w:val="28"/>
          <w:szCs w:val="28"/>
        </w:rPr>
        <w:t>роки</w:t>
      </w:r>
      <w:r w:rsidRPr="00741F1B">
        <w:rPr>
          <w:rFonts w:ascii="Times New Roman" w:eastAsia="Times New Roman" w:hAnsi="Times New Roman" w:cs="Times New Roman"/>
          <w:spacing w:val="-1"/>
          <w:sz w:val="28"/>
          <w:szCs w:val="28"/>
        </w:rPr>
        <w:t xml:space="preserve"> </w:t>
      </w:r>
      <w:bookmarkEnd w:id="1"/>
    </w:p>
    <w:p w14:paraId="3481E818" w14:textId="77777777" w:rsidR="00741F1B" w:rsidRPr="00741F1B" w:rsidRDefault="00741F1B" w:rsidP="00741F1B">
      <w:pPr>
        <w:widowControl w:val="0"/>
        <w:autoSpaceDE w:val="0"/>
        <w:autoSpaceDN w:val="0"/>
        <w:spacing w:before="10" w:after="0" w:line="240" w:lineRule="auto"/>
        <w:rPr>
          <w:rFonts w:ascii="Times New Roman" w:eastAsia="Times New Roman" w:hAnsi="Times New Roman" w:cs="Times New Roman"/>
          <w:b/>
          <w:sz w:val="29"/>
          <w:szCs w:val="28"/>
        </w:rPr>
      </w:pPr>
    </w:p>
    <w:p w14:paraId="76B1C139" w14:textId="77777777" w:rsidR="00741F1B" w:rsidRPr="00741F1B" w:rsidRDefault="00741F1B" w:rsidP="00741F1B">
      <w:pPr>
        <w:spacing w:after="0" w:line="240" w:lineRule="auto"/>
        <w:ind w:firstLine="900"/>
        <w:jc w:val="both"/>
        <w:rPr>
          <w:rFonts w:ascii="Times New Roman" w:eastAsia="Times New Roman" w:hAnsi="Times New Roman" w:cs="Tahoma"/>
          <w:sz w:val="28"/>
          <w:szCs w:val="28"/>
          <w:lang w:eastAsia="ru-RU"/>
        </w:rPr>
      </w:pPr>
      <w:r w:rsidRPr="00741F1B">
        <w:rPr>
          <w:rFonts w:ascii="Times New Roman" w:eastAsia="Times New Roman" w:hAnsi="Times New Roman" w:cs="Tahoma"/>
          <w:sz w:val="28"/>
          <w:szCs w:val="28"/>
          <w:lang w:eastAsia="ru-RU"/>
        </w:rPr>
        <w:t xml:space="preserve">З метою </w:t>
      </w:r>
      <w:r w:rsidRPr="00741F1B">
        <w:rPr>
          <w:rFonts w:ascii="Times New Roman" w:eastAsia="Times New Roman" w:hAnsi="Times New Roman" w:cs="Times New Roman"/>
          <w:color w:val="000000"/>
          <w:sz w:val="28"/>
          <w:szCs w:val="28"/>
          <w:lang w:eastAsia="ru-RU"/>
        </w:rPr>
        <w:t xml:space="preserve">реалізації державної політики у сфері соціальної підтримки пільгових категорій населення та </w:t>
      </w:r>
      <w:r w:rsidRPr="00741F1B">
        <w:rPr>
          <w:rFonts w:ascii="Times New Roman" w:eastAsia="Times New Roman" w:hAnsi="Times New Roman" w:cs="Times New Roman"/>
          <w:sz w:val="28"/>
          <w:szCs w:val="28"/>
          <w:lang w:eastAsia="ru-RU"/>
        </w:rPr>
        <w:t xml:space="preserve">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 </w:t>
      </w:r>
      <w:r w:rsidRPr="00741F1B">
        <w:rPr>
          <w:rFonts w:ascii="Times New Roman" w:eastAsia="Times New Roman" w:hAnsi="Times New Roman" w:cs="Tahoma"/>
          <w:sz w:val="28"/>
          <w:szCs w:val="28"/>
          <w:lang w:eastAsia="ru-RU"/>
        </w:rPr>
        <w:t>враховуючи службову записку начальника відділу з питань соціального захисту населення виконкому міської ради Савченко О.В. (додається),  керуючись</w:t>
      </w:r>
      <w:r w:rsidRPr="00741F1B">
        <w:rPr>
          <w:rFonts w:ascii="Times New Roman" w:eastAsia="Times New Roman" w:hAnsi="Times New Roman" w:cs="Times New Roman"/>
          <w:sz w:val="28"/>
          <w:szCs w:val="28"/>
          <w:lang w:eastAsia="ru-RU"/>
        </w:rPr>
        <w:t xml:space="preserve"> Законами України </w:t>
      </w:r>
      <w:r w:rsidRPr="00741F1B">
        <w:rPr>
          <w:rFonts w:ascii="Times New Roman" w:eastAsia="Times New Roman" w:hAnsi="Times New Roman" w:cs="Times New Roman"/>
          <w:bCs/>
          <w:sz w:val="28"/>
          <w:szCs w:val="28"/>
          <w:lang w:eastAsia="ru-RU"/>
        </w:rPr>
        <w:t xml:space="preserve">«Про статус ветеранів війни, гарантії їх соціального захисту», </w:t>
      </w:r>
      <w:r w:rsidRPr="00741F1B">
        <w:rPr>
          <w:rFonts w:ascii="Times New Roman" w:eastAsia="Times New Roman" w:hAnsi="Times New Roman" w:cs="Times New Roman"/>
          <w:sz w:val="28"/>
          <w:szCs w:val="28"/>
          <w:lang w:eastAsia="ru-RU"/>
        </w:rPr>
        <w:t xml:space="preserve">«Про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741F1B">
        <w:rPr>
          <w:rFonts w:ascii="Times New Roman" w:eastAsia="Times New Roman" w:hAnsi="Times New Roman" w:cs="Times New Roman"/>
          <w:bCs/>
          <w:sz w:val="28"/>
          <w:szCs w:val="28"/>
          <w:lang w:eastAsia="ru-RU"/>
        </w:rPr>
        <w:t xml:space="preserve">«Про статус і соціальний захист громадян, які </w:t>
      </w:r>
      <w:r w:rsidRPr="00741F1B">
        <w:rPr>
          <w:rFonts w:ascii="Times New Roman" w:eastAsia="Times New Roman" w:hAnsi="Times New Roman" w:cs="Times New Roman"/>
          <w:sz w:val="28"/>
          <w:szCs w:val="28"/>
          <w:lang w:eastAsia="ru-RU"/>
        </w:rPr>
        <w:t>постраждали внаслідок Чорнобильської катастрофи», «Про охорону дитинства», «Про основи соціальної захищеності осіб з інвалідністю в Україні», «Про жертви нацистських переслідувань», «Про основні засади соціального захисту ветеранів праці та інших громадян похилого віку в Україні»,</w:t>
      </w:r>
      <w:r w:rsidRPr="00741F1B">
        <w:rPr>
          <w:rFonts w:ascii="Times New Roman" w:eastAsia="Times New Roman" w:hAnsi="Times New Roman" w:cs="Tahoma"/>
          <w:sz w:val="28"/>
          <w:szCs w:val="28"/>
          <w:lang w:eastAsia="ru-RU"/>
        </w:rPr>
        <w:t xml:space="preserve"> статтею 26 Закону України «Про місцеве самоврядування в Україні», міська рада</w:t>
      </w:r>
    </w:p>
    <w:p w14:paraId="1C4EA61D" w14:textId="77777777" w:rsidR="00741F1B" w:rsidRPr="00741F1B" w:rsidRDefault="00741F1B" w:rsidP="00741F1B">
      <w:pPr>
        <w:spacing w:after="0" w:line="240" w:lineRule="auto"/>
        <w:jc w:val="both"/>
        <w:rPr>
          <w:rFonts w:ascii="Times New Roman" w:eastAsia="Times New Roman" w:hAnsi="Times New Roman" w:cs="Tahoma"/>
          <w:sz w:val="28"/>
          <w:szCs w:val="28"/>
          <w:lang w:eastAsia="ru-RU"/>
        </w:rPr>
      </w:pPr>
    </w:p>
    <w:p w14:paraId="10476A80" w14:textId="77777777" w:rsidR="00741F1B" w:rsidRPr="00741F1B" w:rsidRDefault="00741F1B" w:rsidP="00741F1B">
      <w:pPr>
        <w:spacing w:after="0" w:line="240" w:lineRule="auto"/>
        <w:jc w:val="both"/>
        <w:rPr>
          <w:rFonts w:ascii="Times New Roman" w:eastAsia="Times New Roman" w:hAnsi="Times New Roman" w:cs="Tahoma"/>
          <w:sz w:val="28"/>
          <w:szCs w:val="28"/>
          <w:lang w:eastAsia="ru-RU"/>
        </w:rPr>
      </w:pPr>
      <w:r w:rsidRPr="00741F1B">
        <w:rPr>
          <w:rFonts w:ascii="Times New Roman" w:eastAsia="Times New Roman" w:hAnsi="Times New Roman" w:cs="Tahoma"/>
          <w:sz w:val="28"/>
          <w:szCs w:val="28"/>
          <w:lang w:eastAsia="ru-RU"/>
        </w:rPr>
        <w:t>ВИРІШИЛА:</w:t>
      </w:r>
    </w:p>
    <w:p w14:paraId="1ECD5A50" w14:textId="77777777" w:rsidR="00741F1B" w:rsidRPr="00741F1B" w:rsidRDefault="00741F1B" w:rsidP="00741F1B">
      <w:pPr>
        <w:spacing w:after="0" w:line="240" w:lineRule="auto"/>
        <w:jc w:val="both"/>
        <w:rPr>
          <w:rFonts w:ascii="Times New Roman" w:eastAsia="Times New Roman" w:hAnsi="Times New Roman" w:cs="Tahoma"/>
          <w:sz w:val="28"/>
          <w:szCs w:val="28"/>
          <w:lang w:eastAsia="ru-RU"/>
        </w:rPr>
      </w:pPr>
    </w:p>
    <w:p w14:paraId="470E702D" w14:textId="77777777" w:rsidR="00741F1B" w:rsidRPr="00741F1B" w:rsidRDefault="00741F1B" w:rsidP="00741F1B">
      <w:pPr>
        <w:keepNext/>
        <w:keepLines/>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 xml:space="preserve">         1. Затвердити Програму соціального захисту населення Сіверської міської ради</w:t>
      </w:r>
      <w:r w:rsidRPr="00741F1B">
        <w:rPr>
          <w:rFonts w:ascii="Times New Roman" w:eastAsia="Times New Roman" w:hAnsi="Times New Roman" w:cs="Times New Roman"/>
          <w:color w:val="FF0000"/>
          <w:sz w:val="28"/>
          <w:szCs w:val="28"/>
          <w:lang w:eastAsia="ru-RU"/>
        </w:rPr>
        <w:t xml:space="preserve"> </w:t>
      </w:r>
      <w:r w:rsidRPr="00741F1B">
        <w:rPr>
          <w:rFonts w:ascii="Times New Roman" w:eastAsia="Times New Roman" w:hAnsi="Times New Roman" w:cs="Times New Roman"/>
          <w:sz w:val="28"/>
          <w:szCs w:val="28"/>
          <w:lang w:eastAsia="ru-RU"/>
        </w:rPr>
        <w:t>на 2022-2024 роки (додається).</w:t>
      </w:r>
    </w:p>
    <w:p w14:paraId="0FF24245" w14:textId="77777777" w:rsidR="00741F1B" w:rsidRPr="00741F1B" w:rsidRDefault="00741F1B" w:rsidP="00741F1B">
      <w:pPr>
        <w:spacing w:after="0" w:line="240" w:lineRule="auto"/>
        <w:jc w:val="both"/>
        <w:rPr>
          <w:rFonts w:ascii="Times New Roman" w:eastAsia="Times New Roman" w:hAnsi="Times New Roman" w:cs="Tahoma"/>
          <w:sz w:val="28"/>
          <w:szCs w:val="28"/>
          <w:lang w:eastAsia="ru-RU"/>
        </w:rPr>
      </w:pPr>
      <w:r w:rsidRPr="00741F1B">
        <w:rPr>
          <w:rFonts w:ascii="Times New Roman" w:eastAsia="Times New Roman" w:hAnsi="Times New Roman" w:cs="Tahoma"/>
          <w:sz w:val="28"/>
          <w:szCs w:val="28"/>
          <w:lang w:eastAsia="ru-RU"/>
        </w:rPr>
        <w:t xml:space="preserve"> </w:t>
      </w:r>
    </w:p>
    <w:p w14:paraId="5BE51553" w14:textId="77777777" w:rsidR="00741F1B" w:rsidRPr="00741F1B" w:rsidRDefault="00741F1B" w:rsidP="00741F1B">
      <w:pPr>
        <w:spacing w:after="0" w:line="240" w:lineRule="auto"/>
        <w:jc w:val="both"/>
        <w:rPr>
          <w:rFonts w:ascii="Times New Roman" w:eastAsia="Times New Roman" w:hAnsi="Times New Roman" w:cs="Tahoma"/>
          <w:sz w:val="28"/>
          <w:szCs w:val="28"/>
          <w:lang w:eastAsia="ru-RU"/>
        </w:rPr>
      </w:pPr>
      <w:r w:rsidRPr="00741F1B">
        <w:rPr>
          <w:rFonts w:ascii="Times New Roman" w:eastAsia="Times New Roman" w:hAnsi="Times New Roman" w:cs="Tahoma"/>
          <w:sz w:val="28"/>
          <w:szCs w:val="28"/>
          <w:lang w:eastAsia="ru-RU"/>
        </w:rPr>
        <w:t xml:space="preserve">         2. Організаційне виконання даного рішення покласти на відділ з питань соціального захисту населення виконкому міської ради (Савченко).</w:t>
      </w:r>
    </w:p>
    <w:p w14:paraId="7E6FFD32" w14:textId="77777777" w:rsidR="00741F1B" w:rsidRPr="00741F1B" w:rsidRDefault="00741F1B" w:rsidP="00741F1B">
      <w:pPr>
        <w:keepNext/>
        <w:keepLines/>
        <w:tabs>
          <w:tab w:val="left" w:pos="720"/>
        </w:tabs>
        <w:spacing w:after="0" w:line="240" w:lineRule="auto"/>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 xml:space="preserve">            </w:t>
      </w:r>
    </w:p>
    <w:p w14:paraId="29516485" w14:textId="77777777" w:rsidR="00741F1B" w:rsidRPr="00741F1B" w:rsidRDefault="00741F1B" w:rsidP="00741F1B">
      <w:pPr>
        <w:keepNext/>
        <w:keepLines/>
        <w:tabs>
          <w:tab w:val="left" w:pos="720"/>
        </w:tabs>
        <w:spacing w:after="0" w:line="240" w:lineRule="auto"/>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 xml:space="preserve">         3. Фінансовому управлінню Сіверської міської ради (</w:t>
      </w:r>
      <w:proofErr w:type="spellStart"/>
      <w:r w:rsidRPr="00741F1B">
        <w:rPr>
          <w:rFonts w:ascii="Times New Roman" w:eastAsia="Times New Roman" w:hAnsi="Times New Roman" w:cs="Times New Roman"/>
          <w:sz w:val="28"/>
          <w:szCs w:val="28"/>
          <w:lang w:eastAsia="ru-RU"/>
        </w:rPr>
        <w:t>Рєзнікова</w:t>
      </w:r>
      <w:proofErr w:type="spellEnd"/>
      <w:r w:rsidRPr="00741F1B">
        <w:rPr>
          <w:rFonts w:ascii="Times New Roman" w:eastAsia="Times New Roman" w:hAnsi="Times New Roman" w:cs="Times New Roman"/>
          <w:sz w:val="28"/>
          <w:szCs w:val="28"/>
          <w:lang w:eastAsia="ru-RU"/>
        </w:rPr>
        <w:t>) передбачити грошові кошти на фінансування Програми вказаної у пункті 1 даного рішення.</w:t>
      </w:r>
    </w:p>
    <w:p w14:paraId="328A17D0" w14:textId="77777777" w:rsidR="00741F1B" w:rsidRPr="00741F1B" w:rsidRDefault="00741F1B" w:rsidP="00741F1B">
      <w:pPr>
        <w:keepNext/>
        <w:keepLines/>
        <w:tabs>
          <w:tab w:val="left" w:pos="720"/>
        </w:tabs>
        <w:spacing w:after="0" w:line="240" w:lineRule="auto"/>
        <w:jc w:val="both"/>
        <w:rPr>
          <w:rFonts w:ascii="Times New Roman" w:eastAsia="Times New Roman" w:hAnsi="Times New Roman" w:cs="Times New Roman"/>
          <w:sz w:val="28"/>
          <w:szCs w:val="28"/>
          <w:lang w:eastAsia="ru-RU"/>
        </w:rPr>
      </w:pPr>
    </w:p>
    <w:p w14:paraId="76C043B3" w14:textId="77777777" w:rsidR="00741F1B" w:rsidRPr="00741F1B" w:rsidRDefault="00741F1B" w:rsidP="00741F1B">
      <w:pPr>
        <w:keepNext/>
        <w:keepLines/>
        <w:tabs>
          <w:tab w:val="left" w:pos="720"/>
        </w:tabs>
        <w:spacing w:after="0" w:line="240" w:lineRule="auto"/>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 xml:space="preserve">         4. Контроль за виконанням даного рішення покласти на  постійні  депутатські комісії з питань економічної та інвестиційної політики, бюджету, фінансів (Зозуля)  та з питань соціально - правової політики та депутатської  діяльності (Бабенко).</w:t>
      </w:r>
    </w:p>
    <w:p w14:paraId="6630A75A" w14:textId="3D1AA2FD" w:rsidR="00741F1B" w:rsidRPr="00F4384E" w:rsidRDefault="00741F1B" w:rsidP="00F4384E">
      <w:pPr>
        <w:keepNext/>
        <w:keepLines/>
        <w:tabs>
          <w:tab w:val="left" w:pos="720"/>
        </w:tabs>
        <w:spacing w:after="0" w:line="240" w:lineRule="auto"/>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 xml:space="preserve"> </w:t>
      </w:r>
    </w:p>
    <w:p w14:paraId="73910F65" w14:textId="77777777" w:rsidR="00741F1B" w:rsidRPr="00741F1B" w:rsidRDefault="00741F1B" w:rsidP="00741F1B">
      <w:pPr>
        <w:widowControl w:val="0"/>
        <w:autoSpaceDE w:val="0"/>
        <w:autoSpaceDN w:val="0"/>
        <w:spacing w:after="0" w:line="240" w:lineRule="auto"/>
        <w:ind w:hanging="13"/>
        <w:jc w:val="both"/>
        <w:rPr>
          <w:rFonts w:ascii="Times New Roman" w:eastAsia="Times New Roman" w:hAnsi="Times New Roman" w:cs="Times New Roman"/>
        </w:rPr>
      </w:pPr>
      <w:r w:rsidRPr="00741F1B">
        <w:rPr>
          <w:rFonts w:ascii="Times New Roman" w:eastAsia="Times New Roman" w:hAnsi="Times New Roman" w:cs="Times New Roman"/>
        </w:rPr>
        <w:br w:type="textWrapping" w:clear="all"/>
      </w:r>
    </w:p>
    <w:p w14:paraId="77A5DFA0" w14:textId="641D58F8" w:rsidR="00F4384E" w:rsidRPr="00F4384E" w:rsidRDefault="00741F1B" w:rsidP="00741F1B">
      <w:pPr>
        <w:widowControl w:val="0"/>
        <w:autoSpaceDE w:val="0"/>
        <w:autoSpaceDN w:val="0"/>
        <w:spacing w:after="0" w:line="240" w:lineRule="auto"/>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Міський голова                                     Андрій ЧЕРНЯЄВ                          </w:t>
      </w:r>
    </w:p>
    <w:p w14:paraId="5ECD70A2" w14:textId="623B9AC6" w:rsidR="00F4384E" w:rsidRPr="00F4384E" w:rsidRDefault="00F4384E" w:rsidP="00F4384E">
      <w:pPr>
        <w:suppressAutoHyphens/>
        <w:spacing w:after="0" w:line="240" w:lineRule="auto"/>
        <w:jc w:val="both"/>
        <w:rPr>
          <w:rFonts w:ascii="Times New Roman" w:eastAsia="Tahoma" w:hAnsi="Times New Roman" w:cs="Tahoma"/>
          <w:bCs/>
          <w:sz w:val="28"/>
          <w:szCs w:val="28"/>
          <w:lang w:eastAsia="ar-SA"/>
        </w:rPr>
      </w:pPr>
      <w:bookmarkStart w:id="2" w:name="_Hlk62551855"/>
    </w:p>
    <w:p w14:paraId="0A66DF3B" w14:textId="77777777" w:rsidR="00F4384E" w:rsidRPr="00F4384E" w:rsidRDefault="00F4384E" w:rsidP="00F4384E">
      <w:pPr>
        <w:suppressAutoHyphens/>
        <w:spacing w:after="0" w:line="240" w:lineRule="auto"/>
        <w:jc w:val="both"/>
        <w:rPr>
          <w:rFonts w:ascii="Times New Roman" w:eastAsia="Tahoma" w:hAnsi="Times New Roman" w:cs="Tahoma"/>
          <w:bCs/>
          <w:sz w:val="28"/>
          <w:szCs w:val="28"/>
          <w:lang w:eastAsia="ar-SA"/>
        </w:rPr>
      </w:pPr>
    </w:p>
    <w:p w14:paraId="278E8EE3" w14:textId="77777777" w:rsidR="00F4384E" w:rsidRPr="00F4384E" w:rsidRDefault="00F4384E" w:rsidP="00F4384E">
      <w:pPr>
        <w:suppressAutoHyphens/>
        <w:spacing w:after="0" w:line="240" w:lineRule="auto"/>
        <w:jc w:val="both"/>
        <w:rPr>
          <w:rFonts w:ascii="Times New Roman" w:eastAsia="Tahoma" w:hAnsi="Times New Roman" w:cs="Tahoma"/>
          <w:b/>
          <w:bCs/>
          <w:sz w:val="28"/>
          <w:szCs w:val="28"/>
          <w:lang w:eastAsia="ar-SA"/>
        </w:rPr>
      </w:pPr>
    </w:p>
    <w:bookmarkEnd w:id="2"/>
    <w:p w14:paraId="230C53A3" w14:textId="77777777" w:rsidR="00F4384E" w:rsidRPr="00F4384E" w:rsidRDefault="00F4384E" w:rsidP="00F4384E">
      <w:pPr>
        <w:spacing w:after="0" w:line="240" w:lineRule="auto"/>
        <w:ind w:firstLine="708"/>
        <w:jc w:val="both"/>
        <w:rPr>
          <w:rFonts w:ascii="Times New Roman" w:eastAsia="Times New Roman" w:hAnsi="Times New Roman" w:cs="Times New Roman"/>
          <w:b/>
          <w:sz w:val="28"/>
          <w:szCs w:val="28"/>
          <w:lang w:eastAsia="ru-RU"/>
        </w:rPr>
      </w:pPr>
    </w:p>
    <w:p w14:paraId="3E55B4DD" w14:textId="77777777" w:rsidR="00F4384E" w:rsidRDefault="00F4384E" w:rsidP="00741F1B">
      <w:pPr>
        <w:widowControl w:val="0"/>
        <w:autoSpaceDE w:val="0"/>
        <w:autoSpaceDN w:val="0"/>
        <w:spacing w:after="0" w:line="240" w:lineRule="auto"/>
        <w:rPr>
          <w:rFonts w:ascii="Times New Roman" w:eastAsia="Times New Roman" w:hAnsi="Times New Roman" w:cs="Times New Roman"/>
        </w:rPr>
      </w:pPr>
    </w:p>
    <w:p w14:paraId="4D5650BE" w14:textId="77777777" w:rsidR="00F4384E" w:rsidRDefault="00F4384E" w:rsidP="00741F1B">
      <w:pPr>
        <w:widowControl w:val="0"/>
        <w:autoSpaceDE w:val="0"/>
        <w:autoSpaceDN w:val="0"/>
        <w:spacing w:after="0" w:line="240" w:lineRule="auto"/>
        <w:rPr>
          <w:rFonts w:ascii="Times New Roman" w:eastAsia="Times New Roman" w:hAnsi="Times New Roman" w:cs="Times New Roman"/>
        </w:rPr>
      </w:pPr>
    </w:p>
    <w:p w14:paraId="3BC75A41" w14:textId="77777777" w:rsidR="00F4384E" w:rsidRDefault="00F4384E" w:rsidP="00741F1B">
      <w:pPr>
        <w:widowControl w:val="0"/>
        <w:autoSpaceDE w:val="0"/>
        <w:autoSpaceDN w:val="0"/>
        <w:spacing w:after="0" w:line="240" w:lineRule="auto"/>
        <w:rPr>
          <w:rFonts w:ascii="Times New Roman" w:eastAsia="Times New Roman" w:hAnsi="Times New Roman" w:cs="Times New Roman"/>
        </w:rPr>
      </w:pPr>
    </w:p>
    <w:p w14:paraId="0CF7585F" w14:textId="77777777" w:rsidR="00F4384E" w:rsidRDefault="00F4384E" w:rsidP="00741F1B">
      <w:pPr>
        <w:widowControl w:val="0"/>
        <w:autoSpaceDE w:val="0"/>
        <w:autoSpaceDN w:val="0"/>
        <w:spacing w:after="0" w:line="240" w:lineRule="auto"/>
        <w:rPr>
          <w:rFonts w:ascii="Times New Roman" w:eastAsia="Times New Roman" w:hAnsi="Times New Roman" w:cs="Times New Roman"/>
        </w:rPr>
      </w:pPr>
    </w:p>
    <w:p w14:paraId="1F087E85" w14:textId="69DE372B" w:rsidR="00F4384E" w:rsidRPr="00741F1B" w:rsidRDefault="00F4384E" w:rsidP="00741F1B">
      <w:pPr>
        <w:widowControl w:val="0"/>
        <w:autoSpaceDE w:val="0"/>
        <w:autoSpaceDN w:val="0"/>
        <w:spacing w:after="0" w:line="240" w:lineRule="auto"/>
        <w:rPr>
          <w:rFonts w:ascii="Times New Roman" w:eastAsia="Times New Roman" w:hAnsi="Times New Roman" w:cs="Times New Roman"/>
        </w:rPr>
        <w:sectPr w:rsidR="00F4384E" w:rsidRPr="00741F1B" w:rsidSect="00F4384E">
          <w:headerReference w:type="even" r:id="rId8"/>
          <w:headerReference w:type="default" r:id="rId9"/>
          <w:pgSz w:w="12240" w:h="15840"/>
          <w:pgMar w:top="1060" w:right="540" w:bottom="280" w:left="1120" w:header="708" w:footer="708" w:gutter="0"/>
          <w:cols w:space="720"/>
          <w:docGrid w:linePitch="299"/>
        </w:sectPr>
      </w:pPr>
    </w:p>
    <w:p w14:paraId="5B6F9E21" w14:textId="619DCFEC" w:rsidR="009C28ED" w:rsidRPr="00741F1B" w:rsidRDefault="00741F1B" w:rsidP="009C28ED">
      <w:pPr>
        <w:spacing w:after="0" w:line="240" w:lineRule="auto"/>
        <w:ind w:firstLine="5760"/>
        <w:rPr>
          <w:rFonts w:ascii="Times New Roman" w:eastAsia="Times New Roman" w:hAnsi="Times New Roman" w:cs="Times New Roman"/>
          <w:bCs/>
          <w:sz w:val="28"/>
          <w:szCs w:val="28"/>
          <w:lang w:eastAsia="ru-RU"/>
        </w:rPr>
      </w:pPr>
      <w:r w:rsidRPr="00741F1B">
        <w:rPr>
          <w:rFonts w:ascii="Times New Roman" w:eastAsia="Times New Roman" w:hAnsi="Times New Roman" w:cs="Times New Roman"/>
          <w:bCs/>
          <w:sz w:val="28"/>
          <w:szCs w:val="28"/>
          <w:lang w:eastAsia="ru-RU"/>
        </w:rPr>
        <w:lastRenderedPageBreak/>
        <w:t xml:space="preserve">              Додаток </w:t>
      </w:r>
      <w:r w:rsidR="009C28ED">
        <w:rPr>
          <w:rFonts w:ascii="Times New Roman" w:eastAsia="Times New Roman" w:hAnsi="Times New Roman" w:cs="Times New Roman"/>
          <w:bCs/>
          <w:sz w:val="28"/>
          <w:szCs w:val="28"/>
          <w:lang w:eastAsia="ru-RU"/>
        </w:rPr>
        <w:t xml:space="preserve">                                                                </w:t>
      </w:r>
    </w:p>
    <w:p w14:paraId="734920A8" w14:textId="606018A1" w:rsidR="00741F1B" w:rsidRPr="00741F1B" w:rsidRDefault="009C28ED" w:rsidP="009C28ED">
      <w:pPr>
        <w:spacing w:after="0" w:line="240" w:lineRule="auto"/>
        <w:ind w:firstLine="576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741F1B">
        <w:rPr>
          <w:rFonts w:ascii="Times New Roman" w:eastAsia="Times New Roman" w:hAnsi="Times New Roman" w:cs="Times New Roman"/>
          <w:bCs/>
          <w:sz w:val="28"/>
          <w:szCs w:val="28"/>
          <w:lang w:eastAsia="ru-RU"/>
        </w:rPr>
        <w:t>до рішення міської ради</w:t>
      </w:r>
      <w:r>
        <w:rPr>
          <w:rFonts w:ascii="Times New Roman" w:eastAsia="Times New Roman" w:hAnsi="Times New Roman" w:cs="Times New Roman"/>
          <w:bCs/>
          <w:sz w:val="28"/>
          <w:szCs w:val="28"/>
          <w:lang w:eastAsia="ru-RU"/>
        </w:rPr>
        <w:t xml:space="preserve">     </w:t>
      </w:r>
      <w:r w:rsidR="00741F1B" w:rsidRPr="00741F1B">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14:paraId="5776BBB3" w14:textId="067FDEC4" w:rsidR="00741F1B" w:rsidRPr="00741F1B" w:rsidRDefault="00741F1B" w:rsidP="00741F1B">
      <w:pPr>
        <w:spacing w:after="0" w:line="240" w:lineRule="auto"/>
        <w:ind w:firstLine="5760"/>
        <w:rPr>
          <w:rFonts w:ascii="Times New Roman" w:eastAsia="Times New Roman" w:hAnsi="Times New Roman" w:cs="Times New Roman"/>
          <w:sz w:val="28"/>
          <w:szCs w:val="28"/>
          <w:lang w:eastAsia="ru-RU"/>
        </w:rPr>
      </w:pPr>
      <w:r w:rsidRPr="00741F1B">
        <w:rPr>
          <w:rFonts w:ascii="Times New Roman" w:eastAsia="Times New Roman" w:hAnsi="Times New Roman" w:cs="Times New Roman"/>
          <w:bCs/>
          <w:sz w:val="28"/>
          <w:szCs w:val="28"/>
          <w:lang w:eastAsia="ru-RU"/>
        </w:rPr>
        <w:t xml:space="preserve">    </w:t>
      </w:r>
      <w:r w:rsidRPr="00741F1B">
        <w:rPr>
          <w:rFonts w:ascii="Times New Roman" w:eastAsia="Times New Roman" w:hAnsi="Times New Roman" w:cs="Times New Roman"/>
          <w:sz w:val="28"/>
          <w:szCs w:val="28"/>
          <w:lang w:eastAsia="ru-RU"/>
        </w:rPr>
        <w:t>від  ________</w:t>
      </w:r>
      <w:r w:rsidRPr="00741F1B">
        <w:rPr>
          <w:rFonts w:ascii="Nimbus Roman No9 L" w:eastAsia="Times New Roman" w:hAnsi="Nimbus Roman No9 L" w:cs="Nimbus Roman No9 L"/>
          <w:sz w:val="28"/>
          <w:szCs w:val="28"/>
          <w:lang w:eastAsia="ru-RU"/>
        </w:rPr>
        <w:t>№ _______</w:t>
      </w:r>
    </w:p>
    <w:p w14:paraId="010BA6CF" w14:textId="77777777" w:rsidR="00741F1B" w:rsidRPr="00741F1B" w:rsidRDefault="00741F1B" w:rsidP="00741F1B">
      <w:pPr>
        <w:widowControl w:val="0"/>
        <w:autoSpaceDE w:val="0"/>
        <w:autoSpaceDN w:val="0"/>
        <w:spacing w:after="0" w:line="240" w:lineRule="auto"/>
        <w:ind w:firstLine="6120"/>
        <w:rPr>
          <w:rFonts w:ascii="Times New Roman" w:eastAsia="Times New Roman" w:hAnsi="Times New Roman" w:cs="Times New Roman"/>
          <w:color w:val="FF0000"/>
          <w:sz w:val="28"/>
          <w:szCs w:val="28"/>
        </w:rPr>
      </w:pPr>
    </w:p>
    <w:p w14:paraId="370B1271" w14:textId="77777777" w:rsidR="00741F1B" w:rsidRPr="00741F1B" w:rsidRDefault="00741F1B" w:rsidP="00741F1B">
      <w:pPr>
        <w:widowControl w:val="0"/>
        <w:autoSpaceDE w:val="0"/>
        <w:autoSpaceDN w:val="0"/>
        <w:spacing w:before="7" w:after="0" w:line="240" w:lineRule="auto"/>
        <w:rPr>
          <w:rFonts w:ascii="Times New Roman" w:eastAsia="Times New Roman" w:hAnsi="Times New Roman" w:cs="Times New Roman"/>
          <w:b/>
          <w:sz w:val="29"/>
          <w:szCs w:val="28"/>
        </w:rPr>
      </w:pPr>
    </w:p>
    <w:p w14:paraId="3ECF3838"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2EAC8001"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2AB78107"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5CDDBB23"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41612680"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470ECED9"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1E222636"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1F20B51E"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44D10F06"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233A2BD4"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28"/>
          <w:szCs w:val="28"/>
        </w:rPr>
      </w:pPr>
    </w:p>
    <w:p w14:paraId="09B024E8"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40"/>
          <w:szCs w:val="40"/>
        </w:rPr>
      </w:pPr>
      <w:r w:rsidRPr="00741F1B">
        <w:rPr>
          <w:rFonts w:ascii="Times New Roman" w:eastAsia="Times New Roman" w:hAnsi="Times New Roman" w:cs="Times New Roman"/>
          <w:b/>
          <w:bCs/>
          <w:sz w:val="40"/>
          <w:szCs w:val="40"/>
        </w:rPr>
        <w:t xml:space="preserve">Програма соціального захисту населення </w:t>
      </w:r>
    </w:p>
    <w:p w14:paraId="4584974C"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40"/>
          <w:szCs w:val="40"/>
        </w:rPr>
      </w:pPr>
      <w:r w:rsidRPr="00741F1B">
        <w:rPr>
          <w:rFonts w:ascii="Times New Roman" w:eastAsia="Times New Roman" w:hAnsi="Times New Roman" w:cs="Times New Roman"/>
          <w:b/>
          <w:bCs/>
          <w:sz w:val="40"/>
          <w:szCs w:val="40"/>
        </w:rPr>
        <w:t>Сіверської міської ради</w:t>
      </w:r>
    </w:p>
    <w:p w14:paraId="0AAD0F3C" w14:textId="77777777" w:rsidR="00741F1B" w:rsidRPr="00741F1B" w:rsidRDefault="00741F1B" w:rsidP="00741F1B">
      <w:pPr>
        <w:widowControl w:val="0"/>
        <w:autoSpaceDE w:val="0"/>
        <w:autoSpaceDN w:val="0"/>
        <w:spacing w:after="0"/>
        <w:ind w:left="3282" w:right="441" w:hanging="2425"/>
        <w:jc w:val="center"/>
        <w:outlineLvl w:val="0"/>
        <w:rPr>
          <w:rFonts w:ascii="Times New Roman" w:eastAsia="Times New Roman" w:hAnsi="Times New Roman" w:cs="Times New Roman"/>
          <w:b/>
          <w:bCs/>
          <w:sz w:val="40"/>
          <w:szCs w:val="40"/>
        </w:rPr>
      </w:pPr>
      <w:r w:rsidRPr="00741F1B">
        <w:rPr>
          <w:rFonts w:ascii="Times New Roman" w:eastAsia="Times New Roman" w:hAnsi="Times New Roman" w:cs="Times New Roman"/>
          <w:b/>
          <w:bCs/>
          <w:sz w:val="40"/>
          <w:szCs w:val="40"/>
        </w:rPr>
        <w:t>на</w:t>
      </w:r>
      <w:r w:rsidRPr="00741F1B">
        <w:rPr>
          <w:rFonts w:ascii="Times New Roman" w:eastAsia="Times New Roman" w:hAnsi="Times New Roman" w:cs="Times New Roman"/>
          <w:b/>
          <w:bCs/>
          <w:spacing w:val="-67"/>
          <w:sz w:val="40"/>
          <w:szCs w:val="40"/>
        </w:rPr>
        <w:t xml:space="preserve">               </w:t>
      </w:r>
      <w:r w:rsidRPr="00741F1B">
        <w:rPr>
          <w:rFonts w:ascii="Times New Roman" w:eastAsia="Times New Roman" w:hAnsi="Times New Roman" w:cs="Times New Roman"/>
          <w:b/>
          <w:bCs/>
          <w:sz w:val="40"/>
          <w:szCs w:val="40"/>
        </w:rPr>
        <w:t>2022-2024 роки</w:t>
      </w:r>
    </w:p>
    <w:p w14:paraId="2C2E355C" w14:textId="77777777" w:rsidR="00741F1B" w:rsidRPr="00741F1B" w:rsidRDefault="00741F1B" w:rsidP="00741F1B">
      <w:pPr>
        <w:widowControl w:val="0"/>
        <w:tabs>
          <w:tab w:val="left" w:pos="1007"/>
        </w:tabs>
        <w:autoSpaceDE w:val="0"/>
        <w:autoSpaceDN w:val="0"/>
        <w:spacing w:after="0" w:line="321" w:lineRule="exact"/>
        <w:ind w:left="993"/>
        <w:rPr>
          <w:rFonts w:ascii="Times New Roman" w:eastAsia="Times New Roman" w:hAnsi="Times New Roman" w:cs="Times New Roman"/>
          <w:sz w:val="36"/>
          <w:szCs w:val="36"/>
        </w:rPr>
      </w:pPr>
    </w:p>
    <w:p w14:paraId="03C1C59F" w14:textId="77777777" w:rsidR="00741F1B" w:rsidRPr="00741F1B" w:rsidRDefault="00741F1B" w:rsidP="00741F1B">
      <w:pPr>
        <w:widowControl w:val="0"/>
        <w:tabs>
          <w:tab w:val="left" w:pos="1007"/>
        </w:tabs>
        <w:autoSpaceDE w:val="0"/>
        <w:autoSpaceDN w:val="0"/>
        <w:spacing w:after="0" w:line="321" w:lineRule="exact"/>
        <w:ind w:left="1135"/>
        <w:rPr>
          <w:rFonts w:ascii="Times New Roman" w:eastAsia="Times New Roman" w:hAnsi="Times New Roman" w:cs="Times New Roman"/>
          <w:sz w:val="28"/>
          <w:szCs w:val="28"/>
        </w:rPr>
      </w:pPr>
    </w:p>
    <w:p w14:paraId="3BC704E8" w14:textId="77777777" w:rsidR="00741F1B" w:rsidRPr="00741F1B" w:rsidRDefault="00741F1B" w:rsidP="00741F1B">
      <w:pPr>
        <w:widowControl w:val="0"/>
        <w:tabs>
          <w:tab w:val="left" w:pos="1007"/>
        </w:tabs>
        <w:autoSpaceDE w:val="0"/>
        <w:autoSpaceDN w:val="0"/>
        <w:spacing w:after="0" w:line="321" w:lineRule="exact"/>
        <w:ind w:left="993"/>
        <w:rPr>
          <w:rFonts w:ascii="Times New Roman" w:eastAsia="Times New Roman" w:hAnsi="Times New Roman" w:cs="Times New Roman"/>
          <w:sz w:val="28"/>
          <w:szCs w:val="28"/>
        </w:rPr>
      </w:pPr>
    </w:p>
    <w:p w14:paraId="5D140F32" w14:textId="77777777" w:rsidR="00741F1B" w:rsidRPr="00741F1B" w:rsidRDefault="00741F1B" w:rsidP="00741F1B">
      <w:pPr>
        <w:widowControl w:val="0"/>
        <w:tabs>
          <w:tab w:val="left" w:pos="1007"/>
        </w:tabs>
        <w:autoSpaceDE w:val="0"/>
        <w:autoSpaceDN w:val="0"/>
        <w:spacing w:after="0" w:line="321" w:lineRule="exact"/>
        <w:ind w:left="993"/>
        <w:rPr>
          <w:rFonts w:ascii="Times New Roman" w:eastAsia="Times New Roman" w:hAnsi="Times New Roman" w:cs="Times New Roman"/>
          <w:sz w:val="28"/>
          <w:szCs w:val="28"/>
        </w:rPr>
      </w:pPr>
    </w:p>
    <w:p w14:paraId="6597E5FA" w14:textId="77777777" w:rsidR="00741F1B" w:rsidRPr="00741F1B" w:rsidRDefault="00741F1B" w:rsidP="00741F1B">
      <w:pPr>
        <w:widowControl w:val="0"/>
        <w:tabs>
          <w:tab w:val="left" w:pos="1007"/>
        </w:tabs>
        <w:autoSpaceDE w:val="0"/>
        <w:autoSpaceDN w:val="0"/>
        <w:spacing w:after="0" w:line="321" w:lineRule="exact"/>
        <w:ind w:left="993"/>
        <w:rPr>
          <w:rFonts w:ascii="Times New Roman" w:eastAsia="Times New Roman" w:hAnsi="Times New Roman" w:cs="Times New Roman"/>
          <w:sz w:val="28"/>
          <w:szCs w:val="28"/>
        </w:rPr>
      </w:pPr>
    </w:p>
    <w:p w14:paraId="0F5E887B" w14:textId="77777777" w:rsidR="00741F1B" w:rsidRPr="00741F1B" w:rsidRDefault="00741F1B" w:rsidP="00741F1B">
      <w:pPr>
        <w:widowControl w:val="0"/>
        <w:tabs>
          <w:tab w:val="left" w:pos="1007"/>
        </w:tabs>
        <w:autoSpaceDE w:val="0"/>
        <w:autoSpaceDN w:val="0"/>
        <w:spacing w:after="0" w:line="321" w:lineRule="exact"/>
        <w:ind w:left="993"/>
        <w:rPr>
          <w:rFonts w:ascii="Times New Roman" w:eastAsia="Times New Roman" w:hAnsi="Times New Roman" w:cs="Times New Roman"/>
          <w:sz w:val="28"/>
          <w:szCs w:val="28"/>
        </w:rPr>
      </w:pPr>
    </w:p>
    <w:p w14:paraId="38A6964C" w14:textId="77777777" w:rsidR="00741F1B" w:rsidRPr="00741F1B" w:rsidRDefault="00741F1B" w:rsidP="00741F1B">
      <w:pPr>
        <w:widowControl w:val="0"/>
        <w:tabs>
          <w:tab w:val="left" w:pos="1007"/>
        </w:tabs>
        <w:autoSpaceDE w:val="0"/>
        <w:autoSpaceDN w:val="0"/>
        <w:spacing w:after="0" w:line="321" w:lineRule="exact"/>
        <w:ind w:left="993"/>
        <w:rPr>
          <w:rFonts w:ascii="Times New Roman" w:eastAsia="Times New Roman" w:hAnsi="Times New Roman" w:cs="Times New Roman"/>
          <w:sz w:val="28"/>
          <w:szCs w:val="28"/>
        </w:rPr>
      </w:pPr>
    </w:p>
    <w:p w14:paraId="69E0C39D" w14:textId="77777777" w:rsidR="00741F1B" w:rsidRPr="00741F1B" w:rsidRDefault="00741F1B" w:rsidP="00741F1B">
      <w:pPr>
        <w:widowControl w:val="0"/>
        <w:tabs>
          <w:tab w:val="left" w:pos="1007"/>
        </w:tabs>
        <w:autoSpaceDE w:val="0"/>
        <w:autoSpaceDN w:val="0"/>
        <w:spacing w:after="0" w:line="321" w:lineRule="exact"/>
        <w:rPr>
          <w:rFonts w:ascii="Times New Roman" w:eastAsia="Times New Roman" w:hAnsi="Times New Roman" w:cs="Times New Roman"/>
          <w:sz w:val="28"/>
          <w:szCs w:val="28"/>
        </w:rPr>
      </w:pPr>
    </w:p>
    <w:p w14:paraId="6EBD4E5A"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6F73B73F"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4549E319"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3E9A0F9F"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375622ED"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7E86A19B"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0DF2AA67"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317FE4E5"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127CF6DE" w14:textId="77777777" w:rsidR="00741F1B" w:rsidRPr="00741F1B" w:rsidRDefault="00741F1B" w:rsidP="00741F1B">
      <w:pPr>
        <w:widowControl w:val="0"/>
        <w:tabs>
          <w:tab w:val="left" w:pos="1007"/>
        </w:tabs>
        <w:autoSpaceDE w:val="0"/>
        <w:autoSpaceDN w:val="0"/>
        <w:spacing w:before="47" w:after="0" w:line="278" w:lineRule="auto"/>
        <w:ind w:right="308"/>
        <w:jc w:val="center"/>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м. Сіверськ</w:t>
      </w:r>
    </w:p>
    <w:p w14:paraId="5F1755AC" w14:textId="77777777" w:rsidR="00741F1B" w:rsidRPr="00741F1B" w:rsidRDefault="00741F1B" w:rsidP="00741F1B">
      <w:pPr>
        <w:widowControl w:val="0"/>
        <w:tabs>
          <w:tab w:val="left" w:pos="1007"/>
        </w:tabs>
        <w:autoSpaceDE w:val="0"/>
        <w:autoSpaceDN w:val="0"/>
        <w:spacing w:before="47" w:after="0" w:line="278" w:lineRule="auto"/>
        <w:ind w:right="308"/>
        <w:jc w:val="center"/>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2021</w:t>
      </w:r>
    </w:p>
    <w:p w14:paraId="1D3E9C13"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05F650A9" w14:textId="77777777" w:rsidR="00741F1B" w:rsidRPr="00741F1B" w:rsidRDefault="00741F1B" w:rsidP="00741F1B">
      <w:pPr>
        <w:widowControl w:val="0"/>
        <w:tabs>
          <w:tab w:val="left" w:pos="1007"/>
        </w:tabs>
        <w:autoSpaceDE w:val="0"/>
        <w:autoSpaceDN w:val="0"/>
        <w:spacing w:before="47" w:after="0" w:line="278" w:lineRule="auto"/>
        <w:ind w:left="722" w:right="308"/>
        <w:rPr>
          <w:rFonts w:ascii="Times New Roman" w:eastAsia="Times New Roman" w:hAnsi="Times New Roman" w:cs="Times New Roman"/>
          <w:bCs/>
          <w:sz w:val="28"/>
          <w:szCs w:val="28"/>
        </w:rPr>
      </w:pPr>
    </w:p>
    <w:p w14:paraId="55810902"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Cs/>
          <w:sz w:val="28"/>
          <w:szCs w:val="28"/>
        </w:rPr>
      </w:pPr>
    </w:p>
    <w:p w14:paraId="5243729C"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ЗМІСТ</w:t>
      </w:r>
    </w:p>
    <w:p w14:paraId="00909F32"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4737F072"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Паспорт Програми.</w:t>
      </w:r>
    </w:p>
    <w:p w14:paraId="4810107E"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lastRenderedPageBreak/>
        <w:t>Визначення проблеми, на розв’язання якої спрямована Програма.</w:t>
      </w:r>
    </w:p>
    <w:p w14:paraId="2B55973A"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Визначення мети Програми.</w:t>
      </w:r>
    </w:p>
    <w:p w14:paraId="0D9763AA"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Обґрунтування шляхів і засобів розв’язання проблеми.</w:t>
      </w:r>
    </w:p>
    <w:p w14:paraId="03D73133"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Строки та етапи виконання Програми.</w:t>
      </w:r>
    </w:p>
    <w:p w14:paraId="71872D18"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Напрями діяльності, завдання та заходи Програми.</w:t>
      </w:r>
    </w:p>
    <w:p w14:paraId="69D9DB11"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Ресурсне забезпечення.</w:t>
      </w:r>
    </w:p>
    <w:p w14:paraId="65B60400"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Координація та контроль за ходом виконання Програми.</w:t>
      </w:r>
    </w:p>
    <w:p w14:paraId="12C45243" w14:textId="77777777" w:rsidR="00741F1B" w:rsidRPr="00741F1B" w:rsidRDefault="00741F1B" w:rsidP="00741F1B">
      <w:pPr>
        <w:widowControl w:val="0"/>
        <w:numPr>
          <w:ilvl w:val="0"/>
          <w:numId w:val="12"/>
        </w:numPr>
        <w:tabs>
          <w:tab w:val="left" w:pos="4448"/>
          <w:tab w:val="left" w:pos="4449"/>
        </w:tabs>
        <w:autoSpaceDE w:val="0"/>
        <w:autoSpaceDN w:val="0"/>
        <w:spacing w:before="4" w:after="0" w:line="480" w:lineRule="auto"/>
        <w:outlineLvl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Очікувані результати виконання Програми, визначення її ефективності.</w:t>
      </w:r>
    </w:p>
    <w:p w14:paraId="10949B26"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outlineLvl w:val="0"/>
        <w:rPr>
          <w:rFonts w:ascii="Times New Roman" w:eastAsia="Times New Roman" w:hAnsi="Times New Roman" w:cs="Times New Roman"/>
          <w:bCs/>
          <w:sz w:val="28"/>
          <w:szCs w:val="28"/>
        </w:rPr>
      </w:pPr>
    </w:p>
    <w:p w14:paraId="3010CD3C"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0F9E34C4"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435AFEFF"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14F55488"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22B89B5B"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1F2CC382"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135516B7"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42551EB5"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5687D062"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33521625"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6F285B69"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7A47C067"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2DAD39F6"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699566A9" w14:textId="7E3E7F1A" w:rsid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3E9EF7A4" w14:textId="4A30F8F7"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53CBEF33" w14:textId="51A45EB4"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29D1FDCD" w14:textId="78027637"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117E0688" w14:textId="2ACD4E46"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2140961E" w14:textId="45CBC9B3"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3605B8D6" w14:textId="1490B74C"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0ED49203" w14:textId="0BF247CC"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68B91441" w14:textId="1F4AF5D4" w:rsidR="009C28ED"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19C5954B" w14:textId="77777777" w:rsidR="009C28ED" w:rsidRPr="00741F1B" w:rsidRDefault="009C28ED"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2390487F"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713A0793"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5A4191A1"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p>
    <w:p w14:paraId="207CB7D0" w14:textId="77777777" w:rsidR="00741F1B" w:rsidRPr="00741F1B" w:rsidRDefault="00741F1B" w:rsidP="00741F1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1. Паспорт</w:t>
      </w:r>
    </w:p>
    <w:p w14:paraId="6BA476BC" w14:textId="77777777" w:rsidR="00741F1B" w:rsidRPr="00741F1B" w:rsidRDefault="00741F1B" w:rsidP="00741F1B">
      <w:pPr>
        <w:widowControl w:val="0"/>
        <w:autoSpaceDE w:val="0"/>
        <w:autoSpaceDN w:val="0"/>
        <w:spacing w:before="4" w:after="0" w:line="240" w:lineRule="auto"/>
        <w:jc w:val="center"/>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Програми соціального захисту населення</w:t>
      </w:r>
    </w:p>
    <w:p w14:paraId="1F6BF1C6" w14:textId="77777777" w:rsidR="00741F1B" w:rsidRPr="00741F1B" w:rsidRDefault="00741F1B" w:rsidP="00741F1B">
      <w:pPr>
        <w:widowControl w:val="0"/>
        <w:autoSpaceDE w:val="0"/>
        <w:autoSpaceDN w:val="0"/>
        <w:spacing w:before="4" w:after="0" w:line="240" w:lineRule="auto"/>
        <w:jc w:val="center"/>
        <w:rPr>
          <w:rFonts w:ascii="Times New Roman" w:eastAsia="Times New Roman" w:hAnsi="Times New Roman" w:cs="Times New Roman"/>
          <w:b/>
          <w:bCs/>
          <w:spacing w:val="-5"/>
          <w:sz w:val="28"/>
          <w:szCs w:val="28"/>
        </w:rPr>
      </w:pPr>
      <w:r w:rsidRPr="00741F1B">
        <w:rPr>
          <w:rFonts w:ascii="Times New Roman" w:eastAsia="Times New Roman" w:hAnsi="Times New Roman" w:cs="Times New Roman"/>
          <w:b/>
          <w:bCs/>
          <w:sz w:val="28"/>
          <w:szCs w:val="28"/>
        </w:rPr>
        <w:lastRenderedPageBreak/>
        <w:t>Сіверської</w:t>
      </w:r>
      <w:r w:rsidRPr="00741F1B">
        <w:rPr>
          <w:rFonts w:ascii="Times New Roman" w:eastAsia="Times New Roman" w:hAnsi="Times New Roman" w:cs="Times New Roman"/>
          <w:b/>
          <w:bCs/>
          <w:spacing w:val="-1"/>
          <w:sz w:val="28"/>
          <w:szCs w:val="28"/>
        </w:rPr>
        <w:t xml:space="preserve"> </w:t>
      </w:r>
      <w:r w:rsidRPr="00741F1B">
        <w:rPr>
          <w:rFonts w:ascii="Times New Roman" w:eastAsia="Times New Roman" w:hAnsi="Times New Roman" w:cs="Times New Roman"/>
          <w:b/>
          <w:bCs/>
          <w:sz w:val="28"/>
          <w:szCs w:val="28"/>
        </w:rPr>
        <w:t>міської</w:t>
      </w:r>
      <w:r w:rsidRPr="00741F1B">
        <w:rPr>
          <w:rFonts w:ascii="Times New Roman" w:eastAsia="Times New Roman" w:hAnsi="Times New Roman" w:cs="Times New Roman"/>
          <w:b/>
          <w:bCs/>
          <w:spacing w:val="-1"/>
          <w:sz w:val="28"/>
          <w:szCs w:val="28"/>
        </w:rPr>
        <w:t xml:space="preserve"> </w:t>
      </w:r>
      <w:r w:rsidRPr="00741F1B">
        <w:rPr>
          <w:rFonts w:ascii="Times New Roman" w:eastAsia="Times New Roman" w:hAnsi="Times New Roman" w:cs="Times New Roman"/>
          <w:b/>
          <w:bCs/>
          <w:sz w:val="28"/>
          <w:szCs w:val="28"/>
        </w:rPr>
        <w:t>ради</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на</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2022-2024</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роки</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1"/>
        <w:gridCol w:w="6681"/>
      </w:tblGrid>
      <w:tr w:rsidR="00741F1B" w:rsidRPr="00741F1B" w14:paraId="30E47714" w14:textId="77777777" w:rsidTr="00C4246C">
        <w:trPr>
          <w:trHeight w:val="636"/>
        </w:trPr>
        <w:tc>
          <w:tcPr>
            <w:tcW w:w="3671" w:type="dxa"/>
          </w:tcPr>
          <w:p w14:paraId="0B270CEE" w14:textId="77777777" w:rsidR="00741F1B" w:rsidRPr="00741F1B" w:rsidRDefault="00741F1B" w:rsidP="00741F1B">
            <w:pPr>
              <w:spacing w:line="312" w:lineRule="exact"/>
              <w:ind w:left="108" w:right="131"/>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Ініціатор</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розроблення</w:t>
            </w:r>
            <w:proofErr w:type="spellEnd"/>
            <w:r w:rsidRPr="00741F1B">
              <w:rPr>
                <w:rFonts w:ascii="Times New Roman" w:eastAsia="Times New Roman" w:hAnsi="Times New Roman" w:cs="Times New Roman"/>
                <w:spacing w:val="-68"/>
                <w:sz w:val="28"/>
              </w:rPr>
              <w:t xml:space="preserve"> </w:t>
            </w:r>
            <w:proofErr w:type="spellStart"/>
            <w:r w:rsidRPr="00741F1B">
              <w:rPr>
                <w:rFonts w:ascii="Times New Roman" w:eastAsia="Times New Roman" w:hAnsi="Times New Roman" w:cs="Times New Roman"/>
                <w:sz w:val="28"/>
              </w:rPr>
              <w:t>Програми</w:t>
            </w:r>
            <w:proofErr w:type="spellEnd"/>
          </w:p>
        </w:tc>
        <w:tc>
          <w:tcPr>
            <w:tcW w:w="6681" w:type="dxa"/>
          </w:tcPr>
          <w:p w14:paraId="7427AB53" w14:textId="77777777" w:rsidR="00741F1B" w:rsidRPr="00741F1B" w:rsidRDefault="00741F1B" w:rsidP="00741F1B">
            <w:pPr>
              <w:ind w:left="108" w:right="370"/>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Виконавчий</w:t>
            </w:r>
            <w:proofErr w:type="spellEnd"/>
            <w:r w:rsidRPr="00741F1B">
              <w:rPr>
                <w:rFonts w:ascii="Times New Roman" w:eastAsia="Times New Roman" w:hAnsi="Times New Roman" w:cs="Times New Roman"/>
                <w:spacing w:val="-3"/>
                <w:sz w:val="28"/>
              </w:rPr>
              <w:t xml:space="preserve"> </w:t>
            </w:r>
            <w:proofErr w:type="spellStart"/>
            <w:r w:rsidRPr="00741F1B">
              <w:rPr>
                <w:rFonts w:ascii="Times New Roman" w:eastAsia="Times New Roman" w:hAnsi="Times New Roman" w:cs="Times New Roman"/>
                <w:sz w:val="28"/>
              </w:rPr>
              <w:t>комітет</w:t>
            </w:r>
            <w:proofErr w:type="spellEnd"/>
            <w:r w:rsidRPr="00741F1B">
              <w:rPr>
                <w:rFonts w:ascii="Times New Roman" w:eastAsia="Times New Roman" w:hAnsi="Times New Roman" w:cs="Times New Roman"/>
                <w:spacing w:val="-6"/>
                <w:sz w:val="28"/>
              </w:rPr>
              <w:t xml:space="preserve"> </w:t>
            </w:r>
            <w:proofErr w:type="spellStart"/>
            <w:r w:rsidRPr="00741F1B">
              <w:rPr>
                <w:rFonts w:ascii="Times New Roman" w:eastAsia="Times New Roman" w:hAnsi="Times New Roman" w:cs="Times New Roman"/>
                <w:sz w:val="28"/>
              </w:rPr>
              <w:t>Сіверської</w:t>
            </w:r>
            <w:proofErr w:type="spellEnd"/>
            <w:r w:rsidRPr="00741F1B">
              <w:rPr>
                <w:rFonts w:ascii="Times New Roman" w:eastAsia="Times New Roman" w:hAnsi="Times New Roman" w:cs="Times New Roman"/>
                <w:spacing w:val="-1"/>
                <w:sz w:val="28"/>
              </w:rPr>
              <w:t xml:space="preserve"> </w:t>
            </w:r>
            <w:proofErr w:type="spellStart"/>
            <w:r w:rsidRPr="00741F1B">
              <w:rPr>
                <w:rFonts w:ascii="Times New Roman" w:eastAsia="Times New Roman" w:hAnsi="Times New Roman" w:cs="Times New Roman"/>
                <w:sz w:val="28"/>
              </w:rPr>
              <w:t>міської</w:t>
            </w:r>
            <w:proofErr w:type="spellEnd"/>
            <w:r w:rsidRPr="00741F1B">
              <w:rPr>
                <w:rFonts w:ascii="Times New Roman" w:eastAsia="Times New Roman" w:hAnsi="Times New Roman" w:cs="Times New Roman"/>
                <w:spacing w:val="-2"/>
                <w:sz w:val="28"/>
              </w:rPr>
              <w:t xml:space="preserve"> </w:t>
            </w:r>
            <w:proofErr w:type="spellStart"/>
            <w:r w:rsidRPr="00741F1B">
              <w:rPr>
                <w:rFonts w:ascii="Times New Roman" w:eastAsia="Times New Roman" w:hAnsi="Times New Roman" w:cs="Times New Roman"/>
                <w:sz w:val="28"/>
              </w:rPr>
              <w:t>ради</w:t>
            </w:r>
            <w:proofErr w:type="spellEnd"/>
          </w:p>
        </w:tc>
      </w:tr>
      <w:tr w:rsidR="00741F1B" w:rsidRPr="00741F1B" w14:paraId="08550893" w14:textId="77777777" w:rsidTr="00C4246C">
        <w:trPr>
          <w:trHeight w:val="508"/>
        </w:trPr>
        <w:tc>
          <w:tcPr>
            <w:tcW w:w="3671" w:type="dxa"/>
          </w:tcPr>
          <w:p w14:paraId="47B911B5" w14:textId="77777777" w:rsidR="00741F1B" w:rsidRPr="00741F1B" w:rsidRDefault="00741F1B" w:rsidP="00741F1B">
            <w:pPr>
              <w:spacing w:line="315" w:lineRule="exact"/>
              <w:ind w:left="108" w:right="132"/>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Дата</w:t>
            </w:r>
            <w:proofErr w:type="spellEnd"/>
            <w:r w:rsidRPr="00741F1B">
              <w:rPr>
                <w:rFonts w:ascii="Times New Roman" w:eastAsia="Times New Roman" w:hAnsi="Times New Roman" w:cs="Times New Roman"/>
                <w:spacing w:val="-3"/>
                <w:sz w:val="28"/>
              </w:rPr>
              <w:t xml:space="preserve"> </w:t>
            </w:r>
            <w:proofErr w:type="spellStart"/>
            <w:r w:rsidRPr="00741F1B">
              <w:rPr>
                <w:rFonts w:ascii="Times New Roman" w:eastAsia="Times New Roman" w:hAnsi="Times New Roman" w:cs="Times New Roman"/>
                <w:sz w:val="28"/>
              </w:rPr>
              <w:t>прийняття</w:t>
            </w:r>
            <w:proofErr w:type="spellEnd"/>
            <w:r w:rsidRPr="00741F1B">
              <w:rPr>
                <w:rFonts w:ascii="Times New Roman" w:eastAsia="Times New Roman" w:hAnsi="Times New Roman" w:cs="Times New Roman"/>
                <w:spacing w:val="-5"/>
                <w:sz w:val="28"/>
              </w:rPr>
              <w:t xml:space="preserve"> </w:t>
            </w:r>
            <w:proofErr w:type="spellStart"/>
            <w:r w:rsidRPr="00741F1B">
              <w:rPr>
                <w:rFonts w:ascii="Times New Roman" w:eastAsia="Times New Roman" w:hAnsi="Times New Roman" w:cs="Times New Roman"/>
                <w:sz w:val="28"/>
              </w:rPr>
              <w:t>рішення</w:t>
            </w:r>
            <w:proofErr w:type="spellEnd"/>
          </w:p>
        </w:tc>
        <w:tc>
          <w:tcPr>
            <w:tcW w:w="6681" w:type="dxa"/>
          </w:tcPr>
          <w:p w14:paraId="21E9259F" w14:textId="77777777" w:rsidR="00741F1B" w:rsidRPr="00741F1B" w:rsidRDefault="00741F1B" w:rsidP="00741F1B">
            <w:pPr>
              <w:spacing w:line="315" w:lineRule="exact"/>
              <w:ind w:left="108" w:right="176"/>
              <w:rPr>
                <w:rFonts w:ascii="Times New Roman" w:eastAsia="Times New Roman" w:hAnsi="Times New Roman" w:cs="Times New Roman"/>
                <w:color w:val="FF0000"/>
                <w:sz w:val="28"/>
              </w:rPr>
            </w:pPr>
            <w:proofErr w:type="spellStart"/>
            <w:r w:rsidRPr="00741F1B">
              <w:rPr>
                <w:rFonts w:ascii="Times New Roman" w:eastAsia="Times New Roman" w:hAnsi="Times New Roman" w:cs="Times New Roman"/>
                <w:color w:val="FF0000"/>
                <w:sz w:val="28"/>
              </w:rPr>
              <w:t>Рішення</w:t>
            </w:r>
            <w:proofErr w:type="spellEnd"/>
            <w:r w:rsidRPr="00741F1B">
              <w:rPr>
                <w:rFonts w:ascii="Times New Roman" w:eastAsia="Times New Roman" w:hAnsi="Times New Roman" w:cs="Times New Roman"/>
                <w:color w:val="FF0000"/>
                <w:sz w:val="28"/>
              </w:rPr>
              <w:t xml:space="preserve"> </w:t>
            </w:r>
            <w:proofErr w:type="spellStart"/>
            <w:r w:rsidRPr="00741F1B">
              <w:rPr>
                <w:rFonts w:ascii="Times New Roman" w:eastAsia="Times New Roman" w:hAnsi="Times New Roman" w:cs="Times New Roman"/>
                <w:color w:val="FF0000"/>
                <w:sz w:val="28"/>
              </w:rPr>
              <w:t>виконкому</w:t>
            </w:r>
            <w:proofErr w:type="spellEnd"/>
            <w:r w:rsidRPr="00741F1B">
              <w:rPr>
                <w:rFonts w:ascii="Times New Roman" w:eastAsia="Times New Roman" w:hAnsi="Times New Roman" w:cs="Times New Roman"/>
                <w:color w:val="FF0000"/>
                <w:sz w:val="28"/>
              </w:rPr>
              <w:t xml:space="preserve"> </w:t>
            </w:r>
            <w:proofErr w:type="spellStart"/>
            <w:r w:rsidRPr="00741F1B">
              <w:rPr>
                <w:rFonts w:ascii="Times New Roman" w:eastAsia="Times New Roman" w:hAnsi="Times New Roman" w:cs="Times New Roman"/>
                <w:color w:val="FF0000"/>
                <w:sz w:val="28"/>
              </w:rPr>
              <w:t>від</w:t>
            </w:r>
            <w:proofErr w:type="spellEnd"/>
            <w:r w:rsidRPr="00741F1B">
              <w:rPr>
                <w:rFonts w:ascii="Times New Roman" w:eastAsia="Times New Roman" w:hAnsi="Times New Roman" w:cs="Times New Roman"/>
                <w:color w:val="FF0000"/>
                <w:sz w:val="28"/>
              </w:rPr>
              <w:t xml:space="preserve">                 №</w:t>
            </w:r>
          </w:p>
        </w:tc>
      </w:tr>
      <w:tr w:rsidR="00741F1B" w:rsidRPr="00741F1B" w14:paraId="270908FF" w14:textId="77777777" w:rsidTr="00C4246C">
        <w:trPr>
          <w:trHeight w:val="670"/>
        </w:trPr>
        <w:tc>
          <w:tcPr>
            <w:tcW w:w="3671" w:type="dxa"/>
          </w:tcPr>
          <w:p w14:paraId="4136B1A4" w14:textId="77777777" w:rsidR="00741F1B" w:rsidRPr="00741F1B" w:rsidRDefault="00741F1B" w:rsidP="00741F1B">
            <w:pPr>
              <w:ind w:left="108" w:right="268"/>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Головний</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розробник</w:t>
            </w:r>
            <w:proofErr w:type="spellEnd"/>
            <w:r w:rsidRPr="00741F1B">
              <w:rPr>
                <w:rFonts w:ascii="Times New Roman" w:eastAsia="Times New Roman" w:hAnsi="Times New Roman" w:cs="Times New Roman"/>
                <w:spacing w:val="-5"/>
                <w:sz w:val="28"/>
              </w:rPr>
              <w:t xml:space="preserve"> </w:t>
            </w:r>
            <w:proofErr w:type="spellStart"/>
            <w:r w:rsidRPr="00741F1B">
              <w:rPr>
                <w:rFonts w:ascii="Times New Roman" w:eastAsia="Times New Roman" w:hAnsi="Times New Roman" w:cs="Times New Roman"/>
                <w:sz w:val="28"/>
              </w:rPr>
              <w:t>Програми</w:t>
            </w:r>
            <w:proofErr w:type="spellEnd"/>
          </w:p>
        </w:tc>
        <w:tc>
          <w:tcPr>
            <w:tcW w:w="6681" w:type="dxa"/>
          </w:tcPr>
          <w:p w14:paraId="6A49A9EE" w14:textId="77777777" w:rsidR="00741F1B" w:rsidRPr="00741F1B" w:rsidRDefault="00741F1B" w:rsidP="00741F1B">
            <w:pPr>
              <w:spacing w:line="312" w:lineRule="exact"/>
              <w:ind w:left="108" w:right="176"/>
              <w:rPr>
                <w:rFonts w:ascii="Times New Roman" w:eastAsia="Times New Roman" w:hAnsi="Times New Roman" w:cs="Times New Roman"/>
                <w:sz w:val="28"/>
                <w:lang w:val="ru-RU"/>
              </w:rPr>
            </w:pPr>
            <w:proofErr w:type="spellStart"/>
            <w:r w:rsidRPr="00741F1B">
              <w:rPr>
                <w:rFonts w:ascii="Times New Roman" w:eastAsia="Times New Roman" w:hAnsi="Times New Roman" w:cs="Times New Roman"/>
                <w:sz w:val="28"/>
                <w:lang w:val="ru-RU"/>
              </w:rPr>
              <w:t>Відділ</w:t>
            </w:r>
            <w:proofErr w:type="spellEnd"/>
            <w:r w:rsidRPr="00741F1B">
              <w:rPr>
                <w:rFonts w:ascii="Times New Roman" w:eastAsia="Times New Roman" w:hAnsi="Times New Roman" w:cs="Times New Roman"/>
                <w:sz w:val="28"/>
                <w:lang w:val="ru-RU"/>
              </w:rPr>
              <w:t xml:space="preserve"> з </w:t>
            </w:r>
            <w:proofErr w:type="spellStart"/>
            <w:r w:rsidRPr="00741F1B">
              <w:rPr>
                <w:rFonts w:ascii="Times New Roman" w:eastAsia="Times New Roman" w:hAnsi="Times New Roman" w:cs="Times New Roman"/>
                <w:sz w:val="28"/>
                <w:lang w:val="ru-RU"/>
              </w:rPr>
              <w:t>питань</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соціального</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захисту</w:t>
            </w:r>
            <w:proofErr w:type="spellEnd"/>
            <w:r w:rsidRPr="00741F1B">
              <w:rPr>
                <w:rFonts w:ascii="Times New Roman" w:eastAsia="Times New Roman" w:hAnsi="Times New Roman" w:cs="Times New Roman"/>
                <w:sz w:val="28"/>
                <w:lang w:val="ru-RU"/>
              </w:rPr>
              <w:t xml:space="preserve"> </w:t>
            </w:r>
            <w:proofErr w:type="spellStart"/>
            <w:proofErr w:type="gramStart"/>
            <w:r w:rsidRPr="00741F1B">
              <w:rPr>
                <w:rFonts w:ascii="Times New Roman" w:eastAsia="Times New Roman" w:hAnsi="Times New Roman" w:cs="Times New Roman"/>
                <w:sz w:val="28"/>
                <w:lang w:val="ru-RU"/>
              </w:rPr>
              <w:t>населення</w:t>
            </w:r>
            <w:proofErr w:type="spellEnd"/>
            <w:r w:rsidRPr="00741F1B">
              <w:rPr>
                <w:rFonts w:ascii="Times New Roman" w:eastAsia="Times New Roman" w:hAnsi="Times New Roman" w:cs="Times New Roman"/>
                <w:spacing w:val="-68"/>
                <w:sz w:val="28"/>
                <w:lang w:val="ru-RU"/>
              </w:rPr>
              <w:t xml:space="preserve"> </w:t>
            </w:r>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Сіверської</w:t>
            </w:r>
            <w:proofErr w:type="spellEnd"/>
            <w:proofErr w:type="gram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міської</w:t>
            </w:r>
            <w:proofErr w:type="spellEnd"/>
            <w:r w:rsidRPr="00741F1B">
              <w:rPr>
                <w:rFonts w:ascii="Times New Roman" w:eastAsia="Times New Roman" w:hAnsi="Times New Roman" w:cs="Times New Roman"/>
                <w:sz w:val="28"/>
                <w:lang w:val="ru-RU"/>
              </w:rPr>
              <w:t xml:space="preserve"> ради</w:t>
            </w:r>
          </w:p>
        </w:tc>
      </w:tr>
      <w:tr w:rsidR="00741F1B" w:rsidRPr="00741F1B" w14:paraId="692D77DF" w14:textId="77777777" w:rsidTr="00C4246C">
        <w:trPr>
          <w:trHeight w:val="512"/>
        </w:trPr>
        <w:tc>
          <w:tcPr>
            <w:tcW w:w="3671" w:type="dxa"/>
          </w:tcPr>
          <w:p w14:paraId="20AAE9F1" w14:textId="77777777" w:rsidR="00741F1B" w:rsidRPr="00741F1B" w:rsidRDefault="00741F1B" w:rsidP="00741F1B">
            <w:pPr>
              <w:spacing w:line="315" w:lineRule="exact"/>
              <w:ind w:left="108" w:right="130"/>
              <w:rPr>
                <w:rFonts w:ascii="Times New Roman" w:eastAsia="Times New Roman" w:hAnsi="Times New Roman" w:cs="Times New Roman"/>
                <w:color w:val="FF0000"/>
                <w:sz w:val="28"/>
              </w:rPr>
            </w:pPr>
            <w:proofErr w:type="spellStart"/>
            <w:r w:rsidRPr="00741F1B">
              <w:rPr>
                <w:rFonts w:ascii="Times New Roman" w:eastAsia="Times New Roman" w:hAnsi="Times New Roman" w:cs="Times New Roman"/>
                <w:sz w:val="28"/>
              </w:rPr>
              <w:t>Відповідальний</w:t>
            </w:r>
            <w:proofErr w:type="spellEnd"/>
            <w:r w:rsidRPr="00741F1B">
              <w:rPr>
                <w:rFonts w:ascii="Times New Roman" w:eastAsia="Times New Roman" w:hAnsi="Times New Roman" w:cs="Times New Roman"/>
                <w:spacing w:val="1"/>
                <w:sz w:val="28"/>
              </w:rPr>
              <w:t xml:space="preserve"> </w:t>
            </w:r>
            <w:proofErr w:type="spellStart"/>
            <w:r w:rsidRPr="00741F1B">
              <w:rPr>
                <w:rFonts w:ascii="Times New Roman" w:eastAsia="Times New Roman" w:hAnsi="Times New Roman" w:cs="Times New Roman"/>
                <w:sz w:val="28"/>
              </w:rPr>
              <w:t>виконавець</w:t>
            </w:r>
            <w:proofErr w:type="spellEnd"/>
            <w:r w:rsidRPr="00741F1B">
              <w:rPr>
                <w:rFonts w:ascii="Times New Roman" w:eastAsia="Times New Roman" w:hAnsi="Times New Roman" w:cs="Times New Roman"/>
                <w:spacing w:val="-12"/>
                <w:sz w:val="28"/>
              </w:rPr>
              <w:t xml:space="preserve"> </w:t>
            </w:r>
            <w:proofErr w:type="spellStart"/>
            <w:r w:rsidRPr="00741F1B">
              <w:rPr>
                <w:rFonts w:ascii="Times New Roman" w:eastAsia="Times New Roman" w:hAnsi="Times New Roman" w:cs="Times New Roman"/>
                <w:sz w:val="28"/>
              </w:rPr>
              <w:t>програми</w:t>
            </w:r>
            <w:proofErr w:type="spellEnd"/>
          </w:p>
        </w:tc>
        <w:tc>
          <w:tcPr>
            <w:tcW w:w="6681" w:type="dxa"/>
          </w:tcPr>
          <w:p w14:paraId="57DD8B15" w14:textId="77777777" w:rsidR="00741F1B" w:rsidRPr="00741F1B" w:rsidRDefault="00741F1B" w:rsidP="00741F1B">
            <w:pPr>
              <w:spacing w:line="256" w:lineRule="auto"/>
              <w:ind w:left="108" w:right="834"/>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Виконавчий</w:t>
            </w:r>
            <w:proofErr w:type="spellEnd"/>
            <w:r w:rsidRPr="00741F1B">
              <w:rPr>
                <w:rFonts w:ascii="Times New Roman" w:eastAsia="Times New Roman" w:hAnsi="Times New Roman" w:cs="Times New Roman"/>
                <w:spacing w:val="-4"/>
                <w:sz w:val="28"/>
              </w:rPr>
              <w:t xml:space="preserve"> </w:t>
            </w:r>
            <w:proofErr w:type="spellStart"/>
            <w:r w:rsidRPr="00741F1B">
              <w:rPr>
                <w:rFonts w:ascii="Times New Roman" w:eastAsia="Times New Roman" w:hAnsi="Times New Roman" w:cs="Times New Roman"/>
                <w:sz w:val="28"/>
              </w:rPr>
              <w:t>комітет</w:t>
            </w:r>
            <w:proofErr w:type="spellEnd"/>
            <w:r w:rsidRPr="00741F1B">
              <w:rPr>
                <w:rFonts w:ascii="Times New Roman" w:eastAsia="Times New Roman" w:hAnsi="Times New Roman" w:cs="Times New Roman"/>
                <w:spacing w:val="-6"/>
                <w:sz w:val="28"/>
              </w:rPr>
              <w:t xml:space="preserve"> </w:t>
            </w:r>
            <w:proofErr w:type="spellStart"/>
            <w:r w:rsidRPr="00741F1B">
              <w:rPr>
                <w:rFonts w:ascii="Times New Roman" w:eastAsia="Times New Roman" w:hAnsi="Times New Roman" w:cs="Times New Roman"/>
                <w:sz w:val="28"/>
              </w:rPr>
              <w:t>Сіверської</w:t>
            </w:r>
            <w:proofErr w:type="spellEnd"/>
            <w:r w:rsidRPr="00741F1B">
              <w:rPr>
                <w:rFonts w:ascii="Times New Roman" w:eastAsia="Times New Roman" w:hAnsi="Times New Roman" w:cs="Times New Roman"/>
                <w:spacing w:val="-2"/>
                <w:sz w:val="28"/>
              </w:rPr>
              <w:t xml:space="preserve"> </w:t>
            </w:r>
            <w:proofErr w:type="spellStart"/>
            <w:r w:rsidRPr="00741F1B">
              <w:rPr>
                <w:rFonts w:ascii="Times New Roman" w:eastAsia="Times New Roman" w:hAnsi="Times New Roman" w:cs="Times New Roman"/>
                <w:sz w:val="28"/>
              </w:rPr>
              <w:t>міської</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ради</w:t>
            </w:r>
            <w:proofErr w:type="spellEnd"/>
          </w:p>
        </w:tc>
      </w:tr>
      <w:tr w:rsidR="00741F1B" w:rsidRPr="00741F1B" w14:paraId="2FC32A55" w14:textId="77777777" w:rsidTr="00C4246C">
        <w:trPr>
          <w:trHeight w:val="853"/>
        </w:trPr>
        <w:tc>
          <w:tcPr>
            <w:tcW w:w="3671" w:type="dxa"/>
          </w:tcPr>
          <w:p w14:paraId="105C9EA6" w14:textId="77777777" w:rsidR="00741F1B" w:rsidRPr="00741F1B" w:rsidRDefault="00741F1B" w:rsidP="00741F1B">
            <w:pPr>
              <w:ind w:left="108" w:right="531"/>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Співвиконавці</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учасники</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Програми</w:t>
            </w:r>
            <w:proofErr w:type="spellEnd"/>
          </w:p>
        </w:tc>
        <w:tc>
          <w:tcPr>
            <w:tcW w:w="6681" w:type="dxa"/>
          </w:tcPr>
          <w:p w14:paraId="4C3F0AB7" w14:textId="77777777" w:rsidR="00741F1B" w:rsidRPr="00741F1B" w:rsidRDefault="00741F1B" w:rsidP="00741F1B">
            <w:pPr>
              <w:ind w:left="108" w:right="370"/>
              <w:rPr>
                <w:rFonts w:ascii="Times New Roman" w:eastAsia="Times New Roman" w:hAnsi="Times New Roman" w:cs="Times New Roman"/>
                <w:sz w:val="28"/>
                <w:lang w:val="ru-RU"/>
              </w:rPr>
            </w:pPr>
            <w:proofErr w:type="spellStart"/>
            <w:r w:rsidRPr="00741F1B">
              <w:rPr>
                <w:rFonts w:ascii="Times New Roman" w:eastAsia="Times New Roman" w:hAnsi="Times New Roman" w:cs="Times New Roman"/>
                <w:sz w:val="28"/>
                <w:lang w:val="ru-RU"/>
              </w:rPr>
              <w:t>Відділ</w:t>
            </w:r>
            <w:proofErr w:type="spellEnd"/>
            <w:r w:rsidRPr="00741F1B">
              <w:rPr>
                <w:rFonts w:ascii="Times New Roman" w:eastAsia="Times New Roman" w:hAnsi="Times New Roman" w:cs="Times New Roman"/>
                <w:sz w:val="28"/>
                <w:lang w:val="ru-RU"/>
              </w:rPr>
              <w:t xml:space="preserve"> з </w:t>
            </w:r>
            <w:proofErr w:type="spellStart"/>
            <w:r w:rsidRPr="00741F1B">
              <w:rPr>
                <w:rFonts w:ascii="Times New Roman" w:eastAsia="Times New Roman" w:hAnsi="Times New Roman" w:cs="Times New Roman"/>
                <w:sz w:val="28"/>
                <w:lang w:val="ru-RU"/>
              </w:rPr>
              <w:t>питань</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соціального</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захисту</w:t>
            </w:r>
            <w:proofErr w:type="spellEnd"/>
            <w:r w:rsidRPr="00741F1B">
              <w:rPr>
                <w:rFonts w:ascii="Times New Roman" w:eastAsia="Times New Roman" w:hAnsi="Times New Roman" w:cs="Times New Roman"/>
                <w:sz w:val="28"/>
                <w:lang w:val="ru-RU"/>
              </w:rPr>
              <w:t xml:space="preserve"> </w:t>
            </w:r>
            <w:proofErr w:type="spellStart"/>
            <w:proofErr w:type="gramStart"/>
            <w:r w:rsidRPr="00741F1B">
              <w:rPr>
                <w:rFonts w:ascii="Times New Roman" w:eastAsia="Times New Roman" w:hAnsi="Times New Roman" w:cs="Times New Roman"/>
                <w:sz w:val="28"/>
                <w:lang w:val="ru-RU"/>
              </w:rPr>
              <w:t>населення</w:t>
            </w:r>
            <w:proofErr w:type="spellEnd"/>
            <w:r w:rsidRPr="00741F1B">
              <w:rPr>
                <w:rFonts w:ascii="Times New Roman" w:eastAsia="Times New Roman" w:hAnsi="Times New Roman" w:cs="Times New Roman"/>
                <w:spacing w:val="-68"/>
                <w:sz w:val="28"/>
                <w:lang w:val="ru-RU"/>
              </w:rPr>
              <w:t xml:space="preserve"> </w:t>
            </w:r>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виконкому</w:t>
            </w:r>
            <w:proofErr w:type="spellEnd"/>
            <w:proofErr w:type="gram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міської</w:t>
            </w:r>
            <w:proofErr w:type="spellEnd"/>
            <w:r w:rsidRPr="00741F1B">
              <w:rPr>
                <w:rFonts w:ascii="Times New Roman" w:eastAsia="Times New Roman" w:hAnsi="Times New Roman" w:cs="Times New Roman"/>
                <w:sz w:val="28"/>
                <w:lang w:val="ru-RU"/>
              </w:rPr>
              <w:t xml:space="preserve"> ради,</w:t>
            </w:r>
          </w:p>
          <w:p w14:paraId="298AE21A" w14:textId="77777777" w:rsidR="00741F1B" w:rsidRPr="00741F1B" w:rsidRDefault="00741F1B" w:rsidP="00741F1B">
            <w:pPr>
              <w:ind w:left="108" w:right="370"/>
              <w:rPr>
                <w:rFonts w:ascii="Times New Roman" w:eastAsia="Times New Roman" w:hAnsi="Times New Roman" w:cs="Times New Roman"/>
                <w:sz w:val="28"/>
                <w:lang w:val="ru-RU"/>
              </w:rPr>
            </w:pPr>
            <w:proofErr w:type="spellStart"/>
            <w:r w:rsidRPr="00741F1B">
              <w:rPr>
                <w:rFonts w:ascii="Times New Roman" w:eastAsia="Times New Roman" w:hAnsi="Times New Roman" w:cs="Times New Roman"/>
                <w:sz w:val="28"/>
                <w:lang w:val="ru-RU"/>
              </w:rPr>
              <w:t>Відділ</w:t>
            </w:r>
            <w:proofErr w:type="spellEnd"/>
            <w:r w:rsidRPr="00741F1B">
              <w:rPr>
                <w:rFonts w:ascii="Times New Roman" w:eastAsia="Times New Roman" w:hAnsi="Times New Roman" w:cs="Times New Roman"/>
                <w:sz w:val="28"/>
                <w:lang w:val="ru-RU"/>
              </w:rPr>
              <w:t xml:space="preserve"> з </w:t>
            </w:r>
            <w:proofErr w:type="spellStart"/>
            <w:r w:rsidRPr="00741F1B">
              <w:rPr>
                <w:rFonts w:ascii="Times New Roman" w:eastAsia="Times New Roman" w:hAnsi="Times New Roman" w:cs="Times New Roman"/>
                <w:sz w:val="28"/>
                <w:lang w:val="ru-RU"/>
              </w:rPr>
              <w:t>питань</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обліку</w:t>
            </w:r>
            <w:proofErr w:type="spellEnd"/>
            <w:r w:rsidRPr="00741F1B">
              <w:rPr>
                <w:rFonts w:ascii="Times New Roman" w:eastAsia="Times New Roman" w:hAnsi="Times New Roman" w:cs="Times New Roman"/>
                <w:sz w:val="28"/>
                <w:lang w:val="ru-RU"/>
              </w:rPr>
              <w:t xml:space="preserve"> та </w:t>
            </w:r>
            <w:proofErr w:type="spellStart"/>
            <w:r w:rsidRPr="00741F1B">
              <w:rPr>
                <w:rFonts w:ascii="Times New Roman" w:eastAsia="Times New Roman" w:hAnsi="Times New Roman" w:cs="Times New Roman"/>
                <w:sz w:val="28"/>
                <w:lang w:val="ru-RU"/>
              </w:rPr>
              <w:t>звітності</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виконкому</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міської</w:t>
            </w:r>
            <w:proofErr w:type="spellEnd"/>
            <w:r w:rsidRPr="00741F1B">
              <w:rPr>
                <w:rFonts w:ascii="Times New Roman" w:eastAsia="Times New Roman" w:hAnsi="Times New Roman" w:cs="Times New Roman"/>
                <w:sz w:val="28"/>
                <w:lang w:val="ru-RU"/>
              </w:rPr>
              <w:t xml:space="preserve"> ради,</w:t>
            </w:r>
          </w:p>
          <w:p w14:paraId="5010CE32" w14:textId="77777777" w:rsidR="00741F1B" w:rsidRPr="00741F1B" w:rsidRDefault="00741F1B" w:rsidP="00741F1B">
            <w:pPr>
              <w:spacing w:line="312" w:lineRule="exact"/>
              <w:ind w:right="176"/>
              <w:rPr>
                <w:rFonts w:ascii="Times New Roman" w:eastAsia="Times New Roman" w:hAnsi="Times New Roman" w:cs="Times New Roman"/>
                <w:sz w:val="28"/>
              </w:rPr>
            </w:pPr>
            <w:proofErr w:type="spellStart"/>
            <w:r w:rsidRPr="00741F1B">
              <w:rPr>
                <w:rFonts w:ascii="Times New Roman" w:eastAsia="Times New Roman" w:hAnsi="Times New Roman" w:cs="Times New Roman"/>
                <w:spacing w:val="-3"/>
                <w:sz w:val="28"/>
              </w:rPr>
              <w:t>Відділ</w:t>
            </w:r>
            <w:proofErr w:type="spellEnd"/>
            <w:r w:rsidRPr="00741F1B">
              <w:rPr>
                <w:rFonts w:ascii="Times New Roman" w:eastAsia="Times New Roman" w:hAnsi="Times New Roman" w:cs="Times New Roman"/>
                <w:spacing w:val="-3"/>
                <w:sz w:val="28"/>
              </w:rPr>
              <w:t xml:space="preserve"> </w:t>
            </w:r>
            <w:proofErr w:type="spellStart"/>
            <w:r w:rsidRPr="00741F1B">
              <w:rPr>
                <w:rFonts w:ascii="Times New Roman" w:eastAsia="Times New Roman" w:hAnsi="Times New Roman" w:cs="Times New Roman"/>
                <w:spacing w:val="-3"/>
                <w:sz w:val="28"/>
              </w:rPr>
              <w:t>надання</w:t>
            </w:r>
            <w:proofErr w:type="spellEnd"/>
            <w:r w:rsidRPr="00741F1B">
              <w:rPr>
                <w:rFonts w:ascii="Times New Roman" w:eastAsia="Times New Roman" w:hAnsi="Times New Roman" w:cs="Times New Roman"/>
                <w:spacing w:val="-3"/>
                <w:sz w:val="28"/>
              </w:rPr>
              <w:t xml:space="preserve"> </w:t>
            </w:r>
            <w:proofErr w:type="spellStart"/>
            <w:r w:rsidRPr="00741F1B">
              <w:rPr>
                <w:rFonts w:ascii="Times New Roman" w:eastAsia="Times New Roman" w:hAnsi="Times New Roman" w:cs="Times New Roman"/>
                <w:spacing w:val="-3"/>
                <w:sz w:val="28"/>
              </w:rPr>
              <w:t>адміністративних</w:t>
            </w:r>
            <w:proofErr w:type="spellEnd"/>
            <w:r w:rsidRPr="00741F1B">
              <w:rPr>
                <w:rFonts w:ascii="Times New Roman" w:eastAsia="Times New Roman" w:hAnsi="Times New Roman" w:cs="Times New Roman"/>
                <w:spacing w:val="-3"/>
                <w:sz w:val="28"/>
              </w:rPr>
              <w:t xml:space="preserve"> </w:t>
            </w:r>
            <w:proofErr w:type="spellStart"/>
            <w:r w:rsidRPr="00741F1B">
              <w:rPr>
                <w:rFonts w:ascii="Times New Roman" w:eastAsia="Times New Roman" w:hAnsi="Times New Roman" w:cs="Times New Roman"/>
                <w:spacing w:val="-3"/>
                <w:sz w:val="28"/>
              </w:rPr>
              <w:t>послуг</w:t>
            </w:r>
            <w:proofErr w:type="spellEnd"/>
          </w:p>
        </w:tc>
      </w:tr>
      <w:tr w:rsidR="00741F1B" w:rsidRPr="00741F1B" w14:paraId="16258FB0" w14:textId="77777777" w:rsidTr="00C4246C">
        <w:trPr>
          <w:trHeight w:val="621"/>
        </w:trPr>
        <w:tc>
          <w:tcPr>
            <w:tcW w:w="3671" w:type="dxa"/>
          </w:tcPr>
          <w:p w14:paraId="6D3BD45F" w14:textId="77777777" w:rsidR="00741F1B" w:rsidRPr="00741F1B" w:rsidRDefault="00741F1B" w:rsidP="00741F1B">
            <w:pPr>
              <w:ind w:left="108" w:right="871"/>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Термін</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реалізації</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програми</w:t>
            </w:r>
            <w:proofErr w:type="spellEnd"/>
          </w:p>
        </w:tc>
        <w:tc>
          <w:tcPr>
            <w:tcW w:w="6681" w:type="dxa"/>
          </w:tcPr>
          <w:p w14:paraId="2B4F2405" w14:textId="77777777" w:rsidR="00741F1B" w:rsidRPr="00741F1B" w:rsidRDefault="00741F1B" w:rsidP="00741F1B">
            <w:pPr>
              <w:ind w:left="108" w:right="370"/>
              <w:rPr>
                <w:rFonts w:ascii="Times New Roman" w:eastAsia="Times New Roman" w:hAnsi="Times New Roman" w:cs="Times New Roman"/>
                <w:spacing w:val="-3"/>
                <w:sz w:val="28"/>
              </w:rPr>
            </w:pPr>
            <w:r w:rsidRPr="00741F1B">
              <w:rPr>
                <w:rFonts w:ascii="Times New Roman" w:eastAsia="Times New Roman" w:hAnsi="Times New Roman" w:cs="Times New Roman"/>
                <w:spacing w:val="-3"/>
                <w:sz w:val="28"/>
              </w:rPr>
              <w:t xml:space="preserve">2022-2024 </w:t>
            </w:r>
            <w:proofErr w:type="spellStart"/>
            <w:r w:rsidRPr="00741F1B">
              <w:rPr>
                <w:rFonts w:ascii="Times New Roman" w:eastAsia="Times New Roman" w:hAnsi="Times New Roman" w:cs="Times New Roman"/>
                <w:spacing w:val="-3"/>
                <w:sz w:val="28"/>
              </w:rPr>
              <w:t>роки</w:t>
            </w:r>
            <w:proofErr w:type="spellEnd"/>
          </w:p>
        </w:tc>
      </w:tr>
      <w:tr w:rsidR="00741F1B" w:rsidRPr="00741F1B" w14:paraId="0ECF8EC7" w14:textId="77777777" w:rsidTr="00C4246C">
        <w:trPr>
          <w:trHeight w:val="1392"/>
        </w:trPr>
        <w:tc>
          <w:tcPr>
            <w:tcW w:w="3671" w:type="dxa"/>
          </w:tcPr>
          <w:p w14:paraId="3A060B6F" w14:textId="77777777" w:rsidR="00741F1B" w:rsidRPr="00741F1B" w:rsidRDefault="00741F1B" w:rsidP="00741F1B">
            <w:pPr>
              <w:spacing w:line="313" w:lineRule="exact"/>
              <w:ind w:left="108" w:right="130"/>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Мета</w:t>
            </w:r>
            <w:proofErr w:type="spellEnd"/>
            <w:r w:rsidRPr="00741F1B">
              <w:rPr>
                <w:rFonts w:ascii="Times New Roman" w:eastAsia="Times New Roman" w:hAnsi="Times New Roman" w:cs="Times New Roman"/>
                <w:spacing w:val="-3"/>
                <w:sz w:val="28"/>
              </w:rPr>
              <w:t xml:space="preserve"> </w:t>
            </w:r>
            <w:proofErr w:type="spellStart"/>
            <w:r w:rsidRPr="00741F1B">
              <w:rPr>
                <w:rFonts w:ascii="Times New Roman" w:eastAsia="Times New Roman" w:hAnsi="Times New Roman" w:cs="Times New Roman"/>
                <w:sz w:val="28"/>
              </w:rPr>
              <w:t>програми</w:t>
            </w:r>
            <w:proofErr w:type="spellEnd"/>
          </w:p>
        </w:tc>
        <w:tc>
          <w:tcPr>
            <w:tcW w:w="6681" w:type="dxa"/>
          </w:tcPr>
          <w:p w14:paraId="14F17985" w14:textId="77777777" w:rsidR="00741F1B" w:rsidRPr="00741F1B" w:rsidRDefault="00741F1B" w:rsidP="00741F1B">
            <w:pPr>
              <w:spacing w:line="313" w:lineRule="exact"/>
              <w:ind w:left="108" w:right="176"/>
              <w:rPr>
                <w:rFonts w:ascii="Times New Roman" w:eastAsia="Times New Roman" w:hAnsi="Times New Roman" w:cs="Times New Roman"/>
                <w:sz w:val="28"/>
                <w:szCs w:val="28"/>
              </w:rPr>
            </w:pPr>
            <w:proofErr w:type="spellStart"/>
            <w:r w:rsidRPr="00741F1B">
              <w:rPr>
                <w:rFonts w:ascii="Times New Roman" w:eastAsia="Times New Roman" w:hAnsi="Times New Roman" w:cs="Times New Roman"/>
                <w:sz w:val="28"/>
                <w:szCs w:val="28"/>
              </w:rPr>
              <w:t>реалізація</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прав</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дівчат</w:t>
            </w:r>
            <w:proofErr w:type="spellEnd"/>
            <w:r w:rsidRPr="00741F1B">
              <w:rPr>
                <w:rFonts w:ascii="Times New Roman" w:eastAsia="Times New Roman" w:hAnsi="Times New Roman" w:cs="Times New Roman"/>
                <w:sz w:val="28"/>
                <w:szCs w:val="28"/>
              </w:rPr>
              <w:t xml:space="preserve"> і </w:t>
            </w:r>
            <w:proofErr w:type="spellStart"/>
            <w:r w:rsidRPr="00741F1B">
              <w:rPr>
                <w:rFonts w:ascii="Times New Roman" w:eastAsia="Times New Roman" w:hAnsi="Times New Roman" w:cs="Times New Roman"/>
                <w:sz w:val="28"/>
                <w:szCs w:val="28"/>
              </w:rPr>
              <w:t>хлопців</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жінок</w:t>
            </w:r>
            <w:proofErr w:type="spellEnd"/>
            <w:r w:rsidRPr="00741F1B">
              <w:rPr>
                <w:rFonts w:ascii="Times New Roman" w:eastAsia="Times New Roman" w:hAnsi="Times New Roman" w:cs="Times New Roman"/>
                <w:sz w:val="28"/>
                <w:szCs w:val="28"/>
              </w:rPr>
              <w:t xml:space="preserve"> і </w:t>
            </w:r>
            <w:proofErr w:type="spellStart"/>
            <w:r w:rsidRPr="00741F1B">
              <w:rPr>
                <w:rFonts w:ascii="Times New Roman" w:eastAsia="Times New Roman" w:hAnsi="Times New Roman" w:cs="Times New Roman"/>
                <w:sz w:val="28"/>
                <w:szCs w:val="28"/>
              </w:rPr>
              <w:t>чоловіків</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вразливих</w:t>
            </w:r>
            <w:proofErr w:type="spellEnd"/>
            <w:r w:rsidRPr="00741F1B">
              <w:rPr>
                <w:rFonts w:ascii="Times New Roman" w:eastAsia="Times New Roman" w:hAnsi="Times New Roman" w:cs="Times New Roman"/>
                <w:sz w:val="28"/>
                <w:szCs w:val="28"/>
              </w:rPr>
              <w:t xml:space="preserve"> </w:t>
            </w:r>
            <w:proofErr w:type="spellStart"/>
            <w:proofErr w:type="gramStart"/>
            <w:r w:rsidRPr="00741F1B">
              <w:rPr>
                <w:rFonts w:ascii="Times New Roman" w:eastAsia="Times New Roman" w:hAnsi="Times New Roman" w:cs="Times New Roman"/>
                <w:sz w:val="28"/>
                <w:szCs w:val="28"/>
              </w:rPr>
              <w:t>груп</w:t>
            </w:r>
            <w:proofErr w:type="spellEnd"/>
            <w:r w:rsidRPr="00741F1B">
              <w:rPr>
                <w:rFonts w:ascii="Times New Roman" w:eastAsia="Times New Roman" w:hAnsi="Times New Roman" w:cs="Times New Roman"/>
                <w:sz w:val="28"/>
                <w:szCs w:val="28"/>
              </w:rPr>
              <w:t xml:space="preserve"> </w:t>
            </w:r>
            <w:r w:rsidRPr="00741F1B">
              <w:rPr>
                <w:rFonts w:ascii="Times New Roman" w:eastAsia="Times New Roman" w:hAnsi="Times New Roman" w:cs="Times New Roman"/>
                <w:spacing w:val="1"/>
                <w:sz w:val="28"/>
                <w:szCs w:val="28"/>
              </w:rPr>
              <w:t xml:space="preserve"> </w:t>
            </w:r>
            <w:proofErr w:type="spellStart"/>
            <w:r w:rsidRPr="00741F1B">
              <w:rPr>
                <w:rFonts w:ascii="Times New Roman" w:eastAsia="Times New Roman" w:hAnsi="Times New Roman" w:cs="Times New Roman"/>
                <w:sz w:val="28"/>
                <w:szCs w:val="28"/>
              </w:rPr>
              <w:t>на</w:t>
            </w:r>
            <w:proofErr w:type="spellEnd"/>
            <w:proofErr w:type="gram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соціальний</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захист</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та</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достатній</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життєвий</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рівень</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через</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надання</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адресної</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матеріальної</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підтримки</w:t>
            </w:r>
            <w:proofErr w:type="spellEnd"/>
            <w:r w:rsidRPr="00741F1B">
              <w:rPr>
                <w:rFonts w:ascii="Times New Roman" w:eastAsia="Times New Roman" w:hAnsi="Times New Roman" w:cs="Times New Roman"/>
                <w:spacing w:val="1"/>
                <w:sz w:val="28"/>
                <w:szCs w:val="28"/>
              </w:rPr>
              <w:t xml:space="preserve"> і</w:t>
            </w:r>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забезпечення</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встановлених</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законодавством</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гарантій</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на</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території</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Сіверської</w:t>
            </w:r>
            <w:proofErr w:type="spellEnd"/>
            <w:r w:rsidRPr="00741F1B">
              <w:rPr>
                <w:rFonts w:ascii="Times New Roman" w:eastAsia="Times New Roman" w:hAnsi="Times New Roman" w:cs="Times New Roman"/>
                <w:sz w:val="28"/>
                <w:szCs w:val="28"/>
              </w:rPr>
              <w:t xml:space="preserve"> </w:t>
            </w:r>
            <w:proofErr w:type="spellStart"/>
            <w:r w:rsidRPr="00741F1B">
              <w:rPr>
                <w:rFonts w:ascii="Times New Roman" w:eastAsia="Times New Roman" w:hAnsi="Times New Roman" w:cs="Times New Roman"/>
                <w:sz w:val="28"/>
                <w:szCs w:val="28"/>
              </w:rPr>
              <w:t>міської</w:t>
            </w:r>
            <w:proofErr w:type="spellEnd"/>
            <w:r w:rsidRPr="00741F1B">
              <w:rPr>
                <w:rFonts w:ascii="Times New Roman" w:eastAsia="Times New Roman" w:hAnsi="Times New Roman" w:cs="Times New Roman"/>
                <w:spacing w:val="1"/>
                <w:sz w:val="28"/>
                <w:szCs w:val="28"/>
              </w:rPr>
              <w:t xml:space="preserve"> </w:t>
            </w:r>
            <w:proofErr w:type="spellStart"/>
            <w:r w:rsidRPr="00741F1B">
              <w:rPr>
                <w:rFonts w:ascii="Times New Roman" w:eastAsia="Times New Roman" w:hAnsi="Times New Roman" w:cs="Times New Roman"/>
                <w:sz w:val="28"/>
                <w:szCs w:val="28"/>
              </w:rPr>
              <w:t>ради</w:t>
            </w:r>
            <w:proofErr w:type="spellEnd"/>
            <w:r w:rsidRPr="00741F1B">
              <w:rPr>
                <w:rFonts w:ascii="Times New Roman" w:eastAsia="Times New Roman" w:hAnsi="Times New Roman" w:cs="Times New Roman"/>
                <w:sz w:val="28"/>
                <w:szCs w:val="28"/>
              </w:rPr>
              <w:t>.</w:t>
            </w:r>
          </w:p>
        </w:tc>
      </w:tr>
    </w:tbl>
    <w:tbl>
      <w:tblPr>
        <w:tblStyle w:val="af4"/>
        <w:tblW w:w="10348" w:type="dxa"/>
        <w:tblInd w:w="250" w:type="dxa"/>
        <w:tblLayout w:type="fixed"/>
        <w:tblLook w:val="04A0" w:firstRow="1" w:lastRow="0" w:firstColumn="1" w:lastColumn="0" w:noHBand="0" w:noVBand="1"/>
      </w:tblPr>
      <w:tblGrid>
        <w:gridCol w:w="3119"/>
        <w:gridCol w:w="1417"/>
        <w:gridCol w:w="1985"/>
        <w:gridCol w:w="1984"/>
        <w:gridCol w:w="1843"/>
      </w:tblGrid>
      <w:tr w:rsidR="00741F1B" w:rsidRPr="00741F1B" w14:paraId="4C83ABF3" w14:textId="77777777" w:rsidTr="00C4246C">
        <w:tc>
          <w:tcPr>
            <w:tcW w:w="3119" w:type="dxa"/>
            <w:vMerge w:val="restart"/>
            <w:shd w:val="clear" w:color="auto" w:fill="auto"/>
          </w:tcPr>
          <w:p w14:paraId="4BA52941" w14:textId="77777777" w:rsidR="00741F1B" w:rsidRPr="00741F1B" w:rsidRDefault="00741F1B" w:rsidP="00741F1B">
            <w:pPr>
              <w:autoSpaceDE w:val="0"/>
              <w:autoSpaceDN w:val="0"/>
              <w:adjustRightInd w:val="0"/>
              <w:rPr>
                <w:rFonts w:ascii="Times New Roman" w:eastAsia="Times New Roman" w:hAnsi="Times New Roman" w:cs="Times New Roman"/>
                <w:color w:val="000000"/>
                <w:sz w:val="28"/>
                <w:szCs w:val="28"/>
              </w:rPr>
            </w:pPr>
            <w:proofErr w:type="spellStart"/>
            <w:r w:rsidRPr="00741F1B">
              <w:rPr>
                <w:rFonts w:ascii="Times New Roman" w:eastAsia="Times New Roman" w:hAnsi="Times New Roman" w:cs="Times New Roman"/>
                <w:color w:val="000000"/>
                <w:sz w:val="28"/>
                <w:szCs w:val="28"/>
              </w:rPr>
              <w:t>Загальний</w:t>
            </w:r>
            <w:proofErr w:type="spellEnd"/>
            <w:r w:rsidRPr="00741F1B">
              <w:rPr>
                <w:rFonts w:ascii="Times New Roman" w:eastAsia="Times New Roman" w:hAnsi="Times New Roman" w:cs="Times New Roman"/>
                <w:color w:val="000000"/>
                <w:sz w:val="28"/>
                <w:szCs w:val="28"/>
              </w:rPr>
              <w:t xml:space="preserve"> </w:t>
            </w:r>
            <w:proofErr w:type="spellStart"/>
            <w:r w:rsidRPr="00741F1B">
              <w:rPr>
                <w:rFonts w:ascii="Times New Roman" w:eastAsia="Times New Roman" w:hAnsi="Times New Roman" w:cs="Times New Roman"/>
                <w:color w:val="000000"/>
                <w:sz w:val="28"/>
                <w:szCs w:val="28"/>
              </w:rPr>
              <w:t>обсяг</w:t>
            </w:r>
            <w:proofErr w:type="spellEnd"/>
            <w:r w:rsidRPr="00741F1B">
              <w:rPr>
                <w:rFonts w:ascii="Times New Roman" w:eastAsia="Times New Roman" w:hAnsi="Times New Roman" w:cs="Times New Roman"/>
                <w:color w:val="000000"/>
                <w:sz w:val="28"/>
                <w:szCs w:val="28"/>
              </w:rPr>
              <w:t xml:space="preserve"> </w:t>
            </w:r>
            <w:proofErr w:type="spellStart"/>
            <w:r w:rsidRPr="00741F1B">
              <w:rPr>
                <w:rFonts w:ascii="Times New Roman" w:eastAsia="Times New Roman" w:hAnsi="Times New Roman" w:cs="Times New Roman"/>
                <w:color w:val="000000"/>
                <w:sz w:val="28"/>
                <w:szCs w:val="28"/>
              </w:rPr>
              <w:t>фінансових</w:t>
            </w:r>
            <w:proofErr w:type="spellEnd"/>
            <w:r w:rsidRPr="00741F1B">
              <w:rPr>
                <w:rFonts w:ascii="Times New Roman" w:eastAsia="Times New Roman" w:hAnsi="Times New Roman" w:cs="Times New Roman"/>
                <w:color w:val="000000"/>
                <w:sz w:val="28"/>
                <w:szCs w:val="28"/>
              </w:rPr>
              <w:t xml:space="preserve"> </w:t>
            </w:r>
            <w:proofErr w:type="spellStart"/>
            <w:r w:rsidRPr="00741F1B">
              <w:rPr>
                <w:rFonts w:ascii="Times New Roman" w:eastAsia="Times New Roman" w:hAnsi="Times New Roman" w:cs="Times New Roman"/>
                <w:color w:val="000000"/>
                <w:sz w:val="28"/>
                <w:szCs w:val="28"/>
              </w:rPr>
              <w:t>ресурсів</w:t>
            </w:r>
            <w:proofErr w:type="spellEnd"/>
            <w:r w:rsidRPr="00741F1B">
              <w:rPr>
                <w:rFonts w:ascii="Times New Roman" w:eastAsia="Times New Roman" w:hAnsi="Times New Roman" w:cs="Times New Roman"/>
                <w:color w:val="000000"/>
                <w:sz w:val="28"/>
                <w:szCs w:val="28"/>
              </w:rPr>
              <w:t xml:space="preserve">, </w:t>
            </w:r>
            <w:proofErr w:type="spellStart"/>
            <w:r w:rsidRPr="00741F1B">
              <w:rPr>
                <w:rFonts w:ascii="Times New Roman" w:eastAsia="Times New Roman" w:hAnsi="Times New Roman" w:cs="Times New Roman"/>
                <w:color w:val="000000"/>
                <w:sz w:val="28"/>
                <w:szCs w:val="28"/>
              </w:rPr>
              <w:t>необхідних</w:t>
            </w:r>
            <w:proofErr w:type="spellEnd"/>
            <w:r w:rsidRPr="00741F1B">
              <w:rPr>
                <w:rFonts w:ascii="Times New Roman" w:eastAsia="Times New Roman" w:hAnsi="Times New Roman" w:cs="Times New Roman"/>
                <w:color w:val="000000"/>
                <w:sz w:val="28"/>
                <w:szCs w:val="28"/>
              </w:rPr>
              <w:t xml:space="preserve"> для</w:t>
            </w:r>
          </w:p>
          <w:p w14:paraId="1A2C8EF6" w14:textId="77777777" w:rsidR="00741F1B" w:rsidRPr="00741F1B" w:rsidRDefault="00741F1B" w:rsidP="00741F1B">
            <w:pPr>
              <w:autoSpaceDE w:val="0"/>
              <w:autoSpaceDN w:val="0"/>
              <w:adjustRightInd w:val="0"/>
              <w:rPr>
                <w:rFonts w:ascii="Times New Roman" w:eastAsia="Times New Roman" w:hAnsi="Times New Roman" w:cs="Times New Roman"/>
                <w:color w:val="000000"/>
                <w:sz w:val="28"/>
                <w:szCs w:val="28"/>
              </w:rPr>
            </w:pPr>
            <w:proofErr w:type="spellStart"/>
            <w:r w:rsidRPr="00741F1B">
              <w:rPr>
                <w:rFonts w:ascii="Times New Roman" w:eastAsia="Times New Roman" w:hAnsi="Times New Roman" w:cs="Times New Roman"/>
                <w:color w:val="000000"/>
                <w:sz w:val="28"/>
                <w:szCs w:val="28"/>
              </w:rPr>
              <w:t>реалізації</w:t>
            </w:r>
            <w:proofErr w:type="spellEnd"/>
            <w:r w:rsidRPr="00741F1B">
              <w:rPr>
                <w:rFonts w:ascii="Times New Roman" w:eastAsia="Times New Roman" w:hAnsi="Times New Roman" w:cs="Times New Roman"/>
                <w:color w:val="000000"/>
                <w:sz w:val="28"/>
                <w:szCs w:val="28"/>
              </w:rPr>
              <w:t xml:space="preserve"> </w:t>
            </w:r>
            <w:proofErr w:type="spellStart"/>
            <w:r w:rsidRPr="00741F1B">
              <w:rPr>
                <w:rFonts w:ascii="Times New Roman" w:eastAsia="Times New Roman" w:hAnsi="Times New Roman" w:cs="Times New Roman"/>
                <w:color w:val="000000"/>
                <w:sz w:val="28"/>
                <w:szCs w:val="28"/>
              </w:rPr>
              <w:t>Програми</w:t>
            </w:r>
            <w:proofErr w:type="spellEnd"/>
          </w:p>
        </w:tc>
        <w:tc>
          <w:tcPr>
            <w:tcW w:w="1417" w:type="dxa"/>
            <w:shd w:val="clear" w:color="auto" w:fill="auto"/>
          </w:tcPr>
          <w:p w14:paraId="3A753FDF" w14:textId="77777777" w:rsidR="00741F1B" w:rsidRPr="00741F1B" w:rsidRDefault="00741F1B" w:rsidP="00741F1B">
            <w:pPr>
              <w:autoSpaceDE w:val="0"/>
              <w:autoSpaceDN w:val="0"/>
              <w:adjustRightInd w:val="0"/>
              <w:rPr>
                <w:rFonts w:ascii="Times New Roman" w:eastAsia="Times New Roman" w:hAnsi="Times New Roman" w:cs="Times New Roman"/>
                <w:color w:val="000000"/>
                <w:sz w:val="28"/>
                <w:szCs w:val="28"/>
              </w:rPr>
            </w:pPr>
            <w:proofErr w:type="spellStart"/>
            <w:r w:rsidRPr="00741F1B">
              <w:rPr>
                <w:rFonts w:ascii="Times New Roman" w:eastAsia="Times New Roman" w:hAnsi="Times New Roman" w:cs="Times New Roman"/>
                <w:color w:val="000000"/>
                <w:sz w:val="28"/>
                <w:szCs w:val="28"/>
              </w:rPr>
              <w:t>Усього</w:t>
            </w:r>
            <w:proofErr w:type="spellEnd"/>
          </w:p>
        </w:tc>
        <w:tc>
          <w:tcPr>
            <w:tcW w:w="5812" w:type="dxa"/>
            <w:gridSpan w:val="3"/>
            <w:shd w:val="clear" w:color="auto" w:fill="auto"/>
          </w:tcPr>
          <w:p w14:paraId="3F2012F2" w14:textId="77777777" w:rsidR="00741F1B" w:rsidRPr="00741F1B" w:rsidRDefault="00741F1B" w:rsidP="00741F1B">
            <w:pPr>
              <w:autoSpaceDE w:val="0"/>
              <w:autoSpaceDN w:val="0"/>
              <w:adjustRightInd w:val="0"/>
              <w:jc w:val="center"/>
              <w:rPr>
                <w:rFonts w:ascii="Times New Roman" w:eastAsia="Times New Roman" w:hAnsi="Times New Roman" w:cs="Times New Roman"/>
                <w:bCs/>
                <w:color w:val="000000"/>
                <w:sz w:val="28"/>
                <w:szCs w:val="28"/>
              </w:rPr>
            </w:pPr>
            <w:proofErr w:type="gramStart"/>
            <w:r w:rsidRPr="00741F1B">
              <w:rPr>
                <w:rFonts w:ascii="Times New Roman" w:eastAsia="Times New Roman" w:hAnsi="Times New Roman" w:cs="Times New Roman"/>
                <w:bCs/>
                <w:color w:val="000000"/>
                <w:sz w:val="28"/>
                <w:szCs w:val="28"/>
              </w:rPr>
              <w:t>у  т.ч</w:t>
            </w:r>
            <w:proofErr w:type="gramEnd"/>
            <w:r w:rsidRPr="00741F1B">
              <w:rPr>
                <w:rFonts w:ascii="Times New Roman" w:eastAsia="Times New Roman" w:hAnsi="Times New Roman" w:cs="Times New Roman"/>
                <w:bCs/>
                <w:color w:val="000000"/>
                <w:sz w:val="28"/>
                <w:szCs w:val="28"/>
              </w:rPr>
              <w:t xml:space="preserve"> за роками</w:t>
            </w:r>
          </w:p>
        </w:tc>
      </w:tr>
      <w:tr w:rsidR="00741F1B" w:rsidRPr="00741F1B" w14:paraId="00169306" w14:textId="77777777" w:rsidTr="00C4246C">
        <w:tc>
          <w:tcPr>
            <w:tcW w:w="3119" w:type="dxa"/>
            <w:vMerge/>
            <w:shd w:val="clear" w:color="auto" w:fill="auto"/>
          </w:tcPr>
          <w:p w14:paraId="7268618A" w14:textId="77777777" w:rsidR="00741F1B" w:rsidRPr="00741F1B" w:rsidRDefault="00741F1B" w:rsidP="00741F1B">
            <w:pPr>
              <w:autoSpaceDE w:val="0"/>
              <w:autoSpaceDN w:val="0"/>
              <w:adjustRightInd w:val="0"/>
              <w:rPr>
                <w:rFonts w:ascii="Times New Roman" w:eastAsia="Times New Roman" w:hAnsi="Times New Roman" w:cs="Times New Roman"/>
                <w:color w:val="000000"/>
                <w:sz w:val="28"/>
                <w:szCs w:val="28"/>
              </w:rPr>
            </w:pPr>
          </w:p>
        </w:tc>
        <w:tc>
          <w:tcPr>
            <w:tcW w:w="1417" w:type="dxa"/>
            <w:shd w:val="clear" w:color="auto" w:fill="auto"/>
          </w:tcPr>
          <w:p w14:paraId="2972EA4A" w14:textId="77777777" w:rsidR="00741F1B" w:rsidRPr="00741F1B" w:rsidRDefault="00741F1B" w:rsidP="00741F1B">
            <w:pPr>
              <w:rPr>
                <w:rFonts w:ascii="Times New Roman" w:eastAsia="Times New Roman" w:hAnsi="Times New Roman" w:cs="Times New Roman"/>
              </w:rPr>
            </w:pPr>
          </w:p>
        </w:tc>
        <w:tc>
          <w:tcPr>
            <w:tcW w:w="1985" w:type="dxa"/>
            <w:shd w:val="clear" w:color="auto" w:fill="auto"/>
          </w:tcPr>
          <w:p w14:paraId="3892D5CD" w14:textId="77777777" w:rsidR="00741F1B" w:rsidRPr="00741F1B" w:rsidRDefault="00741F1B" w:rsidP="00741F1B">
            <w:pPr>
              <w:autoSpaceDE w:val="0"/>
              <w:autoSpaceDN w:val="0"/>
              <w:adjustRightInd w:val="0"/>
              <w:jc w:val="center"/>
              <w:rPr>
                <w:rFonts w:ascii="Times New Roman" w:eastAsia="Times New Roman" w:hAnsi="Times New Roman" w:cs="Times New Roman"/>
                <w:bCs/>
                <w:color w:val="000000"/>
                <w:sz w:val="28"/>
                <w:szCs w:val="28"/>
              </w:rPr>
            </w:pPr>
            <w:r w:rsidRPr="00741F1B">
              <w:rPr>
                <w:rFonts w:ascii="Times New Roman" w:eastAsia="Times New Roman" w:hAnsi="Times New Roman" w:cs="Times New Roman"/>
                <w:bCs/>
                <w:color w:val="000000"/>
                <w:sz w:val="28"/>
                <w:szCs w:val="28"/>
              </w:rPr>
              <w:t>2022</w:t>
            </w:r>
          </w:p>
        </w:tc>
        <w:tc>
          <w:tcPr>
            <w:tcW w:w="1984" w:type="dxa"/>
            <w:shd w:val="clear" w:color="auto" w:fill="auto"/>
          </w:tcPr>
          <w:p w14:paraId="7420E6CC" w14:textId="77777777" w:rsidR="00741F1B" w:rsidRPr="00741F1B" w:rsidRDefault="00741F1B" w:rsidP="00741F1B">
            <w:pPr>
              <w:autoSpaceDE w:val="0"/>
              <w:autoSpaceDN w:val="0"/>
              <w:adjustRightInd w:val="0"/>
              <w:jc w:val="center"/>
              <w:rPr>
                <w:rFonts w:ascii="Times New Roman" w:eastAsia="Times New Roman" w:hAnsi="Times New Roman" w:cs="Times New Roman"/>
                <w:bCs/>
                <w:color w:val="000000"/>
                <w:sz w:val="28"/>
                <w:szCs w:val="28"/>
              </w:rPr>
            </w:pPr>
            <w:r w:rsidRPr="00741F1B">
              <w:rPr>
                <w:rFonts w:ascii="Times New Roman" w:eastAsia="Times New Roman" w:hAnsi="Times New Roman" w:cs="Times New Roman"/>
                <w:bCs/>
                <w:color w:val="000000"/>
                <w:sz w:val="28"/>
                <w:szCs w:val="28"/>
              </w:rPr>
              <w:t>2023</w:t>
            </w:r>
          </w:p>
        </w:tc>
        <w:tc>
          <w:tcPr>
            <w:tcW w:w="1843" w:type="dxa"/>
            <w:shd w:val="clear" w:color="auto" w:fill="auto"/>
          </w:tcPr>
          <w:p w14:paraId="2D430B55" w14:textId="77777777" w:rsidR="00741F1B" w:rsidRPr="00741F1B" w:rsidRDefault="00741F1B" w:rsidP="00741F1B">
            <w:pPr>
              <w:autoSpaceDE w:val="0"/>
              <w:autoSpaceDN w:val="0"/>
              <w:adjustRightInd w:val="0"/>
              <w:jc w:val="center"/>
              <w:rPr>
                <w:rFonts w:ascii="Times New Roman" w:eastAsia="Times New Roman" w:hAnsi="Times New Roman" w:cs="Times New Roman"/>
                <w:bCs/>
                <w:color w:val="000000"/>
                <w:sz w:val="28"/>
                <w:szCs w:val="28"/>
              </w:rPr>
            </w:pPr>
            <w:r w:rsidRPr="00741F1B">
              <w:rPr>
                <w:rFonts w:ascii="Times New Roman" w:eastAsia="Times New Roman" w:hAnsi="Times New Roman" w:cs="Times New Roman"/>
                <w:bCs/>
                <w:color w:val="000000"/>
                <w:sz w:val="28"/>
                <w:szCs w:val="28"/>
              </w:rPr>
              <w:t>2024</w:t>
            </w:r>
          </w:p>
        </w:tc>
      </w:tr>
      <w:tr w:rsidR="00741F1B" w:rsidRPr="00741F1B" w14:paraId="7CE776C2" w14:textId="77777777" w:rsidTr="00C4246C">
        <w:tc>
          <w:tcPr>
            <w:tcW w:w="3119" w:type="dxa"/>
          </w:tcPr>
          <w:p w14:paraId="7D130A2B" w14:textId="77777777" w:rsidR="00741F1B" w:rsidRPr="00741F1B" w:rsidRDefault="00741F1B" w:rsidP="00741F1B">
            <w:pPr>
              <w:autoSpaceDE w:val="0"/>
              <w:autoSpaceDN w:val="0"/>
              <w:adjustRightInd w:val="0"/>
              <w:rPr>
                <w:rFonts w:ascii="Times New Roman" w:eastAsia="Times New Roman" w:hAnsi="Times New Roman" w:cs="Times New Roman"/>
                <w:color w:val="000000"/>
                <w:sz w:val="28"/>
                <w:szCs w:val="28"/>
              </w:rPr>
            </w:pPr>
            <w:bookmarkStart w:id="3" w:name="_Hlk86936898"/>
            <w:proofErr w:type="spellStart"/>
            <w:r w:rsidRPr="00741F1B">
              <w:rPr>
                <w:rFonts w:ascii="Times New Roman" w:eastAsia="Times New Roman" w:hAnsi="Times New Roman" w:cs="Times New Roman"/>
                <w:color w:val="000000"/>
                <w:sz w:val="28"/>
                <w:szCs w:val="28"/>
              </w:rPr>
              <w:t>Усього</w:t>
            </w:r>
            <w:proofErr w:type="spellEnd"/>
            <w:r w:rsidRPr="00741F1B">
              <w:rPr>
                <w:rFonts w:ascii="Times New Roman" w:eastAsia="Times New Roman" w:hAnsi="Times New Roman" w:cs="Times New Roman"/>
                <w:color w:val="000000"/>
                <w:sz w:val="28"/>
                <w:szCs w:val="28"/>
              </w:rPr>
              <w:t>, тис. грн.,</w:t>
            </w:r>
          </w:p>
        </w:tc>
        <w:tc>
          <w:tcPr>
            <w:tcW w:w="1417" w:type="dxa"/>
          </w:tcPr>
          <w:p w14:paraId="5E7A0E47" w14:textId="77777777" w:rsidR="00741F1B" w:rsidRPr="00741F1B" w:rsidRDefault="00741F1B" w:rsidP="00741F1B">
            <w:pPr>
              <w:autoSpaceDE w:val="0"/>
              <w:autoSpaceDN w:val="0"/>
              <w:adjustRightInd w:val="0"/>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892,828</w:t>
            </w:r>
          </w:p>
        </w:tc>
        <w:tc>
          <w:tcPr>
            <w:tcW w:w="1985" w:type="dxa"/>
          </w:tcPr>
          <w:p w14:paraId="0B82AE9C"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253,888</w:t>
            </w:r>
          </w:p>
        </w:tc>
        <w:tc>
          <w:tcPr>
            <w:tcW w:w="1984" w:type="dxa"/>
          </w:tcPr>
          <w:p w14:paraId="2F7150F8"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303,220</w:t>
            </w:r>
          </w:p>
        </w:tc>
        <w:tc>
          <w:tcPr>
            <w:tcW w:w="1843" w:type="dxa"/>
          </w:tcPr>
          <w:p w14:paraId="293BF9B6"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335,720</w:t>
            </w:r>
          </w:p>
        </w:tc>
      </w:tr>
      <w:bookmarkEnd w:id="3"/>
      <w:tr w:rsidR="00741F1B" w:rsidRPr="00741F1B" w14:paraId="3393B060" w14:textId="77777777" w:rsidTr="00C4246C">
        <w:tc>
          <w:tcPr>
            <w:tcW w:w="10348" w:type="dxa"/>
            <w:gridSpan w:val="5"/>
          </w:tcPr>
          <w:p w14:paraId="56C3E0CB"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 xml:space="preserve">у т.ч. за </w:t>
            </w:r>
            <w:proofErr w:type="spellStart"/>
            <w:r w:rsidRPr="00741F1B">
              <w:rPr>
                <w:rFonts w:ascii="Times New Roman" w:eastAsia="Times New Roman" w:hAnsi="Times New Roman" w:cs="Times New Roman"/>
                <w:bCs/>
                <w:sz w:val="28"/>
                <w:szCs w:val="28"/>
              </w:rPr>
              <w:t>джерелами</w:t>
            </w:r>
            <w:proofErr w:type="spellEnd"/>
            <w:r w:rsidRPr="00741F1B">
              <w:rPr>
                <w:rFonts w:ascii="Times New Roman" w:eastAsia="Times New Roman" w:hAnsi="Times New Roman" w:cs="Times New Roman"/>
                <w:bCs/>
                <w:sz w:val="28"/>
                <w:szCs w:val="28"/>
              </w:rPr>
              <w:t>:</w:t>
            </w:r>
          </w:p>
        </w:tc>
      </w:tr>
      <w:tr w:rsidR="00741F1B" w:rsidRPr="00741F1B" w14:paraId="2EFD1161" w14:textId="77777777" w:rsidTr="00C4246C">
        <w:trPr>
          <w:trHeight w:val="602"/>
        </w:trPr>
        <w:tc>
          <w:tcPr>
            <w:tcW w:w="3119" w:type="dxa"/>
          </w:tcPr>
          <w:p w14:paraId="43E22A8B" w14:textId="77777777" w:rsidR="00741F1B" w:rsidRPr="00741F1B" w:rsidRDefault="00741F1B" w:rsidP="00741F1B">
            <w:pPr>
              <w:autoSpaceDE w:val="0"/>
              <w:autoSpaceDN w:val="0"/>
              <w:adjustRightInd w:val="0"/>
              <w:rPr>
                <w:rFonts w:ascii="Times New Roman" w:eastAsia="Times New Roman" w:hAnsi="Times New Roman" w:cs="Times New Roman"/>
                <w:bCs/>
                <w:color w:val="000000"/>
                <w:sz w:val="28"/>
                <w:szCs w:val="28"/>
              </w:rPr>
            </w:pPr>
            <w:proofErr w:type="spellStart"/>
            <w:r w:rsidRPr="00741F1B">
              <w:rPr>
                <w:rFonts w:ascii="Times New Roman" w:eastAsia="Times New Roman" w:hAnsi="Times New Roman" w:cs="Times New Roman"/>
                <w:bCs/>
                <w:color w:val="000000"/>
                <w:sz w:val="28"/>
                <w:szCs w:val="28"/>
              </w:rPr>
              <w:t>коштів</w:t>
            </w:r>
            <w:proofErr w:type="spellEnd"/>
            <w:r w:rsidRPr="00741F1B">
              <w:rPr>
                <w:rFonts w:ascii="Times New Roman" w:eastAsia="Times New Roman" w:hAnsi="Times New Roman" w:cs="Times New Roman"/>
                <w:bCs/>
                <w:color w:val="000000"/>
                <w:sz w:val="28"/>
                <w:szCs w:val="28"/>
              </w:rPr>
              <w:t xml:space="preserve"> </w:t>
            </w:r>
            <w:proofErr w:type="spellStart"/>
            <w:r w:rsidRPr="00741F1B">
              <w:rPr>
                <w:rFonts w:ascii="Times New Roman" w:eastAsia="Times New Roman" w:hAnsi="Times New Roman" w:cs="Times New Roman"/>
                <w:bCs/>
                <w:color w:val="000000"/>
                <w:sz w:val="28"/>
                <w:szCs w:val="28"/>
              </w:rPr>
              <w:t>місцевого</w:t>
            </w:r>
            <w:proofErr w:type="spellEnd"/>
            <w:r w:rsidRPr="00741F1B">
              <w:rPr>
                <w:rFonts w:ascii="Times New Roman" w:eastAsia="Times New Roman" w:hAnsi="Times New Roman" w:cs="Times New Roman"/>
                <w:bCs/>
                <w:color w:val="000000"/>
                <w:sz w:val="28"/>
                <w:szCs w:val="28"/>
              </w:rPr>
              <w:t xml:space="preserve"> бюджету</w:t>
            </w:r>
          </w:p>
          <w:p w14:paraId="5686DDE7" w14:textId="77777777" w:rsidR="00741F1B" w:rsidRPr="00741F1B" w:rsidRDefault="00741F1B" w:rsidP="00741F1B">
            <w:pPr>
              <w:autoSpaceDE w:val="0"/>
              <w:autoSpaceDN w:val="0"/>
              <w:adjustRightInd w:val="0"/>
              <w:rPr>
                <w:rFonts w:ascii="Times New Roman" w:eastAsia="Times New Roman" w:hAnsi="Times New Roman" w:cs="Times New Roman"/>
                <w:bCs/>
                <w:color w:val="000000"/>
                <w:sz w:val="28"/>
                <w:szCs w:val="28"/>
              </w:rPr>
            </w:pPr>
          </w:p>
        </w:tc>
        <w:tc>
          <w:tcPr>
            <w:tcW w:w="1417" w:type="dxa"/>
          </w:tcPr>
          <w:p w14:paraId="0EFBC4BB"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706,620</w:t>
            </w:r>
          </w:p>
        </w:tc>
        <w:tc>
          <w:tcPr>
            <w:tcW w:w="1985" w:type="dxa"/>
          </w:tcPr>
          <w:p w14:paraId="6BB6FD4B"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193,740</w:t>
            </w:r>
            <w:r w:rsidRPr="00741F1B">
              <w:rPr>
                <w:rFonts w:ascii="Times New Roman" w:eastAsia="Times New Roman" w:hAnsi="Times New Roman" w:cs="Times New Roman"/>
                <w:bCs/>
                <w:sz w:val="28"/>
                <w:szCs w:val="28"/>
              </w:rPr>
              <w:tab/>
            </w:r>
            <w:r w:rsidRPr="00741F1B">
              <w:rPr>
                <w:rFonts w:ascii="Times New Roman" w:eastAsia="Times New Roman" w:hAnsi="Times New Roman" w:cs="Times New Roman"/>
                <w:bCs/>
                <w:sz w:val="28"/>
                <w:szCs w:val="28"/>
              </w:rPr>
              <w:tab/>
            </w:r>
          </w:p>
        </w:tc>
        <w:tc>
          <w:tcPr>
            <w:tcW w:w="1984" w:type="dxa"/>
          </w:tcPr>
          <w:p w14:paraId="66200B66"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241,440</w:t>
            </w:r>
          </w:p>
        </w:tc>
        <w:tc>
          <w:tcPr>
            <w:tcW w:w="1843" w:type="dxa"/>
          </w:tcPr>
          <w:p w14:paraId="76622A48" w14:textId="77777777" w:rsidR="00741F1B" w:rsidRPr="00741F1B" w:rsidRDefault="00741F1B" w:rsidP="00741F1B">
            <w:pPr>
              <w:autoSpaceDE w:val="0"/>
              <w:autoSpaceDN w:val="0"/>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271,440</w:t>
            </w:r>
          </w:p>
        </w:tc>
      </w:tr>
      <w:tr w:rsidR="00741F1B" w:rsidRPr="00741F1B" w14:paraId="4DE13748" w14:textId="77777777" w:rsidTr="00C4246C">
        <w:trPr>
          <w:trHeight w:val="225"/>
        </w:trPr>
        <w:tc>
          <w:tcPr>
            <w:tcW w:w="3119" w:type="dxa"/>
          </w:tcPr>
          <w:p w14:paraId="3D908E94" w14:textId="77777777" w:rsidR="00741F1B" w:rsidRPr="00741F1B" w:rsidRDefault="00741F1B" w:rsidP="00741F1B">
            <w:pPr>
              <w:adjustRightInd w:val="0"/>
              <w:rPr>
                <w:rFonts w:ascii="Times New Roman" w:eastAsia="Times New Roman" w:hAnsi="Times New Roman" w:cs="Times New Roman"/>
                <w:bCs/>
                <w:color w:val="000000"/>
                <w:sz w:val="28"/>
                <w:szCs w:val="28"/>
              </w:rPr>
            </w:pPr>
            <w:proofErr w:type="spellStart"/>
            <w:r w:rsidRPr="00741F1B">
              <w:rPr>
                <w:rFonts w:ascii="Times New Roman" w:eastAsia="Times New Roman" w:hAnsi="Times New Roman" w:cs="Times New Roman"/>
                <w:bCs/>
                <w:sz w:val="28"/>
                <w:szCs w:val="28"/>
              </w:rPr>
              <w:t>коштів</w:t>
            </w:r>
            <w:proofErr w:type="spellEnd"/>
            <w:r w:rsidRPr="00741F1B">
              <w:rPr>
                <w:rFonts w:ascii="Times New Roman" w:eastAsia="Times New Roman" w:hAnsi="Times New Roman" w:cs="Times New Roman"/>
                <w:bCs/>
                <w:sz w:val="28"/>
                <w:szCs w:val="28"/>
              </w:rPr>
              <w:t xml:space="preserve"> </w:t>
            </w:r>
            <w:proofErr w:type="spellStart"/>
            <w:r w:rsidRPr="00741F1B">
              <w:rPr>
                <w:rFonts w:ascii="Times New Roman" w:eastAsia="Times New Roman" w:hAnsi="Times New Roman" w:cs="Times New Roman"/>
                <w:bCs/>
                <w:sz w:val="28"/>
                <w:szCs w:val="28"/>
              </w:rPr>
              <w:t>обласного</w:t>
            </w:r>
            <w:proofErr w:type="spellEnd"/>
            <w:r w:rsidRPr="00741F1B">
              <w:rPr>
                <w:rFonts w:ascii="Times New Roman" w:eastAsia="Times New Roman" w:hAnsi="Times New Roman" w:cs="Times New Roman"/>
                <w:bCs/>
                <w:sz w:val="28"/>
                <w:szCs w:val="28"/>
              </w:rPr>
              <w:t xml:space="preserve"> бюджету</w:t>
            </w:r>
          </w:p>
        </w:tc>
        <w:tc>
          <w:tcPr>
            <w:tcW w:w="1417" w:type="dxa"/>
          </w:tcPr>
          <w:p w14:paraId="6DBAA386" w14:textId="77777777" w:rsidR="00741F1B" w:rsidRPr="00741F1B" w:rsidRDefault="00741F1B" w:rsidP="00741F1B">
            <w:pPr>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186,208</w:t>
            </w:r>
          </w:p>
        </w:tc>
        <w:tc>
          <w:tcPr>
            <w:tcW w:w="1985" w:type="dxa"/>
          </w:tcPr>
          <w:p w14:paraId="2C202AC4" w14:textId="77777777" w:rsidR="00741F1B" w:rsidRPr="00741F1B" w:rsidRDefault="00741F1B" w:rsidP="00741F1B">
            <w:pPr>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60,148</w:t>
            </w:r>
          </w:p>
        </w:tc>
        <w:tc>
          <w:tcPr>
            <w:tcW w:w="1984" w:type="dxa"/>
          </w:tcPr>
          <w:p w14:paraId="69156802" w14:textId="77777777" w:rsidR="00741F1B" w:rsidRPr="00741F1B" w:rsidRDefault="00741F1B" w:rsidP="00741F1B">
            <w:pPr>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61,780</w:t>
            </w:r>
          </w:p>
        </w:tc>
        <w:tc>
          <w:tcPr>
            <w:tcW w:w="1843" w:type="dxa"/>
          </w:tcPr>
          <w:p w14:paraId="75440784" w14:textId="77777777" w:rsidR="00741F1B" w:rsidRPr="00741F1B" w:rsidRDefault="00741F1B" w:rsidP="00741F1B">
            <w:pPr>
              <w:adjustRightInd w:val="0"/>
              <w:rPr>
                <w:rFonts w:ascii="Times New Roman" w:eastAsia="Times New Roman" w:hAnsi="Times New Roman" w:cs="Times New Roman"/>
                <w:bCs/>
                <w:sz w:val="28"/>
                <w:szCs w:val="28"/>
              </w:rPr>
            </w:pPr>
            <w:r w:rsidRPr="00741F1B">
              <w:rPr>
                <w:rFonts w:ascii="Times New Roman" w:eastAsia="Times New Roman" w:hAnsi="Times New Roman" w:cs="Times New Roman"/>
                <w:bCs/>
                <w:sz w:val="28"/>
                <w:szCs w:val="28"/>
              </w:rPr>
              <w:t>64,280</w:t>
            </w:r>
          </w:p>
        </w:tc>
      </w:tr>
      <w:tr w:rsidR="00741F1B" w:rsidRPr="00741F1B" w14:paraId="2A65B065" w14:textId="77777777" w:rsidTr="00C4246C">
        <w:tc>
          <w:tcPr>
            <w:tcW w:w="3119" w:type="dxa"/>
          </w:tcPr>
          <w:p w14:paraId="5412A763" w14:textId="77777777" w:rsidR="00741F1B" w:rsidRPr="00741F1B" w:rsidRDefault="00741F1B" w:rsidP="00741F1B">
            <w:pPr>
              <w:autoSpaceDE w:val="0"/>
              <w:autoSpaceDN w:val="0"/>
              <w:adjustRightInd w:val="0"/>
              <w:rPr>
                <w:rFonts w:ascii="Times New Roman" w:eastAsia="Times New Roman" w:hAnsi="Times New Roman" w:cs="Times New Roman"/>
                <w:bCs/>
                <w:color w:val="000000"/>
                <w:sz w:val="28"/>
                <w:szCs w:val="28"/>
              </w:rPr>
            </w:pPr>
            <w:proofErr w:type="spellStart"/>
            <w:r w:rsidRPr="00741F1B">
              <w:rPr>
                <w:rFonts w:ascii="Times New Roman" w:eastAsia="Times New Roman" w:hAnsi="Times New Roman" w:cs="Times New Roman"/>
                <w:bCs/>
                <w:color w:val="000000"/>
                <w:sz w:val="28"/>
                <w:szCs w:val="28"/>
              </w:rPr>
              <w:t>Кошти</w:t>
            </w:r>
            <w:proofErr w:type="spellEnd"/>
            <w:r w:rsidRPr="00741F1B">
              <w:rPr>
                <w:rFonts w:ascii="Times New Roman" w:eastAsia="Times New Roman" w:hAnsi="Times New Roman" w:cs="Times New Roman"/>
                <w:bCs/>
                <w:color w:val="000000"/>
                <w:sz w:val="28"/>
                <w:szCs w:val="28"/>
              </w:rPr>
              <w:t xml:space="preserve"> </w:t>
            </w:r>
            <w:proofErr w:type="spellStart"/>
            <w:r w:rsidRPr="00741F1B">
              <w:rPr>
                <w:rFonts w:ascii="Times New Roman" w:eastAsia="Times New Roman" w:hAnsi="Times New Roman" w:cs="Times New Roman"/>
                <w:bCs/>
                <w:color w:val="000000"/>
                <w:sz w:val="28"/>
                <w:szCs w:val="28"/>
              </w:rPr>
              <w:t>інших</w:t>
            </w:r>
            <w:proofErr w:type="spellEnd"/>
            <w:r w:rsidRPr="00741F1B">
              <w:rPr>
                <w:rFonts w:ascii="Times New Roman" w:eastAsia="Times New Roman" w:hAnsi="Times New Roman" w:cs="Times New Roman"/>
                <w:bCs/>
                <w:color w:val="000000"/>
                <w:sz w:val="28"/>
                <w:szCs w:val="28"/>
              </w:rPr>
              <w:t xml:space="preserve"> </w:t>
            </w:r>
            <w:proofErr w:type="spellStart"/>
            <w:r w:rsidRPr="00741F1B">
              <w:rPr>
                <w:rFonts w:ascii="Times New Roman" w:eastAsia="Times New Roman" w:hAnsi="Times New Roman" w:cs="Times New Roman"/>
                <w:bCs/>
                <w:color w:val="000000"/>
                <w:sz w:val="28"/>
                <w:szCs w:val="28"/>
              </w:rPr>
              <w:t>джерел</w:t>
            </w:r>
            <w:proofErr w:type="spellEnd"/>
            <w:r w:rsidRPr="00741F1B">
              <w:rPr>
                <w:rFonts w:ascii="Times New Roman" w:eastAsia="Times New Roman" w:hAnsi="Times New Roman" w:cs="Times New Roman"/>
                <w:bCs/>
                <w:color w:val="000000"/>
                <w:sz w:val="28"/>
                <w:szCs w:val="28"/>
              </w:rPr>
              <w:t xml:space="preserve"> </w:t>
            </w:r>
          </w:p>
          <w:p w14:paraId="6AAC5FD2" w14:textId="77777777" w:rsidR="00741F1B" w:rsidRPr="00741F1B" w:rsidRDefault="00741F1B" w:rsidP="00741F1B">
            <w:pPr>
              <w:autoSpaceDE w:val="0"/>
              <w:autoSpaceDN w:val="0"/>
              <w:adjustRightInd w:val="0"/>
              <w:rPr>
                <w:rFonts w:ascii="Times New Roman" w:eastAsia="Times New Roman" w:hAnsi="Times New Roman" w:cs="Times New Roman"/>
                <w:bCs/>
                <w:color w:val="000000"/>
                <w:sz w:val="28"/>
                <w:szCs w:val="28"/>
              </w:rPr>
            </w:pPr>
          </w:p>
        </w:tc>
        <w:tc>
          <w:tcPr>
            <w:tcW w:w="1417" w:type="dxa"/>
          </w:tcPr>
          <w:p w14:paraId="71E4F9D7" w14:textId="77777777" w:rsidR="00741F1B" w:rsidRPr="00741F1B" w:rsidRDefault="00741F1B" w:rsidP="00741F1B">
            <w:pPr>
              <w:autoSpaceDE w:val="0"/>
              <w:autoSpaceDN w:val="0"/>
              <w:adjustRightInd w:val="0"/>
              <w:rPr>
                <w:rFonts w:ascii="Times New Roman" w:eastAsia="Times New Roman" w:hAnsi="Times New Roman" w:cs="Times New Roman"/>
                <w:color w:val="000000"/>
                <w:sz w:val="28"/>
                <w:szCs w:val="28"/>
              </w:rPr>
            </w:pPr>
            <w:r w:rsidRPr="00741F1B">
              <w:rPr>
                <w:rFonts w:ascii="Times New Roman" w:eastAsia="Times New Roman" w:hAnsi="Times New Roman" w:cs="Times New Roman"/>
                <w:color w:val="000000"/>
                <w:sz w:val="28"/>
                <w:szCs w:val="28"/>
              </w:rPr>
              <w:t>0</w:t>
            </w:r>
          </w:p>
        </w:tc>
        <w:tc>
          <w:tcPr>
            <w:tcW w:w="1985" w:type="dxa"/>
          </w:tcPr>
          <w:p w14:paraId="7851A54A" w14:textId="77777777" w:rsidR="00741F1B" w:rsidRPr="00741F1B" w:rsidRDefault="00741F1B" w:rsidP="00741F1B">
            <w:pPr>
              <w:autoSpaceDE w:val="0"/>
              <w:autoSpaceDN w:val="0"/>
              <w:adjustRightInd w:val="0"/>
              <w:rPr>
                <w:rFonts w:ascii="Times New Roman" w:eastAsia="Times New Roman" w:hAnsi="Times New Roman" w:cs="Times New Roman"/>
                <w:bCs/>
                <w:color w:val="000000"/>
                <w:sz w:val="28"/>
                <w:szCs w:val="28"/>
              </w:rPr>
            </w:pPr>
            <w:r w:rsidRPr="00741F1B">
              <w:rPr>
                <w:rFonts w:ascii="Times New Roman" w:eastAsia="Times New Roman" w:hAnsi="Times New Roman" w:cs="Times New Roman"/>
                <w:bCs/>
                <w:color w:val="000000"/>
                <w:sz w:val="28"/>
                <w:szCs w:val="28"/>
              </w:rPr>
              <w:t>0</w:t>
            </w:r>
          </w:p>
        </w:tc>
        <w:tc>
          <w:tcPr>
            <w:tcW w:w="1984" w:type="dxa"/>
          </w:tcPr>
          <w:p w14:paraId="6F3EEF35" w14:textId="77777777" w:rsidR="00741F1B" w:rsidRPr="00741F1B" w:rsidRDefault="00741F1B" w:rsidP="00741F1B">
            <w:pPr>
              <w:autoSpaceDE w:val="0"/>
              <w:autoSpaceDN w:val="0"/>
              <w:adjustRightInd w:val="0"/>
              <w:rPr>
                <w:rFonts w:ascii="Times New Roman" w:eastAsia="Times New Roman" w:hAnsi="Times New Roman" w:cs="Times New Roman"/>
                <w:bCs/>
                <w:color w:val="000000"/>
                <w:sz w:val="28"/>
                <w:szCs w:val="28"/>
              </w:rPr>
            </w:pPr>
            <w:r w:rsidRPr="00741F1B">
              <w:rPr>
                <w:rFonts w:ascii="Times New Roman" w:eastAsia="Times New Roman" w:hAnsi="Times New Roman" w:cs="Times New Roman"/>
                <w:bCs/>
                <w:color w:val="000000"/>
                <w:sz w:val="28"/>
                <w:szCs w:val="28"/>
              </w:rPr>
              <w:t>0</w:t>
            </w:r>
          </w:p>
        </w:tc>
        <w:tc>
          <w:tcPr>
            <w:tcW w:w="1843" w:type="dxa"/>
          </w:tcPr>
          <w:p w14:paraId="5C6BB0AC" w14:textId="77777777" w:rsidR="00741F1B" w:rsidRPr="00741F1B" w:rsidRDefault="00741F1B" w:rsidP="00741F1B">
            <w:pPr>
              <w:autoSpaceDE w:val="0"/>
              <w:autoSpaceDN w:val="0"/>
              <w:adjustRightInd w:val="0"/>
              <w:rPr>
                <w:rFonts w:ascii="Times New Roman" w:eastAsia="Times New Roman" w:hAnsi="Times New Roman" w:cs="Times New Roman"/>
                <w:bCs/>
                <w:color w:val="000000"/>
                <w:sz w:val="28"/>
                <w:szCs w:val="28"/>
              </w:rPr>
            </w:pPr>
            <w:r w:rsidRPr="00741F1B">
              <w:rPr>
                <w:rFonts w:ascii="Times New Roman" w:eastAsia="Times New Roman" w:hAnsi="Times New Roman" w:cs="Times New Roman"/>
                <w:bCs/>
                <w:color w:val="000000"/>
                <w:sz w:val="28"/>
                <w:szCs w:val="28"/>
              </w:rPr>
              <w:t xml:space="preserve">0          </w:t>
            </w:r>
          </w:p>
        </w:tc>
      </w:tr>
    </w:tbl>
    <w:tbl>
      <w:tblPr>
        <w:tblStyle w:val="TableNormal"/>
        <w:tblW w:w="1038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1"/>
        <w:gridCol w:w="6711"/>
      </w:tblGrid>
      <w:tr w:rsidR="00741F1B" w:rsidRPr="00741F1B" w14:paraId="5EE8FC01" w14:textId="77777777" w:rsidTr="00C4246C">
        <w:trPr>
          <w:trHeight w:val="1550"/>
        </w:trPr>
        <w:tc>
          <w:tcPr>
            <w:tcW w:w="3671" w:type="dxa"/>
          </w:tcPr>
          <w:p w14:paraId="1A2CDA7A" w14:textId="77777777" w:rsidR="00741F1B" w:rsidRPr="00741F1B" w:rsidRDefault="00741F1B" w:rsidP="00741F1B">
            <w:pPr>
              <w:ind w:left="1205" w:right="259" w:hanging="509"/>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Очікувані</w:t>
            </w:r>
            <w:proofErr w:type="spellEnd"/>
            <w:r w:rsidRPr="00741F1B">
              <w:rPr>
                <w:rFonts w:ascii="Times New Roman" w:eastAsia="Times New Roman" w:hAnsi="Times New Roman" w:cs="Times New Roman"/>
                <w:spacing w:val="-16"/>
                <w:sz w:val="28"/>
              </w:rPr>
              <w:t xml:space="preserve"> </w:t>
            </w:r>
            <w:proofErr w:type="spellStart"/>
            <w:r w:rsidRPr="00741F1B">
              <w:rPr>
                <w:rFonts w:ascii="Times New Roman" w:eastAsia="Times New Roman" w:hAnsi="Times New Roman" w:cs="Times New Roman"/>
                <w:sz w:val="28"/>
              </w:rPr>
              <w:t>результати</w:t>
            </w:r>
            <w:proofErr w:type="spellEnd"/>
            <w:r w:rsidRPr="00741F1B">
              <w:rPr>
                <w:rFonts w:ascii="Times New Roman" w:eastAsia="Times New Roman" w:hAnsi="Times New Roman" w:cs="Times New Roman"/>
                <w:spacing w:val="-67"/>
                <w:sz w:val="28"/>
              </w:rPr>
              <w:t xml:space="preserve"> </w:t>
            </w:r>
            <w:proofErr w:type="spellStart"/>
            <w:r w:rsidRPr="00741F1B">
              <w:rPr>
                <w:rFonts w:ascii="Times New Roman" w:eastAsia="Times New Roman" w:hAnsi="Times New Roman" w:cs="Times New Roman"/>
                <w:sz w:val="28"/>
              </w:rPr>
              <w:t>виконання</w:t>
            </w:r>
            <w:proofErr w:type="spellEnd"/>
          </w:p>
        </w:tc>
        <w:tc>
          <w:tcPr>
            <w:tcW w:w="6711" w:type="dxa"/>
          </w:tcPr>
          <w:p w14:paraId="45C62E3F" w14:textId="77777777" w:rsidR="00741F1B" w:rsidRPr="00741F1B" w:rsidRDefault="00741F1B" w:rsidP="00741F1B">
            <w:pPr>
              <w:ind w:left="213"/>
              <w:rPr>
                <w:rFonts w:ascii="Times New Roman" w:eastAsia="Times New Roman" w:hAnsi="Times New Roman" w:cs="Times New Roman"/>
                <w:sz w:val="28"/>
                <w:lang w:val="ru-RU"/>
              </w:rPr>
            </w:pPr>
            <w:proofErr w:type="spellStart"/>
            <w:r w:rsidRPr="00741F1B">
              <w:rPr>
                <w:rFonts w:ascii="Times New Roman" w:eastAsia="Times New Roman" w:hAnsi="Times New Roman" w:cs="Times New Roman"/>
                <w:sz w:val="28"/>
                <w:lang w:val="ru-RU"/>
              </w:rPr>
              <w:t>Забезпечення</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реалізації</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політики</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соціального</w:t>
            </w:r>
            <w:proofErr w:type="spellEnd"/>
            <w:r w:rsidRPr="00741F1B">
              <w:rPr>
                <w:rFonts w:ascii="Times New Roman" w:eastAsia="Times New Roman" w:hAnsi="Times New Roman" w:cs="Times New Roman"/>
                <w:spacing w:val="1"/>
                <w:sz w:val="28"/>
                <w:lang w:val="ru-RU"/>
              </w:rPr>
              <w:t xml:space="preserve"> </w:t>
            </w:r>
            <w:proofErr w:type="spellStart"/>
            <w:r w:rsidRPr="00741F1B">
              <w:rPr>
                <w:rFonts w:ascii="Times New Roman" w:eastAsia="Times New Roman" w:hAnsi="Times New Roman" w:cs="Times New Roman"/>
                <w:sz w:val="28"/>
                <w:lang w:val="ru-RU"/>
              </w:rPr>
              <w:t>захисту</w:t>
            </w:r>
            <w:proofErr w:type="spellEnd"/>
            <w:r w:rsidRPr="00741F1B">
              <w:rPr>
                <w:rFonts w:ascii="Times New Roman" w:eastAsia="Times New Roman" w:hAnsi="Times New Roman" w:cs="Times New Roman"/>
                <w:spacing w:val="-9"/>
                <w:sz w:val="28"/>
                <w:lang w:val="ru-RU"/>
              </w:rPr>
              <w:t xml:space="preserve"> </w:t>
            </w:r>
            <w:proofErr w:type="spellStart"/>
            <w:r w:rsidRPr="00741F1B">
              <w:rPr>
                <w:rFonts w:ascii="Times New Roman" w:eastAsia="Times New Roman" w:hAnsi="Times New Roman" w:cs="Times New Roman"/>
                <w:sz w:val="28"/>
                <w:lang w:val="ru-RU"/>
              </w:rPr>
              <w:t>населення</w:t>
            </w:r>
            <w:proofErr w:type="spellEnd"/>
            <w:r w:rsidRPr="00741F1B">
              <w:rPr>
                <w:rFonts w:ascii="Times New Roman" w:eastAsia="Times New Roman" w:hAnsi="Times New Roman" w:cs="Times New Roman"/>
                <w:spacing w:val="-4"/>
                <w:sz w:val="28"/>
                <w:lang w:val="ru-RU"/>
              </w:rPr>
              <w:t xml:space="preserve"> </w:t>
            </w:r>
            <w:r w:rsidRPr="00741F1B">
              <w:rPr>
                <w:rFonts w:ascii="Times New Roman" w:eastAsia="Times New Roman" w:hAnsi="Times New Roman" w:cs="Times New Roman"/>
                <w:sz w:val="28"/>
                <w:lang w:val="ru-RU"/>
              </w:rPr>
              <w:t>та</w:t>
            </w:r>
            <w:r w:rsidRPr="00741F1B">
              <w:rPr>
                <w:rFonts w:ascii="Times New Roman" w:eastAsia="Times New Roman" w:hAnsi="Times New Roman" w:cs="Times New Roman"/>
                <w:spacing w:val="-4"/>
                <w:sz w:val="28"/>
                <w:lang w:val="ru-RU"/>
              </w:rPr>
              <w:t xml:space="preserve"> </w:t>
            </w:r>
            <w:proofErr w:type="spellStart"/>
            <w:r w:rsidRPr="00741F1B">
              <w:rPr>
                <w:rFonts w:ascii="Times New Roman" w:eastAsia="Times New Roman" w:hAnsi="Times New Roman" w:cs="Times New Roman"/>
                <w:sz w:val="28"/>
                <w:lang w:val="ru-RU"/>
              </w:rPr>
              <w:t>всебічної</w:t>
            </w:r>
            <w:proofErr w:type="spellEnd"/>
            <w:r w:rsidRPr="00741F1B">
              <w:rPr>
                <w:rFonts w:ascii="Times New Roman" w:eastAsia="Times New Roman" w:hAnsi="Times New Roman" w:cs="Times New Roman"/>
                <w:spacing w:val="-3"/>
                <w:sz w:val="28"/>
                <w:lang w:val="ru-RU"/>
              </w:rPr>
              <w:t xml:space="preserve"> </w:t>
            </w:r>
            <w:proofErr w:type="spellStart"/>
            <w:r w:rsidRPr="00741F1B">
              <w:rPr>
                <w:rFonts w:ascii="Times New Roman" w:eastAsia="Times New Roman" w:hAnsi="Times New Roman" w:cs="Times New Roman"/>
                <w:sz w:val="28"/>
                <w:lang w:val="ru-RU"/>
              </w:rPr>
              <w:t>підтримки</w:t>
            </w:r>
            <w:proofErr w:type="spellEnd"/>
            <w:r w:rsidRPr="00741F1B">
              <w:rPr>
                <w:rFonts w:ascii="Times New Roman" w:eastAsia="Times New Roman" w:hAnsi="Times New Roman" w:cs="Times New Roman"/>
                <w:spacing w:val="-3"/>
                <w:sz w:val="28"/>
                <w:lang w:val="ru-RU"/>
              </w:rPr>
              <w:t xml:space="preserve"> </w:t>
            </w:r>
            <w:proofErr w:type="spellStart"/>
            <w:r w:rsidRPr="00741F1B">
              <w:rPr>
                <w:rFonts w:ascii="Times New Roman" w:eastAsia="Times New Roman" w:hAnsi="Times New Roman" w:cs="Times New Roman"/>
                <w:sz w:val="28"/>
                <w:lang w:val="ru-RU"/>
              </w:rPr>
              <w:t>соціально</w:t>
            </w:r>
            <w:proofErr w:type="spellEnd"/>
            <w:r w:rsidRPr="00741F1B">
              <w:rPr>
                <w:rFonts w:ascii="Times New Roman" w:eastAsia="Times New Roman" w:hAnsi="Times New Roman" w:cs="Times New Roman"/>
                <w:spacing w:val="-67"/>
                <w:sz w:val="28"/>
                <w:lang w:val="ru-RU"/>
              </w:rPr>
              <w:t xml:space="preserve"> </w:t>
            </w:r>
            <w:proofErr w:type="spellStart"/>
            <w:r w:rsidRPr="00741F1B">
              <w:rPr>
                <w:rFonts w:ascii="Times New Roman" w:eastAsia="Times New Roman" w:hAnsi="Times New Roman" w:cs="Times New Roman"/>
                <w:sz w:val="28"/>
                <w:lang w:val="ru-RU"/>
              </w:rPr>
              <w:t>вразливих</w:t>
            </w:r>
            <w:proofErr w:type="spellEnd"/>
            <w:r w:rsidRPr="00741F1B">
              <w:rPr>
                <w:rFonts w:ascii="Times New Roman" w:eastAsia="Times New Roman" w:hAnsi="Times New Roman" w:cs="Times New Roman"/>
                <w:spacing w:val="-2"/>
                <w:sz w:val="28"/>
                <w:lang w:val="ru-RU"/>
              </w:rPr>
              <w:t xml:space="preserve"> </w:t>
            </w:r>
            <w:proofErr w:type="spellStart"/>
            <w:r w:rsidRPr="00741F1B">
              <w:rPr>
                <w:rFonts w:ascii="Times New Roman" w:eastAsia="Times New Roman" w:hAnsi="Times New Roman" w:cs="Times New Roman"/>
                <w:sz w:val="28"/>
                <w:lang w:val="ru-RU"/>
              </w:rPr>
              <w:t>верств</w:t>
            </w:r>
            <w:proofErr w:type="spellEnd"/>
            <w:r w:rsidRPr="00741F1B">
              <w:rPr>
                <w:rFonts w:ascii="Times New Roman" w:eastAsia="Times New Roman" w:hAnsi="Times New Roman" w:cs="Times New Roman"/>
                <w:spacing w:val="-4"/>
                <w:sz w:val="28"/>
                <w:lang w:val="ru-RU"/>
              </w:rPr>
              <w:t xml:space="preserve"> </w:t>
            </w:r>
            <w:proofErr w:type="spellStart"/>
            <w:r w:rsidRPr="00741F1B">
              <w:rPr>
                <w:rFonts w:ascii="Times New Roman" w:eastAsia="Times New Roman" w:hAnsi="Times New Roman" w:cs="Times New Roman"/>
                <w:sz w:val="28"/>
                <w:lang w:val="ru-RU"/>
              </w:rPr>
              <w:t>населення</w:t>
            </w:r>
            <w:proofErr w:type="spellEnd"/>
            <w:r w:rsidRPr="00741F1B">
              <w:rPr>
                <w:rFonts w:ascii="Times New Roman" w:eastAsia="Times New Roman" w:hAnsi="Times New Roman" w:cs="Times New Roman"/>
                <w:sz w:val="28"/>
                <w:lang w:val="ru-RU"/>
              </w:rPr>
              <w:t>,</w:t>
            </w:r>
            <w:r w:rsidRPr="00741F1B">
              <w:rPr>
                <w:rFonts w:ascii="Times New Roman" w:eastAsia="Times New Roman" w:hAnsi="Times New Roman" w:cs="Times New Roman"/>
                <w:spacing w:val="-2"/>
                <w:sz w:val="28"/>
                <w:lang w:val="ru-RU"/>
              </w:rPr>
              <w:t xml:space="preserve"> </w:t>
            </w:r>
            <w:proofErr w:type="spellStart"/>
            <w:r w:rsidRPr="00741F1B">
              <w:rPr>
                <w:rFonts w:ascii="Times New Roman" w:eastAsia="Times New Roman" w:hAnsi="Times New Roman" w:cs="Times New Roman"/>
                <w:sz w:val="28"/>
                <w:lang w:val="ru-RU"/>
              </w:rPr>
              <w:t>часткове</w:t>
            </w:r>
            <w:proofErr w:type="spellEnd"/>
            <w:r w:rsidRPr="00741F1B">
              <w:rPr>
                <w:rFonts w:ascii="Times New Roman" w:eastAsia="Times New Roman" w:hAnsi="Times New Roman" w:cs="Times New Roman"/>
                <w:spacing w:val="-4"/>
                <w:sz w:val="28"/>
                <w:lang w:val="ru-RU"/>
              </w:rPr>
              <w:t xml:space="preserve"> </w:t>
            </w:r>
            <w:proofErr w:type="spellStart"/>
            <w:r w:rsidRPr="00741F1B">
              <w:rPr>
                <w:rFonts w:ascii="Times New Roman" w:eastAsia="Times New Roman" w:hAnsi="Times New Roman" w:cs="Times New Roman"/>
                <w:sz w:val="28"/>
                <w:lang w:val="ru-RU"/>
              </w:rPr>
              <w:t>вирішення</w:t>
            </w:r>
            <w:proofErr w:type="spellEnd"/>
            <w:r w:rsidRPr="00741F1B">
              <w:rPr>
                <w:rFonts w:ascii="Times New Roman" w:eastAsia="Times New Roman" w:hAnsi="Times New Roman" w:cs="Times New Roman"/>
                <w:spacing w:val="-3"/>
                <w:sz w:val="28"/>
                <w:lang w:val="ru-RU"/>
              </w:rPr>
              <w:t xml:space="preserve"> </w:t>
            </w:r>
            <w:proofErr w:type="spellStart"/>
            <w:r w:rsidRPr="00741F1B">
              <w:rPr>
                <w:rFonts w:ascii="Times New Roman" w:eastAsia="Times New Roman" w:hAnsi="Times New Roman" w:cs="Times New Roman"/>
                <w:sz w:val="28"/>
                <w:lang w:val="ru-RU"/>
              </w:rPr>
              <w:t>їх</w:t>
            </w:r>
            <w:proofErr w:type="spellEnd"/>
            <w:r w:rsidRPr="00741F1B">
              <w:rPr>
                <w:rFonts w:ascii="Times New Roman" w:eastAsia="Times New Roman" w:hAnsi="Times New Roman" w:cs="Times New Roman"/>
                <w:sz w:val="28"/>
                <w:lang w:val="ru-RU"/>
              </w:rPr>
              <w:t xml:space="preserve"> </w:t>
            </w:r>
            <w:proofErr w:type="spellStart"/>
            <w:r w:rsidRPr="00741F1B">
              <w:rPr>
                <w:rFonts w:ascii="Times New Roman" w:eastAsia="Times New Roman" w:hAnsi="Times New Roman" w:cs="Times New Roman"/>
                <w:sz w:val="28"/>
                <w:lang w:val="ru-RU"/>
              </w:rPr>
              <w:t>проблемних</w:t>
            </w:r>
            <w:proofErr w:type="spellEnd"/>
            <w:r w:rsidRPr="00741F1B">
              <w:rPr>
                <w:rFonts w:ascii="Times New Roman" w:eastAsia="Times New Roman" w:hAnsi="Times New Roman" w:cs="Times New Roman"/>
                <w:spacing w:val="-6"/>
                <w:sz w:val="28"/>
                <w:lang w:val="ru-RU"/>
              </w:rPr>
              <w:t xml:space="preserve"> </w:t>
            </w:r>
            <w:proofErr w:type="spellStart"/>
            <w:r w:rsidRPr="00741F1B">
              <w:rPr>
                <w:rFonts w:ascii="Times New Roman" w:eastAsia="Times New Roman" w:hAnsi="Times New Roman" w:cs="Times New Roman"/>
                <w:sz w:val="28"/>
                <w:lang w:val="ru-RU"/>
              </w:rPr>
              <w:t>соціальних</w:t>
            </w:r>
            <w:proofErr w:type="spellEnd"/>
            <w:r w:rsidRPr="00741F1B">
              <w:rPr>
                <w:rFonts w:ascii="Times New Roman" w:eastAsia="Times New Roman" w:hAnsi="Times New Roman" w:cs="Times New Roman"/>
                <w:spacing w:val="-2"/>
                <w:sz w:val="28"/>
                <w:lang w:val="ru-RU"/>
              </w:rPr>
              <w:t xml:space="preserve"> </w:t>
            </w:r>
            <w:proofErr w:type="spellStart"/>
            <w:r w:rsidRPr="00741F1B">
              <w:rPr>
                <w:rFonts w:ascii="Times New Roman" w:eastAsia="Times New Roman" w:hAnsi="Times New Roman" w:cs="Times New Roman"/>
                <w:sz w:val="28"/>
                <w:lang w:val="ru-RU"/>
              </w:rPr>
              <w:t>питань</w:t>
            </w:r>
            <w:proofErr w:type="spellEnd"/>
          </w:p>
        </w:tc>
      </w:tr>
      <w:tr w:rsidR="00741F1B" w:rsidRPr="00741F1B" w14:paraId="3AD1D276" w14:textId="77777777" w:rsidTr="00C4246C">
        <w:trPr>
          <w:trHeight w:val="856"/>
        </w:trPr>
        <w:tc>
          <w:tcPr>
            <w:tcW w:w="3671" w:type="dxa"/>
          </w:tcPr>
          <w:p w14:paraId="2B189964" w14:textId="77777777" w:rsidR="00741F1B" w:rsidRPr="00741F1B" w:rsidRDefault="00741F1B" w:rsidP="00741F1B">
            <w:pPr>
              <w:ind w:left="1267" w:right="115" w:hanging="701"/>
              <w:rPr>
                <w:rFonts w:ascii="Times New Roman" w:eastAsia="Times New Roman" w:hAnsi="Times New Roman" w:cs="Times New Roman"/>
                <w:sz w:val="28"/>
              </w:rPr>
            </w:pPr>
            <w:proofErr w:type="spellStart"/>
            <w:r w:rsidRPr="00741F1B">
              <w:rPr>
                <w:rFonts w:ascii="Times New Roman" w:eastAsia="Times New Roman" w:hAnsi="Times New Roman" w:cs="Times New Roman"/>
                <w:sz w:val="28"/>
              </w:rPr>
              <w:t>Контроль</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за</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виконанням</w:t>
            </w:r>
            <w:proofErr w:type="spellEnd"/>
            <w:r w:rsidRPr="00741F1B">
              <w:rPr>
                <w:rFonts w:ascii="Times New Roman" w:eastAsia="Times New Roman" w:hAnsi="Times New Roman" w:cs="Times New Roman"/>
                <w:spacing w:val="-68"/>
                <w:sz w:val="28"/>
              </w:rPr>
              <w:t xml:space="preserve"> </w:t>
            </w:r>
            <w:proofErr w:type="spellStart"/>
            <w:r w:rsidRPr="00741F1B">
              <w:rPr>
                <w:rFonts w:ascii="Times New Roman" w:eastAsia="Times New Roman" w:hAnsi="Times New Roman" w:cs="Times New Roman"/>
                <w:sz w:val="28"/>
              </w:rPr>
              <w:t>програми</w:t>
            </w:r>
            <w:proofErr w:type="spellEnd"/>
          </w:p>
        </w:tc>
        <w:tc>
          <w:tcPr>
            <w:tcW w:w="6711" w:type="dxa"/>
          </w:tcPr>
          <w:p w14:paraId="69C161CD" w14:textId="77777777" w:rsidR="00741F1B" w:rsidRPr="00741F1B" w:rsidRDefault="00741F1B" w:rsidP="00741F1B">
            <w:pPr>
              <w:spacing w:line="312" w:lineRule="exact"/>
              <w:ind w:left="108" w:right="176"/>
              <w:rPr>
                <w:rFonts w:ascii="Times New Roman" w:eastAsia="Times New Roman" w:hAnsi="Times New Roman" w:cs="Times New Roman"/>
                <w:sz w:val="28"/>
              </w:rPr>
            </w:pPr>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Виконавчий</w:t>
            </w:r>
            <w:proofErr w:type="spellEnd"/>
            <w:r w:rsidRPr="00741F1B">
              <w:rPr>
                <w:rFonts w:ascii="Times New Roman" w:eastAsia="Times New Roman" w:hAnsi="Times New Roman" w:cs="Times New Roman"/>
                <w:spacing w:val="-4"/>
                <w:sz w:val="28"/>
              </w:rPr>
              <w:t xml:space="preserve"> </w:t>
            </w:r>
            <w:proofErr w:type="spellStart"/>
            <w:r w:rsidRPr="00741F1B">
              <w:rPr>
                <w:rFonts w:ascii="Times New Roman" w:eastAsia="Times New Roman" w:hAnsi="Times New Roman" w:cs="Times New Roman"/>
                <w:sz w:val="28"/>
              </w:rPr>
              <w:t>комітет</w:t>
            </w:r>
            <w:proofErr w:type="spellEnd"/>
            <w:r w:rsidRPr="00741F1B">
              <w:rPr>
                <w:rFonts w:ascii="Times New Roman" w:eastAsia="Times New Roman" w:hAnsi="Times New Roman" w:cs="Times New Roman"/>
                <w:spacing w:val="-7"/>
                <w:sz w:val="28"/>
              </w:rPr>
              <w:t xml:space="preserve"> </w:t>
            </w:r>
            <w:proofErr w:type="spellStart"/>
            <w:r w:rsidRPr="00741F1B">
              <w:rPr>
                <w:rFonts w:ascii="Times New Roman" w:eastAsia="Times New Roman" w:hAnsi="Times New Roman" w:cs="Times New Roman"/>
                <w:sz w:val="28"/>
              </w:rPr>
              <w:t>Сіверської</w:t>
            </w:r>
            <w:proofErr w:type="spellEnd"/>
            <w:r w:rsidRPr="00741F1B">
              <w:rPr>
                <w:rFonts w:ascii="Times New Roman" w:eastAsia="Times New Roman" w:hAnsi="Times New Roman" w:cs="Times New Roman"/>
                <w:spacing w:val="-3"/>
                <w:sz w:val="28"/>
              </w:rPr>
              <w:t xml:space="preserve"> </w:t>
            </w:r>
            <w:proofErr w:type="spellStart"/>
            <w:r w:rsidRPr="00741F1B">
              <w:rPr>
                <w:rFonts w:ascii="Times New Roman" w:eastAsia="Times New Roman" w:hAnsi="Times New Roman" w:cs="Times New Roman"/>
                <w:sz w:val="28"/>
              </w:rPr>
              <w:t>міської</w:t>
            </w:r>
            <w:proofErr w:type="spellEnd"/>
            <w:r w:rsidRPr="00741F1B">
              <w:rPr>
                <w:rFonts w:ascii="Times New Roman" w:eastAsia="Times New Roman" w:hAnsi="Times New Roman" w:cs="Times New Roman"/>
                <w:sz w:val="28"/>
              </w:rPr>
              <w:t xml:space="preserve"> </w:t>
            </w:r>
            <w:proofErr w:type="spellStart"/>
            <w:r w:rsidRPr="00741F1B">
              <w:rPr>
                <w:rFonts w:ascii="Times New Roman" w:eastAsia="Times New Roman" w:hAnsi="Times New Roman" w:cs="Times New Roman"/>
                <w:sz w:val="28"/>
              </w:rPr>
              <w:t>ради</w:t>
            </w:r>
            <w:proofErr w:type="spellEnd"/>
          </w:p>
        </w:tc>
      </w:tr>
    </w:tbl>
    <w:p w14:paraId="1E83BC4E" w14:textId="77777777" w:rsidR="00741F1B" w:rsidRPr="00741F1B" w:rsidRDefault="00741F1B" w:rsidP="00741F1B">
      <w:pPr>
        <w:widowControl w:val="0"/>
        <w:autoSpaceDE w:val="0"/>
        <w:autoSpaceDN w:val="0"/>
        <w:spacing w:after="0" w:line="240" w:lineRule="auto"/>
        <w:rPr>
          <w:rFonts w:ascii="Times New Roman" w:eastAsia="Times New Roman" w:hAnsi="Times New Roman" w:cs="Times New Roman"/>
          <w:b/>
          <w:sz w:val="28"/>
        </w:rPr>
      </w:pPr>
      <w:r w:rsidRPr="00741F1B">
        <w:rPr>
          <w:rFonts w:ascii="Times New Roman" w:eastAsia="Times New Roman" w:hAnsi="Times New Roman" w:cs="Times New Roman"/>
          <w:color w:val="FF0000"/>
          <w:sz w:val="28"/>
        </w:rPr>
        <w:t xml:space="preserve">  </w:t>
      </w:r>
    </w:p>
    <w:p w14:paraId="3EDBC218" w14:textId="77777777" w:rsidR="00741F1B" w:rsidRPr="00741F1B" w:rsidRDefault="00741F1B" w:rsidP="00741F1B">
      <w:pPr>
        <w:widowControl w:val="0"/>
        <w:tabs>
          <w:tab w:val="left" w:pos="1922"/>
        </w:tabs>
        <w:autoSpaceDE w:val="0"/>
        <w:autoSpaceDN w:val="0"/>
        <w:spacing w:before="89" w:after="0" w:line="240" w:lineRule="auto"/>
        <w:jc w:val="center"/>
        <w:rPr>
          <w:rFonts w:ascii="Times New Roman" w:eastAsia="Times New Roman" w:hAnsi="Times New Roman" w:cs="Times New Roman"/>
          <w:b/>
          <w:sz w:val="28"/>
        </w:rPr>
      </w:pPr>
    </w:p>
    <w:p w14:paraId="0FB1F0AF" w14:textId="77777777" w:rsidR="00741F1B" w:rsidRPr="00741F1B" w:rsidRDefault="00741F1B" w:rsidP="00741F1B">
      <w:pPr>
        <w:widowControl w:val="0"/>
        <w:tabs>
          <w:tab w:val="left" w:pos="1922"/>
        </w:tabs>
        <w:autoSpaceDE w:val="0"/>
        <w:autoSpaceDN w:val="0"/>
        <w:spacing w:before="89" w:after="0" w:line="240" w:lineRule="auto"/>
        <w:jc w:val="center"/>
        <w:rPr>
          <w:rFonts w:ascii="Times New Roman" w:eastAsia="Times New Roman" w:hAnsi="Times New Roman" w:cs="Times New Roman"/>
          <w:b/>
          <w:sz w:val="28"/>
        </w:rPr>
      </w:pPr>
      <w:r w:rsidRPr="00741F1B">
        <w:rPr>
          <w:rFonts w:ascii="Times New Roman" w:eastAsia="Times New Roman" w:hAnsi="Times New Roman" w:cs="Times New Roman"/>
          <w:b/>
          <w:sz w:val="28"/>
        </w:rPr>
        <w:t>2. Визначення проблеми, на розв’язання якої спрямована Програма</w:t>
      </w:r>
    </w:p>
    <w:p w14:paraId="386B1482" w14:textId="77777777" w:rsidR="00741F1B" w:rsidRPr="00741F1B" w:rsidRDefault="00741F1B" w:rsidP="00741F1B">
      <w:pPr>
        <w:widowControl w:val="0"/>
        <w:autoSpaceDE w:val="0"/>
        <w:autoSpaceDN w:val="0"/>
        <w:spacing w:before="26" w:after="0" w:line="240" w:lineRule="auto"/>
        <w:ind w:left="298" w:hanging="298"/>
        <w:outlineLvl w:val="0"/>
        <w:rPr>
          <w:rFonts w:ascii="Times New Roman" w:eastAsia="Times New Roman" w:hAnsi="Times New Roman" w:cs="Times New Roman"/>
          <w:b/>
          <w:bCs/>
          <w:sz w:val="28"/>
          <w:szCs w:val="28"/>
        </w:rPr>
      </w:pPr>
    </w:p>
    <w:p w14:paraId="7EFE9C22" w14:textId="77777777" w:rsidR="00741F1B" w:rsidRPr="00741F1B" w:rsidRDefault="00741F1B" w:rsidP="00741F1B">
      <w:pPr>
        <w:widowControl w:val="0"/>
        <w:autoSpaceDE w:val="0"/>
        <w:autoSpaceDN w:val="0"/>
        <w:spacing w:before="2" w:after="0" w:line="240" w:lineRule="auto"/>
        <w:rPr>
          <w:rFonts w:ascii="Times New Roman" w:eastAsia="Times New Roman" w:hAnsi="Times New Roman" w:cs="Times New Roman"/>
          <w:b/>
          <w:sz w:val="32"/>
          <w:szCs w:val="28"/>
        </w:rPr>
      </w:pPr>
    </w:p>
    <w:p w14:paraId="08B8CD8D" w14:textId="77777777" w:rsidR="00741F1B" w:rsidRPr="00741F1B" w:rsidRDefault="00741F1B" w:rsidP="00741F1B">
      <w:pPr>
        <w:shd w:val="clear" w:color="auto" w:fill="FFFFFF"/>
        <w:spacing w:after="0" w:line="240" w:lineRule="auto"/>
        <w:ind w:right="333" w:firstLine="567"/>
        <w:jc w:val="both"/>
        <w:rPr>
          <w:rFonts w:ascii="Times New Roman" w:eastAsia="Times New Roman" w:hAnsi="Times New Roman" w:cs="Times New Roman"/>
          <w:sz w:val="21"/>
          <w:szCs w:val="21"/>
          <w:lang w:eastAsia="ru-RU"/>
        </w:rPr>
      </w:pPr>
      <w:r w:rsidRPr="00741F1B">
        <w:rPr>
          <w:rFonts w:ascii="Times New Roman" w:eastAsia="Times New Roman" w:hAnsi="Times New Roman" w:cs="Times New Roman"/>
          <w:sz w:val="28"/>
          <w:szCs w:val="28"/>
          <w:lang w:eastAsia="ru-RU"/>
        </w:rPr>
        <w:t>Програма соціального захисту населення Сіверської міської ради</w:t>
      </w:r>
      <w:r w:rsidRPr="00741F1B">
        <w:rPr>
          <w:rFonts w:ascii="Times New Roman" w:eastAsia="Times New Roman" w:hAnsi="Times New Roman" w:cs="Times New Roman"/>
          <w:color w:val="FF0000"/>
          <w:sz w:val="28"/>
          <w:szCs w:val="28"/>
          <w:lang w:eastAsia="ru-RU"/>
        </w:rPr>
        <w:t xml:space="preserve"> </w:t>
      </w:r>
      <w:r w:rsidRPr="00741F1B">
        <w:rPr>
          <w:rFonts w:ascii="Times New Roman" w:eastAsia="Times New Roman" w:hAnsi="Times New Roman" w:cs="Times New Roman"/>
          <w:sz w:val="28"/>
          <w:szCs w:val="28"/>
          <w:lang w:eastAsia="ru-RU"/>
        </w:rPr>
        <w:t>на 2022-2024 роки</w:t>
      </w:r>
      <w:r w:rsidRPr="00741F1B">
        <w:rPr>
          <w:rFonts w:ascii="Times New Roman" w:eastAsia="Times New Roman" w:hAnsi="Times New Roman" w:cs="Times New Roman"/>
          <w:color w:val="000000"/>
          <w:sz w:val="28"/>
          <w:szCs w:val="28"/>
          <w:lang w:eastAsia="ru-RU"/>
        </w:rPr>
        <w:t xml:space="preserve"> (надалі- Програма) стосується питань соціального захисту та соціального забезпечення жінок і чоловіків, питань прав людини, зокрема гендерної рівності. </w:t>
      </w:r>
    </w:p>
    <w:p w14:paraId="34B23DD1" w14:textId="77777777" w:rsidR="00741F1B" w:rsidRPr="00741F1B" w:rsidRDefault="00741F1B" w:rsidP="00741F1B">
      <w:pPr>
        <w:widowControl w:val="0"/>
        <w:tabs>
          <w:tab w:val="left" w:pos="9639"/>
        </w:tabs>
        <w:autoSpaceDE w:val="0"/>
        <w:autoSpaceDN w:val="0"/>
        <w:spacing w:after="0"/>
        <w:ind w:right="304" w:firstLine="567"/>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На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території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Сіверської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громади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проживає</w:t>
      </w:r>
      <w:r w:rsidRPr="00741F1B">
        <w:rPr>
          <w:rFonts w:ascii="Times New Roman" w:eastAsia="Times New Roman" w:hAnsi="Times New Roman" w:cs="Times New Roman"/>
          <w:spacing w:val="70"/>
          <w:sz w:val="28"/>
          <w:szCs w:val="28"/>
        </w:rPr>
        <w:t xml:space="preserve"> </w:t>
      </w:r>
      <w:r w:rsidRPr="00741F1B">
        <w:rPr>
          <w:rFonts w:ascii="Times New Roman" w:eastAsia="Times New Roman" w:hAnsi="Times New Roman" w:cs="Times New Roman"/>
          <w:sz w:val="28"/>
          <w:szCs w:val="28"/>
        </w:rPr>
        <w:t>13244 особи, з них 53% - жінки, 47% - чоловіки, а також за населеними пунктами громади: м.Сіверськ-11068, с.Григорівка-66 осіб, с.Дронівка-450 осіб, с.Платонівка-31 особа, с.Різниківка-425 осіб, с.Свято-Покровське-396 осіб, с.Серебрянка-808 осіб.</w:t>
      </w:r>
    </w:p>
    <w:p w14:paraId="34FA391E" w14:textId="77777777" w:rsidR="00741F1B" w:rsidRPr="00741F1B" w:rsidRDefault="00741F1B" w:rsidP="00741F1B">
      <w:pPr>
        <w:widowControl w:val="0"/>
        <w:tabs>
          <w:tab w:val="left" w:pos="9639"/>
        </w:tabs>
        <w:autoSpaceDE w:val="0"/>
        <w:autoSpaceDN w:val="0"/>
        <w:spacing w:after="0"/>
        <w:ind w:right="304" w:firstLine="720"/>
        <w:jc w:val="both"/>
        <w:rPr>
          <w:rFonts w:ascii="Times New Roman" w:eastAsia="Times New Roman" w:hAnsi="Times New Roman" w:cs="Times New Roman"/>
          <w:spacing w:val="1"/>
          <w:sz w:val="28"/>
          <w:szCs w:val="28"/>
        </w:rPr>
      </w:pPr>
      <w:r w:rsidRPr="00741F1B">
        <w:rPr>
          <w:rFonts w:ascii="Times New Roman" w:eastAsia="Times New Roman" w:hAnsi="Times New Roman" w:cs="Times New Roman"/>
          <w:sz w:val="28"/>
          <w:szCs w:val="28"/>
        </w:rPr>
        <w:t>На території громади проживає 3845 осіб пенсійного віку, з них жінок 55%, чоловіків – 45% , на яких поширюється дія Закону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України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основні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засади</w:t>
      </w:r>
      <w:r w:rsidRPr="00741F1B">
        <w:rPr>
          <w:rFonts w:ascii="Times New Roman" w:eastAsia="Times New Roman" w:hAnsi="Times New Roman" w:cs="Times New Roman"/>
          <w:spacing w:val="1"/>
          <w:sz w:val="28"/>
          <w:szCs w:val="28"/>
        </w:rPr>
        <w:t xml:space="preserve"> </w:t>
      </w:r>
    </w:p>
    <w:p w14:paraId="7E6E0498" w14:textId="77777777" w:rsidR="00741F1B" w:rsidRPr="00741F1B" w:rsidRDefault="00741F1B" w:rsidP="00741F1B">
      <w:pPr>
        <w:widowControl w:val="0"/>
        <w:tabs>
          <w:tab w:val="left" w:pos="9639"/>
        </w:tabs>
        <w:autoSpaceDE w:val="0"/>
        <w:autoSpaceDN w:val="0"/>
        <w:spacing w:after="0"/>
        <w:ind w:right="304"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соціального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захисту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ветеранів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праці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інших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громадян похилого віку в Україні», 79 сімей, які отримують державну соціальну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допомогу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як</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малозабезпечені,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22</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сім’ї,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які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виховують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дитину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(дітей)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інвалідністю, 33 дитини-сироти та діти позбавлені батьківського піклування, які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перебувають у сім'ях опікунів-піклувальників та прийомних сім'ях, 23 сім’ї, які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перебувають під соціальним супроводом, 62 багатодітні сім'ї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гарантії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яких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встановлені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Законами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України</w:t>
      </w:r>
      <w:r w:rsidRPr="00741F1B">
        <w:rPr>
          <w:rFonts w:ascii="Times New Roman" w:eastAsia="Times New Roman" w:hAnsi="Times New Roman" w:cs="Times New Roman"/>
          <w:spacing w:val="70"/>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70"/>
          <w:sz w:val="28"/>
          <w:szCs w:val="28"/>
        </w:rPr>
        <w:t xml:space="preserve"> </w:t>
      </w:r>
      <w:r w:rsidRPr="00741F1B">
        <w:rPr>
          <w:rFonts w:ascii="Times New Roman" w:eastAsia="Times New Roman" w:hAnsi="Times New Roman" w:cs="Times New Roman"/>
          <w:sz w:val="28"/>
          <w:szCs w:val="28"/>
        </w:rPr>
        <w:t>допомогу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сім'ям</w:t>
      </w:r>
      <w:r w:rsidRPr="00741F1B">
        <w:rPr>
          <w:rFonts w:ascii="Times New Roman" w:eastAsia="Times New Roman" w:hAnsi="Times New Roman" w:cs="Times New Roman"/>
          <w:spacing w:val="32"/>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31"/>
          <w:sz w:val="28"/>
          <w:szCs w:val="28"/>
        </w:rPr>
        <w:t xml:space="preserve"> </w:t>
      </w:r>
      <w:r w:rsidRPr="00741F1B">
        <w:rPr>
          <w:rFonts w:ascii="Times New Roman" w:eastAsia="Times New Roman" w:hAnsi="Times New Roman" w:cs="Times New Roman"/>
          <w:sz w:val="28"/>
          <w:szCs w:val="28"/>
        </w:rPr>
        <w:t>дітьми»,</w:t>
      </w:r>
      <w:r w:rsidRPr="00741F1B">
        <w:rPr>
          <w:rFonts w:ascii="Times New Roman" w:eastAsia="Times New Roman" w:hAnsi="Times New Roman" w:cs="Times New Roman"/>
          <w:spacing w:val="31"/>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32"/>
          <w:sz w:val="28"/>
          <w:szCs w:val="28"/>
        </w:rPr>
        <w:t xml:space="preserve"> </w:t>
      </w:r>
      <w:r w:rsidRPr="00741F1B">
        <w:rPr>
          <w:rFonts w:ascii="Times New Roman" w:eastAsia="Times New Roman" w:hAnsi="Times New Roman" w:cs="Times New Roman"/>
          <w:sz w:val="28"/>
          <w:szCs w:val="28"/>
        </w:rPr>
        <w:t>державну</w:t>
      </w:r>
      <w:r w:rsidRPr="00741F1B">
        <w:rPr>
          <w:rFonts w:ascii="Times New Roman" w:eastAsia="Times New Roman" w:hAnsi="Times New Roman" w:cs="Times New Roman"/>
          <w:spacing w:val="28"/>
          <w:sz w:val="28"/>
          <w:szCs w:val="28"/>
        </w:rPr>
        <w:t xml:space="preserve"> </w:t>
      </w:r>
      <w:r w:rsidRPr="00741F1B">
        <w:rPr>
          <w:rFonts w:ascii="Times New Roman" w:eastAsia="Times New Roman" w:hAnsi="Times New Roman" w:cs="Times New Roman"/>
          <w:sz w:val="28"/>
          <w:szCs w:val="28"/>
        </w:rPr>
        <w:t>соціальну</w:t>
      </w:r>
      <w:r w:rsidRPr="00741F1B">
        <w:rPr>
          <w:rFonts w:ascii="Times New Roman" w:eastAsia="Times New Roman" w:hAnsi="Times New Roman" w:cs="Times New Roman"/>
          <w:spacing w:val="30"/>
          <w:sz w:val="28"/>
          <w:szCs w:val="28"/>
        </w:rPr>
        <w:t xml:space="preserve"> </w:t>
      </w:r>
      <w:r w:rsidRPr="00741F1B">
        <w:rPr>
          <w:rFonts w:ascii="Times New Roman" w:eastAsia="Times New Roman" w:hAnsi="Times New Roman" w:cs="Times New Roman"/>
          <w:sz w:val="28"/>
          <w:szCs w:val="28"/>
        </w:rPr>
        <w:t>допомогу</w:t>
      </w:r>
      <w:r w:rsidRPr="00741F1B">
        <w:rPr>
          <w:rFonts w:ascii="Times New Roman" w:eastAsia="Times New Roman" w:hAnsi="Times New Roman" w:cs="Times New Roman"/>
          <w:spacing w:val="29"/>
          <w:sz w:val="28"/>
          <w:szCs w:val="28"/>
        </w:rPr>
        <w:t xml:space="preserve"> </w:t>
      </w:r>
      <w:r w:rsidRPr="00741F1B">
        <w:rPr>
          <w:rFonts w:ascii="Times New Roman" w:eastAsia="Times New Roman" w:hAnsi="Times New Roman" w:cs="Times New Roman"/>
          <w:sz w:val="28"/>
          <w:szCs w:val="28"/>
        </w:rPr>
        <w:t>малозабезпеченим</w:t>
      </w:r>
      <w:r w:rsidRPr="00741F1B">
        <w:rPr>
          <w:rFonts w:ascii="Times New Roman" w:eastAsia="Times New Roman" w:hAnsi="Times New Roman" w:cs="Times New Roman"/>
          <w:spacing w:val="31"/>
          <w:sz w:val="28"/>
          <w:szCs w:val="28"/>
        </w:rPr>
        <w:t xml:space="preserve"> </w:t>
      </w:r>
      <w:r w:rsidRPr="00741F1B">
        <w:rPr>
          <w:rFonts w:ascii="Times New Roman" w:eastAsia="Times New Roman" w:hAnsi="Times New Roman" w:cs="Times New Roman"/>
          <w:sz w:val="28"/>
          <w:szCs w:val="28"/>
        </w:rPr>
        <w:t>сім’ям», «Про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основи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захищеності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особам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інвалідністю</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Україні»,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державну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допомогу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особам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інвалідністю</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дитинства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дітям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інвалідністю»,</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затвердження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порядку призначення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виплати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компенсації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фізичним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особам,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які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надають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послуги»,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забезпечення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організаційно-правових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умов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захисту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дітей-сиріт</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71"/>
          <w:sz w:val="28"/>
          <w:szCs w:val="28"/>
        </w:rPr>
        <w:t xml:space="preserve"> </w:t>
      </w:r>
      <w:r w:rsidRPr="00741F1B">
        <w:rPr>
          <w:rFonts w:ascii="Times New Roman" w:eastAsia="Times New Roman" w:hAnsi="Times New Roman" w:cs="Times New Roman"/>
          <w:sz w:val="28"/>
          <w:szCs w:val="28"/>
        </w:rPr>
        <w:t>дітей,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позбавлених батьківського піклування», «Про протидію торгівлі людьми», «Про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запобігання</w:t>
      </w:r>
      <w:r w:rsidRPr="00741F1B">
        <w:rPr>
          <w:rFonts w:ascii="Times New Roman" w:eastAsia="Times New Roman" w:hAnsi="Times New Roman" w:cs="Times New Roman"/>
          <w:spacing w:val="60"/>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60"/>
          <w:sz w:val="28"/>
          <w:szCs w:val="28"/>
        </w:rPr>
        <w:t xml:space="preserve"> </w:t>
      </w:r>
      <w:r w:rsidRPr="00741F1B">
        <w:rPr>
          <w:rFonts w:ascii="Times New Roman" w:eastAsia="Times New Roman" w:hAnsi="Times New Roman" w:cs="Times New Roman"/>
          <w:sz w:val="28"/>
          <w:szCs w:val="28"/>
        </w:rPr>
        <w:t>протидію</w:t>
      </w:r>
      <w:r w:rsidRPr="00741F1B">
        <w:rPr>
          <w:rFonts w:ascii="Times New Roman" w:eastAsia="Times New Roman" w:hAnsi="Times New Roman" w:cs="Times New Roman"/>
          <w:spacing w:val="60"/>
          <w:sz w:val="28"/>
          <w:szCs w:val="28"/>
        </w:rPr>
        <w:t xml:space="preserve"> </w:t>
      </w:r>
      <w:r w:rsidRPr="00741F1B">
        <w:rPr>
          <w:rFonts w:ascii="Times New Roman" w:eastAsia="Times New Roman" w:hAnsi="Times New Roman" w:cs="Times New Roman"/>
          <w:sz w:val="28"/>
          <w:szCs w:val="28"/>
        </w:rPr>
        <w:t>домашньому</w:t>
      </w:r>
      <w:r w:rsidRPr="00741F1B">
        <w:rPr>
          <w:rFonts w:ascii="Times New Roman" w:eastAsia="Times New Roman" w:hAnsi="Times New Roman" w:cs="Times New Roman"/>
          <w:spacing w:val="56"/>
          <w:sz w:val="28"/>
          <w:szCs w:val="28"/>
        </w:rPr>
        <w:t xml:space="preserve"> </w:t>
      </w:r>
      <w:r w:rsidRPr="00741F1B">
        <w:rPr>
          <w:rFonts w:ascii="Times New Roman" w:eastAsia="Times New Roman" w:hAnsi="Times New Roman" w:cs="Times New Roman"/>
          <w:sz w:val="28"/>
          <w:szCs w:val="28"/>
        </w:rPr>
        <w:t xml:space="preserve">насильству»,  </w:t>
      </w:r>
      <w:r w:rsidRPr="00741F1B">
        <w:rPr>
          <w:rFonts w:ascii="Times New Roman" w:eastAsia="Times New Roman" w:hAnsi="Times New Roman" w:cs="Times New Roman"/>
          <w:spacing w:val="53"/>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60"/>
          <w:sz w:val="28"/>
          <w:szCs w:val="28"/>
        </w:rPr>
        <w:t xml:space="preserve"> </w:t>
      </w:r>
      <w:r w:rsidRPr="00741F1B">
        <w:rPr>
          <w:rFonts w:ascii="Times New Roman" w:eastAsia="Times New Roman" w:hAnsi="Times New Roman" w:cs="Times New Roman"/>
          <w:sz w:val="28"/>
          <w:szCs w:val="28"/>
        </w:rPr>
        <w:t>охорону</w:t>
      </w:r>
      <w:r w:rsidRPr="00741F1B">
        <w:rPr>
          <w:rFonts w:ascii="Times New Roman" w:eastAsia="Times New Roman" w:hAnsi="Times New Roman" w:cs="Times New Roman"/>
          <w:spacing w:val="57"/>
          <w:sz w:val="28"/>
          <w:szCs w:val="28"/>
        </w:rPr>
        <w:t xml:space="preserve"> </w:t>
      </w:r>
      <w:r w:rsidRPr="00741F1B">
        <w:rPr>
          <w:rFonts w:ascii="Times New Roman" w:eastAsia="Times New Roman" w:hAnsi="Times New Roman" w:cs="Times New Roman"/>
          <w:sz w:val="28"/>
          <w:szCs w:val="28"/>
        </w:rPr>
        <w:t>дитинства», «Про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поховання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похоронну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справу»,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залізничний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транспорт»,</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постановою</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Кабінету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Міністрів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України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від</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23.05.2012р.</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 417</w:t>
      </w:r>
      <w:r w:rsidRPr="00741F1B">
        <w:rPr>
          <w:rFonts w:ascii="Times New Roman" w:eastAsia="Times New Roman" w:hAnsi="Times New Roman" w:cs="Times New Roman"/>
          <w:spacing w:val="71"/>
          <w:sz w:val="28"/>
          <w:szCs w:val="28"/>
        </w:rPr>
        <w:t xml:space="preserve"> </w:t>
      </w:r>
      <w:r w:rsidRPr="00741F1B">
        <w:rPr>
          <w:rFonts w:ascii="Times New Roman" w:eastAsia="Times New Roman" w:hAnsi="Times New Roman" w:cs="Times New Roman"/>
          <w:sz w:val="28"/>
          <w:szCs w:val="28"/>
        </w:rPr>
        <w:t>«Про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затвердження Порядку встановлення статусу особи, яка постраждала від торгівлі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людьми»,</w:t>
      </w:r>
      <w:r w:rsidRPr="00741F1B">
        <w:rPr>
          <w:rFonts w:ascii="Times New Roman" w:eastAsia="Times New Roman" w:hAnsi="Times New Roman" w:cs="Times New Roman"/>
          <w:spacing w:val="43"/>
          <w:sz w:val="28"/>
          <w:szCs w:val="28"/>
        </w:rPr>
        <w:t xml:space="preserve"> </w:t>
      </w:r>
      <w:r w:rsidRPr="00741F1B">
        <w:rPr>
          <w:rFonts w:ascii="Times New Roman" w:eastAsia="Times New Roman" w:hAnsi="Times New Roman" w:cs="Times New Roman"/>
          <w:sz w:val="28"/>
          <w:szCs w:val="28"/>
        </w:rPr>
        <w:t>постановою</w:t>
      </w:r>
      <w:r w:rsidRPr="00741F1B">
        <w:rPr>
          <w:rFonts w:ascii="Times New Roman" w:eastAsia="Times New Roman" w:hAnsi="Times New Roman" w:cs="Times New Roman"/>
          <w:spacing w:val="44"/>
          <w:sz w:val="28"/>
          <w:szCs w:val="28"/>
        </w:rPr>
        <w:t xml:space="preserve"> </w:t>
      </w:r>
      <w:r w:rsidRPr="00741F1B">
        <w:rPr>
          <w:rFonts w:ascii="Times New Roman" w:eastAsia="Times New Roman" w:hAnsi="Times New Roman" w:cs="Times New Roman"/>
          <w:sz w:val="28"/>
          <w:szCs w:val="28"/>
        </w:rPr>
        <w:t>Кабінету</w:t>
      </w:r>
      <w:r w:rsidRPr="00741F1B">
        <w:rPr>
          <w:rFonts w:ascii="Times New Roman" w:eastAsia="Times New Roman" w:hAnsi="Times New Roman" w:cs="Times New Roman"/>
          <w:spacing w:val="40"/>
          <w:sz w:val="28"/>
          <w:szCs w:val="28"/>
        </w:rPr>
        <w:t xml:space="preserve"> </w:t>
      </w:r>
      <w:r w:rsidRPr="00741F1B">
        <w:rPr>
          <w:rFonts w:ascii="Times New Roman" w:eastAsia="Times New Roman" w:hAnsi="Times New Roman" w:cs="Times New Roman"/>
          <w:sz w:val="28"/>
          <w:szCs w:val="28"/>
        </w:rPr>
        <w:t>Міністрів</w:t>
      </w:r>
      <w:r w:rsidRPr="00741F1B">
        <w:rPr>
          <w:rFonts w:ascii="Times New Roman" w:eastAsia="Times New Roman" w:hAnsi="Times New Roman" w:cs="Times New Roman"/>
          <w:spacing w:val="41"/>
          <w:sz w:val="28"/>
          <w:szCs w:val="28"/>
        </w:rPr>
        <w:t xml:space="preserve"> </w:t>
      </w:r>
      <w:r w:rsidRPr="00741F1B">
        <w:rPr>
          <w:rFonts w:ascii="Times New Roman" w:eastAsia="Times New Roman" w:hAnsi="Times New Roman" w:cs="Times New Roman"/>
          <w:sz w:val="28"/>
          <w:szCs w:val="28"/>
        </w:rPr>
        <w:t>України</w:t>
      </w:r>
      <w:r w:rsidRPr="00741F1B">
        <w:rPr>
          <w:rFonts w:ascii="Times New Roman" w:eastAsia="Times New Roman" w:hAnsi="Times New Roman" w:cs="Times New Roman"/>
          <w:spacing w:val="42"/>
          <w:sz w:val="28"/>
          <w:szCs w:val="28"/>
        </w:rPr>
        <w:t xml:space="preserve"> </w:t>
      </w:r>
      <w:r w:rsidRPr="00741F1B">
        <w:rPr>
          <w:rFonts w:ascii="Times New Roman" w:eastAsia="Times New Roman" w:hAnsi="Times New Roman" w:cs="Times New Roman"/>
          <w:sz w:val="28"/>
          <w:szCs w:val="28"/>
        </w:rPr>
        <w:t>від</w:t>
      </w:r>
      <w:r w:rsidRPr="00741F1B">
        <w:rPr>
          <w:rFonts w:ascii="Times New Roman" w:eastAsia="Times New Roman" w:hAnsi="Times New Roman" w:cs="Times New Roman"/>
          <w:spacing w:val="46"/>
          <w:sz w:val="28"/>
          <w:szCs w:val="28"/>
        </w:rPr>
        <w:t xml:space="preserve"> </w:t>
      </w:r>
      <w:r w:rsidRPr="00741F1B">
        <w:rPr>
          <w:rFonts w:ascii="Times New Roman" w:eastAsia="Times New Roman" w:hAnsi="Times New Roman" w:cs="Times New Roman"/>
          <w:sz w:val="28"/>
          <w:szCs w:val="28"/>
        </w:rPr>
        <w:t>11.04.2018</w:t>
      </w:r>
      <w:r w:rsidRPr="00741F1B">
        <w:rPr>
          <w:rFonts w:ascii="Times New Roman" w:eastAsia="Times New Roman" w:hAnsi="Times New Roman" w:cs="Times New Roman"/>
          <w:spacing w:val="42"/>
          <w:sz w:val="28"/>
          <w:szCs w:val="28"/>
        </w:rPr>
        <w:t xml:space="preserve"> </w:t>
      </w:r>
      <w:r w:rsidRPr="00741F1B">
        <w:rPr>
          <w:rFonts w:ascii="Times New Roman" w:eastAsia="Times New Roman" w:hAnsi="Times New Roman" w:cs="Times New Roman"/>
          <w:sz w:val="28"/>
          <w:szCs w:val="28"/>
        </w:rPr>
        <w:t>р.</w:t>
      </w:r>
      <w:r w:rsidRPr="00741F1B">
        <w:rPr>
          <w:rFonts w:ascii="Times New Roman" w:eastAsia="Times New Roman" w:hAnsi="Times New Roman" w:cs="Times New Roman"/>
          <w:spacing w:val="43"/>
          <w:sz w:val="28"/>
          <w:szCs w:val="28"/>
        </w:rPr>
        <w:t xml:space="preserve"> </w:t>
      </w:r>
      <w:r w:rsidRPr="00741F1B">
        <w:rPr>
          <w:rFonts w:ascii="Times New Roman" w:eastAsia="Times New Roman" w:hAnsi="Times New Roman" w:cs="Times New Roman"/>
          <w:sz w:val="28"/>
          <w:szCs w:val="28"/>
        </w:rPr>
        <w:t>№273</w:t>
      </w:r>
      <w:r w:rsidRPr="00741F1B">
        <w:rPr>
          <w:rFonts w:ascii="Times New Roman" w:eastAsia="Times New Roman" w:hAnsi="Times New Roman" w:cs="Times New Roman"/>
          <w:spacing w:val="45"/>
          <w:sz w:val="28"/>
          <w:szCs w:val="28"/>
        </w:rPr>
        <w:t xml:space="preserve"> </w:t>
      </w:r>
      <w:r w:rsidRPr="00741F1B">
        <w:rPr>
          <w:rFonts w:ascii="Times New Roman" w:eastAsia="Times New Roman" w:hAnsi="Times New Roman" w:cs="Times New Roman"/>
          <w:sz w:val="28"/>
          <w:szCs w:val="28"/>
        </w:rPr>
        <w:t>«Про затвердження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Державної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програми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забезпечення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рівних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прав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67"/>
          <w:sz w:val="28"/>
          <w:szCs w:val="28"/>
        </w:rPr>
        <w:t xml:space="preserve">          </w:t>
      </w:r>
      <w:r w:rsidRPr="00741F1B">
        <w:rPr>
          <w:rFonts w:ascii="Times New Roman" w:eastAsia="Times New Roman" w:hAnsi="Times New Roman" w:cs="Times New Roman"/>
          <w:sz w:val="28"/>
          <w:szCs w:val="28"/>
        </w:rPr>
        <w:t>можливостей жінок</w:t>
      </w:r>
      <w:r w:rsidRPr="00741F1B">
        <w:rPr>
          <w:rFonts w:ascii="Times New Roman" w:eastAsia="Times New Roman" w:hAnsi="Times New Roman" w:cs="Times New Roman"/>
          <w:spacing w:val="-3"/>
          <w:sz w:val="28"/>
          <w:szCs w:val="28"/>
        </w:rPr>
        <w:t xml:space="preserve"> </w:t>
      </w:r>
      <w:r w:rsidRPr="00741F1B">
        <w:rPr>
          <w:rFonts w:ascii="Times New Roman" w:eastAsia="Times New Roman" w:hAnsi="Times New Roman" w:cs="Times New Roman"/>
          <w:sz w:val="28"/>
          <w:szCs w:val="28"/>
        </w:rPr>
        <w:t>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чоловіків»,</w:t>
      </w:r>
      <w:r w:rsidRPr="00741F1B">
        <w:rPr>
          <w:rFonts w:ascii="Times New Roman" w:eastAsia="Times New Roman" w:hAnsi="Times New Roman" w:cs="Times New Roman"/>
          <w:color w:val="FF0000"/>
          <w:sz w:val="28"/>
          <w:szCs w:val="28"/>
        </w:rPr>
        <w:t xml:space="preserve"> </w:t>
      </w:r>
      <w:r w:rsidRPr="00741F1B">
        <w:rPr>
          <w:rFonts w:ascii="Times New Roman" w:eastAsia="Times New Roman" w:hAnsi="Times New Roman" w:cs="Times New Roman"/>
          <w:sz w:val="28"/>
          <w:szCs w:val="28"/>
        </w:rPr>
        <w:t xml:space="preserve">«Про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«Про жертви нацистських переслідувань»,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 «Про жертви нацистських переслідувань», «Про статус ветеранів військової служби, ветеранів органів внутрішніх справ, ветеранів Національної поліції і деяких інших осіб та їх соціальний захист». </w:t>
      </w:r>
    </w:p>
    <w:p w14:paraId="5DB32D1C" w14:textId="77777777" w:rsidR="00741F1B" w:rsidRPr="00741F1B" w:rsidRDefault="00741F1B" w:rsidP="00741F1B">
      <w:pPr>
        <w:widowControl w:val="0"/>
        <w:tabs>
          <w:tab w:val="left" w:pos="9639"/>
        </w:tabs>
        <w:autoSpaceDE w:val="0"/>
        <w:autoSpaceDN w:val="0"/>
        <w:spacing w:after="0"/>
        <w:ind w:right="304"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Соціальний захист та гідний рівень життя кожному громадянину </w:t>
      </w:r>
      <w:r w:rsidRPr="00741F1B">
        <w:rPr>
          <w:rFonts w:ascii="Times New Roman" w:eastAsia="Times New Roman" w:hAnsi="Times New Roman" w:cs="Times New Roman"/>
          <w:sz w:val="28"/>
          <w:szCs w:val="28"/>
        </w:rPr>
        <w:lastRenderedPageBreak/>
        <w:t>гарантований Конституцією України. Достатній рівень життя, що забезпечує свободу від бідності, є невід’ємним правом людини, яке закріплене Загальною декларацією прав людини, Міжнародним пактом про економічні, соціальні і культурні права, Конвенцією про ліквідацію усіх форм дискримінації щодо жінок, Конвенцією про права дитини, Цілями сталого розвитку до 2030 року та іншими міжнародними документами.</w:t>
      </w:r>
    </w:p>
    <w:p w14:paraId="3DD6689C" w14:textId="77777777" w:rsidR="00741F1B" w:rsidRPr="00741F1B" w:rsidRDefault="00741F1B" w:rsidP="00741F1B">
      <w:pPr>
        <w:widowControl w:val="0"/>
        <w:tabs>
          <w:tab w:val="left" w:pos="9639"/>
        </w:tabs>
        <w:autoSpaceDE w:val="0"/>
        <w:autoSpaceDN w:val="0"/>
        <w:spacing w:after="0"/>
        <w:ind w:right="304"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Економічне становище сім’ї залежить не лише від розміру доходів, а й від її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соціально-демографічного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складу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кількості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дітей,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працюючих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70"/>
          <w:sz w:val="28"/>
          <w:szCs w:val="28"/>
        </w:rPr>
        <w:t xml:space="preserve"> </w:t>
      </w:r>
      <w:r w:rsidRPr="00741F1B">
        <w:rPr>
          <w:rFonts w:ascii="Times New Roman" w:eastAsia="Times New Roman" w:hAnsi="Times New Roman" w:cs="Times New Roman"/>
          <w:sz w:val="28"/>
          <w:szCs w:val="28"/>
        </w:rPr>
        <w:t>утриманців,</w:t>
      </w:r>
      <w:r w:rsidRPr="00741F1B">
        <w:rPr>
          <w:rFonts w:ascii="Times New Roman" w:eastAsia="Times New Roman" w:hAnsi="Times New Roman" w:cs="Times New Roman"/>
          <w:spacing w:val="-67"/>
          <w:sz w:val="28"/>
          <w:szCs w:val="28"/>
        </w:rPr>
        <w:t xml:space="preserve"> </w:t>
      </w:r>
      <w:r w:rsidRPr="00741F1B">
        <w:rPr>
          <w:rFonts w:ascii="Times New Roman" w:eastAsia="Times New Roman" w:hAnsi="Times New Roman" w:cs="Times New Roman"/>
          <w:sz w:val="28"/>
          <w:szCs w:val="28"/>
        </w:rPr>
        <w:t>віку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членів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сім’ї,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їх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професійного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рівня.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Найбільш</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уразливими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є</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сім’ї,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які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виховують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дітей,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особливо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багатодітні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неповні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сім’ї.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Також</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додаткової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підтримки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потребують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пільгові</w:t>
      </w:r>
      <w:r w:rsidRPr="00741F1B">
        <w:rPr>
          <w:rFonts w:ascii="Times New Roman" w:eastAsia="Times New Roman" w:hAnsi="Times New Roman" w:cs="Times New Roman"/>
          <w:spacing w:val="-3"/>
          <w:sz w:val="28"/>
          <w:szCs w:val="28"/>
        </w:rPr>
        <w:t xml:space="preserve"> </w:t>
      </w:r>
      <w:r w:rsidRPr="00741F1B">
        <w:rPr>
          <w:rFonts w:ascii="Times New Roman" w:eastAsia="Times New Roman" w:hAnsi="Times New Roman" w:cs="Times New Roman"/>
          <w:sz w:val="28"/>
          <w:szCs w:val="28"/>
        </w:rPr>
        <w:t>категорії громадян і громадянок.</w:t>
      </w:r>
    </w:p>
    <w:p w14:paraId="6577EF8D" w14:textId="77777777" w:rsidR="00741F1B" w:rsidRPr="00741F1B" w:rsidRDefault="00741F1B" w:rsidP="00741F1B">
      <w:pPr>
        <w:widowControl w:val="0"/>
        <w:tabs>
          <w:tab w:val="left" w:pos="9639"/>
        </w:tabs>
        <w:autoSpaceDE w:val="0"/>
        <w:autoSpaceDN w:val="0"/>
        <w:spacing w:after="0"/>
        <w:ind w:right="309"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Повсякчас</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зростає</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кількість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звернень</w:t>
      </w:r>
      <w:r w:rsidRPr="00741F1B">
        <w:rPr>
          <w:rFonts w:ascii="Times New Roman" w:eastAsia="Times New Roman" w:hAnsi="Times New Roman" w:cs="Times New Roman"/>
          <w:spacing w:val="1"/>
          <w:sz w:val="28"/>
          <w:szCs w:val="28"/>
        </w:rPr>
        <w:t xml:space="preserve"> громадянок і </w:t>
      </w:r>
      <w:r w:rsidRPr="00741F1B">
        <w:rPr>
          <w:rFonts w:ascii="Times New Roman" w:eastAsia="Times New Roman" w:hAnsi="Times New Roman" w:cs="Times New Roman"/>
          <w:sz w:val="28"/>
          <w:szCs w:val="28"/>
        </w:rPr>
        <w:t>громадян</w:t>
      </w:r>
      <w:r w:rsidRPr="00741F1B">
        <w:rPr>
          <w:rFonts w:ascii="Times New Roman" w:eastAsia="Times New Roman" w:hAnsi="Times New Roman" w:cs="Times New Roman"/>
          <w:spacing w:val="1"/>
          <w:sz w:val="28"/>
          <w:szCs w:val="28"/>
        </w:rPr>
        <w:t xml:space="preserve"> громади</w:t>
      </w:r>
      <w:r w:rsidRPr="00741F1B">
        <w:rPr>
          <w:rFonts w:ascii="Times New Roman" w:eastAsia="Times New Roman" w:hAnsi="Times New Roman" w:cs="Times New Roman"/>
          <w:sz w:val="28"/>
          <w:szCs w:val="28"/>
        </w:rPr>
        <w:t>,</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які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даний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час</w:t>
      </w:r>
      <w:r w:rsidRPr="00741F1B">
        <w:rPr>
          <w:rFonts w:ascii="Times New Roman" w:eastAsia="Times New Roman" w:hAnsi="Times New Roman" w:cs="Times New Roman"/>
          <w:spacing w:val="-67"/>
          <w:sz w:val="28"/>
          <w:szCs w:val="28"/>
        </w:rPr>
        <w:t xml:space="preserve">                 </w:t>
      </w:r>
      <w:r w:rsidRPr="00741F1B">
        <w:rPr>
          <w:rFonts w:ascii="Times New Roman" w:eastAsia="Times New Roman" w:hAnsi="Times New Roman" w:cs="Times New Roman"/>
          <w:sz w:val="28"/>
          <w:szCs w:val="28"/>
        </w:rPr>
        <w:t>гостро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потребують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окремих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видів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допомог,</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передусім,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адресної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грошової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допомоги,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тому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числі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лікування,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поховання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вирішення</w:t>
      </w:r>
      <w:r w:rsidRPr="00741F1B">
        <w:rPr>
          <w:rFonts w:ascii="Times New Roman" w:eastAsia="Times New Roman" w:hAnsi="Times New Roman" w:cs="Times New Roman"/>
          <w:spacing w:val="1"/>
          <w:sz w:val="28"/>
          <w:szCs w:val="28"/>
        </w:rPr>
        <w:t xml:space="preserve"> </w:t>
      </w:r>
      <w:proofErr w:type="spellStart"/>
      <w:r w:rsidRPr="00741F1B">
        <w:rPr>
          <w:rFonts w:ascii="Times New Roman" w:eastAsia="Times New Roman" w:hAnsi="Times New Roman" w:cs="Times New Roman"/>
          <w:sz w:val="28"/>
          <w:szCs w:val="28"/>
        </w:rPr>
        <w:t>життєво</w:t>
      </w:r>
      <w:proofErr w:type="spellEnd"/>
      <w:r w:rsidRPr="00741F1B">
        <w:rPr>
          <w:rFonts w:ascii="Times New Roman" w:eastAsia="Times New Roman" w:hAnsi="Times New Roman" w:cs="Times New Roman"/>
          <w:sz w:val="28"/>
          <w:szCs w:val="28"/>
        </w:rPr>
        <w:t xml:space="preserve"> важливих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проблем.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Особливо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скрутне</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матеріальне</w:t>
      </w:r>
      <w:r w:rsidRPr="00741F1B">
        <w:rPr>
          <w:rFonts w:ascii="Times New Roman" w:eastAsia="Times New Roman" w:hAnsi="Times New Roman" w:cs="Times New Roman"/>
          <w:spacing w:val="71"/>
          <w:sz w:val="28"/>
          <w:szCs w:val="28"/>
        </w:rPr>
        <w:t xml:space="preserve"> </w:t>
      </w:r>
      <w:r w:rsidRPr="00741F1B">
        <w:rPr>
          <w:rFonts w:ascii="Times New Roman" w:eastAsia="Times New Roman" w:hAnsi="Times New Roman" w:cs="Times New Roman"/>
          <w:sz w:val="28"/>
          <w:szCs w:val="28"/>
        </w:rPr>
        <w:t>становище</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складається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громадян та громадянок,</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які,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незалежних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від</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причин,</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опинилися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w:t>
      </w:r>
      <w:r w:rsidRPr="00741F1B">
        <w:rPr>
          <w:rFonts w:ascii="Times New Roman" w:eastAsia="Times New Roman" w:hAnsi="Times New Roman" w:cs="Times New Roman"/>
          <w:spacing w:val="-67"/>
          <w:sz w:val="28"/>
          <w:szCs w:val="28"/>
        </w:rPr>
        <w:t xml:space="preserve">   </w:t>
      </w:r>
      <w:r w:rsidRPr="00741F1B">
        <w:rPr>
          <w:rFonts w:ascii="Times New Roman" w:eastAsia="Times New Roman" w:hAnsi="Times New Roman" w:cs="Times New Roman"/>
          <w:sz w:val="28"/>
          <w:szCs w:val="28"/>
        </w:rPr>
        <w:t>екстремальній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життєвій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ситуації,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саме:</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наслідки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пожежі,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стихійного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лиха,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нещасного випадку</w:t>
      </w:r>
      <w:r w:rsidRPr="00741F1B">
        <w:rPr>
          <w:rFonts w:ascii="Times New Roman" w:eastAsia="Times New Roman" w:hAnsi="Times New Roman" w:cs="Times New Roman"/>
          <w:spacing w:val="-4"/>
          <w:sz w:val="28"/>
          <w:szCs w:val="28"/>
        </w:rPr>
        <w:t xml:space="preserve"> </w:t>
      </w:r>
      <w:r w:rsidRPr="00741F1B">
        <w:rPr>
          <w:rFonts w:ascii="Times New Roman" w:eastAsia="Times New Roman" w:hAnsi="Times New Roman" w:cs="Times New Roman"/>
          <w:sz w:val="28"/>
          <w:szCs w:val="28"/>
        </w:rPr>
        <w:t>та інше.</w:t>
      </w:r>
    </w:p>
    <w:p w14:paraId="452DEDFB" w14:textId="77777777" w:rsidR="00741F1B" w:rsidRPr="00741F1B" w:rsidRDefault="00741F1B" w:rsidP="00741F1B">
      <w:pPr>
        <w:widowControl w:val="0"/>
        <w:tabs>
          <w:tab w:val="left" w:pos="9639"/>
        </w:tabs>
        <w:autoSpaceDE w:val="0"/>
        <w:autoSpaceDN w:val="0"/>
        <w:spacing w:after="0"/>
        <w:ind w:right="310"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Таким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чином,</w:t>
      </w:r>
      <w:r w:rsidRPr="00741F1B">
        <w:rPr>
          <w:rFonts w:ascii="Times New Roman" w:eastAsia="Times New Roman" w:hAnsi="Times New Roman" w:cs="Times New Roman"/>
          <w:spacing w:val="1"/>
          <w:sz w:val="28"/>
          <w:szCs w:val="28"/>
        </w:rPr>
        <w:t xml:space="preserve"> жінки і чоловіки різних </w:t>
      </w:r>
      <w:r w:rsidRPr="00741F1B">
        <w:rPr>
          <w:rFonts w:ascii="Times New Roman" w:eastAsia="Times New Roman" w:hAnsi="Times New Roman" w:cs="Times New Roman"/>
          <w:sz w:val="28"/>
          <w:szCs w:val="28"/>
        </w:rPr>
        <w:t>вразливих груп потребують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захисту.</w:t>
      </w:r>
    </w:p>
    <w:p w14:paraId="0E0F9665" w14:textId="77777777" w:rsidR="00741F1B" w:rsidRPr="00741F1B" w:rsidRDefault="00741F1B" w:rsidP="00741F1B">
      <w:pPr>
        <w:widowControl w:val="0"/>
        <w:tabs>
          <w:tab w:val="left" w:pos="9639"/>
        </w:tabs>
        <w:autoSpaceDE w:val="0"/>
        <w:autoSpaceDN w:val="0"/>
        <w:spacing w:after="0"/>
        <w:ind w:right="310" w:firstLine="720"/>
        <w:jc w:val="both"/>
        <w:rPr>
          <w:rFonts w:ascii="Times New Roman" w:eastAsia="Times New Roman" w:hAnsi="Times New Roman" w:cs="Times New Roman"/>
          <w:sz w:val="28"/>
          <w:szCs w:val="28"/>
        </w:rPr>
      </w:pPr>
    </w:p>
    <w:p w14:paraId="07095CDD" w14:textId="77777777" w:rsidR="00741F1B" w:rsidRPr="00741F1B" w:rsidRDefault="00741F1B" w:rsidP="00741F1B">
      <w:pPr>
        <w:widowControl w:val="0"/>
        <w:tabs>
          <w:tab w:val="left" w:pos="9639"/>
        </w:tabs>
        <w:autoSpaceDE w:val="0"/>
        <w:autoSpaceDN w:val="0"/>
        <w:spacing w:after="0"/>
        <w:ind w:right="310" w:firstLine="720"/>
        <w:jc w:val="both"/>
        <w:rPr>
          <w:rFonts w:ascii="Times New Roman" w:eastAsia="Times New Roman" w:hAnsi="Times New Roman" w:cs="Times New Roman"/>
          <w:sz w:val="28"/>
          <w:szCs w:val="28"/>
        </w:rPr>
      </w:pPr>
    </w:p>
    <w:p w14:paraId="0D3C384B" w14:textId="77777777" w:rsidR="00741F1B" w:rsidRPr="00741F1B" w:rsidRDefault="00741F1B" w:rsidP="00741F1B">
      <w:pPr>
        <w:widowControl w:val="0"/>
        <w:tabs>
          <w:tab w:val="left" w:pos="9639"/>
        </w:tabs>
        <w:autoSpaceDE w:val="0"/>
        <w:autoSpaceDN w:val="0"/>
        <w:spacing w:after="0"/>
        <w:ind w:right="310" w:firstLine="720"/>
        <w:jc w:val="both"/>
        <w:rPr>
          <w:rFonts w:ascii="Times New Roman" w:eastAsia="Times New Roman" w:hAnsi="Times New Roman" w:cs="Times New Roman"/>
          <w:sz w:val="28"/>
          <w:szCs w:val="28"/>
        </w:rPr>
      </w:pPr>
    </w:p>
    <w:p w14:paraId="5A485CF4" w14:textId="77777777" w:rsidR="00741F1B" w:rsidRPr="00741F1B" w:rsidRDefault="00741F1B" w:rsidP="00741F1B">
      <w:pPr>
        <w:widowControl w:val="0"/>
        <w:tabs>
          <w:tab w:val="left" w:pos="9639"/>
        </w:tabs>
        <w:autoSpaceDE w:val="0"/>
        <w:autoSpaceDN w:val="0"/>
        <w:spacing w:after="0"/>
        <w:ind w:right="310"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Цільові групи Програми ( статистичні дані станом на 01.10.2021)</w:t>
      </w:r>
    </w:p>
    <w:p w14:paraId="2522CFF6" w14:textId="77777777" w:rsidR="00741F1B" w:rsidRPr="00741F1B" w:rsidRDefault="00741F1B" w:rsidP="00741F1B">
      <w:pPr>
        <w:widowControl w:val="0"/>
        <w:tabs>
          <w:tab w:val="left" w:pos="9639"/>
        </w:tabs>
        <w:autoSpaceDE w:val="0"/>
        <w:autoSpaceDN w:val="0"/>
        <w:spacing w:after="0"/>
        <w:ind w:left="298" w:right="310" w:firstLine="707"/>
        <w:jc w:val="both"/>
        <w:rPr>
          <w:rFonts w:ascii="Times New Roman" w:eastAsia="Times New Roman" w:hAnsi="Times New Roman" w:cs="Times New Roman"/>
          <w:sz w:val="28"/>
          <w:szCs w:val="28"/>
        </w:rPr>
      </w:pPr>
    </w:p>
    <w:tbl>
      <w:tblPr>
        <w:tblW w:w="9923" w:type="dxa"/>
        <w:tblInd w:w="100" w:type="dxa"/>
        <w:tblLayout w:type="fixed"/>
        <w:tblCellMar>
          <w:top w:w="100" w:type="dxa"/>
          <w:left w:w="100" w:type="dxa"/>
          <w:bottom w:w="100" w:type="dxa"/>
          <w:right w:w="100" w:type="dxa"/>
        </w:tblCellMar>
        <w:tblLook w:val="0000" w:firstRow="0" w:lastRow="0" w:firstColumn="0" w:lastColumn="0" w:noHBand="0" w:noVBand="0"/>
      </w:tblPr>
      <w:tblGrid>
        <w:gridCol w:w="4678"/>
        <w:gridCol w:w="1701"/>
        <w:gridCol w:w="1701"/>
        <w:gridCol w:w="1843"/>
      </w:tblGrid>
      <w:tr w:rsidR="00741F1B" w:rsidRPr="00741F1B" w14:paraId="3BF81C04"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4390E99B"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cs="Times New Roman"/>
                <w:color w:val="000000"/>
                <w:kern w:val="1"/>
                <w:sz w:val="24"/>
                <w:szCs w:val="24"/>
              </w:rPr>
            </w:pPr>
            <w:bookmarkStart w:id="4" w:name="_Hlk86842946"/>
            <w:r w:rsidRPr="00741F1B">
              <w:rPr>
                <w:rFonts w:ascii="Times New Roman" w:eastAsia="Times New Roman" w:hAnsi="Times New Roman" w:cs="Times New Roman"/>
                <w:color w:val="000000"/>
                <w:kern w:val="1"/>
                <w:sz w:val="24"/>
                <w:szCs w:val="24"/>
              </w:rPr>
              <w:t>Показник</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95EC5F6"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Кількість</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33DD425D"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Жінок</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4A47B503"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proofErr w:type="spellStart"/>
            <w:r w:rsidRPr="00741F1B">
              <w:rPr>
                <w:rFonts w:ascii="Times New Roman" w:eastAsia="Times New Roman" w:hAnsi="Times New Roman" w:cs="Times New Roman"/>
                <w:color w:val="000000"/>
                <w:kern w:val="1"/>
                <w:sz w:val="24"/>
                <w:szCs w:val="24"/>
              </w:rPr>
              <w:t>Чолов</w:t>
            </w:r>
            <w:proofErr w:type="spellEnd"/>
            <w:r w:rsidRPr="00741F1B">
              <w:rPr>
                <w:rFonts w:ascii="Times New Roman" w:eastAsia="Times New Roman" w:hAnsi="Times New Roman" w:cs="Times New Roman"/>
                <w:color w:val="000000"/>
                <w:kern w:val="1"/>
                <w:sz w:val="24"/>
                <w:szCs w:val="24"/>
              </w:rPr>
              <w:t>.</w:t>
            </w:r>
          </w:p>
        </w:tc>
      </w:tr>
      <w:tr w:rsidR="00741F1B" w:rsidRPr="00741F1B" w14:paraId="1D18C4C1"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38579CD2" w14:textId="77777777" w:rsidR="00741F1B" w:rsidRPr="00741F1B" w:rsidRDefault="00741F1B" w:rsidP="00741F1B">
            <w:pPr>
              <w:widowControl w:val="0"/>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Загальна кількість населення</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1427F630"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cs="Times New Roman"/>
                <w:kern w:val="1"/>
                <w:sz w:val="24"/>
                <w:szCs w:val="24"/>
              </w:rPr>
            </w:pPr>
            <w:r w:rsidRPr="00741F1B">
              <w:rPr>
                <w:rFonts w:ascii="Times New Roman" w:eastAsia="Times New Roman" w:hAnsi="Times New Roman" w:cs="Times New Roman"/>
                <w:kern w:val="1"/>
                <w:sz w:val="24"/>
                <w:szCs w:val="24"/>
              </w:rPr>
              <w:t>13244</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5C1C575E"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7019</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46509960"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6225</w:t>
            </w:r>
          </w:p>
        </w:tc>
      </w:tr>
      <w:tr w:rsidR="00741F1B" w:rsidRPr="00741F1B" w14:paraId="1B9F48C3"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5A40E186"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ВПО</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0618C17A"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1102</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7EC31918"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477</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1DA69B44"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625</w:t>
            </w:r>
          </w:p>
        </w:tc>
      </w:tr>
      <w:tr w:rsidR="00741F1B" w:rsidRPr="00741F1B" w14:paraId="43A363A5"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48B71823"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Люди з інвалідністю, з них:</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3325D281"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573</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D0965E5"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301</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7C96E385"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 xml:space="preserve">          272</w:t>
            </w:r>
          </w:p>
        </w:tc>
      </w:tr>
      <w:tr w:rsidR="00741F1B" w:rsidRPr="00741F1B" w14:paraId="176696FF"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6E32945E"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І група</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572DBC7"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Calibri" w:hAnsi="Times New Roman" w:cs="Times New Roman"/>
                <w:kern w:val="1"/>
              </w:rPr>
              <w:t>57</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2661E0F"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Calibri" w:hAnsi="Times New Roman" w:cs="Times New Roman"/>
                <w:kern w:val="1"/>
              </w:rPr>
              <w:t>17</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629C0B33"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Calibri" w:hAnsi="Times New Roman" w:cs="Times New Roman"/>
                <w:kern w:val="1"/>
              </w:rPr>
              <w:t>40</w:t>
            </w:r>
          </w:p>
        </w:tc>
      </w:tr>
      <w:tr w:rsidR="00741F1B" w:rsidRPr="00741F1B" w14:paraId="324066CA" w14:textId="77777777" w:rsidTr="00C4246C">
        <w:trPr>
          <w:trHeight w:val="315"/>
        </w:trPr>
        <w:tc>
          <w:tcPr>
            <w:tcW w:w="4678" w:type="dxa"/>
            <w:tcBorders>
              <w:top w:val="single" w:sz="8" w:space="0" w:color="000001"/>
              <w:left w:val="single" w:sz="8" w:space="0" w:color="000001"/>
              <w:bottom w:val="single" w:sz="4" w:space="0" w:color="auto"/>
              <w:right w:val="single" w:sz="8" w:space="0" w:color="000001"/>
            </w:tcBorders>
            <w:shd w:val="clear" w:color="auto" w:fill="auto"/>
          </w:tcPr>
          <w:p w14:paraId="55BB6497"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ІІ група</w:t>
            </w:r>
          </w:p>
        </w:tc>
        <w:tc>
          <w:tcPr>
            <w:tcW w:w="1701" w:type="dxa"/>
            <w:tcBorders>
              <w:top w:val="single" w:sz="8" w:space="0" w:color="000001"/>
              <w:left w:val="single" w:sz="8" w:space="0" w:color="000001"/>
              <w:bottom w:val="single" w:sz="4" w:space="0" w:color="auto"/>
              <w:right w:val="single" w:sz="8" w:space="0" w:color="000001"/>
            </w:tcBorders>
            <w:shd w:val="clear" w:color="auto" w:fill="auto"/>
          </w:tcPr>
          <w:p w14:paraId="110ED84A"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Calibri" w:hAnsi="Times New Roman" w:cs="Times New Roman"/>
                <w:kern w:val="1"/>
              </w:rPr>
              <w:t>161</w:t>
            </w:r>
          </w:p>
        </w:tc>
        <w:tc>
          <w:tcPr>
            <w:tcW w:w="1701" w:type="dxa"/>
            <w:tcBorders>
              <w:top w:val="single" w:sz="8" w:space="0" w:color="000001"/>
              <w:left w:val="single" w:sz="8" w:space="0" w:color="000001"/>
              <w:bottom w:val="single" w:sz="4" w:space="0" w:color="auto"/>
              <w:right w:val="single" w:sz="8" w:space="0" w:color="000001"/>
            </w:tcBorders>
            <w:shd w:val="clear" w:color="auto" w:fill="auto"/>
          </w:tcPr>
          <w:p w14:paraId="018C43C9"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Calibri" w:hAnsi="Times New Roman" w:cs="Times New Roman"/>
                <w:kern w:val="1"/>
              </w:rPr>
              <w:t>96</w:t>
            </w:r>
          </w:p>
          <w:p w14:paraId="7D1132A2"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p>
        </w:tc>
        <w:tc>
          <w:tcPr>
            <w:tcW w:w="1843" w:type="dxa"/>
            <w:tcBorders>
              <w:top w:val="single" w:sz="8" w:space="0" w:color="000001"/>
              <w:left w:val="single" w:sz="8" w:space="0" w:color="000001"/>
              <w:bottom w:val="single" w:sz="4" w:space="0" w:color="auto"/>
              <w:right w:val="single" w:sz="8" w:space="0" w:color="000001"/>
            </w:tcBorders>
            <w:shd w:val="clear" w:color="auto" w:fill="auto"/>
          </w:tcPr>
          <w:p w14:paraId="17D06F09"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Calibri" w:hAnsi="Times New Roman" w:cs="Times New Roman"/>
                <w:kern w:val="1"/>
              </w:rPr>
              <w:t>65</w:t>
            </w:r>
          </w:p>
        </w:tc>
      </w:tr>
      <w:tr w:rsidR="00741F1B" w:rsidRPr="00741F1B" w14:paraId="3FECB7CC" w14:textId="77777777" w:rsidTr="00C4246C">
        <w:tc>
          <w:tcPr>
            <w:tcW w:w="4678" w:type="dxa"/>
            <w:tcBorders>
              <w:top w:val="single" w:sz="4" w:space="0" w:color="auto"/>
              <w:left w:val="single" w:sz="8" w:space="0" w:color="000001"/>
              <w:bottom w:val="single" w:sz="8" w:space="0" w:color="000001"/>
              <w:right w:val="single" w:sz="8" w:space="0" w:color="000001"/>
            </w:tcBorders>
            <w:shd w:val="clear" w:color="auto" w:fill="auto"/>
          </w:tcPr>
          <w:p w14:paraId="6BB427E6"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Times New Roman" w:hAnsi="Times New Roman" w:cs="Times New Roman"/>
                <w:color w:val="000000"/>
                <w:kern w:val="1"/>
                <w:sz w:val="24"/>
                <w:szCs w:val="24"/>
              </w:rPr>
            </w:pPr>
            <w:r w:rsidRPr="00741F1B">
              <w:rPr>
                <w:rFonts w:ascii="Times New Roman" w:eastAsia="Times New Roman" w:hAnsi="Times New Roman" w:cs="Times New Roman"/>
                <w:color w:val="000000"/>
                <w:kern w:val="1"/>
                <w:sz w:val="24"/>
                <w:szCs w:val="24"/>
              </w:rPr>
              <w:t>ІІІ група</w:t>
            </w:r>
          </w:p>
        </w:tc>
        <w:tc>
          <w:tcPr>
            <w:tcW w:w="1701" w:type="dxa"/>
            <w:tcBorders>
              <w:top w:val="single" w:sz="4" w:space="0" w:color="auto"/>
              <w:left w:val="single" w:sz="8" w:space="0" w:color="000001"/>
              <w:bottom w:val="single" w:sz="8" w:space="0" w:color="000001"/>
              <w:right w:val="single" w:sz="8" w:space="0" w:color="000001"/>
            </w:tcBorders>
            <w:shd w:val="clear" w:color="auto" w:fill="auto"/>
          </w:tcPr>
          <w:p w14:paraId="796B9E8F"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cs="Times New Roman"/>
                <w:kern w:val="1"/>
                <w:sz w:val="24"/>
                <w:szCs w:val="24"/>
              </w:rPr>
            </w:pPr>
            <w:r w:rsidRPr="00741F1B">
              <w:rPr>
                <w:rFonts w:ascii="Times New Roman" w:eastAsia="Times New Roman" w:hAnsi="Times New Roman" w:cs="Times New Roman"/>
                <w:kern w:val="1"/>
                <w:sz w:val="24"/>
                <w:szCs w:val="24"/>
              </w:rPr>
              <w:t>333</w:t>
            </w:r>
          </w:p>
        </w:tc>
        <w:tc>
          <w:tcPr>
            <w:tcW w:w="1701" w:type="dxa"/>
            <w:tcBorders>
              <w:top w:val="single" w:sz="4" w:space="0" w:color="auto"/>
              <w:left w:val="single" w:sz="8" w:space="0" w:color="000001"/>
              <w:bottom w:val="single" w:sz="8" w:space="0" w:color="000001"/>
              <w:right w:val="single" w:sz="8" w:space="0" w:color="000001"/>
            </w:tcBorders>
            <w:shd w:val="clear" w:color="auto" w:fill="auto"/>
          </w:tcPr>
          <w:p w14:paraId="30AEC578"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cs="Times New Roman"/>
                <w:kern w:val="1"/>
                <w:sz w:val="24"/>
                <w:szCs w:val="24"/>
              </w:rPr>
            </w:pPr>
            <w:r w:rsidRPr="00741F1B">
              <w:rPr>
                <w:rFonts w:ascii="Times New Roman" w:eastAsia="Times New Roman" w:hAnsi="Times New Roman" w:cs="Times New Roman"/>
                <w:kern w:val="1"/>
                <w:sz w:val="24"/>
                <w:szCs w:val="24"/>
              </w:rPr>
              <w:t>178</w:t>
            </w:r>
          </w:p>
        </w:tc>
        <w:tc>
          <w:tcPr>
            <w:tcW w:w="1843" w:type="dxa"/>
            <w:tcBorders>
              <w:top w:val="single" w:sz="4" w:space="0" w:color="auto"/>
              <w:left w:val="single" w:sz="8" w:space="0" w:color="000001"/>
              <w:bottom w:val="single" w:sz="8" w:space="0" w:color="000001"/>
              <w:right w:val="single" w:sz="8" w:space="0" w:color="000001"/>
            </w:tcBorders>
            <w:shd w:val="clear" w:color="auto" w:fill="auto"/>
          </w:tcPr>
          <w:p w14:paraId="3BDA4743"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cs="Times New Roman"/>
                <w:kern w:val="1"/>
                <w:sz w:val="24"/>
                <w:szCs w:val="24"/>
              </w:rPr>
            </w:pPr>
            <w:r w:rsidRPr="00741F1B">
              <w:rPr>
                <w:rFonts w:ascii="Times New Roman" w:eastAsia="Times New Roman" w:hAnsi="Times New Roman" w:cs="Times New Roman"/>
                <w:kern w:val="1"/>
                <w:sz w:val="24"/>
                <w:szCs w:val="24"/>
              </w:rPr>
              <w:t>155</w:t>
            </w:r>
          </w:p>
        </w:tc>
      </w:tr>
      <w:tr w:rsidR="00741F1B" w:rsidRPr="00741F1B" w14:paraId="2153F8D5"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7753DA82"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Діти з інвалідністю</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66F29F6A"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22</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04DA9ED2"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10</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520B94B0"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12</w:t>
            </w:r>
          </w:p>
        </w:tc>
      </w:tr>
      <w:tr w:rsidR="00741F1B" w:rsidRPr="00741F1B" w14:paraId="4060CA69"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2D7DD580"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Одинокі матері з дітьми з інвалідністю</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F746C56"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sz w:val="28"/>
                <w:szCs w:val="28"/>
              </w:rPr>
            </w:pPr>
            <w:r w:rsidRPr="00741F1B">
              <w:rPr>
                <w:rFonts w:ascii="Times New Roman" w:eastAsia="Calibri" w:hAnsi="Times New Roman" w:cs="Times New Roman"/>
                <w:kern w:val="1"/>
                <w:sz w:val="28"/>
                <w:szCs w:val="28"/>
              </w:rPr>
              <w:t>3</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06CFB1B"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sz w:val="28"/>
                <w:szCs w:val="28"/>
              </w:rPr>
            </w:pPr>
            <w:r w:rsidRPr="00741F1B">
              <w:rPr>
                <w:rFonts w:ascii="Times New Roman" w:eastAsia="Calibri" w:hAnsi="Times New Roman" w:cs="Times New Roman"/>
                <w:kern w:val="1"/>
                <w:sz w:val="28"/>
                <w:szCs w:val="28"/>
              </w:rPr>
              <w:t>0</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2FEA08CF"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sz w:val="28"/>
                <w:szCs w:val="28"/>
              </w:rPr>
            </w:pPr>
            <w:r w:rsidRPr="00741F1B">
              <w:rPr>
                <w:rFonts w:ascii="Times New Roman" w:eastAsia="Calibri" w:hAnsi="Times New Roman" w:cs="Times New Roman"/>
                <w:kern w:val="1"/>
                <w:sz w:val="28"/>
                <w:szCs w:val="28"/>
              </w:rPr>
              <w:t>3</w:t>
            </w:r>
          </w:p>
        </w:tc>
      </w:tr>
      <w:tr w:rsidR="00741F1B" w:rsidRPr="00741F1B" w14:paraId="15E5540E"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5C41F67C"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Учасники/ці АТО</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6999D2CE"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58</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D3907EB"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13</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1FF1AF78"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45</w:t>
            </w:r>
          </w:p>
        </w:tc>
      </w:tr>
      <w:tr w:rsidR="00741F1B" w:rsidRPr="00741F1B" w14:paraId="593A1137" w14:textId="77777777" w:rsidTr="00C4246C">
        <w:trPr>
          <w:trHeight w:val="562"/>
        </w:trPr>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19D65F2D"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Діти-сироти (дівчата і хлопці)</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500DFCC4"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13</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3A6C69E"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6</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701E65F3"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kern w:val="1"/>
              </w:rPr>
            </w:pPr>
            <w:r w:rsidRPr="00741F1B">
              <w:rPr>
                <w:rFonts w:ascii="Times New Roman" w:eastAsia="Times New Roman" w:hAnsi="Times New Roman" w:cs="Times New Roman"/>
                <w:kern w:val="1"/>
                <w:sz w:val="24"/>
                <w:szCs w:val="24"/>
              </w:rPr>
              <w:t>7</w:t>
            </w:r>
          </w:p>
        </w:tc>
      </w:tr>
      <w:tr w:rsidR="00741F1B" w:rsidRPr="00741F1B" w14:paraId="5B779A6E"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23B3413A" w14:textId="77777777" w:rsidR="00741F1B" w:rsidRPr="00741F1B" w:rsidRDefault="00741F1B" w:rsidP="00741F1B">
            <w:pPr>
              <w:widowControl w:val="0"/>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lastRenderedPageBreak/>
              <w:t>Недієздатні особи (під опікою)</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EDA042B"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Calibri" w:hAnsi="Times New Roman" w:cs="Times New Roman"/>
                <w:color w:val="000000"/>
                <w:kern w:val="1"/>
              </w:rPr>
              <w:t>16</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7CDEC500"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Calibri" w:hAnsi="Times New Roman" w:cs="Times New Roman"/>
                <w:color w:val="000000"/>
                <w:kern w:val="1"/>
              </w:rPr>
              <w:t>7</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093899F9"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Calibri" w:hAnsi="Times New Roman" w:cs="Times New Roman"/>
                <w:color w:val="000000"/>
                <w:kern w:val="1"/>
              </w:rPr>
              <w:t>9</w:t>
            </w:r>
          </w:p>
        </w:tc>
      </w:tr>
      <w:tr w:rsidR="00741F1B" w:rsidRPr="00741F1B" w14:paraId="28D34866"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166C57EA" w14:textId="77777777" w:rsidR="00741F1B" w:rsidRPr="00741F1B" w:rsidRDefault="00741F1B" w:rsidP="00741F1B">
            <w:pPr>
              <w:widowControl w:val="0"/>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Багатодітні сім’ї</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55755957"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Calibri" w:hAnsi="Times New Roman" w:cs="Times New Roman"/>
                <w:color w:val="000000"/>
                <w:kern w:val="1"/>
              </w:rPr>
              <w:t>62</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11F13454"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6D712632"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p>
        </w:tc>
      </w:tr>
      <w:tr w:rsidR="00741F1B" w:rsidRPr="00741F1B" w14:paraId="2B0884BA" w14:textId="77777777" w:rsidTr="00C4246C">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4C8D2AD3" w14:textId="77777777" w:rsidR="00741F1B" w:rsidRPr="00741F1B" w:rsidRDefault="00741F1B" w:rsidP="00741F1B">
            <w:pPr>
              <w:widowControl w:val="0"/>
              <w:suppressAutoHyphens/>
              <w:autoSpaceDE w:val="0"/>
              <w:autoSpaceDN w:val="0"/>
              <w:spacing w:after="0" w:line="276" w:lineRule="auto"/>
              <w:rPr>
                <w:rFonts w:ascii="Times New Roman" w:eastAsia="Calibri" w:hAnsi="Times New Roman" w:cs="Times New Roman"/>
                <w:color w:val="000000"/>
                <w:kern w:val="1"/>
              </w:rPr>
            </w:pPr>
            <w:r w:rsidRPr="00741F1B">
              <w:rPr>
                <w:rFonts w:ascii="Times New Roman" w:eastAsia="Times New Roman" w:hAnsi="Times New Roman" w:cs="Times New Roman"/>
                <w:color w:val="000000"/>
                <w:kern w:val="1"/>
                <w:sz w:val="24"/>
                <w:szCs w:val="24"/>
              </w:rPr>
              <w:t>Одинокі матері і батьки-одинаки</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5EB0BC37"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Calibri" w:hAnsi="Times New Roman" w:cs="Times New Roman"/>
                <w:color w:val="000000"/>
                <w:kern w:val="1"/>
              </w:rPr>
              <w:t>49</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3D316279"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Calibri" w:hAnsi="Times New Roman" w:cs="Times New Roman"/>
                <w:color w:val="000000"/>
                <w:kern w:val="1"/>
              </w:rPr>
              <w:t>49</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2A9B834A" w14:textId="77777777" w:rsidR="00741F1B" w:rsidRPr="00741F1B" w:rsidRDefault="00741F1B" w:rsidP="00741F1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Calibri" w:hAnsi="Times New Roman" w:cs="Times New Roman"/>
                <w:color w:val="000000"/>
                <w:kern w:val="1"/>
              </w:rPr>
            </w:pPr>
            <w:r w:rsidRPr="00741F1B">
              <w:rPr>
                <w:rFonts w:ascii="Times New Roman" w:eastAsia="Calibri" w:hAnsi="Times New Roman" w:cs="Times New Roman"/>
                <w:color w:val="000000"/>
                <w:kern w:val="1"/>
              </w:rPr>
              <w:t>0</w:t>
            </w:r>
          </w:p>
        </w:tc>
      </w:tr>
      <w:bookmarkEnd w:id="4"/>
    </w:tbl>
    <w:p w14:paraId="00D89B0E" w14:textId="77777777" w:rsidR="00741F1B" w:rsidRPr="00741F1B" w:rsidRDefault="00741F1B" w:rsidP="00741F1B">
      <w:pPr>
        <w:widowControl w:val="0"/>
        <w:autoSpaceDE w:val="0"/>
        <w:autoSpaceDN w:val="0"/>
        <w:spacing w:after="0"/>
        <w:ind w:left="298" w:right="310" w:firstLine="707"/>
        <w:jc w:val="both"/>
        <w:rPr>
          <w:rFonts w:ascii="Times New Roman" w:eastAsia="Times New Roman" w:hAnsi="Times New Roman" w:cs="Times New Roman"/>
          <w:sz w:val="28"/>
          <w:szCs w:val="28"/>
        </w:rPr>
      </w:pPr>
    </w:p>
    <w:p w14:paraId="10C12681" w14:textId="77777777" w:rsidR="00741F1B" w:rsidRPr="00741F1B" w:rsidRDefault="00741F1B" w:rsidP="00741F1B">
      <w:pPr>
        <w:widowControl w:val="0"/>
        <w:autoSpaceDE w:val="0"/>
        <w:autoSpaceDN w:val="0"/>
        <w:spacing w:after="0"/>
        <w:ind w:left="298" w:right="309" w:firstLine="707"/>
        <w:jc w:val="both"/>
        <w:rPr>
          <w:rFonts w:ascii="Times New Roman" w:eastAsia="Times New Roman" w:hAnsi="Times New Roman" w:cs="Times New Roman"/>
          <w:sz w:val="28"/>
          <w:szCs w:val="28"/>
        </w:rPr>
      </w:pPr>
      <w:bookmarkStart w:id="5" w:name="_Hlk86843332"/>
      <w:r w:rsidRPr="00741F1B">
        <w:rPr>
          <w:rFonts w:ascii="Times New Roman" w:eastAsia="Times New Roman" w:hAnsi="Times New Roman" w:cs="Times New Roman"/>
          <w:sz w:val="28"/>
          <w:szCs w:val="28"/>
        </w:rPr>
        <w:t xml:space="preserve">Станом на 1 жовтня 2021 року матеріальну допомогу отримали 40 осіб, з них 53% - жінки,47% - чоловіки; 1722 особи отримали компенсаційні виплати, з  них 57% - жінки і 43% - чоловіки. </w:t>
      </w:r>
    </w:p>
    <w:p w14:paraId="5CEEE21A" w14:textId="77777777" w:rsidR="00741F1B" w:rsidRPr="00741F1B" w:rsidRDefault="00741F1B" w:rsidP="00741F1B">
      <w:pPr>
        <w:widowControl w:val="0"/>
        <w:autoSpaceDE w:val="0"/>
        <w:autoSpaceDN w:val="0"/>
        <w:spacing w:after="0"/>
        <w:ind w:left="298" w:right="309" w:firstLine="707"/>
        <w:jc w:val="both"/>
        <w:rPr>
          <w:rFonts w:ascii="Times New Roman" w:eastAsia="Times New Roman" w:hAnsi="Times New Roman" w:cs="Times New Roman"/>
          <w:sz w:val="28"/>
          <w:szCs w:val="28"/>
        </w:rPr>
      </w:pPr>
    </w:p>
    <w:tbl>
      <w:tblPr>
        <w:tblW w:w="997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0"/>
        <w:gridCol w:w="1701"/>
        <w:gridCol w:w="1418"/>
        <w:gridCol w:w="1199"/>
      </w:tblGrid>
      <w:tr w:rsidR="00741F1B" w:rsidRPr="00741F1B" w14:paraId="37F7ADBA" w14:textId="77777777" w:rsidTr="00C4246C">
        <w:trPr>
          <w:trHeight w:val="520"/>
        </w:trPr>
        <w:tc>
          <w:tcPr>
            <w:tcW w:w="5660" w:type="dxa"/>
            <w:vMerge w:val="restart"/>
            <w:shd w:val="clear" w:color="auto" w:fill="auto"/>
            <w:noWrap/>
            <w:vAlign w:val="center"/>
            <w:hideMark/>
          </w:tcPr>
          <w:p w14:paraId="5364F079" w14:textId="77777777" w:rsidR="00741F1B" w:rsidRPr="00741F1B" w:rsidRDefault="00741F1B" w:rsidP="00741F1B">
            <w:pPr>
              <w:spacing w:after="0" w:line="240" w:lineRule="auto"/>
              <w:jc w:val="center"/>
              <w:rPr>
                <w:rFonts w:ascii="Times New Roman" w:eastAsia="Times New Roman" w:hAnsi="Times New Roman" w:cs="Times New Roman"/>
                <w:b/>
                <w:bCs/>
                <w:color w:val="000000"/>
                <w:sz w:val="24"/>
                <w:szCs w:val="24"/>
                <w:lang w:eastAsia="uk-UA"/>
              </w:rPr>
            </w:pPr>
            <w:r w:rsidRPr="00741F1B">
              <w:rPr>
                <w:rFonts w:ascii="Times New Roman" w:eastAsia="Times New Roman" w:hAnsi="Times New Roman" w:cs="Times New Roman"/>
                <w:b/>
                <w:bCs/>
                <w:color w:val="000000"/>
                <w:sz w:val="24"/>
                <w:szCs w:val="24"/>
                <w:lang w:eastAsia="uk-UA"/>
              </w:rPr>
              <w:t>Види допомоги</w:t>
            </w:r>
          </w:p>
        </w:tc>
        <w:tc>
          <w:tcPr>
            <w:tcW w:w="1701" w:type="dxa"/>
            <w:vMerge w:val="restart"/>
            <w:shd w:val="clear" w:color="auto" w:fill="auto"/>
            <w:noWrap/>
            <w:vAlign w:val="center"/>
            <w:hideMark/>
          </w:tcPr>
          <w:p w14:paraId="626A3F33" w14:textId="77777777" w:rsidR="00741F1B" w:rsidRPr="00741F1B" w:rsidRDefault="00741F1B" w:rsidP="00741F1B">
            <w:pPr>
              <w:spacing w:after="0" w:line="240" w:lineRule="auto"/>
              <w:jc w:val="center"/>
              <w:rPr>
                <w:rFonts w:ascii="Times New Roman" w:eastAsia="Times New Roman" w:hAnsi="Times New Roman" w:cs="Times New Roman"/>
                <w:b/>
                <w:bCs/>
                <w:color w:val="000000"/>
                <w:sz w:val="24"/>
                <w:szCs w:val="24"/>
                <w:lang w:eastAsia="uk-UA"/>
              </w:rPr>
            </w:pPr>
            <w:r w:rsidRPr="00741F1B">
              <w:rPr>
                <w:rFonts w:ascii="Times New Roman" w:eastAsia="Times New Roman" w:hAnsi="Times New Roman" w:cs="Times New Roman"/>
                <w:b/>
                <w:bCs/>
                <w:color w:val="000000"/>
                <w:sz w:val="24"/>
                <w:szCs w:val="24"/>
                <w:lang w:eastAsia="uk-UA"/>
              </w:rPr>
              <w:t>Усього, осіб</w:t>
            </w:r>
          </w:p>
        </w:tc>
        <w:tc>
          <w:tcPr>
            <w:tcW w:w="2616" w:type="dxa"/>
            <w:gridSpan w:val="2"/>
            <w:shd w:val="clear" w:color="auto" w:fill="auto"/>
            <w:noWrap/>
            <w:vAlign w:val="center"/>
            <w:hideMark/>
          </w:tcPr>
          <w:p w14:paraId="2107814A" w14:textId="77777777" w:rsidR="00741F1B" w:rsidRPr="00741F1B" w:rsidRDefault="00741F1B" w:rsidP="00741F1B">
            <w:pPr>
              <w:spacing w:after="0" w:line="240" w:lineRule="auto"/>
              <w:jc w:val="center"/>
              <w:rPr>
                <w:rFonts w:ascii="Times New Roman" w:eastAsia="Times New Roman" w:hAnsi="Times New Roman" w:cs="Times New Roman"/>
                <w:b/>
                <w:bCs/>
                <w:color w:val="000000"/>
                <w:sz w:val="24"/>
                <w:szCs w:val="24"/>
                <w:lang w:eastAsia="uk-UA"/>
              </w:rPr>
            </w:pPr>
            <w:r w:rsidRPr="00741F1B">
              <w:rPr>
                <w:rFonts w:ascii="Times New Roman" w:eastAsia="Times New Roman" w:hAnsi="Times New Roman" w:cs="Times New Roman"/>
                <w:b/>
                <w:bCs/>
                <w:color w:val="000000"/>
                <w:sz w:val="24"/>
                <w:szCs w:val="24"/>
                <w:lang w:eastAsia="uk-UA"/>
              </w:rPr>
              <w:t xml:space="preserve">в </w:t>
            </w:r>
            <w:proofErr w:type="spellStart"/>
            <w:r w:rsidRPr="00741F1B">
              <w:rPr>
                <w:rFonts w:ascii="Times New Roman" w:eastAsia="Times New Roman" w:hAnsi="Times New Roman" w:cs="Times New Roman"/>
                <w:b/>
                <w:bCs/>
                <w:color w:val="000000"/>
                <w:sz w:val="24"/>
                <w:szCs w:val="24"/>
                <w:lang w:eastAsia="uk-UA"/>
              </w:rPr>
              <w:t>т.ч</w:t>
            </w:r>
            <w:proofErr w:type="spellEnd"/>
            <w:r w:rsidRPr="00741F1B">
              <w:rPr>
                <w:rFonts w:ascii="Times New Roman" w:eastAsia="Times New Roman" w:hAnsi="Times New Roman" w:cs="Times New Roman"/>
                <w:b/>
                <w:bCs/>
                <w:color w:val="000000"/>
                <w:sz w:val="24"/>
                <w:szCs w:val="24"/>
                <w:lang w:eastAsia="uk-UA"/>
              </w:rPr>
              <w:t>.</w:t>
            </w:r>
          </w:p>
        </w:tc>
      </w:tr>
      <w:tr w:rsidR="00741F1B" w:rsidRPr="00741F1B" w14:paraId="3305AC3A" w14:textId="77777777" w:rsidTr="00C4246C">
        <w:trPr>
          <w:trHeight w:val="520"/>
        </w:trPr>
        <w:tc>
          <w:tcPr>
            <w:tcW w:w="5660" w:type="dxa"/>
            <w:vMerge/>
            <w:shd w:val="clear" w:color="auto" w:fill="auto"/>
            <w:noWrap/>
            <w:vAlign w:val="bottom"/>
          </w:tcPr>
          <w:p w14:paraId="33D09B1A" w14:textId="77777777" w:rsidR="00741F1B" w:rsidRPr="00741F1B" w:rsidRDefault="00741F1B" w:rsidP="00741F1B">
            <w:pPr>
              <w:spacing w:after="0" w:line="240" w:lineRule="auto"/>
              <w:jc w:val="center"/>
              <w:rPr>
                <w:rFonts w:ascii="Times New Roman" w:eastAsia="Times New Roman" w:hAnsi="Times New Roman" w:cs="Times New Roman"/>
                <w:b/>
                <w:bCs/>
                <w:color w:val="000000"/>
                <w:sz w:val="24"/>
                <w:szCs w:val="24"/>
                <w:lang w:eastAsia="uk-UA"/>
              </w:rPr>
            </w:pPr>
          </w:p>
        </w:tc>
        <w:tc>
          <w:tcPr>
            <w:tcW w:w="1701" w:type="dxa"/>
            <w:vMerge/>
            <w:shd w:val="clear" w:color="auto" w:fill="auto"/>
            <w:noWrap/>
            <w:vAlign w:val="bottom"/>
          </w:tcPr>
          <w:p w14:paraId="64DB08D0" w14:textId="77777777" w:rsidR="00741F1B" w:rsidRPr="00741F1B" w:rsidRDefault="00741F1B" w:rsidP="00741F1B">
            <w:pPr>
              <w:spacing w:after="0" w:line="240" w:lineRule="auto"/>
              <w:jc w:val="center"/>
              <w:rPr>
                <w:rFonts w:ascii="Times New Roman" w:eastAsia="Times New Roman" w:hAnsi="Times New Roman" w:cs="Times New Roman"/>
                <w:b/>
                <w:bCs/>
                <w:color w:val="000000"/>
                <w:sz w:val="24"/>
                <w:szCs w:val="24"/>
                <w:lang w:eastAsia="uk-UA"/>
              </w:rPr>
            </w:pPr>
          </w:p>
        </w:tc>
        <w:tc>
          <w:tcPr>
            <w:tcW w:w="1418" w:type="dxa"/>
            <w:shd w:val="clear" w:color="auto" w:fill="auto"/>
            <w:noWrap/>
            <w:vAlign w:val="center"/>
          </w:tcPr>
          <w:p w14:paraId="41EE01A2" w14:textId="77777777" w:rsidR="00741F1B" w:rsidRPr="00741F1B" w:rsidRDefault="00741F1B" w:rsidP="00741F1B">
            <w:pPr>
              <w:spacing w:after="0" w:line="240" w:lineRule="auto"/>
              <w:jc w:val="center"/>
              <w:rPr>
                <w:rFonts w:ascii="Times New Roman" w:eastAsia="Times New Roman" w:hAnsi="Times New Roman" w:cs="Times New Roman"/>
                <w:b/>
                <w:bCs/>
                <w:color w:val="000000"/>
                <w:sz w:val="24"/>
                <w:szCs w:val="24"/>
                <w:lang w:eastAsia="uk-UA"/>
              </w:rPr>
            </w:pPr>
            <w:r w:rsidRPr="00741F1B">
              <w:rPr>
                <w:rFonts w:ascii="Times New Roman" w:eastAsia="Times New Roman" w:hAnsi="Times New Roman" w:cs="Times New Roman"/>
                <w:b/>
                <w:bCs/>
                <w:color w:val="000000"/>
                <w:sz w:val="24"/>
                <w:szCs w:val="24"/>
                <w:lang w:eastAsia="uk-UA"/>
              </w:rPr>
              <w:t>жінки</w:t>
            </w:r>
          </w:p>
        </w:tc>
        <w:tc>
          <w:tcPr>
            <w:tcW w:w="1198" w:type="dxa"/>
            <w:shd w:val="clear" w:color="auto" w:fill="auto"/>
            <w:noWrap/>
            <w:vAlign w:val="center"/>
          </w:tcPr>
          <w:p w14:paraId="62C1772C" w14:textId="77777777" w:rsidR="00741F1B" w:rsidRPr="00741F1B" w:rsidRDefault="00741F1B" w:rsidP="00741F1B">
            <w:pPr>
              <w:spacing w:after="0" w:line="240" w:lineRule="auto"/>
              <w:jc w:val="center"/>
              <w:rPr>
                <w:rFonts w:ascii="Times New Roman" w:eastAsia="Times New Roman" w:hAnsi="Times New Roman" w:cs="Times New Roman"/>
                <w:b/>
                <w:bCs/>
                <w:color w:val="000000"/>
                <w:sz w:val="24"/>
                <w:szCs w:val="24"/>
                <w:lang w:eastAsia="uk-UA"/>
              </w:rPr>
            </w:pPr>
            <w:r w:rsidRPr="00741F1B">
              <w:rPr>
                <w:rFonts w:ascii="Times New Roman" w:eastAsia="Times New Roman" w:hAnsi="Times New Roman" w:cs="Times New Roman"/>
                <w:b/>
                <w:bCs/>
                <w:color w:val="000000"/>
                <w:sz w:val="24"/>
                <w:szCs w:val="24"/>
                <w:lang w:eastAsia="uk-UA"/>
              </w:rPr>
              <w:t>чоловіки</w:t>
            </w:r>
          </w:p>
        </w:tc>
      </w:tr>
      <w:tr w:rsidR="00741F1B" w:rsidRPr="00741F1B" w14:paraId="7A063AFB" w14:textId="77777777" w:rsidTr="00C4246C">
        <w:trPr>
          <w:trHeight w:val="710"/>
        </w:trPr>
        <w:tc>
          <w:tcPr>
            <w:tcW w:w="5660" w:type="dxa"/>
            <w:shd w:val="clear" w:color="auto" w:fill="auto"/>
            <w:vAlign w:val="bottom"/>
            <w:hideMark/>
          </w:tcPr>
          <w:p w14:paraId="7BACED5B" w14:textId="77777777" w:rsidR="00741F1B" w:rsidRPr="00741F1B" w:rsidRDefault="00741F1B" w:rsidP="00741F1B">
            <w:pPr>
              <w:spacing w:after="0" w:line="240" w:lineRule="auto"/>
              <w:rPr>
                <w:rFonts w:ascii="Times New Roman" w:eastAsia="Times New Roman" w:hAnsi="Times New Roman" w:cs="Times New Roman"/>
                <w:b/>
                <w:color w:val="000000"/>
                <w:sz w:val="24"/>
                <w:szCs w:val="24"/>
                <w:lang w:eastAsia="uk-UA"/>
              </w:rPr>
            </w:pPr>
            <w:r w:rsidRPr="00741F1B">
              <w:rPr>
                <w:rFonts w:ascii="Times New Roman" w:eastAsia="Times New Roman" w:hAnsi="Times New Roman" w:cs="Times New Roman"/>
                <w:b/>
                <w:color w:val="000000"/>
                <w:sz w:val="24"/>
                <w:szCs w:val="24"/>
                <w:lang w:eastAsia="uk-UA"/>
              </w:rPr>
              <w:t>1.Кількість малозабезпечених осіб, яким буде надана одноразова грошова допомога, з них</w:t>
            </w:r>
          </w:p>
        </w:tc>
        <w:tc>
          <w:tcPr>
            <w:tcW w:w="1701" w:type="dxa"/>
            <w:shd w:val="clear" w:color="auto" w:fill="auto"/>
            <w:noWrap/>
            <w:vAlign w:val="center"/>
            <w:hideMark/>
          </w:tcPr>
          <w:p w14:paraId="341AB66B" w14:textId="77777777" w:rsidR="00741F1B" w:rsidRPr="00741F1B" w:rsidRDefault="00741F1B" w:rsidP="00741F1B">
            <w:pPr>
              <w:spacing w:after="0" w:line="240" w:lineRule="auto"/>
              <w:jc w:val="center"/>
              <w:rPr>
                <w:rFonts w:ascii="Times New Roman" w:eastAsia="Times New Roman" w:hAnsi="Times New Roman" w:cs="Times New Roman"/>
                <w:b/>
                <w:color w:val="000000"/>
                <w:sz w:val="24"/>
                <w:szCs w:val="24"/>
                <w:lang w:eastAsia="uk-UA"/>
              </w:rPr>
            </w:pPr>
            <w:r w:rsidRPr="00741F1B">
              <w:rPr>
                <w:rFonts w:ascii="Times New Roman" w:eastAsia="Times New Roman" w:hAnsi="Times New Roman" w:cs="Times New Roman"/>
                <w:b/>
                <w:color w:val="000000"/>
                <w:sz w:val="24"/>
                <w:szCs w:val="24"/>
                <w:lang w:eastAsia="uk-UA"/>
              </w:rPr>
              <w:t>40</w:t>
            </w:r>
          </w:p>
        </w:tc>
        <w:tc>
          <w:tcPr>
            <w:tcW w:w="1418" w:type="dxa"/>
            <w:shd w:val="clear" w:color="auto" w:fill="auto"/>
            <w:noWrap/>
            <w:vAlign w:val="center"/>
            <w:hideMark/>
          </w:tcPr>
          <w:p w14:paraId="7FD4F22C" w14:textId="77777777" w:rsidR="00741F1B" w:rsidRPr="00741F1B" w:rsidRDefault="00741F1B" w:rsidP="00741F1B">
            <w:pPr>
              <w:spacing w:after="0" w:line="240" w:lineRule="auto"/>
              <w:jc w:val="center"/>
              <w:rPr>
                <w:rFonts w:ascii="Times New Roman" w:eastAsia="Times New Roman" w:hAnsi="Times New Roman" w:cs="Times New Roman"/>
                <w:b/>
                <w:color w:val="000000"/>
                <w:sz w:val="24"/>
                <w:szCs w:val="24"/>
                <w:lang w:eastAsia="uk-UA"/>
              </w:rPr>
            </w:pPr>
            <w:r w:rsidRPr="00741F1B">
              <w:rPr>
                <w:rFonts w:ascii="Times New Roman" w:eastAsia="Times New Roman" w:hAnsi="Times New Roman" w:cs="Times New Roman"/>
                <w:b/>
                <w:color w:val="000000"/>
                <w:sz w:val="24"/>
                <w:szCs w:val="24"/>
                <w:lang w:eastAsia="uk-UA"/>
              </w:rPr>
              <w:t>21</w:t>
            </w:r>
          </w:p>
        </w:tc>
        <w:tc>
          <w:tcPr>
            <w:tcW w:w="1198" w:type="dxa"/>
            <w:shd w:val="clear" w:color="auto" w:fill="auto"/>
            <w:noWrap/>
            <w:vAlign w:val="center"/>
            <w:hideMark/>
          </w:tcPr>
          <w:p w14:paraId="275B70E1" w14:textId="77777777" w:rsidR="00741F1B" w:rsidRPr="00741F1B" w:rsidRDefault="00741F1B" w:rsidP="00741F1B">
            <w:pPr>
              <w:spacing w:after="0" w:line="240" w:lineRule="auto"/>
              <w:jc w:val="center"/>
              <w:rPr>
                <w:rFonts w:ascii="Times New Roman" w:eastAsia="Times New Roman" w:hAnsi="Times New Roman" w:cs="Times New Roman"/>
                <w:b/>
                <w:color w:val="000000"/>
                <w:sz w:val="24"/>
                <w:szCs w:val="24"/>
                <w:lang w:eastAsia="uk-UA"/>
              </w:rPr>
            </w:pPr>
            <w:r w:rsidRPr="00741F1B">
              <w:rPr>
                <w:rFonts w:ascii="Times New Roman" w:eastAsia="Times New Roman" w:hAnsi="Times New Roman" w:cs="Times New Roman"/>
                <w:b/>
                <w:color w:val="000000"/>
                <w:sz w:val="24"/>
                <w:szCs w:val="24"/>
                <w:lang w:eastAsia="uk-UA"/>
              </w:rPr>
              <w:t>19</w:t>
            </w:r>
          </w:p>
        </w:tc>
      </w:tr>
      <w:tr w:rsidR="00741F1B" w:rsidRPr="00741F1B" w14:paraId="3758FBBC" w14:textId="77777777" w:rsidTr="00C4246C">
        <w:trPr>
          <w:trHeight w:val="370"/>
        </w:trPr>
        <w:tc>
          <w:tcPr>
            <w:tcW w:w="5660" w:type="dxa"/>
            <w:shd w:val="clear" w:color="auto" w:fill="auto"/>
            <w:vAlign w:val="center"/>
            <w:hideMark/>
          </w:tcPr>
          <w:p w14:paraId="5C11A7D1" w14:textId="77777777" w:rsidR="00741F1B" w:rsidRPr="00741F1B" w:rsidRDefault="00741F1B" w:rsidP="00741F1B">
            <w:pPr>
              <w:spacing w:after="0" w:line="240" w:lineRule="auto"/>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sz w:val="24"/>
                <w:szCs w:val="24"/>
              </w:rPr>
              <w:t>1.1.на лікування</w:t>
            </w:r>
          </w:p>
        </w:tc>
        <w:tc>
          <w:tcPr>
            <w:tcW w:w="1701" w:type="dxa"/>
            <w:shd w:val="clear" w:color="auto" w:fill="auto"/>
            <w:noWrap/>
            <w:vAlign w:val="center"/>
            <w:hideMark/>
          </w:tcPr>
          <w:p w14:paraId="2C5FE7DA"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34</w:t>
            </w:r>
          </w:p>
        </w:tc>
        <w:tc>
          <w:tcPr>
            <w:tcW w:w="1418" w:type="dxa"/>
            <w:shd w:val="clear" w:color="auto" w:fill="auto"/>
            <w:noWrap/>
            <w:vAlign w:val="center"/>
            <w:hideMark/>
          </w:tcPr>
          <w:p w14:paraId="764E5163"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16</w:t>
            </w:r>
          </w:p>
        </w:tc>
        <w:tc>
          <w:tcPr>
            <w:tcW w:w="1198" w:type="dxa"/>
            <w:shd w:val="clear" w:color="auto" w:fill="auto"/>
            <w:noWrap/>
            <w:vAlign w:val="center"/>
            <w:hideMark/>
          </w:tcPr>
          <w:p w14:paraId="35952FD6"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18</w:t>
            </w:r>
          </w:p>
        </w:tc>
      </w:tr>
      <w:tr w:rsidR="00741F1B" w:rsidRPr="00741F1B" w14:paraId="03166C44" w14:textId="77777777" w:rsidTr="00C4246C">
        <w:trPr>
          <w:trHeight w:val="520"/>
        </w:trPr>
        <w:tc>
          <w:tcPr>
            <w:tcW w:w="5660" w:type="dxa"/>
            <w:shd w:val="clear" w:color="auto" w:fill="auto"/>
            <w:vAlign w:val="center"/>
            <w:hideMark/>
          </w:tcPr>
          <w:p w14:paraId="6BBE30B6" w14:textId="77777777" w:rsidR="00741F1B" w:rsidRPr="00741F1B" w:rsidRDefault="00741F1B" w:rsidP="00741F1B">
            <w:pPr>
              <w:spacing w:after="0" w:line="240" w:lineRule="auto"/>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sz w:val="24"/>
                <w:szCs w:val="24"/>
              </w:rPr>
              <w:t>1.2.на поховання</w:t>
            </w:r>
          </w:p>
        </w:tc>
        <w:tc>
          <w:tcPr>
            <w:tcW w:w="1701" w:type="dxa"/>
            <w:shd w:val="clear" w:color="auto" w:fill="auto"/>
            <w:noWrap/>
            <w:vAlign w:val="center"/>
            <w:hideMark/>
          </w:tcPr>
          <w:p w14:paraId="7A5FB904"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3</w:t>
            </w:r>
          </w:p>
        </w:tc>
        <w:tc>
          <w:tcPr>
            <w:tcW w:w="1418" w:type="dxa"/>
            <w:shd w:val="clear" w:color="auto" w:fill="auto"/>
            <w:noWrap/>
            <w:vAlign w:val="center"/>
            <w:hideMark/>
          </w:tcPr>
          <w:p w14:paraId="4549B4E1"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3</w:t>
            </w:r>
          </w:p>
        </w:tc>
        <w:tc>
          <w:tcPr>
            <w:tcW w:w="1198" w:type="dxa"/>
            <w:shd w:val="clear" w:color="auto" w:fill="auto"/>
            <w:noWrap/>
            <w:vAlign w:val="center"/>
            <w:hideMark/>
          </w:tcPr>
          <w:p w14:paraId="37AD0144"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r>
      <w:tr w:rsidR="00741F1B" w:rsidRPr="00741F1B" w14:paraId="6839583A" w14:textId="77777777" w:rsidTr="00C4246C">
        <w:trPr>
          <w:trHeight w:val="470"/>
        </w:trPr>
        <w:tc>
          <w:tcPr>
            <w:tcW w:w="5660" w:type="dxa"/>
            <w:shd w:val="clear" w:color="auto" w:fill="auto"/>
            <w:vAlign w:val="center"/>
            <w:hideMark/>
          </w:tcPr>
          <w:p w14:paraId="0E442906" w14:textId="77777777" w:rsidR="00741F1B" w:rsidRPr="00741F1B" w:rsidRDefault="00741F1B" w:rsidP="00741F1B">
            <w:pPr>
              <w:spacing w:after="0" w:line="240" w:lineRule="auto"/>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sz w:val="24"/>
                <w:szCs w:val="24"/>
              </w:rPr>
              <w:t>1.3.на ліквідацію</w:t>
            </w:r>
            <w:r w:rsidRPr="00741F1B">
              <w:rPr>
                <w:rFonts w:ascii="Times New Roman" w:eastAsia="Times New Roman" w:hAnsi="Times New Roman" w:cs="Times New Roman"/>
                <w:spacing w:val="-2"/>
                <w:sz w:val="24"/>
                <w:szCs w:val="24"/>
              </w:rPr>
              <w:t xml:space="preserve"> </w:t>
            </w:r>
            <w:r w:rsidRPr="00741F1B">
              <w:rPr>
                <w:rFonts w:ascii="Times New Roman" w:eastAsia="Times New Roman" w:hAnsi="Times New Roman" w:cs="Times New Roman"/>
                <w:sz w:val="24"/>
                <w:szCs w:val="24"/>
              </w:rPr>
              <w:t>стихійного</w:t>
            </w:r>
            <w:r w:rsidRPr="00741F1B">
              <w:rPr>
                <w:rFonts w:ascii="Times New Roman" w:eastAsia="Times New Roman" w:hAnsi="Times New Roman" w:cs="Times New Roman"/>
                <w:spacing w:val="1"/>
                <w:sz w:val="24"/>
                <w:szCs w:val="24"/>
              </w:rPr>
              <w:t xml:space="preserve"> </w:t>
            </w:r>
            <w:r w:rsidRPr="00741F1B">
              <w:rPr>
                <w:rFonts w:ascii="Times New Roman" w:eastAsia="Times New Roman" w:hAnsi="Times New Roman" w:cs="Times New Roman"/>
                <w:sz w:val="24"/>
                <w:szCs w:val="24"/>
              </w:rPr>
              <w:t>лиха</w:t>
            </w:r>
          </w:p>
        </w:tc>
        <w:tc>
          <w:tcPr>
            <w:tcW w:w="1701" w:type="dxa"/>
            <w:shd w:val="clear" w:color="auto" w:fill="auto"/>
            <w:noWrap/>
            <w:vAlign w:val="center"/>
            <w:hideMark/>
          </w:tcPr>
          <w:p w14:paraId="67E6871F"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c>
          <w:tcPr>
            <w:tcW w:w="1418" w:type="dxa"/>
            <w:shd w:val="clear" w:color="auto" w:fill="auto"/>
            <w:noWrap/>
            <w:vAlign w:val="center"/>
            <w:hideMark/>
          </w:tcPr>
          <w:p w14:paraId="11DAAD18"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c>
          <w:tcPr>
            <w:tcW w:w="1198" w:type="dxa"/>
            <w:shd w:val="clear" w:color="auto" w:fill="auto"/>
            <w:noWrap/>
            <w:vAlign w:val="center"/>
            <w:hideMark/>
          </w:tcPr>
          <w:p w14:paraId="0D2F3CBA"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r>
      <w:tr w:rsidR="00741F1B" w:rsidRPr="00741F1B" w14:paraId="42A3AE5B" w14:textId="77777777" w:rsidTr="00C4246C">
        <w:trPr>
          <w:trHeight w:val="570"/>
        </w:trPr>
        <w:tc>
          <w:tcPr>
            <w:tcW w:w="5660" w:type="dxa"/>
            <w:shd w:val="clear" w:color="auto" w:fill="auto"/>
            <w:vAlign w:val="center"/>
            <w:hideMark/>
          </w:tcPr>
          <w:p w14:paraId="7AFA8CCC"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sz w:val="24"/>
                <w:szCs w:val="24"/>
              </w:rPr>
              <w:t>1.4.членам сімей загиблих (померлих) учасників АТО(ООС), особам з інвалідністю внаслідок війни з числа учасників АТО (ООС)</w:t>
            </w:r>
          </w:p>
        </w:tc>
        <w:tc>
          <w:tcPr>
            <w:tcW w:w="1701" w:type="dxa"/>
            <w:shd w:val="clear" w:color="auto" w:fill="auto"/>
            <w:noWrap/>
            <w:vAlign w:val="center"/>
            <w:hideMark/>
          </w:tcPr>
          <w:p w14:paraId="78F8653E"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3</w:t>
            </w:r>
          </w:p>
        </w:tc>
        <w:tc>
          <w:tcPr>
            <w:tcW w:w="1418" w:type="dxa"/>
            <w:shd w:val="clear" w:color="auto" w:fill="auto"/>
            <w:noWrap/>
            <w:vAlign w:val="center"/>
            <w:hideMark/>
          </w:tcPr>
          <w:p w14:paraId="6C50F488"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2</w:t>
            </w:r>
          </w:p>
        </w:tc>
        <w:tc>
          <w:tcPr>
            <w:tcW w:w="1198" w:type="dxa"/>
            <w:shd w:val="clear" w:color="auto" w:fill="auto"/>
            <w:noWrap/>
            <w:vAlign w:val="center"/>
            <w:hideMark/>
          </w:tcPr>
          <w:p w14:paraId="78C1ECBB"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1</w:t>
            </w:r>
          </w:p>
        </w:tc>
      </w:tr>
      <w:tr w:rsidR="00741F1B" w:rsidRPr="00741F1B" w14:paraId="057E3B7B" w14:textId="77777777" w:rsidTr="00C4246C">
        <w:trPr>
          <w:trHeight w:val="570"/>
        </w:trPr>
        <w:tc>
          <w:tcPr>
            <w:tcW w:w="5660" w:type="dxa"/>
            <w:shd w:val="clear" w:color="auto" w:fill="auto"/>
            <w:vAlign w:val="center"/>
          </w:tcPr>
          <w:p w14:paraId="1C64AC9B"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b/>
                <w:sz w:val="24"/>
                <w:szCs w:val="24"/>
              </w:rPr>
            </w:pPr>
            <w:r w:rsidRPr="00741F1B">
              <w:rPr>
                <w:rFonts w:ascii="Times New Roman" w:eastAsia="Times New Roman" w:hAnsi="Times New Roman" w:cs="Times New Roman"/>
                <w:b/>
                <w:sz w:val="24"/>
                <w:szCs w:val="24"/>
              </w:rPr>
              <w:t xml:space="preserve">2.Кількість осіб, які отримали компенсаційні виплати, з  них:  </w:t>
            </w:r>
          </w:p>
        </w:tc>
        <w:tc>
          <w:tcPr>
            <w:tcW w:w="1701" w:type="dxa"/>
            <w:shd w:val="clear" w:color="auto" w:fill="auto"/>
            <w:noWrap/>
            <w:vAlign w:val="center"/>
          </w:tcPr>
          <w:p w14:paraId="5D3E7E17" w14:textId="77777777" w:rsidR="00741F1B" w:rsidRPr="00741F1B" w:rsidRDefault="00741F1B" w:rsidP="00741F1B">
            <w:pPr>
              <w:spacing w:after="0" w:line="240" w:lineRule="auto"/>
              <w:jc w:val="center"/>
              <w:rPr>
                <w:rFonts w:ascii="Times New Roman" w:eastAsia="Times New Roman" w:hAnsi="Times New Roman" w:cs="Times New Roman"/>
                <w:b/>
                <w:color w:val="000000"/>
                <w:sz w:val="24"/>
                <w:szCs w:val="24"/>
                <w:lang w:eastAsia="uk-UA"/>
              </w:rPr>
            </w:pPr>
            <w:r w:rsidRPr="00741F1B">
              <w:rPr>
                <w:rFonts w:ascii="Times New Roman" w:eastAsia="Times New Roman" w:hAnsi="Times New Roman" w:cs="Times New Roman"/>
                <w:b/>
                <w:color w:val="000000"/>
                <w:sz w:val="24"/>
                <w:szCs w:val="24"/>
                <w:lang w:eastAsia="uk-UA"/>
              </w:rPr>
              <w:t>1722</w:t>
            </w:r>
          </w:p>
        </w:tc>
        <w:tc>
          <w:tcPr>
            <w:tcW w:w="1418" w:type="dxa"/>
            <w:shd w:val="clear" w:color="auto" w:fill="auto"/>
            <w:noWrap/>
            <w:vAlign w:val="center"/>
          </w:tcPr>
          <w:p w14:paraId="417812A5" w14:textId="77777777" w:rsidR="00741F1B" w:rsidRPr="00741F1B" w:rsidRDefault="00741F1B" w:rsidP="00741F1B">
            <w:pPr>
              <w:spacing w:after="0" w:line="240" w:lineRule="auto"/>
              <w:jc w:val="center"/>
              <w:rPr>
                <w:rFonts w:ascii="Times New Roman" w:eastAsia="Times New Roman" w:hAnsi="Times New Roman" w:cs="Times New Roman"/>
                <w:b/>
                <w:color w:val="000000"/>
                <w:sz w:val="24"/>
                <w:szCs w:val="24"/>
                <w:lang w:eastAsia="uk-UA"/>
              </w:rPr>
            </w:pPr>
            <w:r w:rsidRPr="00741F1B">
              <w:rPr>
                <w:rFonts w:ascii="Times New Roman" w:eastAsia="Times New Roman" w:hAnsi="Times New Roman" w:cs="Times New Roman"/>
                <w:b/>
                <w:color w:val="000000"/>
                <w:sz w:val="24"/>
                <w:szCs w:val="24"/>
                <w:lang w:eastAsia="uk-UA"/>
              </w:rPr>
              <w:t>983</w:t>
            </w:r>
          </w:p>
        </w:tc>
        <w:tc>
          <w:tcPr>
            <w:tcW w:w="1198" w:type="dxa"/>
            <w:shd w:val="clear" w:color="auto" w:fill="auto"/>
            <w:noWrap/>
            <w:vAlign w:val="center"/>
          </w:tcPr>
          <w:p w14:paraId="36701910" w14:textId="77777777" w:rsidR="00741F1B" w:rsidRPr="00741F1B" w:rsidRDefault="00741F1B" w:rsidP="00741F1B">
            <w:pPr>
              <w:spacing w:after="0" w:line="240" w:lineRule="auto"/>
              <w:jc w:val="center"/>
              <w:rPr>
                <w:rFonts w:ascii="Times New Roman" w:eastAsia="Times New Roman" w:hAnsi="Times New Roman" w:cs="Times New Roman"/>
                <w:b/>
                <w:color w:val="000000"/>
                <w:sz w:val="24"/>
                <w:szCs w:val="24"/>
                <w:lang w:eastAsia="uk-UA"/>
              </w:rPr>
            </w:pPr>
            <w:r w:rsidRPr="00741F1B">
              <w:rPr>
                <w:rFonts w:ascii="Times New Roman" w:eastAsia="Times New Roman" w:hAnsi="Times New Roman" w:cs="Times New Roman"/>
                <w:b/>
                <w:color w:val="000000"/>
                <w:sz w:val="24"/>
                <w:szCs w:val="24"/>
                <w:lang w:eastAsia="uk-UA"/>
              </w:rPr>
              <w:t>739</w:t>
            </w:r>
          </w:p>
        </w:tc>
      </w:tr>
      <w:tr w:rsidR="00741F1B" w:rsidRPr="00741F1B" w14:paraId="23C5270C" w14:textId="77777777" w:rsidTr="00C4246C">
        <w:trPr>
          <w:trHeight w:val="570"/>
        </w:trPr>
        <w:tc>
          <w:tcPr>
            <w:tcW w:w="5660" w:type="dxa"/>
            <w:shd w:val="clear" w:color="auto" w:fill="auto"/>
          </w:tcPr>
          <w:p w14:paraId="56BC87CB"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sz w:val="24"/>
                <w:szCs w:val="24"/>
              </w:rPr>
            </w:pPr>
            <w:r w:rsidRPr="00741F1B">
              <w:rPr>
                <w:rFonts w:ascii="Times New Roman" w:eastAsia="Times New Roman" w:hAnsi="Times New Roman" w:cs="Times New Roman"/>
                <w:sz w:val="24"/>
                <w:szCs w:val="24"/>
              </w:rPr>
              <w:t>2.1.фізичним</w:t>
            </w:r>
            <w:r w:rsidRPr="00741F1B">
              <w:rPr>
                <w:rFonts w:ascii="Times New Roman" w:eastAsia="Times New Roman" w:hAnsi="Times New Roman" w:cs="Times New Roman"/>
                <w:spacing w:val="1"/>
                <w:sz w:val="24"/>
                <w:szCs w:val="24"/>
              </w:rPr>
              <w:t xml:space="preserve"> </w:t>
            </w:r>
            <w:r w:rsidRPr="00741F1B">
              <w:rPr>
                <w:rFonts w:ascii="Times New Roman" w:eastAsia="Times New Roman" w:hAnsi="Times New Roman" w:cs="Times New Roman"/>
                <w:sz w:val="24"/>
                <w:szCs w:val="24"/>
              </w:rPr>
              <w:t>особам,</w:t>
            </w:r>
            <w:r w:rsidRPr="00741F1B">
              <w:rPr>
                <w:rFonts w:ascii="Times New Roman" w:eastAsia="Times New Roman" w:hAnsi="Times New Roman" w:cs="Times New Roman"/>
                <w:spacing w:val="1"/>
                <w:sz w:val="24"/>
                <w:szCs w:val="24"/>
              </w:rPr>
              <w:t xml:space="preserve"> </w:t>
            </w:r>
            <w:r w:rsidRPr="00741F1B">
              <w:rPr>
                <w:rFonts w:ascii="Times New Roman" w:eastAsia="Times New Roman" w:hAnsi="Times New Roman" w:cs="Times New Roman"/>
                <w:sz w:val="24"/>
                <w:szCs w:val="24"/>
              </w:rPr>
              <w:t>які</w:t>
            </w:r>
            <w:r w:rsidRPr="00741F1B">
              <w:rPr>
                <w:rFonts w:ascii="Times New Roman" w:eastAsia="Times New Roman" w:hAnsi="Times New Roman" w:cs="Times New Roman"/>
                <w:spacing w:val="1"/>
                <w:sz w:val="24"/>
                <w:szCs w:val="24"/>
              </w:rPr>
              <w:t xml:space="preserve"> </w:t>
            </w:r>
            <w:r w:rsidRPr="00741F1B">
              <w:rPr>
                <w:rFonts w:ascii="Times New Roman" w:eastAsia="Times New Roman" w:hAnsi="Times New Roman" w:cs="Times New Roman"/>
                <w:sz w:val="24"/>
                <w:szCs w:val="24"/>
              </w:rPr>
              <w:t>надають</w:t>
            </w:r>
            <w:r w:rsidRPr="00741F1B">
              <w:rPr>
                <w:rFonts w:ascii="Times New Roman" w:eastAsia="Times New Roman" w:hAnsi="Times New Roman" w:cs="Times New Roman"/>
                <w:spacing w:val="1"/>
                <w:sz w:val="24"/>
                <w:szCs w:val="24"/>
              </w:rPr>
              <w:t xml:space="preserve"> </w:t>
            </w:r>
            <w:r w:rsidRPr="00741F1B">
              <w:rPr>
                <w:rFonts w:ascii="Times New Roman" w:eastAsia="Times New Roman" w:hAnsi="Times New Roman" w:cs="Times New Roman"/>
                <w:sz w:val="24"/>
                <w:szCs w:val="24"/>
              </w:rPr>
              <w:t>соціальні послуги.</w:t>
            </w:r>
          </w:p>
        </w:tc>
        <w:tc>
          <w:tcPr>
            <w:tcW w:w="1701" w:type="dxa"/>
            <w:shd w:val="clear" w:color="auto" w:fill="auto"/>
            <w:noWrap/>
            <w:vAlign w:val="center"/>
          </w:tcPr>
          <w:p w14:paraId="19B253BC"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5</w:t>
            </w:r>
          </w:p>
        </w:tc>
        <w:tc>
          <w:tcPr>
            <w:tcW w:w="1418" w:type="dxa"/>
            <w:shd w:val="clear" w:color="auto" w:fill="auto"/>
            <w:noWrap/>
            <w:vAlign w:val="center"/>
          </w:tcPr>
          <w:p w14:paraId="694316BB"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3</w:t>
            </w:r>
          </w:p>
        </w:tc>
        <w:tc>
          <w:tcPr>
            <w:tcW w:w="1198" w:type="dxa"/>
            <w:shd w:val="clear" w:color="auto" w:fill="auto"/>
            <w:noWrap/>
            <w:vAlign w:val="center"/>
          </w:tcPr>
          <w:p w14:paraId="4DCBF00E"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2</w:t>
            </w:r>
          </w:p>
        </w:tc>
      </w:tr>
      <w:tr w:rsidR="00741F1B" w:rsidRPr="00741F1B" w14:paraId="3891B645" w14:textId="77777777" w:rsidTr="00C4246C">
        <w:trPr>
          <w:trHeight w:val="570"/>
        </w:trPr>
        <w:tc>
          <w:tcPr>
            <w:tcW w:w="5660" w:type="dxa"/>
            <w:shd w:val="clear" w:color="auto" w:fill="auto"/>
          </w:tcPr>
          <w:p w14:paraId="5D77C8A8"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sz w:val="24"/>
                <w:szCs w:val="24"/>
              </w:rPr>
            </w:pPr>
            <w:r w:rsidRPr="00741F1B">
              <w:rPr>
                <w:rFonts w:ascii="Times New Roman" w:eastAsia="Times New Roman" w:hAnsi="Times New Roman" w:cs="Times New Roman"/>
                <w:sz w:val="24"/>
                <w:szCs w:val="24"/>
              </w:rPr>
              <w:t>2.2.за пільговий проїзд залізничним транспортом.</w:t>
            </w:r>
          </w:p>
        </w:tc>
        <w:tc>
          <w:tcPr>
            <w:tcW w:w="1701" w:type="dxa"/>
            <w:shd w:val="clear" w:color="auto" w:fill="auto"/>
            <w:noWrap/>
            <w:vAlign w:val="center"/>
          </w:tcPr>
          <w:p w14:paraId="5759B1F1"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1713</w:t>
            </w:r>
          </w:p>
        </w:tc>
        <w:tc>
          <w:tcPr>
            <w:tcW w:w="1418" w:type="dxa"/>
            <w:shd w:val="clear" w:color="auto" w:fill="auto"/>
            <w:noWrap/>
            <w:vAlign w:val="center"/>
          </w:tcPr>
          <w:p w14:paraId="270C4D62"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978</w:t>
            </w:r>
          </w:p>
        </w:tc>
        <w:tc>
          <w:tcPr>
            <w:tcW w:w="1198" w:type="dxa"/>
            <w:shd w:val="clear" w:color="auto" w:fill="auto"/>
            <w:noWrap/>
            <w:vAlign w:val="center"/>
          </w:tcPr>
          <w:p w14:paraId="1E01727C"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735</w:t>
            </w:r>
          </w:p>
        </w:tc>
      </w:tr>
      <w:tr w:rsidR="00741F1B" w:rsidRPr="00741F1B" w14:paraId="3C65B462" w14:textId="77777777" w:rsidTr="00C4246C">
        <w:trPr>
          <w:trHeight w:val="570"/>
        </w:trPr>
        <w:tc>
          <w:tcPr>
            <w:tcW w:w="5660" w:type="dxa"/>
            <w:shd w:val="clear" w:color="auto" w:fill="auto"/>
          </w:tcPr>
          <w:p w14:paraId="490A49E3"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sz w:val="24"/>
                <w:szCs w:val="24"/>
              </w:rPr>
            </w:pPr>
            <w:r w:rsidRPr="00741F1B">
              <w:rPr>
                <w:rFonts w:ascii="Times New Roman" w:eastAsia="Times New Roman" w:hAnsi="Times New Roman" w:cs="Times New Roman"/>
                <w:sz w:val="24"/>
                <w:szCs w:val="24"/>
              </w:rPr>
              <w:t>2.3.відшкодування вартості проїзду один раз на рік громадянам, які постраждали внаслідок Чорнобильської катастрофи.</w:t>
            </w:r>
          </w:p>
        </w:tc>
        <w:tc>
          <w:tcPr>
            <w:tcW w:w="1701" w:type="dxa"/>
            <w:shd w:val="clear" w:color="auto" w:fill="auto"/>
            <w:noWrap/>
            <w:vAlign w:val="center"/>
          </w:tcPr>
          <w:p w14:paraId="2AC1549F"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1</w:t>
            </w:r>
          </w:p>
        </w:tc>
        <w:tc>
          <w:tcPr>
            <w:tcW w:w="1418" w:type="dxa"/>
            <w:shd w:val="clear" w:color="auto" w:fill="auto"/>
            <w:noWrap/>
            <w:vAlign w:val="center"/>
          </w:tcPr>
          <w:p w14:paraId="55D8125B"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c>
          <w:tcPr>
            <w:tcW w:w="1198" w:type="dxa"/>
            <w:shd w:val="clear" w:color="auto" w:fill="auto"/>
            <w:noWrap/>
            <w:vAlign w:val="center"/>
          </w:tcPr>
          <w:p w14:paraId="5D45088B"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1</w:t>
            </w:r>
          </w:p>
        </w:tc>
      </w:tr>
      <w:tr w:rsidR="00741F1B" w:rsidRPr="00741F1B" w14:paraId="4E72181B" w14:textId="77777777" w:rsidTr="00C4246C">
        <w:trPr>
          <w:trHeight w:val="570"/>
        </w:trPr>
        <w:tc>
          <w:tcPr>
            <w:tcW w:w="5660" w:type="dxa"/>
            <w:shd w:val="clear" w:color="auto" w:fill="auto"/>
          </w:tcPr>
          <w:p w14:paraId="24C5DF0E"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sz w:val="24"/>
                <w:szCs w:val="24"/>
              </w:rPr>
            </w:pPr>
            <w:r w:rsidRPr="00741F1B">
              <w:rPr>
                <w:rFonts w:ascii="Times New Roman" w:eastAsia="Times New Roman" w:hAnsi="Times New Roman" w:cs="Times New Roman"/>
                <w:sz w:val="24"/>
                <w:szCs w:val="24"/>
              </w:rPr>
              <w:t xml:space="preserve">2.4.пільги з послуг зв’язку окремим категоріям громадян </w:t>
            </w:r>
          </w:p>
        </w:tc>
        <w:tc>
          <w:tcPr>
            <w:tcW w:w="1701" w:type="dxa"/>
            <w:shd w:val="clear" w:color="auto" w:fill="auto"/>
            <w:noWrap/>
            <w:vAlign w:val="center"/>
          </w:tcPr>
          <w:p w14:paraId="560AF28D"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4</w:t>
            </w:r>
          </w:p>
        </w:tc>
        <w:tc>
          <w:tcPr>
            <w:tcW w:w="1418" w:type="dxa"/>
            <w:shd w:val="clear" w:color="auto" w:fill="auto"/>
            <w:noWrap/>
            <w:vAlign w:val="center"/>
          </w:tcPr>
          <w:p w14:paraId="7D07FC96"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2</w:t>
            </w:r>
          </w:p>
        </w:tc>
        <w:tc>
          <w:tcPr>
            <w:tcW w:w="1198" w:type="dxa"/>
            <w:shd w:val="clear" w:color="auto" w:fill="auto"/>
            <w:noWrap/>
            <w:vAlign w:val="center"/>
          </w:tcPr>
          <w:p w14:paraId="3671FFE0"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2</w:t>
            </w:r>
          </w:p>
        </w:tc>
      </w:tr>
      <w:tr w:rsidR="00741F1B" w:rsidRPr="00741F1B" w14:paraId="348001A6" w14:textId="77777777" w:rsidTr="00C4246C">
        <w:trPr>
          <w:trHeight w:val="570"/>
        </w:trPr>
        <w:tc>
          <w:tcPr>
            <w:tcW w:w="5660" w:type="dxa"/>
            <w:shd w:val="clear" w:color="auto" w:fill="auto"/>
          </w:tcPr>
          <w:p w14:paraId="0A139496"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sz w:val="24"/>
                <w:szCs w:val="24"/>
              </w:rPr>
            </w:pPr>
            <w:r w:rsidRPr="00741F1B">
              <w:rPr>
                <w:rFonts w:ascii="Times New Roman" w:eastAsia="Times New Roman" w:hAnsi="Times New Roman" w:cs="Times New Roman"/>
                <w:sz w:val="24"/>
                <w:szCs w:val="24"/>
              </w:rPr>
              <w:t>2.5.санаторно-курортне лікування деяких категорій громадян</w:t>
            </w:r>
          </w:p>
        </w:tc>
        <w:tc>
          <w:tcPr>
            <w:tcW w:w="1701" w:type="dxa"/>
            <w:shd w:val="clear" w:color="auto" w:fill="auto"/>
            <w:noWrap/>
            <w:vAlign w:val="center"/>
          </w:tcPr>
          <w:p w14:paraId="2C37EAA0"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c>
          <w:tcPr>
            <w:tcW w:w="1418" w:type="dxa"/>
            <w:shd w:val="clear" w:color="auto" w:fill="auto"/>
            <w:noWrap/>
            <w:vAlign w:val="center"/>
          </w:tcPr>
          <w:p w14:paraId="7830D570"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c>
          <w:tcPr>
            <w:tcW w:w="1198" w:type="dxa"/>
            <w:shd w:val="clear" w:color="auto" w:fill="auto"/>
            <w:noWrap/>
            <w:vAlign w:val="center"/>
          </w:tcPr>
          <w:p w14:paraId="04791750"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r>
      <w:tr w:rsidR="00741F1B" w:rsidRPr="00741F1B" w14:paraId="0D717C1E" w14:textId="77777777" w:rsidTr="00C4246C">
        <w:trPr>
          <w:trHeight w:val="570"/>
        </w:trPr>
        <w:tc>
          <w:tcPr>
            <w:tcW w:w="5660" w:type="dxa"/>
            <w:shd w:val="clear" w:color="auto" w:fill="auto"/>
          </w:tcPr>
          <w:p w14:paraId="2DCC0FE1" w14:textId="77777777" w:rsidR="00741F1B" w:rsidRPr="00741F1B" w:rsidRDefault="00741F1B" w:rsidP="00741F1B">
            <w:pPr>
              <w:widowControl w:val="0"/>
              <w:tabs>
                <w:tab w:val="left" w:pos="1535"/>
              </w:tabs>
              <w:autoSpaceDE w:val="0"/>
              <w:autoSpaceDN w:val="0"/>
              <w:spacing w:after="0"/>
              <w:ind w:right="312"/>
              <w:jc w:val="both"/>
              <w:rPr>
                <w:rFonts w:ascii="Times New Roman" w:eastAsia="Times New Roman" w:hAnsi="Times New Roman" w:cs="Times New Roman"/>
                <w:sz w:val="24"/>
                <w:szCs w:val="24"/>
              </w:rPr>
            </w:pPr>
            <w:r w:rsidRPr="00741F1B">
              <w:rPr>
                <w:rFonts w:ascii="Times New Roman" w:eastAsia="Times New Roman" w:hAnsi="Times New Roman" w:cs="Times New Roman"/>
                <w:sz w:val="24"/>
                <w:szCs w:val="24"/>
              </w:rPr>
              <w:t>2.6.зубопротезування пільгової категорії населення</w:t>
            </w:r>
          </w:p>
        </w:tc>
        <w:tc>
          <w:tcPr>
            <w:tcW w:w="1701" w:type="dxa"/>
            <w:shd w:val="clear" w:color="auto" w:fill="auto"/>
            <w:noWrap/>
            <w:vAlign w:val="center"/>
          </w:tcPr>
          <w:p w14:paraId="0889E4A9"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c>
          <w:tcPr>
            <w:tcW w:w="1418" w:type="dxa"/>
            <w:shd w:val="clear" w:color="auto" w:fill="auto"/>
            <w:noWrap/>
            <w:vAlign w:val="center"/>
          </w:tcPr>
          <w:p w14:paraId="2D15EA88"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c>
          <w:tcPr>
            <w:tcW w:w="1198" w:type="dxa"/>
            <w:shd w:val="clear" w:color="auto" w:fill="auto"/>
            <w:noWrap/>
            <w:vAlign w:val="center"/>
          </w:tcPr>
          <w:p w14:paraId="3CD333A8" w14:textId="77777777" w:rsidR="00741F1B" w:rsidRPr="00741F1B" w:rsidRDefault="00741F1B" w:rsidP="00741F1B">
            <w:pPr>
              <w:spacing w:after="0" w:line="240" w:lineRule="auto"/>
              <w:jc w:val="center"/>
              <w:rPr>
                <w:rFonts w:ascii="Times New Roman" w:eastAsia="Times New Roman" w:hAnsi="Times New Roman" w:cs="Times New Roman"/>
                <w:color w:val="000000"/>
                <w:sz w:val="24"/>
                <w:szCs w:val="24"/>
                <w:lang w:eastAsia="uk-UA"/>
              </w:rPr>
            </w:pPr>
            <w:r w:rsidRPr="00741F1B">
              <w:rPr>
                <w:rFonts w:ascii="Times New Roman" w:eastAsia="Times New Roman" w:hAnsi="Times New Roman" w:cs="Times New Roman"/>
                <w:color w:val="000000"/>
                <w:sz w:val="24"/>
                <w:szCs w:val="24"/>
                <w:lang w:eastAsia="uk-UA"/>
              </w:rPr>
              <w:t>0</w:t>
            </w:r>
          </w:p>
        </w:tc>
      </w:tr>
      <w:bookmarkEnd w:id="5"/>
    </w:tbl>
    <w:p w14:paraId="55B33455" w14:textId="77777777" w:rsidR="00741F1B" w:rsidRPr="00741F1B" w:rsidRDefault="00741F1B" w:rsidP="00741F1B">
      <w:pPr>
        <w:widowControl w:val="0"/>
        <w:autoSpaceDE w:val="0"/>
        <w:autoSpaceDN w:val="0"/>
        <w:spacing w:after="0"/>
        <w:ind w:right="309"/>
        <w:jc w:val="both"/>
        <w:rPr>
          <w:rFonts w:ascii="Times New Roman" w:eastAsia="Times New Roman" w:hAnsi="Times New Roman" w:cs="Times New Roman"/>
          <w:sz w:val="28"/>
          <w:szCs w:val="28"/>
        </w:rPr>
      </w:pPr>
    </w:p>
    <w:p w14:paraId="56EB8BE0" w14:textId="77777777" w:rsidR="00741F1B" w:rsidRPr="00741F1B" w:rsidRDefault="00741F1B" w:rsidP="00741F1B">
      <w:pPr>
        <w:widowControl w:val="0"/>
        <w:autoSpaceDE w:val="0"/>
        <w:autoSpaceDN w:val="0"/>
        <w:spacing w:after="0"/>
        <w:ind w:right="309"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Програма враховує результати гендерного аналізу, які показують що : </w:t>
      </w:r>
    </w:p>
    <w:p w14:paraId="2561F8E7" w14:textId="77777777" w:rsidR="00741F1B" w:rsidRPr="00741F1B" w:rsidRDefault="00741F1B" w:rsidP="00741F1B">
      <w:pPr>
        <w:widowControl w:val="0"/>
        <w:autoSpaceDE w:val="0"/>
        <w:autoSpaceDN w:val="0"/>
        <w:spacing w:after="0"/>
        <w:ind w:right="309"/>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літні-жінки є найбільш вразлива група, що констатує оцінка гендерного впливу COVID-19, тому досить важливо та актуально, і в контексті прав людини, забезпечити реалізацію інтересів цільової групи;</w:t>
      </w:r>
    </w:p>
    <w:p w14:paraId="3A96784E" w14:textId="77777777" w:rsidR="00741F1B" w:rsidRPr="00741F1B" w:rsidRDefault="00741F1B" w:rsidP="00741F1B">
      <w:pPr>
        <w:widowControl w:val="0"/>
        <w:autoSpaceDE w:val="0"/>
        <w:autoSpaceDN w:val="0"/>
        <w:spacing w:after="0"/>
        <w:ind w:right="309"/>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основним джерелом доходу жінок і чоловіків літнього віку є пенсія та соціальні виплати. В той же час пенсії/доходи літніх жінок в середньому є нижчими в порівнянні з тими, ніж у літніх чоловіків, що підвищує їхню і без того надзвичайно високу вразливість; </w:t>
      </w:r>
    </w:p>
    <w:p w14:paraId="39921FA1" w14:textId="77777777" w:rsidR="00741F1B" w:rsidRPr="00741F1B" w:rsidRDefault="00741F1B" w:rsidP="00741F1B">
      <w:pPr>
        <w:widowControl w:val="0"/>
        <w:autoSpaceDE w:val="0"/>
        <w:autoSpaceDN w:val="0"/>
        <w:spacing w:after="0"/>
        <w:ind w:right="309"/>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lastRenderedPageBreak/>
        <w:t>- низький рівень обізнаності серед жінок і чоловіків похилого віку щодо переліку послуг, який надається в громаді.</w:t>
      </w:r>
    </w:p>
    <w:p w14:paraId="35D42E6B" w14:textId="77777777" w:rsidR="00741F1B" w:rsidRPr="00741F1B" w:rsidRDefault="00741F1B" w:rsidP="00741F1B">
      <w:pPr>
        <w:widowControl w:val="0"/>
        <w:autoSpaceDE w:val="0"/>
        <w:autoSpaceDN w:val="0"/>
        <w:spacing w:after="0"/>
        <w:ind w:right="31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жінки більше забезпечують постійне надання соціальних послуг  громадянам, які  не  здатні до самообслуговування і потребують  постійної   сторонньої   допомоги, та, відповідно, звертаються за отриманням компенсаційних витрат.</w:t>
      </w:r>
    </w:p>
    <w:p w14:paraId="28058AED" w14:textId="77777777" w:rsidR="00741F1B" w:rsidRPr="00741F1B" w:rsidRDefault="00741F1B" w:rsidP="00741F1B">
      <w:pPr>
        <w:widowControl w:val="0"/>
        <w:autoSpaceDE w:val="0"/>
        <w:autoSpaceDN w:val="0"/>
        <w:spacing w:after="0"/>
        <w:ind w:right="310" w:firstLine="720"/>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Програма направлена на покращення  забезпечення мешканок і мешканців соціальним захистом у Сіверській громаді, особливо в умовах  поширення </w:t>
      </w:r>
      <w:proofErr w:type="spellStart"/>
      <w:r w:rsidRPr="00741F1B">
        <w:rPr>
          <w:rFonts w:ascii="Times New Roman" w:eastAsia="Times New Roman" w:hAnsi="Times New Roman" w:cs="Times New Roman"/>
          <w:sz w:val="28"/>
          <w:szCs w:val="28"/>
        </w:rPr>
        <w:t>коронавірусної</w:t>
      </w:r>
      <w:proofErr w:type="spellEnd"/>
      <w:r w:rsidRPr="00741F1B">
        <w:rPr>
          <w:rFonts w:ascii="Times New Roman" w:eastAsia="Times New Roman" w:hAnsi="Times New Roman" w:cs="Times New Roman"/>
          <w:sz w:val="28"/>
          <w:szCs w:val="28"/>
        </w:rPr>
        <w:t xml:space="preserve"> інфекції </w:t>
      </w:r>
      <w:r w:rsidRPr="00741F1B">
        <w:rPr>
          <w:rFonts w:ascii="Times New Roman" w:eastAsia="Times New Roman" w:hAnsi="Times New Roman" w:cs="Times New Roman"/>
          <w:sz w:val="28"/>
          <w:szCs w:val="28"/>
          <w:lang w:val="en-US"/>
        </w:rPr>
        <w:t>COVID</w:t>
      </w:r>
      <w:r w:rsidRPr="00741F1B">
        <w:rPr>
          <w:rFonts w:ascii="Times New Roman" w:eastAsia="Times New Roman" w:hAnsi="Times New Roman" w:cs="Times New Roman"/>
          <w:sz w:val="28"/>
          <w:szCs w:val="28"/>
        </w:rPr>
        <w:t>-19, а також на  зменшення гендерних розривів.</w:t>
      </w:r>
    </w:p>
    <w:p w14:paraId="77AF6795" w14:textId="77777777" w:rsidR="00741F1B" w:rsidRPr="00741F1B" w:rsidRDefault="00741F1B" w:rsidP="00741F1B">
      <w:pPr>
        <w:widowControl w:val="0"/>
        <w:autoSpaceDE w:val="0"/>
        <w:autoSpaceDN w:val="0"/>
        <w:spacing w:after="0"/>
        <w:ind w:right="310"/>
        <w:jc w:val="both"/>
        <w:rPr>
          <w:rFonts w:ascii="Times New Roman" w:eastAsia="Times New Roman" w:hAnsi="Times New Roman" w:cs="Times New Roman"/>
          <w:sz w:val="28"/>
          <w:szCs w:val="28"/>
        </w:rPr>
      </w:pPr>
    </w:p>
    <w:p w14:paraId="1F25B5E5" w14:textId="77777777" w:rsidR="00741F1B" w:rsidRPr="00741F1B" w:rsidRDefault="00741F1B" w:rsidP="00741F1B">
      <w:pPr>
        <w:widowControl w:val="0"/>
        <w:autoSpaceDE w:val="0"/>
        <w:autoSpaceDN w:val="0"/>
        <w:spacing w:before="2" w:after="0" w:line="240" w:lineRule="auto"/>
        <w:ind w:left="298" w:hanging="298"/>
        <w:outlineLvl w:val="0"/>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 xml:space="preserve">                                             </w:t>
      </w:r>
    </w:p>
    <w:p w14:paraId="04BFC1ED" w14:textId="77777777" w:rsidR="00741F1B" w:rsidRPr="00741F1B" w:rsidRDefault="00741F1B" w:rsidP="00741F1B">
      <w:pPr>
        <w:widowControl w:val="0"/>
        <w:autoSpaceDE w:val="0"/>
        <w:autoSpaceDN w:val="0"/>
        <w:spacing w:before="2" w:after="0" w:line="240" w:lineRule="auto"/>
        <w:ind w:left="298" w:hanging="298"/>
        <w:outlineLvl w:val="0"/>
        <w:rPr>
          <w:rFonts w:ascii="Times New Roman" w:eastAsia="Times New Roman" w:hAnsi="Times New Roman" w:cs="Times New Roman"/>
          <w:b/>
          <w:bCs/>
          <w:sz w:val="28"/>
          <w:szCs w:val="28"/>
        </w:rPr>
      </w:pPr>
    </w:p>
    <w:p w14:paraId="4B7F4942" w14:textId="77777777" w:rsidR="00741F1B" w:rsidRPr="00741F1B" w:rsidRDefault="00741F1B" w:rsidP="00741F1B">
      <w:pPr>
        <w:widowControl w:val="0"/>
        <w:autoSpaceDE w:val="0"/>
        <w:autoSpaceDN w:val="0"/>
        <w:spacing w:before="2" w:after="0" w:line="240" w:lineRule="auto"/>
        <w:ind w:left="298" w:hanging="298"/>
        <w:outlineLvl w:val="0"/>
        <w:rPr>
          <w:rFonts w:ascii="Times New Roman" w:eastAsia="Times New Roman" w:hAnsi="Times New Roman" w:cs="Times New Roman"/>
          <w:b/>
          <w:bCs/>
          <w:sz w:val="28"/>
          <w:szCs w:val="28"/>
        </w:rPr>
      </w:pPr>
    </w:p>
    <w:p w14:paraId="6D2A509A" w14:textId="77777777" w:rsidR="00741F1B" w:rsidRPr="00741F1B" w:rsidRDefault="00741F1B" w:rsidP="00741F1B">
      <w:pPr>
        <w:widowControl w:val="0"/>
        <w:autoSpaceDE w:val="0"/>
        <w:autoSpaceDN w:val="0"/>
        <w:spacing w:before="2" w:after="0" w:line="240" w:lineRule="auto"/>
        <w:ind w:left="298" w:hanging="298"/>
        <w:jc w:val="center"/>
        <w:outlineLvl w:val="0"/>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3. Визначення мети Програми</w:t>
      </w:r>
    </w:p>
    <w:p w14:paraId="0B6305CE" w14:textId="77777777" w:rsidR="00741F1B" w:rsidRPr="00741F1B" w:rsidRDefault="00741F1B" w:rsidP="00741F1B">
      <w:pPr>
        <w:widowControl w:val="0"/>
        <w:autoSpaceDE w:val="0"/>
        <w:autoSpaceDN w:val="0"/>
        <w:spacing w:before="10" w:after="0" w:line="240" w:lineRule="auto"/>
        <w:rPr>
          <w:rFonts w:ascii="Times New Roman" w:eastAsia="Times New Roman" w:hAnsi="Times New Roman" w:cs="Times New Roman"/>
          <w:b/>
          <w:sz w:val="31"/>
          <w:szCs w:val="28"/>
        </w:rPr>
      </w:pPr>
    </w:p>
    <w:p w14:paraId="70E26C00" w14:textId="77777777" w:rsidR="00741F1B" w:rsidRPr="00741F1B" w:rsidRDefault="00741F1B" w:rsidP="00741F1B">
      <w:pPr>
        <w:widowControl w:val="0"/>
        <w:autoSpaceDE w:val="0"/>
        <w:autoSpaceDN w:val="0"/>
        <w:spacing w:after="0"/>
        <w:ind w:left="298" w:right="312" w:firstLine="707"/>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Мета Програми  - реалізація прав дівчат і хлопців, жінок і чоловіків вразливих груп </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 соціальний захист та достатній життєвий рівень через  надання адресної матеріальної підтримки</w:t>
      </w:r>
      <w:r w:rsidRPr="00741F1B">
        <w:rPr>
          <w:rFonts w:ascii="Times New Roman" w:eastAsia="Times New Roman" w:hAnsi="Times New Roman" w:cs="Times New Roman"/>
          <w:spacing w:val="1"/>
          <w:sz w:val="28"/>
          <w:szCs w:val="28"/>
        </w:rPr>
        <w:t xml:space="preserve"> і</w:t>
      </w:r>
      <w:r w:rsidRPr="00741F1B">
        <w:rPr>
          <w:rFonts w:ascii="Times New Roman" w:eastAsia="Times New Roman" w:hAnsi="Times New Roman" w:cs="Times New Roman"/>
          <w:sz w:val="28"/>
          <w:szCs w:val="28"/>
        </w:rPr>
        <w:t xml:space="preserve"> забезпечення встановлених законодавством гарантій на території Сіверської міської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ради.</w:t>
      </w:r>
    </w:p>
    <w:p w14:paraId="395636BC" w14:textId="77777777" w:rsidR="00741F1B" w:rsidRPr="00741F1B" w:rsidRDefault="00741F1B" w:rsidP="00741F1B">
      <w:pPr>
        <w:widowControl w:val="0"/>
        <w:autoSpaceDE w:val="0"/>
        <w:autoSpaceDN w:val="0"/>
        <w:spacing w:before="7" w:after="0" w:line="240" w:lineRule="auto"/>
        <w:rPr>
          <w:rFonts w:ascii="Times New Roman" w:eastAsia="Times New Roman" w:hAnsi="Times New Roman" w:cs="Times New Roman"/>
          <w:sz w:val="30"/>
          <w:szCs w:val="28"/>
        </w:rPr>
      </w:pPr>
    </w:p>
    <w:p w14:paraId="3B7E9227" w14:textId="77777777" w:rsidR="00741F1B" w:rsidRPr="00741F1B" w:rsidRDefault="00741F1B" w:rsidP="00741F1B">
      <w:pPr>
        <w:widowControl w:val="0"/>
        <w:tabs>
          <w:tab w:val="left" w:pos="2380"/>
        </w:tabs>
        <w:autoSpaceDE w:val="0"/>
        <w:autoSpaceDN w:val="0"/>
        <w:spacing w:after="0" w:line="240" w:lineRule="auto"/>
        <w:ind w:left="298" w:hanging="298"/>
        <w:outlineLvl w:val="0"/>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 xml:space="preserve">                         4. Обґрунтування</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шляхів</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і</w:t>
      </w:r>
      <w:r w:rsidRPr="00741F1B">
        <w:rPr>
          <w:rFonts w:ascii="Times New Roman" w:eastAsia="Times New Roman" w:hAnsi="Times New Roman" w:cs="Times New Roman"/>
          <w:b/>
          <w:bCs/>
          <w:spacing w:val="-1"/>
          <w:sz w:val="28"/>
          <w:szCs w:val="28"/>
        </w:rPr>
        <w:t xml:space="preserve"> </w:t>
      </w:r>
      <w:r w:rsidRPr="00741F1B">
        <w:rPr>
          <w:rFonts w:ascii="Times New Roman" w:eastAsia="Times New Roman" w:hAnsi="Times New Roman" w:cs="Times New Roman"/>
          <w:b/>
          <w:bCs/>
          <w:sz w:val="28"/>
          <w:szCs w:val="28"/>
        </w:rPr>
        <w:t>засобів</w:t>
      </w:r>
      <w:r w:rsidRPr="00741F1B">
        <w:rPr>
          <w:rFonts w:ascii="Times New Roman" w:eastAsia="Times New Roman" w:hAnsi="Times New Roman" w:cs="Times New Roman"/>
          <w:b/>
          <w:bCs/>
          <w:spacing w:val="-2"/>
          <w:sz w:val="28"/>
          <w:szCs w:val="28"/>
        </w:rPr>
        <w:t xml:space="preserve"> </w:t>
      </w:r>
      <w:r w:rsidRPr="00741F1B">
        <w:rPr>
          <w:rFonts w:ascii="Times New Roman" w:eastAsia="Times New Roman" w:hAnsi="Times New Roman" w:cs="Times New Roman"/>
          <w:b/>
          <w:bCs/>
          <w:sz w:val="28"/>
          <w:szCs w:val="28"/>
        </w:rPr>
        <w:t>розв’язання</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проблеми</w:t>
      </w:r>
    </w:p>
    <w:p w14:paraId="01B9C36E" w14:textId="77777777" w:rsidR="00741F1B" w:rsidRPr="00741F1B" w:rsidRDefault="00741F1B" w:rsidP="00741F1B">
      <w:pPr>
        <w:widowControl w:val="0"/>
        <w:autoSpaceDE w:val="0"/>
        <w:autoSpaceDN w:val="0"/>
        <w:spacing w:before="1" w:after="0" w:line="240" w:lineRule="auto"/>
        <w:rPr>
          <w:rFonts w:ascii="Times New Roman" w:eastAsia="Times New Roman" w:hAnsi="Times New Roman" w:cs="Times New Roman"/>
          <w:b/>
          <w:sz w:val="32"/>
          <w:szCs w:val="28"/>
        </w:rPr>
      </w:pPr>
    </w:p>
    <w:p w14:paraId="4E8AFD98" w14:textId="77777777" w:rsidR="00741F1B" w:rsidRPr="00741F1B" w:rsidRDefault="00741F1B" w:rsidP="00741F1B">
      <w:pPr>
        <w:widowControl w:val="0"/>
        <w:autoSpaceDE w:val="0"/>
        <w:autoSpaceDN w:val="0"/>
        <w:spacing w:after="0"/>
        <w:ind w:left="298" w:right="303" w:firstLine="707"/>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Враховуючи вже існуючий досвід надання соціальних допомог, додаткових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гарантій,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підтримки</w:t>
      </w:r>
      <w:r w:rsidRPr="00741F1B">
        <w:rPr>
          <w:rFonts w:ascii="Times New Roman" w:eastAsia="Times New Roman" w:hAnsi="Times New Roman" w:cs="Times New Roman"/>
          <w:spacing w:val="1"/>
          <w:sz w:val="28"/>
          <w:szCs w:val="28"/>
        </w:rPr>
        <w:t xml:space="preserve"> громадянок і громадян</w:t>
      </w:r>
      <w:r w:rsidRPr="00741F1B">
        <w:rPr>
          <w:rFonts w:ascii="Times New Roman" w:eastAsia="Times New Roman" w:hAnsi="Times New Roman" w:cs="Times New Roman"/>
          <w:sz w:val="28"/>
          <w:szCs w:val="28"/>
        </w:rPr>
        <w:t>,</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прийняття Програми забезпечить розв’язання соціальних проблем громади,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оскільки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застосовує</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їх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вирішення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принципи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системності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комплексності,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координує взаємодію органів міської ради, об’єднань громадян та безпосередньо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громадськості.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Крім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запровадження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програмного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фінансування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заходів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Програми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забезпечує</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прозорість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бюджетного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процесу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соціальній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сфері</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території Сіверської міської</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ради.</w:t>
      </w:r>
    </w:p>
    <w:p w14:paraId="452F979F" w14:textId="77777777" w:rsidR="00741F1B" w:rsidRPr="00741F1B" w:rsidRDefault="00741F1B" w:rsidP="00741F1B">
      <w:pPr>
        <w:widowControl w:val="0"/>
        <w:autoSpaceDE w:val="0"/>
        <w:autoSpaceDN w:val="0"/>
        <w:spacing w:after="0"/>
        <w:ind w:left="298" w:right="300" w:firstLine="707"/>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Комплексний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системний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підхід</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проведення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політики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захисту</w:t>
      </w:r>
      <w:r w:rsidRPr="00741F1B">
        <w:rPr>
          <w:rFonts w:ascii="Times New Roman" w:eastAsia="Times New Roman" w:hAnsi="Times New Roman" w:cs="Times New Roman"/>
          <w:color w:val="FF0000"/>
          <w:sz w:val="28"/>
          <w:szCs w:val="28"/>
        </w:rPr>
        <w:t xml:space="preserve"> </w:t>
      </w:r>
      <w:r w:rsidRPr="00741F1B">
        <w:rPr>
          <w:rFonts w:ascii="Times New Roman" w:eastAsia="Times New Roman" w:hAnsi="Times New Roman" w:cs="Times New Roman"/>
          <w:sz w:val="28"/>
          <w:szCs w:val="28"/>
        </w:rPr>
        <w:t>населення здійснюватиметься шляхом координації зусиль усіх соціальних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служб міста, комунальних організацій та установ у справі захисту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конституційного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права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належний</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рівень</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життя,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поліпшення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соціально-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економічних умов</w:t>
      </w:r>
      <w:r w:rsidRPr="00741F1B">
        <w:rPr>
          <w:rFonts w:ascii="Times New Roman" w:eastAsia="Times New Roman" w:hAnsi="Times New Roman" w:cs="Times New Roman"/>
          <w:spacing w:val="-2"/>
          <w:sz w:val="28"/>
          <w:szCs w:val="28"/>
        </w:rPr>
        <w:t xml:space="preserve"> </w:t>
      </w:r>
      <w:r w:rsidRPr="00741F1B">
        <w:rPr>
          <w:rFonts w:ascii="Times New Roman" w:eastAsia="Times New Roman" w:hAnsi="Times New Roman" w:cs="Times New Roman"/>
          <w:sz w:val="28"/>
          <w:szCs w:val="28"/>
        </w:rPr>
        <w:t>життя.</w:t>
      </w:r>
    </w:p>
    <w:p w14:paraId="4DD892B7" w14:textId="77777777" w:rsidR="00741F1B" w:rsidRPr="00741F1B" w:rsidRDefault="00741F1B" w:rsidP="00741F1B">
      <w:pPr>
        <w:widowControl w:val="0"/>
        <w:autoSpaceDE w:val="0"/>
        <w:autoSpaceDN w:val="0"/>
        <w:spacing w:after="0"/>
        <w:ind w:left="298" w:right="300" w:firstLine="707"/>
        <w:jc w:val="both"/>
        <w:rPr>
          <w:rFonts w:ascii="Times New Roman" w:eastAsia="Times New Roman" w:hAnsi="Times New Roman" w:cs="Times New Roman"/>
          <w:spacing w:val="-2"/>
          <w:sz w:val="28"/>
          <w:szCs w:val="28"/>
        </w:rPr>
      </w:pPr>
      <w:r w:rsidRPr="00741F1B">
        <w:rPr>
          <w:rFonts w:ascii="Times New Roman" w:eastAsia="Times New Roman" w:hAnsi="Times New Roman" w:cs="Times New Roman"/>
          <w:spacing w:val="-2"/>
          <w:sz w:val="28"/>
          <w:szCs w:val="28"/>
        </w:rPr>
        <w:t xml:space="preserve">Проблему низької якості та рівня життя мешканців і мешканок Сіверської громади передбачається вирішувати шляхом забезпечення адресної фінансової допомоги. </w:t>
      </w:r>
    </w:p>
    <w:p w14:paraId="08815C29" w14:textId="77777777" w:rsidR="00741F1B" w:rsidRPr="00741F1B" w:rsidRDefault="00741F1B" w:rsidP="00741F1B">
      <w:pPr>
        <w:widowControl w:val="0"/>
        <w:autoSpaceDE w:val="0"/>
        <w:autoSpaceDN w:val="0"/>
        <w:spacing w:after="0"/>
        <w:ind w:left="298" w:right="300" w:firstLine="707"/>
        <w:jc w:val="both"/>
        <w:rPr>
          <w:rFonts w:ascii="Times New Roman" w:eastAsia="Times New Roman" w:hAnsi="Times New Roman" w:cs="Times New Roman"/>
          <w:color w:val="7030A0"/>
          <w:spacing w:val="-2"/>
          <w:sz w:val="28"/>
          <w:szCs w:val="28"/>
        </w:rPr>
      </w:pPr>
    </w:p>
    <w:p w14:paraId="65B95707" w14:textId="77777777" w:rsidR="00741F1B" w:rsidRPr="00741F1B" w:rsidRDefault="00741F1B" w:rsidP="00741F1B">
      <w:pPr>
        <w:widowControl w:val="0"/>
        <w:tabs>
          <w:tab w:val="left" w:pos="3401"/>
        </w:tabs>
        <w:autoSpaceDE w:val="0"/>
        <w:autoSpaceDN w:val="0"/>
        <w:spacing w:before="64" w:after="0" w:line="240" w:lineRule="auto"/>
        <w:ind w:left="298" w:hanging="298"/>
        <w:jc w:val="both"/>
        <w:outlineLvl w:val="0"/>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 xml:space="preserve">                                     5. Строки</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та</w:t>
      </w:r>
      <w:r w:rsidRPr="00741F1B">
        <w:rPr>
          <w:rFonts w:ascii="Times New Roman" w:eastAsia="Times New Roman" w:hAnsi="Times New Roman" w:cs="Times New Roman"/>
          <w:b/>
          <w:bCs/>
          <w:spacing w:val="-1"/>
          <w:sz w:val="28"/>
          <w:szCs w:val="28"/>
        </w:rPr>
        <w:t xml:space="preserve"> </w:t>
      </w:r>
      <w:r w:rsidRPr="00741F1B">
        <w:rPr>
          <w:rFonts w:ascii="Times New Roman" w:eastAsia="Times New Roman" w:hAnsi="Times New Roman" w:cs="Times New Roman"/>
          <w:b/>
          <w:bCs/>
          <w:sz w:val="28"/>
          <w:szCs w:val="28"/>
        </w:rPr>
        <w:t>етапи</w:t>
      </w:r>
      <w:r w:rsidRPr="00741F1B">
        <w:rPr>
          <w:rFonts w:ascii="Times New Roman" w:eastAsia="Times New Roman" w:hAnsi="Times New Roman" w:cs="Times New Roman"/>
          <w:b/>
          <w:bCs/>
          <w:spacing w:val="-3"/>
          <w:sz w:val="28"/>
          <w:szCs w:val="28"/>
        </w:rPr>
        <w:t xml:space="preserve"> </w:t>
      </w:r>
      <w:r w:rsidRPr="00741F1B">
        <w:rPr>
          <w:rFonts w:ascii="Times New Roman" w:eastAsia="Times New Roman" w:hAnsi="Times New Roman" w:cs="Times New Roman"/>
          <w:b/>
          <w:bCs/>
          <w:sz w:val="28"/>
          <w:szCs w:val="28"/>
        </w:rPr>
        <w:t>виконання</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Програми</w:t>
      </w:r>
    </w:p>
    <w:p w14:paraId="124C81FC" w14:textId="77777777" w:rsidR="00741F1B" w:rsidRPr="00741F1B" w:rsidRDefault="00741F1B" w:rsidP="00741F1B">
      <w:pPr>
        <w:widowControl w:val="0"/>
        <w:autoSpaceDE w:val="0"/>
        <w:autoSpaceDN w:val="0"/>
        <w:spacing w:before="8" w:after="0" w:line="240" w:lineRule="auto"/>
        <w:jc w:val="both"/>
        <w:rPr>
          <w:rFonts w:ascii="Times New Roman" w:eastAsia="Times New Roman" w:hAnsi="Times New Roman" w:cs="Times New Roman"/>
          <w:b/>
          <w:sz w:val="27"/>
          <w:szCs w:val="28"/>
        </w:rPr>
      </w:pPr>
    </w:p>
    <w:p w14:paraId="1C235D3E" w14:textId="77777777" w:rsidR="00741F1B" w:rsidRPr="00741F1B" w:rsidRDefault="00741F1B" w:rsidP="00741F1B">
      <w:pPr>
        <w:widowControl w:val="0"/>
        <w:autoSpaceDE w:val="0"/>
        <w:autoSpaceDN w:val="0"/>
        <w:spacing w:after="0" w:line="240" w:lineRule="auto"/>
        <w:ind w:left="298" w:right="361" w:firstLine="707"/>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Програма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реалізується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протягом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2022-2024</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років.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Розробник</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залишає</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lastRenderedPageBreak/>
        <w:t>за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собою</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право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вносити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зміни</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та</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доповнення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w:t>
      </w:r>
      <w:r w:rsidRPr="00741F1B">
        <w:rPr>
          <w:rFonts w:ascii="Times New Roman" w:eastAsia="Times New Roman" w:hAnsi="Times New Roman" w:cs="Times New Roman"/>
          <w:spacing w:val="71"/>
          <w:sz w:val="28"/>
          <w:szCs w:val="28"/>
        </w:rPr>
        <w:t xml:space="preserve"> </w:t>
      </w:r>
      <w:r w:rsidRPr="00741F1B">
        <w:rPr>
          <w:rFonts w:ascii="Times New Roman" w:eastAsia="Times New Roman" w:hAnsi="Times New Roman" w:cs="Times New Roman"/>
          <w:sz w:val="28"/>
          <w:szCs w:val="28"/>
        </w:rPr>
        <w:t>урахуванням</w:t>
      </w:r>
      <w:r w:rsidRPr="00741F1B">
        <w:rPr>
          <w:rFonts w:ascii="Times New Roman" w:eastAsia="Times New Roman" w:hAnsi="Times New Roman" w:cs="Times New Roman"/>
          <w:spacing w:val="71"/>
          <w:sz w:val="28"/>
          <w:szCs w:val="28"/>
        </w:rPr>
        <w:t xml:space="preserve"> </w:t>
      </w:r>
      <w:r w:rsidRPr="00741F1B">
        <w:rPr>
          <w:rFonts w:ascii="Times New Roman" w:eastAsia="Times New Roman" w:hAnsi="Times New Roman" w:cs="Times New Roman"/>
          <w:sz w:val="28"/>
          <w:szCs w:val="28"/>
        </w:rPr>
        <w:t>прийнятих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нормативних актів.</w:t>
      </w:r>
    </w:p>
    <w:p w14:paraId="13BCCBF3" w14:textId="77777777" w:rsidR="00741F1B" w:rsidRPr="00741F1B" w:rsidRDefault="00741F1B" w:rsidP="00741F1B">
      <w:pPr>
        <w:widowControl w:val="0"/>
        <w:autoSpaceDE w:val="0"/>
        <w:autoSpaceDN w:val="0"/>
        <w:spacing w:before="4" w:after="0" w:line="240" w:lineRule="auto"/>
        <w:jc w:val="both"/>
        <w:rPr>
          <w:rFonts w:ascii="Times New Roman" w:eastAsia="Times New Roman" w:hAnsi="Times New Roman" w:cs="Times New Roman"/>
          <w:sz w:val="28"/>
          <w:szCs w:val="28"/>
        </w:rPr>
      </w:pPr>
    </w:p>
    <w:p w14:paraId="4CE8D423" w14:textId="77777777" w:rsidR="00741F1B" w:rsidRPr="00741F1B" w:rsidRDefault="00741F1B" w:rsidP="00741F1B">
      <w:pPr>
        <w:widowControl w:val="0"/>
        <w:tabs>
          <w:tab w:val="left" w:pos="2620"/>
        </w:tabs>
        <w:autoSpaceDE w:val="0"/>
        <w:autoSpaceDN w:val="0"/>
        <w:spacing w:after="0" w:line="240" w:lineRule="auto"/>
        <w:ind w:left="298" w:hanging="298"/>
        <w:jc w:val="both"/>
        <w:outlineLvl w:val="0"/>
        <w:rPr>
          <w:rFonts w:ascii="Times New Roman" w:eastAsia="Times New Roman" w:hAnsi="Times New Roman" w:cs="Times New Roman"/>
          <w:b/>
          <w:bCs/>
          <w:sz w:val="28"/>
          <w:szCs w:val="28"/>
        </w:rPr>
      </w:pPr>
      <w:r w:rsidRPr="00741F1B">
        <w:rPr>
          <w:rFonts w:ascii="Times New Roman" w:eastAsia="Times New Roman" w:hAnsi="Times New Roman" w:cs="Times New Roman"/>
          <w:b/>
          <w:bCs/>
          <w:sz w:val="28"/>
          <w:szCs w:val="28"/>
        </w:rPr>
        <w:t xml:space="preserve">                          6. </w:t>
      </w:r>
      <w:bookmarkStart w:id="6" w:name="_Hlk89243045"/>
      <w:r w:rsidRPr="00741F1B">
        <w:rPr>
          <w:rFonts w:ascii="Times New Roman" w:eastAsia="Times New Roman" w:hAnsi="Times New Roman" w:cs="Times New Roman"/>
          <w:b/>
          <w:bCs/>
          <w:sz w:val="28"/>
          <w:szCs w:val="28"/>
        </w:rPr>
        <w:t>Напрями</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діяльності,</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завдання</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та</w:t>
      </w:r>
      <w:r w:rsidRPr="00741F1B">
        <w:rPr>
          <w:rFonts w:ascii="Times New Roman" w:eastAsia="Times New Roman" w:hAnsi="Times New Roman" w:cs="Times New Roman"/>
          <w:b/>
          <w:bCs/>
          <w:spacing w:val="-3"/>
          <w:sz w:val="28"/>
          <w:szCs w:val="28"/>
        </w:rPr>
        <w:t xml:space="preserve"> </w:t>
      </w:r>
      <w:r w:rsidRPr="00741F1B">
        <w:rPr>
          <w:rFonts w:ascii="Times New Roman" w:eastAsia="Times New Roman" w:hAnsi="Times New Roman" w:cs="Times New Roman"/>
          <w:b/>
          <w:bCs/>
          <w:sz w:val="28"/>
          <w:szCs w:val="28"/>
        </w:rPr>
        <w:t>заходи</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Програми</w:t>
      </w:r>
      <w:bookmarkEnd w:id="6"/>
    </w:p>
    <w:p w14:paraId="1B1F18A9" w14:textId="77777777" w:rsidR="00741F1B" w:rsidRPr="00741F1B" w:rsidRDefault="00741F1B" w:rsidP="00741F1B">
      <w:pPr>
        <w:widowControl w:val="0"/>
        <w:autoSpaceDE w:val="0"/>
        <w:autoSpaceDN w:val="0"/>
        <w:spacing w:before="3" w:after="0" w:line="240" w:lineRule="auto"/>
        <w:jc w:val="both"/>
        <w:rPr>
          <w:rFonts w:ascii="Times New Roman" w:eastAsia="Times New Roman" w:hAnsi="Times New Roman" w:cs="Times New Roman"/>
          <w:b/>
          <w:sz w:val="27"/>
          <w:szCs w:val="28"/>
        </w:rPr>
      </w:pPr>
    </w:p>
    <w:p w14:paraId="1301CBFC" w14:textId="77777777" w:rsidR="00741F1B" w:rsidRPr="00741F1B" w:rsidRDefault="00741F1B" w:rsidP="00741F1B">
      <w:pPr>
        <w:widowControl w:val="0"/>
        <w:autoSpaceDE w:val="0"/>
        <w:autoSpaceDN w:val="0"/>
        <w:spacing w:before="1"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Пріоритетними</w:t>
      </w:r>
      <w:r w:rsidRPr="00741F1B">
        <w:rPr>
          <w:rFonts w:ascii="Times New Roman" w:eastAsia="Times New Roman" w:hAnsi="Times New Roman" w:cs="Times New Roman"/>
          <w:spacing w:val="-4"/>
          <w:sz w:val="28"/>
          <w:szCs w:val="28"/>
        </w:rPr>
        <w:t xml:space="preserve"> напрямами П</w:t>
      </w:r>
      <w:r w:rsidRPr="00741F1B">
        <w:rPr>
          <w:rFonts w:ascii="Times New Roman" w:eastAsia="Times New Roman" w:hAnsi="Times New Roman" w:cs="Times New Roman"/>
          <w:sz w:val="28"/>
          <w:szCs w:val="28"/>
        </w:rPr>
        <w:t>рограми</w:t>
      </w:r>
      <w:r w:rsidRPr="00741F1B">
        <w:rPr>
          <w:rFonts w:ascii="Times New Roman" w:eastAsia="Times New Roman" w:hAnsi="Times New Roman" w:cs="Times New Roman"/>
          <w:spacing w:val="-4"/>
          <w:sz w:val="28"/>
          <w:szCs w:val="28"/>
        </w:rPr>
        <w:t xml:space="preserve"> </w:t>
      </w:r>
      <w:r w:rsidRPr="00741F1B">
        <w:rPr>
          <w:rFonts w:ascii="Times New Roman" w:eastAsia="Times New Roman" w:hAnsi="Times New Roman" w:cs="Times New Roman"/>
          <w:sz w:val="28"/>
          <w:szCs w:val="28"/>
        </w:rPr>
        <w:t>є:</w:t>
      </w:r>
    </w:p>
    <w:p w14:paraId="46FB4C0D" w14:textId="77777777" w:rsidR="00741F1B" w:rsidRPr="00741F1B" w:rsidRDefault="00741F1B" w:rsidP="00741F1B">
      <w:pPr>
        <w:widowControl w:val="0"/>
        <w:numPr>
          <w:ilvl w:val="0"/>
          <w:numId w:val="5"/>
        </w:numPr>
        <w:tabs>
          <w:tab w:val="left" w:pos="851"/>
        </w:tabs>
        <w:autoSpaceDE w:val="0"/>
        <w:autoSpaceDN w:val="0"/>
        <w:spacing w:before="28" w:after="0" w:line="278" w:lineRule="auto"/>
        <w:ind w:right="312" w:firstLine="567"/>
        <w:jc w:val="both"/>
        <w:rPr>
          <w:rFonts w:ascii="Times New Roman" w:eastAsia="Times New Roman" w:hAnsi="Times New Roman" w:cs="Times New Roman"/>
          <w:sz w:val="28"/>
        </w:rPr>
      </w:pPr>
      <w:r w:rsidRPr="00741F1B">
        <w:rPr>
          <w:rFonts w:ascii="Times New Roman" w:eastAsia="Times New Roman" w:hAnsi="Times New Roman" w:cs="Times New Roman"/>
          <w:sz w:val="28"/>
        </w:rPr>
        <w:t>Забезпечення надання одноразової матеріальної допомоги мешканцям та</w:t>
      </w:r>
      <w:r w:rsidRPr="00741F1B">
        <w:rPr>
          <w:rFonts w:ascii="Times New Roman" w:eastAsia="Times New Roman" w:hAnsi="Times New Roman" w:cs="Times New Roman"/>
          <w:spacing w:val="-67"/>
          <w:sz w:val="28"/>
        </w:rPr>
        <w:t xml:space="preserve">             </w:t>
      </w:r>
      <w:r w:rsidRPr="00741F1B">
        <w:rPr>
          <w:rFonts w:ascii="Times New Roman" w:eastAsia="Times New Roman" w:hAnsi="Times New Roman" w:cs="Times New Roman"/>
          <w:sz w:val="28"/>
        </w:rPr>
        <w:t>мешканкам</w:t>
      </w:r>
      <w:r w:rsidRPr="00741F1B">
        <w:rPr>
          <w:rFonts w:ascii="Times New Roman" w:eastAsia="Times New Roman" w:hAnsi="Times New Roman" w:cs="Times New Roman"/>
          <w:spacing w:val="-1"/>
          <w:sz w:val="28"/>
        </w:rPr>
        <w:t xml:space="preserve"> </w:t>
      </w:r>
      <w:r w:rsidRPr="00741F1B">
        <w:rPr>
          <w:rFonts w:ascii="Times New Roman" w:eastAsia="Times New Roman" w:hAnsi="Times New Roman" w:cs="Times New Roman"/>
          <w:sz w:val="28"/>
        </w:rPr>
        <w:t>громади.</w:t>
      </w:r>
    </w:p>
    <w:p w14:paraId="31A16FD5" w14:textId="77777777" w:rsidR="00741F1B" w:rsidRPr="00741F1B" w:rsidRDefault="00741F1B" w:rsidP="00741F1B">
      <w:pPr>
        <w:widowControl w:val="0"/>
        <w:numPr>
          <w:ilvl w:val="0"/>
          <w:numId w:val="5"/>
        </w:numPr>
        <w:tabs>
          <w:tab w:val="left" w:pos="851"/>
        </w:tabs>
        <w:autoSpaceDE w:val="0"/>
        <w:autoSpaceDN w:val="0"/>
        <w:spacing w:after="0" w:line="276" w:lineRule="auto"/>
        <w:ind w:right="306" w:firstLine="567"/>
        <w:jc w:val="both"/>
        <w:rPr>
          <w:rFonts w:ascii="Times New Roman" w:eastAsia="Times New Roman" w:hAnsi="Times New Roman" w:cs="Times New Roman"/>
          <w:sz w:val="28"/>
        </w:rPr>
      </w:pPr>
      <w:r w:rsidRPr="00741F1B">
        <w:rPr>
          <w:rFonts w:ascii="Times New Roman" w:eastAsia="Times New Roman" w:hAnsi="Times New Roman" w:cs="Times New Roman"/>
          <w:sz w:val="28"/>
        </w:rPr>
        <w:t xml:space="preserve">Забезпечення реалізації права мешканок і мешканців громади на соціальні гарантії і пільги, зокрема: </w:t>
      </w:r>
    </w:p>
    <w:p w14:paraId="194C0171" w14:textId="77777777" w:rsidR="00741F1B" w:rsidRPr="00741F1B" w:rsidRDefault="00741F1B" w:rsidP="00741F1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2.1.</w:t>
      </w:r>
      <w:r w:rsidRPr="00741F1B">
        <w:rPr>
          <w:rFonts w:ascii="Times New Roman" w:eastAsia="Times New Roman" w:hAnsi="Times New Roman" w:cs="Times New Roman"/>
          <w:sz w:val="28"/>
          <w:szCs w:val="28"/>
        </w:rPr>
        <w:tab/>
        <w:t>Відшкодування вартості встановлення телефону та знижки на абонентну</w:t>
      </w:r>
    </w:p>
    <w:p w14:paraId="13E01555"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плату за користування телефоном окремим категоріям громадян та громадянок.</w:t>
      </w:r>
    </w:p>
    <w:p w14:paraId="169F2A15"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2.2.   Забезпечення виплати компенсації фізичним особам, які надають соціальні </w:t>
      </w:r>
    </w:p>
    <w:p w14:paraId="731E370D"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послуги.</w:t>
      </w:r>
    </w:p>
    <w:p w14:paraId="6932DC3D" w14:textId="77777777" w:rsidR="00741F1B" w:rsidRPr="00741F1B" w:rsidRDefault="00741F1B" w:rsidP="00741F1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2.3.</w:t>
      </w:r>
      <w:r w:rsidRPr="00741F1B">
        <w:rPr>
          <w:rFonts w:ascii="Times New Roman" w:eastAsia="Times New Roman" w:hAnsi="Times New Roman" w:cs="Times New Roman"/>
          <w:sz w:val="28"/>
          <w:szCs w:val="28"/>
        </w:rPr>
        <w:tab/>
        <w:t xml:space="preserve">Здійснення компенсаційних виплат за пільговий проїзд окремих категорій </w:t>
      </w:r>
    </w:p>
    <w:p w14:paraId="5F380D5D"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громадян та громадянок Сіверської міської ради залізничним транспортом.</w:t>
      </w:r>
    </w:p>
    <w:p w14:paraId="046596A2" w14:textId="77777777" w:rsidR="00741F1B" w:rsidRPr="00741F1B" w:rsidRDefault="00741F1B" w:rsidP="00741F1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2.4.</w:t>
      </w:r>
      <w:r w:rsidRPr="00741F1B">
        <w:rPr>
          <w:rFonts w:ascii="Times New Roman" w:eastAsia="Times New Roman" w:hAnsi="Times New Roman" w:cs="Times New Roman"/>
          <w:sz w:val="28"/>
          <w:szCs w:val="28"/>
        </w:rPr>
        <w:tab/>
        <w:t xml:space="preserve">Відшкодування вартості проїзду один раз на рік громадянам, які </w:t>
      </w:r>
    </w:p>
    <w:p w14:paraId="48508344"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постраждали внаслідок Чорнобильської катастрофи.</w:t>
      </w:r>
    </w:p>
    <w:p w14:paraId="53C8AD4E" w14:textId="77777777" w:rsidR="00741F1B" w:rsidRPr="00741F1B" w:rsidRDefault="00741F1B" w:rsidP="00741F1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2.5.</w:t>
      </w:r>
      <w:r w:rsidRPr="00741F1B">
        <w:rPr>
          <w:rFonts w:ascii="Times New Roman" w:eastAsia="Times New Roman" w:hAnsi="Times New Roman" w:cs="Times New Roman"/>
          <w:sz w:val="28"/>
          <w:szCs w:val="28"/>
        </w:rPr>
        <w:tab/>
        <w:t>Виділення коштів на зубопротезування пільгової категорії населення.</w:t>
      </w:r>
    </w:p>
    <w:p w14:paraId="54AD6EDD"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2.6.</w:t>
      </w:r>
      <w:r w:rsidRPr="00741F1B">
        <w:rPr>
          <w:rFonts w:ascii="Times New Roman" w:eastAsia="Times New Roman" w:hAnsi="Times New Roman" w:cs="Times New Roman"/>
          <w:sz w:val="28"/>
          <w:szCs w:val="28"/>
        </w:rPr>
        <w:tab/>
        <w:t>Забезпечення санаторно-курортним лікуванням деяких категорій громадян та громадянок.</w:t>
      </w:r>
    </w:p>
    <w:p w14:paraId="1C82F2D9"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2.7.</w:t>
      </w:r>
      <w:r w:rsidRPr="00741F1B">
        <w:rPr>
          <w:rFonts w:ascii="Times New Roman" w:eastAsia="Times New Roman" w:hAnsi="Times New Roman" w:cs="Times New Roman"/>
          <w:sz w:val="28"/>
          <w:szCs w:val="28"/>
        </w:rPr>
        <w:tab/>
        <w:t xml:space="preserve">Забезпечення виплат грошових компенсацій особам з інвалідністю на бензин, ремонт, технічне обслуговування автомобілів, мотоколясок і на транспортне обслуговування. </w:t>
      </w:r>
    </w:p>
    <w:p w14:paraId="66AB2B26"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2.8. Надання пільг на оплату житлово-комунальних послуг особам з інвалідністю по зору 1 та 2 групи, а також дітям з інвалідністю по зору до 18 років.</w:t>
      </w:r>
    </w:p>
    <w:p w14:paraId="4FA3331C"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2.9. Пільгове медичне обслуговування осіб, які постраждали внаслідок Чорнобильської катастрофи.</w:t>
      </w:r>
    </w:p>
    <w:p w14:paraId="42EC9F00"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2.10. Відшкодування витрат на здійснене поховання померлих (загиблих) учасників бойових дій та осіб з інвалідністю внаслідок війни.</w:t>
      </w:r>
    </w:p>
    <w:p w14:paraId="0A9C9713"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2.11. Забезпечення виплати матеріальної допомоги постраждалим внаслідок Чорнобильської катастрофи. </w:t>
      </w:r>
    </w:p>
    <w:p w14:paraId="345C5FBD"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   2.12. Забезпечення виплати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p w14:paraId="56D1931A"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30"/>
          <w:szCs w:val="28"/>
        </w:rPr>
      </w:pPr>
      <w:r w:rsidRPr="00741F1B">
        <w:rPr>
          <w:rFonts w:ascii="Times New Roman" w:eastAsia="Times New Roman" w:hAnsi="Times New Roman" w:cs="Times New Roman"/>
          <w:sz w:val="30"/>
          <w:szCs w:val="28"/>
        </w:rPr>
        <w:tab/>
        <w:t>План заходів Програми відображено в додатку 1.</w:t>
      </w:r>
    </w:p>
    <w:p w14:paraId="41052430"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30"/>
          <w:szCs w:val="28"/>
        </w:rPr>
      </w:pPr>
    </w:p>
    <w:p w14:paraId="7D4A13CF" w14:textId="77777777" w:rsidR="00741F1B" w:rsidRPr="00741F1B" w:rsidRDefault="00741F1B" w:rsidP="00741F1B">
      <w:pPr>
        <w:widowControl w:val="0"/>
        <w:tabs>
          <w:tab w:val="left" w:pos="990"/>
          <w:tab w:val="left" w:pos="3686"/>
        </w:tabs>
        <w:autoSpaceDE w:val="0"/>
        <w:autoSpaceDN w:val="0"/>
        <w:spacing w:before="5" w:after="0" w:line="240" w:lineRule="auto"/>
        <w:jc w:val="both"/>
        <w:rPr>
          <w:rFonts w:ascii="Times New Roman" w:eastAsia="Times New Roman" w:hAnsi="Times New Roman" w:cs="Times New Roman"/>
          <w:sz w:val="30"/>
          <w:szCs w:val="28"/>
        </w:rPr>
      </w:pPr>
    </w:p>
    <w:p w14:paraId="1DE6EC41" w14:textId="77777777" w:rsidR="00741F1B" w:rsidRPr="00741F1B" w:rsidRDefault="00741F1B" w:rsidP="00741F1B">
      <w:pPr>
        <w:widowControl w:val="0"/>
        <w:numPr>
          <w:ilvl w:val="0"/>
          <w:numId w:val="4"/>
        </w:numPr>
        <w:tabs>
          <w:tab w:val="left" w:pos="4032"/>
        </w:tabs>
        <w:autoSpaceDE w:val="0"/>
        <w:autoSpaceDN w:val="0"/>
        <w:spacing w:after="0" w:line="240" w:lineRule="auto"/>
        <w:ind w:hanging="361"/>
        <w:jc w:val="both"/>
        <w:outlineLvl w:val="0"/>
        <w:rPr>
          <w:rFonts w:ascii="Times New Roman" w:eastAsia="Times New Roman" w:hAnsi="Times New Roman" w:cs="Times New Roman"/>
          <w:b/>
          <w:bCs/>
          <w:sz w:val="28"/>
          <w:szCs w:val="28"/>
        </w:rPr>
      </w:pPr>
      <w:bookmarkStart w:id="7" w:name="_Hlk89243070"/>
      <w:r w:rsidRPr="00741F1B">
        <w:rPr>
          <w:rFonts w:ascii="Times New Roman" w:eastAsia="Times New Roman" w:hAnsi="Times New Roman" w:cs="Times New Roman"/>
          <w:b/>
          <w:bCs/>
          <w:sz w:val="28"/>
          <w:szCs w:val="28"/>
        </w:rPr>
        <w:t>Ресурсне</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забезпечення</w:t>
      </w:r>
    </w:p>
    <w:bookmarkEnd w:id="7"/>
    <w:p w14:paraId="3F023D6C" w14:textId="77777777" w:rsidR="00741F1B" w:rsidRPr="00741F1B" w:rsidRDefault="00741F1B" w:rsidP="00741F1B">
      <w:pPr>
        <w:widowControl w:val="0"/>
        <w:autoSpaceDE w:val="0"/>
        <w:autoSpaceDN w:val="0"/>
        <w:spacing w:before="2" w:after="0" w:line="240" w:lineRule="auto"/>
        <w:jc w:val="both"/>
        <w:rPr>
          <w:rFonts w:ascii="Times New Roman" w:eastAsia="Times New Roman" w:hAnsi="Times New Roman" w:cs="Times New Roman"/>
          <w:b/>
          <w:sz w:val="32"/>
          <w:szCs w:val="28"/>
        </w:rPr>
      </w:pPr>
    </w:p>
    <w:p w14:paraId="53FB40D5" w14:textId="77777777" w:rsidR="00741F1B" w:rsidRPr="00741F1B" w:rsidRDefault="00741F1B" w:rsidP="00741F1B">
      <w:pPr>
        <w:widowControl w:val="0"/>
        <w:autoSpaceDE w:val="0"/>
        <w:autoSpaceDN w:val="0"/>
        <w:spacing w:after="0"/>
        <w:ind w:left="298" w:right="310" w:firstLine="707"/>
        <w:jc w:val="both"/>
        <w:rPr>
          <w:rFonts w:ascii="Times New Roman" w:eastAsia="Times New Roman" w:hAnsi="Times New Roman" w:cs="Times New Roman"/>
          <w:sz w:val="28"/>
          <w:szCs w:val="28"/>
          <w:highlight w:val="yellow"/>
        </w:rPr>
      </w:pPr>
      <w:r w:rsidRPr="00741F1B">
        <w:rPr>
          <w:rFonts w:ascii="Times New Roman" w:eastAsia="Times New Roman" w:hAnsi="Times New Roman" w:cs="Times New Roman"/>
          <w:sz w:val="28"/>
          <w:szCs w:val="28"/>
        </w:rPr>
        <w:t>Фінансування заходів щодо виконання програми здійснюється за рахунок</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коштів</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міського</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бюджету</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із</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залученням</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інших</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джерел</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фінансування</w:t>
      </w:r>
      <w:r w:rsidRPr="00741F1B">
        <w:rPr>
          <w:rFonts w:ascii="Times New Roman" w:eastAsia="Times New Roman" w:hAnsi="Times New Roman" w:cs="Times New Roman"/>
          <w:spacing w:val="1"/>
          <w:sz w:val="28"/>
          <w:szCs w:val="28"/>
        </w:rPr>
        <w:t xml:space="preserve"> </w:t>
      </w:r>
      <w:r w:rsidRPr="00741F1B">
        <w:rPr>
          <w:rFonts w:ascii="Times New Roman" w:eastAsia="Times New Roman" w:hAnsi="Times New Roman" w:cs="Times New Roman"/>
          <w:sz w:val="28"/>
          <w:szCs w:val="28"/>
        </w:rPr>
        <w:t xml:space="preserve">незаборонених законодавством України, а також коштів з </w:t>
      </w:r>
      <w:r w:rsidRPr="00741F1B">
        <w:rPr>
          <w:rFonts w:ascii="Times New Roman" w:eastAsia="Times New Roman" w:hAnsi="Times New Roman" w:cs="Times New Roman"/>
          <w:sz w:val="28"/>
          <w:szCs w:val="28"/>
        </w:rPr>
        <w:lastRenderedPageBreak/>
        <w:t>обласного бюджету.</w:t>
      </w:r>
    </w:p>
    <w:p w14:paraId="68F31B18" w14:textId="77777777" w:rsidR="00741F1B" w:rsidRPr="00741F1B" w:rsidRDefault="00741F1B" w:rsidP="00741F1B">
      <w:pPr>
        <w:widowControl w:val="0"/>
        <w:autoSpaceDE w:val="0"/>
        <w:autoSpaceDN w:val="0"/>
        <w:spacing w:after="0"/>
        <w:ind w:left="298" w:right="310" w:firstLine="707"/>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Протягом усього періоду реалізації Програми уточнений перелік заходів із зазначенням конкретних джерел та обсягів фінансування може підлягати коригуванню шляхом їх затвердження окремими рішеннями міської ради.</w:t>
      </w:r>
    </w:p>
    <w:p w14:paraId="51636140" w14:textId="77777777" w:rsidR="00741F1B" w:rsidRPr="00741F1B" w:rsidRDefault="00741F1B" w:rsidP="00741F1B">
      <w:pPr>
        <w:widowControl w:val="0"/>
        <w:autoSpaceDE w:val="0"/>
        <w:autoSpaceDN w:val="0"/>
        <w:spacing w:after="0"/>
        <w:ind w:left="298" w:right="310" w:firstLine="707"/>
        <w:jc w:val="both"/>
        <w:rPr>
          <w:rFonts w:ascii="Times New Roman" w:eastAsia="Times New Roman" w:hAnsi="Times New Roman" w:cs="Times New Roman"/>
          <w:sz w:val="28"/>
          <w:szCs w:val="28"/>
        </w:rPr>
      </w:pPr>
    </w:p>
    <w:p w14:paraId="6C96C5EA" w14:textId="77777777" w:rsidR="00741F1B" w:rsidRPr="00741F1B" w:rsidRDefault="00741F1B" w:rsidP="00741F1B">
      <w:pPr>
        <w:widowControl w:val="0"/>
        <w:autoSpaceDE w:val="0"/>
        <w:autoSpaceDN w:val="0"/>
        <w:spacing w:after="0" w:line="240" w:lineRule="auto"/>
        <w:jc w:val="both"/>
        <w:rPr>
          <w:rFonts w:ascii="Times New Roman" w:eastAsia="Times New Roman" w:hAnsi="Times New Roman" w:cs="Times New Roman"/>
        </w:rPr>
      </w:pPr>
    </w:p>
    <w:p w14:paraId="6F3390E6" w14:textId="77777777" w:rsidR="00741F1B" w:rsidRPr="00741F1B" w:rsidRDefault="00741F1B" w:rsidP="00741F1B">
      <w:pPr>
        <w:widowControl w:val="0"/>
        <w:autoSpaceDE w:val="0"/>
        <w:autoSpaceDN w:val="0"/>
        <w:spacing w:after="0" w:line="240" w:lineRule="auto"/>
        <w:jc w:val="both"/>
        <w:rPr>
          <w:rFonts w:ascii="Times New Roman" w:eastAsia="Times New Roman" w:hAnsi="Times New Roman" w:cs="Times New Roman"/>
          <w:b/>
          <w:sz w:val="28"/>
          <w:szCs w:val="28"/>
        </w:rPr>
      </w:pPr>
    </w:p>
    <w:p w14:paraId="284AC12A" w14:textId="77777777" w:rsidR="00741F1B" w:rsidRPr="00741F1B" w:rsidRDefault="00741F1B" w:rsidP="00741F1B">
      <w:pPr>
        <w:widowControl w:val="0"/>
        <w:autoSpaceDE w:val="0"/>
        <w:autoSpaceDN w:val="0"/>
        <w:spacing w:after="0" w:line="240" w:lineRule="auto"/>
        <w:jc w:val="center"/>
        <w:rPr>
          <w:rFonts w:ascii="Times New Roman" w:eastAsia="Times New Roman" w:hAnsi="Times New Roman" w:cs="Times New Roman"/>
          <w:b/>
          <w:sz w:val="28"/>
          <w:szCs w:val="28"/>
        </w:rPr>
      </w:pPr>
      <w:r w:rsidRPr="00741F1B">
        <w:rPr>
          <w:rFonts w:ascii="Times New Roman" w:eastAsia="Times New Roman" w:hAnsi="Times New Roman" w:cs="Times New Roman"/>
          <w:b/>
          <w:sz w:val="28"/>
          <w:szCs w:val="28"/>
        </w:rPr>
        <w:t>8. Координація та контроль за ходом виконання Програми</w:t>
      </w:r>
    </w:p>
    <w:p w14:paraId="56E13A9A" w14:textId="77777777" w:rsidR="00741F1B" w:rsidRPr="00741F1B" w:rsidRDefault="00741F1B" w:rsidP="00741F1B">
      <w:pPr>
        <w:widowControl w:val="0"/>
        <w:autoSpaceDE w:val="0"/>
        <w:autoSpaceDN w:val="0"/>
        <w:spacing w:after="0" w:line="240" w:lineRule="auto"/>
        <w:jc w:val="both"/>
        <w:rPr>
          <w:rFonts w:ascii="Times New Roman" w:eastAsia="Times New Roman" w:hAnsi="Times New Roman" w:cs="Times New Roman"/>
          <w:b/>
          <w:sz w:val="28"/>
          <w:szCs w:val="28"/>
        </w:rPr>
      </w:pPr>
    </w:p>
    <w:p w14:paraId="199217B0" w14:textId="77777777" w:rsidR="00741F1B" w:rsidRPr="00741F1B" w:rsidRDefault="00741F1B" w:rsidP="00741F1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Контроль за виконанням Програми, координацію між виконавцями, визначення порядку інформування (строків та форм звітності про хід виконання) здійснює заступник міського голови з питань діяльності виконавчих органів ради, згідно розподілу обов’язків. </w:t>
      </w:r>
    </w:p>
    <w:p w14:paraId="14A38A70" w14:textId="77777777" w:rsidR="00741F1B" w:rsidRPr="00741F1B" w:rsidRDefault="00741F1B" w:rsidP="00741F1B">
      <w:pPr>
        <w:widowControl w:val="0"/>
        <w:tabs>
          <w:tab w:val="left" w:pos="567"/>
        </w:tabs>
        <w:autoSpaceDE w:val="0"/>
        <w:autoSpaceDN w:val="0"/>
        <w:spacing w:before="1" w:after="0" w:line="240" w:lineRule="auto"/>
        <w:ind w:left="298" w:hanging="298"/>
        <w:jc w:val="center"/>
        <w:outlineLvl w:val="0"/>
        <w:rPr>
          <w:rFonts w:ascii="Times New Roman" w:eastAsia="Times New Roman" w:hAnsi="Times New Roman" w:cs="Times New Roman"/>
          <w:b/>
          <w:bCs/>
          <w:sz w:val="28"/>
          <w:szCs w:val="28"/>
        </w:rPr>
      </w:pPr>
    </w:p>
    <w:p w14:paraId="6102B9CF" w14:textId="77777777" w:rsidR="00741F1B" w:rsidRPr="00741F1B" w:rsidRDefault="00741F1B" w:rsidP="00741F1B">
      <w:pPr>
        <w:widowControl w:val="0"/>
        <w:tabs>
          <w:tab w:val="left" w:pos="567"/>
        </w:tabs>
        <w:autoSpaceDE w:val="0"/>
        <w:autoSpaceDN w:val="0"/>
        <w:spacing w:before="1" w:after="0" w:line="240" w:lineRule="auto"/>
        <w:ind w:left="298" w:hanging="298"/>
        <w:outlineLvl w:val="0"/>
        <w:rPr>
          <w:rFonts w:ascii="Times New Roman" w:eastAsia="Times New Roman" w:hAnsi="Times New Roman" w:cs="Times New Roman"/>
          <w:b/>
          <w:bCs/>
          <w:sz w:val="28"/>
          <w:szCs w:val="28"/>
        </w:rPr>
      </w:pPr>
      <w:bookmarkStart w:id="8" w:name="_Hlk89243130"/>
      <w:r w:rsidRPr="00741F1B">
        <w:rPr>
          <w:rFonts w:ascii="Times New Roman" w:eastAsia="Times New Roman" w:hAnsi="Times New Roman" w:cs="Times New Roman"/>
          <w:b/>
          <w:bCs/>
          <w:sz w:val="28"/>
          <w:szCs w:val="28"/>
        </w:rPr>
        <w:t>9. Очікувані</w:t>
      </w:r>
      <w:r w:rsidRPr="00741F1B">
        <w:rPr>
          <w:rFonts w:ascii="Times New Roman" w:eastAsia="Times New Roman" w:hAnsi="Times New Roman" w:cs="Times New Roman"/>
          <w:b/>
          <w:bCs/>
          <w:spacing w:val="-3"/>
          <w:sz w:val="28"/>
          <w:szCs w:val="28"/>
        </w:rPr>
        <w:t xml:space="preserve"> </w:t>
      </w:r>
      <w:r w:rsidRPr="00741F1B">
        <w:rPr>
          <w:rFonts w:ascii="Times New Roman" w:eastAsia="Times New Roman" w:hAnsi="Times New Roman" w:cs="Times New Roman"/>
          <w:b/>
          <w:bCs/>
          <w:sz w:val="28"/>
          <w:szCs w:val="28"/>
        </w:rPr>
        <w:t>результати</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виконання</w:t>
      </w:r>
      <w:r w:rsidRPr="00741F1B">
        <w:rPr>
          <w:rFonts w:ascii="Times New Roman" w:eastAsia="Times New Roman" w:hAnsi="Times New Roman" w:cs="Times New Roman"/>
          <w:b/>
          <w:bCs/>
          <w:spacing w:val="-4"/>
          <w:sz w:val="28"/>
          <w:szCs w:val="28"/>
        </w:rPr>
        <w:t xml:space="preserve"> </w:t>
      </w:r>
      <w:r w:rsidRPr="00741F1B">
        <w:rPr>
          <w:rFonts w:ascii="Times New Roman" w:eastAsia="Times New Roman" w:hAnsi="Times New Roman" w:cs="Times New Roman"/>
          <w:b/>
          <w:bCs/>
          <w:sz w:val="28"/>
          <w:szCs w:val="28"/>
        </w:rPr>
        <w:t>Програми,</w:t>
      </w:r>
      <w:r w:rsidRPr="00741F1B">
        <w:rPr>
          <w:rFonts w:ascii="Times New Roman" w:eastAsia="Times New Roman" w:hAnsi="Times New Roman" w:cs="Times New Roman"/>
          <w:b/>
          <w:bCs/>
          <w:spacing w:val="-2"/>
          <w:sz w:val="28"/>
          <w:szCs w:val="28"/>
        </w:rPr>
        <w:t xml:space="preserve"> </w:t>
      </w:r>
      <w:r w:rsidRPr="00741F1B">
        <w:rPr>
          <w:rFonts w:ascii="Times New Roman" w:eastAsia="Times New Roman" w:hAnsi="Times New Roman" w:cs="Times New Roman"/>
          <w:b/>
          <w:bCs/>
          <w:sz w:val="28"/>
          <w:szCs w:val="28"/>
        </w:rPr>
        <w:t>визначення</w:t>
      </w:r>
      <w:r w:rsidRPr="00741F1B">
        <w:rPr>
          <w:rFonts w:ascii="Times New Roman" w:eastAsia="Times New Roman" w:hAnsi="Times New Roman" w:cs="Times New Roman"/>
          <w:b/>
          <w:bCs/>
          <w:spacing w:val="-5"/>
          <w:sz w:val="28"/>
          <w:szCs w:val="28"/>
        </w:rPr>
        <w:t xml:space="preserve"> </w:t>
      </w:r>
      <w:r w:rsidRPr="00741F1B">
        <w:rPr>
          <w:rFonts w:ascii="Times New Roman" w:eastAsia="Times New Roman" w:hAnsi="Times New Roman" w:cs="Times New Roman"/>
          <w:b/>
          <w:bCs/>
          <w:sz w:val="28"/>
          <w:szCs w:val="28"/>
        </w:rPr>
        <w:t>її</w:t>
      </w:r>
      <w:r w:rsidRPr="00741F1B">
        <w:rPr>
          <w:rFonts w:ascii="Times New Roman" w:eastAsia="Times New Roman" w:hAnsi="Times New Roman" w:cs="Times New Roman"/>
          <w:b/>
          <w:bCs/>
          <w:spacing w:val="-3"/>
          <w:sz w:val="28"/>
          <w:szCs w:val="28"/>
        </w:rPr>
        <w:t xml:space="preserve"> </w:t>
      </w:r>
      <w:r w:rsidRPr="00741F1B">
        <w:rPr>
          <w:rFonts w:ascii="Times New Roman" w:eastAsia="Times New Roman" w:hAnsi="Times New Roman" w:cs="Times New Roman"/>
          <w:b/>
          <w:bCs/>
          <w:sz w:val="28"/>
          <w:szCs w:val="28"/>
        </w:rPr>
        <w:t>ефективності</w:t>
      </w:r>
      <w:bookmarkEnd w:id="8"/>
    </w:p>
    <w:p w14:paraId="409F3335" w14:textId="77777777" w:rsidR="00741F1B" w:rsidRPr="00741F1B" w:rsidRDefault="00741F1B" w:rsidP="00741F1B">
      <w:pPr>
        <w:widowControl w:val="0"/>
        <w:autoSpaceDE w:val="0"/>
        <w:autoSpaceDN w:val="0"/>
        <w:spacing w:after="0" w:line="240" w:lineRule="auto"/>
        <w:rPr>
          <w:rFonts w:ascii="Times New Roman" w:eastAsia="Times New Roman" w:hAnsi="Times New Roman" w:cs="Times New Roman"/>
          <w:b/>
          <w:sz w:val="20"/>
          <w:szCs w:val="28"/>
        </w:rPr>
      </w:pPr>
    </w:p>
    <w:p w14:paraId="367C5F82" w14:textId="77777777" w:rsidR="00741F1B" w:rsidRPr="00741F1B" w:rsidRDefault="00741F1B" w:rsidP="00741F1B">
      <w:pPr>
        <w:widowControl w:val="0"/>
        <w:autoSpaceDE w:val="0"/>
        <w:autoSpaceDN w:val="0"/>
        <w:spacing w:before="8" w:after="0" w:line="240" w:lineRule="auto"/>
        <w:rPr>
          <w:rFonts w:ascii="Times New Roman" w:eastAsia="Times New Roman" w:hAnsi="Times New Roman" w:cs="Times New Roman"/>
          <w:b/>
          <w:sz w:val="12"/>
          <w:szCs w:val="28"/>
        </w:rPr>
      </w:pP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6"/>
        <w:gridCol w:w="1276"/>
        <w:gridCol w:w="1134"/>
        <w:gridCol w:w="1134"/>
        <w:gridCol w:w="1134"/>
      </w:tblGrid>
      <w:tr w:rsidR="00741F1B" w:rsidRPr="00741F1B" w14:paraId="56A4E83C" w14:textId="77777777" w:rsidTr="00C4246C">
        <w:trPr>
          <w:trHeight w:val="566"/>
        </w:trPr>
        <w:tc>
          <w:tcPr>
            <w:tcW w:w="4536" w:type="dxa"/>
          </w:tcPr>
          <w:p w14:paraId="5C68BD3D" w14:textId="77777777" w:rsidR="00741F1B" w:rsidRPr="00741F1B" w:rsidRDefault="00741F1B" w:rsidP="00741F1B">
            <w:pPr>
              <w:spacing w:line="273" w:lineRule="exact"/>
              <w:ind w:left="1203" w:right="1309"/>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p>
        </w:tc>
        <w:tc>
          <w:tcPr>
            <w:tcW w:w="1276" w:type="dxa"/>
          </w:tcPr>
          <w:p w14:paraId="3930C426" w14:textId="77777777" w:rsidR="00741F1B" w:rsidRPr="00741F1B" w:rsidRDefault="00741F1B" w:rsidP="00741F1B">
            <w:pPr>
              <w:spacing w:line="276" w:lineRule="exact"/>
              <w:ind w:left="189" w:right="161" w:hanging="120"/>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Одиниця</w:t>
            </w:r>
            <w:proofErr w:type="spellEnd"/>
            <w:r w:rsidRPr="00741F1B">
              <w:rPr>
                <w:rFonts w:ascii="Times New Roman" w:eastAsia="Times New Roman" w:hAnsi="Times New Roman" w:cs="Times New Roman"/>
                <w:b/>
                <w:spacing w:val="-57"/>
                <w:sz w:val="24"/>
              </w:rPr>
              <w:t xml:space="preserve"> </w:t>
            </w:r>
            <w:proofErr w:type="spellStart"/>
            <w:r w:rsidRPr="00741F1B">
              <w:rPr>
                <w:rFonts w:ascii="Times New Roman" w:eastAsia="Times New Roman" w:hAnsi="Times New Roman" w:cs="Times New Roman"/>
                <w:b/>
                <w:sz w:val="24"/>
              </w:rPr>
              <w:t>виміру</w:t>
            </w:r>
            <w:proofErr w:type="spellEnd"/>
          </w:p>
        </w:tc>
        <w:tc>
          <w:tcPr>
            <w:tcW w:w="1134" w:type="dxa"/>
          </w:tcPr>
          <w:p w14:paraId="1EE1AA5E" w14:textId="77777777" w:rsidR="00741F1B" w:rsidRPr="00741F1B" w:rsidRDefault="00741F1B" w:rsidP="00741F1B">
            <w:pPr>
              <w:spacing w:line="273" w:lineRule="exact"/>
              <w:ind w:left="64" w:right="172"/>
              <w:jc w:val="center"/>
              <w:rPr>
                <w:rFonts w:ascii="Times New Roman" w:eastAsia="Times New Roman" w:hAnsi="Times New Roman" w:cs="Times New Roman"/>
                <w:b/>
                <w:sz w:val="24"/>
              </w:rPr>
            </w:pPr>
            <w:r w:rsidRPr="00741F1B">
              <w:rPr>
                <w:rFonts w:ascii="Times New Roman" w:eastAsia="Times New Roman" w:hAnsi="Times New Roman" w:cs="Times New Roman"/>
                <w:b/>
                <w:sz w:val="24"/>
              </w:rPr>
              <w:t xml:space="preserve">2022 </w:t>
            </w:r>
            <w:proofErr w:type="spellStart"/>
            <w:r w:rsidRPr="00741F1B">
              <w:rPr>
                <w:rFonts w:ascii="Times New Roman" w:eastAsia="Times New Roman" w:hAnsi="Times New Roman" w:cs="Times New Roman"/>
                <w:b/>
                <w:sz w:val="24"/>
              </w:rPr>
              <w:t>рік</w:t>
            </w:r>
            <w:proofErr w:type="spellEnd"/>
          </w:p>
        </w:tc>
        <w:tc>
          <w:tcPr>
            <w:tcW w:w="1134" w:type="dxa"/>
          </w:tcPr>
          <w:p w14:paraId="52519357" w14:textId="77777777" w:rsidR="00741F1B" w:rsidRPr="00741F1B" w:rsidRDefault="00741F1B" w:rsidP="00741F1B">
            <w:pPr>
              <w:spacing w:line="273" w:lineRule="exact"/>
              <w:ind w:left="69" w:right="171"/>
              <w:jc w:val="center"/>
              <w:rPr>
                <w:rFonts w:ascii="Times New Roman" w:eastAsia="Times New Roman" w:hAnsi="Times New Roman" w:cs="Times New Roman"/>
                <w:b/>
                <w:sz w:val="24"/>
              </w:rPr>
            </w:pPr>
            <w:r w:rsidRPr="00741F1B">
              <w:rPr>
                <w:rFonts w:ascii="Times New Roman" w:eastAsia="Times New Roman" w:hAnsi="Times New Roman" w:cs="Times New Roman"/>
                <w:b/>
                <w:sz w:val="24"/>
              </w:rPr>
              <w:t xml:space="preserve">2023 </w:t>
            </w:r>
            <w:proofErr w:type="spellStart"/>
            <w:r w:rsidRPr="00741F1B">
              <w:rPr>
                <w:rFonts w:ascii="Times New Roman" w:eastAsia="Times New Roman" w:hAnsi="Times New Roman" w:cs="Times New Roman"/>
                <w:b/>
                <w:sz w:val="24"/>
              </w:rPr>
              <w:t>рік</w:t>
            </w:r>
            <w:proofErr w:type="spellEnd"/>
          </w:p>
        </w:tc>
        <w:tc>
          <w:tcPr>
            <w:tcW w:w="1134" w:type="dxa"/>
          </w:tcPr>
          <w:p w14:paraId="1E8E5D7B" w14:textId="77777777" w:rsidR="00741F1B" w:rsidRPr="00741F1B" w:rsidRDefault="00741F1B" w:rsidP="00741F1B">
            <w:pPr>
              <w:spacing w:line="273" w:lineRule="exact"/>
              <w:ind w:left="63" w:right="170"/>
              <w:jc w:val="center"/>
              <w:rPr>
                <w:rFonts w:ascii="Times New Roman" w:eastAsia="Times New Roman" w:hAnsi="Times New Roman" w:cs="Times New Roman"/>
                <w:b/>
                <w:sz w:val="24"/>
              </w:rPr>
            </w:pPr>
            <w:r w:rsidRPr="00741F1B">
              <w:rPr>
                <w:rFonts w:ascii="Times New Roman" w:eastAsia="Times New Roman" w:hAnsi="Times New Roman" w:cs="Times New Roman"/>
                <w:b/>
                <w:sz w:val="24"/>
              </w:rPr>
              <w:t xml:space="preserve">2024 </w:t>
            </w:r>
            <w:proofErr w:type="spellStart"/>
            <w:r w:rsidRPr="00741F1B">
              <w:rPr>
                <w:rFonts w:ascii="Times New Roman" w:eastAsia="Times New Roman" w:hAnsi="Times New Roman" w:cs="Times New Roman"/>
                <w:b/>
                <w:sz w:val="24"/>
              </w:rPr>
              <w:t>рік</w:t>
            </w:r>
            <w:proofErr w:type="spellEnd"/>
          </w:p>
        </w:tc>
      </w:tr>
      <w:tr w:rsidR="00741F1B" w:rsidRPr="00741F1B" w14:paraId="06B4FAC9" w14:textId="77777777" w:rsidTr="00C4246C">
        <w:trPr>
          <w:trHeight w:val="568"/>
        </w:trPr>
        <w:tc>
          <w:tcPr>
            <w:tcW w:w="9214" w:type="dxa"/>
            <w:gridSpan w:val="5"/>
          </w:tcPr>
          <w:p w14:paraId="0F6E3A9D" w14:textId="77777777" w:rsidR="00741F1B" w:rsidRPr="00741F1B" w:rsidRDefault="00741F1B" w:rsidP="00741F1B">
            <w:pPr>
              <w:tabs>
                <w:tab w:val="left" w:pos="1212"/>
              </w:tabs>
              <w:spacing w:line="276" w:lineRule="exact"/>
              <w:ind w:left="3528" w:right="496" w:hanging="3138"/>
              <w:rPr>
                <w:rFonts w:ascii="Times New Roman" w:eastAsia="Times New Roman" w:hAnsi="Times New Roman" w:cs="Times New Roman"/>
                <w:b/>
                <w:i/>
                <w:sz w:val="24"/>
                <w:lang w:val="ru-RU"/>
              </w:rPr>
            </w:pPr>
          </w:p>
          <w:p w14:paraId="12CB5355" w14:textId="77777777" w:rsidR="00741F1B" w:rsidRPr="00741F1B" w:rsidRDefault="00741F1B" w:rsidP="00741F1B">
            <w:pPr>
              <w:tabs>
                <w:tab w:val="left" w:pos="1212"/>
              </w:tabs>
              <w:spacing w:line="276" w:lineRule="exact"/>
              <w:ind w:left="3528" w:right="496" w:hanging="3138"/>
              <w:rPr>
                <w:rFonts w:ascii="Times New Roman" w:eastAsia="Times New Roman" w:hAnsi="Times New Roman" w:cs="Times New Roman"/>
                <w:b/>
                <w:i/>
                <w:sz w:val="24"/>
                <w:u w:val="thick"/>
                <w:lang w:val="ru-RU"/>
              </w:rPr>
            </w:pPr>
            <w:r w:rsidRPr="00741F1B">
              <w:rPr>
                <w:rFonts w:ascii="Times New Roman" w:eastAsia="Times New Roman" w:hAnsi="Times New Roman" w:cs="Times New Roman"/>
                <w:b/>
                <w:i/>
                <w:sz w:val="24"/>
                <w:lang w:val="ru-RU"/>
              </w:rPr>
              <w:t>1.</w:t>
            </w:r>
            <w:r w:rsidRPr="00741F1B">
              <w:rPr>
                <w:rFonts w:ascii="Times New Roman" w:eastAsia="Times New Roman" w:hAnsi="Times New Roman" w:cs="Times New Roman"/>
                <w:b/>
                <w:i/>
                <w:sz w:val="24"/>
                <w:u w:val="thick"/>
                <w:lang w:val="ru-RU"/>
              </w:rPr>
              <w:t>Забезпечення</w:t>
            </w:r>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z w:val="24"/>
                <w:u w:val="thick"/>
                <w:lang w:val="ru-RU"/>
              </w:rPr>
              <w:t>надання</w:t>
            </w:r>
            <w:proofErr w:type="spellEnd"/>
            <w:r w:rsidRPr="00741F1B">
              <w:rPr>
                <w:rFonts w:ascii="Times New Roman" w:eastAsia="Times New Roman" w:hAnsi="Times New Roman" w:cs="Times New Roman"/>
                <w:b/>
                <w:i/>
                <w:spacing w:val="-5"/>
                <w:sz w:val="24"/>
                <w:u w:val="thick"/>
                <w:lang w:val="ru-RU"/>
              </w:rPr>
              <w:t xml:space="preserve"> </w:t>
            </w:r>
            <w:proofErr w:type="spellStart"/>
            <w:r w:rsidRPr="00741F1B">
              <w:rPr>
                <w:rFonts w:ascii="Times New Roman" w:eastAsia="Times New Roman" w:hAnsi="Times New Roman" w:cs="Times New Roman"/>
                <w:b/>
                <w:i/>
                <w:sz w:val="24"/>
                <w:u w:val="thick"/>
                <w:lang w:val="ru-RU"/>
              </w:rPr>
              <w:t>одноразової</w:t>
            </w:r>
            <w:proofErr w:type="spellEnd"/>
            <w:r w:rsidRPr="00741F1B">
              <w:rPr>
                <w:rFonts w:ascii="Times New Roman" w:eastAsia="Times New Roman" w:hAnsi="Times New Roman" w:cs="Times New Roman"/>
                <w:b/>
                <w:i/>
                <w:spacing w:val="-5"/>
                <w:sz w:val="24"/>
                <w:u w:val="thick"/>
                <w:lang w:val="ru-RU"/>
              </w:rPr>
              <w:t xml:space="preserve"> </w:t>
            </w:r>
            <w:proofErr w:type="spellStart"/>
            <w:r w:rsidRPr="00741F1B">
              <w:rPr>
                <w:rFonts w:ascii="Times New Roman" w:eastAsia="Times New Roman" w:hAnsi="Times New Roman" w:cs="Times New Roman"/>
                <w:b/>
                <w:i/>
                <w:sz w:val="24"/>
                <w:u w:val="thick"/>
                <w:lang w:val="ru-RU"/>
              </w:rPr>
              <w:t>матеріальної</w:t>
            </w:r>
            <w:proofErr w:type="spellEnd"/>
            <w:r w:rsidRPr="00741F1B">
              <w:rPr>
                <w:rFonts w:ascii="Times New Roman" w:eastAsia="Times New Roman" w:hAnsi="Times New Roman" w:cs="Times New Roman"/>
                <w:b/>
                <w:i/>
                <w:spacing w:val="-5"/>
                <w:sz w:val="24"/>
                <w:u w:val="thick"/>
                <w:lang w:val="ru-RU"/>
              </w:rPr>
              <w:t xml:space="preserve"> </w:t>
            </w:r>
            <w:proofErr w:type="spellStart"/>
            <w:r w:rsidRPr="00741F1B">
              <w:rPr>
                <w:rFonts w:ascii="Times New Roman" w:eastAsia="Times New Roman" w:hAnsi="Times New Roman" w:cs="Times New Roman"/>
                <w:b/>
                <w:i/>
                <w:sz w:val="24"/>
                <w:u w:val="thick"/>
                <w:lang w:val="ru-RU"/>
              </w:rPr>
              <w:t>допомоги</w:t>
            </w:r>
            <w:proofErr w:type="spellEnd"/>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z w:val="24"/>
                <w:u w:val="thick"/>
                <w:lang w:val="ru-RU"/>
              </w:rPr>
              <w:t>мешканцям</w:t>
            </w:r>
            <w:proofErr w:type="spellEnd"/>
            <w:r w:rsidRPr="00741F1B">
              <w:rPr>
                <w:rFonts w:ascii="Times New Roman" w:eastAsia="Times New Roman" w:hAnsi="Times New Roman" w:cs="Times New Roman"/>
                <w:b/>
                <w:i/>
                <w:spacing w:val="-4"/>
                <w:sz w:val="24"/>
                <w:u w:val="thick"/>
                <w:lang w:val="ru-RU"/>
              </w:rPr>
              <w:t xml:space="preserve"> </w:t>
            </w:r>
            <w:r w:rsidRPr="00741F1B">
              <w:rPr>
                <w:rFonts w:ascii="Times New Roman" w:eastAsia="Times New Roman" w:hAnsi="Times New Roman" w:cs="Times New Roman"/>
                <w:b/>
                <w:i/>
                <w:sz w:val="24"/>
                <w:u w:val="thick"/>
                <w:lang w:val="ru-RU"/>
              </w:rPr>
              <w:t>та</w:t>
            </w:r>
            <w:r w:rsidRPr="00741F1B">
              <w:rPr>
                <w:rFonts w:ascii="Times New Roman" w:eastAsia="Times New Roman" w:hAnsi="Times New Roman" w:cs="Times New Roman"/>
                <w:b/>
                <w:i/>
                <w:spacing w:val="-57"/>
                <w:sz w:val="24"/>
                <w:lang w:val="ru-RU"/>
              </w:rPr>
              <w:t xml:space="preserve">                 </w:t>
            </w:r>
            <w:proofErr w:type="spellStart"/>
            <w:r w:rsidRPr="00741F1B">
              <w:rPr>
                <w:rFonts w:ascii="Times New Roman" w:eastAsia="Times New Roman" w:hAnsi="Times New Roman" w:cs="Times New Roman"/>
                <w:b/>
                <w:i/>
                <w:sz w:val="24"/>
                <w:u w:val="thick"/>
                <w:lang w:val="ru-RU"/>
              </w:rPr>
              <w:t>мешканкам</w:t>
            </w:r>
            <w:proofErr w:type="spellEnd"/>
            <w:r w:rsidRPr="00741F1B">
              <w:rPr>
                <w:rFonts w:ascii="Times New Roman" w:eastAsia="Times New Roman" w:hAnsi="Times New Roman" w:cs="Times New Roman"/>
                <w:b/>
                <w:i/>
                <w:spacing w:val="-1"/>
                <w:sz w:val="24"/>
                <w:u w:val="thick"/>
                <w:lang w:val="ru-RU"/>
              </w:rPr>
              <w:t xml:space="preserve"> </w:t>
            </w:r>
            <w:proofErr w:type="spellStart"/>
            <w:r w:rsidRPr="00741F1B">
              <w:rPr>
                <w:rFonts w:ascii="Times New Roman" w:eastAsia="Times New Roman" w:hAnsi="Times New Roman" w:cs="Times New Roman"/>
                <w:b/>
                <w:i/>
                <w:sz w:val="24"/>
                <w:u w:val="thick"/>
                <w:lang w:val="ru-RU"/>
              </w:rPr>
              <w:t>громади</w:t>
            </w:r>
            <w:proofErr w:type="spellEnd"/>
          </w:p>
          <w:p w14:paraId="1D48A37F" w14:textId="77777777" w:rsidR="00741F1B" w:rsidRPr="00741F1B" w:rsidRDefault="00741F1B" w:rsidP="00741F1B">
            <w:pPr>
              <w:tabs>
                <w:tab w:val="left" w:pos="1212"/>
              </w:tabs>
              <w:spacing w:line="276" w:lineRule="exact"/>
              <w:ind w:left="3528" w:right="496" w:hanging="3138"/>
              <w:rPr>
                <w:rFonts w:ascii="Times New Roman" w:eastAsia="Times New Roman" w:hAnsi="Times New Roman" w:cs="Times New Roman"/>
                <w:b/>
                <w:i/>
                <w:sz w:val="24"/>
                <w:u w:val="thick"/>
                <w:lang w:val="ru-RU"/>
              </w:rPr>
            </w:pPr>
          </w:p>
        </w:tc>
      </w:tr>
      <w:tr w:rsidR="00741F1B" w:rsidRPr="00741F1B" w14:paraId="14473F19" w14:textId="77777777" w:rsidTr="00C4246C">
        <w:trPr>
          <w:trHeight w:val="282"/>
        </w:trPr>
        <w:tc>
          <w:tcPr>
            <w:tcW w:w="9214" w:type="dxa"/>
            <w:gridSpan w:val="5"/>
          </w:tcPr>
          <w:p w14:paraId="6805949C" w14:textId="77777777" w:rsidR="00741F1B" w:rsidRPr="00741F1B" w:rsidRDefault="00741F1B" w:rsidP="00741F1B">
            <w:pPr>
              <w:spacing w:line="256" w:lineRule="exact"/>
              <w:ind w:left="3359" w:right="3345"/>
              <w:jc w:val="center"/>
              <w:rPr>
                <w:rFonts w:ascii="Times New Roman" w:eastAsia="Times New Roman" w:hAnsi="Times New Roman" w:cs="Times New Roman"/>
                <w:b/>
                <w:sz w:val="24"/>
                <w:lang w:val="ru-RU"/>
              </w:rPr>
            </w:pPr>
          </w:p>
          <w:p w14:paraId="3923093A" w14:textId="77777777" w:rsidR="00741F1B" w:rsidRPr="00741F1B" w:rsidRDefault="00741F1B" w:rsidP="00741F1B">
            <w:pPr>
              <w:spacing w:line="256" w:lineRule="exact"/>
              <w:ind w:left="3359" w:right="3345"/>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1025C6C5" w14:textId="77777777" w:rsidR="00741F1B" w:rsidRPr="00741F1B" w:rsidRDefault="00741F1B" w:rsidP="00741F1B">
            <w:pPr>
              <w:spacing w:line="256" w:lineRule="exact"/>
              <w:ind w:left="3359" w:right="3345"/>
              <w:jc w:val="center"/>
              <w:rPr>
                <w:rFonts w:ascii="Times New Roman" w:eastAsia="Times New Roman" w:hAnsi="Times New Roman" w:cs="Times New Roman"/>
                <w:b/>
                <w:sz w:val="24"/>
              </w:rPr>
            </w:pPr>
          </w:p>
        </w:tc>
      </w:tr>
      <w:tr w:rsidR="00741F1B" w:rsidRPr="00741F1B" w14:paraId="583AB9E6" w14:textId="77777777" w:rsidTr="00C4246C">
        <w:trPr>
          <w:trHeight w:val="850"/>
        </w:trPr>
        <w:tc>
          <w:tcPr>
            <w:tcW w:w="4536" w:type="dxa"/>
          </w:tcPr>
          <w:p w14:paraId="0C4C5928"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pacing w:val="-7"/>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pacing w:val="-9"/>
                <w:sz w:val="24"/>
                <w:lang w:val="ru-RU"/>
              </w:rPr>
              <w:t xml:space="preserve"> </w:t>
            </w:r>
            <w:r w:rsidRPr="00741F1B">
              <w:rPr>
                <w:rFonts w:ascii="Times New Roman" w:eastAsia="Times New Roman" w:hAnsi="Times New Roman" w:cs="Times New Roman"/>
                <w:sz w:val="24"/>
                <w:lang w:val="ru-RU"/>
              </w:rPr>
              <w:t xml:space="preserve">на </w:t>
            </w:r>
            <w:proofErr w:type="spellStart"/>
            <w:r w:rsidRPr="00741F1B">
              <w:rPr>
                <w:rFonts w:ascii="Times New Roman" w:eastAsia="Times New Roman" w:hAnsi="Times New Roman" w:cs="Times New Roman"/>
                <w:sz w:val="24"/>
                <w:lang w:val="ru-RU"/>
              </w:rPr>
              <w:t>лікування</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мешканкам</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громади</w:t>
            </w:r>
            <w:proofErr w:type="spellEnd"/>
          </w:p>
        </w:tc>
        <w:tc>
          <w:tcPr>
            <w:tcW w:w="1276" w:type="dxa"/>
          </w:tcPr>
          <w:p w14:paraId="68051A69"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6D327E8"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14000</w:t>
            </w:r>
          </w:p>
        </w:tc>
        <w:tc>
          <w:tcPr>
            <w:tcW w:w="1134" w:type="dxa"/>
          </w:tcPr>
          <w:p w14:paraId="0DAEA921" w14:textId="77777777" w:rsidR="00741F1B" w:rsidRPr="00741F1B" w:rsidRDefault="00741F1B" w:rsidP="00741F1B">
            <w:pPr>
              <w:ind w:left="94"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16000</w:t>
            </w:r>
          </w:p>
        </w:tc>
        <w:tc>
          <w:tcPr>
            <w:tcW w:w="1134" w:type="dxa"/>
          </w:tcPr>
          <w:p w14:paraId="009B1329" w14:textId="77777777" w:rsidR="00741F1B" w:rsidRPr="00741F1B" w:rsidRDefault="00741F1B" w:rsidP="00741F1B">
            <w:pPr>
              <w:ind w:left="91"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19000</w:t>
            </w:r>
          </w:p>
        </w:tc>
      </w:tr>
      <w:tr w:rsidR="00741F1B" w:rsidRPr="00741F1B" w14:paraId="029DD4B5" w14:textId="77777777" w:rsidTr="00C4246C">
        <w:trPr>
          <w:trHeight w:val="851"/>
        </w:trPr>
        <w:tc>
          <w:tcPr>
            <w:tcW w:w="4536" w:type="dxa"/>
          </w:tcPr>
          <w:p w14:paraId="5FFA9AA0"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pacing w:val="-7"/>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pacing w:val="-9"/>
                <w:sz w:val="24"/>
                <w:lang w:val="ru-RU"/>
              </w:rPr>
              <w:t xml:space="preserve"> </w:t>
            </w:r>
            <w:r w:rsidRPr="00741F1B">
              <w:rPr>
                <w:rFonts w:ascii="Times New Roman" w:eastAsia="Times New Roman" w:hAnsi="Times New Roman" w:cs="Times New Roman"/>
                <w:sz w:val="24"/>
                <w:lang w:val="ru-RU"/>
              </w:rPr>
              <w:t xml:space="preserve">на </w:t>
            </w:r>
            <w:proofErr w:type="spellStart"/>
            <w:r w:rsidRPr="00741F1B">
              <w:rPr>
                <w:rFonts w:ascii="Times New Roman" w:eastAsia="Times New Roman" w:hAnsi="Times New Roman" w:cs="Times New Roman"/>
                <w:sz w:val="24"/>
                <w:lang w:val="ru-RU"/>
              </w:rPr>
              <w:t>лікування</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мешканцям</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громади</w:t>
            </w:r>
            <w:proofErr w:type="spellEnd"/>
          </w:p>
        </w:tc>
        <w:tc>
          <w:tcPr>
            <w:tcW w:w="1276" w:type="dxa"/>
          </w:tcPr>
          <w:p w14:paraId="2C0ACAE9"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35171DDE"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11000</w:t>
            </w:r>
          </w:p>
        </w:tc>
        <w:tc>
          <w:tcPr>
            <w:tcW w:w="1134" w:type="dxa"/>
          </w:tcPr>
          <w:p w14:paraId="52E1A397"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13000</w:t>
            </w:r>
          </w:p>
        </w:tc>
        <w:tc>
          <w:tcPr>
            <w:tcW w:w="1134" w:type="dxa"/>
          </w:tcPr>
          <w:p w14:paraId="354DBECF"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15000</w:t>
            </w:r>
          </w:p>
        </w:tc>
      </w:tr>
      <w:tr w:rsidR="00741F1B" w:rsidRPr="00741F1B" w14:paraId="526112CD" w14:textId="77777777" w:rsidTr="00C4246C">
        <w:trPr>
          <w:trHeight w:val="282"/>
        </w:trPr>
        <w:tc>
          <w:tcPr>
            <w:tcW w:w="4536" w:type="dxa"/>
          </w:tcPr>
          <w:p w14:paraId="7BF5DE7F"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pacing w:val="-3"/>
                <w:sz w:val="24"/>
                <w:lang w:val="ru-RU"/>
              </w:rPr>
              <w:t xml:space="preserve"> </w:t>
            </w:r>
            <w:proofErr w:type="gramStart"/>
            <w:r w:rsidRPr="00741F1B">
              <w:rPr>
                <w:rFonts w:ascii="Times New Roman" w:eastAsia="Times New Roman" w:hAnsi="Times New Roman" w:cs="Times New Roman"/>
                <w:sz w:val="24"/>
                <w:lang w:val="ru-RU"/>
              </w:rPr>
              <w:t xml:space="preserve">на  </w:t>
            </w:r>
            <w:proofErr w:type="spellStart"/>
            <w:r w:rsidRPr="00741F1B">
              <w:rPr>
                <w:rFonts w:ascii="Times New Roman" w:eastAsia="Times New Roman" w:hAnsi="Times New Roman" w:cs="Times New Roman"/>
                <w:sz w:val="24"/>
                <w:lang w:val="ru-RU"/>
              </w:rPr>
              <w:t>поховання</w:t>
            </w:r>
            <w:proofErr w:type="spellEnd"/>
            <w:proofErr w:type="gram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мешканкам</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громади</w:t>
            </w:r>
            <w:proofErr w:type="spellEnd"/>
          </w:p>
        </w:tc>
        <w:tc>
          <w:tcPr>
            <w:tcW w:w="1276" w:type="dxa"/>
          </w:tcPr>
          <w:p w14:paraId="22659791"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E744F99"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c>
          <w:tcPr>
            <w:tcW w:w="1134" w:type="dxa"/>
          </w:tcPr>
          <w:p w14:paraId="3F1E63B8"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w:t>
            </w:r>
          </w:p>
        </w:tc>
        <w:tc>
          <w:tcPr>
            <w:tcW w:w="1134" w:type="dxa"/>
          </w:tcPr>
          <w:p w14:paraId="0BE45A18"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2000</w:t>
            </w:r>
          </w:p>
        </w:tc>
      </w:tr>
      <w:tr w:rsidR="00741F1B" w:rsidRPr="00741F1B" w14:paraId="2518E59B" w14:textId="77777777" w:rsidTr="00C4246C">
        <w:trPr>
          <w:trHeight w:val="282"/>
        </w:trPr>
        <w:tc>
          <w:tcPr>
            <w:tcW w:w="4536" w:type="dxa"/>
          </w:tcPr>
          <w:p w14:paraId="711B1245"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на</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поховання</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мешканцям</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громади</w:t>
            </w:r>
            <w:proofErr w:type="spellEnd"/>
          </w:p>
        </w:tc>
        <w:tc>
          <w:tcPr>
            <w:tcW w:w="1276" w:type="dxa"/>
          </w:tcPr>
          <w:p w14:paraId="3698CC11"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1ED96A57"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c>
          <w:tcPr>
            <w:tcW w:w="1134" w:type="dxa"/>
          </w:tcPr>
          <w:p w14:paraId="15D14DFF"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w:t>
            </w:r>
          </w:p>
        </w:tc>
        <w:tc>
          <w:tcPr>
            <w:tcW w:w="1134" w:type="dxa"/>
          </w:tcPr>
          <w:p w14:paraId="19A9E091"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2000</w:t>
            </w:r>
          </w:p>
        </w:tc>
      </w:tr>
      <w:tr w:rsidR="00741F1B" w:rsidRPr="00741F1B" w14:paraId="1D60CA7A" w14:textId="77777777" w:rsidTr="00C4246C">
        <w:trPr>
          <w:trHeight w:val="282"/>
        </w:trPr>
        <w:tc>
          <w:tcPr>
            <w:tcW w:w="4536" w:type="dxa"/>
          </w:tcPr>
          <w:p w14:paraId="472D375C" w14:textId="77777777" w:rsidR="00741F1B" w:rsidRPr="00741F1B" w:rsidRDefault="00741F1B" w:rsidP="00741F1B">
            <w:pPr>
              <w:ind w:left="108" w:right="141"/>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на</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ліквідацію</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стихійного</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 xml:space="preserve">лиха </w:t>
            </w:r>
            <w:proofErr w:type="spellStart"/>
            <w:r w:rsidRPr="00741F1B">
              <w:rPr>
                <w:rFonts w:ascii="Times New Roman" w:eastAsia="Times New Roman" w:hAnsi="Times New Roman" w:cs="Times New Roman"/>
                <w:sz w:val="24"/>
                <w:lang w:val="ru-RU"/>
              </w:rPr>
              <w:t>мешканкам</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громади</w:t>
            </w:r>
            <w:proofErr w:type="spellEnd"/>
          </w:p>
        </w:tc>
        <w:tc>
          <w:tcPr>
            <w:tcW w:w="1276" w:type="dxa"/>
          </w:tcPr>
          <w:p w14:paraId="2CB1AC46"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372AC9D4"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2000</w:t>
            </w:r>
          </w:p>
        </w:tc>
        <w:tc>
          <w:tcPr>
            <w:tcW w:w="1134" w:type="dxa"/>
          </w:tcPr>
          <w:p w14:paraId="7F8DA008"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2500</w:t>
            </w:r>
          </w:p>
        </w:tc>
        <w:tc>
          <w:tcPr>
            <w:tcW w:w="1134" w:type="dxa"/>
          </w:tcPr>
          <w:p w14:paraId="774140D3"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3000</w:t>
            </w:r>
          </w:p>
        </w:tc>
      </w:tr>
      <w:tr w:rsidR="00741F1B" w:rsidRPr="00741F1B" w14:paraId="62950F70" w14:textId="77777777" w:rsidTr="00C4246C">
        <w:trPr>
          <w:trHeight w:val="282"/>
        </w:trPr>
        <w:tc>
          <w:tcPr>
            <w:tcW w:w="4536" w:type="dxa"/>
          </w:tcPr>
          <w:p w14:paraId="25446C7C"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на</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ліквідацію</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стихійного</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лиха</w:t>
            </w:r>
          </w:p>
          <w:p w14:paraId="4D02936F"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мешканцям</w:t>
            </w:r>
            <w:proofErr w:type="spellEnd"/>
            <w:r w:rsidRPr="00741F1B">
              <w:rPr>
                <w:rFonts w:ascii="Times New Roman" w:eastAsia="Times New Roman" w:hAnsi="Times New Roman" w:cs="Times New Roman"/>
                <w:spacing w:val="-5"/>
                <w:sz w:val="24"/>
              </w:rPr>
              <w:t xml:space="preserve"> </w:t>
            </w:r>
            <w:proofErr w:type="spellStart"/>
            <w:r w:rsidRPr="00741F1B">
              <w:rPr>
                <w:rFonts w:ascii="Times New Roman" w:eastAsia="Times New Roman" w:hAnsi="Times New Roman" w:cs="Times New Roman"/>
                <w:sz w:val="24"/>
              </w:rPr>
              <w:t>громади</w:t>
            </w:r>
            <w:proofErr w:type="spellEnd"/>
          </w:p>
        </w:tc>
        <w:tc>
          <w:tcPr>
            <w:tcW w:w="1276" w:type="dxa"/>
          </w:tcPr>
          <w:p w14:paraId="76DEE09D"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5F5BD853"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2000</w:t>
            </w:r>
          </w:p>
        </w:tc>
        <w:tc>
          <w:tcPr>
            <w:tcW w:w="1134" w:type="dxa"/>
          </w:tcPr>
          <w:p w14:paraId="6186DA91"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2500</w:t>
            </w:r>
          </w:p>
        </w:tc>
        <w:tc>
          <w:tcPr>
            <w:tcW w:w="1134" w:type="dxa"/>
          </w:tcPr>
          <w:p w14:paraId="0D7BD488"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3000</w:t>
            </w:r>
          </w:p>
        </w:tc>
      </w:tr>
      <w:tr w:rsidR="00741F1B" w:rsidRPr="00741F1B" w14:paraId="61CD82DA" w14:textId="77777777" w:rsidTr="00C4246C">
        <w:trPr>
          <w:trHeight w:val="282"/>
        </w:trPr>
        <w:tc>
          <w:tcPr>
            <w:tcW w:w="4536" w:type="dxa"/>
          </w:tcPr>
          <w:p w14:paraId="0B7E3812" w14:textId="77777777" w:rsidR="00741F1B" w:rsidRPr="00741F1B" w:rsidRDefault="00741F1B" w:rsidP="00741F1B">
            <w:pPr>
              <w:ind w:left="108" w:right="278"/>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 xml:space="preserve">Обсяг коштів на </w:t>
            </w:r>
            <w:bookmarkStart w:id="9" w:name="_Hlk84513047"/>
            <w:r w:rsidRPr="00741F1B">
              <w:rPr>
                <w:rFonts w:ascii="Times New Roman" w:eastAsia="Times New Roman" w:hAnsi="Times New Roman" w:cs="Times New Roman"/>
                <w:sz w:val="24"/>
                <w:lang w:val="uk-UA"/>
              </w:rPr>
              <w:t>надання</w:t>
            </w:r>
            <w:r w:rsidRPr="00741F1B">
              <w:rPr>
                <w:rFonts w:ascii="Times New Roman" w:eastAsia="Times New Roman" w:hAnsi="Times New Roman" w:cs="Times New Roman"/>
                <w:spacing w:val="1"/>
                <w:sz w:val="24"/>
                <w:lang w:val="uk-UA"/>
              </w:rPr>
              <w:t xml:space="preserve"> </w:t>
            </w:r>
            <w:r w:rsidRPr="00741F1B">
              <w:rPr>
                <w:rFonts w:ascii="Times New Roman" w:eastAsia="Times New Roman" w:hAnsi="Times New Roman" w:cs="Times New Roman"/>
                <w:sz w:val="24"/>
                <w:lang w:val="uk-UA"/>
              </w:rPr>
              <w:t>матеріальної допомоги членам сімей загиблих (померлих) учасників АТО(ООС), особам з інвалідністю внаслідок війни з числа учасників АТО (ООС)</w:t>
            </w:r>
            <w:bookmarkEnd w:id="9"/>
          </w:p>
        </w:tc>
        <w:tc>
          <w:tcPr>
            <w:tcW w:w="1276" w:type="dxa"/>
          </w:tcPr>
          <w:p w14:paraId="0439D219"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393DCE77"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9000</w:t>
            </w:r>
          </w:p>
        </w:tc>
        <w:tc>
          <w:tcPr>
            <w:tcW w:w="1134" w:type="dxa"/>
          </w:tcPr>
          <w:p w14:paraId="13268CB7"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15000</w:t>
            </w:r>
          </w:p>
        </w:tc>
        <w:tc>
          <w:tcPr>
            <w:tcW w:w="1134" w:type="dxa"/>
          </w:tcPr>
          <w:p w14:paraId="48F10805"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21000</w:t>
            </w:r>
          </w:p>
        </w:tc>
      </w:tr>
      <w:tr w:rsidR="00741F1B" w:rsidRPr="00741F1B" w14:paraId="1FD13420" w14:textId="77777777" w:rsidTr="00C4246C">
        <w:trPr>
          <w:trHeight w:val="282"/>
        </w:trPr>
        <w:tc>
          <w:tcPr>
            <w:tcW w:w="4536" w:type="dxa"/>
          </w:tcPr>
          <w:p w14:paraId="2421D9A3" w14:textId="77777777" w:rsidR="00741F1B" w:rsidRPr="00741F1B" w:rsidRDefault="00741F1B" w:rsidP="00741F1B">
            <w:pPr>
              <w:ind w:left="108" w:right="27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постраждалим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внаслідок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lastRenderedPageBreak/>
              <w:t>Чорнобильської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катастрофи</w:t>
            </w:r>
            <w:proofErr w:type="spellEnd"/>
          </w:p>
        </w:tc>
        <w:tc>
          <w:tcPr>
            <w:tcW w:w="1276" w:type="dxa"/>
          </w:tcPr>
          <w:p w14:paraId="41A70008"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lastRenderedPageBreak/>
              <w:t>грн</w:t>
            </w:r>
            <w:proofErr w:type="spellEnd"/>
          </w:p>
        </w:tc>
        <w:tc>
          <w:tcPr>
            <w:tcW w:w="1134" w:type="dxa"/>
          </w:tcPr>
          <w:p w14:paraId="3EB90720"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13500</w:t>
            </w:r>
          </w:p>
        </w:tc>
        <w:tc>
          <w:tcPr>
            <w:tcW w:w="1134" w:type="dxa"/>
          </w:tcPr>
          <w:p w14:paraId="5B5336C2"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13500</w:t>
            </w:r>
          </w:p>
        </w:tc>
        <w:tc>
          <w:tcPr>
            <w:tcW w:w="1134" w:type="dxa"/>
          </w:tcPr>
          <w:p w14:paraId="22688C0B"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13500</w:t>
            </w:r>
          </w:p>
        </w:tc>
      </w:tr>
      <w:tr w:rsidR="00741F1B" w:rsidRPr="00741F1B" w14:paraId="4F1B0E48" w14:textId="77777777" w:rsidTr="00C4246C">
        <w:trPr>
          <w:trHeight w:val="282"/>
        </w:trPr>
        <w:tc>
          <w:tcPr>
            <w:tcW w:w="4536" w:type="dxa"/>
          </w:tcPr>
          <w:p w14:paraId="37C976F5" w14:textId="77777777" w:rsidR="00741F1B" w:rsidRPr="00741F1B" w:rsidRDefault="00741F1B" w:rsidP="00741F1B">
            <w:pPr>
              <w:ind w:left="108" w:right="278"/>
              <w:rPr>
                <w:rFonts w:ascii="Times New Roman" w:eastAsia="Times New Roman" w:hAnsi="Times New Roman" w:cs="Times New Roman"/>
                <w:sz w:val="24"/>
                <w:lang w:val="uk-UA"/>
              </w:rPr>
            </w:pPr>
            <w:r w:rsidRPr="00741F1B">
              <w:rPr>
                <w:rFonts w:ascii="Times New Roman" w:eastAsia="Times New Roman" w:hAnsi="Times New Roman" w:cs="Times New Roman"/>
                <w:sz w:val="24"/>
                <w:szCs w:val="24"/>
                <w:lang w:val="uk-UA"/>
              </w:rPr>
              <w:t>Обсяг коштів на 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46E56BD8" w14:textId="77777777" w:rsidR="00741F1B" w:rsidRPr="00741F1B" w:rsidRDefault="00741F1B" w:rsidP="00741F1B">
            <w:pPr>
              <w:ind w:left="432"/>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6A672B50"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23000</w:t>
            </w:r>
          </w:p>
        </w:tc>
        <w:tc>
          <w:tcPr>
            <w:tcW w:w="1134" w:type="dxa"/>
          </w:tcPr>
          <w:p w14:paraId="12F580D8"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23000</w:t>
            </w:r>
          </w:p>
        </w:tc>
        <w:tc>
          <w:tcPr>
            <w:tcW w:w="1134" w:type="dxa"/>
          </w:tcPr>
          <w:p w14:paraId="6F5C9DB5"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23000</w:t>
            </w:r>
          </w:p>
        </w:tc>
      </w:tr>
      <w:tr w:rsidR="00741F1B" w:rsidRPr="00741F1B" w14:paraId="7FBC22A1" w14:textId="77777777" w:rsidTr="00C4246C">
        <w:trPr>
          <w:trHeight w:val="282"/>
        </w:trPr>
        <w:tc>
          <w:tcPr>
            <w:tcW w:w="9214" w:type="dxa"/>
            <w:gridSpan w:val="5"/>
          </w:tcPr>
          <w:p w14:paraId="5BFFBECA" w14:textId="77777777" w:rsidR="00741F1B" w:rsidRPr="00741F1B" w:rsidRDefault="00741F1B" w:rsidP="00741F1B">
            <w:pPr>
              <w:ind w:left="91" w:right="81"/>
              <w:jc w:val="center"/>
              <w:rPr>
                <w:rFonts w:ascii="Times New Roman" w:eastAsia="Times New Roman" w:hAnsi="Times New Roman" w:cs="Times New Roman"/>
                <w:b/>
                <w:sz w:val="24"/>
              </w:rPr>
            </w:pPr>
          </w:p>
          <w:p w14:paraId="7D473507" w14:textId="77777777" w:rsidR="00741F1B" w:rsidRPr="00741F1B" w:rsidRDefault="00741F1B" w:rsidP="00741F1B">
            <w:pPr>
              <w:ind w:left="91" w:right="81"/>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2FCA5218" w14:textId="77777777" w:rsidR="00741F1B" w:rsidRPr="00741F1B" w:rsidRDefault="00741F1B" w:rsidP="00741F1B">
            <w:pPr>
              <w:ind w:left="91" w:right="81"/>
              <w:jc w:val="center"/>
              <w:rPr>
                <w:rFonts w:ascii="Times New Roman" w:eastAsia="Times New Roman" w:hAnsi="Times New Roman" w:cs="Times New Roman"/>
                <w:sz w:val="24"/>
              </w:rPr>
            </w:pPr>
          </w:p>
        </w:tc>
      </w:tr>
      <w:tr w:rsidR="00741F1B" w:rsidRPr="00741F1B" w14:paraId="29F4BD0C" w14:textId="77777777" w:rsidTr="00C4246C">
        <w:trPr>
          <w:trHeight w:val="282"/>
        </w:trPr>
        <w:tc>
          <w:tcPr>
            <w:tcW w:w="4536" w:type="dxa"/>
          </w:tcPr>
          <w:p w14:paraId="6F89785D" w14:textId="77777777" w:rsidR="00741F1B" w:rsidRPr="00741F1B" w:rsidRDefault="00741F1B" w:rsidP="00741F1B">
            <w:pPr>
              <w:ind w:left="108" w:right="185"/>
              <w:rPr>
                <w:rFonts w:ascii="Times New Roman" w:eastAsia="Times New Roman" w:hAnsi="Times New Roman" w:cs="Times New Roman"/>
                <w:b/>
                <w:sz w:val="24"/>
                <w:lang w:val="ru-RU"/>
              </w:rPr>
            </w:pPr>
            <w:proofErr w:type="spellStart"/>
            <w:r w:rsidRPr="00741F1B">
              <w:rPr>
                <w:rFonts w:ascii="Times New Roman" w:eastAsia="Times New Roman" w:hAnsi="Times New Roman" w:cs="Times New Roman"/>
                <w:sz w:val="24"/>
                <w:lang w:val="ru-RU"/>
              </w:rPr>
              <w:t>Мешканки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матеріальну</w:t>
            </w:r>
            <w:proofErr w:type="spellEnd"/>
            <w:r w:rsidRPr="00741F1B">
              <w:rPr>
                <w:rFonts w:ascii="Times New Roman" w:eastAsia="Times New Roman" w:hAnsi="Times New Roman" w:cs="Times New Roman"/>
                <w:spacing w:val="-10"/>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pacing w:val="-6"/>
                <w:sz w:val="24"/>
                <w:lang w:val="ru-RU"/>
              </w:rPr>
              <w:t xml:space="preserve"> </w:t>
            </w:r>
            <w:r w:rsidRPr="00741F1B">
              <w:rPr>
                <w:rFonts w:ascii="Times New Roman" w:eastAsia="Times New Roman" w:hAnsi="Times New Roman" w:cs="Times New Roman"/>
                <w:sz w:val="24"/>
                <w:lang w:val="ru-RU"/>
              </w:rPr>
              <w:t xml:space="preserve">на </w:t>
            </w:r>
            <w:proofErr w:type="spellStart"/>
            <w:r w:rsidRPr="00741F1B">
              <w:rPr>
                <w:rFonts w:ascii="Times New Roman" w:eastAsia="Times New Roman" w:hAnsi="Times New Roman" w:cs="Times New Roman"/>
                <w:sz w:val="24"/>
                <w:lang w:val="ru-RU"/>
              </w:rPr>
              <w:t>лікування</w:t>
            </w:r>
            <w:proofErr w:type="spellEnd"/>
          </w:p>
        </w:tc>
        <w:tc>
          <w:tcPr>
            <w:tcW w:w="1276" w:type="dxa"/>
          </w:tcPr>
          <w:p w14:paraId="07DB8DFC"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0CE2BC50"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14</w:t>
            </w:r>
          </w:p>
        </w:tc>
        <w:tc>
          <w:tcPr>
            <w:tcW w:w="1134" w:type="dxa"/>
          </w:tcPr>
          <w:p w14:paraId="715F12A4"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16</w:t>
            </w:r>
          </w:p>
        </w:tc>
        <w:tc>
          <w:tcPr>
            <w:tcW w:w="1134" w:type="dxa"/>
          </w:tcPr>
          <w:p w14:paraId="675B05A7"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19</w:t>
            </w:r>
          </w:p>
        </w:tc>
      </w:tr>
      <w:tr w:rsidR="00741F1B" w:rsidRPr="00741F1B" w14:paraId="6FF795BA" w14:textId="77777777" w:rsidTr="00C4246C">
        <w:trPr>
          <w:trHeight w:val="282"/>
        </w:trPr>
        <w:tc>
          <w:tcPr>
            <w:tcW w:w="4536" w:type="dxa"/>
          </w:tcPr>
          <w:p w14:paraId="2D0545FC"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Мешканці</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матеріальну</w:t>
            </w:r>
            <w:proofErr w:type="spellEnd"/>
            <w:r w:rsidRPr="00741F1B">
              <w:rPr>
                <w:rFonts w:ascii="Times New Roman" w:eastAsia="Times New Roman" w:hAnsi="Times New Roman" w:cs="Times New Roman"/>
                <w:spacing w:val="-7"/>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лікування</w:t>
            </w:r>
            <w:proofErr w:type="spellEnd"/>
          </w:p>
        </w:tc>
        <w:tc>
          <w:tcPr>
            <w:tcW w:w="1276" w:type="dxa"/>
          </w:tcPr>
          <w:p w14:paraId="3E5A991B"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34B0825E"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11</w:t>
            </w:r>
          </w:p>
        </w:tc>
        <w:tc>
          <w:tcPr>
            <w:tcW w:w="1134" w:type="dxa"/>
          </w:tcPr>
          <w:p w14:paraId="728616A7"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13</w:t>
            </w:r>
          </w:p>
        </w:tc>
        <w:tc>
          <w:tcPr>
            <w:tcW w:w="1134" w:type="dxa"/>
          </w:tcPr>
          <w:p w14:paraId="1D2001F3"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15</w:t>
            </w:r>
          </w:p>
        </w:tc>
      </w:tr>
      <w:tr w:rsidR="00741F1B" w:rsidRPr="00741F1B" w14:paraId="636FBB6F" w14:textId="77777777" w:rsidTr="00C4246C">
        <w:trPr>
          <w:trHeight w:val="282"/>
        </w:trPr>
        <w:tc>
          <w:tcPr>
            <w:tcW w:w="4536" w:type="dxa"/>
          </w:tcPr>
          <w:p w14:paraId="0837E13B" w14:textId="77777777" w:rsidR="00741F1B" w:rsidRPr="00741F1B" w:rsidRDefault="00741F1B" w:rsidP="00741F1B">
            <w:pPr>
              <w:ind w:left="108" w:right="179"/>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Мешканки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матеріальну</w:t>
            </w:r>
            <w:proofErr w:type="spellEnd"/>
            <w:r w:rsidRPr="00741F1B">
              <w:rPr>
                <w:rFonts w:ascii="Times New Roman" w:eastAsia="Times New Roman" w:hAnsi="Times New Roman" w:cs="Times New Roman"/>
                <w:spacing w:val="-7"/>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 xml:space="preserve">на </w:t>
            </w:r>
            <w:proofErr w:type="spellStart"/>
            <w:r w:rsidRPr="00741F1B">
              <w:rPr>
                <w:rFonts w:ascii="Times New Roman" w:eastAsia="Times New Roman" w:hAnsi="Times New Roman" w:cs="Times New Roman"/>
                <w:sz w:val="24"/>
                <w:lang w:val="ru-RU"/>
              </w:rPr>
              <w:t>поховання</w:t>
            </w:r>
            <w:proofErr w:type="spellEnd"/>
          </w:p>
        </w:tc>
        <w:tc>
          <w:tcPr>
            <w:tcW w:w="1276" w:type="dxa"/>
          </w:tcPr>
          <w:p w14:paraId="62C85432"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3A52F21C"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1B1EDDE3"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0A330C69"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r>
      <w:tr w:rsidR="00741F1B" w:rsidRPr="00741F1B" w14:paraId="5B47F969" w14:textId="77777777" w:rsidTr="00C4246C">
        <w:trPr>
          <w:trHeight w:val="282"/>
        </w:trPr>
        <w:tc>
          <w:tcPr>
            <w:tcW w:w="4536" w:type="dxa"/>
          </w:tcPr>
          <w:p w14:paraId="5076805E"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Мешканці</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матеріальну</w:t>
            </w:r>
            <w:proofErr w:type="spellEnd"/>
            <w:r w:rsidRPr="00741F1B">
              <w:rPr>
                <w:rFonts w:ascii="Times New Roman" w:eastAsia="Times New Roman" w:hAnsi="Times New Roman" w:cs="Times New Roman"/>
                <w:spacing w:val="-10"/>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pacing w:val="-7"/>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поховання</w:t>
            </w:r>
            <w:proofErr w:type="spellEnd"/>
          </w:p>
        </w:tc>
        <w:tc>
          <w:tcPr>
            <w:tcW w:w="1276" w:type="dxa"/>
          </w:tcPr>
          <w:p w14:paraId="6D277754"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1E19C1E9"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5D30CCCD"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342DC76A"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r>
      <w:tr w:rsidR="00741F1B" w:rsidRPr="00741F1B" w14:paraId="6F49C368" w14:textId="77777777" w:rsidTr="00C4246C">
        <w:trPr>
          <w:trHeight w:val="282"/>
        </w:trPr>
        <w:tc>
          <w:tcPr>
            <w:tcW w:w="4536" w:type="dxa"/>
          </w:tcPr>
          <w:p w14:paraId="73380B0E"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Мешканки</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матеріальну</w:t>
            </w:r>
            <w:proofErr w:type="spellEnd"/>
            <w:r w:rsidRPr="00741F1B">
              <w:rPr>
                <w:rFonts w:ascii="Times New Roman" w:eastAsia="Times New Roman" w:hAnsi="Times New Roman" w:cs="Times New Roman"/>
                <w:spacing w:val="-7"/>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ліквідацію</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стихійного</w:t>
            </w:r>
            <w:proofErr w:type="spellEnd"/>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 xml:space="preserve">лиха </w:t>
            </w:r>
          </w:p>
        </w:tc>
        <w:tc>
          <w:tcPr>
            <w:tcW w:w="1276" w:type="dxa"/>
          </w:tcPr>
          <w:p w14:paraId="480D1717"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393BA2B3"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3FDD8299"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2FE7EBB1"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r>
      <w:tr w:rsidR="00741F1B" w:rsidRPr="00741F1B" w14:paraId="6493E323" w14:textId="77777777" w:rsidTr="00C4246C">
        <w:trPr>
          <w:trHeight w:val="282"/>
        </w:trPr>
        <w:tc>
          <w:tcPr>
            <w:tcW w:w="4536" w:type="dxa"/>
          </w:tcPr>
          <w:p w14:paraId="7BDA7260"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Мешканці</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матеріальну</w:t>
            </w:r>
            <w:proofErr w:type="spellEnd"/>
            <w:r w:rsidRPr="00741F1B">
              <w:rPr>
                <w:rFonts w:ascii="Times New Roman" w:eastAsia="Times New Roman" w:hAnsi="Times New Roman" w:cs="Times New Roman"/>
                <w:spacing w:val="-7"/>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ліквідацію</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стихійного</w:t>
            </w:r>
            <w:proofErr w:type="spellEnd"/>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 xml:space="preserve">лиха </w:t>
            </w:r>
          </w:p>
        </w:tc>
        <w:tc>
          <w:tcPr>
            <w:tcW w:w="1276" w:type="dxa"/>
          </w:tcPr>
          <w:p w14:paraId="0662C7FC"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169ED2CF"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660A14E1"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2BCFF918"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r>
      <w:tr w:rsidR="00741F1B" w:rsidRPr="00741F1B" w14:paraId="206A72AD" w14:textId="77777777" w:rsidTr="00C4246C">
        <w:trPr>
          <w:trHeight w:val="282"/>
        </w:trPr>
        <w:tc>
          <w:tcPr>
            <w:tcW w:w="4536" w:type="dxa"/>
          </w:tcPr>
          <w:p w14:paraId="187D9241" w14:textId="77777777" w:rsidR="00741F1B" w:rsidRPr="00741F1B" w:rsidRDefault="00741F1B" w:rsidP="00741F1B">
            <w:pPr>
              <w:ind w:left="108"/>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Члени сімей загиблих (померлих) учасників АТО(ООС), особи з інвалідністю внаслідок війни з числа учасників АТО (ООС), яким планується надати</w:t>
            </w:r>
            <w:r w:rsidRPr="00741F1B">
              <w:rPr>
                <w:rFonts w:ascii="Times New Roman" w:eastAsia="Times New Roman" w:hAnsi="Times New Roman" w:cs="Times New Roman"/>
                <w:spacing w:val="1"/>
                <w:sz w:val="24"/>
                <w:lang w:val="uk-UA"/>
              </w:rPr>
              <w:t xml:space="preserve"> </w:t>
            </w:r>
            <w:r w:rsidRPr="00741F1B">
              <w:rPr>
                <w:rFonts w:ascii="Times New Roman" w:eastAsia="Times New Roman" w:hAnsi="Times New Roman" w:cs="Times New Roman"/>
                <w:sz w:val="24"/>
                <w:lang w:val="uk-UA"/>
              </w:rPr>
              <w:t xml:space="preserve">матеріальну допомогу </w:t>
            </w:r>
          </w:p>
          <w:p w14:paraId="2460879B" w14:textId="77777777" w:rsidR="00741F1B" w:rsidRPr="00741F1B" w:rsidRDefault="00741F1B" w:rsidP="00741F1B">
            <w:pPr>
              <w:ind w:left="108"/>
              <w:rPr>
                <w:rFonts w:ascii="Times New Roman" w:eastAsia="Times New Roman" w:hAnsi="Times New Roman" w:cs="Times New Roman"/>
                <w:sz w:val="24"/>
                <w:lang w:val="uk-UA"/>
              </w:rPr>
            </w:pPr>
          </w:p>
        </w:tc>
        <w:tc>
          <w:tcPr>
            <w:tcW w:w="1276" w:type="dxa"/>
          </w:tcPr>
          <w:p w14:paraId="263EFD6F"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598D40AC"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Pr>
          <w:p w14:paraId="1AF6ECEA"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Pr>
          <w:p w14:paraId="0DEB8C1A"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r>
      <w:tr w:rsidR="00741F1B" w:rsidRPr="00741F1B" w14:paraId="3765AEA9" w14:textId="77777777" w:rsidTr="00C4246C">
        <w:trPr>
          <w:trHeight w:val="282"/>
        </w:trPr>
        <w:tc>
          <w:tcPr>
            <w:tcW w:w="4536" w:type="dxa"/>
          </w:tcPr>
          <w:p w14:paraId="2EBE174A"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Мешканці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матеріальну</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постраждалим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внаслідок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Чорнобильської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катастрофи</w:t>
            </w:r>
            <w:proofErr w:type="spellEnd"/>
          </w:p>
        </w:tc>
        <w:tc>
          <w:tcPr>
            <w:tcW w:w="1276" w:type="dxa"/>
          </w:tcPr>
          <w:p w14:paraId="4D902D73"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2F2C7E21"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9</w:t>
            </w:r>
          </w:p>
        </w:tc>
        <w:tc>
          <w:tcPr>
            <w:tcW w:w="1134" w:type="dxa"/>
          </w:tcPr>
          <w:p w14:paraId="58EF7A4C"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9</w:t>
            </w:r>
          </w:p>
        </w:tc>
        <w:tc>
          <w:tcPr>
            <w:tcW w:w="1134" w:type="dxa"/>
          </w:tcPr>
          <w:p w14:paraId="7633AC4B"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9</w:t>
            </w:r>
          </w:p>
        </w:tc>
      </w:tr>
      <w:tr w:rsidR="00741F1B" w:rsidRPr="00741F1B" w14:paraId="485B3970" w14:textId="77777777" w:rsidTr="00C4246C">
        <w:trPr>
          <w:trHeight w:val="282"/>
        </w:trPr>
        <w:tc>
          <w:tcPr>
            <w:tcW w:w="4536" w:type="dxa"/>
          </w:tcPr>
          <w:p w14:paraId="52EA5525" w14:textId="77777777" w:rsidR="00741F1B" w:rsidRPr="00741F1B" w:rsidRDefault="00741F1B" w:rsidP="00741F1B">
            <w:pPr>
              <w:ind w:left="108"/>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Мешканці, яким планується надати матеріальну допомогу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02D15EC9"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352DFF8A"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40B125A8"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66FE6450"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r>
      <w:tr w:rsidR="00741F1B" w:rsidRPr="00741F1B" w14:paraId="769ED6F8" w14:textId="77777777" w:rsidTr="00C4246C">
        <w:trPr>
          <w:trHeight w:val="282"/>
        </w:trPr>
        <w:tc>
          <w:tcPr>
            <w:tcW w:w="4536" w:type="dxa"/>
          </w:tcPr>
          <w:p w14:paraId="6EB75880" w14:textId="77777777" w:rsidR="00741F1B" w:rsidRPr="00741F1B" w:rsidRDefault="00741F1B" w:rsidP="00741F1B">
            <w:pPr>
              <w:ind w:left="108"/>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Мешканки, яким планується надати матеріальну допомогу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0ACB060A"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осіб</w:t>
            </w:r>
            <w:proofErr w:type="spellEnd"/>
            <w:r w:rsidRPr="00741F1B">
              <w:rPr>
                <w:rFonts w:ascii="Times New Roman" w:eastAsia="Times New Roman" w:hAnsi="Times New Roman" w:cs="Times New Roman"/>
                <w:sz w:val="24"/>
              </w:rPr>
              <w:tab/>
            </w:r>
          </w:p>
        </w:tc>
        <w:tc>
          <w:tcPr>
            <w:tcW w:w="1134" w:type="dxa"/>
          </w:tcPr>
          <w:p w14:paraId="29B35186" w14:textId="77777777" w:rsidR="00741F1B" w:rsidRPr="00741F1B" w:rsidRDefault="00741F1B" w:rsidP="00741F1B">
            <w:pPr>
              <w:ind w:left="182" w:right="172"/>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5F4B5BBE"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690B6E99"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r>
      <w:tr w:rsidR="00741F1B" w:rsidRPr="00741F1B" w14:paraId="1C28B2BE" w14:textId="77777777" w:rsidTr="00C4246C">
        <w:trPr>
          <w:trHeight w:val="277"/>
        </w:trPr>
        <w:tc>
          <w:tcPr>
            <w:tcW w:w="9214" w:type="dxa"/>
            <w:gridSpan w:val="5"/>
          </w:tcPr>
          <w:p w14:paraId="46A9DDCE" w14:textId="77777777" w:rsidR="00741F1B" w:rsidRPr="00741F1B" w:rsidRDefault="00741F1B" w:rsidP="00741F1B">
            <w:pPr>
              <w:ind w:left="413" w:right="406"/>
              <w:jc w:val="center"/>
              <w:rPr>
                <w:rFonts w:ascii="Times New Roman" w:eastAsia="Times New Roman" w:hAnsi="Times New Roman" w:cs="Times New Roman"/>
                <w:b/>
                <w:sz w:val="24"/>
              </w:rPr>
            </w:pPr>
          </w:p>
          <w:p w14:paraId="7DAF0F75" w14:textId="77777777" w:rsidR="00741F1B" w:rsidRPr="00741F1B" w:rsidRDefault="00741F1B" w:rsidP="00741F1B">
            <w:pPr>
              <w:ind w:left="413" w:right="406"/>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3FF103B9" w14:textId="77777777" w:rsidR="00741F1B" w:rsidRPr="00741F1B" w:rsidRDefault="00741F1B" w:rsidP="00741F1B">
            <w:pPr>
              <w:ind w:left="413" w:right="406"/>
              <w:jc w:val="center"/>
              <w:rPr>
                <w:rFonts w:ascii="Times New Roman" w:eastAsia="Times New Roman" w:hAnsi="Times New Roman" w:cs="Times New Roman"/>
                <w:b/>
                <w:sz w:val="24"/>
              </w:rPr>
            </w:pPr>
          </w:p>
        </w:tc>
      </w:tr>
      <w:tr w:rsidR="00741F1B" w:rsidRPr="00741F1B" w14:paraId="23987556" w14:textId="77777777" w:rsidTr="00C4246C">
        <w:trPr>
          <w:trHeight w:val="547"/>
        </w:trPr>
        <w:tc>
          <w:tcPr>
            <w:tcW w:w="4536" w:type="dxa"/>
          </w:tcPr>
          <w:p w14:paraId="605DD107"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Середній</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лікування</w:t>
            </w:r>
            <w:proofErr w:type="spellEnd"/>
            <w:r w:rsidRPr="00741F1B">
              <w:rPr>
                <w:rFonts w:ascii="Times New Roman" w:eastAsia="Times New Roman" w:hAnsi="Times New Roman" w:cs="Times New Roman"/>
                <w:sz w:val="24"/>
                <w:lang w:val="ru-RU"/>
              </w:rPr>
              <w:t xml:space="preserve"> однієї</w:t>
            </w:r>
            <w:r w:rsidRPr="00741F1B">
              <w:rPr>
                <w:rFonts w:ascii="Times New Roman" w:eastAsia="Times New Roman" w:hAnsi="Times New Roman" w:cs="Times New Roman"/>
                <w:spacing w:val="-58"/>
                <w:sz w:val="24"/>
                <w:lang w:val="ru-RU"/>
              </w:rPr>
              <w:t xml:space="preserve">                </w:t>
            </w:r>
            <w:proofErr w:type="spellStart"/>
            <w:r w:rsidRPr="00741F1B">
              <w:rPr>
                <w:rFonts w:ascii="Times New Roman" w:eastAsia="Times New Roman" w:hAnsi="Times New Roman" w:cs="Times New Roman"/>
                <w:sz w:val="24"/>
                <w:lang w:val="ru-RU"/>
              </w:rPr>
              <w:t>мешканки</w:t>
            </w:r>
            <w:proofErr w:type="spellEnd"/>
            <w:r w:rsidRPr="00741F1B">
              <w:rPr>
                <w:rFonts w:ascii="Times New Roman" w:eastAsia="Times New Roman" w:hAnsi="Times New Roman" w:cs="Times New Roman"/>
                <w:sz w:val="24"/>
                <w:lang w:val="ru-RU"/>
              </w:rPr>
              <w:t xml:space="preserve"> </w:t>
            </w:r>
          </w:p>
        </w:tc>
        <w:tc>
          <w:tcPr>
            <w:tcW w:w="1276" w:type="dxa"/>
          </w:tcPr>
          <w:p w14:paraId="0A28E79E"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5E4A455B"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c>
          <w:tcPr>
            <w:tcW w:w="1134" w:type="dxa"/>
          </w:tcPr>
          <w:p w14:paraId="62538D4C"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c>
          <w:tcPr>
            <w:tcW w:w="1134" w:type="dxa"/>
          </w:tcPr>
          <w:p w14:paraId="3A608343"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r>
      <w:tr w:rsidR="00741F1B" w:rsidRPr="00741F1B" w14:paraId="718F081F" w14:textId="77777777" w:rsidTr="00C4246C">
        <w:trPr>
          <w:trHeight w:val="554"/>
        </w:trPr>
        <w:tc>
          <w:tcPr>
            <w:tcW w:w="4536" w:type="dxa"/>
          </w:tcPr>
          <w:p w14:paraId="2ADA2F79"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Середній</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p>
          <w:p w14:paraId="0F5BF686" w14:textId="77777777" w:rsidR="00741F1B" w:rsidRPr="00741F1B" w:rsidRDefault="00741F1B" w:rsidP="00741F1B">
            <w:pPr>
              <w:ind w:left="108"/>
              <w:rPr>
                <w:rFonts w:ascii="Times New Roman" w:eastAsia="Times New Roman" w:hAnsi="Times New Roman" w:cs="Times New Roman"/>
                <w:spacing w:val="-58"/>
                <w:sz w:val="24"/>
                <w:lang w:val="ru-RU"/>
              </w:rPr>
            </w:pP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лікування</w:t>
            </w:r>
            <w:proofErr w:type="spellEnd"/>
            <w:r w:rsidRPr="00741F1B">
              <w:rPr>
                <w:rFonts w:ascii="Times New Roman" w:eastAsia="Times New Roman" w:hAnsi="Times New Roman" w:cs="Times New Roman"/>
                <w:sz w:val="24"/>
                <w:lang w:val="ru-RU"/>
              </w:rPr>
              <w:t xml:space="preserve"> одного</w:t>
            </w:r>
            <w:r w:rsidRPr="00741F1B">
              <w:rPr>
                <w:rFonts w:ascii="Times New Roman" w:eastAsia="Times New Roman" w:hAnsi="Times New Roman" w:cs="Times New Roman"/>
                <w:spacing w:val="-58"/>
                <w:sz w:val="24"/>
                <w:lang w:val="ru-RU"/>
              </w:rPr>
              <w:t xml:space="preserve">   </w:t>
            </w:r>
          </w:p>
          <w:p w14:paraId="560D23AF"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мешканця</w:t>
            </w:r>
            <w:proofErr w:type="spellEnd"/>
          </w:p>
        </w:tc>
        <w:tc>
          <w:tcPr>
            <w:tcW w:w="1276" w:type="dxa"/>
          </w:tcPr>
          <w:p w14:paraId="511EC278"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41763E4"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c>
          <w:tcPr>
            <w:tcW w:w="1134" w:type="dxa"/>
          </w:tcPr>
          <w:p w14:paraId="305FE3B1"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c>
          <w:tcPr>
            <w:tcW w:w="1134" w:type="dxa"/>
          </w:tcPr>
          <w:p w14:paraId="69AECA2D"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r>
      <w:tr w:rsidR="00741F1B" w:rsidRPr="00741F1B" w14:paraId="161413AA" w14:textId="77777777" w:rsidTr="00C4246C">
        <w:trPr>
          <w:trHeight w:val="827"/>
        </w:trPr>
        <w:tc>
          <w:tcPr>
            <w:tcW w:w="4536" w:type="dxa"/>
          </w:tcPr>
          <w:p w14:paraId="17377D0F"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lastRenderedPageBreak/>
              <w:t>Середній</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поховання</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який</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надається</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одній</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мешканці</w:t>
            </w:r>
            <w:proofErr w:type="spellEnd"/>
          </w:p>
        </w:tc>
        <w:tc>
          <w:tcPr>
            <w:tcW w:w="1276" w:type="dxa"/>
          </w:tcPr>
          <w:p w14:paraId="46C55C39"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1C6FE441"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500</w:t>
            </w:r>
          </w:p>
        </w:tc>
        <w:tc>
          <w:tcPr>
            <w:tcW w:w="1134" w:type="dxa"/>
          </w:tcPr>
          <w:p w14:paraId="0B945A86"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750</w:t>
            </w:r>
          </w:p>
        </w:tc>
        <w:tc>
          <w:tcPr>
            <w:tcW w:w="1134" w:type="dxa"/>
          </w:tcPr>
          <w:p w14:paraId="5561700A"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r>
      <w:tr w:rsidR="00741F1B" w:rsidRPr="00741F1B" w14:paraId="565D5A38" w14:textId="77777777" w:rsidTr="00C4246C">
        <w:trPr>
          <w:trHeight w:val="828"/>
        </w:trPr>
        <w:tc>
          <w:tcPr>
            <w:tcW w:w="4536" w:type="dxa"/>
          </w:tcPr>
          <w:p w14:paraId="1B43270B"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Середній</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поховання</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який</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надається</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одному</w:t>
            </w:r>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мешканцю</w:t>
            </w:r>
            <w:proofErr w:type="spellEnd"/>
          </w:p>
        </w:tc>
        <w:tc>
          <w:tcPr>
            <w:tcW w:w="1276" w:type="dxa"/>
          </w:tcPr>
          <w:p w14:paraId="7A3D9301"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73D8E8B"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500</w:t>
            </w:r>
          </w:p>
        </w:tc>
        <w:tc>
          <w:tcPr>
            <w:tcW w:w="1134" w:type="dxa"/>
          </w:tcPr>
          <w:p w14:paraId="7F9223AA"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750</w:t>
            </w:r>
          </w:p>
        </w:tc>
        <w:tc>
          <w:tcPr>
            <w:tcW w:w="1134" w:type="dxa"/>
          </w:tcPr>
          <w:p w14:paraId="246F214D"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w:t>
            </w:r>
          </w:p>
        </w:tc>
      </w:tr>
      <w:tr w:rsidR="00741F1B" w:rsidRPr="00741F1B" w14:paraId="36886F1E" w14:textId="77777777" w:rsidTr="00C4246C">
        <w:trPr>
          <w:trHeight w:val="827"/>
        </w:trPr>
        <w:tc>
          <w:tcPr>
            <w:tcW w:w="4536" w:type="dxa"/>
          </w:tcPr>
          <w:p w14:paraId="565AE89D"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Середній</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ліквідацію</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стихійного</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однієї</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мешканки</w:t>
            </w:r>
            <w:proofErr w:type="spellEnd"/>
          </w:p>
        </w:tc>
        <w:tc>
          <w:tcPr>
            <w:tcW w:w="1276" w:type="dxa"/>
          </w:tcPr>
          <w:p w14:paraId="789AB9CE"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62D70DD1"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2000</w:t>
            </w:r>
          </w:p>
        </w:tc>
        <w:tc>
          <w:tcPr>
            <w:tcW w:w="1134" w:type="dxa"/>
          </w:tcPr>
          <w:p w14:paraId="6F3A0009"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2500</w:t>
            </w:r>
          </w:p>
        </w:tc>
        <w:tc>
          <w:tcPr>
            <w:tcW w:w="1134" w:type="dxa"/>
          </w:tcPr>
          <w:p w14:paraId="1F2055CD"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3000</w:t>
            </w:r>
          </w:p>
        </w:tc>
      </w:tr>
      <w:tr w:rsidR="00741F1B" w:rsidRPr="00741F1B" w14:paraId="18DD4269" w14:textId="77777777" w:rsidTr="00C4246C">
        <w:trPr>
          <w:trHeight w:val="761"/>
        </w:trPr>
        <w:tc>
          <w:tcPr>
            <w:tcW w:w="4536" w:type="dxa"/>
          </w:tcPr>
          <w:p w14:paraId="2B1B9CFA" w14:textId="77777777" w:rsidR="00741F1B" w:rsidRPr="00741F1B" w:rsidRDefault="00741F1B" w:rsidP="00741F1B">
            <w:pPr>
              <w:ind w:left="108" w:right="47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Середній</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ліквідацію</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стихійного</w:t>
            </w:r>
            <w:proofErr w:type="spellEnd"/>
            <w:r w:rsidRPr="00741F1B">
              <w:rPr>
                <w:rFonts w:ascii="Times New Roman" w:eastAsia="Times New Roman" w:hAnsi="Times New Roman" w:cs="Times New Roman"/>
                <w:sz w:val="24"/>
                <w:lang w:val="ru-RU"/>
              </w:rPr>
              <w:t xml:space="preserve"> лиха</w:t>
            </w:r>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 xml:space="preserve">одного </w:t>
            </w:r>
            <w:proofErr w:type="spellStart"/>
            <w:r w:rsidRPr="00741F1B">
              <w:rPr>
                <w:rFonts w:ascii="Times New Roman" w:eastAsia="Times New Roman" w:hAnsi="Times New Roman" w:cs="Times New Roman"/>
                <w:sz w:val="24"/>
                <w:lang w:val="ru-RU"/>
              </w:rPr>
              <w:t>мешканця</w:t>
            </w:r>
            <w:proofErr w:type="spellEnd"/>
            <w:r w:rsidRPr="00741F1B">
              <w:rPr>
                <w:rFonts w:ascii="Times New Roman" w:eastAsia="Times New Roman" w:hAnsi="Times New Roman" w:cs="Times New Roman"/>
                <w:sz w:val="24"/>
                <w:lang w:val="ru-RU"/>
              </w:rPr>
              <w:t xml:space="preserve"> </w:t>
            </w:r>
          </w:p>
        </w:tc>
        <w:tc>
          <w:tcPr>
            <w:tcW w:w="1276" w:type="dxa"/>
          </w:tcPr>
          <w:p w14:paraId="5D61FCCF"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132C70D0"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2000</w:t>
            </w:r>
          </w:p>
        </w:tc>
        <w:tc>
          <w:tcPr>
            <w:tcW w:w="1134" w:type="dxa"/>
          </w:tcPr>
          <w:p w14:paraId="2AF08659"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2500</w:t>
            </w:r>
          </w:p>
        </w:tc>
        <w:tc>
          <w:tcPr>
            <w:tcW w:w="1134" w:type="dxa"/>
          </w:tcPr>
          <w:p w14:paraId="685ED34E"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3000</w:t>
            </w:r>
          </w:p>
        </w:tc>
      </w:tr>
      <w:tr w:rsidR="00741F1B" w:rsidRPr="00741F1B" w14:paraId="51B3595E" w14:textId="77777777" w:rsidTr="00C4246C">
        <w:trPr>
          <w:trHeight w:val="1265"/>
        </w:trPr>
        <w:tc>
          <w:tcPr>
            <w:tcW w:w="4536" w:type="dxa"/>
          </w:tcPr>
          <w:p w14:paraId="7B497F45" w14:textId="77777777" w:rsidR="00741F1B" w:rsidRPr="00741F1B" w:rsidRDefault="00741F1B" w:rsidP="00741F1B">
            <w:pPr>
              <w:ind w:left="108" w:right="149"/>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 xml:space="preserve">Середній розмір матеріальної допомоги членам сімей загиблих (померлих) учасників АТО(ООС), особам з інвалідністю внаслідок війни з числа учасників АТО (ООС) </w:t>
            </w:r>
          </w:p>
        </w:tc>
        <w:tc>
          <w:tcPr>
            <w:tcW w:w="1276" w:type="dxa"/>
          </w:tcPr>
          <w:p w14:paraId="4DA4850F"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3B916831"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3000</w:t>
            </w:r>
          </w:p>
        </w:tc>
        <w:tc>
          <w:tcPr>
            <w:tcW w:w="1134" w:type="dxa"/>
          </w:tcPr>
          <w:p w14:paraId="5456EE2D"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5000</w:t>
            </w:r>
          </w:p>
        </w:tc>
        <w:tc>
          <w:tcPr>
            <w:tcW w:w="1134" w:type="dxa"/>
          </w:tcPr>
          <w:p w14:paraId="25FC0E0A"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7000</w:t>
            </w:r>
          </w:p>
        </w:tc>
      </w:tr>
      <w:tr w:rsidR="00741F1B" w:rsidRPr="00741F1B" w14:paraId="71DECD7F" w14:textId="77777777" w:rsidTr="00C4246C">
        <w:trPr>
          <w:trHeight w:val="734"/>
        </w:trPr>
        <w:tc>
          <w:tcPr>
            <w:tcW w:w="4536" w:type="dxa"/>
          </w:tcPr>
          <w:p w14:paraId="68784CC7" w14:textId="77777777" w:rsidR="00741F1B" w:rsidRPr="00741F1B" w:rsidRDefault="00741F1B" w:rsidP="00741F1B">
            <w:pPr>
              <w:ind w:left="108" w:right="149"/>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Середній</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постраждалим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внаслідок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Чорнобильської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катастрофи</w:t>
            </w:r>
            <w:proofErr w:type="spellEnd"/>
          </w:p>
        </w:tc>
        <w:tc>
          <w:tcPr>
            <w:tcW w:w="1276" w:type="dxa"/>
          </w:tcPr>
          <w:p w14:paraId="6A266221"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5D8F8525"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w:t>
            </w:r>
          </w:p>
        </w:tc>
        <w:tc>
          <w:tcPr>
            <w:tcW w:w="1134" w:type="dxa"/>
          </w:tcPr>
          <w:p w14:paraId="65F3D1A1"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w:t>
            </w:r>
          </w:p>
        </w:tc>
        <w:tc>
          <w:tcPr>
            <w:tcW w:w="1134" w:type="dxa"/>
          </w:tcPr>
          <w:p w14:paraId="55BDEAA0"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w:t>
            </w:r>
          </w:p>
        </w:tc>
      </w:tr>
      <w:tr w:rsidR="00741F1B" w:rsidRPr="00741F1B" w14:paraId="0839A349" w14:textId="77777777" w:rsidTr="00C4246C">
        <w:trPr>
          <w:trHeight w:val="1158"/>
        </w:trPr>
        <w:tc>
          <w:tcPr>
            <w:tcW w:w="4536" w:type="dxa"/>
          </w:tcPr>
          <w:p w14:paraId="0B7E6505" w14:textId="77777777" w:rsidR="00741F1B" w:rsidRPr="00741F1B" w:rsidRDefault="00741F1B" w:rsidP="00741F1B">
            <w:pPr>
              <w:ind w:left="108" w:right="149"/>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 xml:space="preserve">Середній розмір матеріальної допомоги особам з інвалідністю внаслідок війни з числа учасників антитерористичної операції </w:t>
            </w:r>
          </w:p>
        </w:tc>
        <w:tc>
          <w:tcPr>
            <w:tcW w:w="1276" w:type="dxa"/>
          </w:tcPr>
          <w:p w14:paraId="0AF6293E"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098DA62"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8000</w:t>
            </w:r>
          </w:p>
        </w:tc>
        <w:tc>
          <w:tcPr>
            <w:tcW w:w="1134" w:type="dxa"/>
          </w:tcPr>
          <w:p w14:paraId="22FEB78C"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8000</w:t>
            </w:r>
          </w:p>
        </w:tc>
        <w:tc>
          <w:tcPr>
            <w:tcW w:w="1134" w:type="dxa"/>
          </w:tcPr>
          <w:p w14:paraId="20D43673"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8000</w:t>
            </w:r>
          </w:p>
        </w:tc>
      </w:tr>
      <w:tr w:rsidR="00741F1B" w:rsidRPr="00741F1B" w14:paraId="44D05101" w14:textId="77777777" w:rsidTr="00C4246C">
        <w:trPr>
          <w:trHeight w:val="849"/>
        </w:trPr>
        <w:tc>
          <w:tcPr>
            <w:tcW w:w="4536" w:type="dxa"/>
          </w:tcPr>
          <w:p w14:paraId="2639E244" w14:textId="77777777" w:rsidR="00741F1B" w:rsidRPr="00741F1B" w:rsidRDefault="00741F1B" w:rsidP="00741F1B">
            <w:pPr>
              <w:ind w:left="108" w:right="149"/>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Середній</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допомоги</w:t>
            </w:r>
            <w:proofErr w:type="spellEnd"/>
            <w:r w:rsidRPr="00741F1B">
              <w:rPr>
                <w:rFonts w:ascii="Times New Roman" w:eastAsia="Times New Roman" w:hAnsi="Times New Roman" w:cs="Times New Roman"/>
                <w:sz w:val="24"/>
                <w:lang w:val="ru-RU"/>
              </w:rPr>
              <w:t xml:space="preserve"> членам </w:t>
            </w:r>
            <w:proofErr w:type="spellStart"/>
            <w:r w:rsidRPr="00741F1B">
              <w:rPr>
                <w:rFonts w:ascii="Times New Roman" w:eastAsia="Times New Roman" w:hAnsi="Times New Roman" w:cs="Times New Roman"/>
                <w:sz w:val="24"/>
                <w:lang w:val="ru-RU"/>
              </w:rPr>
              <w:t>сімей</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загиблих</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учасників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антитерористичної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операції</w:t>
            </w:r>
            <w:proofErr w:type="spellEnd"/>
          </w:p>
        </w:tc>
        <w:tc>
          <w:tcPr>
            <w:tcW w:w="1276" w:type="dxa"/>
          </w:tcPr>
          <w:p w14:paraId="15AA0DC4"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37DEE17C"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5000</w:t>
            </w:r>
          </w:p>
        </w:tc>
        <w:tc>
          <w:tcPr>
            <w:tcW w:w="1134" w:type="dxa"/>
          </w:tcPr>
          <w:p w14:paraId="7C7D1E3F"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5000</w:t>
            </w:r>
          </w:p>
        </w:tc>
        <w:tc>
          <w:tcPr>
            <w:tcW w:w="1134" w:type="dxa"/>
          </w:tcPr>
          <w:p w14:paraId="66FE4CAC"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5000</w:t>
            </w:r>
          </w:p>
        </w:tc>
      </w:tr>
      <w:tr w:rsidR="00741F1B" w:rsidRPr="00741F1B" w14:paraId="37E3254E" w14:textId="77777777" w:rsidTr="00C4246C">
        <w:trPr>
          <w:trHeight w:val="275"/>
        </w:trPr>
        <w:tc>
          <w:tcPr>
            <w:tcW w:w="9214" w:type="dxa"/>
            <w:gridSpan w:val="5"/>
          </w:tcPr>
          <w:p w14:paraId="06C06A22" w14:textId="77777777" w:rsidR="00741F1B" w:rsidRPr="00741F1B" w:rsidRDefault="00741F1B" w:rsidP="00741F1B">
            <w:pPr>
              <w:ind w:left="413" w:right="405"/>
              <w:jc w:val="center"/>
              <w:rPr>
                <w:rFonts w:ascii="Times New Roman" w:eastAsia="Times New Roman" w:hAnsi="Times New Roman" w:cs="Times New Roman"/>
                <w:b/>
                <w:sz w:val="24"/>
              </w:rPr>
            </w:pPr>
          </w:p>
          <w:p w14:paraId="1EB45ADE" w14:textId="77777777" w:rsidR="00741F1B" w:rsidRPr="00741F1B" w:rsidRDefault="00741F1B" w:rsidP="00741F1B">
            <w:pPr>
              <w:ind w:left="413" w:right="405"/>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080EB930" w14:textId="77777777" w:rsidR="00741F1B" w:rsidRPr="00741F1B" w:rsidRDefault="00741F1B" w:rsidP="00741F1B">
            <w:pPr>
              <w:ind w:left="413" w:right="405"/>
              <w:jc w:val="center"/>
              <w:rPr>
                <w:rFonts w:ascii="Times New Roman" w:eastAsia="Times New Roman" w:hAnsi="Times New Roman" w:cs="Times New Roman"/>
                <w:b/>
                <w:sz w:val="24"/>
              </w:rPr>
            </w:pPr>
          </w:p>
        </w:tc>
      </w:tr>
      <w:tr w:rsidR="00741F1B" w:rsidRPr="00741F1B" w14:paraId="28F2C794" w14:textId="77777777" w:rsidTr="00C4246C">
        <w:trPr>
          <w:trHeight w:val="1081"/>
        </w:trPr>
        <w:tc>
          <w:tcPr>
            <w:tcW w:w="4536" w:type="dxa"/>
          </w:tcPr>
          <w:p w14:paraId="201AE406"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Частка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виплачена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допомога</w:t>
            </w:r>
            <w:proofErr w:type="spellEnd"/>
            <w:r w:rsidRPr="00741F1B">
              <w:rPr>
                <w:rFonts w:ascii="Times New Roman" w:eastAsia="Times New Roman" w:hAnsi="Times New Roman" w:cs="Times New Roman"/>
                <w:spacing w:val="-58"/>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лікування</w:t>
            </w:r>
            <w:proofErr w:type="spellEnd"/>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 xml:space="preserve">до </w:t>
            </w:r>
            <w:proofErr w:type="spellStart"/>
            <w:r w:rsidRPr="00741F1B">
              <w:rPr>
                <w:rFonts w:ascii="Times New Roman" w:eastAsia="Times New Roman" w:hAnsi="Times New Roman" w:cs="Times New Roman"/>
                <w:sz w:val="24"/>
                <w:lang w:val="ru-RU"/>
              </w:rPr>
              <w:t>загальної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кількості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r w:rsidRPr="00741F1B">
              <w:rPr>
                <w:rFonts w:ascii="Times New Roman" w:eastAsia="Times New Roman" w:hAnsi="Times New Roman" w:cs="Times New Roman"/>
                <w:sz w:val="24"/>
                <w:lang w:val="ru-RU"/>
              </w:rPr>
              <w:t xml:space="preserve"> </w:t>
            </w:r>
          </w:p>
        </w:tc>
        <w:tc>
          <w:tcPr>
            <w:tcW w:w="1276" w:type="dxa"/>
          </w:tcPr>
          <w:p w14:paraId="42AA86FB" w14:textId="77777777" w:rsidR="00741F1B" w:rsidRPr="00741F1B" w:rsidRDefault="00741F1B" w:rsidP="00741F1B">
            <w:pPr>
              <w:ind w:left="8"/>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23092BFE"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31E97CD3"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6566846A"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71E40D07" w14:textId="77777777" w:rsidTr="00C4246C">
        <w:trPr>
          <w:trHeight w:val="955"/>
        </w:trPr>
        <w:tc>
          <w:tcPr>
            <w:tcW w:w="4536" w:type="dxa"/>
          </w:tcPr>
          <w:p w14:paraId="04DF2FEB" w14:textId="77777777" w:rsidR="00741F1B" w:rsidRPr="00741F1B" w:rsidRDefault="00741F1B" w:rsidP="00741F1B">
            <w:pPr>
              <w:ind w:left="108" w:right="12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Частка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виплачена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допомога</w:t>
            </w:r>
            <w:proofErr w:type="spellEnd"/>
            <w:r w:rsidRPr="00741F1B">
              <w:rPr>
                <w:rFonts w:ascii="Times New Roman" w:eastAsia="Times New Roman" w:hAnsi="Times New Roman" w:cs="Times New Roman"/>
                <w:spacing w:val="-58"/>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лікування</w:t>
            </w:r>
            <w:proofErr w:type="spellEnd"/>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 xml:space="preserve">до </w:t>
            </w:r>
            <w:proofErr w:type="spellStart"/>
            <w:r w:rsidRPr="00741F1B">
              <w:rPr>
                <w:rFonts w:ascii="Times New Roman" w:eastAsia="Times New Roman" w:hAnsi="Times New Roman" w:cs="Times New Roman"/>
                <w:sz w:val="24"/>
                <w:lang w:val="ru-RU"/>
              </w:rPr>
              <w:t>загальної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кількості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p>
        </w:tc>
        <w:tc>
          <w:tcPr>
            <w:tcW w:w="1276" w:type="dxa"/>
          </w:tcPr>
          <w:p w14:paraId="013DF1DD" w14:textId="77777777" w:rsidR="00741F1B" w:rsidRPr="00741F1B" w:rsidRDefault="00741F1B" w:rsidP="00741F1B">
            <w:pPr>
              <w:ind w:left="8"/>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40745432"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49CEE2BF"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20DDA3DD"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75376BC1" w14:textId="77777777" w:rsidTr="00C4246C">
        <w:trPr>
          <w:trHeight w:val="1152"/>
        </w:trPr>
        <w:tc>
          <w:tcPr>
            <w:tcW w:w="4536" w:type="dxa"/>
            <w:tcBorders>
              <w:bottom w:val="single" w:sz="4" w:space="0" w:color="auto"/>
            </w:tcBorders>
          </w:tcPr>
          <w:p w14:paraId="54D4CB24" w14:textId="77777777" w:rsidR="00741F1B" w:rsidRPr="00741F1B" w:rsidRDefault="00741F1B" w:rsidP="00741F1B">
            <w:pPr>
              <w:ind w:left="108" w:right="12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Частка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виплачена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допомога</w:t>
            </w:r>
            <w:proofErr w:type="spellEnd"/>
            <w:r w:rsidRPr="00741F1B">
              <w:rPr>
                <w:rFonts w:ascii="Times New Roman" w:eastAsia="Times New Roman" w:hAnsi="Times New Roman" w:cs="Times New Roman"/>
                <w:spacing w:val="-58"/>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поховання</w:t>
            </w:r>
            <w:proofErr w:type="spellEnd"/>
            <w:r w:rsidRPr="00741F1B">
              <w:rPr>
                <w:rFonts w:ascii="Times New Roman" w:eastAsia="Times New Roman" w:hAnsi="Times New Roman" w:cs="Times New Roman"/>
                <w:sz w:val="24"/>
                <w:lang w:val="ru-RU"/>
              </w:rPr>
              <w:t xml:space="preserve"> до</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загальної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кількості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p>
        </w:tc>
        <w:tc>
          <w:tcPr>
            <w:tcW w:w="1276" w:type="dxa"/>
          </w:tcPr>
          <w:p w14:paraId="0281F8D3" w14:textId="77777777" w:rsidR="00741F1B" w:rsidRPr="00741F1B" w:rsidRDefault="00741F1B" w:rsidP="00741F1B">
            <w:pPr>
              <w:ind w:left="8"/>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4F337AD6"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4FC48D4"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5D829267"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5DC618FA" w14:textId="77777777" w:rsidTr="00C4246C">
        <w:trPr>
          <w:trHeight w:val="1423"/>
        </w:trPr>
        <w:tc>
          <w:tcPr>
            <w:tcW w:w="4536" w:type="dxa"/>
            <w:tcBorders>
              <w:top w:val="single" w:sz="4" w:space="0" w:color="auto"/>
              <w:left w:val="single" w:sz="4" w:space="0" w:color="auto"/>
              <w:bottom w:val="single" w:sz="4" w:space="0" w:color="auto"/>
              <w:right w:val="single" w:sz="4" w:space="0" w:color="auto"/>
            </w:tcBorders>
          </w:tcPr>
          <w:p w14:paraId="6A2DD25B"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Частка</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яким</w:t>
            </w:r>
            <w:proofErr w:type="spellEnd"/>
          </w:p>
          <w:p w14:paraId="7AEBE803" w14:textId="77777777" w:rsidR="00741F1B" w:rsidRPr="00741F1B" w:rsidRDefault="00741F1B" w:rsidP="00741F1B">
            <w:pPr>
              <w:ind w:left="108" w:right="790"/>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виплачена</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матеріальна</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допомога</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поховання</w:t>
            </w:r>
            <w:proofErr w:type="spellEnd"/>
            <w:r w:rsidRPr="00741F1B">
              <w:rPr>
                <w:rFonts w:ascii="Times New Roman" w:eastAsia="Times New Roman" w:hAnsi="Times New Roman" w:cs="Times New Roman"/>
                <w:sz w:val="24"/>
                <w:lang w:val="ru-RU"/>
              </w:rPr>
              <w:t xml:space="preserve"> до </w:t>
            </w:r>
            <w:proofErr w:type="spellStart"/>
            <w:r w:rsidRPr="00741F1B">
              <w:rPr>
                <w:rFonts w:ascii="Times New Roman" w:eastAsia="Times New Roman" w:hAnsi="Times New Roman" w:cs="Times New Roman"/>
                <w:sz w:val="24"/>
                <w:lang w:val="ru-RU"/>
              </w:rPr>
              <w:t>загальної</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кількості</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яким</w:t>
            </w:r>
            <w:proofErr w:type="spellEnd"/>
          </w:p>
          <w:p w14:paraId="4730BE10"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планується</w:t>
            </w:r>
            <w:proofErr w:type="spellEnd"/>
            <w:r w:rsidRPr="00741F1B">
              <w:rPr>
                <w:rFonts w:ascii="Times New Roman" w:eastAsia="Times New Roman" w:hAnsi="Times New Roman" w:cs="Times New Roman"/>
                <w:spacing w:val="-3"/>
                <w:sz w:val="24"/>
              </w:rPr>
              <w:t xml:space="preserve"> </w:t>
            </w:r>
            <w:proofErr w:type="spellStart"/>
            <w:r w:rsidRPr="00741F1B">
              <w:rPr>
                <w:rFonts w:ascii="Times New Roman" w:eastAsia="Times New Roman" w:hAnsi="Times New Roman" w:cs="Times New Roman"/>
                <w:sz w:val="24"/>
              </w:rPr>
              <w:t>надати</w:t>
            </w:r>
            <w:proofErr w:type="spellEnd"/>
            <w:r w:rsidRPr="00741F1B">
              <w:rPr>
                <w:rFonts w:ascii="Times New Roman" w:eastAsia="Times New Roman" w:hAnsi="Times New Roman" w:cs="Times New Roman"/>
                <w:spacing w:val="-2"/>
                <w:sz w:val="24"/>
              </w:rPr>
              <w:t xml:space="preserve"> </w:t>
            </w:r>
            <w:proofErr w:type="spellStart"/>
            <w:r w:rsidRPr="00741F1B">
              <w:rPr>
                <w:rFonts w:ascii="Times New Roman" w:eastAsia="Times New Roman" w:hAnsi="Times New Roman" w:cs="Times New Roman"/>
                <w:sz w:val="24"/>
              </w:rPr>
              <w:t>допомогу</w:t>
            </w:r>
            <w:proofErr w:type="spellEnd"/>
          </w:p>
        </w:tc>
        <w:tc>
          <w:tcPr>
            <w:tcW w:w="1276" w:type="dxa"/>
            <w:tcBorders>
              <w:left w:val="single" w:sz="4" w:space="0" w:color="auto"/>
            </w:tcBorders>
          </w:tcPr>
          <w:p w14:paraId="33F85922" w14:textId="77777777" w:rsidR="00741F1B" w:rsidRPr="00741F1B" w:rsidRDefault="00741F1B" w:rsidP="00741F1B">
            <w:pPr>
              <w:ind w:left="8"/>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598047B7"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294C1392"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66978494"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63E3C6ED" w14:textId="77777777" w:rsidTr="00C4246C">
        <w:trPr>
          <w:trHeight w:val="1269"/>
        </w:trPr>
        <w:tc>
          <w:tcPr>
            <w:tcW w:w="4536" w:type="dxa"/>
          </w:tcPr>
          <w:p w14:paraId="13B9084A" w14:textId="77777777" w:rsidR="00741F1B" w:rsidRPr="00741F1B" w:rsidRDefault="00741F1B" w:rsidP="00741F1B">
            <w:pPr>
              <w:ind w:left="108" w:right="114"/>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Частка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виплачена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матеріальна</w:t>
            </w:r>
            <w:proofErr w:type="spellEnd"/>
            <w:r w:rsidRPr="00741F1B">
              <w:rPr>
                <w:rFonts w:ascii="Times New Roman" w:eastAsia="Times New Roman" w:hAnsi="Times New Roman" w:cs="Times New Roman"/>
                <w:sz w:val="24"/>
                <w:lang w:val="ru-RU"/>
              </w:rPr>
              <w:t xml:space="preserve"> </w:t>
            </w:r>
            <w:proofErr w:type="spellStart"/>
            <w:proofErr w:type="gramStart"/>
            <w:r w:rsidRPr="00741F1B">
              <w:rPr>
                <w:rFonts w:ascii="Times New Roman" w:eastAsia="Times New Roman" w:hAnsi="Times New Roman" w:cs="Times New Roman"/>
                <w:sz w:val="24"/>
                <w:lang w:val="ru-RU"/>
              </w:rPr>
              <w:t>допомога</w:t>
            </w:r>
            <w:proofErr w:type="spellEnd"/>
            <w:r w:rsidRPr="00741F1B">
              <w:rPr>
                <w:rFonts w:ascii="Times New Roman" w:eastAsia="Times New Roman" w:hAnsi="Times New Roman" w:cs="Times New Roman"/>
                <w:sz w:val="24"/>
                <w:lang w:val="ru-RU"/>
              </w:rPr>
              <w:t xml:space="preserve"> </w:t>
            </w:r>
            <w:r w:rsidRPr="00741F1B">
              <w:rPr>
                <w:rFonts w:ascii="Times New Roman" w:eastAsia="Times New Roman" w:hAnsi="Times New Roman" w:cs="Times New Roman"/>
                <w:spacing w:val="-57"/>
                <w:sz w:val="24"/>
                <w:lang w:val="ru-RU"/>
              </w:rPr>
              <w:t xml:space="preserve"> </w:t>
            </w:r>
            <w:r w:rsidRPr="00741F1B">
              <w:rPr>
                <w:rFonts w:ascii="Times New Roman" w:eastAsia="Times New Roman" w:hAnsi="Times New Roman" w:cs="Times New Roman"/>
                <w:sz w:val="24"/>
                <w:lang w:val="ru-RU"/>
              </w:rPr>
              <w:t>на</w:t>
            </w:r>
            <w:proofErr w:type="gram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ліквідацію</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стихійного</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лиха</w:t>
            </w:r>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 xml:space="preserve">до </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загальної</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кількості</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pacing w:val="-6"/>
                <w:sz w:val="24"/>
                <w:lang w:val="ru-RU"/>
              </w:rPr>
              <w:t xml:space="preserve"> </w:t>
            </w:r>
            <w:proofErr w:type="spellStart"/>
            <w:r w:rsidRPr="00741F1B">
              <w:rPr>
                <w:rFonts w:ascii="Times New Roman" w:eastAsia="Times New Roman" w:hAnsi="Times New Roman" w:cs="Times New Roman"/>
                <w:sz w:val="24"/>
                <w:lang w:val="ru-RU"/>
              </w:rPr>
              <w:t>планується</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надати</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допомогу</w:t>
            </w:r>
            <w:proofErr w:type="spellEnd"/>
          </w:p>
        </w:tc>
        <w:tc>
          <w:tcPr>
            <w:tcW w:w="1276" w:type="dxa"/>
          </w:tcPr>
          <w:p w14:paraId="3C7FADB7"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09380D1E" w14:textId="77777777" w:rsidR="00741F1B" w:rsidRPr="00741F1B" w:rsidRDefault="00741F1B" w:rsidP="00741F1B">
            <w:pPr>
              <w:ind w:left="182" w:right="17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465BDDE3"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4D5C2AD3"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6C10EBEA" w14:textId="77777777" w:rsidTr="00C4246C">
        <w:trPr>
          <w:trHeight w:val="778"/>
        </w:trPr>
        <w:tc>
          <w:tcPr>
            <w:tcW w:w="4536" w:type="dxa"/>
          </w:tcPr>
          <w:p w14:paraId="34536FFA" w14:textId="77777777" w:rsidR="00741F1B" w:rsidRPr="00741F1B" w:rsidRDefault="00741F1B" w:rsidP="00741F1B">
            <w:pPr>
              <w:ind w:left="108" w:right="28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lastRenderedPageBreak/>
              <w:t>Частка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виплачена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матеріальна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допомога</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постраждалим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внаслідок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Чорнобильської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катастрофи</w:t>
            </w:r>
            <w:proofErr w:type="spellEnd"/>
          </w:p>
        </w:tc>
        <w:tc>
          <w:tcPr>
            <w:tcW w:w="1276" w:type="dxa"/>
          </w:tcPr>
          <w:p w14:paraId="7FFBA9A6" w14:textId="77777777" w:rsidR="00741F1B" w:rsidRPr="00741F1B" w:rsidRDefault="00741F1B" w:rsidP="00741F1B">
            <w:pPr>
              <w:ind w:left="9"/>
              <w:jc w:val="center"/>
              <w:rPr>
                <w:rFonts w:ascii="Times New Roman" w:eastAsia="Times New Roman" w:hAnsi="Times New Roman" w:cs="Times New Roman"/>
                <w:w w:val="99"/>
                <w:sz w:val="24"/>
              </w:rPr>
            </w:pPr>
            <w:r w:rsidRPr="00741F1B">
              <w:rPr>
                <w:rFonts w:ascii="Times New Roman" w:eastAsia="Times New Roman" w:hAnsi="Times New Roman" w:cs="Times New Roman"/>
                <w:w w:val="99"/>
                <w:sz w:val="24"/>
              </w:rPr>
              <w:t>%</w:t>
            </w:r>
          </w:p>
        </w:tc>
        <w:tc>
          <w:tcPr>
            <w:tcW w:w="1134" w:type="dxa"/>
          </w:tcPr>
          <w:p w14:paraId="74A851B8"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7853E8F7"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461D45F0"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76B96DEC" w14:textId="77777777" w:rsidTr="00C4246C">
        <w:trPr>
          <w:trHeight w:val="1778"/>
        </w:trPr>
        <w:tc>
          <w:tcPr>
            <w:tcW w:w="4536" w:type="dxa"/>
          </w:tcPr>
          <w:p w14:paraId="60376724" w14:textId="77777777" w:rsidR="00741F1B" w:rsidRPr="00741F1B" w:rsidRDefault="00741F1B" w:rsidP="00741F1B">
            <w:pPr>
              <w:ind w:left="108" w:right="287"/>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Частка мешканців, яким виплачена матеріальна допомога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487CC916" w14:textId="77777777" w:rsidR="00741F1B" w:rsidRPr="00741F1B" w:rsidRDefault="00741F1B" w:rsidP="00741F1B">
            <w:pPr>
              <w:ind w:left="9"/>
              <w:jc w:val="center"/>
              <w:rPr>
                <w:rFonts w:ascii="Times New Roman" w:eastAsia="Times New Roman" w:hAnsi="Times New Roman" w:cs="Times New Roman"/>
                <w:w w:val="99"/>
                <w:sz w:val="24"/>
              </w:rPr>
            </w:pPr>
            <w:r w:rsidRPr="00741F1B">
              <w:rPr>
                <w:rFonts w:ascii="Times New Roman" w:eastAsia="Times New Roman" w:hAnsi="Times New Roman" w:cs="Times New Roman"/>
                <w:w w:val="99"/>
                <w:sz w:val="24"/>
              </w:rPr>
              <w:t>%</w:t>
            </w:r>
          </w:p>
        </w:tc>
        <w:tc>
          <w:tcPr>
            <w:tcW w:w="1134" w:type="dxa"/>
          </w:tcPr>
          <w:p w14:paraId="763B383E"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58E987E6"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120F799E"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52B83412" w14:textId="77777777" w:rsidTr="00C4246C">
        <w:trPr>
          <w:trHeight w:val="1778"/>
        </w:trPr>
        <w:tc>
          <w:tcPr>
            <w:tcW w:w="4536" w:type="dxa"/>
          </w:tcPr>
          <w:p w14:paraId="42BAFA89" w14:textId="77777777" w:rsidR="00741F1B" w:rsidRPr="00741F1B" w:rsidRDefault="00741F1B" w:rsidP="00741F1B">
            <w:pPr>
              <w:ind w:left="108" w:right="287"/>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Частка мешканок, яким виплачена матеріальна допомога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1A2A20BB" w14:textId="77777777" w:rsidR="00741F1B" w:rsidRPr="00741F1B" w:rsidRDefault="00741F1B" w:rsidP="00741F1B">
            <w:pPr>
              <w:ind w:left="9"/>
              <w:jc w:val="center"/>
              <w:rPr>
                <w:rFonts w:ascii="Times New Roman" w:eastAsia="Times New Roman" w:hAnsi="Times New Roman" w:cs="Times New Roman"/>
                <w:w w:val="99"/>
                <w:sz w:val="24"/>
              </w:rPr>
            </w:pPr>
            <w:r w:rsidRPr="00741F1B">
              <w:rPr>
                <w:rFonts w:ascii="Times New Roman" w:eastAsia="Times New Roman" w:hAnsi="Times New Roman" w:cs="Times New Roman"/>
                <w:w w:val="99"/>
                <w:sz w:val="24"/>
              </w:rPr>
              <w:t>%</w:t>
            </w:r>
          </w:p>
        </w:tc>
        <w:tc>
          <w:tcPr>
            <w:tcW w:w="1134" w:type="dxa"/>
          </w:tcPr>
          <w:p w14:paraId="5D3659EF"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92501EA"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6BC72A8C"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76493979" w14:textId="77777777" w:rsidTr="00C4246C">
        <w:trPr>
          <w:trHeight w:val="554"/>
        </w:trPr>
        <w:tc>
          <w:tcPr>
            <w:tcW w:w="9214" w:type="dxa"/>
            <w:gridSpan w:val="5"/>
          </w:tcPr>
          <w:p w14:paraId="7FB27013" w14:textId="77777777" w:rsidR="00741F1B" w:rsidRPr="00741F1B" w:rsidRDefault="00741F1B" w:rsidP="00741F1B">
            <w:pPr>
              <w:ind w:left="3372" w:hanging="3191"/>
              <w:rPr>
                <w:rFonts w:ascii="Times New Roman" w:eastAsia="Times New Roman" w:hAnsi="Times New Roman" w:cs="Times New Roman"/>
                <w:b/>
                <w:bCs/>
                <w:i/>
                <w:iCs/>
                <w:sz w:val="24"/>
                <w:szCs w:val="24"/>
                <w:u w:val="single"/>
                <w:lang w:val="uk-UA"/>
              </w:rPr>
            </w:pPr>
          </w:p>
          <w:p w14:paraId="7B828B6D" w14:textId="77777777" w:rsidR="00741F1B" w:rsidRPr="00741F1B" w:rsidRDefault="00741F1B" w:rsidP="00741F1B">
            <w:pPr>
              <w:ind w:left="3372" w:hanging="3191"/>
              <w:rPr>
                <w:rFonts w:ascii="Times New Roman" w:eastAsia="Times New Roman" w:hAnsi="Times New Roman" w:cs="Times New Roman"/>
                <w:b/>
                <w:bCs/>
                <w:i/>
                <w:iCs/>
                <w:sz w:val="24"/>
                <w:szCs w:val="24"/>
                <w:u w:val="single"/>
                <w:lang w:val="uk-UA"/>
              </w:rPr>
            </w:pPr>
            <w:r w:rsidRPr="00741F1B">
              <w:rPr>
                <w:rFonts w:ascii="Times New Roman" w:eastAsia="Times New Roman" w:hAnsi="Times New Roman" w:cs="Times New Roman"/>
                <w:b/>
                <w:bCs/>
                <w:i/>
                <w:iCs/>
                <w:sz w:val="24"/>
                <w:szCs w:val="24"/>
                <w:u w:val="single"/>
                <w:lang w:val="uk-UA"/>
              </w:rPr>
              <w:t>2.Забезпечення реалізації права мешканок і мешканців громади на соціальні гарантії і пільги:</w:t>
            </w:r>
          </w:p>
          <w:p w14:paraId="5A2BBE9F" w14:textId="77777777" w:rsidR="00741F1B" w:rsidRPr="00741F1B" w:rsidRDefault="00741F1B" w:rsidP="00741F1B">
            <w:pPr>
              <w:ind w:left="3372" w:hanging="3191"/>
              <w:jc w:val="center"/>
              <w:rPr>
                <w:rFonts w:ascii="Times New Roman" w:eastAsia="Times New Roman" w:hAnsi="Times New Roman" w:cs="Times New Roman"/>
                <w:b/>
                <w:i/>
                <w:sz w:val="24"/>
                <w:u w:val="single"/>
                <w:lang w:val="ru-RU"/>
              </w:rPr>
            </w:pPr>
            <w:r w:rsidRPr="00741F1B">
              <w:rPr>
                <w:rFonts w:ascii="Times New Roman" w:eastAsia="Times New Roman" w:hAnsi="Times New Roman" w:cs="Times New Roman"/>
                <w:b/>
                <w:i/>
                <w:sz w:val="24"/>
                <w:u w:val="single"/>
                <w:lang w:val="uk-UA"/>
              </w:rPr>
              <w:t xml:space="preserve"> </w:t>
            </w:r>
            <w:r w:rsidRPr="00741F1B">
              <w:rPr>
                <w:rFonts w:ascii="Times New Roman" w:eastAsia="Times New Roman" w:hAnsi="Times New Roman" w:cs="Times New Roman"/>
                <w:b/>
                <w:i/>
                <w:sz w:val="24"/>
                <w:u w:val="single"/>
                <w:lang w:val="ru-RU"/>
              </w:rPr>
              <w:t>2.</w:t>
            </w:r>
            <w:proofErr w:type="gramStart"/>
            <w:r w:rsidRPr="00741F1B">
              <w:rPr>
                <w:rFonts w:ascii="Times New Roman" w:eastAsia="Times New Roman" w:hAnsi="Times New Roman" w:cs="Times New Roman"/>
                <w:b/>
                <w:i/>
                <w:sz w:val="24"/>
                <w:u w:val="single"/>
                <w:lang w:val="ru-RU"/>
              </w:rPr>
              <w:t>1.Відшкодування</w:t>
            </w:r>
            <w:proofErr w:type="gramEnd"/>
            <w:r w:rsidRPr="00741F1B">
              <w:rPr>
                <w:rFonts w:ascii="Times New Roman" w:eastAsia="Times New Roman" w:hAnsi="Times New Roman" w:cs="Times New Roman"/>
                <w:b/>
                <w:i/>
                <w:sz w:val="24"/>
                <w:u w:val="single"/>
                <w:lang w:val="ru-RU"/>
              </w:rPr>
              <w:t xml:space="preserve"> </w:t>
            </w:r>
            <w:proofErr w:type="spellStart"/>
            <w:r w:rsidRPr="00741F1B">
              <w:rPr>
                <w:rFonts w:ascii="Times New Roman" w:eastAsia="Times New Roman" w:hAnsi="Times New Roman" w:cs="Times New Roman"/>
                <w:b/>
                <w:i/>
                <w:sz w:val="24"/>
                <w:u w:val="single"/>
                <w:lang w:val="ru-RU"/>
              </w:rPr>
              <w:t>вартості</w:t>
            </w:r>
            <w:proofErr w:type="spellEnd"/>
            <w:r w:rsidRPr="00741F1B">
              <w:rPr>
                <w:rFonts w:ascii="Times New Roman" w:eastAsia="Times New Roman" w:hAnsi="Times New Roman" w:cs="Times New Roman"/>
                <w:b/>
                <w:i/>
                <w:sz w:val="24"/>
                <w:u w:val="single"/>
                <w:lang w:val="ru-RU"/>
              </w:rPr>
              <w:t xml:space="preserve"> </w:t>
            </w:r>
            <w:proofErr w:type="spellStart"/>
            <w:r w:rsidRPr="00741F1B">
              <w:rPr>
                <w:rFonts w:ascii="Times New Roman" w:eastAsia="Times New Roman" w:hAnsi="Times New Roman" w:cs="Times New Roman"/>
                <w:b/>
                <w:i/>
                <w:sz w:val="24"/>
                <w:u w:val="single"/>
                <w:lang w:val="ru-RU"/>
              </w:rPr>
              <w:t>встановлення</w:t>
            </w:r>
            <w:proofErr w:type="spellEnd"/>
            <w:r w:rsidRPr="00741F1B">
              <w:rPr>
                <w:rFonts w:ascii="Times New Roman" w:eastAsia="Times New Roman" w:hAnsi="Times New Roman" w:cs="Times New Roman"/>
                <w:b/>
                <w:i/>
                <w:sz w:val="24"/>
                <w:u w:val="single"/>
                <w:lang w:val="ru-RU"/>
              </w:rPr>
              <w:t xml:space="preserve"> телефону та </w:t>
            </w:r>
            <w:proofErr w:type="spellStart"/>
            <w:r w:rsidRPr="00741F1B">
              <w:rPr>
                <w:rFonts w:ascii="Times New Roman" w:eastAsia="Times New Roman" w:hAnsi="Times New Roman" w:cs="Times New Roman"/>
                <w:b/>
                <w:i/>
                <w:sz w:val="24"/>
                <w:u w:val="single"/>
                <w:lang w:val="ru-RU"/>
              </w:rPr>
              <w:t>знижки</w:t>
            </w:r>
            <w:proofErr w:type="spellEnd"/>
            <w:r w:rsidRPr="00741F1B">
              <w:rPr>
                <w:rFonts w:ascii="Times New Roman" w:eastAsia="Times New Roman" w:hAnsi="Times New Roman" w:cs="Times New Roman"/>
                <w:b/>
                <w:i/>
                <w:sz w:val="24"/>
                <w:u w:val="single"/>
                <w:lang w:val="ru-RU"/>
              </w:rPr>
              <w:t xml:space="preserve"> на </w:t>
            </w:r>
            <w:proofErr w:type="spellStart"/>
            <w:r w:rsidRPr="00741F1B">
              <w:rPr>
                <w:rFonts w:ascii="Times New Roman" w:eastAsia="Times New Roman" w:hAnsi="Times New Roman" w:cs="Times New Roman"/>
                <w:b/>
                <w:i/>
                <w:sz w:val="24"/>
                <w:u w:val="single"/>
                <w:lang w:val="ru-RU"/>
              </w:rPr>
              <w:t>абонентну</w:t>
            </w:r>
            <w:proofErr w:type="spellEnd"/>
            <w:r w:rsidRPr="00741F1B">
              <w:rPr>
                <w:rFonts w:ascii="Times New Roman" w:eastAsia="Times New Roman" w:hAnsi="Times New Roman" w:cs="Times New Roman"/>
                <w:b/>
                <w:i/>
                <w:sz w:val="24"/>
                <w:u w:val="single"/>
                <w:lang w:val="ru-RU"/>
              </w:rPr>
              <w:t xml:space="preserve"> плату за </w:t>
            </w:r>
          </w:p>
          <w:p w14:paraId="5B3CB480" w14:textId="77777777" w:rsidR="00741F1B" w:rsidRPr="00741F1B" w:rsidRDefault="00741F1B" w:rsidP="00741F1B">
            <w:pPr>
              <w:rPr>
                <w:rFonts w:ascii="Times New Roman" w:eastAsia="Times New Roman" w:hAnsi="Times New Roman" w:cs="Times New Roman"/>
                <w:b/>
                <w:i/>
                <w:sz w:val="24"/>
                <w:lang w:val="ru-RU"/>
              </w:rPr>
            </w:pPr>
            <w:r w:rsidRPr="00741F1B">
              <w:rPr>
                <w:rFonts w:ascii="Times New Roman" w:eastAsia="Times New Roman" w:hAnsi="Times New Roman" w:cs="Times New Roman"/>
                <w:b/>
                <w:i/>
                <w:sz w:val="24"/>
                <w:lang w:val="ru-RU"/>
              </w:rPr>
              <w:t xml:space="preserve">                          </w:t>
            </w:r>
            <w:proofErr w:type="spellStart"/>
            <w:r w:rsidRPr="00741F1B">
              <w:rPr>
                <w:rFonts w:ascii="Times New Roman" w:eastAsia="Times New Roman" w:hAnsi="Times New Roman" w:cs="Times New Roman"/>
                <w:b/>
                <w:i/>
                <w:sz w:val="24"/>
                <w:u w:val="single"/>
                <w:lang w:val="ru-RU"/>
              </w:rPr>
              <w:t>користування</w:t>
            </w:r>
            <w:proofErr w:type="spellEnd"/>
            <w:r w:rsidRPr="00741F1B">
              <w:rPr>
                <w:rFonts w:ascii="Times New Roman" w:eastAsia="Times New Roman" w:hAnsi="Times New Roman" w:cs="Times New Roman"/>
                <w:b/>
                <w:i/>
                <w:sz w:val="24"/>
                <w:u w:val="single"/>
                <w:lang w:val="ru-RU"/>
              </w:rPr>
              <w:t xml:space="preserve"> телефоном </w:t>
            </w:r>
            <w:proofErr w:type="spellStart"/>
            <w:r w:rsidRPr="00741F1B">
              <w:rPr>
                <w:rFonts w:ascii="Times New Roman" w:eastAsia="Times New Roman" w:hAnsi="Times New Roman" w:cs="Times New Roman"/>
                <w:b/>
                <w:i/>
                <w:sz w:val="24"/>
                <w:u w:val="single"/>
                <w:lang w:val="ru-RU"/>
              </w:rPr>
              <w:t>окремим</w:t>
            </w:r>
            <w:proofErr w:type="spellEnd"/>
            <w:r w:rsidRPr="00741F1B">
              <w:rPr>
                <w:rFonts w:ascii="Times New Roman" w:eastAsia="Times New Roman" w:hAnsi="Times New Roman" w:cs="Times New Roman"/>
                <w:b/>
                <w:i/>
                <w:sz w:val="24"/>
                <w:u w:val="single"/>
                <w:lang w:val="ru-RU"/>
              </w:rPr>
              <w:t xml:space="preserve"> </w:t>
            </w:r>
            <w:proofErr w:type="spellStart"/>
            <w:r w:rsidRPr="00741F1B">
              <w:rPr>
                <w:rFonts w:ascii="Times New Roman" w:eastAsia="Times New Roman" w:hAnsi="Times New Roman" w:cs="Times New Roman"/>
                <w:b/>
                <w:i/>
                <w:sz w:val="24"/>
                <w:u w:val="single"/>
                <w:lang w:val="ru-RU"/>
              </w:rPr>
              <w:t>категоріям</w:t>
            </w:r>
            <w:proofErr w:type="spellEnd"/>
            <w:r w:rsidRPr="00741F1B">
              <w:rPr>
                <w:rFonts w:ascii="Times New Roman" w:eastAsia="Times New Roman" w:hAnsi="Times New Roman" w:cs="Times New Roman"/>
                <w:b/>
                <w:i/>
                <w:sz w:val="24"/>
                <w:u w:val="single"/>
                <w:lang w:val="ru-RU"/>
              </w:rPr>
              <w:t xml:space="preserve"> </w:t>
            </w:r>
            <w:proofErr w:type="spellStart"/>
            <w:r w:rsidRPr="00741F1B">
              <w:rPr>
                <w:rFonts w:ascii="Times New Roman" w:eastAsia="Times New Roman" w:hAnsi="Times New Roman" w:cs="Times New Roman"/>
                <w:b/>
                <w:i/>
                <w:sz w:val="24"/>
                <w:u w:val="single"/>
                <w:lang w:val="ru-RU"/>
              </w:rPr>
              <w:t>громадян</w:t>
            </w:r>
            <w:proofErr w:type="spellEnd"/>
            <w:r w:rsidRPr="00741F1B">
              <w:rPr>
                <w:rFonts w:ascii="Times New Roman" w:eastAsia="Times New Roman" w:hAnsi="Times New Roman" w:cs="Times New Roman"/>
                <w:b/>
                <w:i/>
                <w:sz w:val="24"/>
                <w:u w:val="single"/>
                <w:lang w:val="ru-RU"/>
              </w:rPr>
              <w:t xml:space="preserve"> та </w:t>
            </w:r>
            <w:proofErr w:type="spellStart"/>
            <w:r w:rsidRPr="00741F1B">
              <w:rPr>
                <w:rFonts w:ascii="Times New Roman" w:eastAsia="Times New Roman" w:hAnsi="Times New Roman" w:cs="Times New Roman"/>
                <w:b/>
                <w:i/>
                <w:sz w:val="24"/>
                <w:u w:val="single"/>
                <w:lang w:val="ru-RU"/>
              </w:rPr>
              <w:t>громадянок</w:t>
            </w:r>
            <w:proofErr w:type="spellEnd"/>
            <w:r w:rsidRPr="00741F1B">
              <w:rPr>
                <w:rFonts w:ascii="Times New Roman" w:eastAsia="Times New Roman" w:hAnsi="Times New Roman" w:cs="Times New Roman"/>
                <w:b/>
                <w:i/>
                <w:sz w:val="24"/>
                <w:lang w:val="ru-RU"/>
              </w:rPr>
              <w:t>.</w:t>
            </w:r>
          </w:p>
          <w:p w14:paraId="42E56B11" w14:textId="77777777" w:rsidR="00741F1B" w:rsidRPr="00741F1B" w:rsidRDefault="00741F1B" w:rsidP="00741F1B">
            <w:pPr>
              <w:rPr>
                <w:rFonts w:ascii="Times New Roman" w:eastAsia="Times New Roman" w:hAnsi="Times New Roman" w:cs="Times New Roman"/>
                <w:b/>
                <w:i/>
                <w:sz w:val="24"/>
                <w:lang w:val="ru-RU"/>
              </w:rPr>
            </w:pPr>
          </w:p>
        </w:tc>
      </w:tr>
      <w:tr w:rsidR="00741F1B" w:rsidRPr="00741F1B" w14:paraId="32AB9403" w14:textId="77777777" w:rsidTr="00C4246C">
        <w:trPr>
          <w:trHeight w:val="297"/>
        </w:trPr>
        <w:tc>
          <w:tcPr>
            <w:tcW w:w="9214" w:type="dxa"/>
            <w:gridSpan w:val="5"/>
          </w:tcPr>
          <w:p w14:paraId="722ED00A" w14:textId="77777777" w:rsidR="00741F1B" w:rsidRPr="00741F1B" w:rsidRDefault="00741F1B" w:rsidP="00741F1B">
            <w:pPr>
              <w:ind w:left="413" w:right="404"/>
              <w:jc w:val="center"/>
              <w:rPr>
                <w:rFonts w:ascii="Times New Roman" w:eastAsia="Times New Roman" w:hAnsi="Times New Roman" w:cs="Times New Roman"/>
                <w:b/>
                <w:sz w:val="24"/>
                <w:lang w:val="ru-RU"/>
              </w:rPr>
            </w:pPr>
          </w:p>
          <w:p w14:paraId="08EFFDDB" w14:textId="77777777" w:rsidR="00741F1B" w:rsidRPr="00741F1B" w:rsidRDefault="00741F1B" w:rsidP="00741F1B">
            <w:pPr>
              <w:ind w:left="413" w:right="404"/>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79EA7586" w14:textId="77777777" w:rsidR="00741F1B" w:rsidRPr="00741F1B" w:rsidRDefault="00741F1B" w:rsidP="00741F1B">
            <w:pPr>
              <w:ind w:left="413" w:right="404"/>
              <w:jc w:val="center"/>
              <w:rPr>
                <w:rFonts w:ascii="Times New Roman" w:eastAsia="Times New Roman" w:hAnsi="Times New Roman" w:cs="Times New Roman"/>
                <w:b/>
                <w:sz w:val="24"/>
              </w:rPr>
            </w:pPr>
          </w:p>
        </w:tc>
      </w:tr>
      <w:tr w:rsidR="00741F1B" w:rsidRPr="00741F1B" w14:paraId="472782EA" w14:textId="77777777" w:rsidTr="00C4246C">
        <w:trPr>
          <w:trHeight w:val="594"/>
        </w:trPr>
        <w:tc>
          <w:tcPr>
            <w:tcW w:w="4536" w:type="dxa"/>
          </w:tcPr>
          <w:p w14:paraId="7B59F427"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пільг</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з</w:t>
            </w:r>
          </w:p>
          <w:p w14:paraId="44F87DCB"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послуг</w:t>
            </w:r>
            <w:proofErr w:type="spellEnd"/>
            <w:r w:rsidRPr="00741F1B">
              <w:rPr>
                <w:rFonts w:ascii="Times New Roman" w:eastAsia="Times New Roman" w:hAnsi="Times New Roman" w:cs="Times New Roman"/>
                <w:spacing w:val="-3"/>
                <w:sz w:val="24"/>
              </w:rPr>
              <w:t xml:space="preserve"> </w:t>
            </w:r>
            <w:proofErr w:type="spellStart"/>
            <w:r w:rsidRPr="00741F1B">
              <w:rPr>
                <w:rFonts w:ascii="Times New Roman" w:eastAsia="Times New Roman" w:hAnsi="Times New Roman" w:cs="Times New Roman"/>
                <w:sz w:val="24"/>
              </w:rPr>
              <w:t>зв’язку</w:t>
            </w:r>
            <w:proofErr w:type="spellEnd"/>
            <w:r w:rsidRPr="00741F1B">
              <w:rPr>
                <w:rFonts w:ascii="Times New Roman" w:eastAsia="Times New Roman" w:hAnsi="Times New Roman" w:cs="Times New Roman"/>
                <w:spacing w:val="-6"/>
                <w:sz w:val="24"/>
              </w:rPr>
              <w:t xml:space="preserve"> </w:t>
            </w:r>
            <w:proofErr w:type="spellStart"/>
            <w:r w:rsidRPr="00741F1B">
              <w:rPr>
                <w:rFonts w:ascii="Times New Roman" w:eastAsia="Times New Roman" w:hAnsi="Times New Roman" w:cs="Times New Roman"/>
                <w:sz w:val="24"/>
              </w:rPr>
              <w:t>мешканцям</w:t>
            </w:r>
            <w:proofErr w:type="spellEnd"/>
          </w:p>
        </w:tc>
        <w:tc>
          <w:tcPr>
            <w:tcW w:w="1276" w:type="dxa"/>
          </w:tcPr>
          <w:p w14:paraId="0BFEB7E1" w14:textId="77777777" w:rsidR="00741F1B" w:rsidRPr="00741F1B" w:rsidRDefault="00741F1B" w:rsidP="00741F1B">
            <w:pPr>
              <w:ind w:left="123" w:right="113"/>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r w:rsidRPr="00741F1B">
              <w:rPr>
                <w:rFonts w:ascii="Times New Roman" w:eastAsia="Times New Roman" w:hAnsi="Times New Roman" w:cs="Times New Roman"/>
                <w:sz w:val="24"/>
              </w:rPr>
              <w:t>/</w:t>
            </w:r>
            <w:proofErr w:type="spellStart"/>
            <w:r w:rsidRPr="00741F1B">
              <w:rPr>
                <w:rFonts w:ascii="Times New Roman" w:eastAsia="Times New Roman" w:hAnsi="Times New Roman" w:cs="Times New Roman"/>
                <w:sz w:val="24"/>
              </w:rPr>
              <w:t>рік</w:t>
            </w:r>
            <w:proofErr w:type="spellEnd"/>
          </w:p>
        </w:tc>
        <w:tc>
          <w:tcPr>
            <w:tcW w:w="1134" w:type="dxa"/>
          </w:tcPr>
          <w:p w14:paraId="45E0F221"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1334</w:t>
            </w:r>
          </w:p>
        </w:tc>
        <w:tc>
          <w:tcPr>
            <w:tcW w:w="1134" w:type="dxa"/>
          </w:tcPr>
          <w:p w14:paraId="61B5A916"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1334</w:t>
            </w:r>
          </w:p>
        </w:tc>
        <w:tc>
          <w:tcPr>
            <w:tcW w:w="1134" w:type="dxa"/>
          </w:tcPr>
          <w:p w14:paraId="1124ADAD"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1334</w:t>
            </w:r>
          </w:p>
        </w:tc>
      </w:tr>
      <w:tr w:rsidR="00741F1B" w:rsidRPr="00741F1B" w14:paraId="5AF43472" w14:textId="77777777" w:rsidTr="00C4246C">
        <w:trPr>
          <w:trHeight w:val="594"/>
        </w:trPr>
        <w:tc>
          <w:tcPr>
            <w:tcW w:w="4536" w:type="dxa"/>
          </w:tcPr>
          <w:p w14:paraId="51D62645"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1"/>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пільг</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з</w:t>
            </w:r>
          </w:p>
          <w:p w14:paraId="1F87080D"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послуг</w:t>
            </w:r>
            <w:proofErr w:type="spellEnd"/>
            <w:r w:rsidRPr="00741F1B">
              <w:rPr>
                <w:rFonts w:ascii="Times New Roman" w:eastAsia="Times New Roman" w:hAnsi="Times New Roman" w:cs="Times New Roman"/>
                <w:spacing w:val="-3"/>
                <w:sz w:val="24"/>
              </w:rPr>
              <w:t xml:space="preserve"> </w:t>
            </w:r>
            <w:proofErr w:type="spellStart"/>
            <w:r w:rsidRPr="00741F1B">
              <w:rPr>
                <w:rFonts w:ascii="Times New Roman" w:eastAsia="Times New Roman" w:hAnsi="Times New Roman" w:cs="Times New Roman"/>
                <w:sz w:val="24"/>
              </w:rPr>
              <w:t>зв’язку</w:t>
            </w:r>
            <w:proofErr w:type="spellEnd"/>
            <w:r w:rsidRPr="00741F1B">
              <w:rPr>
                <w:rFonts w:ascii="Times New Roman" w:eastAsia="Times New Roman" w:hAnsi="Times New Roman" w:cs="Times New Roman"/>
                <w:spacing w:val="-7"/>
                <w:sz w:val="24"/>
              </w:rPr>
              <w:t xml:space="preserve"> </w:t>
            </w:r>
            <w:proofErr w:type="spellStart"/>
            <w:r w:rsidRPr="00741F1B">
              <w:rPr>
                <w:rFonts w:ascii="Times New Roman" w:eastAsia="Times New Roman" w:hAnsi="Times New Roman" w:cs="Times New Roman"/>
                <w:sz w:val="24"/>
              </w:rPr>
              <w:t>мешканкам</w:t>
            </w:r>
            <w:proofErr w:type="spellEnd"/>
          </w:p>
        </w:tc>
        <w:tc>
          <w:tcPr>
            <w:tcW w:w="1276" w:type="dxa"/>
          </w:tcPr>
          <w:p w14:paraId="1A4C8C2E" w14:textId="77777777" w:rsidR="00741F1B" w:rsidRPr="00741F1B" w:rsidRDefault="00741F1B" w:rsidP="00741F1B">
            <w:pPr>
              <w:ind w:left="123" w:right="113"/>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r w:rsidRPr="00741F1B">
              <w:rPr>
                <w:rFonts w:ascii="Times New Roman" w:eastAsia="Times New Roman" w:hAnsi="Times New Roman" w:cs="Times New Roman"/>
                <w:sz w:val="24"/>
              </w:rPr>
              <w:t>/</w:t>
            </w:r>
            <w:proofErr w:type="spellStart"/>
            <w:r w:rsidRPr="00741F1B">
              <w:rPr>
                <w:rFonts w:ascii="Times New Roman" w:eastAsia="Times New Roman" w:hAnsi="Times New Roman" w:cs="Times New Roman"/>
                <w:sz w:val="24"/>
              </w:rPr>
              <w:t>рік</w:t>
            </w:r>
            <w:proofErr w:type="spellEnd"/>
          </w:p>
        </w:tc>
        <w:tc>
          <w:tcPr>
            <w:tcW w:w="1134" w:type="dxa"/>
          </w:tcPr>
          <w:p w14:paraId="05AA6FB2"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666</w:t>
            </w:r>
          </w:p>
        </w:tc>
        <w:tc>
          <w:tcPr>
            <w:tcW w:w="1134" w:type="dxa"/>
          </w:tcPr>
          <w:p w14:paraId="768BAEDE"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666</w:t>
            </w:r>
          </w:p>
        </w:tc>
        <w:tc>
          <w:tcPr>
            <w:tcW w:w="1134" w:type="dxa"/>
          </w:tcPr>
          <w:p w14:paraId="67C0651F"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666</w:t>
            </w:r>
          </w:p>
        </w:tc>
      </w:tr>
      <w:tr w:rsidR="00741F1B" w:rsidRPr="00741F1B" w14:paraId="21BAD554" w14:textId="77777777" w:rsidTr="00C4246C">
        <w:trPr>
          <w:trHeight w:val="317"/>
        </w:trPr>
        <w:tc>
          <w:tcPr>
            <w:tcW w:w="9214" w:type="dxa"/>
            <w:gridSpan w:val="5"/>
          </w:tcPr>
          <w:p w14:paraId="658CDF9D" w14:textId="77777777" w:rsidR="00741F1B" w:rsidRPr="00741F1B" w:rsidRDefault="00741F1B" w:rsidP="00741F1B">
            <w:pPr>
              <w:ind w:left="105"/>
              <w:jc w:val="center"/>
              <w:rPr>
                <w:rFonts w:ascii="Times New Roman" w:eastAsia="Times New Roman" w:hAnsi="Times New Roman" w:cs="Times New Roman"/>
                <w:b/>
                <w:sz w:val="24"/>
              </w:rPr>
            </w:pPr>
          </w:p>
          <w:p w14:paraId="686B80F2" w14:textId="77777777" w:rsidR="00741F1B" w:rsidRPr="00741F1B" w:rsidRDefault="00741F1B" w:rsidP="00741F1B">
            <w:pPr>
              <w:ind w:left="105"/>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7F3EA7DD" w14:textId="77777777" w:rsidR="00741F1B" w:rsidRPr="00741F1B" w:rsidRDefault="00741F1B" w:rsidP="00741F1B">
            <w:pPr>
              <w:ind w:left="105"/>
              <w:jc w:val="center"/>
              <w:rPr>
                <w:rFonts w:ascii="Times New Roman" w:eastAsia="Times New Roman" w:hAnsi="Times New Roman" w:cs="Times New Roman"/>
                <w:sz w:val="24"/>
              </w:rPr>
            </w:pPr>
          </w:p>
        </w:tc>
      </w:tr>
      <w:tr w:rsidR="00741F1B" w:rsidRPr="00741F1B" w14:paraId="54B1C1AA" w14:textId="77777777" w:rsidTr="00C4246C">
        <w:trPr>
          <w:trHeight w:val="594"/>
        </w:trPr>
        <w:tc>
          <w:tcPr>
            <w:tcW w:w="4536" w:type="dxa"/>
            <w:tcBorders>
              <w:top w:val="single" w:sz="6" w:space="0" w:color="000000"/>
            </w:tcBorders>
          </w:tcPr>
          <w:p w14:paraId="1796BDBA" w14:textId="77777777" w:rsidR="00741F1B" w:rsidRPr="00741F1B" w:rsidRDefault="00741F1B" w:rsidP="00741F1B">
            <w:pPr>
              <w:ind w:left="108"/>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Кількість</w:t>
            </w:r>
            <w:r w:rsidRPr="00741F1B">
              <w:rPr>
                <w:rFonts w:ascii="Times New Roman" w:eastAsia="Times New Roman" w:hAnsi="Times New Roman" w:cs="Times New Roman"/>
                <w:spacing w:val="-2"/>
                <w:sz w:val="24"/>
                <w:lang w:val="uk-UA"/>
              </w:rPr>
              <w:t xml:space="preserve"> </w:t>
            </w:r>
            <w:r w:rsidRPr="00741F1B">
              <w:rPr>
                <w:rFonts w:ascii="Times New Roman" w:eastAsia="Times New Roman" w:hAnsi="Times New Roman" w:cs="Times New Roman"/>
                <w:sz w:val="24"/>
                <w:lang w:val="uk-UA"/>
              </w:rPr>
              <w:t>мешканців,</w:t>
            </w:r>
            <w:r w:rsidRPr="00741F1B">
              <w:rPr>
                <w:rFonts w:ascii="Times New Roman" w:eastAsia="Times New Roman" w:hAnsi="Times New Roman" w:cs="Times New Roman"/>
                <w:spacing w:val="-2"/>
                <w:sz w:val="24"/>
                <w:lang w:val="uk-UA"/>
              </w:rPr>
              <w:t xml:space="preserve"> </w:t>
            </w:r>
            <w:r w:rsidRPr="00741F1B">
              <w:rPr>
                <w:rFonts w:ascii="Times New Roman" w:eastAsia="Times New Roman" w:hAnsi="Times New Roman" w:cs="Times New Roman"/>
                <w:sz w:val="24"/>
                <w:lang w:val="uk-UA"/>
              </w:rPr>
              <w:t>які</w:t>
            </w:r>
          </w:p>
          <w:p w14:paraId="0CF9439E" w14:textId="77777777" w:rsidR="00741F1B" w:rsidRPr="00741F1B" w:rsidRDefault="00741F1B" w:rsidP="00741F1B">
            <w:pPr>
              <w:ind w:left="108"/>
              <w:rPr>
                <w:rFonts w:ascii="Times New Roman" w:eastAsia="Times New Roman" w:hAnsi="Times New Roman" w:cs="Times New Roman"/>
                <w:b/>
                <w:sz w:val="24"/>
                <w:lang w:val="uk-UA"/>
              </w:rPr>
            </w:pPr>
            <w:r w:rsidRPr="00741F1B">
              <w:rPr>
                <w:rFonts w:ascii="Times New Roman" w:eastAsia="Times New Roman" w:hAnsi="Times New Roman" w:cs="Times New Roman"/>
                <w:sz w:val="24"/>
                <w:lang w:val="uk-UA"/>
              </w:rPr>
              <w:t>отримують</w:t>
            </w:r>
            <w:r w:rsidRPr="00741F1B">
              <w:rPr>
                <w:rFonts w:ascii="Times New Roman" w:eastAsia="Times New Roman" w:hAnsi="Times New Roman" w:cs="Times New Roman"/>
                <w:spacing w:val="-5"/>
                <w:sz w:val="24"/>
                <w:lang w:val="uk-UA"/>
              </w:rPr>
              <w:t xml:space="preserve"> </w:t>
            </w:r>
            <w:r w:rsidRPr="00741F1B">
              <w:rPr>
                <w:rFonts w:ascii="Times New Roman" w:eastAsia="Times New Roman" w:hAnsi="Times New Roman" w:cs="Times New Roman"/>
                <w:sz w:val="24"/>
                <w:lang w:val="uk-UA"/>
              </w:rPr>
              <w:t>пільги</w:t>
            </w:r>
            <w:r w:rsidRPr="00741F1B">
              <w:rPr>
                <w:rFonts w:ascii="Times New Roman" w:eastAsia="Times New Roman" w:hAnsi="Times New Roman" w:cs="Times New Roman"/>
                <w:spacing w:val="-6"/>
                <w:sz w:val="24"/>
                <w:lang w:val="uk-UA"/>
              </w:rPr>
              <w:t xml:space="preserve"> </w:t>
            </w:r>
            <w:r w:rsidRPr="00741F1B">
              <w:rPr>
                <w:rFonts w:ascii="Times New Roman" w:eastAsia="Times New Roman" w:hAnsi="Times New Roman" w:cs="Times New Roman"/>
                <w:sz w:val="24"/>
                <w:lang w:val="uk-UA"/>
              </w:rPr>
              <w:t>з</w:t>
            </w:r>
            <w:r w:rsidRPr="00741F1B">
              <w:rPr>
                <w:rFonts w:ascii="Times New Roman" w:eastAsia="Times New Roman" w:hAnsi="Times New Roman" w:cs="Times New Roman"/>
                <w:spacing w:val="-5"/>
                <w:sz w:val="24"/>
                <w:lang w:val="uk-UA"/>
              </w:rPr>
              <w:t xml:space="preserve"> </w:t>
            </w:r>
            <w:r w:rsidRPr="00741F1B">
              <w:rPr>
                <w:rFonts w:ascii="Times New Roman" w:eastAsia="Times New Roman" w:hAnsi="Times New Roman" w:cs="Times New Roman"/>
                <w:sz w:val="24"/>
                <w:lang w:val="uk-UA"/>
              </w:rPr>
              <w:t>послуг</w:t>
            </w:r>
            <w:r w:rsidRPr="00741F1B">
              <w:rPr>
                <w:rFonts w:ascii="Times New Roman" w:eastAsia="Times New Roman" w:hAnsi="Times New Roman" w:cs="Times New Roman"/>
                <w:spacing w:val="-57"/>
                <w:sz w:val="24"/>
                <w:lang w:val="uk-UA"/>
              </w:rPr>
              <w:t xml:space="preserve"> </w:t>
            </w:r>
            <w:r w:rsidRPr="00741F1B">
              <w:rPr>
                <w:rFonts w:ascii="Times New Roman" w:eastAsia="Times New Roman" w:hAnsi="Times New Roman" w:cs="Times New Roman"/>
                <w:sz w:val="24"/>
                <w:lang w:val="uk-UA"/>
              </w:rPr>
              <w:t>зв’язку</w:t>
            </w:r>
          </w:p>
        </w:tc>
        <w:tc>
          <w:tcPr>
            <w:tcW w:w="1276" w:type="dxa"/>
            <w:tcBorders>
              <w:top w:val="single" w:sz="6" w:space="0" w:color="000000"/>
            </w:tcBorders>
          </w:tcPr>
          <w:p w14:paraId="51A3BCF8" w14:textId="77777777" w:rsidR="00741F1B" w:rsidRPr="00741F1B" w:rsidRDefault="00741F1B" w:rsidP="00741F1B">
            <w:pPr>
              <w:ind w:left="123" w:right="113"/>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Borders>
              <w:top w:val="single" w:sz="6" w:space="0" w:color="000000"/>
            </w:tcBorders>
          </w:tcPr>
          <w:p w14:paraId="11955541"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Borders>
              <w:top w:val="single" w:sz="6" w:space="0" w:color="000000"/>
            </w:tcBorders>
          </w:tcPr>
          <w:p w14:paraId="28F46C51"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Borders>
              <w:top w:val="single" w:sz="6" w:space="0" w:color="000000"/>
            </w:tcBorders>
          </w:tcPr>
          <w:p w14:paraId="43EC20C3"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r>
      <w:tr w:rsidR="00741F1B" w:rsidRPr="00741F1B" w14:paraId="7BEC601D" w14:textId="77777777" w:rsidTr="00C4246C">
        <w:trPr>
          <w:trHeight w:val="594"/>
        </w:trPr>
        <w:tc>
          <w:tcPr>
            <w:tcW w:w="4536" w:type="dxa"/>
          </w:tcPr>
          <w:p w14:paraId="425F7505" w14:textId="77777777" w:rsidR="00741F1B" w:rsidRPr="00741F1B" w:rsidRDefault="00741F1B" w:rsidP="00741F1B">
            <w:pPr>
              <w:ind w:left="108"/>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Кількість</w:t>
            </w:r>
            <w:r w:rsidRPr="00741F1B">
              <w:rPr>
                <w:rFonts w:ascii="Times New Roman" w:eastAsia="Times New Roman" w:hAnsi="Times New Roman" w:cs="Times New Roman"/>
                <w:spacing w:val="-2"/>
                <w:sz w:val="24"/>
                <w:lang w:val="uk-UA"/>
              </w:rPr>
              <w:t xml:space="preserve"> </w:t>
            </w:r>
            <w:r w:rsidRPr="00741F1B">
              <w:rPr>
                <w:rFonts w:ascii="Times New Roman" w:eastAsia="Times New Roman" w:hAnsi="Times New Roman" w:cs="Times New Roman"/>
                <w:sz w:val="24"/>
                <w:lang w:val="uk-UA"/>
              </w:rPr>
              <w:t>мешканок,</w:t>
            </w:r>
            <w:r w:rsidRPr="00741F1B">
              <w:rPr>
                <w:rFonts w:ascii="Times New Roman" w:eastAsia="Times New Roman" w:hAnsi="Times New Roman" w:cs="Times New Roman"/>
                <w:spacing w:val="-3"/>
                <w:sz w:val="24"/>
                <w:lang w:val="uk-UA"/>
              </w:rPr>
              <w:t xml:space="preserve"> </w:t>
            </w:r>
            <w:r w:rsidRPr="00741F1B">
              <w:rPr>
                <w:rFonts w:ascii="Times New Roman" w:eastAsia="Times New Roman" w:hAnsi="Times New Roman" w:cs="Times New Roman"/>
                <w:sz w:val="24"/>
                <w:lang w:val="uk-UA"/>
              </w:rPr>
              <w:t>які</w:t>
            </w:r>
          </w:p>
          <w:p w14:paraId="6319079F" w14:textId="77777777" w:rsidR="00741F1B" w:rsidRPr="00741F1B" w:rsidRDefault="00741F1B" w:rsidP="00741F1B">
            <w:pPr>
              <w:ind w:left="108"/>
              <w:rPr>
                <w:rFonts w:ascii="Times New Roman" w:eastAsia="Times New Roman" w:hAnsi="Times New Roman" w:cs="Times New Roman"/>
                <w:b/>
                <w:sz w:val="24"/>
                <w:lang w:val="uk-UA"/>
              </w:rPr>
            </w:pPr>
            <w:r w:rsidRPr="00741F1B">
              <w:rPr>
                <w:rFonts w:ascii="Times New Roman" w:eastAsia="Times New Roman" w:hAnsi="Times New Roman" w:cs="Times New Roman"/>
                <w:sz w:val="24"/>
                <w:lang w:val="uk-UA"/>
              </w:rPr>
              <w:t>отримують</w:t>
            </w:r>
            <w:r w:rsidRPr="00741F1B">
              <w:rPr>
                <w:rFonts w:ascii="Times New Roman" w:eastAsia="Times New Roman" w:hAnsi="Times New Roman" w:cs="Times New Roman"/>
                <w:spacing w:val="-5"/>
                <w:sz w:val="24"/>
                <w:lang w:val="uk-UA"/>
              </w:rPr>
              <w:t xml:space="preserve"> </w:t>
            </w:r>
            <w:r w:rsidRPr="00741F1B">
              <w:rPr>
                <w:rFonts w:ascii="Times New Roman" w:eastAsia="Times New Roman" w:hAnsi="Times New Roman" w:cs="Times New Roman"/>
                <w:sz w:val="24"/>
                <w:lang w:val="uk-UA"/>
              </w:rPr>
              <w:t>пільги</w:t>
            </w:r>
            <w:r w:rsidRPr="00741F1B">
              <w:rPr>
                <w:rFonts w:ascii="Times New Roman" w:eastAsia="Times New Roman" w:hAnsi="Times New Roman" w:cs="Times New Roman"/>
                <w:spacing w:val="-6"/>
                <w:sz w:val="24"/>
                <w:lang w:val="uk-UA"/>
              </w:rPr>
              <w:t xml:space="preserve"> </w:t>
            </w:r>
            <w:r w:rsidRPr="00741F1B">
              <w:rPr>
                <w:rFonts w:ascii="Times New Roman" w:eastAsia="Times New Roman" w:hAnsi="Times New Roman" w:cs="Times New Roman"/>
                <w:sz w:val="24"/>
                <w:lang w:val="uk-UA"/>
              </w:rPr>
              <w:t>з</w:t>
            </w:r>
            <w:r w:rsidRPr="00741F1B">
              <w:rPr>
                <w:rFonts w:ascii="Times New Roman" w:eastAsia="Times New Roman" w:hAnsi="Times New Roman" w:cs="Times New Roman"/>
                <w:spacing w:val="-5"/>
                <w:sz w:val="24"/>
                <w:lang w:val="uk-UA"/>
              </w:rPr>
              <w:t xml:space="preserve"> </w:t>
            </w:r>
            <w:r w:rsidRPr="00741F1B">
              <w:rPr>
                <w:rFonts w:ascii="Times New Roman" w:eastAsia="Times New Roman" w:hAnsi="Times New Roman" w:cs="Times New Roman"/>
                <w:sz w:val="24"/>
                <w:lang w:val="uk-UA"/>
              </w:rPr>
              <w:t>послуг</w:t>
            </w:r>
            <w:r w:rsidRPr="00741F1B">
              <w:rPr>
                <w:rFonts w:ascii="Times New Roman" w:eastAsia="Times New Roman" w:hAnsi="Times New Roman" w:cs="Times New Roman"/>
                <w:spacing w:val="-57"/>
                <w:sz w:val="24"/>
                <w:lang w:val="uk-UA"/>
              </w:rPr>
              <w:t xml:space="preserve"> </w:t>
            </w:r>
            <w:r w:rsidRPr="00741F1B">
              <w:rPr>
                <w:rFonts w:ascii="Times New Roman" w:eastAsia="Times New Roman" w:hAnsi="Times New Roman" w:cs="Times New Roman"/>
                <w:sz w:val="24"/>
                <w:lang w:val="uk-UA"/>
              </w:rPr>
              <w:t>зв’язку</w:t>
            </w:r>
          </w:p>
        </w:tc>
        <w:tc>
          <w:tcPr>
            <w:tcW w:w="1276" w:type="dxa"/>
          </w:tcPr>
          <w:p w14:paraId="5246518D" w14:textId="77777777" w:rsidR="00741F1B" w:rsidRPr="00741F1B" w:rsidRDefault="00741F1B" w:rsidP="00741F1B">
            <w:pPr>
              <w:ind w:left="123" w:right="113"/>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6EB3728D"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753E6D60"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76F6FA47"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r>
      <w:tr w:rsidR="00741F1B" w:rsidRPr="00741F1B" w14:paraId="79574F60" w14:textId="77777777" w:rsidTr="00C4246C">
        <w:trPr>
          <w:trHeight w:val="338"/>
        </w:trPr>
        <w:tc>
          <w:tcPr>
            <w:tcW w:w="9214" w:type="dxa"/>
            <w:gridSpan w:val="5"/>
          </w:tcPr>
          <w:p w14:paraId="36302F26" w14:textId="77777777" w:rsidR="00741F1B" w:rsidRPr="00741F1B" w:rsidRDefault="00741F1B" w:rsidP="00741F1B">
            <w:pPr>
              <w:ind w:left="105"/>
              <w:jc w:val="center"/>
              <w:rPr>
                <w:rFonts w:ascii="Times New Roman" w:eastAsia="Times New Roman" w:hAnsi="Times New Roman" w:cs="Times New Roman"/>
                <w:b/>
                <w:sz w:val="24"/>
              </w:rPr>
            </w:pPr>
          </w:p>
          <w:p w14:paraId="718D8CF5" w14:textId="77777777" w:rsidR="00741F1B" w:rsidRPr="00741F1B" w:rsidRDefault="00741F1B" w:rsidP="00741F1B">
            <w:pPr>
              <w:ind w:left="105"/>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5E659022" w14:textId="77777777" w:rsidR="00741F1B" w:rsidRPr="00741F1B" w:rsidRDefault="00741F1B" w:rsidP="00741F1B">
            <w:pPr>
              <w:ind w:left="105"/>
              <w:jc w:val="center"/>
              <w:rPr>
                <w:rFonts w:ascii="Times New Roman" w:eastAsia="Times New Roman" w:hAnsi="Times New Roman" w:cs="Times New Roman"/>
                <w:sz w:val="24"/>
              </w:rPr>
            </w:pPr>
          </w:p>
        </w:tc>
      </w:tr>
      <w:tr w:rsidR="00741F1B" w:rsidRPr="00741F1B" w14:paraId="46DF8C99" w14:textId="77777777" w:rsidTr="00C4246C">
        <w:trPr>
          <w:trHeight w:val="594"/>
        </w:trPr>
        <w:tc>
          <w:tcPr>
            <w:tcW w:w="4536" w:type="dxa"/>
          </w:tcPr>
          <w:p w14:paraId="258D0CB7"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Середня</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кількість</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витрат</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на</w:t>
            </w:r>
          </w:p>
          <w:p w14:paraId="2F2D7F41" w14:textId="77777777" w:rsidR="00741F1B" w:rsidRPr="00741F1B" w:rsidRDefault="00741F1B" w:rsidP="00741F1B">
            <w:pPr>
              <w:ind w:left="108"/>
              <w:rPr>
                <w:rFonts w:ascii="Times New Roman" w:eastAsia="Times New Roman" w:hAnsi="Times New Roman" w:cs="Times New Roman"/>
                <w:b/>
                <w:sz w:val="24"/>
                <w:lang w:val="ru-RU"/>
              </w:rPr>
            </w:pP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пільг</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з</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послуг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зв’язку</w:t>
            </w:r>
            <w:proofErr w:type="spellEnd"/>
            <w:r w:rsidRPr="00741F1B">
              <w:rPr>
                <w:rFonts w:ascii="Times New Roman" w:eastAsia="Times New Roman" w:hAnsi="Times New Roman" w:cs="Times New Roman"/>
                <w:spacing w:val="-10"/>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57"/>
                <w:sz w:val="24"/>
                <w:lang w:val="ru-RU"/>
              </w:rPr>
              <w:t xml:space="preserve">   </w:t>
            </w:r>
            <w:r w:rsidRPr="00741F1B">
              <w:rPr>
                <w:rFonts w:ascii="Times New Roman" w:eastAsia="Times New Roman" w:hAnsi="Times New Roman" w:cs="Times New Roman"/>
                <w:sz w:val="24"/>
                <w:lang w:val="ru-RU"/>
              </w:rPr>
              <w:t>одного</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мешканця</w:t>
            </w:r>
            <w:proofErr w:type="spellEnd"/>
          </w:p>
        </w:tc>
        <w:tc>
          <w:tcPr>
            <w:tcW w:w="1276" w:type="dxa"/>
          </w:tcPr>
          <w:p w14:paraId="7F77B1FB" w14:textId="77777777" w:rsidR="00741F1B" w:rsidRPr="00741F1B" w:rsidRDefault="00741F1B" w:rsidP="00741F1B">
            <w:pPr>
              <w:ind w:left="123" w:right="113"/>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DF3F46D"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667</w:t>
            </w:r>
          </w:p>
        </w:tc>
        <w:tc>
          <w:tcPr>
            <w:tcW w:w="1134" w:type="dxa"/>
          </w:tcPr>
          <w:p w14:paraId="02F4D863"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667</w:t>
            </w:r>
          </w:p>
        </w:tc>
        <w:tc>
          <w:tcPr>
            <w:tcW w:w="1134" w:type="dxa"/>
          </w:tcPr>
          <w:p w14:paraId="061DF8D4"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667</w:t>
            </w:r>
          </w:p>
        </w:tc>
      </w:tr>
      <w:tr w:rsidR="00741F1B" w:rsidRPr="00741F1B" w14:paraId="2508480D" w14:textId="77777777" w:rsidTr="00C4246C">
        <w:trPr>
          <w:trHeight w:val="594"/>
        </w:trPr>
        <w:tc>
          <w:tcPr>
            <w:tcW w:w="4536" w:type="dxa"/>
          </w:tcPr>
          <w:p w14:paraId="0921A12B"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Середня</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кількість</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витрат</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на</w:t>
            </w:r>
          </w:p>
          <w:p w14:paraId="6A309FC6" w14:textId="77777777" w:rsidR="00741F1B" w:rsidRPr="00741F1B" w:rsidRDefault="00741F1B" w:rsidP="00741F1B">
            <w:pPr>
              <w:ind w:left="108"/>
              <w:rPr>
                <w:rFonts w:ascii="Times New Roman" w:eastAsia="Times New Roman" w:hAnsi="Times New Roman" w:cs="Times New Roman"/>
                <w:b/>
                <w:sz w:val="24"/>
                <w:lang w:val="ru-RU"/>
              </w:rPr>
            </w:pPr>
            <w:proofErr w:type="spellStart"/>
            <w:r w:rsidRPr="00741F1B">
              <w:rPr>
                <w:rFonts w:ascii="Times New Roman" w:eastAsia="Times New Roman" w:hAnsi="Times New Roman" w:cs="Times New Roman"/>
                <w:sz w:val="24"/>
                <w:lang w:val="ru-RU"/>
              </w:rPr>
              <w:t>надання</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пільг</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з</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послуг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зв’язку</w:t>
            </w:r>
            <w:proofErr w:type="spellEnd"/>
            <w:r w:rsidRPr="00741F1B">
              <w:rPr>
                <w:rFonts w:ascii="Times New Roman" w:eastAsia="Times New Roman" w:hAnsi="Times New Roman" w:cs="Times New Roman"/>
                <w:spacing w:val="-10"/>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57"/>
                <w:sz w:val="24"/>
                <w:lang w:val="ru-RU"/>
              </w:rPr>
              <w:t xml:space="preserve"> </w:t>
            </w:r>
            <w:r w:rsidRPr="00741F1B">
              <w:rPr>
                <w:rFonts w:ascii="Times New Roman" w:eastAsia="Times New Roman" w:hAnsi="Times New Roman" w:cs="Times New Roman"/>
                <w:sz w:val="24"/>
                <w:lang w:val="ru-RU"/>
              </w:rPr>
              <w:t>одну</w:t>
            </w:r>
            <w:r w:rsidRPr="00741F1B">
              <w:rPr>
                <w:rFonts w:ascii="Times New Roman" w:eastAsia="Times New Roman" w:hAnsi="Times New Roman" w:cs="Times New Roman"/>
                <w:spacing w:val="-6"/>
                <w:sz w:val="24"/>
                <w:lang w:val="ru-RU"/>
              </w:rPr>
              <w:t xml:space="preserve"> </w:t>
            </w:r>
            <w:proofErr w:type="spellStart"/>
            <w:r w:rsidRPr="00741F1B">
              <w:rPr>
                <w:rFonts w:ascii="Times New Roman" w:eastAsia="Times New Roman" w:hAnsi="Times New Roman" w:cs="Times New Roman"/>
                <w:sz w:val="24"/>
                <w:lang w:val="ru-RU"/>
              </w:rPr>
              <w:t>мешканку</w:t>
            </w:r>
            <w:proofErr w:type="spellEnd"/>
          </w:p>
        </w:tc>
        <w:tc>
          <w:tcPr>
            <w:tcW w:w="1276" w:type="dxa"/>
          </w:tcPr>
          <w:p w14:paraId="666E4EC3" w14:textId="77777777" w:rsidR="00741F1B" w:rsidRPr="00741F1B" w:rsidRDefault="00741F1B" w:rsidP="00741F1B">
            <w:pPr>
              <w:ind w:left="123" w:right="113"/>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30D074E5"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666</w:t>
            </w:r>
          </w:p>
        </w:tc>
        <w:tc>
          <w:tcPr>
            <w:tcW w:w="1134" w:type="dxa"/>
          </w:tcPr>
          <w:p w14:paraId="482137CD"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666</w:t>
            </w:r>
          </w:p>
        </w:tc>
        <w:tc>
          <w:tcPr>
            <w:tcW w:w="1134" w:type="dxa"/>
          </w:tcPr>
          <w:p w14:paraId="3D669FAB"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666</w:t>
            </w:r>
          </w:p>
        </w:tc>
      </w:tr>
      <w:tr w:rsidR="00741F1B" w:rsidRPr="00741F1B" w14:paraId="2B519026" w14:textId="77777777" w:rsidTr="00C4246C">
        <w:trPr>
          <w:trHeight w:val="297"/>
        </w:trPr>
        <w:tc>
          <w:tcPr>
            <w:tcW w:w="9214" w:type="dxa"/>
            <w:gridSpan w:val="5"/>
          </w:tcPr>
          <w:p w14:paraId="49C0E7E6" w14:textId="77777777" w:rsidR="00741F1B" w:rsidRPr="00741F1B" w:rsidRDefault="00741F1B" w:rsidP="00741F1B">
            <w:pPr>
              <w:ind w:left="105"/>
              <w:jc w:val="center"/>
              <w:rPr>
                <w:rFonts w:ascii="Times New Roman" w:eastAsia="Times New Roman" w:hAnsi="Times New Roman" w:cs="Times New Roman"/>
                <w:b/>
                <w:sz w:val="24"/>
              </w:rPr>
            </w:pPr>
          </w:p>
          <w:p w14:paraId="088D3FD8" w14:textId="77777777" w:rsidR="00741F1B" w:rsidRPr="00741F1B" w:rsidRDefault="00741F1B" w:rsidP="00741F1B">
            <w:pPr>
              <w:ind w:left="105"/>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2DD6FA6A" w14:textId="77777777" w:rsidR="00741F1B" w:rsidRPr="00741F1B" w:rsidRDefault="00741F1B" w:rsidP="00741F1B">
            <w:pPr>
              <w:ind w:left="105"/>
              <w:jc w:val="center"/>
              <w:rPr>
                <w:rFonts w:ascii="Times New Roman" w:eastAsia="Times New Roman" w:hAnsi="Times New Roman" w:cs="Times New Roman"/>
                <w:sz w:val="24"/>
              </w:rPr>
            </w:pPr>
          </w:p>
        </w:tc>
      </w:tr>
      <w:tr w:rsidR="00741F1B" w:rsidRPr="00741F1B" w14:paraId="17ED92D9" w14:textId="77777777" w:rsidTr="00C4246C">
        <w:trPr>
          <w:trHeight w:val="594"/>
        </w:trPr>
        <w:tc>
          <w:tcPr>
            <w:tcW w:w="4536" w:type="dxa"/>
          </w:tcPr>
          <w:p w14:paraId="7313BAE6" w14:textId="77777777" w:rsidR="00741F1B" w:rsidRPr="00741F1B" w:rsidRDefault="00741F1B" w:rsidP="00741F1B">
            <w:pPr>
              <w:ind w:left="108" w:right="247"/>
              <w:rPr>
                <w:rFonts w:ascii="Times New Roman" w:eastAsia="Times New Roman" w:hAnsi="Times New Roman" w:cs="Times New Roman"/>
                <w:b/>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вага</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виплачених</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пільг</w:t>
            </w:r>
            <w:proofErr w:type="spellEnd"/>
            <w:r w:rsidRPr="00741F1B">
              <w:rPr>
                <w:rFonts w:ascii="Times New Roman" w:eastAsia="Times New Roman" w:hAnsi="Times New Roman" w:cs="Times New Roman"/>
                <w:spacing w:val="-6"/>
                <w:sz w:val="24"/>
                <w:lang w:val="ru-RU"/>
              </w:rPr>
              <w:t xml:space="preserve"> </w:t>
            </w:r>
            <w:r w:rsidRPr="00741F1B">
              <w:rPr>
                <w:rFonts w:ascii="Times New Roman" w:eastAsia="Times New Roman" w:hAnsi="Times New Roman" w:cs="Times New Roman"/>
                <w:sz w:val="24"/>
                <w:lang w:val="ru-RU"/>
              </w:rPr>
              <w:t>з</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послуг</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зв’язку</w:t>
            </w:r>
            <w:proofErr w:type="spellEnd"/>
            <w:r w:rsidRPr="00741F1B">
              <w:rPr>
                <w:rFonts w:ascii="Times New Roman" w:eastAsia="Times New Roman" w:hAnsi="Times New Roman" w:cs="Times New Roman"/>
                <w:spacing w:val="-7"/>
                <w:sz w:val="24"/>
                <w:lang w:val="ru-RU"/>
              </w:rPr>
              <w:t xml:space="preserve"> </w:t>
            </w:r>
            <w:r w:rsidRPr="00741F1B">
              <w:rPr>
                <w:rFonts w:ascii="Times New Roman" w:eastAsia="Times New Roman" w:hAnsi="Times New Roman" w:cs="Times New Roman"/>
                <w:sz w:val="24"/>
                <w:lang w:val="ru-RU"/>
              </w:rPr>
              <w:t>до</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запланованих</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мешканцям</w:t>
            </w:r>
            <w:proofErr w:type="spellEnd"/>
          </w:p>
        </w:tc>
        <w:tc>
          <w:tcPr>
            <w:tcW w:w="1276" w:type="dxa"/>
          </w:tcPr>
          <w:p w14:paraId="56F5F321" w14:textId="77777777" w:rsidR="00741F1B" w:rsidRPr="00741F1B" w:rsidRDefault="00741F1B" w:rsidP="00741F1B">
            <w:pPr>
              <w:ind w:left="123" w:right="113"/>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347D1048"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3CE66516"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6DC0C90B"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1806EDE5" w14:textId="77777777" w:rsidTr="00C4246C">
        <w:trPr>
          <w:trHeight w:val="594"/>
        </w:trPr>
        <w:tc>
          <w:tcPr>
            <w:tcW w:w="4536" w:type="dxa"/>
          </w:tcPr>
          <w:p w14:paraId="10275F62" w14:textId="77777777" w:rsidR="00741F1B" w:rsidRPr="00741F1B" w:rsidRDefault="00741F1B" w:rsidP="00741F1B">
            <w:pPr>
              <w:ind w:left="108" w:right="24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вага</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виплачених</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пільг</w:t>
            </w:r>
            <w:proofErr w:type="spellEnd"/>
            <w:r w:rsidRPr="00741F1B">
              <w:rPr>
                <w:rFonts w:ascii="Times New Roman" w:eastAsia="Times New Roman" w:hAnsi="Times New Roman" w:cs="Times New Roman"/>
                <w:spacing w:val="-6"/>
                <w:sz w:val="24"/>
                <w:lang w:val="ru-RU"/>
              </w:rPr>
              <w:t xml:space="preserve"> </w:t>
            </w:r>
            <w:r w:rsidRPr="00741F1B">
              <w:rPr>
                <w:rFonts w:ascii="Times New Roman" w:eastAsia="Times New Roman" w:hAnsi="Times New Roman" w:cs="Times New Roman"/>
                <w:sz w:val="24"/>
                <w:lang w:val="ru-RU"/>
              </w:rPr>
              <w:t>з</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послуг</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зв’язку</w:t>
            </w:r>
            <w:proofErr w:type="spellEnd"/>
            <w:r w:rsidRPr="00741F1B">
              <w:rPr>
                <w:rFonts w:ascii="Times New Roman" w:eastAsia="Times New Roman" w:hAnsi="Times New Roman" w:cs="Times New Roman"/>
                <w:spacing w:val="-7"/>
                <w:sz w:val="24"/>
                <w:lang w:val="ru-RU"/>
              </w:rPr>
              <w:t xml:space="preserve"> </w:t>
            </w:r>
            <w:r w:rsidRPr="00741F1B">
              <w:rPr>
                <w:rFonts w:ascii="Times New Roman" w:eastAsia="Times New Roman" w:hAnsi="Times New Roman" w:cs="Times New Roman"/>
                <w:sz w:val="24"/>
                <w:lang w:val="ru-RU"/>
              </w:rPr>
              <w:t>до</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запланованих</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мешканкам</w:t>
            </w:r>
            <w:proofErr w:type="spellEnd"/>
          </w:p>
          <w:p w14:paraId="5182F031" w14:textId="77777777" w:rsidR="00741F1B" w:rsidRPr="00741F1B" w:rsidRDefault="00741F1B" w:rsidP="00741F1B">
            <w:pPr>
              <w:ind w:left="108" w:right="247"/>
              <w:rPr>
                <w:rFonts w:ascii="Times New Roman" w:eastAsia="Times New Roman" w:hAnsi="Times New Roman" w:cs="Times New Roman"/>
                <w:b/>
                <w:sz w:val="24"/>
                <w:lang w:val="ru-RU"/>
              </w:rPr>
            </w:pPr>
          </w:p>
        </w:tc>
        <w:tc>
          <w:tcPr>
            <w:tcW w:w="1276" w:type="dxa"/>
          </w:tcPr>
          <w:p w14:paraId="27456D7B" w14:textId="77777777" w:rsidR="00741F1B" w:rsidRPr="00741F1B" w:rsidRDefault="00741F1B" w:rsidP="00741F1B">
            <w:pPr>
              <w:ind w:left="123" w:right="113"/>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lastRenderedPageBreak/>
              <w:t>%</w:t>
            </w:r>
          </w:p>
        </w:tc>
        <w:tc>
          <w:tcPr>
            <w:tcW w:w="1134" w:type="dxa"/>
          </w:tcPr>
          <w:p w14:paraId="2D85CDD1" w14:textId="77777777" w:rsidR="00741F1B" w:rsidRPr="00741F1B" w:rsidRDefault="00741F1B" w:rsidP="00741F1B">
            <w:pPr>
              <w:ind w:right="25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135A55E" w14:textId="77777777" w:rsidR="00741F1B" w:rsidRPr="00741F1B" w:rsidRDefault="00741F1B" w:rsidP="00741F1B">
            <w:pPr>
              <w:ind w:left="107"/>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215C3D8" w14:textId="77777777" w:rsidR="00741F1B" w:rsidRPr="00741F1B" w:rsidRDefault="00741F1B" w:rsidP="00741F1B">
            <w:pPr>
              <w:ind w:left="105"/>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6D7654D0" w14:textId="77777777" w:rsidTr="00C4246C">
        <w:trPr>
          <w:trHeight w:val="551"/>
        </w:trPr>
        <w:tc>
          <w:tcPr>
            <w:tcW w:w="9214" w:type="dxa"/>
            <w:gridSpan w:val="5"/>
          </w:tcPr>
          <w:p w14:paraId="5CE1208C" w14:textId="77777777" w:rsidR="00741F1B" w:rsidRPr="00741F1B" w:rsidRDefault="00741F1B" w:rsidP="00741F1B">
            <w:pPr>
              <w:ind w:left="413" w:right="514"/>
              <w:jc w:val="center"/>
              <w:rPr>
                <w:rFonts w:ascii="Times New Roman" w:eastAsia="Times New Roman" w:hAnsi="Times New Roman" w:cs="Times New Roman"/>
                <w:b/>
                <w:i/>
                <w:sz w:val="24"/>
                <w:u w:val="thick"/>
                <w:lang w:val="ru-RU"/>
              </w:rPr>
            </w:pPr>
          </w:p>
          <w:p w14:paraId="43AA8ED0" w14:textId="77777777" w:rsidR="00741F1B" w:rsidRPr="00741F1B" w:rsidRDefault="00741F1B" w:rsidP="00741F1B">
            <w:pPr>
              <w:ind w:left="413" w:right="514"/>
              <w:jc w:val="center"/>
              <w:rPr>
                <w:rFonts w:ascii="Times New Roman" w:eastAsia="Times New Roman" w:hAnsi="Times New Roman" w:cs="Times New Roman"/>
                <w:b/>
                <w:i/>
                <w:sz w:val="24"/>
                <w:lang w:val="ru-RU"/>
              </w:rPr>
            </w:pPr>
            <w:r w:rsidRPr="00741F1B">
              <w:rPr>
                <w:rFonts w:ascii="Times New Roman" w:eastAsia="Times New Roman" w:hAnsi="Times New Roman" w:cs="Times New Roman"/>
                <w:b/>
                <w:i/>
                <w:sz w:val="24"/>
                <w:u w:val="thick"/>
                <w:lang w:val="ru-RU"/>
              </w:rPr>
              <w:t>2.</w:t>
            </w:r>
            <w:proofErr w:type="gramStart"/>
            <w:r w:rsidRPr="00741F1B">
              <w:rPr>
                <w:rFonts w:ascii="Times New Roman" w:eastAsia="Times New Roman" w:hAnsi="Times New Roman" w:cs="Times New Roman"/>
                <w:b/>
                <w:i/>
                <w:sz w:val="24"/>
                <w:u w:val="thick"/>
                <w:lang w:val="ru-RU"/>
              </w:rPr>
              <w:t>2.Забезпечення</w:t>
            </w:r>
            <w:proofErr w:type="gramEnd"/>
            <w:r w:rsidRPr="00741F1B">
              <w:rPr>
                <w:rFonts w:ascii="Times New Roman" w:eastAsia="Times New Roman" w:hAnsi="Times New Roman" w:cs="Times New Roman"/>
                <w:b/>
                <w:i/>
                <w:spacing w:val="-1"/>
                <w:sz w:val="24"/>
                <w:u w:val="thick"/>
                <w:lang w:val="ru-RU"/>
              </w:rPr>
              <w:t xml:space="preserve"> </w:t>
            </w:r>
            <w:proofErr w:type="spellStart"/>
            <w:r w:rsidRPr="00741F1B">
              <w:rPr>
                <w:rFonts w:ascii="Times New Roman" w:eastAsia="Times New Roman" w:hAnsi="Times New Roman" w:cs="Times New Roman"/>
                <w:b/>
                <w:i/>
                <w:sz w:val="24"/>
                <w:u w:val="thick"/>
                <w:lang w:val="ru-RU"/>
              </w:rPr>
              <w:t>виплати</w:t>
            </w:r>
            <w:proofErr w:type="spellEnd"/>
            <w:r w:rsidRPr="00741F1B">
              <w:rPr>
                <w:rFonts w:ascii="Times New Roman" w:eastAsia="Times New Roman" w:hAnsi="Times New Roman" w:cs="Times New Roman"/>
                <w:b/>
                <w:i/>
                <w:sz w:val="24"/>
                <w:u w:val="thick"/>
                <w:lang w:val="ru-RU"/>
              </w:rPr>
              <w:t xml:space="preserve"> </w:t>
            </w:r>
            <w:proofErr w:type="spellStart"/>
            <w:r w:rsidRPr="00741F1B">
              <w:rPr>
                <w:rFonts w:ascii="Times New Roman" w:eastAsia="Times New Roman" w:hAnsi="Times New Roman" w:cs="Times New Roman"/>
                <w:b/>
                <w:i/>
                <w:sz w:val="24"/>
                <w:u w:val="thick"/>
                <w:lang w:val="ru-RU"/>
              </w:rPr>
              <w:t>компенсації</w:t>
            </w:r>
            <w:proofErr w:type="spellEnd"/>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z w:val="24"/>
                <w:u w:val="thick"/>
                <w:lang w:val="ru-RU"/>
              </w:rPr>
              <w:t>фізичним</w:t>
            </w:r>
            <w:proofErr w:type="spellEnd"/>
            <w:r w:rsidRPr="00741F1B">
              <w:rPr>
                <w:rFonts w:ascii="Times New Roman" w:eastAsia="Times New Roman" w:hAnsi="Times New Roman" w:cs="Times New Roman"/>
                <w:b/>
                <w:i/>
                <w:spacing w:val="-1"/>
                <w:sz w:val="24"/>
                <w:u w:val="thick"/>
                <w:lang w:val="ru-RU"/>
              </w:rPr>
              <w:t xml:space="preserve"> </w:t>
            </w:r>
            <w:r w:rsidRPr="00741F1B">
              <w:rPr>
                <w:rFonts w:ascii="Times New Roman" w:eastAsia="Times New Roman" w:hAnsi="Times New Roman" w:cs="Times New Roman"/>
                <w:b/>
                <w:i/>
                <w:sz w:val="24"/>
                <w:u w:val="thick"/>
                <w:lang w:val="ru-RU"/>
              </w:rPr>
              <w:t>особам,</w:t>
            </w:r>
            <w:r w:rsidRPr="00741F1B">
              <w:rPr>
                <w:rFonts w:ascii="Times New Roman" w:eastAsia="Times New Roman" w:hAnsi="Times New Roman" w:cs="Times New Roman"/>
                <w:b/>
                <w:i/>
                <w:spacing w:val="-5"/>
                <w:sz w:val="24"/>
                <w:u w:val="thick"/>
                <w:lang w:val="ru-RU"/>
              </w:rPr>
              <w:t xml:space="preserve"> </w:t>
            </w:r>
            <w:proofErr w:type="spellStart"/>
            <w:r w:rsidRPr="00741F1B">
              <w:rPr>
                <w:rFonts w:ascii="Times New Roman" w:eastAsia="Times New Roman" w:hAnsi="Times New Roman" w:cs="Times New Roman"/>
                <w:b/>
                <w:i/>
                <w:sz w:val="24"/>
                <w:u w:val="thick"/>
                <w:lang w:val="ru-RU"/>
              </w:rPr>
              <w:t>які</w:t>
            </w:r>
            <w:proofErr w:type="spellEnd"/>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z w:val="24"/>
                <w:u w:val="thick"/>
                <w:lang w:val="ru-RU"/>
              </w:rPr>
              <w:t>надають</w:t>
            </w:r>
            <w:proofErr w:type="spellEnd"/>
            <w:r w:rsidRPr="00741F1B">
              <w:rPr>
                <w:rFonts w:ascii="Times New Roman" w:eastAsia="Times New Roman" w:hAnsi="Times New Roman" w:cs="Times New Roman"/>
                <w:b/>
                <w:i/>
                <w:sz w:val="24"/>
                <w:u w:val="thick"/>
                <w:lang w:val="ru-RU"/>
              </w:rPr>
              <w:t xml:space="preserve"> </w:t>
            </w:r>
            <w:proofErr w:type="spellStart"/>
            <w:r w:rsidRPr="00741F1B">
              <w:rPr>
                <w:rFonts w:ascii="Times New Roman" w:eastAsia="Times New Roman" w:hAnsi="Times New Roman" w:cs="Times New Roman"/>
                <w:b/>
                <w:i/>
                <w:sz w:val="24"/>
                <w:u w:val="thick"/>
                <w:lang w:val="ru-RU"/>
              </w:rPr>
              <w:t>соціальні</w:t>
            </w:r>
            <w:proofErr w:type="spellEnd"/>
          </w:p>
          <w:p w14:paraId="01358B99" w14:textId="77777777" w:rsidR="00741F1B" w:rsidRPr="00741F1B" w:rsidRDefault="00741F1B" w:rsidP="00741F1B">
            <w:pPr>
              <w:ind w:left="410" w:right="514"/>
              <w:jc w:val="center"/>
              <w:rPr>
                <w:rFonts w:ascii="Times New Roman" w:eastAsia="Times New Roman" w:hAnsi="Times New Roman" w:cs="Times New Roman"/>
                <w:b/>
                <w:i/>
                <w:sz w:val="24"/>
                <w:u w:val="thick"/>
              </w:rPr>
            </w:pPr>
            <w:proofErr w:type="spellStart"/>
            <w:r w:rsidRPr="00741F1B">
              <w:rPr>
                <w:rFonts w:ascii="Times New Roman" w:eastAsia="Times New Roman" w:hAnsi="Times New Roman" w:cs="Times New Roman"/>
                <w:b/>
                <w:i/>
                <w:sz w:val="24"/>
                <w:u w:val="thick"/>
              </w:rPr>
              <w:t>послуги</w:t>
            </w:r>
            <w:proofErr w:type="spellEnd"/>
          </w:p>
          <w:p w14:paraId="7E390B60" w14:textId="77777777" w:rsidR="00741F1B" w:rsidRPr="00741F1B" w:rsidRDefault="00741F1B" w:rsidP="00741F1B">
            <w:pPr>
              <w:ind w:left="410" w:right="514"/>
              <w:jc w:val="center"/>
              <w:rPr>
                <w:rFonts w:ascii="Times New Roman" w:eastAsia="Times New Roman" w:hAnsi="Times New Roman" w:cs="Times New Roman"/>
                <w:b/>
                <w:i/>
                <w:sz w:val="24"/>
              </w:rPr>
            </w:pPr>
          </w:p>
        </w:tc>
      </w:tr>
      <w:tr w:rsidR="00741F1B" w:rsidRPr="00741F1B" w14:paraId="20ED0DB5" w14:textId="77777777" w:rsidTr="00C4246C">
        <w:trPr>
          <w:trHeight w:val="299"/>
        </w:trPr>
        <w:tc>
          <w:tcPr>
            <w:tcW w:w="9214" w:type="dxa"/>
            <w:gridSpan w:val="5"/>
          </w:tcPr>
          <w:p w14:paraId="6FA0AD5D" w14:textId="77777777" w:rsidR="00741F1B" w:rsidRPr="00741F1B" w:rsidRDefault="00741F1B" w:rsidP="00741F1B">
            <w:pPr>
              <w:ind w:left="413" w:right="404"/>
              <w:jc w:val="center"/>
              <w:rPr>
                <w:rFonts w:ascii="Times New Roman" w:eastAsia="Times New Roman" w:hAnsi="Times New Roman" w:cs="Times New Roman"/>
                <w:b/>
                <w:sz w:val="24"/>
              </w:rPr>
            </w:pPr>
          </w:p>
          <w:p w14:paraId="0227C818" w14:textId="77777777" w:rsidR="00741F1B" w:rsidRPr="00741F1B" w:rsidRDefault="00741F1B" w:rsidP="00741F1B">
            <w:pPr>
              <w:ind w:left="413" w:right="404"/>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4B33E535" w14:textId="77777777" w:rsidR="00741F1B" w:rsidRPr="00741F1B" w:rsidRDefault="00741F1B" w:rsidP="00741F1B">
            <w:pPr>
              <w:ind w:left="413" w:right="404"/>
              <w:jc w:val="center"/>
              <w:rPr>
                <w:rFonts w:ascii="Times New Roman" w:eastAsia="Times New Roman" w:hAnsi="Times New Roman" w:cs="Times New Roman"/>
                <w:b/>
                <w:sz w:val="24"/>
              </w:rPr>
            </w:pPr>
          </w:p>
        </w:tc>
      </w:tr>
      <w:tr w:rsidR="00741F1B" w:rsidRPr="00741F1B" w14:paraId="337E9AF2" w14:textId="77777777" w:rsidTr="00C4246C">
        <w:trPr>
          <w:trHeight w:val="965"/>
        </w:trPr>
        <w:tc>
          <w:tcPr>
            <w:tcW w:w="4536" w:type="dxa"/>
          </w:tcPr>
          <w:p w14:paraId="41338F01" w14:textId="77777777" w:rsidR="00741F1B" w:rsidRPr="00741F1B" w:rsidRDefault="00741F1B" w:rsidP="00741F1B">
            <w:pPr>
              <w:ind w:left="108" w:right="283"/>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виплату</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мешканцям</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компенсації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фізичним</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особам,</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надають</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соціальні</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послуги</w:t>
            </w:r>
            <w:proofErr w:type="spellEnd"/>
            <w:r w:rsidRPr="00741F1B">
              <w:rPr>
                <w:rFonts w:ascii="Times New Roman" w:eastAsia="Times New Roman" w:hAnsi="Times New Roman" w:cs="Times New Roman"/>
                <w:sz w:val="24"/>
                <w:lang w:val="ru-RU"/>
              </w:rPr>
              <w:t xml:space="preserve"> </w:t>
            </w:r>
          </w:p>
        </w:tc>
        <w:tc>
          <w:tcPr>
            <w:tcW w:w="1276" w:type="dxa"/>
          </w:tcPr>
          <w:p w14:paraId="7201E051"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4D078427"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14120</w:t>
            </w:r>
          </w:p>
        </w:tc>
        <w:tc>
          <w:tcPr>
            <w:tcW w:w="1134" w:type="dxa"/>
          </w:tcPr>
          <w:p w14:paraId="3465A868" w14:textId="77777777" w:rsidR="00741F1B" w:rsidRPr="00741F1B" w:rsidRDefault="00741F1B" w:rsidP="00741F1B">
            <w:pPr>
              <w:ind w:left="107"/>
              <w:rPr>
                <w:rFonts w:ascii="Times New Roman" w:eastAsia="Times New Roman" w:hAnsi="Times New Roman" w:cs="Times New Roman"/>
                <w:sz w:val="24"/>
              </w:rPr>
            </w:pPr>
            <w:r w:rsidRPr="00741F1B">
              <w:rPr>
                <w:rFonts w:ascii="Times New Roman" w:eastAsia="Times New Roman" w:hAnsi="Times New Roman" w:cs="Times New Roman"/>
                <w:sz w:val="24"/>
              </w:rPr>
              <w:t>20000</w:t>
            </w:r>
          </w:p>
        </w:tc>
        <w:tc>
          <w:tcPr>
            <w:tcW w:w="1134" w:type="dxa"/>
          </w:tcPr>
          <w:p w14:paraId="3AFA6843" w14:textId="77777777" w:rsidR="00741F1B" w:rsidRPr="00741F1B" w:rsidRDefault="00741F1B" w:rsidP="00741F1B">
            <w:pPr>
              <w:ind w:left="105"/>
              <w:rPr>
                <w:rFonts w:ascii="Times New Roman" w:eastAsia="Times New Roman" w:hAnsi="Times New Roman" w:cs="Times New Roman"/>
                <w:sz w:val="24"/>
              </w:rPr>
            </w:pPr>
            <w:r w:rsidRPr="00741F1B">
              <w:rPr>
                <w:rFonts w:ascii="Times New Roman" w:eastAsia="Times New Roman" w:hAnsi="Times New Roman" w:cs="Times New Roman"/>
                <w:sz w:val="24"/>
              </w:rPr>
              <w:t>20000</w:t>
            </w:r>
          </w:p>
        </w:tc>
      </w:tr>
      <w:tr w:rsidR="00741F1B" w:rsidRPr="00741F1B" w14:paraId="26589537" w14:textId="77777777" w:rsidTr="00C4246C">
        <w:trPr>
          <w:trHeight w:val="838"/>
        </w:trPr>
        <w:tc>
          <w:tcPr>
            <w:tcW w:w="4536" w:type="dxa"/>
          </w:tcPr>
          <w:p w14:paraId="1B0B1021" w14:textId="77777777" w:rsidR="00741F1B" w:rsidRPr="00741F1B" w:rsidRDefault="00741F1B" w:rsidP="00741F1B">
            <w:pPr>
              <w:ind w:left="108" w:right="283"/>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виплату</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мешканкам</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компенсації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фізичним</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особам,</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надають</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соціальні</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послуги</w:t>
            </w:r>
            <w:proofErr w:type="spellEnd"/>
          </w:p>
        </w:tc>
        <w:tc>
          <w:tcPr>
            <w:tcW w:w="1276" w:type="dxa"/>
          </w:tcPr>
          <w:p w14:paraId="12769024" w14:textId="77777777" w:rsidR="00741F1B" w:rsidRPr="00741F1B" w:rsidRDefault="00741F1B" w:rsidP="00741F1B">
            <w:pPr>
              <w:ind w:left="123"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698479DC"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21180</w:t>
            </w:r>
          </w:p>
        </w:tc>
        <w:tc>
          <w:tcPr>
            <w:tcW w:w="1134" w:type="dxa"/>
          </w:tcPr>
          <w:p w14:paraId="1A43E363" w14:textId="77777777" w:rsidR="00741F1B" w:rsidRPr="00741F1B" w:rsidRDefault="00741F1B" w:rsidP="00741F1B">
            <w:pPr>
              <w:ind w:left="107"/>
              <w:rPr>
                <w:rFonts w:ascii="Times New Roman" w:eastAsia="Times New Roman" w:hAnsi="Times New Roman" w:cs="Times New Roman"/>
                <w:sz w:val="24"/>
              </w:rPr>
            </w:pPr>
            <w:r w:rsidRPr="00741F1B">
              <w:rPr>
                <w:rFonts w:ascii="Times New Roman" w:eastAsia="Times New Roman" w:hAnsi="Times New Roman" w:cs="Times New Roman"/>
                <w:sz w:val="24"/>
              </w:rPr>
              <w:t>30000</w:t>
            </w:r>
          </w:p>
        </w:tc>
        <w:tc>
          <w:tcPr>
            <w:tcW w:w="1134" w:type="dxa"/>
          </w:tcPr>
          <w:p w14:paraId="3977071C" w14:textId="77777777" w:rsidR="00741F1B" w:rsidRPr="00741F1B" w:rsidRDefault="00741F1B" w:rsidP="00741F1B">
            <w:pPr>
              <w:ind w:left="105"/>
              <w:rPr>
                <w:rFonts w:ascii="Times New Roman" w:eastAsia="Times New Roman" w:hAnsi="Times New Roman" w:cs="Times New Roman"/>
                <w:sz w:val="24"/>
              </w:rPr>
            </w:pPr>
            <w:r w:rsidRPr="00741F1B">
              <w:rPr>
                <w:rFonts w:ascii="Times New Roman" w:eastAsia="Times New Roman" w:hAnsi="Times New Roman" w:cs="Times New Roman"/>
                <w:sz w:val="24"/>
              </w:rPr>
              <w:t>30000</w:t>
            </w:r>
          </w:p>
        </w:tc>
      </w:tr>
      <w:tr w:rsidR="00741F1B" w:rsidRPr="00741F1B" w14:paraId="1E359C4B" w14:textId="77777777" w:rsidTr="00C4246C">
        <w:trPr>
          <w:trHeight w:val="297"/>
        </w:trPr>
        <w:tc>
          <w:tcPr>
            <w:tcW w:w="9214" w:type="dxa"/>
            <w:gridSpan w:val="5"/>
          </w:tcPr>
          <w:p w14:paraId="2F6122DE" w14:textId="77777777" w:rsidR="00741F1B" w:rsidRPr="00741F1B" w:rsidRDefault="00741F1B" w:rsidP="00741F1B">
            <w:pPr>
              <w:ind w:left="413" w:right="141"/>
              <w:jc w:val="center"/>
              <w:rPr>
                <w:rFonts w:ascii="Times New Roman" w:eastAsia="Times New Roman" w:hAnsi="Times New Roman" w:cs="Times New Roman"/>
                <w:b/>
                <w:sz w:val="24"/>
              </w:rPr>
            </w:pPr>
          </w:p>
          <w:p w14:paraId="3C8367DB" w14:textId="77777777" w:rsidR="00741F1B" w:rsidRPr="00741F1B" w:rsidRDefault="00741F1B" w:rsidP="00741F1B">
            <w:pPr>
              <w:ind w:left="413" w:right="141"/>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183401CC" w14:textId="77777777" w:rsidR="00741F1B" w:rsidRPr="00741F1B" w:rsidRDefault="00741F1B" w:rsidP="00741F1B">
            <w:pPr>
              <w:ind w:left="413" w:right="141"/>
              <w:jc w:val="center"/>
              <w:rPr>
                <w:rFonts w:ascii="Times New Roman" w:eastAsia="Times New Roman" w:hAnsi="Times New Roman" w:cs="Times New Roman"/>
                <w:b/>
                <w:sz w:val="24"/>
              </w:rPr>
            </w:pPr>
          </w:p>
        </w:tc>
      </w:tr>
      <w:tr w:rsidR="00741F1B" w:rsidRPr="00741F1B" w14:paraId="5048BBEB" w14:textId="77777777" w:rsidTr="00C4246C">
        <w:trPr>
          <w:trHeight w:val="812"/>
        </w:trPr>
        <w:tc>
          <w:tcPr>
            <w:tcW w:w="4536" w:type="dxa"/>
          </w:tcPr>
          <w:p w14:paraId="09B9B108" w14:textId="77777777" w:rsidR="00741F1B" w:rsidRPr="00741F1B" w:rsidRDefault="00741F1B" w:rsidP="00741F1B">
            <w:pPr>
              <w:ind w:left="108" w:right="141"/>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Кількість мешканців, які</w:t>
            </w:r>
            <w:r w:rsidRPr="00741F1B">
              <w:rPr>
                <w:rFonts w:ascii="Times New Roman" w:eastAsia="Times New Roman" w:hAnsi="Times New Roman" w:cs="Times New Roman"/>
                <w:spacing w:val="-57"/>
                <w:sz w:val="24"/>
                <w:lang w:val="uk-UA"/>
              </w:rPr>
              <w:t xml:space="preserve">  </w:t>
            </w:r>
            <w:r w:rsidRPr="00741F1B">
              <w:rPr>
                <w:rFonts w:ascii="Times New Roman" w:eastAsia="Times New Roman" w:hAnsi="Times New Roman" w:cs="Times New Roman"/>
                <w:sz w:val="24"/>
                <w:lang w:val="uk-UA"/>
              </w:rPr>
              <w:t>отримують</w:t>
            </w:r>
            <w:r w:rsidRPr="00741F1B">
              <w:rPr>
                <w:rFonts w:ascii="Times New Roman" w:eastAsia="Times New Roman" w:hAnsi="Times New Roman" w:cs="Times New Roman"/>
                <w:spacing w:val="-4"/>
                <w:sz w:val="24"/>
                <w:lang w:val="uk-UA"/>
              </w:rPr>
              <w:t xml:space="preserve"> </w:t>
            </w:r>
            <w:r w:rsidRPr="00741F1B">
              <w:rPr>
                <w:rFonts w:ascii="Times New Roman" w:eastAsia="Times New Roman" w:hAnsi="Times New Roman" w:cs="Times New Roman"/>
                <w:sz w:val="24"/>
                <w:lang w:val="uk-UA"/>
              </w:rPr>
              <w:t>компенсації фізичним</w:t>
            </w:r>
            <w:r w:rsidRPr="00741F1B">
              <w:rPr>
                <w:rFonts w:ascii="Times New Roman" w:eastAsia="Times New Roman" w:hAnsi="Times New Roman" w:cs="Times New Roman"/>
                <w:spacing w:val="-5"/>
                <w:sz w:val="24"/>
                <w:lang w:val="uk-UA"/>
              </w:rPr>
              <w:t xml:space="preserve"> </w:t>
            </w:r>
            <w:r w:rsidRPr="00741F1B">
              <w:rPr>
                <w:rFonts w:ascii="Times New Roman" w:eastAsia="Times New Roman" w:hAnsi="Times New Roman" w:cs="Times New Roman"/>
                <w:sz w:val="24"/>
                <w:lang w:val="uk-UA"/>
              </w:rPr>
              <w:t>особам,</w:t>
            </w:r>
            <w:r w:rsidRPr="00741F1B">
              <w:rPr>
                <w:rFonts w:ascii="Times New Roman" w:eastAsia="Times New Roman" w:hAnsi="Times New Roman" w:cs="Times New Roman"/>
                <w:spacing w:val="-3"/>
                <w:sz w:val="24"/>
                <w:lang w:val="uk-UA"/>
              </w:rPr>
              <w:t xml:space="preserve"> </w:t>
            </w:r>
            <w:r w:rsidRPr="00741F1B">
              <w:rPr>
                <w:rFonts w:ascii="Times New Roman" w:eastAsia="Times New Roman" w:hAnsi="Times New Roman" w:cs="Times New Roman"/>
                <w:sz w:val="24"/>
                <w:lang w:val="uk-UA"/>
              </w:rPr>
              <w:t>які</w:t>
            </w:r>
            <w:r w:rsidRPr="00741F1B">
              <w:rPr>
                <w:rFonts w:ascii="Times New Roman" w:eastAsia="Times New Roman" w:hAnsi="Times New Roman" w:cs="Times New Roman"/>
                <w:spacing w:val="-3"/>
                <w:sz w:val="24"/>
                <w:lang w:val="uk-UA"/>
              </w:rPr>
              <w:t xml:space="preserve"> </w:t>
            </w:r>
            <w:r w:rsidRPr="00741F1B">
              <w:rPr>
                <w:rFonts w:ascii="Times New Roman" w:eastAsia="Times New Roman" w:hAnsi="Times New Roman" w:cs="Times New Roman"/>
                <w:sz w:val="24"/>
                <w:lang w:val="uk-UA"/>
              </w:rPr>
              <w:t>надають</w:t>
            </w:r>
            <w:r w:rsidRPr="00741F1B">
              <w:rPr>
                <w:rFonts w:ascii="Times New Roman" w:eastAsia="Times New Roman" w:hAnsi="Times New Roman" w:cs="Times New Roman"/>
                <w:spacing w:val="-57"/>
                <w:sz w:val="24"/>
                <w:lang w:val="uk-UA"/>
              </w:rPr>
              <w:t xml:space="preserve"> </w:t>
            </w:r>
            <w:r w:rsidRPr="00741F1B">
              <w:rPr>
                <w:rFonts w:ascii="Times New Roman" w:eastAsia="Times New Roman" w:hAnsi="Times New Roman" w:cs="Times New Roman"/>
                <w:sz w:val="24"/>
                <w:lang w:val="uk-UA"/>
              </w:rPr>
              <w:t>соціальні</w:t>
            </w:r>
            <w:r w:rsidRPr="00741F1B">
              <w:rPr>
                <w:rFonts w:ascii="Times New Roman" w:eastAsia="Times New Roman" w:hAnsi="Times New Roman" w:cs="Times New Roman"/>
                <w:spacing w:val="-3"/>
                <w:sz w:val="24"/>
                <w:lang w:val="uk-UA"/>
              </w:rPr>
              <w:t xml:space="preserve"> </w:t>
            </w:r>
            <w:r w:rsidRPr="00741F1B">
              <w:rPr>
                <w:rFonts w:ascii="Times New Roman" w:eastAsia="Times New Roman" w:hAnsi="Times New Roman" w:cs="Times New Roman"/>
                <w:sz w:val="24"/>
                <w:lang w:val="uk-UA"/>
              </w:rPr>
              <w:t>послуги</w:t>
            </w:r>
          </w:p>
        </w:tc>
        <w:tc>
          <w:tcPr>
            <w:tcW w:w="1276" w:type="dxa"/>
          </w:tcPr>
          <w:p w14:paraId="33C933D5" w14:textId="77777777" w:rsidR="00741F1B" w:rsidRPr="00741F1B" w:rsidRDefault="00741F1B" w:rsidP="00741F1B">
            <w:pPr>
              <w:ind w:left="417" w:right="119" w:hanging="274"/>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48D6477F"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5F81BA29"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c>
          <w:tcPr>
            <w:tcW w:w="1134" w:type="dxa"/>
          </w:tcPr>
          <w:p w14:paraId="0ECFADBC"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2</w:t>
            </w:r>
          </w:p>
        </w:tc>
      </w:tr>
      <w:tr w:rsidR="00741F1B" w:rsidRPr="00741F1B" w14:paraId="11537A12" w14:textId="77777777" w:rsidTr="00C4246C">
        <w:trPr>
          <w:trHeight w:val="965"/>
        </w:trPr>
        <w:tc>
          <w:tcPr>
            <w:tcW w:w="4536" w:type="dxa"/>
          </w:tcPr>
          <w:p w14:paraId="115E102C" w14:textId="77777777" w:rsidR="00741F1B" w:rsidRPr="00741F1B" w:rsidRDefault="00741F1B" w:rsidP="00741F1B">
            <w:pPr>
              <w:ind w:left="108" w:right="141"/>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Кількість</w:t>
            </w:r>
            <w:r w:rsidRPr="00741F1B">
              <w:rPr>
                <w:rFonts w:ascii="Times New Roman" w:eastAsia="Times New Roman" w:hAnsi="Times New Roman" w:cs="Times New Roman"/>
                <w:spacing w:val="-9"/>
                <w:sz w:val="24"/>
                <w:lang w:val="uk-UA"/>
              </w:rPr>
              <w:t xml:space="preserve"> </w:t>
            </w:r>
            <w:r w:rsidRPr="00741F1B">
              <w:rPr>
                <w:rFonts w:ascii="Times New Roman" w:eastAsia="Times New Roman" w:hAnsi="Times New Roman" w:cs="Times New Roman"/>
                <w:sz w:val="24"/>
                <w:lang w:val="uk-UA"/>
              </w:rPr>
              <w:t>мешканок,</w:t>
            </w:r>
            <w:r w:rsidRPr="00741F1B">
              <w:rPr>
                <w:rFonts w:ascii="Times New Roman" w:eastAsia="Times New Roman" w:hAnsi="Times New Roman" w:cs="Times New Roman"/>
                <w:spacing w:val="-9"/>
                <w:sz w:val="24"/>
                <w:lang w:val="uk-UA"/>
              </w:rPr>
              <w:t xml:space="preserve"> </w:t>
            </w:r>
            <w:r w:rsidRPr="00741F1B">
              <w:rPr>
                <w:rFonts w:ascii="Times New Roman" w:eastAsia="Times New Roman" w:hAnsi="Times New Roman" w:cs="Times New Roman"/>
                <w:sz w:val="24"/>
                <w:lang w:val="uk-UA"/>
              </w:rPr>
              <w:t>які</w:t>
            </w:r>
            <w:r w:rsidRPr="00741F1B">
              <w:rPr>
                <w:rFonts w:ascii="Times New Roman" w:eastAsia="Times New Roman" w:hAnsi="Times New Roman" w:cs="Times New Roman"/>
                <w:spacing w:val="-57"/>
                <w:sz w:val="24"/>
                <w:lang w:val="uk-UA"/>
              </w:rPr>
              <w:t xml:space="preserve"> </w:t>
            </w:r>
            <w:r w:rsidRPr="00741F1B">
              <w:rPr>
                <w:rFonts w:ascii="Times New Roman" w:eastAsia="Times New Roman" w:hAnsi="Times New Roman" w:cs="Times New Roman"/>
                <w:sz w:val="24"/>
                <w:lang w:val="uk-UA"/>
              </w:rPr>
              <w:t>отримують</w:t>
            </w:r>
            <w:r w:rsidRPr="00741F1B">
              <w:rPr>
                <w:rFonts w:ascii="Times New Roman" w:eastAsia="Times New Roman" w:hAnsi="Times New Roman" w:cs="Times New Roman"/>
                <w:spacing w:val="-6"/>
                <w:sz w:val="24"/>
                <w:lang w:val="uk-UA"/>
              </w:rPr>
              <w:t xml:space="preserve"> </w:t>
            </w:r>
            <w:r w:rsidRPr="00741F1B">
              <w:rPr>
                <w:rFonts w:ascii="Times New Roman" w:eastAsia="Times New Roman" w:hAnsi="Times New Roman" w:cs="Times New Roman"/>
                <w:sz w:val="24"/>
                <w:lang w:val="uk-UA"/>
              </w:rPr>
              <w:t>компенсації фізичним</w:t>
            </w:r>
            <w:r w:rsidRPr="00741F1B">
              <w:rPr>
                <w:rFonts w:ascii="Times New Roman" w:eastAsia="Times New Roman" w:hAnsi="Times New Roman" w:cs="Times New Roman"/>
                <w:spacing w:val="-5"/>
                <w:sz w:val="24"/>
                <w:lang w:val="uk-UA"/>
              </w:rPr>
              <w:t xml:space="preserve"> </w:t>
            </w:r>
            <w:r w:rsidRPr="00741F1B">
              <w:rPr>
                <w:rFonts w:ascii="Times New Roman" w:eastAsia="Times New Roman" w:hAnsi="Times New Roman" w:cs="Times New Roman"/>
                <w:sz w:val="24"/>
                <w:lang w:val="uk-UA"/>
              </w:rPr>
              <w:t>особам,</w:t>
            </w:r>
            <w:r w:rsidRPr="00741F1B">
              <w:rPr>
                <w:rFonts w:ascii="Times New Roman" w:eastAsia="Times New Roman" w:hAnsi="Times New Roman" w:cs="Times New Roman"/>
                <w:spacing w:val="-3"/>
                <w:sz w:val="24"/>
                <w:lang w:val="uk-UA"/>
              </w:rPr>
              <w:t xml:space="preserve"> </w:t>
            </w:r>
            <w:r w:rsidRPr="00741F1B">
              <w:rPr>
                <w:rFonts w:ascii="Times New Roman" w:eastAsia="Times New Roman" w:hAnsi="Times New Roman" w:cs="Times New Roman"/>
                <w:sz w:val="24"/>
                <w:lang w:val="uk-UA"/>
              </w:rPr>
              <w:t>які</w:t>
            </w:r>
            <w:r w:rsidRPr="00741F1B">
              <w:rPr>
                <w:rFonts w:ascii="Times New Roman" w:eastAsia="Times New Roman" w:hAnsi="Times New Roman" w:cs="Times New Roman"/>
                <w:spacing w:val="-3"/>
                <w:sz w:val="24"/>
                <w:lang w:val="uk-UA"/>
              </w:rPr>
              <w:t xml:space="preserve"> </w:t>
            </w:r>
            <w:r w:rsidRPr="00741F1B">
              <w:rPr>
                <w:rFonts w:ascii="Times New Roman" w:eastAsia="Times New Roman" w:hAnsi="Times New Roman" w:cs="Times New Roman"/>
                <w:sz w:val="24"/>
                <w:lang w:val="uk-UA"/>
              </w:rPr>
              <w:t>надають</w:t>
            </w:r>
            <w:r w:rsidRPr="00741F1B">
              <w:rPr>
                <w:rFonts w:ascii="Times New Roman" w:eastAsia="Times New Roman" w:hAnsi="Times New Roman" w:cs="Times New Roman"/>
                <w:spacing w:val="-57"/>
                <w:sz w:val="24"/>
                <w:lang w:val="uk-UA"/>
              </w:rPr>
              <w:t xml:space="preserve"> </w:t>
            </w:r>
            <w:r w:rsidRPr="00741F1B">
              <w:rPr>
                <w:rFonts w:ascii="Times New Roman" w:eastAsia="Times New Roman" w:hAnsi="Times New Roman" w:cs="Times New Roman"/>
                <w:sz w:val="24"/>
                <w:lang w:val="uk-UA"/>
              </w:rPr>
              <w:t>соціальні</w:t>
            </w:r>
            <w:r w:rsidRPr="00741F1B">
              <w:rPr>
                <w:rFonts w:ascii="Times New Roman" w:eastAsia="Times New Roman" w:hAnsi="Times New Roman" w:cs="Times New Roman"/>
                <w:spacing w:val="-3"/>
                <w:sz w:val="24"/>
                <w:lang w:val="uk-UA"/>
              </w:rPr>
              <w:t xml:space="preserve"> </w:t>
            </w:r>
            <w:r w:rsidRPr="00741F1B">
              <w:rPr>
                <w:rFonts w:ascii="Times New Roman" w:eastAsia="Times New Roman" w:hAnsi="Times New Roman" w:cs="Times New Roman"/>
                <w:sz w:val="24"/>
                <w:lang w:val="uk-UA"/>
              </w:rPr>
              <w:t>послуги</w:t>
            </w:r>
          </w:p>
        </w:tc>
        <w:tc>
          <w:tcPr>
            <w:tcW w:w="1276" w:type="dxa"/>
          </w:tcPr>
          <w:p w14:paraId="609F2DBE" w14:textId="77777777" w:rsidR="00741F1B" w:rsidRPr="00741F1B" w:rsidRDefault="00741F1B" w:rsidP="00741F1B">
            <w:pPr>
              <w:ind w:left="417" w:right="119" w:hanging="274"/>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Pr>
          <w:p w14:paraId="55AAAFFC"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Pr>
          <w:p w14:paraId="102E27D9"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Pr>
          <w:p w14:paraId="55BB6661"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r>
      <w:tr w:rsidR="00741F1B" w:rsidRPr="00741F1B" w14:paraId="7FD7A04D" w14:textId="77777777" w:rsidTr="00C4246C">
        <w:trPr>
          <w:trHeight w:val="284"/>
        </w:trPr>
        <w:tc>
          <w:tcPr>
            <w:tcW w:w="9214" w:type="dxa"/>
            <w:gridSpan w:val="5"/>
          </w:tcPr>
          <w:p w14:paraId="4A7ECE6B" w14:textId="77777777" w:rsidR="00741F1B" w:rsidRPr="00741F1B" w:rsidRDefault="00741F1B" w:rsidP="00741F1B">
            <w:pPr>
              <w:ind w:left="85" w:right="82"/>
              <w:jc w:val="center"/>
              <w:rPr>
                <w:rFonts w:ascii="Times New Roman" w:eastAsia="Times New Roman" w:hAnsi="Times New Roman" w:cs="Times New Roman"/>
                <w:b/>
                <w:sz w:val="24"/>
              </w:rPr>
            </w:pPr>
          </w:p>
          <w:p w14:paraId="7DC1BC74" w14:textId="77777777" w:rsidR="00741F1B" w:rsidRPr="00741F1B" w:rsidRDefault="00741F1B" w:rsidP="00741F1B">
            <w:pPr>
              <w:ind w:left="85" w:right="82"/>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0C67A954" w14:textId="77777777" w:rsidR="00741F1B" w:rsidRPr="00741F1B" w:rsidRDefault="00741F1B" w:rsidP="00741F1B">
            <w:pPr>
              <w:ind w:left="85" w:right="82"/>
              <w:jc w:val="center"/>
              <w:rPr>
                <w:rFonts w:ascii="Times New Roman" w:eastAsia="Times New Roman" w:hAnsi="Times New Roman" w:cs="Times New Roman"/>
                <w:sz w:val="24"/>
              </w:rPr>
            </w:pPr>
          </w:p>
        </w:tc>
      </w:tr>
      <w:tr w:rsidR="00741F1B" w:rsidRPr="00741F1B" w14:paraId="19B47505" w14:textId="77777777" w:rsidTr="00C4246C">
        <w:trPr>
          <w:trHeight w:val="686"/>
        </w:trPr>
        <w:tc>
          <w:tcPr>
            <w:tcW w:w="4536" w:type="dxa"/>
          </w:tcPr>
          <w:p w14:paraId="0E2DB14C"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Середня</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вартість</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компенсацій</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на</w:t>
            </w:r>
          </w:p>
          <w:p w14:paraId="09F765E3" w14:textId="77777777" w:rsidR="00741F1B" w:rsidRPr="00741F1B" w:rsidRDefault="00741F1B" w:rsidP="00741F1B">
            <w:pPr>
              <w:ind w:left="108" w:right="141"/>
              <w:rPr>
                <w:rFonts w:ascii="Times New Roman" w:eastAsia="Times New Roman" w:hAnsi="Times New Roman" w:cs="Times New Roman"/>
                <w:sz w:val="24"/>
                <w:lang w:val="ru-RU"/>
              </w:rPr>
            </w:pPr>
            <w:r w:rsidRPr="00741F1B">
              <w:rPr>
                <w:rFonts w:ascii="Times New Roman" w:eastAsia="Times New Roman" w:hAnsi="Times New Roman" w:cs="Times New Roman"/>
                <w:sz w:val="24"/>
                <w:lang w:val="ru-RU"/>
              </w:rPr>
              <w:t>одного</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мешканця</w:t>
            </w:r>
            <w:proofErr w:type="spellEnd"/>
          </w:p>
        </w:tc>
        <w:tc>
          <w:tcPr>
            <w:tcW w:w="1276" w:type="dxa"/>
          </w:tcPr>
          <w:p w14:paraId="730C6E8F" w14:textId="77777777" w:rsidR="00741F1B" w:rsidRPr="00741F1B" w:rsidRDefault="00741F1B" w:rsidP="00741F1B">
            <w:pPr>
              <w:ind w:left="417" w:right="119" w:hanging="274"/>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r w:rsidRPr="00741F1B">
              <w:rPr>
                <w:rFonts w:ascii="Times New Roman" w:eastAsia="Times New Roman" w:hAnsi="Times New Roman" w:cs="Times New Roman"/>
                <w:sz w:val="24"/>
              </w:rPr>
              <w:t>/</w:t>
            </w:r>
            <w:proofErr w:type="spellStart"/>
            <w:r w:rsidRPr="00741F1B">
              <w:rPr>
                <w:rFonts w:ascii="Times New Roman" w:eastAsia="Times New Roman" w:hAnsi="Times New Roman" w:cs="Times New Roman"/>
                <w:sz w:val="24"/>
              </w:rPr>
              <w:t>рік</w:t>
            </w:r>
            <w:proofErr w:type="spellEnd"/>
          </w:p>
        </w:tc>
        <w:tc>
          <w:tcPr>
            <w:tcW w:w="1134" w:type="dxa"/>
          </w:tcPr>
          <w:p w14:paraId="3EFA4D86"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7060</w:t>
            </w:r>
          </w:p>
        </w:tc>
        <w:tc>
          <w:tcPr>
            <w:tcW w:w="1134" w:type="dxa"/>
          </w:tcPr>
          <w:p w14:paraId="237CE4F9"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10000</w:t>
            </w:r>
          </w:p>
        </w:tc>
        <w:tc>
          <w:tcPr>
            <w:tcW w:w="1134" w:type="dxa"/>
          </w:tcPr>
          <w:p w14:paraId="0968EF64"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10000</w:t>
            </w:r>
          </w:p>
        </w:tc>
      </w:tr>
      <w:tr w:rsidR="00741F1B" w:rsidRPr="00741F1B" w14:paraId="0A1E9A59" w14:textId="77777777" w:rsidTr="00C4246C">
        <w:trPr>
          <w:trHeight w:val="572"/>
        </w:trPr>
        <w:tc>
          <w:tcPr>
            <w:tcW w:w="4536" w:type="dxa"/>
          </w:tcPr>
          <w:p w14:paraId="3AFA024E"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Середня</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вартість</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компенсацій</w:t>
            </w:r>
            <w:proofErr w:type="spellEnd"/>
            <w:r w:rsidRPr="00741F1B">
              <w:rPr>
                <w:rFonts w:ascii="Times New Roman" w:eastAsia="Times New Roman" w:hAnsi="Times New Roman" w:cs="Times New Roman"/>
                <w:spacing w:val="-2"/>
                <w:sz w:val="24"/>
                <w:lang w:val="ru-RU"/>
              </w:rPr>
              <w:t xml:space="preserve"> </w:t>
            </w:r>
            <w:r w:rsidRPr="00741F1B">
              <w:rPr>
                <w:rFonts w:ascii="Times New Roman" w:eastAsia="Times New Roman" w:hAnsi="Times New Roman" w:cs="Times New Roman"/>
                <w:sz w:val="24"/>
                <w:lang w:val="ru-RU"/>
              </w:rPr>
              <w:t>на</w:t>
            </w:r>
          </w:p>
          <w:p w14:paraId="24373ABC" w14:textId="77777777" w:rsidR="00741F1B" w:rsidRPr="00741F1B" w:rsidRDefault="00741F1B" w:rsidP="00741F1B">
            <w:pPr>
              <w:ind w:left="108" w:right="141"/>
              <w:rPr>
                <w:rFonts w:ascii="Times New Roman" w:eastAsia="Times New Roman" w:hAnsi="Times New Roman" w:cs="Times New Roman"/>
                <w:sz w:val="24"/>
                <w:lang w:val="ru-RU"/>
              </w:rPr>
            </w:pPr>
            <w:r w:rsidRPr="00741F1B">
              <w:rPr>
                <w:rFonts w:ascii="Times New Roman" w:eastAsia="Times New Roman" w:hAnsi="Times New Roman" w:cs="Times New Roman"/>
                <w:sz w:val="24"/>
                <w:lang w:val="ru-RU"/>
              </w:rPr>
              <w:t>одну</w:t>
            </w:r>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мешканку</w:t>
            </w:r>
            <w:proofErr w:type="spellEnd"/>
          </w:p>
        </w:tc>
        <w:tc>
          <w:tcPr>
            <w:tcW w:w="1276" w:type="dxa"/>
          </w:tcPr>
          <w:p w14:paraId="75D51450" w14:textId="77777777" w:rsidR="00741F1B" w:rsidRPr="00741F1B" w:rsidRDefault="00741F1B" w:rsidP="00741F1B">
            <w:pPr>
              <w:ind w:left="417" w:right="119" w:hanging="274"/>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r w:rsidRPr="00741F1B">
              <w:rPr>
                <w:rFonts w:ascii="Times New Roman" w:eastAsia="Times New Roman" w:hAnsi="Times New Roman" w:cs="Times New Roman"/>
                <w:sz w:val="24"/>
              </w:rPr>
              <w:t>/</w:t>
            </w:r>
            <w:proofErr w:type="spellStart"/>
            <w:r w:rsidRPr="00741F1B">
              <w:rPr>
                <w:rFonts w:ascii="Times New Roman" w:eastAsia="Times New Roman" w:hAnsi="Times New Roman" w:cs="Times New Roman"/>
                <w:sz w:val="24"/>
              </w:rPr>
              <w:t>рік</w:t>
            </w:r>
            <w:proofErr w:type="spellEnd"/>
          </w:p>
        </w:tc>
        <w:tc>
          <w:tcPr>
            <w:tcW w:w="1134" w:type="dxa"/>
          </w:tcPr>
          <w:p w14:paraId="0A792EFC"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7060</w:t>
            </w:r>
          </w:p>
        </w:tc>
        <w:tc>
          <w:tcPr>
            <w:tcW w:w="1134" w:type="dxa"/>
          </w:tcPr>
          <w:p w14:paraId="660C3F01"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10000</w:t>
            </w:r>
          </w:p>
        </w:tc>
        <w:tc>
          <w:tcPr>
            <w:tcW w:w="1134" w:type="dxa"/>
          </w:tcPr>
          <w:p w14:paraId="7ED9F1CF"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10000</w:t>
            </w:r>
          </w:p>
        </w:tc>
      </w:tr>
      <w:tr w:rsidR="00741F1B" w:rsidRPr="00741F1B" w14:paraId="1A76C31B" w14:textId="77777777" w:rsidTr="00C4246C">
        <w:trPr>
          <w:trHeight w:val="303"/>
        </w:trPr>
        <w:tc>
          <w:tcPr>
            <w:tcW w:w="9214" w:type="dxa"/>
            <w:gridSpan w:val="5"/>
          </w:tcPr>
          <w:p w14:paraId="5313FD75" w14:textId="77777777" w:rsidR="00741F1B" w:rsidRPr="00741F1B" w:rsidRDefault="00741F1B" w:rsidP="00741F1B">
            <w:pPr>
              <w:ind w:left="85" w:right="82"/>
              <w:jc w:val="center"/>
              <w:rPr>
                <w:rFonts w:ascii="Times New Roman" w:eastAsia="Times New Roman" w:hAnsi="Times New Roman" w:cs="Times New Roman"/>
                <w:b/>
                <w:sz w:val="24"/>
              </w:rPr>
            </w:pPr>
          </w:p>
          <w:p w14:paraId="40EF4307" w14:textId="77777777" w:rsidR="00741F1B" w:rsidRPr="00741F1B" w:rsidRDefault="00741F1B" w:rsidP="00741F1B">
            <w:pPr>
              <w:ind w:left="85" w:right="82"/>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35EB2EFF" w14:textId="77777777" w:rsidR="00741F1B" w:rsidRPr="00741F1B" w:rsidRDefault="00741F1B" w:rsidP="00741F1B">
            <w:pPr>
              <w:ind w:left="85" w:right="82"/>
              <w:jc w:val="center"/>
              <w:rPr>
                <w:rFonts w:ascii="Times New Roman" w:eastAsia="Times New Roman" w:hAnsi="Times New Roman" w:cs="Times New Roman"/>
                <w:sz w:val="24"/>
              </w:rPr>
            </w:pPr>
          </w:p>
        </w:tc>
      </w:tr>
      <w:tr w:rsidR="00741F1B" w:rsidRPr="00741F1B" w14:paraId="756BC335" w14:textId="77777777" w:rsidTr="00C4246C">
        <w:trPr>
          <w:trHeight w:val="965"/>
        </w:trPr>
        <w:tc>
          <w:tcPr>
            <w:tcW w:w="4536" w:type="dxa"/>
          </w:tcPr>
          <w:p w14:paraId="5927ADD0"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z w:val="24"/>
                <w:lang w:val="ru-RU"/>
              </w:rPr>
              <w:t xml:space="preserve"> вага </w:t>
            </w:r>
            <w:proofErr w:type="spellStart"/>
            <w:r w:rsidRPr="00741F1B">
              <w:rPr>
                <w:rFonts w:ascii="Times New Roman" w:eastAsia="Times New Roman" w:hAnsi="Times New Roman" w:cs="Times New Roman"/>
                <w:sz w:val="24"/>
                <w:lang w:val="ru-RU"/>
              </w:rPr>
              <w:t>виплаченої</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компенсації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мешканцям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надають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соціальні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послуги</w:t>
            </w:r>
            <w:proofErr w:type="spellEnd"/>
            <w:r w:rsidRPr="00741F1B">
              <w:rPr>
                <w:rFonts w:ascii="Times New Roman" w:eastAsia="Times New Roman" w:hAnsi="Times New Roman" w:cs="Times New Roman"/>
                <w:sz w:val="24"/>
                <w:lang w:val="ru-RU"/>
              </w:rPr>
              <w:t xml:space="preserve"> до</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нарахованої</w:t>
            </w:r>
            <w:proofErr w:type="spellEnd"/>
            <w:r w:rsidRPr="00741F1B">
              <w:rPr>
                <w:rFonts w:ascii="Times New Roman" w:eastAsia="Times New Roman" w:hAnsi="Times New Roman" w:cs="Times New Roman"/>
                <w:spacing w:val="-9"/>
                <w:sz w:val="24"/>
                <w:lang w:val="ru-RU"/>
              </w:rPr>
              <w:t xml:space="preserve"> </w:t>
            </w:r>
            <w:proofErr w:type="spellStart"/>
            <w:r w:rsidRPr="00741F1B">
              <w:rPr>
                <w:rFonts w:ascii="Times New Roman" w:eastAsia="Times New Roman" w:hAnsi="Times New Roman" w:cs="Times New Roman"/>
                <w:sz w:val="24"/>
                <w:lang w:val="ru-RU"/>
              </w:rPr>
              <w:t>суми</w:t>
            </w:r>
            <w:proofErr w:type="spellEnd"/>
            <w:r w:rsidRPr="00741F1B">
              <w:rPr>
                <w:rFonts w:ascii="Times New Roman" w:eastAsia="Times New Roman" w:hAnsi="Times New Roman" w:cs="Times New Roman"/>
                <w:spacing w:val="-9"/>
                <w:sz w:val="24"/>
                <w:lang w:val="ru-RU"/>
              </w:rPr>
              <w:t xml:space="preserve"> </w:t>
            </w:r>
            <w:proofErr w:type="spellStart"/>
            <w:r w:rsidRPr="00741F1B">
              <w:rPr>
                <w:rFonts w:ascii="Times New Roman" w:eastAsia="Times New Roman" w:hAnsi="Times New Roman" w:cs="Times New Roman"/>
                <w:sz w:val="24"/>
                <w:lang w:val="ru-RU"/>
              </w:rPr>
              <w:t>компенсації</w:t>
            </w:r>
            <w:proofErr w:type="spellEnd"/>
          </w:p>
        </w:tc>
        <w:tc>
          <w:tcPr>
            <w:tcW w:w="1276" w:type="dxa"/>
          </w:tcPr>
          <w:p w14:paraId="6243D795" w14:textId="77777777" w:rsidR="00741F1B" w:rsidRPr="00741F1B" w:rsidRDefault="00741F1B" w:rsidP="00741F1B">
            <w:pPr>
              <w:ind w:left="417" w:right="119" w:hanging="133"/>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5FB252DB" w14:textId="77777777" w:rsidR="00741F1B" w:rsidRPr="00741F1B" w:rsidRDefault="00741F1B" w:rsidP="00741F1B">
            <w:pPr>
              <w:ind w:left="90" w:right="83" w:hanging="13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572192B2" w14:textId="77777777" w:rsidR="00741F1B" w:rsidRPr="00741F1B" w:rsidRDefault="00741F1B" w:rsidP="00741F1B">
            <w:pPr>
              <w:ind w:left="89" w:right="80" w:hanging="13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3E058929" w14:textId="77777777" w:rsidR="00741F1B" w:rsidRPr="00741F1B" w:rsidRDefault="00741F1B" w:rsidP="00741F1B">
            <w:pPr>
              <w:ind w:left="85" w:right="82" w:hanging="13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5C1D7BE4" w14:textId="77777777" w:rsidTr="00C4246C">
        <w:trPr>
          <w:trHeight w:val="965"/>
        </w:trPr>
        <w:tc>
          <w:tcPr>
            <w:tcW w:w="4536" w:type="dxa"/>
          </w:tcPr>
          <w:p w14:paraId="422CB5E0"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z w:val="24"/>
                <w:lang w:val="ru-RU"/>
              </w:rPr>
              <w:t xml:space="preserve"> вага </w:t>
            </w:r>
            <w:proofErr w:type="spellStart"/>
            <w:r w:rsidRPr="00741F1B">
              <w:rPr>
                <w:rFonts w:ascii="Times New Roman" w:eastAsia="Times New Roman" w:hAnsi="Times New Roman" w:cs="Times New Roman"/>
                <w:sz w:val="24"/>
                <w:lang w:val="ru-RU"/>
              </w:rPr>
              <w:t>виплаченої</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компенсації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мешканкам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надають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соціальні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послуги</w:t>
            </w:r>
            <w:proofErr w:type="spellEnd"/>
            <w:r w:rsidRPr="00741F1B">
              <w:rPr>
                <w:rFonts w:ascii="Times New Roman" w:eastAsia="Times New Roman" w:hAnsi="Times New Roman" w:cs="Times New Roman"/>
                <w:sz w:val="24"/>
                <w:lang w:val="ru-RU"/>
              </w:rPr>
              <w:t xml:space="preserve"> до</w:t>
            </w:r>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нарахованої</w:t>
            </w:r>
            <w:proofErr w:type="spellEnd"/>
            <w:r w:rsidRPr="00741F1B">
              <w:rPr>
                <w:rFonts w:ascii="Times New Roman" w:eastAsia="Times New Roman" w:hAnsi="Times New Roman" w:cs="Times New Roman"/>
                <w:spacing w:val="-9"/>
                <w:sz w:val="24"/>
                <w:lang w:val="ru-RU"/>
              </w:rPr>
              <w:t xml:space="preserve"> </w:t>
            </w:r>
            <w:proofErr w:type="spellStart"/>
            <w:r w:rsidRPr="00741F1B">
              <w:rPr>
                <w:rFonts w:ascii="Times New Roman" w:eastAsia="Times New Roman" w:hAnsi="Times New Roman" w:cs="Times New Roman"/>
                <w:sz w:val="24"/>
                <w:lang w:val="ru-RU"/>
              </w:rPr>
              <w:t>суми</w:t>
            </w:r>
            <w:proofErr w:type="spellEnd"/>
            <w:r w:rsidRPr="00741F1B">
              <w:rPr>
                <w:rFonts w:ascii="Times New Roman" w:eastAsia="Times New Roman" w:hAnsi="Times New Roman" w:cs="Times New Roman"/>
                <w:spacing w:val="-9"/>
                <w:sz w:val="24"/>
                <w:lang w:val="ru-RU"/>
              </w:rPr>
              <w:t xml:space="preserve"> </w:t>
            </w:r>
            <w:proofErr w:type="spellStart"/>
            <w:r w:rsidRPr="00741F1B">
              <w:rPr>
                <w:rFonts w:ascii="Times New Roman" w:eastAsia="Times New Roman" w:hAnsi="Times New Roman" w:cs="Times New Roman"/>
                <w:sz w:val="24"/>
                <w:lang w:val="ru-RU"/>
              </w:rPr>
              <w:t>компенсації</w:t>
            </w:r>
            <w:proofErr w:type="spellEnd"/>
          </w:p>
        </w:tc>
        <w:tc>
          <w:tcPr>
            <w:tcW w:w="1276" w:type="dxa"/>
          </w:tcPr>
          <w:p w14:paraId="484A2253" w14:textId="77777777" w:rsidR="00741F1B" w:rsidRPr="00741F1B" w:rsidRDefault="00741F1B" w:rsidP="00741F1B">
            <w:pPr>
              <w:ind w:left="417" w:right="119" w:hanging="133"/>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5F139CB9" w14:textId="77777777" w:rsidR="00741F1B" w:rsidRPr="00741F1B" w:rsidRDefault="00741F1B" w:rsidP="00741F1B">
            <w:pPr>
              <w:ind w:left="90" w:right="83" w:hanging="13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E70457E" w14:textId="77777777" w:rsidR="00741F1B" w:rsidRPr="00741F1B" w:rsidRDefault="00741F1B" w:rsidP="00741F1B">
            <w:pPr>
              <w:ind w:left="89" w:right="80" w:hanging="13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426B5EA" w14:textId="77777777" w:rsidR="00741F1B" w:rsidRPr="00741F1B" w:rsidRDefault="00741F1B" w:rsidP="00741F1B">
            <w:pPr>
              <w:ind w:left="85" w:right="82" w:hanging="13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723A5D92" w14:textId="77777777" w:rsidTr="00C4246C">
        <w:trPr>
          <w:trHeight w:val="732"/>
        </w:trPr>
        <w:tc>
          <w:tcPr>
            <w:tcW w:w="9214" w:type="dxa"/>
            <w:gridSpan w:val="5"/>
          </w:tcPr>
          <w:p w14:paraId="7226C845" w14:textId="77777777" w:rsidR="00741F1B" w:rsidRPr="00741F1B" w:rsidRDefault="00741F1B" w:rsidP="00741F1B">
            <w:pPr>
              <w:ind w:left="85" w:right="82" w:hanging="133"/>
              <w:jc w:val="center"/>
              <w:rPr>
                <w:rFonts w:ascii="Times New Roman" w:eastAsia="Times New Roman" w:hAnsi="Times New Roman" w:cs="Times New Roman"/>
                <w:b/>
                <w:i/>
                <w:sz w:val="24"/>
                <w:u w:val="thick"/>
                <w:lang w:val="uk-UA"/>
              </w:rPr>
            </w:pPr>
          </w:p>
          <w:p w14:paraId="54DDF53A" w14:textId="77777777" w:rsidR="00741F1B" w:rsidRPr="00741F1B" w:rsidRDefault="00741F1B" w:rsidP="00741F1B">
            <w:pPr>
              <w:ind w:left="85" w:right="82" w:hanging="133"/>
              <w:jc w:val="center"/>
              <w:rPr>
                <w:rFonts w:ascii="Times New Roman" w:eastAsia="Times New Roman" w:hAnsi="Times New Roman" w:cs="Times New Roman"/>
                <w:b/>
                <w:bCs/>
                <w:i/>
                <w:iCs/>
                <w:sz w:val="24"/>
                <w:u w:val="single"/>
                <w:lang w:val="uk-UA"/>
              </w:rPr>
            </w:pPr>
            <w:r w:rsidRPr="00741F1B">
              <w:rPr>
                <w:rFonts w:ascii="Times New Roman" w:eastAsia="Times New Roman" w:hAnsi="Times New Roman" w:cs="Times New Roman"/>
                <w:b/>
                <w:i/>
                <w:sz w:val="24"/>
                <w:u w:val="thick"/>
                <w:lang w:val="uk-UA"/>
              </w:rPr>
              <w:t>2.3.</w:t>
            </w:r>
            <w:r w:rsidRPr="00741F1B">
              <w:rPr>
                <w:rFonts w:ascii="Times New Roman" w:eastAsia="Times New Roman" w:hAnsi="Times New Roman" w:cs="Times New Roman"/>
                <w:b/>
                <w:i/>
                <w:spacing w:val="-3"/>
                <w:sz w:val="24"/>
                <w:u w:val="thick"/>
                <w:lang w:val="uk-UA"/>
              </w:rPr>
              <w:t xml:space="preserve"> </w:t>
            </w:r>
            <w:r w:rsidRPr="00741F1B">
              <w:rPr>
                <w:rFonts w:ascii="Times New Roman" w:eastAsia="Times New Roman" w:hAnsi="Times New Roman" w:cs="Times New Roman"/>
                <w:b/>
                <w:bCs/>
                <w:i/>
                <w:iCs/>
                <w:sz w:val="24"/>
                <w:u w:val="single"/>
                <w:lang w:val="uk-UA"/>
              </w:rPr>
              <w:t>Здійснення компенсаційних виплат за пільговий проїзд окремих категорій громадян Сіверської міської ради залізничним транспортом.</w:t>
            </w:r>
          </w:p>
          <w:p w14:paraId="62159D24" w14:textId="77777777" w:rsidR="00741F1B" w:rsidRPr="00741F1B" w:rsidRDefault="00741F1B" w:rsidP="00741F1B">
            <w:pPr>
              <w:ind w:left="85" w:right="82" w:hanging="133"/>
              <w:jc w:val="center"/>
              <w:rPr>
                <w:rFonts w:ascii="Times New Roman" w:eastAsia="Times New Roman" w:hAnsi="Times New Roman" w:cs="Times New Roman"/>
                <w:sz w:val="24"/>
                <w:lang w:val="uk-UA"/>
              </w:rPr>
            </w:pPr>
          </w:p>
        </w:tc>
      </w:tr>
      <w:tr w:rsidR="00741F1B" w:rsidRPr="00741F1B" w14:paraId="39921E16" w14:textId="77777777" w:rsidTr="00C4246C">
        <w:trPr>
          <w:trHeight w:val="297"/>
        </w:trPr>
        <w:tc>
          <w:tcPr>
            <w:tcW w:w="9214" w:type="dxa"/>
            <w:gridSpan w:val="5"/>
          </w:tcPr>
          <w:p w14:paraId="44248EAB" w14:textId="77777777" w:rsidR="00741F1B" w:rsidRPr="00741F1B" w:rsidRDefault="00741F1B" w:rsidP="00741F1B">
            <w:pPr>
              <w:ind w:left="413" w:right="409"/>
              <w:jc w:val="center"/>
              <w:rPr>
                <w:rFonts w:ascii="Times New Roman" w:eastAsia="Times New Roman" w:hAnsi="Times New Roman" w:cs="Times New Roman"/>
                <w:b/>
                <w:sz w:val="24"/>
                <w:lang w:val="uk-UA"/>
              </w:rPr>
            </w:pPr>
          </w:p>
          <w:p w14:paraId="49820DDD" w14:textId="77777777" w:rsidR="00741F1B" w:rsidRPr="00741F1B" w:rsidRDefault="00741F1B" w:rsidP="00741F1B">
            <w:pPr>
              <w:ind w:left="413" w:right="409"/>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1D5AA5AA" w14:textId="77777777" w:rsidR="00741F1B" w:rsidRPr="00741F1B" w:rsidRDefault="00741F1B" w:rsidP="00741F1B">
            <w:pPr>
              <w:ind w:left="413" w:right="409"/>
              <w:jc w:val="center"/>
              <w:rPr>
                <w:rFonts w:ascii="Times New Roman" w:eastAsia="Times New Roman" w:hAnsi="Times New Roman" w:cs="Times New Roman"/>
                <w:b/>
                <w:sz w:val="24"/>
              </w:rPr>
            </w:pPr>
          </w:p>
        </w:tc>
      </w:tr>
      <w:tr w:rsidR="00741F1B" w:rsidRPr="00741F1B" w14:paraId="4E21D27B" w14:textId="77777777" w:rsidTr="00C4246C">
        <w:trPr>
          <w:trHeight w:val="676"/>
        </w:trPr>
        <w:tc>
          <w:tcPr>
            <w:tcW w:w="4536" w:type="dxa"/>
          </w:tcPr>
          <w:p w14:paraId="3598F5BA"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забезпечення</w:t>
            </w:r>
            <w:proofErr w:type="spellEnd"/>
          </w:p>
          <w:p w14:paraId="4817C234"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перевезень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пільгового</w:t>
            </w:r>
            <w:proofErr w:type="spellEnd"/>
            <w:r w:rsidRPr="00741F1B">
              <w:rPr>
                <w:rFonts w:ascii="Times New Roman" w:eastAsia="Times New Roman" w:hAnsi="Times New Roman" w:cs="Times New Roman"/>
                <w:spacing w:val="-57"/>
                <w:sz w:val="24"/>
                <w:lang w:val="ru-RU"/>
              </w:rPr>
              <w:t xml:space="preserve">        </w:t>
            </w:r>
            <w:r w:rsidRPr="00741F1B">
              <w:rPr>
                <w:rFonts w:ascii="Times New Roman" w:eastAsia="Times New Roman" w:hAnsi="Times New Roman" w:cs="Times New Roman"/>
                <w:sz w:val="24"/>
                <w:lang w:val="ru-RU"/>
              </w:rPr>
              <w:t>контингенту</w:t>
            </w:r>
          </w:p>
        </w:tc>
        <w:tc>
          <w:tcPr>
            <w:tcW w:w="1276" w:type="dxa"/>
          </w:tcPr>
          <w:p w14:paraId="5282125E" w14:textId="77777777" w:rsidR="00741F1B" w:rsidRPr="00741F1B" w:rsidRDefault="00741F1B" w:rsidP="00741F1B">
            <w:pPr>
              <w:ind w:left="431"/>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630772F1"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80000</w:t>
            </w:r>
          </w:p>
        </w:tc>
        <w:tc>
          <w:tcPr>
            <w:tcW w:w="1134" w:type="dxa"/>
          </w:tcPr>
          <w:p w14:paraId="2FD17CBD"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sz w:val="24"/>
              </w:rPr>
              <w:t>90000</w:t>
            </w:r>
          </w:p>
        </w:tc>
        <w:tc>
          <w:tcPr>
            <w:tcW w:w="1134" w:type="dxa"/>
          </w:tcPr>
          <w:p w14:paraId="12AB3BCD" w14:textId="77777777" w:rsidR="00741F1B" w:rsidRPr="00741F1B" w:rsidRDefault="00741F1B" w:rsidP="00741F1B">
            <w:pPr>
              <w:ind w:left="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100000</w:t>
            </w:r>
          </w:p>
        </w:tc>
      </w:tr>
      <w:tr w:rsidR="00741F1B" w:rsidRPr="00741F1B" w14:paraId="3BF0DA64" w14:textId="77777777" w:rsidTr="00C4246C">
        <w:trPr>
          <w:trHeight w:val="297"/>
        </w:trPr>
        <w:tc>
          <w:tcPr>
            <w:tcW w:w="9214" w:type="dxa"/>
            <w:gridSpan w:val="5"/>
          </w:tcPr>
          <w:p w14:paraId="02949C91" w14:textId="77777777" w:rsidR="00741F1B" w:rsidRPr="00741F1B" w:rsidRDefault="00741F1B" w:rsidP="00741F1B">
            <w:pPr>
              <w:ind w:left="413" w:right="402"/>
              <w:jc w:val="center"/>
              <w:rPr>
                <w:rFonts w:ascii="Times New Roman" w:eastAsia="Times New Roman" w:hAnsi="Times New Roman" w:cs="Times New Roman"/>
                <w:b/>
                <w:sz w:val="24"/>
              </w:rPr>
            </w:pPr>
          </w:p>
          <w:p w14:paraId="1A471F06" w14:textId="77777777" w:rsidR="00741F1B" w:rsidRPr="00741F1B" w:rsidRDefault="00741F1B" w:rsidP="00741F1B">
            <w:pPr>
              <w:ind w:left="413" w:right="402"/>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lastRenderedPageBreak/>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357DF370" w14:textId="77777777" w:rsidR="00741F1B" w:rsidRPr="00741F1B" w:rsidRDefault="00741F1B" w:rsidP="00741F1B">
            <w:pPr>
              <w:ind w:left="413" w:right="402"/>
              <w:jc w:val="center"/>
              <w:rPr>
                <w:rFonts w:ascii="Times New Roman" w:eastAsia="Times New Roman" w:hAnsi="Times New Roman" w:cs="Times New Roman"/>
                <w:b/>
                <w:sz w:val="24"/>
              </w:rPr>
            </w:pPr>
          </w:p>
        </w:tc>
      </w:tr>
      <w:tr w:rsidR="00741F1B" w:rsidRPr="00741F1B" w14:paraId="3885875E" w14:textId="77777777" w:rsidTr="00C4246C">
        <w:trPr>
          <w:trHeight w:val="597"/>
        </w:trPr>
        <w:tc>
          <w:tcPr>
            <w:tcW w:w="4536" w:type="dxa"/>
          </w:tcPr>
          <w:p w14:paraId="21F70BD7"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lastRenderedPageBreak/>
              <w:t>Кількість</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пільгового</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 xml:space="preserve">контингенту,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користуються</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послугою</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перевезення</w:t>
            </w:r>
            <w:proofErr w:type="spellEnd"/>
          </w:p>
          <w:p w14:paraId="1D8E04F5" w14:textId="77777777" w:rsidR="00741F1B" w:rsidRPr="00741F1B" w:rsidRDefault="00741F1B" w:rsidP="00741F1B">
            <w:pPr>
              <w:ind w:left="108"/>
              <w:rPr>
                <w:rFonts w:ascii="Times New Roman" w:eastAsia="Times New Roman" w:hAnsi="Times New Roman" w:cs="Times New Roman"/>
                <w:sz w:val="24"/>
                <w:lang w:val="ru-RU"/>
              </w:rPr>
            </w:pPr>
          </w:p>
        </w:tc>
        <w:tc>
          <w:tcPr>
            <w:tcW w:w="1276" w:type="dxa"/>
          </w:tcPr>
          <w:p w14:paraId="6C60FA47" w14:textId="77777777" w:rsidR="00741F1B" w:rsidRPr="00741F1B" w:rsidRDefault="00741F1B" w:rsidP="00741F1B">
            <w:pPr>
              <w:ind w:left="143"/>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p w14:paraId="5F6E5660"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осіб</w:t>
            </w:r>
            <w:proofErr w:type="spellEnd"/>
          </w:p>
        </w:tc>
        <w:tc>
          <w:tcPr>
            <w:tcW w:w="1134" w:type="dxa"/>
          </w:tcPr>
          <w:p w14:paraId="26F47FF6"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250</w:t>
            </w:r>
          </w:p>
        </w:tc>
        <w:tc>
          <w:tcPr>
            <w:tcW w:w="1134" w:type="dxa"/>
          </w:tcPr>
          <w:p w14:paraId="0CDDC71A"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sz w:val="24"/>
              </w:rPr>
              <w:t>270</w:t>
            </w:r>
          </w:p>
        </w:tc>
        <w:tc>
          <w:tcPr>
            <w:tcW w:w="1134" w:type="dxa"/>
          </w:tcPr>
          <w:p w14:paraId="332BF5E8" w14:textId="77777777" w:rsidR="00741F1B" w:rsidRPr="00741F1B" w:rsidRDefault="00741F1B" w:rsidP="00741F1B">
            <w:pPr>
              <w:ind w:left="3"/>
              <w:jc w:val="center"/>
              <w:rPr>
                <w:rFonts w:ascii="Times New Roman" w:eastAsia="Times New Roman" w:hAnsi="Times New Roman" w:cs="Times New Roman"/>
                <w:sz w:val="24"/>
              </w:rPr>
            </w:pPr>
            <w:r w:rsidRPr="00741F1B">
              <w:rPr>
                <w:rFonts w:ascii="Times New Roman" w:eastAsia="Times New Roman" w:hAnsi="Times New Roman" w:cs="Times New Roman"/>
                <w:sz w:val="24"/>
              </w:rPr>
              <w:t>300</w:t>
            </w:r>
          </w:p>
        </w:tc>
      </w:tr>
      <w:tr w:rsidR="00741F1B" w:rsidRPr="00741F1B" w14:paraId="2EA60009" w14:textId="77777777" w:rsidTr="00C4246C">
        <w:trPr>
          <w:trHeight w:val="297"/>
        </w:trPr>
        <w:tc>
          <w:tcPr>
            <w:tcW w:w="9214" w:type="dxa"/>
            <w:gridSpan w:val="5"/>
          </w:tcPr>
          <w:p w14:paraId="75A702ED" w14:textId="77777777" w:rsidR="00741F1B" w:rsidRPr="00741F1B" w:rsidRDefault="00741F1B" w:rsidP="00741F1B">
            <w:pPr>
              <w:ind w:left="413" w:right="406"/>
              <w:jc w:val="center"/>
              <w:rPr>
                <w:rFonts w:ascii="Times New Roman" w:eastAsia="Times New Roman" w:hAnsi="Times New Roman" w:cs="Times New Roman"/>
                <w:b/>
                <w:sz w:val="24"/>
              </w:rPr>
            </w:pPr>
          </w:p>
          <w:p w14:paraId="23283FE0" w14:textId="77777777" w:rsidR="00741F1B" w:rsidRPr="00741F1B" w:rsidRDefault="00741F1B" w:rsidP="00741F1B">
            <w:pPr>
              <w:ind w:left="413" w:right="406"/>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5A273EED" w14:textId="77777777" w:rsidR="00741F1B" w:rsidRPr="00741F1B" w:rsidRDefault="00741F1B" w:rsidP="00741F1B">
            <w:pPr>
              <w:ind w:left="413" w:right="406"/>
              <w:jc w:val="center"/>
              <w:rPr>
                <w:rFonts w:ascii="Times New Roman" w:eastAsia="Times New Roman" w:hAnsi="Times New Roman" w:cs="Times New Roman"/>
                <w:b/>
                <w:sz w:val="24"/>
              </w:rPr>
            </w:pPr>
          </w:p>
        </w:tc>
      </w:tr>
      <w:tr w:rsidR="00741F1B" w:rsidRPr="00741F1B" w14:paraId="7A4EC49A" w14:textId="77777777" w:rsidTr="00C4246C">
        <w:trPr>
          <w:trHeight w:val="484"/>
        </w:trPr>
        <w:tc>
          <w:tcPr>
            <w:tcW w:w="4536" w:type="dxa"/>
          </w:tcPr>
          <w:p w14:paraId="315C2F5D"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Середня</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вартість</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проїзду</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рік</w:t>
            </w:r>
            <w:proofErr w:type="spellEnd"/>
            <w:r w:rsidRPr="00741F1B">
              <w:rPr>
                <w:rFonts w:ascii="Times New Roman" w:eastAsia="Times New Roman" w:hAnsi="Times New Roman" w:cs="Times New Roman"/>
                <w:sz w:val="24"/>
                <w:lang w:val="ru-RU"/>
              </w:rPr>
              <w:t>)</w:t>
            </w:r>
            <w:r w:rsidRPr="00741F1B">
              <w:rPr>
                <w:rFonts w:ascii="Times New Roman" w:eastAsia="Times New Roman" w:hAnsi="Times New Roman" w:cs="Times New Roman"/>
                <w:spacing w:val="-1"/>
                <w:sz w:val="24"/>
                <w:lang w:val="ru-RU"/>
              </w:rPr>
              <w:t xml:space="preserve"> </w:t>
            </w:r>
          </w:p>
        </w:tc>
        <w:tc>
          <w:tcPr>
            <w:tcW w:w="1276" w:type="dxa"/>
          </w:tcPr>
          <w:p w14:paraId="3891D150" w14:textId="77777777" w:rsidR="00741F1B" w:rsidRPr="00741F1B" w:rsidRDefault="00741F1B" w:rsidP="00741F1B">
            <w:pPr>
              <w:ind w:left="431"/>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4D17AB53"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320</w:t>
            </w:r>
          </w:p>
        </w:tc>
        <w:tc>
          <w:tcPr>
            <w:tcW w:w="1134" w:type="dxa"/>
          </w:tcPr>
          <w:p w14:paraId="20147103"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sz w:val="24"/>
              </w:rPr>
              <w:t>333</w:t>
            </w:r>
          </w:p>
        </w:tc>
        <w:tc>
          <w:tcPr>
            <w:tcW w:w="1134" w:type="dxa"/>
          </w:tcPr>
          <w:p w14:paraId="4B403C1B" w14:textId="77777777" w:rsidR="00741F1B" w:rsidRPr="00741F1B" w:rsidRDefault="00741F1B" w:rsidP="00741F1B">
            <w:pPr>
              <w:ind w:left="3"/>
              <w:jc w:val="center"/>
              <w:rPr>
                <w:rFonts w:ascii="Times New Roman" w:eastAsia="Times New Roman" w:hAnsi="Times New Roman" w:cs="Times New Roman"/>
                <w:sz w:val="24"/>
              </w:rPr>
            </w:pPr>
            <w:r w:rsidRPr="00741F1B">
              <w:rPr>
                <w:rFonts w:ascii="Times New Roman" w:eastAsia="Times New Roman" w:hAnsi="Times New Roman" w:cs="Times New Roman"/>
                <w:sz w:val="24"/>
              </w:rPr>
              <w:t>333</w:t>
            </w:r>
          </w:p>
        </w:tc>
      </w:tr>
      <w:tr w:rsidR="00741F1B" w:rsidRPr="00741F1B" w14:paraId="37086378" w14:textId="77777777" w:rsidTr="00C4246C">
        <w:trPr>
          <w:trHeight w:val="597"/>
        </w:trPr>
        <w:tc>
          <w:tcPr>
            <w:tcW w:w="9214" w:type="dxa"/>
            <w:gridSpan w:val="5"/>
          </w:tcPr>
          <w:p w14:paraId="3AD93E42" w14:textId="77777777" w:rsidR="00741F1B" w:rsidRPr="00741F1B" w:rsidRDefault="00741F1B" w:rsidP="00741F1B">
            <w:pPr>
              <w:ind w:left="492"/>
              <w:jc w:val="center"/>
              <w:rPr>
                <w:rFonts w:ascii="Times New Roman" w:eastAsia="Times New Roman" w:hAnsi="Times New Roman" w:cs="Times New Roman"/>
                <w:b/>
                <w:i/>
                <w:sz w:val="24"/>
                <w:u w:val="thick"/>
                <w:lang w:val="ru-RU"/>
              </w:rPr>
            </w:pPr>
          </w:p>
          <w:p w14:paraId="3B363CA0" w14:textId="77777777" w:rsidR="00741F1B" w:rsidRPr="00741F1B" w:rsidRDefault="00741F1B" w:rsidP="00741F1B">
            <w:pPr>
              <w:ind w:left="492"/>
              <w:jc w:val="center"/>
              <w:rPr>
                <w:rFonts w:ascii="Times New Roman" w:eastAsia="Times New Roman" w:hAnsi="Times New Roman" w:cs="Times New Roman"/>
                <w:b/>
                <w:bCs/>
                <w:i/>
                <w:iCs/>
                <w:sz w:val="24"/>
                <w:u w:val="single"/>
                <w:lang w:val="ru-RU"/>
              </w:rPr>
            </w:pPr>
            <w:r w:rsidRPr="00741F1B">
              <w:rPr>
                <w:rFonts w:ascii="Times New Roman" w:eastAsia="Times New Roman" w:hAnsi="Times New Roman" w:cs="Times New Roman"/>
                <w:b/>
                <w:i/>
                <w:sz w:val="24"/>
                <w:u w:val="thick"/>
                <w:lang w:val="ru-RU"/>
              </w:rPr>
              <w:t>2.4.</w:t>
            </w:r>
            <w:r w:rsidRPr="00741F1B">
              <w:rPr>
                <w:rFonts w:ascii="Times New Roman" w:eastAsia="Times New Roman" w:hAnsi="Times New Roman" w:cs="Times New Roman"/>
                <w:b/>
                <w:i/>
                <w:spacing w:val="-4"/>
                <w:sz w:val="24"/>
                <w:u w:val="thick"/>
                <w:lang w:val="ru-RU"/>
              </w:rPr>
              <w:t xml:space="preserve"> </w:t>
            </w:r>
            <w:proofErr w:type="spellStart"/>
            <w:r w:rsidRPr="00741F1B">
              <w:rPr>
                <w:rFonts w:ascii="Times New Roman" w:eastAsia="Times New Roman" w:hAnsi="Times New Roman" w:cs="Times New Roman"/>
                <w:b/>
                <w:bCs/>
                <w:i/>
                <w:iCs/>
                <w:sz w:val="24"/>
                <w:u w:val="single"/>
                <w:lang w:val="ru-RU"/>
              </w:rPr>
              <w:t>Відшкодування</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вартості</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проїзду</w:t>
            </w:r>
            <w:proofErr w:type="spellEnd"/>
            <w:r w:rsidRPr="00741F1B">
              <w:rPr>
                <w:rFonts w:ascii="Times New Roman" w:eastAsia="Times New Roman" w:hAnsi="Times New Roman" w:cs="Times New Roman"/>
                <w:b/>
                <w:bCs/>
                <w:i/>
                <w:iCs/>
                <w:sz w:val="24"/>
                <w:u w:val="single"/>
                <w:lang w:val="ru-RU"/>
              </w:rPr>
              <w:t xml:space="preserve"> один раз на </w:t>
            </w:r>
            <w:proofErr w:type="spellStart"/>
            <w:r w:rsidRPr="00741F1B">
              <w:rPr>
                <w:rFonts w:ascii="Times New Roman" w:eastAsia="Times New Roman" w:hAnsi="Times New Roman" w:cs="Times New Roman"/>
                <w:b/>
                <w:bCs/>
                <w:i/>
                <w:iCs/>
                <w:sz w:val="24"/>
                <w:u w:val="single"/>
                <w:lang w:val="ru-RU"/>
              </w:rPr>
              <w:t>рік</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громадянам</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які</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постраждали</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внаслідок</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Чорнобильської</w:t>
            </w:r>
            <w:proofErr w:type="spellEnd"/>
            <w:r w:rsidRPr="00741F1B">
              <w:rPr>
                <w:rFonts w:ascii="Times New Roman" w:eastAsia="Times New Roman" w:hAnsi="Times New Roman" w:cs="Times New Roman"/>
                <w:b/>
                <w:bCs/>
                <w:i/>
                <w:iCs/>
                <w:sz w:val="24"/>
                <w:u w:val="single"/>
                <w:lang w:val="ru-RU"/>
              </w:rPr>
              <w:t xml:space="preserve"> </w:t>
            </w:r>
            <w:proofErr w:type="spellStart"/>
            <w:r w:rsidRPr="00741F1B">
              <w:rPr>
                <w:rFonts w:ascii="Times New Roman" w:eastAsia="Times New Roman" w:hAnsi="Times New Roman" w:cs="Times New Roman"/>
                <w:b/>
                <w:bCs/>
                <w:i/>
                <w:iCs/>
                <w:sz w:val="24"/>
                <w:u w:val="single"/>
                <w:lang w:val="ru-RU"/>
              </w:rPr>
              <w:t>катастрофи</w:t>
            </w:r>
            <w:proofErr w:type="spellEnd"/>
            <w:r w:rsidRPr="00741F1B">
              <w:rPr>
                <w:rFonts w:ascii="Times New Roman" w:eastAsia="Times New Roman" w:hAnsi="Times New Roman" w:cs="Times New Roman"/>
                <w:b/>
                <w:bCs/>
                <w:i/>
                <w:iCs/>
                <w:sz w:val="24"/>
                <w:u w:val="single"/>
                <w:lang w:val="ru-RU"/>
              </w:rPr>
              <w:t>.</w:t>
            </w:r>
          </w:p>
          <w:p w14:paraId="2AC08704" w14:textId="77777777" w:rsidR="00741F1B" w:rsidRPr="00741F1B" w:rsidRDefault="00741F1B" w:rsidP="00741F1B">
            <w:pPr>
              <w:ind w:left="492"/>
              <w:jc w:val="center"/>
              <w:rPr>
                <w:rFonts w:ascii="Times New Roman" w:eastAsia="Times New Roman" w:hAnsi="Times New Roman" w:cs="Times New Roman"/>
                <w:b/>
                <w:i/>
                <w:sz w:val="24"/>
                <w:lang w:val="ru-RU"/>
              </w:rPr>
            </w:pPr>
          </w:p>
        </w:tc>
      </w:tr>
      <w:tr w:rsidR="00741F1B" w:rsidRPr="00741F1B" w14:paraId="2B0668D4" w14:textId="77777777" w:rsidTr="00C4246C">
        <w:trPr>
          <w:trHeight w:val="297"/>
        </w:trPr>
        <w:tc>
          <w:tcPr>
            <w:tcW w:w="9214" w:type="dxa"/>
            <w:gridSpan w:val="5"/>
          </w:tcPr>
          <w:p w14:paraId="57DCC337" w14:textId="77777777" w:rsidR="00741F1B" w:rsidRPr="00741F1B" w:rsidRDefault="00741F1B" w:rsidP="00741F1B">
            <w:pPr>
              <w:ind w:left="413" w:right="409"/>
              <w:jc w:val="center"/>
              <w:rPr>
                <w:rFonts w:ascii="Times New Roman" w:eastAsia="Times New Roman" w:hAnsi="Times New Roman" w:cs="Times New Roman"/>
                <w:b/>
                <w:sz w:val="24"/>
                <w:lang w:val="ru-RU"/>
              </w:rPr>
            </w:pPr>
          </w:p>
          <w:p w14:paraId="4B39FFE7" w14:textId="77777777" w:rsidR="00741F1B" w:rsidRPr="00741F1B" w:rsidRDefault="00741F1B" w:rsidP="00741F1B">
            <w:pPr>
              <w:ind w:left="413" w:right="409"/>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0B1B227A" w14:textId="77777777" w:rsidR="00741F1B" w:rsidRPr="00741F1B" w:rsidRDefault="00741F1B" w:rsidP="00741F1B">
            <w:pPr>
              <w:ind w:left="413" w:right="409"/>
              <w:jc w:val="center"/>
              <w:rPr>
                <w:rFonts w:ascii="Times New Roman" w:eastAsia="Times New Roman" w:hAnsi="Times New Roman" w:cs="Times New Roman"/>
                <w:b/>
                <w:sz w:val="24"/>
              </w:rPr>
            </w:pPr>
          </w:p>
        </w:tc>
      </w:tr>
      <w:tr w:rsidR="00741F1B" w:rsidRPr="00741F1B" w14:paraId="46B9D066" w14:textId="77777777" w:rsidTr="00C4246C">
        <w:trPr>
          <w:trHeight w:val="699"/>
        </w:trPr>
        <w:tc>
          <w:tcPr>
            <w:tcW w:w="4536" w:type="dxa"/>
          </w:tcPr>
          <w:p w14:paraId="2FF063EF" w14:textId="77777777" w:rsidR="00741F1B" w:rsidRPr="00741F1B" w:rsidRDefault="00741F1B" w:rsidP="00741F1B">
            <w:pPr>
              <w:ind w:left="108" w:right="426"/>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забезпечення</w:t>
            </w:r>
            <w:proofErr w:type="spellEnd"/>
            <w:r w:rsidRPr="00741F1B">
              <w:rPr>
                <w:rFonts w:ascii="Times New Roman" w:eastAsia="Times New Roman" w:hAnsi="Times New Roman" w:cs="Times New Roman"/>
                <w:spacing w:val="-57"/>
                <w:sz w:val="24"/>
                <w:lang w:val="ru-RU"/>
              </w:rPr>
              <w:t xml:space="preserve"> </w:t>
            </w:r>
            <w:proofErr w:type="spellStart"/>
            <w:r w:rsidRPr="00741F1B">
              <w:rPr>
                <w:rFonts w:ascii="Times New Roman" w:eastAsia="Times New Roman" w:hAnsi="Times New Roman" w:cs="Times New Roman"/>
                <w:sz w:val="24"/>
                <w:lang w:val="ru-RU"/>
              </w:rPr>
              <w:t>перевезень</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пільгового</w:t>
            </w:r>
            <w:proofErr w:type="spellEnd"/>
            <w:r w:rsidRPr="00741F1B">
              <w:rPr>
                <w:rFonts w:ascii="Times New Roman" w:eastAsia="Times New Roman" w:hAnsi="Times New Roman" w:cs="Times New Roman"/>
                <w:sz w:val="24"/>
                <w:lang w:val="ru-RU"/>
              </w:rPr>
              <w:t xml:space="preserve"> контингенту</w:t>
            </w:r>
          </w:p>
        </w:tc>
        <w:tc>
          <w:tcPr>
            <w:tcW w:w="1276" w:type="dxa"/>
          </w:tcPr>
          <w:p w14:paraId="34369646" w14:textId="77777777" w:rsidR="00741F1B" w:rsidRPr="00741F1B" w:rsidRDefault="00741F1B" w:rsidP="00741F1B">
            <w:pPr>
              <w:ind w:left="431"/>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D2FDC17" w14:textId="77777777" w:rsidR="00741F1B" w:rsidRPr="00741F1B" w:rsidRDefault="00741F1B" w:rsidP="00741F1B">
            <w:pPr>
              <w:ind w:left="7"/>
              <w:jc w:val="center"/>
              <w:rPr>
                <w:rFonts w:ascii="Times New Roman" w:eastAsia="Times New Roman" w:hAnsi="Times New Roman" w:cs="Times New Roman"/>
                <w:sz w:val="24"/>
              </w:rPr>
            </w:pPr>
            <w:r w:rsidRPr="00741F1B">
              <w:rPr>
                <w:rFonts w:ascii="Times New Roman" w:eastAsia="Times New Roman" w:hAnsi="Times New Roman" w:cs="Times New Roman"/>
                <w:sz w:val="24"/>
              </w:rPr>
              <w:t>3440</w:t>
            </w:r>
          </w:p>
        </w:tc>
        <w:tc>
          <w:tcPr>
            <w:tcW w:w="1134" w:type="dxa"/>
          </w:tcPr>
          <w:p w14:paraId="201B1DF9" w14:textId="77777777" w:rsidR="00741F1B" w:rsidRPr="00741F1B" w:rsidRDefault="00741F1B" w:rsidP="00741F1B">
            <w:pPr>
              <w:ind w:left="89" w:right="89"/>
              <w:jc w:val="center"/>
              <w:rPr>
                <w:rFonts w:ascii="Times New Roman" w:eastAsia="Times New Roman" w:hAnsi="Times New Roman" w:cs="Times New Roman"/>
                <w:sz w:val="24"/>
              </w:rPr>
            </w:pPr>
            <w:r w:rsidRPr="00741F1B">
              <w:rPr>
                <w:rFonts w:ascii="Times New Roman" w:eastAsia="Times New Roman" w:hAnsi="Times New Roman" w:cs="Times New Roman"/>
                <w:sz w:val="24"/>
              </w:rPr>
              <w:t>3440</w:t>
            </w:r>
          </w:p>
        </w:tc>
        <w:tc>
          <w:tcPr>
            <w:tcW w:w="1134" w:type="dxa"/>
          </w:tcPr>
          <w:p w14:paraId="4B599519" w14:textId="77777777" w:rsidR="00741F1B" w:rsidRPr="00741F1B" w:rsidRDefault="00741F1B" w:rsidP="00741F1B">
            <w:pPr>
              <w:ind w:left="85" w:right="85"/>
              <w:jc w:val="center"/>
              <w:rPr>
                <w:rFonts w:ascii="Times New Roman" w:eastAsia="Times New Roman" w:hAnsi="Times New Roman" w:cs="Times New Roman"/>
                <w:sz w:val="24"/>
              </w:rPr>
            </w:pPr>
            <w:r w:rsidRPr="00741F1B">
              <w:rPr>
                <w:rFonts w:ascii="Times New Roman" w:eastAsia="Times New Roman" w:hAnsi="Times New Roman" w:cs="Times New Roman"/>
                <w:sz w:val="24"/>
              </w:rPr>
              <w:t>3440</w:t>
            </w:r>
          </w:p>
        </w:tc>
      </w:tr>
      <w:tr w:rsidR="00741F1B" w:rsidRPr="00741F1B" w14:paraId="2FBF6F12" w14:textId="77777777" w:rsidTr="00C4246C">
        <w:trPr>
          <w:trHeight w:val="299"/>
        </w:trPr>
        <w:tc>
          <w:tcPr>
            <w:tcW w:w="9214" w:type="dxa"/>
            <w:gridSpan w:val="5"/>
          </w:tcPr>
          <w:p w14:paraId="617CBD9B" w14:textId="77777777" w:rsidR="00741F1B" w:rsidRPr="00741F1B" w:rsidRDefault="00741F1B" w:rsidP="00741F1B">
            <w:pPr>
              <w:ind w:left="413" w:right="403"/>
              <w:jc w:val="center"/>
              <w:rPr>
                <w:rFonts w:ascii="Times New Roman" w:eastAsia="Times New Roman" w:hAnsi="Times New Roman" w:cs="Times New Roman"/>
                <w:b/>
                <w:sz w:val="24"/>
              </w:rPr>
            </w:pPr>
          </w:p>
          <w:p w14:paraId="0982DA60" w14:textId="77777777" w:rsidR="00741F1B" w:rsidRPr="00741F1B" w:rsidRDefault="00741F1B" w:rsidP="00741F1B">
            <w:pPr>
              <w:ind w:left="413" w:right="403"/>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7C003A09" w14:textId="77777777" w:rsidR="00741F1B" w:rsidRPr="00741F1B" w:rsidRDefault="00741F1B" w:rsidP="00741F1B">
            <w:pPr>
              <w:ind w:left="413" w:right="403"/>
              <w:jc w:val="center"/>
              <w:rPr>
                <w:rFonts w:ascii="Times New Roman" w:eastAsia="Times New Roman" w:hAnsi="Times New Roman" w:cs="Times New Roman"/>
                <w:b/>
                <w:sz w:val="24"/>
              </w:rPr>
            </w:pPr>
          </w:p>
        </w:tc>
      </w:tr>
      <w:tr w:rsidR="00741F1B" w:rsidRPr="00741F1B" w14:paraId="025381CD" w14:textId="77777777" w:rsidTr="00C4246C">
        <w:trPr>
          <w:trHeight w:val="594"/>
        </w:trPr>
        <w:tc>
          <w:tcPr>
            <w:tcW w:w="4536" w:type="dxa"/>
          </w:tcPr>
          <w:p w14:paraId="5E14CC7F"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2"/>
                <w:sz w:val="24"/>
              </w:rPr>
              <w:t xml:space="preserve"> </w:t>
            </w:r>
            <w:proofErr w:type="spellStart"/>
            <w:r w:rsidRPr="00741F1B">
              <w:rPr>
                <w:rFonts w:ascii="Times New Roman" w:eastAsia="Times New Roman" w:hAnsi="Times New Roman" w:cs="Times New Roman"/>
                <w:sz w:val="24"/>
              </w:rPr>
              <w:t>пільгового</w:t>
            </w:r>
            <w:proofErr w:type="spellEnd"/>
            <w:r w:rsidRPr="00741F1B">
              <w:rPr>
                <w:rFonts w:ascii="Times New Roman" w:eastAsia="Times New Roman" w:hAnsi="Times New Roman" w:cs="Times New Roman"/>
                <w:spacing w:val="-4"/>
                <w:sz w:val="24"/>
              </w:rPr>
              <w:t xml:space="preserve"> </w:t>
            </w:r>
            <w:proofErr w:type="spellStart"/>
            <w:r w:rsidRPr="00741F1B">
              <w:rPr>
                <w:rFonts w:ascii="Times New Roman" w:eastAsia="Times New Roman" w:hAnsi="Times New Roman" w:cs="Times New Roman"/>
                <w:sz w:val="24"/>
              </w:rPr>
              <w:t>контингенту</w:t>
            </w:r>
            <w:proofErr w:type="spellEnd"/>
          </w:p>
        </w:tc>
        <w:tc>
          <w:tcPr>
            <w:tcW w:w="1276" w:type="dxa"/>
          </w:tcPr>
          <w:p w14:paraId="5EF5FE80" w14:textId="77777777" w:rsidR="00741F1B" w:rsidRPr="00741F1B" w:rsidRDefault="00741F1B" w:rsidP="00741F1B">
            <w:pPr>
              <w:ind w:left="143"/>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p w14:paraId="1E315097" w14:textId="77777777" w:rsidR="00741F1B" w:rsidRPr="00741F1B" w:rsidRDefault="00741F1B" w:rsidP="00741F1B">
            <w:pPr>
              <w:ind w:left="119"/>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осіб</w:t>
            </w:r>
            <w:proofErr w:type="spellEnd"/>
          </w:p>
        </w:tc>
        <w:tc>
          <w:tcPr>
            <w:tcW w:w="1134" w:type="dxa"/>
          </w:tcPr>
          <w:p w14:paraId="64ED6D65" w14:textId="77777777" w:rsidR="00741F1B" w:rsidRPr="00741F1B" w:rsidRDefault="00741F1B" w:rsidP="00741F1B">
            <w:pPr>
              <w:ind w:left="7"/>
              <w:jc w:val="center"/>
              <w:rPr>
                <w:rFonts w:ascii="Times New Roman" w:eastAsia="Times New Roman" w:hAnsi="Times New Roman" w:cs="Times New Roman"/>
                <w:sz w:val="24"/>
              </w:rPr>
            </w:pPr>
            <w:r w:rsidRPr="00741F1B">
              <w:rPr>
                <w:rFonts w:ascii="Times New Roman" w:eastAsia="Times New Roman" w:hAnsi="Times New Roman" w:cs="Times New Roman"/>
                <w:sz w:val="24"/>
              </w:rPr>
              <w:t>5</w:t>
            </w:r>
          </w:p>
        </w:tc>
        <w:tc>
          <w:tcPr>
            <w:tcW w:w="1134" w:type="dxa"/>
          </w:tcPr>
          <w:p w14:paraId="038AB2E8" w14:textId="77777777" w:rsidR="00741F1B" w:rsidRPr="00741F1B" w:rsidRDefault="00741F1B" w:rsidP="00741F1B">
            <w:pPr>
              <w:ind w:left="89"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5</w:t>
            </w:r>
          </w:p>
        </w:tc>
        <w:tc>
          <w:tcPr>
            <w:tcW w:w="1134" w:type="dxa"/>
          </w:tcPr>
          <w:p w14:paraId="7AFE2161" w14:textId="77777777" w:rsidR="00741F1B" w:rsidRPr="00741F1B" w:rsidRDefault="00741F1B" w:rsidP="00741F1B">
            <w:pPr>
              <w:ind w:left="85"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5</w:t>
            </w:r>
          </w:p>
        </w:tc>
      </w:tr>
      <w:tr w:rsidR="00741F1B" w:rsidRPr="00741F1B" w14:paraId="2C072793" w14:textId="77777777" w:rsidTr="00C4246C">
        <w:trPr>
          <w:trHeight w:val="297"/>
        </w:trPr>
        <w:tc>
          <w:tcPr>
            <w:tcW w:w="9214" w:type="dxa"/>
            <w:gridSpan w:val="5"/>
          </w:tcPr>
          <w:p w14:paraId="58A736D1" w14:textId="77777777" w:rsidR="00741F1B" w:rsidRPr="00741F1B" w:rsidRDefault="00741F1B" w:rsidP="00741F1B">
            <w:pPr>
              <w:ind w:left="413" w:right="406"/>
              <w:jc w:val="center"/>
              <w:rPr>
                <w:rFonts w:ascii="Times New Roman" w:eastAsia="Times New Roman" w:hAnsi="Times New Roman" w:cs="Times New Roman"/>
                <w:b/>
                <w:sz w:val="24"/>
              </w:rPr>
            </w:pPr>
          </w:p>
          <w:p w14:paraId="21EEC340" w14:textId="77777777" w:rsidR="00741F1B" w:rsidRPr="00741F1B" w:rsidRDefault="00741F1B" w:rsidP="00741F1B">
            <w:pPr>
              <w:ind w:left="413" w:right="406"/>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5FC53821" w14:textId="77777777" w:rsidR="00741F1B" w:rsidRPr="00741F1B" w:rsidRDefault="00741F1B" w:rsidP="00741F1B">
            <w:pPr>
              <w:ind w:left="413" w:right="406"/>
              <w:jc w:val="center"/>
              <w:rPr>
                <w:rFonts w:ascii="Times New Roman" w:eastAsia="Times New Roman" w:hAnsi="Times New Roman" w:cs="Times New Roman"/>
                <w:b/>
                <w:sz w:val="24"/>
              </w:rPr>
            </w:pPr>
          </w:p>
        </w:tc>
      </w:tr>
      <w:tr w:rsidR="00741F1B" w:rsidRPr="00741F1B" w14:paraId="5CD34FAC" w14:textId="77777777" w:rsidTr="00C4246C">
        <w:trPr>
          <w:trHeight w:val="486"/>
        </w:trPr>
        <w:tc>
          <w:tcPr>
            <w:tcW w:w="4536" w:type="dxa"/>
          </w:tcPr>
          <w:p w14:paraId="29860739"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Середня</w:t>
            </w:r>
            <w:proofErr w:type="spellEnd"/>
            <w:r w:rsidRPr="00741F1B">
              <w:rPr>
                <w:rFonts w:ascii="Times New Roman" w:eastAsia="Times New Roman" w:hAnsi="Times New Roman" w:cs="Times New Roman"/>
                <w:spacing w:val="-2"/>
                <w:sz w:val="24"/>
              </w:rPr>
              <w:t xml:space="preserve"> </w:t>
            </w:r>
            <w:proofErr w:type="spellStart"/>
            <w:r w:rsidRPr="00741F1B">
              <w:rPr>
                <w:rFonts w:ascii="Times New Roman" w:eastAsia="Times New Roman" w:hAnsi="Times New Roman" w:cs="Times New Roman"/>
                <w:sz w:val="24"/>
              </w:rPr>
              <w:t>вартість</w:t>
            </w:r>
            <w:proofErr w:type="spellEnd"/>
            <w:r w:rsidRPr="00741F1B">
              <w:rPr>
                <w:rFonts w:ascii="Times New Roman" w:eastAsia="Times New Roman" w:hAnsi="Times New Roman" w:cs="Times New Roman"/>
                <w:spacing w:val="-2"/>
                <w:sz w:val="24"/>
              </w:rPr>
              <w:t xml:space="preserve"> </w:t>
            </w:r>
            <w:proofErr w:type="spellStart"/>
            <w:r w:rsidRPr="00741F1B">
              <w:rPr>
                <w:rFonts w:ascii="Times New Roman" w:eastAsia="Times New Roman" w:hAnsi="Times New Roman" w:cs="Times New Roman"/>
                <w:sz w:val="24"/>
              </w:rPr>
              <w:t>одного</w:t>
            </w:r>
            <w:proofErr w:type="spellEnd"/>
            <w:r w:rsidRPr="00741F1B">
              <w:rPr>
                <w:rFonts w:ascii="Times New Roman" w:eastAsia="Times New Roman" w:hAnsi="Times New Roman" w:cs="Times New Roman"/>
                <w:spacing w:val="-1"/>
                <w:sz w:val="24"/>
              </w:rPr>
              <w:t xml:space="preserve"> </w:t>
            </w:r>
            <w:proofErr w:type="spellStart"/>
            <w:r w:rsidRPr="00741F1B">
              <w:rPr>
                <w:rFonts w:ascii="Times New Roman" w:eastAsia="Times New Roman" w:hAnsi="Times New Roman" w:cs="Times New Roman"/>
                <w:sz w:val="24"/>
              </w:rPr>
              <w:t>рейсу</w:t>
            </w:r>
            <w:proofErr w:type="spellEnd"/>
          </w:p>
        </w:tc>
        <w:tc>
          <w:tcPr>
            <w:tcW w:w="1276" w:type="dxa"/>
          </w:tcPr>
          <w:p w14:paraId="15CFE0DD" w14:textId="77777777" w:rsidR="00741F1B" w:rsidRPr="00741F1B" w:rsidRDefault="00741F1B" w:rsidP="00741F1B">
            <w:pPr>
              <w:ind w:left="431"/>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62F238E1" w14:textId="77777777" w:rsidR="00741F1B" w:rsidRPr="00741F1B" w:rsidRDefault="00741F1B" w:rsidP="00741F1B">
            <w:pPr>
              <w:ind w:left="7"/>
              <w:jc w:val="center"/>
              <w:rPr>
                <w:rFonts w:ascii="Times New Roman" w:eastAsia="Times New Roman" w:hAnsi="Times New Roman" w:cs="Times New Roman"/>
                <w:sz w:val="24"/>
              </w:rPr>
            </w:pPr>
            <w:r w:rsidRPr="00741F1B">
              <w:rPr>
                <w:rFonts w:ascii="Times New Roman" w:eastAsia="Times New Roman" w:hAnsi="Times New Roman" w:cs="Times New Roman"/>
                <w:sz w:val="24"/>
              </w:rPr>
              <w:t>688</w:t>
            </w:r>
          </w:p>
        </w:tc>
        <w:tc>
          <w:tcPr>
            <w:tcW w:w="1134" w:type="dxa"/>
          </w:tcPr>
          <w:p w14:paraId="017CEB3B"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688</w:t>
            </w:r>
          </w:p>
        </w:tc>
        <w:tc>
          <w:tcPr>
            <w:tcW w:w="1134" w:type="dxa"/>
          </w:tcPr>
          <w:p w14:paraId="3058E198"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688</w:t>
            </w:r>
          </w:p>
        </w:tc>
      </w:tr>
      <w:tr w:rsidR="00741F1B" w:rsidRPr="00741F1B" w14:paraId="2F997D47" w14:textId="77777777" w:rsidTr="00C4246C">
        <w:trPr>
          <w:trHeight w:val="552"/>
        </w:trPr>
        <w:tc>
          <w:tcPr>
            <w:tcW w:w="9214" w:type="dxa"/>
            <w:gridSpan w:val="5"/>
          </w:tcPr>
          <w:p w14:paraId="31A45B74" w14:textId="77777777" w:rsidR="00741F1B" w:rsidRPr="00741F1B" w:rsidRDefault="00741F1B" w:rsidP="00741F1B">
            <w:pPr>
              <w:ind w:left="799" w:right="409" w:hanging="365"/>
              <w:jc w:val="center"/>
              <w:rPr>
                <w:rFonts w:ascii="Times New Roman" w:eastAsia="Times New Roman" w:hAnsi="Times New Roman" w:cs="Times New Roman"/>
                <w:b/>
                <w:i/>
                <w:sz w:val="24"/>
                <w:u w:val="thick"/>
                <w:lang w:val="ru-RU"/>
              </w:rPr>
            </w:pPr>
          </w:p>
          <w:p w14:paraId="09554AC2" w14:textId="77777777" w:rsidR="00741F1B" w:rsidRPr="00741F1B" w:rsidRDefault="00741F1B" w:rsidP="00741F1B">
            <w:pPr>
              <w:ind w:left="799" w:right="409" w:hanging="365"/>
              <w:jc w:val="center"/>
              <w:rPr>
                <w:rFonts w:ascii="Times New Roman" w:eastAsia="Times New Roman" w:hAnsi="Times New Roman" w:cs="Times New Roman"/>
                <w:b/>
                <w:i/>
                <w:spacing w:val="-3"/>
                <w:sz w:val="24"/>
                <w:u w:val="thick"/>
                <w:lang w:val="ru-RU"/>
              </w:rPr>
            </w:pPr>
            <w:r w:rsidRPr="00741F1B">
              <w:rPr>
                <w:rFonts w:ascii="Times New Roman" w:eastAsia="Times New Roman" w:hAnsi="Times New Roman" w:cs="Times New Roman"/>
                <w:b/>
                <w:i/>
                <w:sz w:val="24"/>
                <w:u w:val="thick"/>
                <w:lang w:val="ru-RU"/>
              </w:rPr>
              <w:t>2.5.</w:t>
            </w:r>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pacing w:val="-3"/>
                <w:sz w:val="24"/>
                <w:u w:val="thick"/>
                <w:lang w:val="ru-RU"/>
              </w:rPr>
              <w:t>Виділення</w:t>
            </w:r>
            <w:proofErr w:type="spellEnd"/>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pacing w:val="-3"/>
                <w:sz w:val="24"/>
                <w:u w:val="thick"/>
                <w:lang w:val="ru-RU"/>
              </w:rPr>
              <w:t>коштів</w:t>
            </w:r>
            <w:proofErr w:type="spellEnd"/>
            <w:r w:rsidRPr="00741F1B">
              <w:rPr>
                <w:rFonts w:ascii="Times New Roman" w:eastAsia="Times New Roman" w:hAnsi="Times New Roman" w:cs="Times New Roman"/>
                <w:b/>
                <w:i/>
                <w:spacing w:val="-3"/>
                <w:sz w:val="24"/>
                <w:u w:val="thick"/>
                <w:lang w:val="ru-RU"/>
              </w:rPr>
              <w:t xml:space="preserve"> на </w:t>
            </w:r>
            <w:proofErr w:type="spellStart"/>
            <w:r w:rsidRPr="00741F1B">
              <w:rPr>
                <w:rFonts w:ascii="Times New Roman" w:eastAsia="Times New Roman" w:hAnsi="Times New Roman" w:cs="Times New Roman"/>
                <w:b/>
                <w:i/>
                <w:spacing w:val="-3"/>
                <w:sz w:val="24"/>
                <w:u w:val="thick"/>
                <w:lang w:val="ru-RU"/>
              </w:rPr>
              <w:t>зубопротезування</w:t>
            </w:r>
            <w:proofErr w:type="spellEnd"/>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pacing w:val="-3"/>
                <w:sz w:val="24"/>
                <w:u w:val="thick"/>
                <w:lang w:val="ru-RU"/>
              </w:rPr>
              <w:t>пільгової</w:t>
            </w:r>
            <w:proofErr w:type="spellEnd"/>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pacing w:val="-3"/>
                <w:sz w:val="24"/>
                <w:u w:val="thick"/>
                <w:lang w:val="ru-RU"/>
              </w:rPr>
              <w:t>категорії</w:t>
            </w:r>
            <w:proofErr w:type="spellEnd"/>
            <w:r w:rsidRPr="00741F1B">
              <w:rPr>
                <w:rFonts w:ascii="Times New Roman" w:eastAsia="Times New Roman" w:hAnsi="Times New Roman" w:cs="Times New Roman"/>
                <w:b/>
                <w:i/>
                <w:spacing w:val="-3"/>
                <w:sz w:val="24"/>
                <w:u w:val="thick"/>
                <w:lang w:val="ru-RU"/>
              </w:rPr>
              <w:t xml:space="preserve"> </w:t>
            </w:r>
            <w:proofErr w:type="spellStart"/>
            <w:r w:rsidRPr="00741F1B">
              <w:rPr>
                <w:rFonts w:ascii="Times New Roman" w:eastAsia="Times New Roman" w:hAnsi="Times New Roman" w:cs="Times New Roman"/>
                <w:b/>
                <w:i/>
                <w:spacing w:val="-3"/>
                <w:sz w:val="24"/>
                <w:u w:val="thick"/>
                <w:lang w:val="ru-RU"/>
              </w:rPr>
              <w:t>населення</w:t>
            </w:r>
            <w:proofErr w:type="spellEnd"/>
            <w:r w:rsidRPr="00741F1B">
              <w:rPr>
                <w:rFonts w:ascii="Times New Roman" w:eastAsia="Times New Roman" w:hAnsi="Times New Roman" w:cs="Times New Roman"/>
                <w:b/>
                <w:i/>
                <w:spacing w:val="-3"/>
                <w:sz w:val="24"/>
                <w:u w:val="thick"/>
                <w:lang w:val="ru-RU"/>
              </w:rPr>
              <w:t>.</w:t>
            </w:r>
          </w:p>
          <w:p w14:paraId="2821B13F" w14:textId="77777777" w:rsidR="00741F1B" w:rsidRPr="00741F1B" w:rsidRDefault="00741F1B" w:rsidP="00741F1B">
            <w:pPr>
              <w:ind w:left="799" w:right="409" w:hanging="365"/>
              <w:jc w:val="center"/>
              <w:rPr>
                <w:rFonts w:ascii="Times New Roman" w:eastAsia="Times New Roman" w:hAnsi="Times New Roman" w:cs="Times New Roman"/>
                <w:b/>
                <w:i/>
                <w:spacing w:val="-3"/>
                <w:sz w:val="24"/>
                <w:u w:val="thick"/>
                <w:lang w:val="ru-RU"/>
              </w:rPr>
            </w:pPr>
          </w:p>
        </w:tc>
      </w:tr>
      <w:tr w:rsidR="00741F1B" w:rsidRPr="00741F1B" w14:paraId="693C0A4B" w14:textId="77777777" w:rsidTr="00C4246C">
        <w:trPr>
          <w:trHeight w:val="275"/>
        </w:trPr>
        <w:tc>
          <w:tcPr>
            <w:tcW w:w="9214" w:type="dxa"/>
            <w:gridSpan w:val="5"/>
          </w:tcPr>
          <w:p w14:paraId="2E67D9E5" w14:textId="77777777" w:rsidR="00741F1B" w:rsidRPr="00741F1B" w:rsidRDefault="00741F1B" w:rsidP="00741F1B">
            <w:pPr>
              <w:ind w:left="413" w:right="409"/>
              <w:jc w:val="center"/>
              <w:rPr>
                <w:rFonts w:ascii="Times New Roman" w:eastAsia="Times New Roman" w:hAnsi="Times New Roman" w:cs="Times New Roman"/>
                <w:b/>
                <w:sz w:val="24"/>
                <w:lang w:val="ru-RU"/>
              </w:rPr>
            </w:pPr>
          </w:p>
          <w:p w14:paraId="611EFC82" w14:textId="77777777" w:rsidR="00741F1B" w:rsidRPr="00741F1B" w:rsidRDefault="00741F1B" w:rsidP="00741F1B">
            <w:pPr>
              <w:ind w:left="413" w:right="409"/>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7CC9EAA7" w14:textId="77777777" w:rsidR="00741F1B" w:rsidRPr="00741F1B" w:rsidRDefault="00741F1B" w:rsidP="00741F1B">
            <w:pPr>
              <w:ind w:left="413" w:right="409"/>
              <w:jc w:val="center"/>
              <w:rPr>
                <w:rFonts w:ascii="Times New Roman" w:eastAsia="Times New Roman" w:hAnsi="Times New Roman" w:cs="Times New Roman"/>
                <w:b/>
                <w:sz w:val="24"/>
              </w:rPr>
            </w:pPr>
          </w:p>
        </w:tc>
      </w:tr>
      <w:tr w:rsidR="00741F1B" w:rsidRPr="00741F1B" w14:paraId="34B95ED3" w14:textId="77777777" w:rsidTr="00C4246C">
        <w:trPr>
          <w:trHeight w:val="634"/>
        </w:trPr>
        <w:tc>
          <w:tcPr>
            <w:tcW w:w="4536" w:type="dxa"/>
          </w:tcPr>
          <w:p w14:paraId="3F63C260"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забезпечення</w:t>
            </w:r>
            <w:proofErr w:type="spellEnd"/>
          </w:p>
          <w:p w14:paraId="7124C2A0"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зубопротезування</w:t>
            </w:r>
            <w:proofErr w:type="spellEnd"/>
            <w:r w:rsidRPr="00741F1B">
              <w:rPr>
                <w:rFonts w:ascii="Times New Roman" w:eastAsia="Times New Roman" w:hAnsi="Times New Roman" w:cs="Times New Roman"/>
                <w:sz w:val="24"/>
                <w:lang w:val="ru-RU"/>
              </w:rPr>
              <w:t xml:space="preserve"> для </w:t>
            </w:r>
            <w:proofErr w:type="spellStart"/>
            <w:r w:rsidRPr="00741F1B">
              <w:rPr>
                <w:rFonts w:ascii="Times New Roman" w:eastAsia="Times New Roman" w:hAnsi="Times New Roman" w:cs="Times New Roman"/>
                <w:sz w:val="24"/>
                <w:lang w:val="ru-RU"/>
              </w:rPr>
              <w:t>мешканців</w:t>
            </w:r>
            <w:proofErr w:type="spellEnd"/>
          </w:p>
        </w:tc>
        <w:tc>
          <w:tcPr>
            <w:tcW w:w="1276" w:type="dxa"/>
          </w:tcPr>
          <w:p w14:paraId="2A4B6797" w14:textId="77777777" w:rsidR="00741F1B" w:rsidRPr="00741F1B" w:rsidRDefault="00741F1B" w:rsidP="00741F1B">
            <w:pPr>
              <w:ind w:left="431"/>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9D1E240"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10000</w:t>
            </w:r>
          </w:p>
        </w:tc>
        <w:tc>
          <w:tcPr>
            <w:tcW w:w="1134" w:type="dxa"/>
          </w:tcPr>
          <w:p w14:paraId="73E17548" w14:textId="77777777" w:rsidR="00741F1B" w:rsidRPr="00741F1B" w:rsidRDefault="00741F1B" w:rsidP="00741F1B">
            <w:pPr>
              <w:ind w:left="89" w:right="89"/>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15000</w:t>
            </w:r>
          </w:p>
        </w:tc>
        <w:tc>
          <w:tcPr>
            <w:tcW w:w="1134" w:type="dxa"/>
          </w:tcPr>
          <w:p w14:paraId="2B5D48AA" w14:textId="77777777" w:rsidR="00741F1B" w:rsidRPr="00741F1B" w:rsidRDefault="00741F1B" w:rsidP="00741F1B">
            <w:pPr>
              <w:ind w:left="85" w:right="85"/>
              <w:jc w:val="center"/>
              <w:rPr>
                <w:rFonts w:ascii="Times New Roman" w:eastAsia="Times New Roman" w:hAnsi="Times New Roman" w:cs="Times New Roman"/>
                <w:sz w:val="24"/>
              </w:rPr>
            </w:pPr>
            <w:r w:rsidRPr="00741F1B">
              <w:rPr>
                <w:rFonts w:ascii="Times New Roman" w:eastAsia="Times New Roman" w:hAnsi="Times New Roman" w:cs="Times New Roman"/>
                <w:sz w:val="24"/>
              </w:rPr>
              <w:t>18000</w:t>
            </w:r>
          </w:p>
        </w:tc>
      </w:tr>
      <w:tr w:rsidR="00741F1B" w:rsidRPr="00741F1B" w14:paraId="675FB90F" w14:textId="77777777" w:rsidTr="00C4246C">
        <w:trPr>
          <w:trHeight w:val="674"/>
        </w:trPr>
        <w:tc>
          <w:tcPr>
            <w:tcW w:w="4536" w:type="dxa"/>
          </w:tcPr>
          <w:p w14:paraId="46779FEA"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на</w:t>
            </w:r>
            <w:r w:rsidRPr="00741F1B">
              <w:rPr>
                <w:rFonts w:ascii="Times New Roman" w:eastAsia="Times New Roman" w:hAnsi="Times New Roman" w:cs="Times New Roman"/>
                <w:spacing w:val="-3"/>
                <w:sz w:val="24"/>
                <w:lang w:val="ru-RU"/>
              </w:rPr>
              <w:t xml:space="preserve"> </w:t>
            </w:r>
            <w:proofErr w:type="spellStart"/>
            <w:r w:rsidRPr="00741F1B">
              <w:rPr>
                <w:rFonts w:ascii="Times New Roman" w:eastAsia="Times New Roman" w:hAnsi="Times New Roman" w:cs="Times New Roman"/>
                <w:sz w:val="24"/>
                <w:lang w:val="ru-RU"/>
              </w:rPr>
              <w:t>забезпечення</w:t>
            </w:r>
            <w:proofErr w:type="spellEnd"/>
          </w:p>
          <w:p w14:paraId="763EB6FC"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зубопротезування</w:t>
            </w:r>
            <w:proofErr w:type="spellEnd"/>
            <w:r w:rsidRPr="00741F1B">
              <w:rPr>
                <w:rFonts w:ascii="Times New Roman" w:eastAsia="Times New Roman" w:hAnsi="Times New Roman" w:cs="Times New Roman"/>
                <w:sz w:val="24"/>
                <w:lang w:val="ru-RU"/>
              </w:rPr>
              <w:t xml:space="preserve"> для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
          <w:p w14:paraId="5EFEDFB9" w14:textId="77777777" w:rsidR="00741F1B" w:rsidRPr="00741F1B" w:rsidRDefault="00741F1B" w:rsidP="00741F1B">
            <w:pPr>
              <w:ind w:left="108"/>
              <w:rPr>
                <w:rFonts w:ascii="Times New Roman" w:eastAsia="Times New Roman" w:hAnsi="Times New Roman" w:cs="Times New Roman"/>
                <w:sz w:val="24"/>
                <w:lang w:val="ru-RU"/>
              </w:rPr>
            </w:pPr>
          </w:p>
        </w:tc>
        <w:tc>
          <w:tcPr>
            <w:tcW w:w="1276" w:type="dxa"/>
          </w:tcPr>
          <w:p w14:paraId="72D9B7E9" w14:textId="77777777" w:rsidR="00741F1B" w:rsidRPr="00741F1B" w:rsidRDefault="00741F1B" w:rsidP="00741F1B">
            <w:pPr>
              <w:ind w:left="431"/>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25716194" w14:textId="77777777" w:rsidR="00741F1B" w:rsidRPr="00741F1B" w:rsidRDefault="00741F1B" w:rsidP="00741F1B">
            <w:pPr>
              <w:ind w:left="92"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10000</w:t>
            </w:r>
          </w:p>
        </w:tc>
        <w:tc>
          <w:tcPr>
            <w:tcW w:w="1134" w:type="dxa"/>
          </w:tcPr>
          <w:p w14:paraId="09B92F07" w14:textId="77777777" w:rsidR="00741F1B" w:rsidRPr="00741F1B" w:rsidRDefault="00741F1B" w:rsidP="00741F1B">
            <w:pPr>
              <w:ind w:left="89" w:right="89"/>
              <w:jc w:val="center"/>
              <w:rPr>
                <w:rFonts w:ascii="Times New Roman" w:eastAsia="Times New Roman" w:hAnsi="Times New Roman" w:cs="Times New Roman"/>
                <w:sz w:val="24"/>
              </w:rPr>
            </w:pPr>
            <w:r w:rsidRPr="00741F1B">
              <w:rPr>
                <w:rFonts w:ascii="Times New Roman" w:eastAsia="Times New Roman" w:hAnsi="Times New Roman" w:cs="Times New Roman"/>
                <w:sz w:val="24"/>
              </w:rPr>
              <w:t>15000</w:t>
            </w:r>
          </w:p>
        </w:tc>
        <w:tc>
          <w:tcPr>
            <w:tcW w:w="1134" w:type="dxa"/>
          </w:tcPr>
          <w:p w14:paraId="204DE53B" w14:textId="77777777" w:rsidR="00741F1B" w:rsidRPr="00741F1B" w:rsidRDefault="00741F1B" w:rsidP="00741F1B">
            <w:pPr>
              <w:ind w:left="85" w:right="85"/>
              <w:jc w:val="center"/>
              <w:rPr>
                <w:rFonts w:ascii="Times New Roman" w:eastAsia="Times New Roman" w:hAnsi="Times New Roman" w:cs="Times New Roman"/>
                <w:sz w:val="24"/>
              </w:rPr>
            </w:pPr>
            <w:r w:rsidRPr="00741F1B">
              <w:rPr>
                <w:rFonts w:ascii="Times New Roman" w:eastAsia="Times New Roman" w:hAnsi="Times New Roman" w:cs="Times New Roman"/>
                <w:sz w:val="24"/>
              </w:rPr>
              <w:t>18000</w:t>
            </w:r>
          </w:p>
        </w:tc>
      </w:tr>
      <w:tr w:rsidR="00741F1B" w:rsidRPr="00741F1B" w14:paraId="57D77EE6" w14:textId="77777777" w:rsidTr="00C4246C">
        <w:trPr>
          <w:trHeight w:val="275"/>
        </w:trPr>
        <w:tc>
          <w:tcPr>
            <w:tcW w:w="9214" w:type="dxa"/>
            <w:gridSpan w:val="5"/>
          </w:tcPr>
          <w:p w14:paraId="5E4B703B" w14:textId="77777777" w:rsidR="00741F1B" w:rsidRPr="00741F1B" w:rsidRDefault="00741F1B" w:rsidP="00741F1B">
            <w:pPr>
              <w:ind w:left="413" w:right="403"/>
              <w:jc w:val="center"/>
              <w:rPr>
                <w:rFonts w:ascii="Times New Roman" w:eastAsia="Times New Roman" w:hAnsi="Times New Roman" w:cs="Times New Roman"/>
                <w:b/>
                <w:sz w:val="24"/>
              </w:rPr>
            </w:pPr>
          </w:p>
          <w:p w14:paraId="0F1D63F9" w14:textId="77777777" w:rsidR="00741F1B" w:rsidRPr="00741F1B" w:rsidRDefault="00741F1B" w:rsidP="00741F1B">
            <w:pPr>
              <w:ind w:left="413" w:right="403"/>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75910771" w14:textId="77777777" w:rsidR="00741F1B" w:rsidRPr="00741F1B" w:rsidRDefault="00741F1B" w:rsidP="00741F1B">
            <w:pPr>
              <w:ind w:left="413" w:right="403"/>
              <w:jc w:val="center"/>
              <w:rPr>
                <w:rFonts w:ascii="Times New Roman" w:eastAsia="Times New Roman" w:hAnsi="Times New Roman" w:cs="Times New Roman"/>
                <w:b/>
                <w:sz w:val="24"/>
              </w:rPr>
            </w:pPr>
          </w:p>
        </w:tc>
      </w:tr>
      <w:tr w:rsidR="00741F1B" w:rsidRPr="00741F1B" w14:paraId="599E833A" w14:textId="77777777" w:rsidTr="00C4246C">
        <w:trPr>
          <w:trHeight w:val="520"/>
        </w:trPr>
        <w:tc>
          <w:tcPr>
            <w:tcW w:w="4536" w:type="dxa"/>
            <w:tcBorders>
              <w:bottom w:val="single" w:sz="4" w:space="0" w:color="auto"/>
            </w:tcBorders>
          </w:tcPr>
          <w:p w14:paraId="012C1959"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Кількість</w:t>
            </w:r>
            <w:proofErr w:type="spell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отримають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послугу</w:t>
            </w:r>
            <w:proofErr w:type="spellEnd"/>
          </w:p>
        </w:tc>
        <w:tc>
          <w:tcPr>
            <w:tcW w:w="1276" w:type="dxa"/>
            <w:tcBorders>
              <w:bottom w:val="single" w:sz="4" w:space="0" w:color="auto"/>
            </w:tcBorders>
          </w:tcPr>
          <w:p w14:paraId="13D50C01" w14:textId="77777777" w:rsidR="00741F1B" w:rsidRPr="00741F1B" w:rsidRDefault="00741F1B" w:rsidP="00741F1B">
            <w:pPr>
              <w:ind w:left="119" w:right="92" w:firstLine="24"/>
              <w:rPr>
                <w:rFonts w:ascii="Times New Roman" w:eastAsia="Times New Roman" w:hAnsi="Times New Roman" w:cs="Times New Roman"/>
                <w:sz w:val="24"/>
              </w:rPr>
            </w:pPr>
            <w:proofErr w:type="spellStart"/>
            <w:proofErr w:type="gram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pacing w:val="-57"/>
                <w:sz w:val="24"/>
              </w:rPr>
              <w:t xml:space="preserve"> </w:t>
            </w:r>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осіб</w:t>
            </w:r>
            <w:proofErr w:type="spellEnd"/>
            <w:proofErr w:type="gramEnd"/>
          </w:p>
        </w:tc>
        <w:tc>
          <w:tcPr>
            <w:tcW w:w="1134" w:type="dxa"/>
            <w:tcBorders>
              <w:bottom w:val="single" w:sz="4" w:space="0" w:color="auto"/>
            </w:tcBorders>
          </w:tcPr>
          <w:p w14:paraId="6F3A3D55"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Borders>
              <w:bottom w:val="single" w:sz="4" w:space="0" w:color="auto"/>
            </w:tcBorders>
          </w:tcPr>
          <w:p w14:paraId="284FC959" w14:textId="77777777" w:rsidR="00741F1B" w:rsidRPr="00741F1B" w:rsidRDefault="00741F1B" w:rsidP="00741F1B">
            <w:pPr>
              <w:ind w:left="89"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5</w:t>
            </w:r>
          </w:p>
        </w:tc>
        <w:tc>
          <w:tcPr>
            <w:tcW w:w="1134" w:type="dxa"/>
            <w:tcBorders>
              <w:bottom w:val="single" w:sz="4" w:space="0" w:color="auto"/>
            </w:tcBorders>
          </w:tcPr>
          <w:p w14:paraId="17EC26F0" w14:textId="77777777" w:rsidR="00741F1B" w:rsidRPr="00741F1B" w:rsidRDefault="00741F1B" w:rsidP="00741F1B">
            <w:pPr>
              <w:ind w:left="85"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6</w:t>
            </w:r>
          </w:p>
        </w:tc>
      </w:tr>
      <w:tr w:rsidR="00741F1B" w:rsidRPr="00741F1B" w14:paraId="2116C6A1" w14:textId="77777777" w:rsidTr="00C4246C">
        <w:trPr>
          <w:trHeight w:val="414"/>
        </w:trPr>
        <w:tc>
          <w:tcPr>
            <w:tcW w:w="4536" w:type="dxa"/>
            <w:tcBorders>
              <w:top w:val="single" w:sz="4" w:space="0" w:color="auto"/>
            </w:tcBorders>
          </w:tcPr>
          <w:p w14:paraId="311D3132"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Кількість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отримають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послугу</w:t>
            </w:r>
            <w:proofErr w:type="spellEnd"/>
          </w:p>
        </w:tc>
        <w:tc>
          <w:tcPr>
            <w:tcW w:w="1276" w:type="dxa"/>
            <w:tcBorders>
              <w:top w:val="single" w:sz="4" w:space="0" w:color="auto"/>
            </w:tcBorders>
          </w:tcPr>
          <w:p w14:paraId="47F51EEF" w14:textId="77777777" w:rsidR="00741F1B" w:rsidRPr="00741F1B" w:rsidRDefault="00741F1B" w:rsidP="00741F1B">
            <w:pPr>
              <w:ind w:left="119" w:right="92" w:firstLine="24"/>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осіб</w:t>
            </w:r>
            <w:proofErr w:type="spellEnd"/>
          </w:p>
        </w:tc>
        <w:tc>
          <w:tcPr>
            <w:tcW w:w="1134" w:type="dxa"/>
            <w:tcBorders>
              <w:top w:val="single" w:sz="4" w:space="0" w:color="auto"/>
            </w:tcBorders>
          </w:tcPr>
          <w:p w14:paraId="21B09383" w14:textId="77777777" w:rsidR="00741F1B" w:rsidRPr="00741F1B" w:rsidRDefault="00741F1B" w:rsidP="00741F1B">
            <w:pPr>
              <w:ind w:left="90"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Borders>
              <w:top w:val="single" w:sz="4" w:space="0" w:color="auto"/>
            </w:tcBorders>
          </w:tcPr>
          <w:p w14:paraId="0E17D685" w14:textId="77777777" w:rsidR="00741F1B" w:rsidRPr="00741F1B" w:rsidRDefault="00741F1B" w:rsidP="00741F1B">
            <w:pPr>
              <w:ind w:left="89"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5</w:t>
            </w:r>
          </w:p>
        </w:tc>
        <w:tc>
          <w:tcPr>
            <w:tcW w:w="1134" w:type="dxa"/>
            <w:tcBorders>
              <w:top w:val="single" w:sz="4" w:space="0" w:color="auto"/>
            </w:tcBorders>
          </w:tcPr>
          <w:p w14:paraId="438D5C32" w14:textId="77777777" w:rsidR="00741F1B" w:rsidRPr="00741F1B" w:rsidRDefault="00741F1B" w:rsidP="00741F1B">
            <w:pPr>
              <w:ind w:left="85"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6</w:t>
            </w:r>
          </w:p>
        </w:tc>
      </w:tr>
      <w:tr w:rsidR="00741F1B" w:rsidRPr="00741F1B" w14:paraId="4D64436E" w14:textId="77777777" w:rsidTr="00C4246C">
        <w:trPr>
          <w:trHeight w:val="276"/>
        </w:trPr>
        <w:tc>
          <w:tcPr>
            <w:tcW w:w="9214" w:type="dxa"/>
            <w:gridSpan w:val="5"/>
          </w:tcPr>
          <w:p w14:paraId="01CEC783" w14:textId="77777777" w:rsidR="00741F1B" w:rsidRPr="00741F1B" w:rsidRDefault="00741F1B" w:rsidP="00741F1B">
            <w:pPr>
              <w:ind w:left="413" w:right="406"/>
              <w:jc w:val="center"/>
              <w:rPr>
                <w:rFonts w:ascii="Times New Roman" w:eastAsia="Times New Roman" w:hAnsi="Times New Roman" w:cs="Times New Roman"/>
                <w:b/>
                <w:sz w:val="24"/>
              </w:rPr>
            </w:pPr>
          </w:p>
          <w:p w14:paraId="74C8A8D4" w14:textId="77777777" w:rsidR="00741F1B" w:rsidRPr="00741F1B" w:rsidRDefault="00741F1B" w:rsidP="00741F1B">
            <w:pPr>
              <w:ind w:left="413" w:right="406"/>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якості</w:t>
            </w:r>
            <w:proofErr w:type="spellEnd"/>
          </w:p>
          <w:p w14:paraId="5101CEB8" w14:textId="77777777" w:rsidR="00741F1B" w:rsidRPr="00741F1B" w:rsidRDefault="00741F1B" w:rsidP="00741F1B">
            <w:pPr>
              <w:ind w:left="413" w:right="406"/>
              <w:jc w:val="center"/>
              <w:rPr>
                <w:rFonts w:ascii="Times New Roman" w:eastAsia="Times New Roman" w:hAnsi="Times New Roman" w:cs="Times New Roman"/>
                <w:b/>
                <w:sz w:val="24"/>
              </w:rPr>
            </w:pPr>
          </w:p>
        </w:tc>
      </w:tr>
      <w:tr w:rsidR="00741F1B" w:rsidRPr="00741F1B" w14:paraId="5F23B1C1" w14:textId="77777777" w:rsidTr="00C4246C">
        <w:trPr>
          <w:trHeight w:val="486"/>
        </w:trPr>
        <w:tc>
          <w:tcPr>
            <w:tcW w:w="4536" w:type="dxa"/>
          </w:tcPr>
          <w:p w14:paraId="1A7BC3F5" w14:textId="77777777" w:rsidR="00741F1B" w:rsidRPr="00741F1B" w:rsidRDefault="00741F1B" w:rsidP="00741F1B">
            <w:pPr>
              <w:ind w:left="108" w:right="24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вага</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виплачених</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зубопротезування</w:t>
            </w:r>
            <w:proofErr w:type="spellEnd"/>
            <w:r w:rsidRPr="00741F1B">
              <w:rPr>
                <w:rFonts w:ascii="Times New Roman" w:eastAsia="Times New Roman" w:hAnsi="Times New Roman" w:cs="Times New Roman"/>
                <w:sz w:val="24"/>
                <w:lang w:val="ru-RU"/>
              </w:rPr>
              <w:t xml:space="preserve"> до</w:t>
            </w:r>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запланованих</w:t>
            </w:r>
            <w:proofErr w:type="spellEnd"/>
          </w:p>
          <w:p w14:paraId="19193E2F"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мешканцям</w:t>
            </w:r>
            <w:proofErr w:type="spellEnd"/>
          </w:p>
        </w:tc>
        <w:tc>
          <w:tcPr>
            <w:tcW w:w="1276" w:type="dxa"/>
          </w:tcPr>
          <w:p w14:paraId="7873630B" w14:textId="77777777" w:rsidR="00741F1B" w:rsidRPr="00741F1B" w:rsidRDefault="00741F1B" w:rsidP="00741F1B">
            <w:pPr>
              <w:ind w:left="108"/>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7DAB9241"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3A16D228"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18891CD4"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07B7CBDF" w14:textId="77777777" w:rsidTr="00C4246C">
        <w:trPr>
          <w:trHeight w:val="486"/>
        </w:trPr>
        <w:tc>
          <w:tcPr>
            <w:tcW w:w="4536" w:type="dxa"/>
          </w:tcPr>
          <w:p w14:paraId="7767108D" w14:textId="77777777" w:rsidR="00741F1B" w:rsidRPr="00741F1B" w:rsidRDefault="00741F1B" w:rsidP="00741F1B">
            <w:pPr>
              <w:ind w:left="108" w:right="24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lastRenderedPageBreak/>
              <w:t>Питома</w:t>
            </w:r>
            <w:proofErr w:type="spellEnd"/>
            <w:r w:rsidRPr="00741F1B">
              <w:rPr>
                <w:rFonts w:ascii="Times New Roman" w:eastAsia="Times New Roman" w:hAnsi="Times New Roman" w:cs="Times New Roman"/>
                <w:spacing w:val="-4"/>
                <w:sz w:val="24"/>
                <w:lang w:val="ru-RU"/>
              </w:rPr>
              <w:t xml:space="preserve"> </w:t>
            </w:r>
            <w:r w:rsidRPr="00741F1B">
              <w:rPr>
                <w:rFonts w:ascii="Times New Roman" w:eastAsia="Times New Roman" w:hAnsi="Times New Roman" w:cs="Times New Roman"/>
                <w:sz w:val="24"/>
                <w:lang w:val="ru-RU"/>
              </w:rPr>
              <w:t>вага</w:t>
            </w:r>
            <w:r w:rsidRPr="00741F1B">
              <w:rPr>
                <w:rFonts w:ascii="Times New Roman" w:eastAsia="Times New Roman" w:hAnsi="Times New Roman" w:cs="Times New Roman"/>
                <w:spacing w:val="-4"/>
                <w:sz w:val="24"/>
                <w:lang w:val="ru-RU"/>
              </w:rPr>
              <w:t xml:space="preserve"> </w:t>
            </w:r>
            <w:proofErr w:type="spellStart"/>
            <w:r w:rsidRPr="00741F1B">
              <w:rPr>
                <w:rFonts w:ascii="Times New Roman" w:eastAsia="Times New Roman" w:hAnsi="Times New Roman" w:cs="Times New Roman"/>
                <w:sz w:val="24"/>
                <w:lang w:val="ru-RU"/>
              </w:rPr>
              <w:t>виплачених</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proofErr w:type="gramStart"/>
            <w:r w:rsidRPr="00741F1B">
              <w:rPr>
                <w:rFonts w:ascii="Times New Roman" w:eastAsia="Times New Roman" w:hAnsi="Times New Roman" w:cs="Times New Roman"/>
                <w:sz w:val="24"/>
                <w:lang w:val="ru-RU"/>
              </w:rPr>
              <w:t>зубопротезування</w:t>
            </w:r>
            <w:proofErr w:type="spellEnd"/>
            <w:r w:rsidRPr="00741F1B">
              <w:rPr>
                <w:rFonts w:ascii="Times New Roman" w:eastAsia="Times New Roman" w:hAnsi="Times New Roman" w:cs="Times New Roman"/>
                <w:sz w:val="24"/>
                <w:lang w:val="ru-RU"/>
              </w:rPr>
              <w:t xml:space="preserve"> </w:t>
            </w:r>
            <w:r w:rsidRPr="00741F1B">
              <w:rPr>
                <w:rFonts w:ascii="Times New Roman" w:eastAsia="Times New Roman" w:hAnsi="Times New Roman" w:cs="Times New Roman"/>
                <w:spacing w:val="-7"/>
                <w:sz w:val="24"/>
                <w:lang w:val="ru-RU"/>
              </w:rPr>
              <w:t xml:space="preserve"> </w:t>
            </w:r>
            <w:r w:rsidRPr="00741F1B">
              <w:rPr>
                <w:rFonts w:ascii="Times New Roman" w:eastAsia="Times New Roman" w:hAnsi="Times New Roman" w:cs="Times New Roman"/>
                <w:sz w:val="24"/>
                <w:lang w:val="ru-RU"/>
              </w:rPr>
              <w:t>до</w:t>
            </w:r>
            <w:proofErr w:type="gramEnd"/>
            <w:r w:rsidRPr="00741F1B">
              <w:rPr>
                <w:rFonts w:ascii="Times New Roman" w:eastAsia="Times New Roman" w:hAnsi="Times New Roman" w:cs="Times New Roman"/>
                <w:spacing w:val="-2"/>
                <w:sz w:val="24"/>
                <w:lang w:val="ru-RU"/>
              </w:rPr>
              <w:t xml:space="preserve"> </w:t>
            </w:r>
            <w:proofErr w:type="spellStart"/>
            <w:r w:rsidRPr="00741F1B">
              <w:rPr>
                <w:rFonts w:ascii="Times New Roman" w:eastAsia="Times New Roman" w:hAnsi="Times New Roman" w:cs="Times New Roman"/>
                <w:sz w:val="24"/>
                <w:lang w:val="ru-RU"/>
              </w:rPr>
              <w:t>запланованих</w:t>
            </w:r>
            <w:proofErr w:type="spellEnd"/>
          </w:p>
          <w:p w14:paraId="47F2F073" w14:textId="77777777" w:rsidR="00741F1B" w:rsidRPr="00741F1B" w:rsidRDefault="00741F1B" w:rsidP="00741F1B">
            <w:pP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мешканкам</w:t>
            </w:r>
            <w:proofErr w:type="spellEnd"/>
          </w:p>
        </w:tc>
        <w:tc>
          <w:tcPr>
            <w:tcW w:w="1276" w:type="dxa"/>
          </w:tcPr>
          <w:p w14:paraId="4DFF561A" w14:textId="77777777" w:rsidR="00741F1B" w:rsidRPr="00741F1B" w:rsidRDefault="00741F1B" w:rsidP="00741F1B">
            <w:pPr>
              <w:ind w:left="108"/>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5796F39E" w14:textId="77777777" w:rsidR="00741F1B" w:rsidRPr="00741F1B" w:rsidRDefault="00741F1B" w:rsidP="00741F1B">
            <w:pPr>
              <w:ind w:left="89" w:right="83"/>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550CDBE0" w14:textId="77777777" w:rsidR="00741F1B" w:rsidRPr="00741F1B" w:rsidRDefault="00741F1B" w:rsidP="00741F1B">
            <w:pPr>
              <w:ind w:left="89" w:right="80"/>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695BF44B" w14:textId="77777777" w:rsidR="00741F1B" w:rsidRPr="00741F1B" w:rsidRDefault="00741F1B" w:rsidP="00741F1B">
            <w:pPr>
              <w:ind w:left="85" w:right="82"/>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24165851" w14:textId="77777777" w:rsidTr="00C4246C">
        <w:trPr>
          <w:trHeight w:val="551"/>
        </w:trPr>
        <w:tc>
          <w:tcPr>
            <w:tcW w:w="9214" w:type="dxa"/>
            <w:gridSpan w:val="5"/>
          </w:tcPr>
          <w:p w14:paraId="3114EFB2" w14:textId="77777777" w:rsidR="00741F1B" w:rsidRPr="00741F1B" w:rsidRDefault="00741F1B" w:rsidP="00741F1B">
            <w:pPr>
              <w:ind w:left="1660" w:right="409" w:hanging="1232"/>
              <w:jc w:val="center"/>
              <w:rPr>
                <w:rFonts w:ascii="Times New Roman" w:eastAsia="Times New Roman" w:hAnsi="Times New Roman" w:cs="Times New Roman"/>
                <w:b/>
                <w:i/>
                <w:sz w:val="24"/>
                <w:u w:val="thick"/>
                <w:lang w:val="ru-RU"/>
              </w:rPr>
            </w:pPr>
          </w:p>
          <w:p w14:paraId="0B3C56A9" w14:textId="77777777" w:rsidR="00741F1B" w:rsidRPr="00741F1B" w:rsidRDefault="00741F1B" w:rsidP="00741F1B">
            <w:pPr>
              <w:ind w:left="1660" w:right="409" w:hanging="1232"/>
              <w:jc w:val="center"/>
              <w:rPr>
                <w:rFonts w:ascii="Times New Roman" w:eastAsia="Times New Roman" w:hAnsi="Times New Roman" w:cs="Times New Roman"/>
                <w:b/>
                <w:i/>
                <w:sz w:val="24"/>
                <w:u w:val="thick"/>
                <w:lang w:val="ru-RU"/>
              </w:rPr>
            </w:pPr>
            <w:r w:rsidRPr="00741F1B">
              <w:rPr>
                <w:rFonts w:ascii="Times New Roman" w:eastAsia="Times New Roman" w:hAnsi="Times New Roman" w:cs="Times New Roman"/>
                <w:b/>
                <w:i/>
                <w:sz w:val="24"/>
                <w:u w:val="thick"/>
                <w:lang w:val="ru-RU"/>
              </w:rPr>
              <w:t xml:space="preserve">2.6. </w:t>
            </w:r>
            <w:proofErr w:type="spellStart"/>
            <w:r w:rsidRPr="00741F1B">
              <w:rPr>
                <w:rFonts w:ascii="Times New Roman" w:eastAsia="Times New Roman" w:hAnsi="Times New Roman" w:cs="Times New Roman"/>
                <w:b/>
                <w:i/>
                <w:sz w:val="24"/>
                <w:u w:val="thick"/>
                <w:lang w:val="ru-RU"/>
              </w:rPr>
              <w:t>Забезпечення</w:t>
            </w:r>
            <w:proofErr w:type="spellEnd"/>
            <w:r w:rsidRPr="00741F1B">
              <w:rPr>
                <w:rFonts w:ascii="Times New Roman" w:eastAsia="Times New Roman" w:hAnsi="Times New Roman" w:cs="Times New Roman"/>
                <w:b/>
                <w:i/>
                <w:sz w:val="24"/>
                <w:u w:val="thick"/>
                <w:lang w:val="ru-RU"/>
              </w:rPr>
              <w:t xml:space="preserve"> санаторно-</w:t>
            </w:r>
            <w:proofErr w:type="spellStart"/>
            <w:r w:rsidRPr="00741F1B">
              <w:rPr>
                <w:rFonts w:ascii="Times New Roman" w:eastAsia="Times New Roman" w:hAnsi="Times New Roman" w:cs="Times New Roman"/>
                <w:b/>
                <w:i/>
                <w:sz w:val="24"/>
                <w:u w:val="thick"/>
                <w:lang w:val="ru-RU"/>
              </w:rPr>
              <w:t>курортним</w:t>
            </w:r>
            <w:proofErr w:type="spellEnd"/>
            <w:r w:rsidRPr="00741F1B">
              <w:rPr>
                <w:rFonts w:ascii="Times New Roman" w:eastAsia="Times New Roman" w:hAnsi="Times New Roman" w:cs="Times New Roman"/>
                <w:b/>
                <w:i/>
                <w:sz w:val="24"/>
                <w:u w:val="thick"/>
                <w:lang w:val="ru-RU"/>
              </w:rPr>
              <w:t xml:space="preserve"> </w:t>
            </w:r>
            <w:proofErr w:type="spellStart"/>
            <w:r w:rsidRPr="00741F1B">
              <w:rPr>
                <w:rFonts w:ascii="Times New Roman" w:eastAsia="Times New Roman" w:hAnsi="Times New Roman" w:cs="Times New Roman"/>
                <w:b/>
                <w:i/>
                <w:sz w:val="24"/>
                <w:u w:val="thick"/>
                <w:lang w:val="ru-RU"/>
              </w:rPr>
              <w:t>лікуванням</w:t>
            </w:r>
            <w:proofErr w:type="spellEnd"/>
            <w:r w:rsidRPr="00741F1B">
              <w:rPr>
                <w:rFonts w:ascii="Times New Roman" w:eastAsia="Times New Roman" w:hAnsi="Times New Roman" w:cs="Times New Roman"/>
                <w:b/>
                <w:i/>
                <w:sz w:val="24"/>
                <w:u w:val="thick"/>
                <w:lang w:val="ru-RU"/>
              </w:rPr>
              <w:t xml:space="preserve"> </w:t>
            </w:r>
            <w:proofErr w:type="spellStart"/>
            <w:r w:rsidRPr="00741F1B">
              <w:rPr>
                <w:rFonts w:ascii="Times New Roman" w:eastAsia="Times New Roman" w:hAnsi="Times New Roman" w:cs="Times New Roman"/>
                <w:b/>
                <w:i/>
                <w:sz w:val="24"/>
                <w:u w:val="thick"/>
                <w:lang w:val="ru-RU"/>
              </w:rPr>
              <w:t>деяких</w:t>
            </w:r>
            <w:proofErr w:type="spellEnd"/>
            <w:r w:rsidRPr="00741F1B">
              <w:rPr>
                <w:rFonts w:ascii="Times New Roman" w:eastAsia="Times New Roman" w:hAnsi="Times New Roman" w:cs="Times New Roman"/>
                <w:b/>
                <w:i/>
                <w:sz w:val="24"/>
                <w:u w:val="thick"/>
                <w:lang w:val="ru-RU"/>
              </w:rPr>
              <w:t xml:space="preserve"> </w:t>
            </w:r>
            <w:proofErr w:type="spellStart"/>
            <w:r w:rsidRPr="00741F1B">
              <w:rPr>
                <w:rFonts w:ascii="Times New Roman" w:eastAsia="Times New Roman" w:hAnsi="Times New Roman" w:cs="Times New Roman"/>
                <w:b/>
                <w:i/>
                <w:sz w:val="24"/>
                <w:u w:val="thick"/>
                <w:lang w:val="ru-RU"/>
              </w:rPr>
              <w:t>категорій</w:t>
            </w:r>
            <w:proofErr w:type="spellEnd"/>
            <w:r w:rsidRPr="00741F1B">
              <w:rPr>
                <w:rFonts w:ascii="Times New Roman" w:eastAsia="Times New Roman" w:hAnsi="Times New Roman" w:cs="Times New Roman"/>
                <w:b/>
                <w:i/>
                <w:sz w:val="24"/>
                <w:u w:val="thick"/>
                <w:lang w:val="ru-RU"/>
              </w:rPr>
              <w:t xml:space="preserve"> </w:t>
            </w:r>
            <w:proofErr w:type="spellStart"/>
            <w:r w:rsidRPr="00741F1B">
              <w:rPr>
                <w:rFonts w:ascii="Times New Roman" w:eastAsia="Times New Roman" w:hAnsi="Times New Roman" w:cs="Times New Roman"/>
                <w:b/>
                <w:i/>
                <w:sz w:val="24"/>
                <w:u w:val="thick"/>
                <w:lang w:val="ru-RU"/>
              </w:rPr>
              <w:t>громадян</w:t>
            </w:r>
            <w:proofErr w:type="spellEnd"/>
            <w:r w:rsidRPr="00741F1B">
              <w:rPr>
                <w:rFonts w:ascii="Times New Roman" w:eastAsia="Times New Roman" w:hAnsi="Times New Roman" w:cs="Times New Roman"/>
                <w:b/>
                <w:i/>
                <w:sz w:val="24"/>
                <w:u w:val="thick"/>
                <w:lang w:val="ru-RU"/>
              </w:rPr>
              <w:t xml:space="preserve"> та </w:t>
            </w:r>
            <w:proofErr w:type="spellStart"/>
            <w:r w:rsidRPr="00741F1B">
              <w:rPr>
                <w:rFonts w:ascii="Times New Roman" w:eastAsia="Times New Roman" w:hAnsi="Times New Roman" w:cs="Times New Roman"/>
                <w:b/>
                <w:i/>
                <w:sz w:val="24"/>
                <w:u w:val="thick"/>
                <w:lang w:val="ru-RU"/>
              </w:rPr>
              <w:t>громадянок</w:t>
            </w:r>
            <w:proofErr w:type="spellEnd"/>
            <w:r w:rsidRPr="00741F1B">
              <w:rPr>
                <w:rFonts w:ascii="Times New Roman" w:eastAsia="Times New Roman" w:hAnsi="Times New Roman" w:cs="Times New Roman"/>
                <w:b/>
                <w:i/>
                <w:sz w:val="24"/>
                <w:u w:val="thick"/>
                <w:lang w:val="ru-RU"/>
              </w:rPr>
              <w:t>.</w:t>
            </w:r>
          </w:p>
          <w:p w14:paraId="24D54074" w14:textId="77777777" w:rsidR="00741F1B" w:rsidRPr="00741F1B" w:rsidRDefault="00741F1B" w:rsidP="00741F1B">
            <w:pPr>
              <w:ind w:left="1660" w:right="409" w:hanging="1232"/>
              <w:jc w:val="center"/>
              <w:rPr>
                <w:rFonts w:ascii="Times New Roman" w:eastAsia="Times New Roman" w:hAnsi="Times New Roman" w:cs="Times New Roman"/>
                <w:b/>
                <w:i/>
                <w:sz w:val="24"/>
                <w:lang w:val="ru-RU"/>
              </w:rPr>
            </w:pPr>
          </w:p>
        </w:tc>
      </w:tr>
      <w:tr w:rsidR="00741F1B" w:rsidRPr="00741F1B" w14:paraId="54610FF9" w14:textId="77777777" w:rsidTr="00C4246C">
        <w:trPr>
          <w:trHeight w:val="278"/>
        </w:trPr>
        <w:tc>
          <w:tcPr>
            <w:tcW w:w="9214" w:type="dxa"/>
            <w:gridSpan w:val="5"/>
          </w:tcPr>
          <w:p w14:paraId="0846DB6B" w14:textId="77777777" w:rsidR="00741F1B" w:rsidRPr="00741F1B" w:rsidRDefault="00741F1B" w:rsidP="00741F1B">
            <w:pPr>
              <w:ind w:left="3356" w:right="3347"/>
              <w:jc w:val="center"/>
              <w:rPr>
                <w:rFonts w:ascii="Times New Roman" w:eastAsia="Times New Roman" w:hAnsi="Times New Roman" w:cs="Times New Roman"/>
                <w:b/>
                <w:sz w:val="24"/>
                <w:lang w:val="ru-RU"/>
              </w:rPr>
            </w:pPr>
          </w:p>
          <w:p w14:paraId="215C4FFF" w14:textId="77777777" w:rsidR="00741F1B" w:rsidRPr="00741F1B" w:rsidRDefault="00741F1B" w:rsidP="00741F1B">
            <w:pPr>
              <w:ind w:left="3356"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6D759EFC" w14:textId="77777777" w:rsidR="00741F1B" w:rsidRPr="00741F1B" w:rsidRDefault="00741F1B" w:rsidP="00741F1B">
            <w:pPr>
              <w:ind w:left="3356" w:right="3347"/>
              <w:jc w:val="center"/>
              <w:rPr>
                <w:rFonts w:ascii="Times New Roman" w:eastAsia="Times New Roman" w:hAnsi="Times New Roman" w:cs="Times New Roman"/>
                <w:b/>
                <w:sz w:val="24"/>
              </w:rPr>
            </w:pPr>
          </w:p>
        </w:tc>
      </w:tr>
      <w:tr w:rsidR="00741F1B" w:rsidRPr="00741F1B" w14:paraId="708029C4" w14:textId="77777777" w:rsidTr="00C4246C">
        <w:trPr>
          <w:trHeight w:val="978"/>
        </w:trPr>
        <w:tc>
          <w:tcPr>
            <w:tcW w:w="4536" w:type="dxa"/>
          </w:tcPr>
          <w:p w14:paraId="2AAEA8FD" w14:textId="77777777" w:rsidR="00741F1B" w:rsidRPr="00741F1B" w:rsidRDefault="00741F1B" w:rsidP="00741F1B">
            <w:pPr>
              <w:ind w:left="108" w:right="491"/>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забезпечення</w:t>
            </w:r>
            <w:proofErr w:type="spellEnd"/>
            <w:r w:rsidRPr="00741F1B">
              <w:rPr>
                <w:rFonts w:ascii="Times New Roman" w:eastAsia="Times New Roman" w:hAnsi="Times New Roman" w:cs="Times New Roman"/>
                <w:sz w:val="24"/>
                <w:lang w:val="ru-RU"/>
              </w:rPr>
              <w:t xml:space="preserve"> санаторно-</w:t>
            </w:r>
            <w:proofErr w:type="spellStart"/>
            <w:r w:rsidRPr="00741F1B">
              <w:rPr>
                <w:rFonts w:ascii="Times New Roman" w:eastAsia="Times New Roman" w:hAnsi="Times New Roman" w:cs="Times New Roman"/>
                <w:sz w:val="24"/>
                <w:lang w:val="ru-RU"/>
              </w:rPr>
              <w:t>курортним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лікуванням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пільгової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категорії</w:t>
            </w:r>
            <w:proofErr w:type="spellEnd"/>
          </w:p>
        </w:tc>
        <w:tc>
          <w:tcPr>
            <w:tcW w:w="1276" w:type="dxa"/>
          </w:tcPr>
          <w:p w14:paraId="0995AA1C"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4DABB07D" w14:textId="77777777" w:rsidR="00741F1B" w:rsidRPr="00741F1B" w:rsidRDefault="00741F1B" w:rsidP="00741F1B">
            <w:pPr>
              <w:ind w:left="182" w:right="169"/>
              <w:jc w:val="center"/>
              <w:rPr>
                <w:rFonts w:ascii="Times New Roman" w:eastAsia="Times New Roman" w:hAnsi="Times New Roman" w:cs="Times New Roman"/>
                <w:sz w:val="24"/>
              </w:rPr>
            </w:pPr>
            <w:r w:rsidRPr="00741F1B">
              <w:rPr>
                <w:rFonts w:ascii="Times New Roman" w:eastAsia="Times New Roman" w:hAnsi="Times New Roman" w:cs="Times New Roman"/>
                <w:sz w:val="24"/>
              </w:rPr>
              <w:t>13000</w:t>
            </w:r>
          </w:p>
        </w:tc>
        <w:tc>
          <w:tcPr>
            <w:tcW w:w="1134" w:type="dxa"/>
          </w:tcPr>
          <w:p w14:paraId="4E9E8DB7" w14:textId="77777777" w:rsidR="00741F1B" w:rsidRPr="00741F1B" w:rsidRDefault="00741F1B" w:rsidP="00741F1B">
            <w:pPr>
              <w:ind w:right="286"/>
              <w:jc w:val="right"/>
              <w:rPr>
                <w:rFonts w:ascii="Times New Roman" w:eastAsia="Times New Roman" w:hAnsi="Times New Roman" w:cs="Times New Roman"/>
                <w:sz w:val="24"/>
              </w:rPr>
            </w:pPr>
            <w:r w:rsidRPr="00741F1B">
              <w:rPr>
                <w:rFonts w:ascii="Times New Roman" w:eastAsia="Times New Roman" w:hAnsi="Times New Roman" w:cs="Times New Roman"/>
                <w:sz w:val="24"/>
              </w:rPr>
              <w:t>14000</w:t>
            </w:r>
          </w:p>
        </w:tc>
        <w:tc>
          <w:tcPr>
            <w:tcW w:w="1134" w:type="dxa"/>
          </w:tcPr>
          <w:p w14:paraId="33AF8B4F" w14:textId="77777777" w:rsidR="00741F1B" w:rsidRPr="00741F1B" w:rsidRDefault="00741F1B" w:rsidP="00741F1B">
            <w:pPr>
              <w:ind w:right="279"/>
              <w:jc w:val="right"/>
              <w:rPr>
                <w:rFonts w:ascii="Times New Roman" w:eastAsia="Times New Roman" w:hAnsi="Times New Roman" w:cs="Times New Roman"/>
                <w:sz w:val="24"/>
              </w:rPr>
            </w:pPr>
            <w:r w:rsidRPr="00741F1B">
              <w:rPr>
                <w:rFonts w:ascii="Times New Roman" w:eastAsia="Times New Roman" w:hAnsi="Times New Roman" w:cs="Times New Roman"/>
                <w:sz w:val="24"/>
              </w:rPr>
              <w:t>15000</w:t>
            </w:r>
          </w:p>
        </w:tc>
      </w:tr>
      <w:tr w:rsidR="00741F1B" w:rsidRPr="00741F1B" w14:paraId="7E592866" w14:textId="77777777" w:rsidTr="00C4246C">
        <w:trPr>
          <w:trHeight w:val="838"/>
        </w:trPr>
        <w:tc>
          <w:tcPr>
            <w:tcW w:w="4536" w:type="dxa"/>
          </w:tcPr>
          <w:p w14:paraId="7FCF3CC2" w14:textId="77777777" w:rsidR="00741F1B" w:rsidRPr="00741F1B" w:rsidRDefault="00741F1B" w:rsidP="00741F1B">
            <w:pPr>
              <w:ind w:left="108" w:right="491"/>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забезпечення</w:t>
            </w:r>
            <w:proofErr w:type="spellEnd"/>
            <w:r w:rsidRPr="00741F1B">
              <w:rPr>
                <w:rFonts w:ascii="Times New Roman" w:eastAsia="Times New Roman" w:hAnsi="Times New Roman" w:cs="Times New Roman"/>
                <w:sz w:val="24"/>
                <w:lang w:val="ru-RU"/>
              </w:rPr>
              <w:t xml:space="preserve"> санаторно-</w:t>
            </w:r>
            <w:proofErr w:type="spellStart"/>
            <w:r w:rsidRPr="00741F1B">
              <w:rPr>
                <w:rFonts w:ascii="Times New Roman" w:eastAsia="Times New Roman" w:hAnsi="Times New Roman" w:cs="Times New Roman"/>
                <w:sz w:val="24"/>
                <w:lang w:val="ru-RU"/>
              </w:rPr>
              <w:t>курортним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лікуванням</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пільгової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категорії</w:t>
            </w:r>
            <w:proofErr w:type="spellEnd"/>
          </w:p>
        </w:tc>
        <w:tc>
          <w:tcPr>
            <w:tcW w:w="1276" w:type="dxa"/>
          </w:tcPr>
          <w:p w14:paraId="4C5AE8B8"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569EB9A1" w14:textId="77777777" w:rsidR="00741F1B" w:rsidRPr="00741F1B" w:rsidRDefault="00741F1B" w:rsidP="00741F1B">
            <w:pPr>
              <w:ind w:left="182" w:right="169"/>
              <w:jc w:val="center"/>
              <w:rPr>
                <w:rFonts w:ascii="Times New Roman" w:eastAsia="Times New Roman" w:hAnsi="Times New Roman" w:cs="Times New Roman"/>
                <w:sz w:val="24"/>
              </w:rPr>
            </w:pPr>
            <w:r w:rsidRPr="00741F1B">
              <w:rPr>
                <w:rFonts w:ascii="Times New Roman" w:eastAsia="Times New Roman" w:hAnsi="Times New Roman" w:cs="Times New Roman"/>
                <w:sz w:val="24"/>
              </w:rPr>
              <w:t>0</w:t>
            </w:r>
          </w:p>
        </w:tc>
        <w:tc>
          <w:tcPr>
            <w:tcW w:w="1134" w:type="dxa"/>
          </w:tcPr>
          <w:p w14:paraId="224426B6" w14:textId="77777777" w:rsidR="00741F1B" w:rsidRPr="00741F1B" w:rsidRDefault="00741F1B" w:rsidP="00741F1B">
            <w:pPr>
              <w:ind w:right="286"/>
              <w:jc w:val="right"/>
              <w:rPr>
                <w:rFonts w:ascii="Times New Roman" w:eastAsia="Times New Roman" w:hAnsi="Times New Roman" w:cs="Times New Roman"/>
                <w:sz w:val="24"/>
              </w:rPr>
            </w:pPr>
            <w:r w:rsidRPr="00741F1B">
              <w:rPr>
                <w:rFonts w:ascii="Times New Roman" w:eastAsia="Times New Roman" w:hAnsi="Times New Roman" w:cs="Times New Roman"/>
                <w:sz w:val="24"/>
              </w:rPr>
              <w:t>0</w:t>
            </w:r>
          </w:p>
        </w:tc>
        <w:tc>
          <w:tcPr>
            <w:tcW w:w="1134" w:type="dxa"/>
          </w:tcPr>
          <w:p w14:paraId="2B8DEA10" w14:textId="77777777" w:rsidR="00741F1B" w:rsidRPr="00741F1B" w:rsidRDefault="00741F1B" w:rsidP="00741F1B">
            <w:pPr>
              <w:ind w:right="279"/>
              <w:jc w:val="right"/>
              <w:rPr>
                <w:rFonts w:ascii="Times New Roman" w:eastAsia="Times New Roman" w:hAnsi="Times New Roman" w:cs="Times New Roman"/>
                <w:sz w:val="24"/>
              </w:rPr>
            </w:pPr>
            <w:r w:rsidRPr="00741F1B">
              <w:rPr>
                <w:rFonts w:ascii="Times New Roman" w:eastAsia="Times New Roman" w:hAnsi="Times New Roman" w:cs="Times New Roman"/>
                <w:sz w:val="24"/>
              </w:rPr>
              <w:t>0</w:t>
            </w:r>
          </w:p>
        </w:tc>
      </w:tr>
      <w:tr w:rsidR="00741F1B" w:rsidRPr="00741F1B" w14:paraId="1587FF95" w14:textId="77777777" w:rsidTr="00C4246C">
        <w:trPr>
          <w:trHeight w:val="275"/>
        </w:trPr>
        <w:tc>
          <w:tcPr>
            <w:tcW w:w="9214" w:type="dxa"/>
            <w:gridSpan w:val="5"/>
          </w:tcPr>
          <w:p w14:paraId="3D6FC0EC" w14:textId="77777777" w:rsidR="00741F1B" w:rsidRPr="00741F1B" w:rsidRDefault="00741F1B" w:rsidP="00741F1B">
            <w:pPr>
              <w:ind w:left="3359" w:right="3344"/>
              <w:jc w:val="center"/>
              <w:rPr>
                <w:rFonts w:ascii="Times New Roman" w:eastAsia="Times New Roman" w:hAnsi="Times New Roman" w:cs="Times New Roman"/>
                <w:b/>
                <w:sz w:val="24"/>
              </w:rPr>
            </w:pPr>
          </w:p>
          <w:p w14:paraId="0348FEEC" w14:textId="77777777" w:rsidR="00741F1B" w:rsidRPr="00741F1B" w:rsidRDefault="00741F1B" w:rsidP="00741F1B">
            <w:pPr>
              <w:ind w:left="3359" w:right="3344"/>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22684767" w14:textId="77777777" w:rsidR="00741F1B" w:rsidRPr="00741F1B" w:rsidRDefault="00741F1B" w:rsidP="00741F1B">
            <w:pPr>
              <w:ind w:left="3359" w:right="3344"/>
              <w:jc w:val="center"/>
              <w:rPr>
                <w:rFonts w:ascii="Times New Roman" w:eastAsia="Times New Roman" w:hAnsi="Times New Roman" w:cs="Times New Roman"/>
                <w:b/>
                <w:sz w:val="24"/>
              </w:rPr>
            </w:pPr>
          </w:p>
        </w:tc>
      </w:tr>
      <w:tr w:rsidR="00741F1B" w:rsidRPr="00741F1B" w14:paraId="151FB457" w14:textId="77777777" w:rsidTr="00C4246C">
        <w:trPr>
          <w:trHeight w:val="318"/>
        </w:trPr>
        <w:tc>
          <w:tcPr>
            <w:tcW w:w="4536" w:type="dxa"/>
          </w:tcPr>
          <w:p w14:paraId="1D64B459" w14:textId="77777777" w:rsidR="00741F1B" w:rsidRPr="00741F1B" w:rsidRDefault="00741F1B" w:rsidP="00741F1B">
            <w:pPr>
              <w:ind w:left="108" w:right="240"/>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отримувачів</w:t>
            </w:r>
            <w:proofErr w:type="spellEnd"/>
            <w:r w:rsidRPr="00741F1B">
              <w:rPr>
                <w:rFonts w:ascii="Times New Roman" w:eastAsia="Times New Roman" w:hAnsi="Times New Roman" w:cs="Times New Roman"/>
                <w:spacing w:val="1"/>
                <w:sz w:val="24"/>
              </w:rPr>
              <w:t xml:space="preserve"> </w:t>
            </w:r>
          </w:p>
        </w:tc>
        <w:tc>
          <w:tcPr>
            <w:tcW w:w="1276" w:type="dxa"/>
          </w:tcPr>
          <w:p w14:paraId="3B677D2B" w14:textId="77777777" w:rsidR="00741F1B" w:rsidRPr="00741F1B" w:rsidRDefault="00741F1B" w:rsidP="00741F1B">
            <w:pPr>
              <w:ind w:left="124" w:right="117"/>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tc>
        <w:tc>
          <w:tcPr>
            <w:tcW w:w="1134" w:type="dxa"/>
          </w:tcPr>
          <w:p w14:paraId="0C39B55D"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1CEF62FD" w14:textId="77777777" w:rsidR="00741F1B" w:rsidRPr="00741F1B" w:rsidRDefault="00741F1B" w:rsidP="00741F1B">
            <w:pPr>
              <w:ind w:left="15"/>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26B55236" w14:textId="77777777" w:rsidR="00741F1B" w:rsidRPr="00741F1B" w:rsidRDefault="00741F1B" w:rsidP="00741F1B">
            <w:pPr>
              <w:ind w:left="10"/>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r>
      <w:tr w:rsidR="00741F1B" w:rsidRPr="00741F1B" w14:paraId="4F1E3FE7" w14:textId="77777777" w:rsidTr="00C4246C">
        <w:trPr>
          <w:trHeight w:val="275"/>
        </w:trPr>
        <w:tc>
          <w:tcPr>
            <w:tcW w:w="9214" w:type="dxa"/>
            <w:gridSpan w:val="5"/>
          </w:tcPr>
          <w:p w14:paraId="7C563575" w14:textId="77777777" w:rsidR="00741F1B" w:rsidRPr="00741F1B" w:rsidRDefault="00741F1B" w:rsidP="00741F1B">
            <w:pPr>
              <w:ind w:left="3359" w:right="3347"/>
              <w:jc w:val="center"/>
              <w:rPr>
                <w:rFonts w:ascii="Times New Roman" w:eastAsia="Times New Roman" w:hAnsi="Times New Roman" w:cs="Times New Roman"/>
                <w:b/>
                <w:sz w:val="24"/>
              </w:rPr>
            </w:pPr>
          </w:p>
          <w:p w14:paraId="124DD121"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4E5C89C6"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1F6A78EC" w14:textId="77777777" w:rsidTr="00C4246C">
        <w:trPr>
          <w:trHeight w:val="828"/>
        </w:trPr>
        <w:tc>
          <w:tcPr>
            <w:tcW w:w="4536" w:type="dxa"/>
          </w:tcPr>
          <w:p w14:paraId="56866BFD" w14:textId="77777777" w:rsidR="00741F1B" w:rsidRPr="00741F1B" w:rsidRDefault="00741F1B" w:rsidP="00741F1B">
            <w:pPr>
              <w:ind w:left="108"/>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Середньомісячний</w:t>
            </w:r>
            <w:proofErr w:type="spellEnd"/>
            <w:r w:rsidRPr="00741F1B">
              <w:rPr>
                <w:rFonts w:ascii="Times New Roman" w:eastAsia="Times New Roman" w:hAnsi="Times New Roman" w:cs="Times New Roman"/>
                <w:spacing w:val="-5"/>
                <w:sz w:val="24"/>
                <w:lang w:val="ru-RU"/>
              </w:rPr>
              <w:t xml:space="preserve"> </w:t>
            </w:r>
            <w:proofErr w:type="spellStart"/>
            <w:r w:rsidRPr="00741F1B">
              <w:rPr>
                <w:rFonts w:ascii="Times New Roman" w:eastAsia="Times New Roman" w:hAnsi="Times New Roman" w:cs="Times New Roman"/>
                <w:sz w:val="24"/>
                <w:lang w:val="ru-RU"/>
              </w:rPr>
              <w:t>розмір</w:t>
            </w:r>
            <w:proofErr w:type="spellEnd"/>
          </w:p>
          <w:p w14:paraId="7DE9B866" w14:textId="77777777" w:rsidR="00741F1B" w:rsidRPr="00741F1B" w:rsidRDefault="00741F1B" w:rsidP="00741F1B">
            <w:pPr>
              <w:ind w:left="108" w:right="227"/>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компенсації</w:t>
            </w:r>
            <w:proofErr w:type="spellEnd"/>
            <w:r w:rsidRPr="00741F1B">
              <w:rPr>
                <w:rFonts w:ascii="Times New Roman" w:eastAsia="Times New Roman" w:hAnsi="Times New Roman" w:cs="Times New Roman"/>
                <w:sz w:val="24"/>
                <w:lang w:val="ru-RU"/>
              </w:rPr>
              <w:t xml:space="preserve"> за </w:t>
            </w:r>
            <w:proofErr w:type="spellStart"/>
            <w:r w:rsidRPr="00741F1B">
              <w:rPr>
                <w:rFonts w:ascii="Times New Roman" w:eastAsia="Times New Roman" w:hAnsi="Times New Roman" w:cs="Times New Roman"/>
                <w:sz w:val="24"/>
                <w:lang w:val="ru-RU"/>
              </w:rPr>
              <w:t>пільговий</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проїзд</w:t>
            </w:r>
            <w:proofErr w:type="spellEnd"/>
            <w:r w:rsidRPr="00741F1B">
              <w:rPr>
                <w:rFonts w:ascii="Times New Roman" w:eastAsia="Times New Roman" w:hAnsi="Times New Roman" w:cs="Times New Roman"/>
                <w:spacing w:val="-58"/>
                <w:sz w:val="24"/>
                <w:lang w:val="ru-RU"/>
              </w:rPr>
              <w:t xml:space="preserve"> </w:t>
            </w:r>
            <w:proofErr w:type="spellStart"/>
            <w:r w:rsidRPr="00741F1B">
              <w:rPr>
                <w:rFonts w:ascii="Times New Roman" w:eastAsia="Times New Roman" w:hAnsi="Times New Roman" w:cs="Times New Roman"/>
                <w:sz w:val="24"/>
                <w:lang w:val="ru-RU"/>
              </w:rPr>
              <w:t>автомобільним</w:t>
            </w:r>
            <w:proofErr w:type="spellEnd"/>
            <w:r w:rsidRPr="00741F1B">
              <w:rPr>
                <w:rFonts w:ascii="Times New Roman" w:eastAsia="Times New Roman" w:hAnsi="Times New Roman" w:cs="Times New Roman"/>
                <w:spacing w:val="-3"/>
                <w:sz w:val="24"/>
                <w:lang w:val="ru-RU"/>
              </w:rPr>
              <w:t xml:space="preserve"> </w:t>
            </w:r>
            <w:r w:rsidRPr="00741F1B">
              <w:rPr>
                <w:rFonts w:ascii="Times New Roman" w:eastAsia="Times New Roman" w:hAnsi="Times New Roman" w:cs="Times New Roman"/>
                <w:sz w:val="24"/>
                <w:lang w:val="ru-RU"/>
              </w:rPr>
              <w:t>транспортом</w:t>
            </w:r>
          </w:p>
        </w:tc>
        <w:tc>
          <w:tcPr>
            <w:tcW w:w="1276" w:type="dxa"/>
          </w:tcPr>
          <w:p w14:paraId="0A542C0D"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5A2AA019"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13000</w:t>
            </w:r>
          </w:p>
        </w:tc>
        <w:tc>
          <w:tcPr>
            <w:tcW w:w="1134" w:type="dxa"/>
          </w:tcPr>
          <w:p w14:paraId="304CD3D2" w14:textId="77777777" w:rsidR="00741F1B" w:rsidRPr="00741F1B" w:rsidRDefault="00741F1B" w:rsidP="00741F1B">
            <w:pPr>
              <w:ind w:right="250"/>
              <w:jc w:val="right"/>
              <w:rPr>
                <w:rFonts w:ascii="Times New Roman" w:eastAsia="Times New Roman" w:hAnsi="Times New Roman" w:cs="Times New Roman"/>
                <w:sz w:val="24"/>
              </w:rPr>
            </w:pPr>
            <w:r w:rsidRPr="00741F1B">
              <w:rPr>
                <w:rFonts w:ascii="Times New Roman" w:eastAsia="Times New Roman" w:hAnsi="Times New Roman" w:cs="Times New Roman"/>
                <w:sz w:val="24"/>
              </w:rPr>
              <w:t>14000</w:t>
            </w:r>
          </w:p>
        </w:tc>
        <w:tc>
          <w:tcPr>
            <w:tcW w:w="1134" w:type="dxa"/>
          </w:tcPr>
          <w:p w14:paraId="0E66F8FB" w14:textId="77777777" w:rsidR="00741F1B" w:rsidRPr="00741F1B" w:rsidRDefault="00741F1B" w:rsidP="00741F1B">
            <w:pPr>
              <w:ind w:right="247"/>
              <w:jc w:val="right"/>
              <w:rPr>
                <w:rFonts w:ascii="Times New Roman" w:eastAsia="Times New Roman" w:hAnsi="Times New Roman" w:cs="Times New Roman"/>
                <w:sz w:val="24"/>
              </w:rPr>
            </w:pPr>
            <w:r w:rsidRPr="00741F1B">
              <w:rPr>
                <w:rFonts w:ascii="Times New Roman" w:eastAsia="Times New Roman" w:hAnsi="Times New Roman" w:cs="Times New Roman"/>
                <w:sz w:val="24"/>
              </w:rPr>
              <w:t>15000</w:t>
            </w:r>
          </w:p>
        </w:tc>
      </w:tr>
      <w:tr w:rsidR="00741F1B" w:rsidRPr="00741F1B" w14:paraId="76464ED1" w14:textId="77777777" w:rsidTr="00C4246C">
        <w:trPr>
          <w:trHeight w:val="299"/>
        </w:trPr>
        <w:tc>
          <w:tcPr>
            <w:tcW w:w="9214" w:type="dxa"/>
            <w:gridSpan w:val="5"/>
          </w:tcPr>
          <w:p w14:paraId="52ADB100" w14:textId="77777777" w:rsidR="00741F1B" w:rsidRPr="00741F1B" w:rsidRDefault="00741F1B" w:rsidP="00741F1B">
            <w:pPr>
              <w:ind w:left="3359" w:right="3347"/>
              <w:jc w:val="center"/>
              <w:rPr>
                <w:rFonts w:ascii="Times New Roman" w:eastAsia="Times New Roman" w:hAnsi="Times New Roman" w:cs="Times New Roman"/>
                <w:b/>
                <w:sz w:val="24"/>
              </w:rPr>
            </w:pPr>
          </w:p>
          <w:p w14:paraId="6C6C40D6"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10004AE8"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1F681545" w14:textId="77777777" w:rsidTr="00C4246C">
        <w:trPr>
          <w:trHeight w:val="602"/>
        </w:trPr>
        <w:tc>
          <w:tcPr>
            <w:tcW w:w="4536" w:type="dxa"/>
          </w:tcPr>
          <w:p w14:paraId="024A8C09" w14:textId="77777777" w:rsidR="00741F1B" w:rsidRPr="00741F1B" w:rsidRDefault="00741F1B" w:rsidP="00741F1B">
            <w:pPr>
              <w:ind w:left="108" w:right="462"/>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z w:val="24"/>
                <w:lang w:val="ru-RU"/>
              </w:rPr>
              <w:t xml:space="preserve"> вага </w:t>
            </w:r>
            <w:proofErr w:type="spellStart"/>
            <w:r w:rsidRPr="00741F1B">
              <w:rPr>
                <w:rFonts w:ascii="Times New Roman" w:eastAsia="Times New Roman" w:hAnsi="Times New Roman" w:cs="Times New Roman"/>
                <w:sz w:val="24"/>
                <w:lang w:val="ru-RU"/>
              </w:rPr>
              <w:t>відшкодованих</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компенсацій</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до</w:t>
            </w:r>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запланованих</w:t>
            </w:r>
            <w:proofErr w:type="spellEnd"/>
          </w:p>
        </w:tc>
        <w:tc>
          <w:tcPr>
            <w:tcW w:w="1276" w:type="dxa"/>
          </w:tcPr>
          <w:p w14:paraId="00EADC29"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4D0CCECA"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7F65E733"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3639C19"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741B588E" w14:textId="77777777" w:rsidTr="00C4246C">
        <w:trPr>
          <w:trHeight w:val="551"/>
        </w:trPr>
        <w:tc>
          <w:tcPr>
            <w:tcW w:w="9214" w:type="dxa"/>
            <w:gridSpan w:val="5"/>
          </w:tcPr>
          <w:p w14:paraId="7704B5A8" w14:textId="77777777" w:rsidR="00741F1B" w:rsidRPr="00741F1B" w:rsidRDefault="00741F1B" w:rsidP="00741F1B">
            <w:pPr>
              <w:ind w:left="1660" w:right="409" w:hanging="1232"/>
              <w:jc w:val="center"/>
              <w:rPr>
                <w:rFonts w:ascii="Times New Roman" w:eastAsia="Times New Roman" w:hAnsi="Times New Roman" w:cs="Times New Roman"/>
                <w:b/>
                <w:i/>
                <w:sz w:val="24"/>
                <w:u w:val="single"/>
                <w:lang w:val="uk-UA"/>
              </w:rPr>
            </w:pPr>
          </w:p>
          <w:p w14:paraId="0AB9D3B6" w14:textId="77777777" w:rsidR="00741F1B" w:rsidRPr="00741F1B" w:rsidRDefault="00741F1B" w:rsidP="00741F1B">
            <w:pPr>
              <w:ind w:left="1660" w:right="409" w:hanging="1232"/>
              <w:jc w:val="center"/>
              <w:rPr>
                <w:rFonts w:ascii="Times New Roman" w:eastAsia="Times New Roman" w:hAnsi="Times New Roman" w:cs="Times New Roman"/>
                <w:b/>
                <w:i/>
                <w:sz w:val="24"/>
                <w:szCs w:val="24"/>
                <w:u w:val="single"/>
                <w:lang w:val="uk-UA"/>
              </w:rPr>
            </w:pPr>
            <w:r w:rsidRPr="00741F1B">
              <w:rPr>
                <w:rFonts w:ascii="Times New Roman" w:eastAsia="Times New Roman" w:hAnsi="Times New Roman" w:cs="Times New Roman"/>
                <w:b/>
                <w:i/>
                <w:sz w:val="24"/>
                <w:u w:val="single"/>
                <w:lang w:val="uk-UA"/>
              </w:rPr>
              <w:t>2.7.</w:t>
            </w:r>
            <w:r w:rsidRPr="00741F1B">
              <w:rPr>
                <w:rFonts w:ascii="Times New Roman" w:eastAsia="Times New Roman" w:hAnsi="Times New Roman" w:cs="Times New Roman"/>
                <w:b/>
                <w:i/>
                <w:sz w:val="24"/>
                <w:szCs w:val="24"/>
                <w:u w:val="single"/>
                <w:lang w:val="uk-UA"/>
              </w:rPr>
              <w:t xml:space="preserve"> Забезпечення виплат грошових компенсацій особам з інвалідністю на бензин, ремонт, технічне обслуговування автомобілів, мотоколясок і на транспортне обслуговування</w:t>
            </w:r>
          </w:p>
          <w:p w14:paraId="15FBB354" w14:textId="77777777" w:rsidR="00741F1B" w:rsidRPr="00741F1B" w:rsidRDefault="00741F1B" w:rsidP="00741F1B">
            <w:pPr>
              <w:ind w:left="1660" w:right="409" w:hanging="1232"/>
              <w:jc w:val="center"/>
              <w:rPr>
                <w:rFonts w:ascii="Times New Roman" w:eastAsia="Times New Roman" w:hAnsi="Times New Roman" w:cs="Times New Roman"/>
                <w:b/>
                <w:i/>
                <w:sz w:val="24"/>
                <w:u w:val="single"/>
                <w:lang w:val="uk-UA"/>
              </w:rPr>
            </w:pPr>
          </w:p>
        </w:tc>
      </w:tr>
      <w:tr w:rsidR="00741F1B" w:rsidRPr="00741F1B" w14:paraId="62B30239" w14:textId="77777777" w:rsidTr="00C4246C">
        <w:trPr>
          <w:trHeight w:val="278"/>
        </w:trPr>
        <w:tc>
          <w:tcPr>
            <w:tcW w:w="9214" w:type="dxa"/>
            <w:gridSpan w:val="5"/>
          </w:tcPr>
          <w:p w14:paraId="582144E2" w14:textId="77777777" w:rsidR="00741F1B" w:rsidRPr="00741F1B" w:rsidRDefault="00741F1B" w:rsidP="00741F1B">
            <w:pPr>
              <w:ind w:left="3356" w:right="3347"/>
              <w:jc w:val="center"/>
              <w:rPr>
                <w:rFonts w:ascii="Times New Roman" w:eastAsia="Times New Roman" w:hAnsi="Times New Roman" w:cs="Times New Roman"/>
                <w:b/>
                <w:sz w:val="24"/>
                <w:lang w:val="uk-UA"/>
              </w:rPr>
            </w:pPr>
          </w:p>
          <w:p w14:paraId="0F5C7157" w14:textId="77777777" w:rsidR="00741F1B" w:rsidRPr="00741F1B" w:rsidRDefault="00741F1B" w:rsidP="00741F1B">
            <w:pPr>
              <w:ind w:left="3356"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6874C4E9" w14:textId="77777777" w:rsidR="00741F1B" w:rsidRPr="00741F1B" w:rsidRDefault="00741F1B" w:rsidP="00741F1B">
            <w:pPr>
              <w:ind w:left="3356" w:right="3347"/>
              <w:jc w:val="center"/>
              <w:rPr>
                <w:rFonts w:ascii="Times New Roman" w:eastAsia="Times New Roman" w:hAnsi="Times New Roman" w:cs="Times New Roman"/>
                <w:b/>
                <w:sz w:val="24"/>
              </w:rPr>
            </w:pPr>
          </w:p>
        </w:tc>
      </w:tr>
      <w:tr w:rsidR="00741F1B" w:rsidRPr="00741F1B" w14:paraId="6712684C" w14:textId="77777777" w:rsidTr="00C4246C">
        <w:trPr>
          <w:trHeight w:val="416"/>
        </w:trPr>
        <w:tc>
          <w:tcPr>
            <w:tcW w:w="4536" w:type="dxa"/>
          </w:tcPr>
          <w:p w14:paraId="08692DE9" w14:textId="77777777" w:rsidR="00741F1B" w:rsidRPr="00741F1B" w:rsidRDefault="00741F1B" w:rsidP="00741F1B">
            <w:pPr>
              <w:ind w:left="108" w:right="141"/>
              <w:rPr>
                <w:rFonts w:ascii="Times New Roman" w:eastAsia="Times New Roman" w:hAnsi="Times New Roman" w:cs="Times New Roman"/>
                <w:color w:val="00B050"/>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забезпечення</w:t>
            </w:r>
            <w:proofErr w:type="spellEnd"/>
            <w:r w:rsidRPr="00741F1B">
              <w:rPr>
                <w:rFonts w:ascii="Times New Roman" w:eastAsia="Times New Roman" w:hAnsi="Times New Roman" w:cs="Times New Roman"/>
                <w:color w:val="00B050"/>
                <w:sz w:val="24"/>
                <w:lang w:val="ru-RU"/>
              </w:rPr>
              <w:t xml:space="preserve"> </w:t>
            </w:r>
            <w:proofErr w:type="spellStart"/>
            <w:r w:rsidRPr="00741F1B">
              <w:rPr>
                <w:rFonts w:ascii="Times New Roman" w:eastAsia="Times New Roman" w:hAnsi="Times New Roman" w:cs="Times New Roman"/>
                <w:sz w:val="24"/>
                <w:szCs w:val="24"/>
                <w:lang w:val="ru-RU"/>
              </w:rPr>
              <w:t>компенсаційних</w:t>
            </w:r>
            <w:proofErr w:type="spellEnd"/>
            <w:r w:rsidRPr="00741F1B">
              <w:rPr>
                <w:rFonts w:ascii="Times New Roman" w:eastAsia="Times New Roman" w:hAnsi="Times New Roman" w:cs="Times New Roman"/>
                <w:sz w:val="24"/>
                <w:szCs w:val="24"/>
                <w:lang w:val="ru-RU"/>
              </w:rPr>
              <w:t xml:space="preserve"> </w:t>
            </w:r>
            <w:proofErr w:type="spellStart"/>
            <w:r w:rsidRPr="00741F1B">
              <w:rPr>
                <w:rFonts w:ascii="Times New Roman" w:eastAsia="Times New Roman" w:hAnsi="Times New Roman" w:cs="Times New Roman"/>
                <w:sz w:val="24"/>
                <w:szCs w:val="24"/>
                <w:lang w:val="ru-RU"/>
              </w:rPr>
              <w:t>виплат</w:t>
            </w:r>
            <w:proofErr w:type="spellEnd"/>
            <w:r w:rsidRPr="00741F1B">
              <w:rPr>
                <w:rFonts w:ascii="Times New Roman" w:eastAsia="Times New Roman" w:hAnsi="Times New Roman" w:cs="Times New Roman"/>
                <w:sz w:val="24"/>
                <w:szCs w:val="24"/>
                <w:lang w:val="ru-RU"/>
              </w:rPr>
              <w:t xml:space="preserve"> особам з </w:t>
            </w:r>
            <w:proofErr w:type="spellStart"/>
            <w:r w:rsidRPr="00741F1B">
              <w:rPr>
                <w:rFonts w:ascii="Times New Roman" w:eastAsia="Times New Roman" w:hAnsi="Times New Roman" w:cs="Times New Roman"/>
                <w:sz w:val="24"/>
                <w:szCs w:val="24"/>
                <w:lang w:val="ru-RU"/>
              </w:rPr>
              <w:t>інвалідністю</w:t>
            </w:r>
            <w:proofErr w:type="spellEnd"/>
            <w:r w:rsidRPr="00741F1B">
              <w:rPr>
                <w:rFonts w:ascii="Times New Roman" w:eastAsia="Times New Roman" w:hAnsi="Times New Roman" w:cs="Times New Roman"/>
                <w:sz w:val="24"/>
                <w:szCs w:val="24"/>
                <w:lang w:val="ru-RU"/>
              </w:rPr>
              <w:t xml:space="preserve"> на бензин, ремонт, </w:t>
            </w:r>
            <w:proofErr w:type="spellStart"/>
            <w:r w:rsidRPr="00741F1B">
              <w:rPr>
                <w:rFonts w:ascii="Times New Roman" w:eastAsia="Times New Roman" w:hAnsi="Times New Roman" w:cs="Times New Roman"/>
                <w:sz w:val="24"/>
                <w:szCs w:val="24"/>
                <w:lang w:val="ru-RU"/>
              </w:rPr>
              <w:t>технічне</w:t>
            </w:r>
            <w:proofErr w:type="spellEnd"/>
            <w:r w:rsidRPr="00741F1B">
              <w:rPr>
                <w:rFonts w:ascii="Times New Roman" w:eastAsia="Times New Roman" w:hAnsi="Times New Roman" w:cs="Times New Roman"/>
                <w:sz w:val="24"/>
                <w:szCs w:val="24"/>
                <w:lang w:val="ru-RU"/>
              </w:rPr>
              <w:t xml:space="preserve"> </w:t>
            </w:r>
            <w:proofErr w:type="spellStart"/>
            <w:r w:rsidRPr="00741F1B">
              <w:rPr>
                <w:rFonts w:ascii="Times New Roman" w:eastAsia="Times New Roman" w:hAnsi="Times New Roman" w:cs="Times New Roman"/>
                <w:sz w:val="24"/>
                <w:szCs w:val="24"/>
                <w:lang w:val="ru-RU"/>
              </w:rPr>
              <w:t>обслуговування</w:t>
            </w:r>
            <w:proofErr w:type="spellEnd"/>
            <w:r w:rsidRPr="00741F1B">
              <w:rPr>
                <w:rFonts w:ascii="Times New Roman" w:eastAsia="Times New Roman" w:hAnsi="Times New Roman" w:cs="Times New Roman"/>
                <w:sz w:val="24"/>
                <w:szCs w:val="24"/>
                <w:lang w:val="ru-RU"/>
              </w:rPr>
              <w:t xml:space="preserve"> </w:t>
            </w:r>
            <w:proofErr w:type="spellStart"/>
            <w:r w:rsidRPr="00741F1B">
              <w:rPr>
                <w:rFonts w:ascii="Times New Roman" w:eastAsia="Times New Roman" w:hAnsi="Times New Roman" w:cs="Times New Roman"/>
                <w:sz w:val="24"/>
                <w:szCs w:val="24"/>
                <w:lang w:val="ru-RU"/>
              </w:rPr>
              <w:t>автомобілів</w:t>
            </w:r>
            <w:proofErr w:type="spellEnd"/>
            <w:r w:rsidRPr="00741F1B">
              <w:rPr>
                <w:rFonts w:ascii="Times New Roman" w:eastAsia="Times New Roman" w:hAnsi="Times New Roman" w:cs="Times New Roman"/>
                <w:sz w:val="24"/>
                <w:szCs w:val="24"/>
                <w:lang w:val="ru-RU"/>
              </w:rPr>
              <w:t xml:space="preserve">, мотоколясок і на </w:t>
            </w:r>
            <w:proofErr w:type="spellStart"/>
            <w:r w:rsidRPr="00741F1B">
              <w:rPr>
                <w:rFonts w:ascii="Times New Roman" w:eastAsia="Times New Roman" w:hAnsi="Times New Roman" w:cs="Times New Roman"/>
                <w:sz w:val="24"/>
                <w:szCs w:val="24"/>
                <w:lang w:val="ru-RU"/>
              </w:rPr>
              <w:t>транспортне</w:t>
            </w:r>
            <w:proofErr w:type="spellEnd"/>
            <w:r w:rsidRPr="00741F1B">
              <w:rPr>
                <w:rFonts w:ascii="Times New Roman" w:eastAsia="Times New Roman" w:hAnsi="Times New Roman" w:cs="Times New Roman"/>
                <w:sz w:val="24"/>
                <w:szCs w:val="24"/>
                <w:lang w:val="ru-RU"/>
              </w:rPr>
              <w:t xml:space="preserve"> </w:t>
            </w:r>
            <w:proofErr w:type="spellStart"/>
            <w:r w:rsidRPr="00741F1B">
              <w:rPr>
                <w:rFonts w:ascii="Times New Roman" w:eastAsia="Times New Roman" w:hAnsi="Times New Roman" w:cs="Times New Roman"/>
                <w:sz w:val="24"/>
                <w:szCs w:val="24"/>
                <w:lang w:val="ru-RU"/>
              </w:rPr>
              <w:t>обслуговування</w:t>
            </w:r>
            <w:proofErr w:type="spellEnd"/>
          </w:p>
        </w:tc>
        <w:tc>
          <w:tcPr>
            <w:tcW w:w="1276" w:type="dxa"/>
          </w:tcPr>
          <w:p w14:paraId="4612F805"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vAlign w:val="center"/>
          </w:tcPr>
          <w:p w14:paraId="60C1B061" w14:textId="77777777" w:rsidR="00741F1B" w:rsidRPr="00741F1B" w:rsidRDefault="00741F1B" w:rsidP="00741F1B">
            <w:pPr>
              <w:ind w:left="182" w:right="169"/>
              <w:jc w:val="center"/>
              <w:rPr>
                <w:rFonts w:ascii="Times New Roman" w:eastAsia="Times New Roman" w:hAnsi="Times New Roman" w:cs="Times New Roman"/>
                <w:color w:val="00B050"/>
                <w:sz w:val="24"/>
                <w:szCs w:val="24"/>
              </w:rPr>
            </w:pPr>
            <w:r w:rsidRPr="00741F1B">
              <w:rPr>
                <w:rFonts w:ascii="Times New Roman" w:eastAsia="Times New Roman" w:hAnsi="Times New Roman" w:cs="Times New Roman"/>
                <w:color w:val="000000"/>
                <w:sz w:val="24"/>
                <w:szCs w:val="24"/>
              </w:rPr>
              <w:t>3615</w:t>
            </w:r>
          </w:p>
        </w:tc>
        <w:tc>
          <w:tcPr>
            <w:tcW w:w="1134" w:type="dxa"/>
            <w:vAlign w:val="center"/>
          </w:tcPr>
          <w:p w14:paraId="01986DE8" w14:textId="77777777" w:rsidR="00741F1B" w:rsidRPr="00741F1B" w:rsidRDefault="00741F1B" w:rsidP="00741F1B">
            <w:pPr>
              <w:ind w:right="286"/>
              <w:jc w:val="center"/>
              <w:rPr>
                <w:rFonts w:ascii="Times New Roman" w:eastAsia="Times New Roman" w:hAnsi="Times New Roman" w:cs="Times New Roman"/>
                <w:color w:val="00B050"/>
                <w:sz w:val="24"/>
                <w:szCs w:val="24"/>
              </w:rPr>
            </w:pPr>
            <w:r w:rsidRPr="00741F1B">
              <w:rPr>
                <w:rFonts w:ascii="Times New Roman" w:eastAsia="Times New Roman" w:hAnsi="Times New Roman" w:cs="Times New Roman"/>
                <w:color w:val="000000"/>
                <w:sz w:val="24"/>
                <w:szCs w:val="24"/>
              </w:rPr>
              <w:t>4000</w:t>
            </w:r>
          </w:p>
        </w:tc>
        <w:tc>
          <w:tcPr>
            <w:tcW w:w="1134" w:type="dxa"/>
          </w:tcPr>
          <w:p w14:paraId="4FBD09A3" w14:textId="77777777" w:rsidR="00741F1B" w:rsidRPr="00741F1B" w:rsidRDefault="00741F1B" w:rsidP="00741F1B">
            <w:pPr>
              <w:jc w:val="center"/>
              <w:rPr>
                <w:rFonts w:ascii="Times New Roman" w:eastAsia="Times New Roman" w:hAnsi="Times New Roman" w:cs="Times New Roman"/>
                <w:color w:val="000000"/>
                <w:sz w:val="24"/>
                <w:szCs w:val="24"/>
                <w:lang w:eastAsia="ru-RU"/>
              </w:rPr>
            </w:pPr>
          </w:p>
          <w:p w14:paraId="2227A070" w14:textId="77777777" w:rsidR="00741F1B" w:rsidRPr="00741F1B" w:rsidRDefault="00741F1B" w:rsidP="00741F1B">
            <w:pPr>
              <w:ind w:right="279"/>
              <w:jc w:val="center"/>
              <w:rPr>
                <w:rFonts w:ascii="Times New Roman" w:eastAsia="Times New Roman" w:hAnsi="Times New Roman" w:cs="Times New Roman"/>
                <w:color w:val="000000"/>
                <w:sz w:val="24"/>
                <w:szCs w:val="24"/>
              </w:rPr>
            </w:pPr>
          </w:p>
          <w:p w14:paraId="6542AF0B" w14:textId="77777777" w:rsidR="00741F1B" w:rsidRPr="00741F1B" w:rsidRDefault="00741F1B" w:rsidP="00741F1B">
            <w:pPr>
              <w:ind w:right="279"/>
              <w:rPr>
                <w:rFonts w:ascii="Times New Roman" w:eastAsia="Times New Roman" w:hAnsi="Times New Roman" w:cs="Times New Roman"/>
                <w:color w:val="000000"/>
                <w:sz w:val="24"/>
                <w:szCs w:val="24"/>
              </w:rPr>
            </w:pPr>
          </w:p>
          <w:p w14:paraId="4A422857" w14:textId="77777777" w:rsidR="00741F1B" w:rsidRPr="00741F1B" w:rsidRDefault="00741F1B" w:rsidP="00741F1B">
            <w:pPr>
              <w:ind w:right="279"/>
              <w:rPr>
                <w:rFonts w:ascii="Times New Roman" w:eastAsia="Times New Roman" w:hAnsi="Times New Roman" w:cs="Times New Roman"/>
                <w:color w:val="00B050"/>
                <w:sz w:val="24"/>
                <w:szCs w:val="24"/>
              </w:rPr>
            </w:pPr>
            <w:r w:rsidRPr="00741F1B">
              <w:rPr>
                <w:rFonts w:ascii="Times New Roman" w:eastAsia="Times New Roman" w:hAnsi="Times New Roman" w:cs="Times New Roman"/>
                <w:color w:val="000000"/>
                <w:sz w:val="24"/>
                <w:szCs w:val="24"/>
              </w:rPr>
              <w:t>5000</w:t>
            </w:r>
          </w:p>
        </w:tc>
      </w:tr>
      <w:tr w:rsidR="00741F1B" w:rsidRPr="00741F1B" w14:paraId="70758F45" w14:textId="77777777" w:rsidTr="00C4246C">
        <w:trPr>
          <w:trHeight w:val="275"/>
        </w:trPr>
        <w:tc>
          <w:tcPr>
            <w:tcW w:w="9214" w:type="dxa"/>
            <w:gridSpan w:val="5"/>
          </w:tcPr>
          <w:p w14:paraId="48380B84" w14:textId="77777777" w:rsidR="00741F1B" w:rsidRPr="00741F1B" w:rsidRDefault="00741F1B" w:rsidP="00741F1B">
            <w:pPr>
              <w:ind w:left="3359" w:right="3344"/>
              <w:jc w:val="center"/>
              <w:rPr>
                <w:rFonts w:ascii="Times New Roman" w:eastAsia="Times New Roman" w:hAnsi="Times New Roman" w:cs="Times New Roman"/>
                <w:b/>
                <w:sz w:val="24"/>
              </w:rPr>
            </w:pPr>
          </w:p>
          <w:p w14:paraId="291EB3FA" w14:textId="77777777" w:rsidR="00741F1B" w:rsidRPr="00741F1B" w:rsidRDefault="00741F1B" w:rsidP="00741F1B">
            <w:pPr>
              <w:ind w:left="3359" w:right="3344"/>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19EB3C50" w14:textId="77777777" w:rsidR="00741F1B" w:rsidRPr="00741F1B" w:rsidRDefault="00741F1B" w:rsidP="00741F1B">
            <w:pPr>
              <w:ind w:left="3359" w:right="3344"/>
              <w:jc w:val="center"/>
              <w:rPr>
                <w:rFonts w:ascii="Times New Roman" w:eastAsia="Times New Roman" w:hAnsi="Times New Roman" w:cs="Times New Roman"/>
                <w:b/>
                <w:sz w:val="24"/>
              </w:rPr>
            </w:pPr>
          </w:p>
        </w:tc>
      </w:tr>
      <w:tr w:rsidR="00741F1B" w:rsidRPr="00741F1B" w14:paraId="7A71F855" w14:textId="77777777" w:rsidTr="00C4246C">
        <w:trPr>
          <w:trHeight w:val="684"/>
        </w:trPr>
        <w:tc>
          <w:tcPr>
            <w:tcW w:w="4536" w:type="dxa"/>
          </w:tcPr>
          <w:p w14:paraId="69062B79" w14:textId="77777777" w:rsidR="00741F1B" w:rsidRPr="00741F1B" w:rsidRDefault="00741F1B" w:rsidP="00741F1B">
            <w:pPr>
              <w:ind w:left="108" w:right="240"/>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Кількість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мешканців</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отримають</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pacing w:val="1"/>
                <w:sz w:val="24"/>
                <w:lang w:val="ru-RU"/>
              </w:rPr>
              <w:t>компенсаційну</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pacing w:val="1"/>
                <w:sz w:val="24"/>
                <w:lang w:val="ru-RU"/>
              </w:rPr>
              <w:t>виплату</w:t>
            </w:r>
            <w:proofErr w:type="spellEnd"/>
          </w:p>
        </w:tc>
        <w:tc>
          <w:tcPr>
            <w:tcW w:w="1276" w:type="dxa"/>
          </w:tcPr>
          <w:p w14:paraId="2CBE9FE5" w14:textId="77777777" w:rsidR="00741F1B" w:rsidRPr="00741F1B" w:rsidRDefault="00741F1B" w:rsidP="00741F1B">
            <w:pPr>
              <w:ind w:left="124" w:right="117"/>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tc>
        <w:tc>
          <w:tcPr>
            <w:tcW w:w="1134" w:type="dxa"/>
          </w:tcPr>
          <w:p w14:paraId="2808CCFD"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4</w:t>
            </w:r>
          </w:p>
        </w:tc>
        <w:tc>
          <w:tcPr>
            <w:tcW w:w="1134" w:type="dxa"/>
          </w:tcPr>
          <w:p w14:paraId="74ACD39C" w14:textId="77777777" w:rsidR="00741F1B" w:rsidRPr="00741F1B" w:rsidRDefault="00741F1B" w:rsidP="00741F1B">
            <w:pPr>
              <w:ind w:left="15"/>
              <w:jc w:val="center"/>
              <w:rPr>
                <w:rFonts w:ascii="Times New Roman" w:eastAsia="Times New Roman" w:hAnsi="Times New Roman" w:cs="Times New Roman"/>
                <w:sz w:val="24"/>
              </w:rPr>
            </w:pPr>
            <w:r w:rsidRPr="00741F1B">
              <w:rPr>
                <w:rFonts w:ascii="Times New Roman" w:eastAsia="Times New Roman" w:hAnsi="Times New Roman" w:cs="Times New Roman"/>
                <w:sz w:val="24"/>
              </w:rPr>
              <w:t>4</w:t>
            </w:r>
          </w:p>
        </w:tc>
        <w:tc>
          <w:tcPr>
            <w:tcW w:w="1134" w:type="dxa"/>
          </w:tcPr>
          <w:p w14:paraId="253EEF60" w14:textId="77777777" w:rsidR="00741F1B" w:rsidRPr="00741F1B" w:rsidRDefault="00741F1B" w:rsidP="00741F1B">
            <w:pPr>
              <w:ind w:left="10"/>
              <w:jc w:val="center"/>
              <w:rPr>
                <w:rFonts w:ascii="Times New Roman" w:eastAsia="Times New Roman" w:hAnsi="Times New Roman" w:cs="Times New Roman"/>
                <w:sz w:val="24"/>
              </w:rPr>
            </w:pPr>
            <w:r w:rsidRPr="00741F1B">
              <w:rPr>
                <w:rFonts w:ascii="Times New Roman" w:eastAsia="Times New Roman" w:hAnsi="Times New Roman" w:cs="Times New Roman"/>
                <w:sz w:val="24"/>
              </w:rPr>
              <w:t>4</w:t>
            </w:r>
          </w:p>
        </w:tc>
      </w:tr>
      <w:tr w:rsidR="00741F1B" w:rsidRPr="00741F1B" w14:paraId="76FFADD0" w14:textId="77777777" w:rsidTr="00C4246C">
        <w:trPr>
          <w:trHeight w:val="554"/>
        </w:trPr>
        <w:tc>
          <w:tcPr>
            <w:tcW w:w="4536" w:type="dxa"/>
          </w:tcPr>
          <w:p w14:paraId="0150D982" w14:textId="77777777" w:rsidR="00741F1B" w:rsidRPr="00741F1B" w:rsidRDefault="00741F1B" w:rsidP="00741F1B">
            <w:pPr>
              <w:ind w:left="108" w:right="240"/>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Кількість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мешканок</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які</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отримують</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компенсаційну</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виплату</w:t>
            </w:r>
            <w:proofErr w:type="spellEnd"/>
          </w:p>
        </w:tc>
        <w:tc>
          <w:tcPr>
            <w:tcW w:w="1276" w:type="dxa"/>
          </w:tcPr>
          <w:p w14:paraId="15B4F0D3" w14:textId="77777777" w:rsidR="00741F1B" w:rsidRPr="00741F1B" w:rsidRDefault="00741F1B" w:rsidP="00741F1B">
            <w:pPr>
              <w:ind w:left="124" w:right="117"/>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tc>
        <w:tc>
          <w:tcPr>
            <w:tcW w:w="1134" w:type="dxa"/>
          </w:tcPr>
          <w:p w14:paraId="598782A7"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Pr>
          <w:p w14:paraId="3EAC2842" w14:textId="77777777" w:rsidR="00741F1B" w:rsidRPr="00741F1B" w:rsidRDefault="00741F1B" w:rsidP="00741F1B">
            <w:pPr>
              <w:ind w:left="15"/>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c>
          <w:tcPr>
            <w:tcW w:w="1134" w:type="dxa"/>
          </w:tcPr>
          <w:p w14:paraId="6D913734" w14:textId="77777777" w:rsidR="00741F1B" w:rsidRPr="00741F1B" w:rsidRDefault="00741F1B" w:rsidP="00741F1B">
            <w:pPr>
              <w:ind w:left="10"/>
              <w:jc w:val="center"/>
              <w:rPr>
                <w:rFonts w:ascii="Times New Roman" w:eastAsia="Times New Roman" w:hAnsi="Times New Roman" w:cs="Times New Roman"/>
                <w:sz w:val="24"/>
              </w:rPr>
            </w:pPr>
            <w:r w:rsidRPr="00741F1B">
              <w:rPr>
                <w:rFonts w:ascii="Times New Roman" w:eastAsia="Times New Roman" w:hAnsi="Times New Roman" w:cs="Times New Roman"/>
                <w:sz w:val="24"/>
              </w:rPr>
              <w:t>3</w:t>
            </w:r>
          </w:p>
        </w:tc>
      </w:tr>
      <w:tr w:rsidR="00741F1B" w:rsidRPr="00741F1B" w14:paraId="4CDAD6D4" w14:textId="77777777" w:rsidTr="00C4246C">
        <w:trPr>
          <w:trHeight w:val="299"/>
        </w:trPr>
        <w:tc>
          <w:tcPr>
            <w:tcW w:w="9214" w:type="dxa"/>
            <w:gridSpan w:val="5"/>
          </w:tcPr>
          <w:p w14:paraId="49BC025E" w14:textId="77777777" w:rsidR="00741F1B" w:rsidRPr="00741F1B" w:rsidRDefault="00741F1B" w:rsidP="00741F1B">
            <w:pPr>
              <w:ind w:left="3359" w:right="3347"/>
              <w:jc w:val="center"/>
              <w:rPr>
                <w:rFonts w:ascii="Times New Roman" w:eastAsia="Times New Roman" w:hAnsi="Times New Roman" w:cs="Times New Roman"/>
                <w:b/>
                <w:sz w:val="24"/>
              </w:rPr>
            </w:pPr>
          </w:p>
          <w:p w14:paraId="4CB3A916"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236AA223"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18815B66" w14:textId="77777777" w:rsidTr="00C4246C">
        <w:trPr>
          <w:trHeight w:val="678"/>
        </w:trPr>
        <w:tc>
          <w:tcPr>
            <w:tcW w:w="4536" w:type="dxa"/>
          </w:tcPr>
          <w:p w14:paraId="0270731D" w14:textId="77777777" w:rsidR="00741F1B" w:rsidRPr="00741F1B" w:rsidRDefault="00741F1B" w:rsidP="00741F1B">
            <w:pPr>
              <w:ind w:left="108" w:right="462"/>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z w:val="24"/>
                <w:lang w:val="ru-RU"/>
              </w:rPr>
              <w:t xml:space="preserve"> вага </w:t>
            </w:r>
            <w:proofErr w:type="spellStart"/>
            <w:r w:rsidRPr="00741F1B">
              <w:rPr>
                <w:rFonts w:ascii="Times New Roman" w:eastAsia="Times New Roman" w:hAnsi="Times New Roman" w:cs="Times New Roman"/>
                <w:sz w:val="24"/>
                <w:lang w:val="ru-RU"/>
              </w:rPr>
              <w:t>відшкодованих</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компенсацій</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до</w:t>
            </w:r>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запланованих</w:t>
            </w:r>
            <w:proofErr w:type="spellEnd"/>
          </w:p>
        </w:tc>
        <w:tc>
          <w:tcPr>
            <w:tcW w:w="1276" w:type="dxa"/>
          </w:tcPr>
          <w:p w14:paraId="2EFCC8D2"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32B0FD5A"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4AF4471A"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18588F62"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2EA95C3A" w14:textId="77777777" w:rsidTr="00C4246C">
        <w:trPr>
          <w:trHeight w:val="551"/>
        </w:trPr>
        <w:tc>
          <w:tcPr>
            <w:tcW w:w="9214" w:type="dxa"/>
            <w:gridSpan w:val="5"/>
          </w:tcPr>
          <w:p w14:paraId="359C25C2" w14:textId="77777777" w:rsidR="00741F1B" w:rsidRPr="00741F1B" w:rsidRDefault="00741F1B" w:rsidP="00741F1B">
            <w:pPr>
              <w:ind w:left="1660" w:right="409" w:hanging="1232"/>
              <w:jc w:val="center"/>
              <w:rPr>
                <w:rFonts w:ascii="Times New Roman" w:eastAsia="Times New Roman" w:hAnsi="Times New Roman" w:cs="Times New Roman"/>
                <w:b/>
                <w:i/>
                <w:sz w:val="24"/>
                <w:u w:val="single"/>
                <w:lang w:val="ru-RU"/>
              </w:rPr>
            </w:pPr>
          </w:p>
          <w:p w14:paraId="426144D0" w14:textId="77777777" w:rsidR="00741F1B" w:rsidRPr="00741F1B" w:rsidRDefault="00741F1B" w:rsidP="00741F1B">
            <w:pPr>
              <w:ind w:left="1660" w:right="409" w:hanging="1232"/>
              <w:jc w:val="center"/>
              <w:rPr>
                <w:rFonts w:ascii="Times New Roman" w:eastAsia="Times New Roman" w:hAnsi="Times New Roman" w:cs="Times New Roman"/>
                <w:b/>
                <w:i/>
                <w:sz w:val="24"/>
                <w:szCs w:val="24"/>
                <w:u w:val="single"/>
                <w:lang w:val="ru-RU"/>
              </w:rPr>
            </w:pPr>
            <w:r w:rsidRPr="00741F1B">
              <w:rPr>
                <w:rFonts w:ascii="Times New Roman" w:eastAsia="Times New Roman" w:hAnsi="Times New Roman" w:cs="Times New Roman"/>
                <w:b/>
                <w:i/>
                <w:sz w:val="24"/>
                <w:u w:val="single"/>
                <w:lang w:val="ru-RU"/>
              </w:rPr>
              <w:t>2.8.</w:t>
            </w:r>
            <w:r w:rsidRPr="00741F1B">
              <w:rPr>
                <w:rFonts w:ascii="Times New Roman" w:eastAsia="Times New Roman" w:hAnsi="Times New Roman" w:cs="Times New Roman"/>
                <w:b/>
                <w:i/>
                <w:sz w:val="24"/>
                <w:szCs w:val="24"/>
                <w:u w:val="single"/>
                <w:lang w:val="ru-RU"/>
              </w:rPr>
              <w:t xml:space="preserve"> </w:t>
            </w:r>
            <w:proofErr w:type="spellStart"/>
            <w:r w:rsidRPr="00741F1B">
              <w:rPr>
                <w:rFonts w:ascii="Times New Roman" w:eastAsia="Times New Roman" w:hAnsi="Times New Roman" w:cs="Times New Roman"/>
                <w:b/>
                <w:i/>
                <w:sz w:val="24"/>
                <w:szCs w:val="24"/>
                <w:u w:val="single"/>
                <w:lang w:val="ru-RU"/>
              </w:rPr>
              <w:t>Надання</w:t>
            </w:r>
            <w:proofErr w:type="spellEnd"/>
            <w:r w:rsidRPr="00741F1B">
              <w:rPr>
                <w:rFonts w:ascii="Times New Roman" w:eastAsia="Times New Roman" w:hAnsi="Times New Roman" w:cs="Times New Roman"/>
                <w:b/>
                <w:i/>
                <w:sz w:val="24"/>
                <w:szCs w:val="24"/>
                <w:u w:val="single"/>
                <w:lang w:val="ru-RU"/>
              </w:rPr>
              <w:t xml:space="preserve"> </w:t>
            </w:r>
            <w:proofErr w:type="spellStart"/>
            <w:r w:rsidRPr="00741F1B">
              <w:rPr>
                <w:rFonts w:ascii="Times New Roman" w:eastAsia="Times New Roman" w:hAnsi="Times New Roman" w:cs="Times New Roman"/>
                <w:b/>
                <w:i/>
                <w:sz w:val="24"/>
                <w:szCs w:val="24"/>
                <w:u w:val="single"/>
                <w:lang w:val="ru-RU"/>
              </w:rPr>
              <w:t>пільг</w:t>
            </w:r>
            <w:proofErr w:type="spellEnd"/>
            <w:r w:rsidRPr="00741F1B">
              <w:rPr>
                <w:rFonts w:ascii="Times New Roman" w:eastAsia="Times New Roman" w:hAnsi="Times New Roman" w:cs="Times New Roman"/>
                <w:b/>
                <w:i/>
                <w:sz w:val="24"/>
                <w:szCs w:val="24"/>
                <w:u w:val="single"/>
                <w:lang w:val="ru-RU"/>
              </w:rPr>
              <w:t xml:space="preserve"> на оплату </w:t>
            </w:r>
            <w:proofErr w:type="spellStart"/>
            <w:r w:rsidRPr="00741F1B">
              <w:rPr>
                <w:rFonts w:ascii="Times New Roman" w:eastAsia="Times New Roman" w:hAnsi="Times New Roman" w:cs="Times New Roman"/>
                <w:b/>
                <w:i/>
                <w:sz w:val="24"/>
                <w:szCs w:val="24"/>
                <w:u w:val="single"/>
                <w:lang w:val="ru-RU"/>
              </w:rPr>
              <w:t>житлово-комунальних</w:t>
            </w:r>
            <w:proofErr w:type="spellEnd"/>
            <w:r w:rsidRPr="00741F1B">
              <w:rPr>
                <w:rFonts w:ascii="Times New Roman" w:eastAsia="Times New Roman" w:hAnsi="Times New Roman" w:cs="Times New Roman"/>
                <w:b/>
                <w:i/>
                <w:sz w:val="24"/>
                <w:szCs w:val="24"/>
                <w:u w:val="single"/>
                <w:lang w:val="ru-RU"/>
              </w:rPr>
              <w:t xml:space="preserve"> </w:t>
            </w:r>
            <w:proofErr w:type="spellStart"/>
            <w:r w:rsidRPr="00741F1B">
              <w:rPr>
                <w:rFonts w:ascii="Times New Roman" w:eastAsia="Times New Roman" w:hAnsi="Times New Roman" w:cs="Times New Roman"/>
                <w:b/>
                <w:i/>
                <w:sz w:val="24"/>
                <w:szCs w:val="24"/>
                <w:u w:val="single"/>
                <w:lang w:val="ru-RU"/>
              </w:rPr>
              <w:t>послуг</w:t>
            </w:r>
            <w:proofErr w:type="spellEnd"/>
            <w:r w:rsidRPr="00741F1B">
              <w:rPr>
                <w:rFonts w:ascii="Times New Roman" w:eastAsia="Times New Roman" w:hAnsi="Times New Roman" w:cs="Times New Roman"/>
                <w:b/>
                <w:i/>
                <w:sz w:val="24"/>
                <w:szCs w:val="24"/>
                <w:u w:val="single"/>
                <w:lang w:val="ru-RU"/>
              </w:rPr>
              <w:t xml:space="preserve"> особам з </w:t>
            </w:r>
            <w:proofErr w:type="spellStart"/>
            <w:r w:rsidRPr="00741F1B">
              <w:rPr>
                <w:rFonts w:ascii="Times New Roman" w:eastAsia="Times New Roman" w:hAnsi="Times New Roman" w:cs="Times New Roman"/>
                <w:b/>
                <w:i/>
                <w:sz w:val="24"/>
                <w:szCs w:val="24"/>
                <w:u w:val="single"/>
                <w:lang w:val="ru-RU"/>
              </w:rPr>
              <w:t>інвалідністю</w:t>
            </w:r>
            <w:proofErr w:type="spellEnd"/>
            <w:r w:rsidRPr="00741F1B">
              <w:rPr>
                <w:rFonts w:ascii="Times New Roman" w:eastAsia="Times New Roman" w:hAnsi="Times New Roman" w:cs="Times New Roman"/>
                <w:b/>
                <w:i/>
                <w:sz w:val="24"/>
                <w:szCs w:val="24"/>
                <w:u w:val="single"/>
                <w:lang w:val="ru-RU"/>
              </w:rPr>
              <w:t xml:space="preserve"> по </w:t>
            </w:r>
            <w:proofErr w:type="spellStart"/>
            <w:r w:rsidRPr="00741F1B">
              <w:rPr>
                <w:rFonts w:ascii="Times New Roman" w:eastAsia="Times New Roman" w:hAnsi="Times New Roman" w:cs="Times New Roman"/>
                <w:b/>
                <w:i/>
                <w:sz w:val="24"/>
                <w:szCs w:val="24"/>
                <w:u w:val="single"/>
                <w:lang w:val="ru-RU"/>
              </w:rPr>
              <w:t>зору</w:t>
            </w:r>
            <w:proofErr w:type="spellEnd"/>
            <w:r w:rsidRPr="00741F1B">
              <w:rPr>
                <w:rFonts w:ascii="Times New Roman" w:eastAsia="Times New Roman" w:hAnsi="Times New Roman" w:cs="Times New Roman"/>
                <w:b/>
                <w:i/>
                <w:sz w:val="24"/>
                <w:szCs w:val="24"/>
                <w:u w:val="single"/>
                <w:lang w:val="ru-RU"/>
              </w:rPr>
              <w:t xml:space="preserve"> 1 та 2 </w:t>
            </w:r>
            <w:proofErr w:type="spellStart"/>
            <w:r w:rsidRPr="00741F1B">
              <w:rPr>
                <w:rFonts w:ascii="Times New Roman" w:eastAsia="Times New Roman" w:hAnsi="Times New Roman" w:cs="Times New Roman"/>
                <w:b/>
                <w:i/>
                <w:sz w:val="24"/>
                <w:szCs w:val="24"/>
                <w:u w:val="single"/>
                <w:lang w:val="ru-RU"/>
              </w:rPr>
              <w:t>групи</w:t>
            </w:r>
            <w:proofErr w:type="spellEnd"/>
            <w:r w:rsidRPr="00741F1B">
              <w:rPr>
                <w:rFonts w:ascii="Times New Roman" w:eastAsia="Times New Roman" w:hAnsi="Times New Roman" w:cs="Times New Roman"/>
                <w:b/>
                <w:i/>
                <w:sz w:val="24"/>
                <w:szCs w:val="24"/>
                <w:u w:val="single"/>
                <w:lang w:val="ru-RU"/>
              </w:rPr>
              <w:t xml:space="preserve">, а </w:t>
            </w:r>
            <w:proofErr w:type="spellStart"/>
            <w:r w:rsidRPr="00741F1B">
              <w:rPr>
                <w:rFonts w:ascii="Times New Roman" w:eastAsia="Times New Roman" w:hAnsi="Times New Roman" w:cs="Times New Roman"/>
                <w:b/>
                <w:i/>
                <w:sz w:val="24"/>
                <w:szCs w:val="24"/>
                <w:u w:val="single"/>
                <w:lang w:val="ru-RU"/>
              </w:rPr>
              <w:t>також</w:t>
            </w:r>
            <w:proofErr w:type="spellEnd"/>
            <w:r w:rsidRPr="00741F1B">
              <w:rPr>
                <w:rFonts w:ascii="Times New Roman" w:eastAsia="Times New Roman" w:hAnsi="Times New Roman" w:cs="Times New Roman"/>
                <w:b/>
                <w:i/>
                <w:sz w:val="24"/>
                <w:szCs w:val="24"/>
                <w:u w:val="single"/>
                <w:lang w:val="ru-RU"/>
              </w:rPr>
              <w:t xml:space="preserve"> </w:t>
            </w:r>
            <w:proofErr w:type="spellStart"/>
            <w:r w:rsidRPr="00741F1B">
              <w:rPr>
                <w:rFonts w:ascii="Times New Roman" w:eastAsia="Times New Roman" w:hAnsi="Times New Roman" w:cs="Times New Roman"/>
                <w:b/>
                <w:i/>
                <w:sz w:val="24"/>
                <w:szCs w:val="24"/>
                <w:u w:val="single"/>
                <w:lang w:val="ru-RU"/>
              </w:rPr>
              <w:t>дітям</w:t>
            </w:r>
            <w:proofErr w:type="spellEnd"/>
            <w:r w:rsidRPr="00741F1B">
              <w:rPr>
                <w:rFonts w:ascii="Times New Roman" w:eastAsia="Times New Roman" w:hAnsi="Times New Roman" w:cs="Times New Roman"/>
                <w:b/>
                <w:i/>
                <w:sz w:val="24"/>
                <w:szCs w:val="24"/>
                <w:u w:val="single"/>
                <w:lang w:val="ru-RU"/>
              </w:rPr>
              <w:t xml:space="preserve"> з </w:t>
            </w:r>
            <w:proofErr w:type="spellStart"/>
            <w:r w:rsidRPr="00741F1B">
              <w:rPr>
                <w:rFonts w:ascii="Times New Roman" w:eastAsia="Times New Roman" w:hAnsi="Times New Roman" w:cs="Times New Roman"/>
                <w:b/>
                <w:i/>
                <w:sz w:val="24"/>
                <w:szCs w:val="24"/>
                <w:u w:val="single"/>
                <w:lang w:val="ru-RU"/>
              </w:rPr>
              <w:t>інвалідністю</w:t>
            </w:r>
            <w:proofErr w:type="spellEnd"/>
            <w:r w:rsidRPr="00741F1B">
              <w:rPr>
                <w:rFonts w:ascii="Times New Roman" w:eastAsia="Times New Roman" w:hAnsi="Times New Roman" w:cs="Times New Roman"/>
                <w:b/>
                <w:i/>
                <w:sz w:val="24"/>
                <w:szCs w:val="24"/>
                <w:u w:val="single"/>
                <w:lang w:val="ru-RU"/>
              </w:rPr>
              <w:t xml:space="preserve"> по </w:t>
            </w:r>
            <w:proofErr w:type="spellStart"/>
            <w:r w:rsidRPr="00741F1B">
              <w:rPr>
                <w:rFonts w:ascii="Times New Roman" w:eastAsia="Times New Roman" w:hAnsi="Times New Roman" w:cs="Times New Roman"/>
                <w:b/>
                <w:i/>
                <w:sz w:val="24"/>
                <w:szCs w:val="24"/>
                <w:u w:val="single"/>
                <w:lang w:val="ru-RU"/>
              </w:rPr>
              <w:t>зору</w:t>
            </w:r>
            <w:proofErr w:type="spellEnd"/>
            <w:r w:rsidRPr="00741F1B">
              <w:rPr>
                <w:rFonts w:ascii="Times New Roman" w:eastAsia="Times New Roman" w:hAnsi="Times New Roman" w:cs="Times New Roman"/>
                <w:b/>
                <w:i/>
                <w:sz w:val="24"/>
                <w:szCs w:val="24"/>
                <w:u w:val="single"/>
                <w:lang w:val="ru-RU"/>
              </w:rPr>
              <w:t xml:space="preserve"> до 18 </w:t>
            </w:r>
            <w:proofErr w:type="spellStart"/>
            <w:r w:rsidRPr="00741F1B">
              <w:rPr>
                <w:rFonts w:ascii="Times New Roman" w:eastAsia="Times New Roman" w:hAnsi="Times New Roman" w:cs="Times New Roman"/>
                <w:b/>
                <w:i/>
                <w:sz w:val="24"/>
                <w:szCs w:val="24"/>
                <w:u w:val="single"/>
                <w:lang w:val="ru-RU"/>
              </w:rPr>
              <w:t>років</w:t>
            </w:r>
            <w:proofErr w:type="spellEnd"/>
          </w:p>
          <w:p w14:paraId="2899C864" w14:textId="77777777" w:rsidR="00741F1B" w:rsidRPr="00741F1B" w:rsidRDefault="00741F1B" w:rsidP="00741F1B">
            <w:pPr>
              <w:ind w:left="1660" w:right="409" w:hanging="1232"/>
              <w:jc w:val="center"/>
              <w:rPr>
                <w:rFonts w:ascii="Times New Roman" w:eastAsia="Times New Roman" w:hAnsi="Times New Roman" w:cs="Times New Roman"/>
                <w:b/>
                <w:i/>
                <w:color w:val="00B050"/>
                <w:sz w:val="24"/>
                <w:u w:val="single"/>
                <w:lang w:val="ru-RU"/>
              </w:rPr>
            </w:pPr>
          </w:p>
        </w:tc>
      </w:tr>
      <w:tr w:rsidR="00741F1B" w:rsidRPr="00741F1B" w14:paraId="12BA82BA" w14:textId="77777777" w:rsidTr="00C4246C">
        <w:trPr>
          <w:trHeight w:val="278"/>
        </w:trPr>
        <w:tc>
          <w:tcPr>
            <w:tcW w:w="9214" w:type="dxa"/>
            <w:gridSpan w:val="5"/>
          </w:tcPr>
          <w:p w14:paraId="3243E3E1" w14:textId="77777777" w:rsidR="00741F1B" w:rsidRPr="00741F1B" w:rsidRDefault="00741F1B" w:rsidP="00741F1B">
            <w:pPr>
              <w:ind w:left="3356" w:right="3347"/>
              <w:jc w:val="center"/>
              <w:rPr>
                <w:rFonts w:ascii="Times New Roman" w:eastAsia="Times New Roman" w:hAnsi="Times New Roman" w:cs="Times New Roman"/>
                <w:b/>
                <w:sz w:val="24"/>
                <w:lang w:val="ru-RU"/>
              </w:rPr>
            </w:pPr>
          </w:p>
          <w:p w14:paraId="7189FB2A" w14:textId="77777777" w:rsidR="00741F1B" w:rsidRPr="00741F1B" w:rsidRDefault="00741F1B" w:rsidP="00741F1B">
            <w:pPr>
              <w:ind w:left="3356"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55755E96" w14:textId="77777777" w:rsidR="00741F1B" w:rsidRPr="00741F1B" w:rsidRDefault="00741F1B" w:rsidP="00741F1B">
            <w:pPr>
              <w:ind w:left="3356" w:right="3347"/>
              <w:jc w:val="center"/>
              <w:rPr>
                <w:rFonts w:ascii="Times New Roman" w:eastAsia="Times New Roman" w:hAnsi="Times New Roman" w:cs="Times New Roman"/>
                <w:b/>
                <w:sz w:val="24"/>
              </w:rPr>
            </w:pPr>
          </w:p>
        </w:tc>
      </w:tr>
      <w:tr w:rsidR="00741F1B" w:rsidRPr="00741F1B" w14:paraId="07BAF53E" w14:textId="77777777" w:rsidTr="00C4246C">
        <w:trPr>
          <w:trHeight w:val="1125"/>
        </w:trPr>
        <w:tc>
          <w:tcPr>
            <w:tcW w:w="4536" w:type="dxa"/>
          </w:tcPr>
          <w:p w14:paraId="1835D212" w14:textId="77777777" w:rsidR="00741F1B" w:rsidRPr="00741F1B" w:rsidRDefault="00741F1B" w:rsidP="00741F1B">
            <w:pPr>
              <w:ind w:left="108" w:right="141"/>
              <w:rPr>
                <w:rFonts w:ascii="Times New Roman" w:eastAsia="Times New Roman" w:hAnsi="Times New Roman" w:cs="Times New Roman"/>
                <w:color w:val="00B050"/>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w:t>
            </w:r>
            <w:r w:rsidRPr="00741F1B">
              <w:rPr>
                <w:rFonts w:ascii="Times New Roman" w:eastAsia="Times New Roman" w:hAnsi="Times New Roman" w:cs="Times New Roman"/>
                <w:color w:val="00B050"/>
                <w:sz w:val="24"/>
                <w:lang w:val="ru-RU"/>
              </w:rPr>
              <w:t xml:space="preserve"> </w:t>
            </w:r>
            <w:proofErr w:type="spellStart"/>
            <w:r w:rsidRPr="00741F1B">
              <w:rPr>
                <w:rFonts w:ascii="Times New Roman" w:eastAsia="Times New Roman" w:hAnsi="Times New Roman" w:cs="Times New Roman"/>
                <w:bCs/>
                <w:iCs/>
                <w:sz w:val="24"/>
                <w:szCs w:val="24"/>
                <w:lang w:val="ru-RU"/>
              </w:rPr>
              <w:t>надання</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пільг</w:t>
            </w:r>
            <w:proofErr w:type="spellEnd"/>
            <w:r w:rsidRPr="00741F1B">
              <w:rPr>
                <w:rFonts w:ascii="Times New Roman" w:eastAsia="Times New Roman" w:hAnsi="Times New Roman" w:cs="Times New Roman"/>
                <w:bCs/>
                <w:iCs/>
                <w:sz w:val="24"/>
                <w:szCs w:val="24"/>
                <w:lang w:val="ru-RU"/>
              </w:rPr>
              <w:t xml:space="preserve"> на оплату </w:t>
            </w:r>
            <w:proofErr w:type="spellStart"/>
            <w:r w:rsidRPr="00741F1B">
              <w:rPr>
                <w:rFonts w:ascii="Times New Roman" w:eastAsia="Times New Roman" w:hAnsi="Times New Roman" w:cs="Times New Roman"/>
                <w:bCs/>
                <w:iCs/>
                <w:sz w:val="24"/>
                <w:szCs w:val="24"/>
                <w:lang w:val="ru-RU"/>
              </w:rPr>
              <w:t>житлово-комунальних</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послуг</w:t>
            </w:r>
            <w:proofErr w:type="spellEnd"/>
            <w:r w:rsidRPr="00741F1B">
              <w:rPr>
                <w:rFonts w:ascii="Times New Roman" w:eastAsia="Times New Roman" w:hAnsi="Times New Roman" w:cs="Times New Roman"/>
                <w:bCs/>
                <w:iCs/>
                <w:sz w:val="24"/>
                <w:szCs w:val="24"/>
                <w:lang w:val="ru-RU"/>
              </w:rPr>
              <w:t xml:space="preserve"> особам з </w:t>
            </w:r>
            <w:proofErr w:type="spellStart"/>
            <w:r w:rsidRPr="00741F1B">
              <w:rPr>
                <w:rFonts w:ascii="Times New Roman" w:eastAsia="Times New Roman" w:hAnsi="Times New Roman" w:cs="Times New Roman"/>
                <w:bCs/>
                <w:iCs/>
                <w:sz w:val="24"/>
                <w:szCs w:val="24"/>
                <w:lang w:val="ru-RU"/>
              </w:rPr>
              <w:t>інвалідністю</w:t>
            </w:r>
            <w:proofErr w:type="spellEnd"/>
            <w:r w:rsidRPr="00741F1B">
              <w:rPr>
                <w:rFonts w:ascii="Times New Roman" w:eastAsia="Times New Roman" w:hAnsi="Times New Roman" w:cs="Times New Roman"/>
                <w:bCs/>
                <w:iCs/>
                <w:sz w:val="24"/>
                <w:szCs w:val="24"/>
                <w:lang w:val="ru-RU"/>
              </w:rPr>
              <w:t xml:space="preserve"> по </w:t>
            </w:r>
            <w:proofErr w:type="spellStart"/>
            <w:r w:rsidRPr="00741F1B">
              <w:rPr>
                <w:rFonts w:ascii="Times New Roman" w:eastAsia="Times New Roman" w:hAnsi="Times New Roman" w:cs="Times New Roman"/>
                <w:bCs/>
                <w:iCs/>
                <w:sz w:val="24"/>
                <w:szCs w:val="24"/>
                <w:lang w:val="ru-RU"/>
              </w:rPr>
              <w:t>зору</w:t>
            </w:r>
            <w:proofErr w:type="spellEnd"/>
            <w:r w:rsidRPr="00741F1B">
              <w:rPr>
                <w:rFonts w:ascii="Times New Roman" w:eastAsia="Times New Roman" w:hAnsi="Times New Roman" w:cs="Times New Roman"/>
                <w:bCs/>
                <w:iCs/>
                <w:sz w:val="24"/>
                <w:szCs w:val="24"/>
                <w:lang w:val="ru-RU"/>
              </w:rPr>
              <w:t xml:space="preserve"> 1 та 2 </w:t>
            </w:r>
            <w:proofErr w:type="spellStart"/>
            <w:r w:rsidRPr="00741F1B">
              <w:rPr>
                <w:rFonts w:ascii="Times New Roman" w:eastAsia="Times New Roman" w:hAnsi="Times New Roman" w:cs="Times New Roman"/>
                <w:bCs/>
                <w:iCs/>
                <w:sz w:val="24"/>
                <w:szCs w:val="24"/>
                <w:lang w:val="ru-RU"/>
              </w:rPr>
              <w:t>групи</w:t>
            </w:r>
            <w:proofErr w:type="spellEnd"/>
            <w:r w:rsidRPr="00741F1B">
              <w:rPr>
                <w:rFonts w:ascii="Times New Roman" w:eastAsia="Times New Roman" w:hAnsi="Times New Roman" w:cs="Times New Roman"/>
                <w:bCs/>
                <w:iCs/>
                <w:sz w:val="24"/>
                <w:szCs w:val="24"/>
                <w:lang w:val="ru-RU"/>
              </w:rPr>
              <w:t xml:space="preserve">, а </w:t>
            </w:r>
            <w:proofErr w:type="spellStart"/>
            <w:r w:rsidRPr="00741F1B">
              <w:rPr>
                <w:rFonts w:ascii="Times New Roman" w:eastAsia="Times New Roman" w:hAnsi="Times New Roman" w:cs="Times New Roman"/>
                <w:bCs/>
                <w:iCs/>
                <w:sz w:val="24"/>
                <w:szCs w:val="24"/>
                <w:lang w:val="ru-RU"/>
              </w:rPr>
              <w:t>також</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дітям</w:t>
            </w:r>
            <w:proofErr w:type="spellEnd"/>
            <w:r w:rsidRPr="00741F1B">
              <w:rPr>
                <w:rFonts w:ascii="Times New Roman" w:eastAsia="Times New Roman" w:hAnsi="Times New Roman" w:cs="Times New Roman"/>
                <w:bCs/>
                <w:iCs/>
                <w:sz w:val="24"/>
                <w:szCs w:val="24"/>
                <w:lang w:val="ru-RU"/>
              </w:rPr>
              <w:t xml:space="preserve"> з </w:t>
            </w:r>
            <w:proofErr w:type="spellStart"/>
            <w:r w:rsidRPr="00741F1B">
              <w:rPr>
                <w:rFonts w:ascii="Times New Roman" w:eastAsia="Times New Roman" w:hAnsi="Times New Roman" w:cs="Times New Roman"/>
                <w:bCs/>
                <w:iCs/>
                <w:sz w:val="24"/>
                <w:szCs w:val="24"/>
                <w:lang w:val="ru-RU"/>
              </w:rPr>
              <w:t>інвалідністю</w:t>
            </w:r>
            <w:proofErr w:type="spellEnd"/>
            <w:r w:rsidRPr="00741F1B">
              <w:rPr>
                <w:rFonts w:ascii="Times New Roman" w:eastAsia="Times New Roman" w:hAnsi="Times New Roman" w:cs="Times New Roman"/>
                <w:bCs/>
                <w:iCs/>
                <w:sz w:val="24"/>
                <w:szCs w:val="24"/>
                <w:lang w:val="ru-RU"/>
              </w:rPr>
              <w:t xml:space="preserve"> по </w:t>
            </w:r>
            <w:proofErr w:type="spellStart"/>
            <w:r w:rsidRPr="00741F1B">
              <w:rPr>
                <w:rFonts w:ascii="Times New Roman" w:eastAsia="Times New Roman" w:hAnsi="Times New Roman" w:cs="Times New Roman"/>
                <w:bCs/>
                <w:iCs/>
                <w:sz w:val="24"/>
                <w:szCs w:val="24"/>
                <w:lang w:val="ru-RU"/>
              </w:rPr>
              <w:t>зору</w:t>
            </w:r>
            <w:proofErr w:type="spellEnd"/>
            <w:r w:rsidRPr="00741F1B">
              <w:rPr>
                <w:rFonts w:ascii="Times New Roman" w:eastAsia="Times New Roman" w:hAnsi="Times New Roman" w:cs="Times New Roman"/>
                <w:bCs/>
                <w:iCs/>
                <w:sz w:val="24"/>
                <w:szCs w:val="24"/>
                <w:lang w:val="ru-RU"/>
              </w:rPr>
              <w:t xml:space="preserve"> до 18 </w:t>
            </w:r>
            <w:proofErr w:type="spellStart"/>
            <w:r w:rsidRPr="00741F1B">
              <w:rPr>
                <w:rFonts w:ascii="Times New Roman" w:eastAsia="Times New Roman" w:hAnsi="Times New Roman" w:cs="Times New Roman"/>
                <w:bCs/>
                <w:iCs/>
                <w:sz w:val="24"/>
                <w:szCs w:val="24"/>
                <w:lang w:val="ru-RU"/>
              </w:rPr>
              <w:t>років</w:t>
            </w:r>
            <w:proofErr w:type="spellEnd"/>
          </w:p>
        </w:tc>
        <w:tc>
          <w:tcPr>
            <w:tcW w:w="1276" w:type="dxa"/>
          </w:tcPr>
          <w:p w14:paraId="63C8AE5D"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vAlign w:val="center"/>
          </w:tcPr>
          <w:p w14:paraId="24D61DF9" w14:textId="77777777" w:rsidR="00741F1B" w:rsidRPr="00741F1B" w:rsidRDefault="00741F1B" w:rsidP="00741F1B">
            <w:pPr>
              <w:ind w:left="182" w:right="169"/>
              <w:jc w:val="center"/>
              <w:rPr>
                <w:rFonts w:ascii="Times New Roman" w:eastAsia="Times New Roman" w:hAnsi="Times New Roman" w:cs="Times New Roman"/>
                <w:sz w:val="24"/>
              </w:rPr>
            </w:pPr>
            <w:r w:rsidRPr="00741F1B">
              <w:rPr>
                <w:rFonts w:ascii="Times New Roman" w:eastAsia="Times New Roman" w:hAnsi="Times New Roman" w:cs="Times New Roman"/>
                <w:color w:val="000000"/>
              </w:rPr>
              <w:t>3500</w:t>
            </w:r>
          </w:p>
        </w:tc>
        <w:tc>
          <w:tcPr>
            <w:tcW w:w="1134" w:type="dxa"/>
            <w:vAlign w:val="center"/>
          </w:tcPr>
          <w:p w14:paraId="45489A6B" w14:textId="77777777" w:rsidR="00741F1B" w:rsidRPr="00741F1B" w:rsidRDefault="00741F1B" w:rsidP="00741F1B">
            <w:pPr>
              <w:ind w:right="286"/>
              <w:jc w:val="center"/>
              <w:rPr>
                <w:rFonts w:ascii="Times New Roman" w:eastAsia="Times New Roman" w:hAnsi="Times New Roman" w:cs="Times New Roman"/>
                <w:color w:val="00B050"/>
                <w:sz w:val="24"/>
              </w:rPr>
            </w:pPr>
            <w:r w:rsidRPr="00741F1B">
              <w:rPr>
                <w:rFonts w:ascii="Times New Roman" w:eastAsia="Times New Roman" w:hAnsi="Times New Roman" w:cs="Times New Roman"/>
                <w:color w:val="000000"/>
              </w:rPr>
              <w:t xml:space="preserve">  4000</w:t>
            </w:r>
          </w:p>
        </w:tc>
        <w:tc>
          <w:tcPr>
            <w:tcW w:w="1134" w:type="dxa"/>
          </w:tcPr>
          <w:p w14:paraId="0D58E739" w14:textId="77777777" w:rsidR="00741F1B" w:rsidRPr="00741F1B" w:rsidRDefault="00741F1B" w:rsidP="00741F1B">
            <w:pPr>
              <w:jc w:val="center"/>
              <w:rPr>
                <w:rFonts w:ascii="Tahoma" w:eastAsia="Times New Roman" w:hAnsi="Tahoma" w:cs="Tahoma"/>
                <w:color w:val="000000"/>
                <w:sz w:val="21"/>
                <w:szCs w:val="21"/>
                <w:lang w:eastAsia="ru-RU"/>
              </w:rPr>
            </w:pPr>
          </w:p>
          <w:p w14:paraId="26AB1BD9" w14:textId="77777777" w:rsidR="00741F1B" w:rsidRPr="00741F1B" w:rsidRDefault="00741F1B" w:rsidP="00741F1B">
            <w:pPr>
              <w:ind w:right="279"/>
              <w:rPr>
                <w:rFonts w:ascii="Times New Roman" w:eastAsia="Times New Roman" w:hAnsi="Times New Roman" w:cs="Times New Roman"/>
                <w:lang w:eastAsia="ru-RU"/>
              </w:rPr>
            </w:pPr>
          </w:p>
          <w:p w14:paraId="0D5818C5" w14:textId="77777777" w:rsidR="00741F1B" w:rsidRPr="00741F1B" w:rsidRDefault="00741F1B" w:rsidP="00741F1B">
            <w:pPr>
              <w:ind w:right="279"/>
              <w:jc w:val="center"/>
              <w:rPr>
                <w:rFonts w:ascii="Times New Roman" w:eastAsia="Times New Roman" w:hAnsi="Times New Roman" w:cs="Times New Roman"/>
                <w:color w:val="00B050"/>
                <w:sz w:val="24"/>
              </w:rPr>
            </w:pPr>
            <w:r w:rsidRPr="00741F1B">
              <w:rPr>
                <w:rFonts w:ascii="Times New Roman" w:eastAsia="Times New Roman" w:hAnsi="Times New Roman" w:cs="Times New Roman"/>
                <w:lang w:eastAsia="ru-RU"/>
              </w:rPr>
              <w:t>5000</w:t>
            </w:r>
          </w:p>
        </w:tc>
      </w:tr>
      <w:tr w:rsidR="00741F1B" w:rsidRPr="00741F1B" w14:paraId="48FDA258" w14:textId="77777777" w:rsidTr="00C4246C">
        <w:trPr>
          <w:trHeight w:val="275"/>
        </w:trPr>
        <w:tc>
          <w:tcPr>
            <w:tcW w:w="9214" w:type="dxa"/>
            <w:gridSpan w:val="5"/>
          </w:tcPr>
          <w:p w14:paraId="2A5EFD6D" w14:textId="77777777" w:rsidR="00741F1B" w:rsidRPr="00741F1B" w:rsidRDefault="00741F1B" w:rsidP="00741F1B">
            <w:pPr>
              <w:ind w:left="3359" w:right="3344"/>
              <w:jc w:val="center"/>
              <w:rPr>
                <w:rFonts w:ascii="Times New Roman" w:eastAsia="Times New Roman" w:hAnsi="Times New Roman" w:cs="Times New Roman"/>
                <w:b/>
                <w:sz w:val="24"/>
              </w:rPr>
            </w:pPr>
          </w:p>
          <w:p w14:paraId="192D1764" w14:textId="77777777" w:rsidR="00741F1B" w:rsidRPr="00741F1B" w:rsidRDefault="00741F1B" w:rsidP="00741F1B">
            <w:pPr>
              <w:ind w:left="3359" w:right="3344"/>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71E7142B" w14:textId="77777777" w:rsidR="00741F1B" w:rsidRPr="00741F1B" w:rsidRDefault="00741F1B" w:rsidP="00741F1B">
            <w:pPr>
              <w:ind w:left="3359" w:right="3344"/>
              <w:jc w:val="center"/>
              <w:rPr>
                <w:rFonts w:ascii="Times New Roman" w:eastAsia="Times New Roman" w:hAnsi="Times New Roman" w:cs="Times New Roman"/>
                <w:b/>
                <w:sz w:val="24"/>
              </w:rPr>
            </w:pPr>
          </w:p>
        </w:tc>
      </w:tr>
      <w:tr w:rsidR="00741F1B" w:rsidRPr="00741F1B" w14:paraId="524754AC" w14:textId="77777777" w:rsidTr="00C4246C">
        <w:trPr>
          <w:trHeight w:val="378"/>
        </w:trPr>
        <w:tc>
          <w:tcPr>
            <w:tcW w:w="4536" w:type="dxa"/>
          </w:tcPr>
          <w:p w14:paraId="4549D306" w14:textId="77777777" w:rsidR="00741F1B" w:rsidRPr="00741F1B" w:rsidRDefault="00741F1B" w:rsidP="00741F1B">
            <w:pPr>
              <w:ind w:left="108" w:right="240"/>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отримувачів</w:t>
            </w:r>
            <w:proofErr w:type="spellEnd"/>
            <w:r w:rsidRPr="00741F1B">
              <w:rPr>
                <w:rFonts w:ascii="Times New Roman" w:eastAsia="Times New Roman" w:hAnsi="Times New Roman" w:cs="Times New Roman"/>
                <w:spacing w:val="1"/>
                <w:sz w:val="24"/>
              </w:rPr>
              <w:t xml:space="preserve"> </w:t>
            </w:r>
          </w:p>
        </w:tc>
        <w:tc>
          <w:tcPr>
            <w:tcW w:w="1276" w:type="dxa"/>
          </w:tcPr>
          <w:p w14:paraId="3C316AD7" w14:textId="77777777" w:rsidR="00741F1B" w:rsidRPr="00741F1B" w:rsidRDefault="00741F1B" w:rsidP="00741F1B">
            <w:pPr>
              <w:ind w:left="124" w:right="117"/>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tc>
        <w:tc>
          <w:tcPr>
            <w:tcW w:w="1134" w:type="dxa"/>
          </w:tcPr>
          <w:p w14:paraId="4EDC95E4"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7F6F3938" w14:textId="77777777" w:rsidR="00741F1B" w:rsidRPr="00741F1B" w:rsidRDefault="00741F1B" w:rsidP="00741F1B">
            <w:pPr>
              <w:ind w:left="15"/>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68F32109" w14:textId="77777777" w:rsidR="00741F1B" w:rsidRPr="00741F1B" w:rsidRDefault="00741F1B" w:rsidP="00741F1B">
            <w:pPr>
              <w:ind w:left="10"/>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r>
      <w:tr w:rsidR="00741F1B" w:rsidRPr="00741F1B" w14:paraId="44E865A1" w14:textId="77777777" w:rsidTr="00C4246C">
        <w:trPr>
          <w:trHeight w:val="275"/>
        </w:trPr>
        <w:tc>
          <w:tcPr>
            <w:tcW w:w="9214" w:type="dxa"/>
            <w:gridSpan w:val="5"/>
          </w:tcPr>
          <w:p w14:paraId="158834BC" w14:textId="77777777" w:rsidR="00741F1B" w:rsidRPr="00741F1B" w:rsidRDefault="00741F1B" w:rsidP="00741F1B">
            <w:pPr>
              <w:ind w:left="3359" w:right="3347"/>
              <w:jc w:val="center"/>
              <w:rPr>
                <w:rFonts w:ascii="Times New Roman" w:eastAsia="Times New Roman" w:hAnsi="Times New Roman" w:cs="Times New Roman"/>
                <w:b/>
                <w:sz w:val="24"/>
              </w:rPr>
            </w:pPr>
          </w:p>
          <w:p w14:paraId="255BD981"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4FB3EF19"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79D65CD3" w14:textId="77777777" w:rsidTr="00C4246C">
        <w:trPr>
          <w:trHeight w:val="558"/>
        </w:trPr>
        <w:tc>
          <w:tcPr>
            <w:tcW w:w="4536" w:type="dxa"/>
          </w:tcPr>
          <w:p w14:paraId="228F9946" w14:textId="77777777" w:rsidR="00741F1B" w:rsidRPr="00741F1B" w:rsidRDefault="00741F1B" w:rsidP="00741F1B">
            <w:pPr>
              <w:ind w:left="236"/>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Середньомісячний</w:t>
            </w:r>
            <w:proofErr w:type="spellEnd"/>
            <w:r w:rsidRPr="00741F1B">
              <w:rPr>
                <w:rFonts w:ascii="Times New Roman" w:eastAsia="Times New Roman" w:hAnsi="Times New Roman" w:cs="Times New Roman"/>
                <w:spacing w:val="-5"/>
                <w:sz w:val="24"/>
              </w:rPr>
              <w:t xml:space="preserve"> </w:t>
            </w:r>
            <w:proofErr w:type="spellStart"/>
            <w:r w:rsidRPr="00741F1B">
              <w:rPr>
                <w:rFonts w:ascii="Times New Roman" w:eastAsia="Times New Roman" w:hAnsi="Times New Roman" w:cs="Times New Roman"/>
                <w:sz w:val="24"/>
              </w:rPr>
              <w:t>розмір</w:t>
            </w:r>
            <w:proofErr w:type="spellEnd"/>
          </w:p>
          <w:p w14:paraId="79F7C65A" w14:textId="77777777" w:rsidR="00741F1B" w:rsidRPr="00741F1B" w:rsidRDefault="00741F1B" w:rsidP="00741F1B">
            <w:pPr>
              <w:ind w:left="236" w:right="227"/>
              <w:rPr>
                <w:rFonts w:ascii="Times New Roman" w:eastAsia="Times New Roman" w:hAnsi="Times New Roman" w:cs="Times New Roman"/>
                <w:color w:val="00B050"/>
                <w:sz w:val="24"/>
              </w:rPr>
            </w:pPr>
            <w:proofErr w:type="spellStart"/>
            <w:r w:rsidRPr="00741F1B">
              <w:rPr>
                <w:rFonts w:ascii="Times New Roman" w:eastAsia="Times New Roman" w:hAnsi="Times New Roman" w:cs="Times New Roman"/>
                <w:sz w:val="24"/>
              </w:rPr>
              <w:t>пільги</w:t>
            </w:r>
            <w:proofErr w:type="spellEnd"/>
          </w:p>
        </w:tc>
        <w:tc>
          <w:tcPr>
            <w:tcW w:w="1276" w:type="dxa"/>
          </w:tcPr>
          <w:p w14:paraId="3181662E"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vAlign w:val="center"/>
          </w:tcPr>
          <w:p w14:paraId="4C39B360" w14:textId="77777777" w:rsidR="00741F1B" w:rsidRPr="00741F1B" w:rsidRDefault="00741F1B" w:rsidP="00741F1B">
            <w:pPr>
              <w:ind w:left="11"/>
              <w:jc w:val="center"/>
              <w:rPr>
                <w:rFonts w:ascii="Times New Roman" w:eastAsia="Times New Roman" w:hAnsi="Times New Roman" w:cs="Times New Roman"/>
                <w:color w:val="00B050"/>
                <w:sz w:val="24"/>
              </w:rPr>
            </w:pPr>
            <w:r w:rsidRPr="00741F1B">
              <w:rPr>
                <w:rFonts w:ascii="Times New Roman" w:eastAsia="Times New Roman" w:hAnsi="Times New Roman" w:cs="Times New Roman"/>
                <w:color w:val="000000"/>
              </w:rPr>
              <w:t>3500</w:t>
            </w:r>
          </w:p>
        </w:tc>
        <w:tc>
          <w:tcPr>
            <w:tcW w:w="1134" w:type="dxa"/>
            <w:vAlign w:val="center"/>
          </w:tcPr>
          <w:p w14:paraId="5CA33A59" w14:textId="77777777" w:rsidR="00741F1B" w:rsidRPr="00741F1B" w:rsidRDefault="00741F1B" w:rsidP="00741F1B">
            <w:pPr>
              <w:ind w:right="250"/>
              <w:jc w:val="center"/>
              <w:rPr>
                <w:rFonts w:ascii="Times New Roman" w:eastAsia="Times New Roman" w:hAnsi="Times New Roman" w:cs="Times New Roman"/>
                <w:color w:val="00B050"/>
                <w:sz w:val="24"/>
              </w:rPr>
            </w:pPr>
            <w:r w:rsidRPr="00741F1B">
              <w:rPr>
                <w:rFonts w:ascii="Times New Roman" w:eastAsia="Times New Roman" w:hAnsi="Times New Roman" w:cs="Times New Roman"/>
                <w:color w:val="000000"/>
              </w:rPr>
              <w:t>4000</w:t>
            </w:r>
          </w:p>
        </w:tc>
        <w:tc>
          <w:tcPr>
            <w:tcW w:w="1134" w:type="dxa"/>
          </w:tcPr>
          <w:p w14:paraId="7D024551" w14:textId="77777777" w:rsidR="00741F1B" w:rsidRPr="00741F1B" w:rsidRDefault="00741F1B" w:rsidP="00741F1B">
            <w:pPr>
              <w:ind w:right="247"/>
              <w:rPr>
                <w:rFonts w:ascii="Times New Roman" w:eastAsia="Times New Roman" w:hAnsi="Times New Roman" w:cs="Times New Roman"/>
                <w:lang w:eastAsia="ru-RU"/>
              </w:rPr>
            </w:pPr>
          </w:p>
          <w:p w14:paraId="5B2A1E39" w14:textId="77777777" w:rsidR="00741F1B" w:rsidRPr="00741F1B" w:rsidRDefault="00741F1B" w:rsidP="00741F1B">
            <w:pPr>
              <w:ind w:right="247"/>
              <w:jc w:val="center"/>
              <w:rPr>
                <w:rFonts w:ascii="Times New Roman" w:eastAsia="Times New Roman" w:hAnsi="Times New Roman" w:cs="Times New Roman"/>
                <w:color w:val="00B050"/>
                <w:sz w:val="24"/>
              </w:rPr>
            </w:pPr>
            <w:r w:rsidRPr="00741F1B">
              <w:rPr>
                <w:rFonts w:ascii="Times New Roman" w:eastAsia="Times New Roman" w:hAnsi="Times New Roman" w:cs="Times New Roman"/>
                <w:lang w:eastAsia="ru-RU"/>
              </w:rPr>
              <w:t>5000</w:t>
            </w:r>
          </w:p>
        </w:tc>
      </w:tr>
      <w:tr w:rsidR="00741F1B" w:rsidRPr="00741F1B" w14:paraId="359F98D0" w14:textId="77777777" w:rsidTr="00C4246C">
        <w:trPr>
          <w:trHeight w:val="299"/>
        </w:trPr>
        <w:tc>
          <w:tcPr>
            <w:tcW w:w="9214" w:type="dxa"/>
            <w:gridSpan w:val="5"/>
          </w:tcPr>
          <w:p w14:paraId="2FB40EFA" w14:textId="77777777" w:rsidR="00741F1B" w:rsidRPr="00741F1B" w:rsidRDefault="00741F1B" w:rsidP="00741F1B">
            <w:pPr>
              <w:ind w:left="3359" w:right="3347"/>
              <w:jc w:val="center"/>
              <w:rPr>
                <w:rFonts w:ascii="Times New Roman" w:eastAsia="Times New Roman" w:hAnsi="Times New Roman" w:cs="Times New Roman"/>
                <w:b/>
                <w:sz w:val="24"/>
              </w:rPr>
            </w:pPr>
          </w:p>
          <w:p w14:paraId="29AF5E45"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47C0418D"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2315635B" w14:textId="77777777" w:rsidTr="00C4246C">
        <w:trPr>
          <w:trHeight w:val="528"/>
        </w:trPr>
        <w:tc>
          <w:tcPr>
            <w:tcW w:w="4536" w:type="dxa"/>
          </w:tcPr>
          <w:p w14:paraId="46B62E31" w14:textId="77777777" w:rsidR="00741F1B" w:rsidRPr="00741F1B" w:rsidRDefault="00741F1B" w:rsidP="00741F1B">
            <w:pPr>
              <w:ind w:left="108" w:right="462"/>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z w:val="24"/>
                <w:lang w:val="ru-RU"/>
              </w:rPr>
              <w:t xml:space="preserve"> вага </w:t>
            </w:r>
            <w:proofErr w:type="spellStart"/>
            <w:r w:rsidRPr="00741F1B">
              <w:rPr>
                <w:rFonts w:ascii="Times New Roman" w:eastAsia="Times New Roman" w:hAnsi="Times New Roman" w:cs="Times New Roman"/>
                <w:sz w:val="24"/>
                <w:lang w:val="ru-RU"/>
              </w:rPr>
              <w:t>відшкодованої</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пільги</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до</w:t>
            </w:r>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запланованої</w:t>
            </w:r>
            <w:proofErr w:type="spellEnd"/>
          </w:p>
        </w:tc>
        <w:tc>
          <w:tcPr>
            <w:tcW w:w="1276" w:type="dxa"/>
          </w:tcPr>
          <w:p w14:paraId="5616E458"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4742D5F1"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6A164D73"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74A618E1"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1D3DA3AA" w14:textId="77777777" w:rsidTr="00C4246C">
        <w:trPr>
          <w:trHeight w:val="551"/>
        </w:trPr>
        <w:tc>
          <w:tcPr>
            <w:tcW w:w="9214" w:type="dxa"/>
            <w:gridSpan w:val="5"/>
          </w:tcPr>
          <w:p w14:paraId="06915807" w14:textId="77777777" w:rsidR="00741F1B" w:rsidRPr="00741F1B" w:rsidRDefault="00741F1B" w:rsidP="00741F1B">
            <w:pPr>
              <w:ind w:left="1660" w:right="409" w:hanging="1232"/>
              <w:jc w:val="center"/>
              <w:rPr>
                <w:rFonts w:ascii="Times New Roman" w:eastAsia="Times New Roman" w:hAnsi="Times New Roman" w:cs="Times New Roman"/>
                <w:b/>
                <w:i/>
                <w:sz w:val="24"/>
                <w:u w:val="single"/>
                <w:lang w:val="uk-UA"/>
              </w:rPr>
            </w:pPr>
          </w:p>
          <w:p w14:paraId="10EAC057" w14:textId="77777777" w:rsidR="00741F1B" w:rsidRPr="00741F1B" w:rsidRDefault="00741F1B" w:rsidP="00741F1B">
            <w:pPr>
              <w:ind w:left="1660" w:right="409" w:hanging="1232"/>
              <w:jc w:val="center"/>
              <w:rPr>
                <w:rFonts w:ascii="Times New Roman" w:eastAsia="Times New Roman" w:hAnsi="Times New Roman" w:cs="Times New Roman"/>
                <w:b/>
                <w:i/>
                <w:sz w:val="24"/>
                <w:szCs w:val="24"/>
                <w:u w:val="single"/>
                <w:lang w:val="uk-UA"/>
              </w:rPr>
            </w:pPr>
            <w:r w:rsidRPr="00741F1B">
              <w:rPr>
                <w:rFonts w:ascii="Times New Roman" w:eastAsia="Times New Roman" w:hAnsi="Times New Roman" w:cs="Times New Roman"/>
                <w:b/>
                <w:i/>
                <w:sz w:val="24"/>
                <w:u w:val="single"/>
                <w:lang w:val="uk-UA"/>
              </w:rPr>
              <w:t>2.9.</w:t>
            </w:r>
            <w:r w:rsidRPr="00741F1B">
              <w:rPr>
                <w:rFonts w:ascii="Times New Roman" w:eastAsia="Times New Roman" w:hAnsi="Times New Roman" w:cs="Times New Roman"/>
                <w:b/>
                <w:i/>
                <w:sz w:val="24"/>
                <w:szCs w:val="24"/>
                <w:u w:val="single"/>
                <w:lang w:val="uk-UA"/>
              </w:rPr>
              <w:t xml:space="preserve"> Пільгове медичне обслуговування осіб, які постраждали внаслідок Чорнобильської катастрофи</w:t>
            </w:r>
          </w:p>
          <w:p w14:paraId="18E17B23" w14:textId="77777777" w:rsidR="00741F1B" w:rsidRPr="00741F1B" w:rsidRDefault="00741F1B" w:rsidP="00741F1B">
            <w:pPr>
              <w:ind w:left="1660" w:right="409" w:hanging="1232"/>
              <w:jc w:val="center"/>
              <w:rPr>
                <w:rFonts w:ascii="Times New Roman" w:eastAsia="Times New Roman" w:hAnsi="Times New Roman" w:cs="Times New Roman"/>
                <w:b/>
                <w:i/>
                <w:color w:val="00B050"/>
                <w:sz w:val="24"/>
                <w:u w:val="single"/>
                <w:lang w:val="uk-UA"/>
              </w:rPr>
            </w:pPr>
          </w:p>
        </w:tc>
      </w:tr>
      <w:tr w:rsidR="00741F1B" w:rsidRPr="00741F1B" w14:paraId="7CDB61E0" w14:textId="77777777" w:rsidTr="00C4246C">
        <w:trPr>
          <w:trHeight w:val="278"/>
        </w:trPr>
        <w:tc>
          <w:tcPr>
            <w:tcW w:w="9214" w:type="dxa"/>
            <w:gridSpan w:val="5"/>
          </w:tcPr>
          <w:p w14:paraId="60BC8234" w14:textId="77777777" w:rsidR="00741F1B" w:rsidRPr="00741F1B" w:rsidRDefault="00741F1B" w:rsidP="00741F1B">
            <w:pPr>
              <w:ind w:left="3356" w:right="3347"/>
              <w:jc w:val="center"/>
              <w:rPr>
                <w:rFonts w:ascii="Times New Roman" w:eastAsia="Times New Roman" w:hAnsi="Times New Roman" w:cs="Times New Roman"/>
                <w:b/>
                <w:sz w:val="24"/>
                <w:lang w:val="uk-UA"/>
              </w:rPr>
            </w:pPr>
          </w:p>
          <w:p w14:paraId="3ADBEFBD" w14:textId="77777777" w:rsidR="00741F1B" w:rsidRPr="00741F1B" w:rsidRDefault="00741F1B" w:rsidP="00741F1B">
            <w:pPr>
              <w:ind w:left="3356"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22890040" w14:textId="77777777" w:rsidR="00741F1B" w:rsidRPr="00741F1B" w:rsidRDefault="00741F1B" w:rsidP="00741F1B">
            <w:pPr>
              <w:ind w:left="3356" w:right="3347"/>
              <w:jc w:val="center"/>
              <w:rPr>
                <w:rFonts w:ascii="Times New Roman" w:eastAsia="Times New Roman" w:hAnsi="Times New Roman" w:cs="Times New Roman"/>
                <w:b/>
                <w:sz w:val="24"/>
              </w:rPr>
            </w:pPr>
          </w:p>
        </w:tc>
      </w:tr>
      <w:tr w:rsidR="00741F1B" w:rsidRPr="00741F1B" w14:paraId="5EE1D315" w14:textId="77777777" w:rsidTr="00C4246C">
        <w:trPr>
          <w:trHeight w:val="1125"/>
        </w:trPr>
        <w:tc>
          <w:tcPr>
            <w:tcW w:w="4536" w:type="dxa"/>
          </w:tcPr>
          <w:p w14:paraId="0746CB49" w14:textId="77777777" w:rsidR="00741F1B" w:rsidRPr="00741F1B" w:rsidRDefault="00741F1B" w:rsidP="00741F1B">
            <w:pPr>
              <w:ind w:left="108"/>
              <w:rPr>
                <w:rFonts w:ascii="Times New Roman" w:eastAsia="Times New Roman" w:hAnsi="Times New Roman" w:cs="Times New Roman"/>
                <w:color w:val="00B050"/>
                <w:sz w:val="24"/>
                <w:lang w:val="ru-RU"/>
              </w:rPr>
            </w:pPr>
            <w:proofErr w:type="spellStart"/>
            <w:r w:rsidRPr="00741F1B">
              <w:rPr>
                <w:rFonts w:ascii="Times New Roman" w:eastAsia="Times New Roman" w:hAnsi="Times New Roman" w:cs="Times New Roman"/>
                <w:sz w:val="24"/>
                <w:lang w:val="ru-RU"/>
              </w:rPr>
              <w:t>Обсяг</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коштів</w:t>
            </w:r>
            <w:proofErr w:type="spellEnd"/>
            <w:r w:rsidRPr="00741F1B">
              <w:rPr>
                <w:rFonts w:ascii="Times New Roman" w:eastAsia="Times New Roman" w:hAnsi="Times New Roman" w:cs="Times New Roman"/>
                <w:sz w:val="24"/>
                <w:lang w:val="ru-RU"/>
              </w:rPr>
              <w:t xml:space="preserve"> на </w:t>
            </w:r>
            <w:proofErr w:type="spellStart"/>
            <w:r w:rsidRPr="00741F1B">
              <w:rPr>
                <w:rFonts w:ascii="Times New Roman" w:eastAsia="Times New Roman" w:hAnsi="Times New Roman" w:cs="Times New Roman"/>
                <w:sz w:val="24"/>
                <w:lang w:val="ru-RU"/>
              </w:rPr>
              <w:t>забезпечення</w:t>
            </w:r>
            <w:proofErr w:type="spellEnd"/>
            <w:r w:rsidRPr="00741F1B">
              <w:rPr>
                <w:rFonts w:ascii="Times New Roman" w:eastAsia="Times New Roman" w:hAnsi="Times New Roman" w:cs="Times New Roman"/>
                <w:color w:val="00B050"/>
                <w:sz w:val="24"/>
                <w:lang w:val="ru-RU"/>
              </w:rPr>
              <w:t xml:space="preserve"> </w:t>
            </w:r>
            <w:proofErr w:type="spellStart"/>
            <w:r w:rsidRPr="00741F1B">
              <w:rPr>
                <w:rFonts w:ascii="Times New Roman" w:eastAsia="Times New Roman" w:hAnsi="Times New Roman" w:cs="Times New Roman"/>
                <w:bCs/>
                <w:iCs/>
                <w:sz w:val="24"/>
                <w:szCs w:val="24"/>
                <w:lang w:val="ru-RU"/>
              </w:rPr>
              <w:t>пільгового</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медичного</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обслуговування</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осіб</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які</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постраждали</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внаслідок</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Чорнобильської</w:t>
            </w:r>
            <w:proofErr w:type="spellEnd"/>
            <w:r w:rsidRPr="00741F1B">
              <w:rPr>
                <w:rFonts w:ascii="Times New Roman" w:eastAsia="Times New Roman" w:hAnsi="Times New Roman" w:cs="Times New Roman"/>
                <w:bCs/>
                <w:iCs/>
                <w:sz w:val="24"/>
                <w:szCs w:val="24"/>
                <w:lang w:val="ru-RU"/>
              </w:rPr>
              <w:t xml:space="preserve"> </w:t>
            </w:r>
            <w:proofErr w:type="spellStart"/>
            <w:r w:rsidRPr="00741F1B">
              <w:rPr>
                <w:rFonts w:ascii="Times New Roman" w:eastAsia="Times New Roman" w:hAnsi="Times New Roman" w:cs="Times New Roman"/>
                <w:bCs/>
                <w:iCs/>
                <w:sz w:val="24"/>
                <w:szCs w:val="24"/>
                <w:lang w:val="ru-RU"/>
              </w:rPr>
              <w:t>катастрофи</w:t>
            </w:r>
            <w:proofErr w:type="spellEnd"/>
          </w:p>
        </w:tc>
        <w:tc>
          <w:tcPr>
            <w:tcW w:w="1276" w:type="dxa"/>
          </w:tcPr>
          <w:p w14:paraId="41F15B34"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vAlign w:val="center"/>
          </w:tcPr>
          <w:p w14:paraId="6344AFC2" w14:textId="77777777" w:rsidR="00741F1B" w:rsidRPr="00741F1B" w:rsidRDefault="00741F1B" w:rsidP="00741F1B">
            <w:pPr>
              <w:ind w:left="182" w:right="169"/>
              <w:jc w:val="center"/>
              <w:rPr>
                <w:rFonts w:ascii="Times New Roman" w:eastAsia="Times New Roman" w:hAnsi="Times New Roman" w:cs="Times New Roman"/>
                <w:color w:val="00B050"/>
                <w:sz w:val="24"/>
                <w:szCs w:val="24"/>
              </w:rPr>
            </w:pPr>
            <w:r w:rsidRPr="00741F1B">
              <w:rPr>
                <w:rFonts w:ascii="Times New Roman" w:eastAsia="Times New Roman" w:hAnsi="Times New Roman" w:cs="Times New Roman"/>
                <w:color w:val="000000"/>
                <w:sz w:val="24"/>
                <w:szCs w:val="24"/>
              </w:rPr>
              <w:t>12753</w:t>
            </w:r>
          </w:p>
        </w:tc>
        <w:tc>
          <w:tcPr>
            <w:tcW w:w="1134" w:type="dxa"/>
            <w:vAlign w:val="center"/>
          </w:tcPr>
          <w:p w14:paraId="5D178575" w14:textId="77777777" w:rsidR="00741F1B" w:rsidRPr="00741F1B" w:rsidRDefault="00741F1B" w:rsidP="00741F1B">
            <w:pPr>
              <w:ind w:right="286"/>
              <w:jc w:val="right"/>
              <w:rPr>
                <w:rFonts w:ascii="Times New Roman" w:eastAsia="Times New Roman" w:hAnsi="Times New Roman" w:cs="Times New Roman"/>
                <w:color w:val="00B050"/>
                <w:sz w:val="24"/>
                <w:szCs w:val="24"/>
              </w:rPr>
            </w:pPr>
            <w:r w:rsidRPr="00741F1B">
              <w:rPr>
                <w:rFonts w:ascii="Times New Roman" w:eastAsia="Times New Roman" w:hAnsi="Times New Roman" w:cs="Times New Roman"/>
                <w:color w:val="000000"/>
                <w:sz w:val="24"/>
                <w:szCs w:val="24"/>
              </w:rPr>
              <w:t>13500</w:t>
            </w:r>
          </w:p>
        </w:tc>
        <w:tc>
          <w:tcPr>
            <w:tcW w:w="1134" w:type="dxa"/>
          </w:tcPr>
          <w:p w14:paraId="6A67CD7E" w14:textId="77777777" w:rsidR="00741F1B" w:rsidRPr="00741F1B" w:rsidRDefault="00741F1B" w:rsidP="00741F1B">
            <w:pPr>
              <w:jc w:val="center"/>
              <w:rPr>
                <w:rFonts w:ascii="Times New Roman" w:eastAsia="Times New Roman" w:hAnsi="Times New Roman" w:cs="Times New Roman"/>
                <w:color w:val="000000"/>
                <w:sz w:val="24"/>
                <w:szCs w:val="24"/>
                <w:lang w:eastAsia="ru-RU"/>
              </w:rPr>
            </w:pPr>
          </w:p>
          <w:p w14:paraId="2B433B82" w14:textId="77777777" w:rsidR="00741F1B" w:rsidRPr="00741F1B" w:rsidRDefault="00741F1B" w:rsidP="00741F1B">
            <w:pPr>
              <w:ind w:right="279"/>
              <w:rPr>
                <w:rFonts w:ascii="Times New Roman" w:eastAsia="Times New Roman" w:hAnsi="Times New Roman" w:cs="Times New Roman"/>
                <w:sz w:val="24"/>
                <w:szCs w:val="24"/>
                <w:lang w:eastAsia="ru-RU"/>
              </w:rPr>
            </w:pPr>
          </w:p>
          <w:p w14:paraId="4D4EB0CF" w14:textId="77777777" w:rsidR="00741F1B" w:rsidRPr="00741F1B" w:rsidRDefault="00741F1B" w:rsidP="00741F1B">
            <w:pPr>
              <w:ind w:right="279"/>
              <w:rPr>
                <w:rFonts w:ascii="Times New Roman" w:eastAsia="Times New Roman" w:hAnsi="Times New Roman" w:cs="Times New Roman"/>
                <w:color w:val="00B050"/>
                <w:sz w:val="24"/>
                <w:szCs w:val="24"/>
              </w:rPr>
            </w:pPr>
            <w:r w:rsidRPr="00741F1B">
              <w:rPr>
                <w:rFonts w:ascii="Times New Roman" w:eastAsia="Times New Roman" w:hAnsi="Times New Roman" w:cs="Times New Roman"/>
                <w:sz w:val="24"/>
                <w:szCs w:val="24"/>
                <w:lang w:eastAsia="ru-RU"/>
              </w:rPr>
              <w:t>14000</w:t>
            </w:r>
          </w:p>
        </w:tc>
      </w:tr>
      <w:tr w:rsidR="00741F1B" w:rsidRPr="00741F1B" w14:paraId="2D28C9F0" w14:textId="77777777" w:rsidTr="00C4246C">
        <w:trPr>
          <w:trHeight w:val="275"/>
        </w:trPr>
        <w:tc>
          <w:tcPr>
            <w:tcW w:w="9214" w:type="dxa"/>
            <w:gridSpan w:val="5"/>
          </w:tcPr>
          <w:p w14:paraId="186BBD53" w14:textId="77777777" w:rsidR="00741F1B" w:rsidRPr="00741F1B" w:rsidRDefault="00741F1B" w:rsidP="00741F1B">
            <w:pPr>
              <w:ind w:left="3359" w:right="3344"/>
              <w:jc w:val="center"/>
              <w:rPr>
                <w:rFonts w:ascii="Times New Roman" w:eastAsia="Times New Roman" w:hAnsi="Times New Roman" w:cs="Times New Roman"/>
                <w:b/>
                <w:sz w:val="24"/>
              </w:rPr>
            </w:pPr>
          </w:p>
          <w:p w14:paraId="784AD3D1" w14:textId="77777777" w:rsidR="00741F1B" w:rsidRPr="00741F1B" w:rsidRDefault="00741F1B" w:rsidP="00741F1B">
            <w:pPr>
              <w:ind w:left="3359" w:right="3344"/>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69AD01BE" w14:textId="77777777" w:rsidR="00741F1B" w:rsidRPr="00741F1B" w:rsidRDefault="00741F1B" w:rsidP="00741F1B">
            <w:pPr>
              <w:ind w:left="3359" w:right="3344"/>
              <w:jc w:val="center"/>
              <w:rPr>
                <w:rFonts w:ascii="Times New Roman" w:eastAsia="Times New Roman" w:hAnsi="Times New Roman" w:cs="Times New Roman"/>
                <w:b/>
                <w:sz w:val="24"/>
              </w:rPr>
            </w:pPr>
          </w:p>
        </w:tc>
      </w:tr>
      <w:tr w:rsidR="00741F1B" w:rsidRPr="00741F1B" w14:paraId="795AF5C6" w14:textId="77777777" w:rsidTr="00C4246C">
        <w:trPr>
          <w:trHeight w:val="243"/>
        </w:trPr>
        <w:tc>
          <w:tcPr>
            <w:tcW w:w="4536" w:type="dxa"/>
          </w:tcPr>
          <w:p w14:paraId="10D7D5F4" w14:textId="77777777" w:rsidR="00741F1B" w:rsidRPr="00741F1B" w:rsidRDefault="00741F1B" w:rsidP="00741F1B">
            <w:pPr>
              <w:ind w:left="108" w:right="240"/>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отримувачів</w:t>
            </w:r>
            <w:proofErr w:type="spellEnd"/>
            <w:r w:rsidRPr="00741F1B">
              <w:rPr>
                <w:rFonts w:ascii="Times New Roman" w:eastAsia="Times New Roman" w:hAnsi="Times New Roman" w:cs="Times New Roman"/>
                <w:spacing w:val="1"/>
                <w:sz w:val="24"/>
              </w:rPr>
              <w:t xml:space="preserve"> </w:t>
            </w:r>
          </w:p>
          <w:p w14:paraId="4337BC58" w14:textId="77777777" w:rsidR="00741F1B" w:rsidRPr="00741F1B" w:rsidRDefault="00741F1B" w:rsidP="00741F1B">
            <w:pPr>
              <w:ind w:left="108"/>
              <w:rPr>
                <w:rFonts w:ascii="Times New Roman" w:eastAsia="Times New Roman" w:hAnsi="Times New Roman" w:cs="Times New Roman"/>
                <w:color w:val="00B050"/>
                <w:sz w:val="24"/>
              </w:rPr>
            </w:pPr>
          </w:p>
        </w:tc>
        <w:tc>
          <w:tcPr>
            <w:tcW w:w="1276" w:type="dxa"/>
          </w:tcPr>
          <w:p w14:paraId="4C41597B" w14:textId="77777777" w:rsidR="00741F1B" w:rsidRPr="00741F1B" w:rsidRDefault="00741F1B" w:rsidP="00741F1B">
            <w:pPr>
              <w:ind w:left="124" w:right="117"/>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tc>
        <w:tc>
          <w:tcPr>
            <w:tcW w:w="1134" w:type="dxa"/>
          </w:tcPr>
          <w:p w14:paraId="0212918A"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19</w:t>
            </w:r>
          </w:p>
        </w:tc>
        <w:tc>
          <w:tcPr>
            <w:tcW w:w="1134" w:type="dxa"/>
          </w:tcPr>
          <w:p w14:paraId="1D66040C" w14:textId="77777777" w:rsidR="00741F1B" w:rsidRPr="00741F1B" w:rsidRDefault="00741F1B" w:rsidP="00741F1B">
            <w:pPr>
              <w:ind w:left="15"/>
              <w:jc w:val="center"/>
              <w:rPr>
                <w:rFonts w:ascii="Times New Roman" w:eastAsia="Times New Roman" w:hAnsi="Times New Roman" w:cs="Times New Roman"/>
                <w:sz w:val="24"/>
              </w:rPr>
            </w:pPr>
            <w:r w:rsidRPr="00741F1B">
              <w:rPr>
                <w:rFonts w:ascii="Times New Roman" w:eastAsia="Times New Roman" w:hAnsi="Times New Roman" w:cs="Times New Roman"/>
                <w:sz w:val="24"/>
              </w:rPr>
              <w:t>19</w:t>
            </w:r>
          </w:p>
        </w:tc>
        <w:tc>
          <w:tcPr>
            <w:tcW w:w="1134" w:type="dxa"/>
          </w:tcPr>
          <w:p w14:paraId="6DB5FA94" w14:textId="77777777" w:rsidR="00741F1B" w:rsidRPr="00741F1B" w:rsidRDefault="00741F1B" w:rsidP="00741F1B">
            <w:pPr>
              <w:ind w:left="10"/>
              <w:jc w:val="center"/>
              <w:rPr>
                <w:rFonts w:ascii="Times New Roman" w:eastAsia="Times New Roman" w:hAnsi="Times New Roman" w:cs="Times New Roman"/>
                <w:sz w:val="24"/>
              </w:rPr>
            </w:pPr>
            <w:r w:rsidRPr="00741F1B">
              <w:rPr>
                <w:rFonts w:ascii="Times New Roman" w:eastAsia="Times New Roman" w:hAnsi="Times New Roman" w:cs="Times New Roman"/>
                <w:sz w:val="24"/>
              </w:rPr>
              <w:t>19</w:t>
            </w:r>
          </w:p>
        </w:tc>
      </w:tr>
      <w:tr w:rsidR="00741F1B" w:rsidRPr="00741F1B" w14:paraId="77BC6013" w14:textId="77777777" w:rsidTr="00C4246C">
        <w:trPr>
          <w:trHeight w:val="275"/>
        </w:trPr>
        <w:tc>
          <w:tcPr>
            <w:tcW w:w="9214" w:type="dxa"/>
            <w:gridSpan w:val="5"/>
          </w:tcPr>
          <w:p w14:paraId="3193B06E" w14:textId="77777777" w:rsidR="00741F1B" w:rsidRPr="00741F1B" w:rsidRDefault="00741F1B" w:rsidP="00741F1B">
            <w:pPr>
              <w:ind w:left="3359" w:right="3347"/>
              <w:jc w:val="center"/>
              <w:rPr>
                <w:rFonts w:ascii="Times New Roman" w:eastAsia="Times New Roman" w:hAnsi="Times New Roman" w:cs="Times New Roman"/>
                <w:b/>
                <w:sz w:val="24"/>
              </w:rPr>
            </w:pPr>
          </w:p>
          <w:p w14:paraId="09E43D69"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1414A9A2"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4F4AB6F9" w14:textId="77777777" w:rsidTr="00C4246C">
        <w:trPr>
          <w:trHeight w:val="572"/>
        </w:trPr>
        <w:tc>
          <w:tcPr>
            <w:tcW w:w="4536" w:type="dxa"/>
          </w:tcPr>
          <w:p w14:paraId="10BEA9E6" w14:textId="77777777" w:rsidR="00741F1B" w:rsidRPr="00741F1B" w:rsidRDefault="00741F1B" w:rsidP="00741F1B">
            <w:pPr>
              <w:ind w:left="108"/>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lastRenderedPageBreak/>
              <w:t>Середньомісячний</w:t>
            </w:r>
            <w:proofErr w:type="spellEnd"/>
            <w:r w:rsidRPr="00741F1B">
              <w:rPr>
                <w:rFonts w:ascii="Times New Roman" w:eastAsia="Times New Roman" w:hAnsi="Times New Roman" w:cs="Times New Roman"/>
                <w:spacing w:val="-5"/>
                <w:sz w:val="24"/>
              </w:rPr>
              <w:t xml:space="preserve"> </w:t>
            </w:r>
            <w:proofErr w:type="spellStart"/>
            <w:r w:rsidRPr="00741F1B">
              <w:rPr>
                <w:rFonts w:ascii="Times New Roman" w:eastAsia="Times New Roman" w:hAnsi="Times New Roman" w:cs="Times New Roman"/>
                <w:sz w:val="24"/>
              </w:rPr>
              <w:t>розмір</w:t>
            </w:r>
            <w:proofErr w:type="spellEnd"/>
          </w:p>
          <w:p w14:paraId="7D888CBB" w14:textId="77777777" w:rsidR="00741F1B" w:rsidRPr="00741F1B" w:rsidRDefault="00741F1B" w:rsidP="00741F1B">
            <w:pPr>
              <w:ind w:left="108" w:right="227"/>
              <w:rPr>
                <w:rFonts w:ascii="Times New Roman" w:eastAsia="Times New Roman" w:hAnsi="Times New Roman" w:cs="Times New Roman"/>
                <w:color w:val="00B050"/>
                <w:sz w:val="24"/>
              </w:rPr>
            </w:pPr>
            <w:proofErr w:type="spellStart"/>
            <w:r w:rsidRPr="00741F1B">
              <w:rPr>
                <w:rFonts w:ascii="Times New Roman" w:eastAsia="Times New Roman" w:hAnsi="Times New Roman" w:cs="Times New Roman"/>
                <w:sz w:val="24"/>
              </w:rPr>
              <w:t>пільги</w:t>
            </w:r>
            <w:proofErr w:type="spellEnd"/>
          </w:p>
        </w:tc>
        <w:tc>
          <w:tcPr>
            <w:tcW w:w="1276" w:type="dxa"/>
          </w:tcPr>
          <w:p w14:paraId="7A8BDA44"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tcPr>
          <w:p w14:paraId="6241581D"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671</w:t>
            </w:r>
          </w:p>
        </w:tc>
        <w:tc>
          <w:tcPr>
            <w:tcW w:w="1134" w:type="dxa"/>
          </w:tcPr>
          <w:p w14:paraId="7FDE42A6" w14:textId="77777777" w:rsidR="00741F1B" w:rsidRPr="00741F1B" w:rsidRDefault="00741F1B" w:rsidP="00741F1B">
            <w:pPr>
              <w:ind w:right="250"/>
              <w:jc w:val="right"/>
              <w:rPr>
                <w:rFonts w:ascii="Times New Roman" w:eastAsia="Times New Roman" w:hAnsi="Times New Roman" w:cs="Times New Roman"/>
                <w:sz w:val="24"/>
              </w:rPr>
            </w:pPr>
            <w:r w:rsidRPr="00741F1B">
              <w:rPr>
                <w:rFonts w:ascii="Times New Roman" w:eastAsia="Times New Roman" w:hAnsi="Times New Roman" w:cs="Times New Roman"/>
                <w:sz w:val="24"/>
              </w:rPr>
              <w:t>711</w:t>
            </w:r>
          </w:p>
        </w:tc>
        <w:tc>
          <w:tcPr>
            <w:tcW w:w="1134" w:type="dxa"/>
          </w:tcPr>
          <w:p w14:paraId="0CAFCCA6" w14:textId="77777777" w:rsidR="00741F1B" w:rsidRPr="00741F1B" w:rsidRDefault="00741F1B" w:rsidP="00741F1B">
            <w:pPr>
              <w:ind w:right="247"/>
              <w:jc w:val="right"/>
              <w:rPr>
                <w:rFonts w:ascii="Times New Roman" w:eastAsia="Times New Roman" w:hAnsi="Times New Roman" w:cs="Times New Roman"/>
                <w:sz w:val="24"/>
              </w:rPr>
            </w:pPr>
            <w:r w:rsidRPr="00741F1B">
              <w:rPr>
                <w:rFonts w:ascii="Times New Roman" w:eastAsia="Times New Roman" w:hAnsi="Times New Roman" w:cs="Times New Roman"/>
                <w:sz w:val="24"/>
              </w:rPr>
              <w:t>737</w:t>
            </w:r>
          </w:p>
        </w:tc>
      </w:tr>
      <w:tr w:rsidR="00741F1B" w:rsidRPr="00741F1B" w14:paraId="02581ACB" w14:textId="77777777" w:rsidTr="00C4246C">
        <w:trPr>
          <w:trHeight w:val="299"/>
        </w:trPr>
        <w:tc>
          <w:tcPr>
            <w:tcW w:w="9214" w:type="dxa"/>
            <w:gridSpan w:val="5"/>
          </w:tcPr>
          <w:p w14:paraId="005A50EB" w14:textId="77777777" w:rsidR="00741F1B" w:rsidRPr="00741F1B" w:rsidRDefault="00741F1B" w:rsidP="00741F1B">
            <w:pPr>
              <w:ind w:left="3359" w:right="3347"/>
              <w:jc w:val="center"/>
              <w:rPr>
                <w:rFonts w:ascii="Times New Roman" w:eastAsia="Times New Roman" w:hAnsi="Times New Roman" w:cs="Times New Roman"/>
                <w:b/>
                <w:sz w:val="24"/>
              </w:rPr>
            </w:pPr>
          </w:p>
          <w:p w14:paraId="23DEEE69"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3A6CFDF9"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52997B61" w14:textId="77777777" w:rsidTr="00C4246C">
        <w:trPr>
          <w:trHeight w:val="561"/>
        </w:trPr>
        <w:tc>
          <w:tcPr>
            <w:tcW w:w="4536" w:type="dxa"/>
          </w:tcPr>
          <w:p w14:paraId="09088F5A" w14:textId="77777777" w:rsidR="00741F1B" w:rsidRPr="00741F1B" w:rsidRDefault="00741F1B" w:rsidP="00741F1B">
            <w:pPr>
              <w:ind w:left="108" w:right="462"/>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z w:val="24"/>
                <w:lang w:val="ru-RU"/>
              </w:rPr>
              <w:t xml:space="preserve"> вага </w:t>
            </w:r>
            <w:proofErr w:type="spellStart"/>
            <w:r w:rsidRPr="00741F1B">
              <w:rPr>
                <w:rFonts w:ascii="Times New Roman" w:eastAsia="Times New Roman" w:hAnsi="Times New Roman" w:cs="Times New Roman"/>
                <w:sz w:val="24"/>
                <w:lang w:val="ru-RU"/>
              </w:rPr>
              <w:t>відшкодованих</w:t>
            </w:r>
            <w:proofErr w:type="spellEnd"/>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пільг</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до</w:t>
            </w:r>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запланованих</w:t>
            </w:r>
            <w:proofErr w:type="spellEnd"/>
          </w:p>
        </w:tc>
        <w:tc>
          <w:tcPr>
            <w:tcW w:w="1276" w:type="dxa"/>
          </w:tcPr>
          <w:p w14:paraId="28702C9E"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726C675A"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43C5E0F8"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1954504E"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r w:rsidR="00741F1B" w:rsidRPr="00741F1B" w14:paraId="4CA983DA" w14:textId="77777777" w:rsidTr="00C4246C">
        <w:trPr>
          <w:trHeight w:val="551"/>
        </w:trPr>
        <w:tc>
          <w:tcPr>
            <w:tcW w:w="9214" w:type="dxa"/>
            <w:gridSpan w:val="5"/>
          </w:tcPr>
          <w:p w14:paraId="651F172C" w14:textId="77777777" w:rsidR="00741F1B" w:rsidRPr="00741F1B" w:rsidRDefault="00741F1B" w:rsidP="00741F1B">
            <w:pPr>
              <w:ind w:left="1660" w:right="409" w:hanging="1232"/>
              <w:jc w:val="center"/>
              <w:rPr>
                <w:rFonts w:ascii="Times New Roman" w:eastAsia="Times New Roman" w:hAnsi="Times New Roman" w:cs="Times New Roman"/>
                <w:b/>
                <w:i/>
                <w:sz w:val="24"/>
                <w:u w:val="single"/>
                <w:lang w:val="uk-UA"/>
              </w:rPr>
            </w:pPr>
          </w:p>
          <w:p w14:paraId="74C8D224" w14:textId="77777777" w:rsidR="00741F1B" w:rsidRPr="00741F1B" w:rsidRDefault="00741F1B" w:rsidP="00741F1B">
            <w:pPr>
              <w:ind w:left="1660" w:right="409" w:hanging="1232"/>
              <w:jc w:val="center"/>
              <w:rPr>
                <w:rFonts w:ascii="Times New Roman" w:eastAsia="Times New Roman" w:hAnsi="Times New Roman" w:cs="Times New Roman"/>
                <w:b/>
                <w:i/>
                <w:sz w:val="24"/>
                <w:u w:val="single"/>
                <w:lang w:val="uk-UA"/>
              </w:rPr>
            </w:pPr>
            <w:r w:rsidRPr="00741F1B">
              <w:rPr>
                <w:rFonts w:ascii="Times New Roman" w:eastAsia="Times New Roman" w:hAnsi="Times New Roman" w:cs="Times New Roman"/>
                <w:b/>
                <w:i/>
                <w:sz w:val="24"/>
                <w:u w:val="single"/>
                <w:lang w:val="uk-UA"/>
              </w:rPr>
              <w:t>2.10.</w:t>
            </w:r>
            <w:r w:rsidRPr="00741F1B">
              <w:rPr>
                <w:rFonts w:ascii="Times New Roman" w:eastAsia="Times New Roman" w:hAnsi="Times New Roman" w:cs="Times New Roman"/>
                <w:b/>
                <w:i/>
                <w:sz w:val="24"/>
                <w:szCs w:val="24"/>
                <w:u w:val="single"/>
                <w:lang w:val="uk-UA"/>
              </w:rPr>
              <w:t xml:space="preserve"> Відшкодування витрат на здійснене поховання померлих (загиблих) учасників бойових дій та осіб з інвалідністю внаслідок війни</w:t>
            </w:r>
            <w:r w:rsidRPr="00741F1B">
              <w:rPr>
                <w:rFonts w:ascii="Times New Roman" w:eastAsia="Times New Roman" w:hAnsi="Times New Roman" w:cs="Times New Roman"/>
                <w:b/>
                <w:i/>
                <w:sz w:val="24"/>
                <w:u w:val="single"/>
                <w:lang w:val="uk-UA"/>
              </w:rPr>
              <w:t>.</w:t>
            </w:r>
          </w:p>
          <w:p w14:paraId="5732A324" w14:textId="77777777" w:rsidR="00741F1B" w:rsidRPr="00741F1B" w:rsidRDefault="00741F1B" w:rsidP="00741F1B">
            <w:pPr>
              <w:ind w:left="1660" w:right="409" w:hanging="1232"/>
              <w:jc w:val="center"/>
              <w:rPr>
                <w:rFonts w:ascii="Times New Roman" w:eastAsia="Times New Roman" w:hAnsi="Times New Roman" w:cs="Times New Roman"/>
                <w:b/>
                <w:i/>
                <w:sz w:val="24"/>
                <w:u w:val="single"/>
                <w:lang w:val="uk-UA"/>
              </w:rPr>
            </w:pPr>
          </w:p>
        </w:tc>
      </w:tr>
      <w:tr w:rsidR="00741F1B" w:rsidRPr="00741F1B" w14:paraId="70DB9B2F" w14:textId="77777777" w:rsidTr="00C4246C">
        <w:trPr>
          <w:trHeight w:val="278"/>
        </w:trPr>
        <w:tc>
          <w:tcPr>
            <w:tcW w:w="9214" w:type="dxa"/>
            <w:gridSpan w:val="5"/>
          </w:tcPr>
          <w:p w14:paraId="1E3431FE" w14:textId="77777777" w:rsidR="00741F1B" w:rsidRPr="00741F1B" w:rsidRDefault="00741F1B" w:rsidP="00741F1B">
            <w:pPr>
              <w:ind w:left="3356" w:right="3347"/>
              <w:jc w:val="center"/>
              <w:rPr>
                <w:rFonts w:ascii="Times New Roman" w:eastAsia="Times New Roman" w:hAnsi="Times New Roman" w:cs="Times New Roman"/>
                <w:b/>
                <w:sz w:val="24"/>
                <w:lang w:val="uk-UA"/>
              </w:rPr>
            </w:pPr>
          </w:p>
          <w:p w14:paraId="536E910C" w14:textId="77777777" w:rsidR="00741F1B" w:rsidRPr="00741F1B" w:rsidRDefault="00741F1B" w:rsidP="00741F1B">
            <w:pPr>
              <w:ind w:left="3356"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затрат</w:t>
            </w:r>
            <w:proofErr w:type="spellEnd"/>
          </w:p>
          <w:p w14:paraId="53BF66E7" w14:textId="77777777" w:rsidR="00741F1B" w:rsidRPr="00741F1B" w:rsidRDefault="00741F1B" w:rsidP="00741F1B">
            <w:pPr>
              <w:ind w:left="3356" w:right="3347"/>
              <w:jc w:val="center"/>
              <w:rPr>
                <w:rFonts w:ascii="Times New Roman" w:eastAsia="Times New Roman" w:hAnsi="Times New Roman" w:cs="Times New Roman"/>
                <w:b/>
                <w:sz w:val="24"/>
              </w:rPr>
            </w:pPr>
          </w:p>
        </w:tc>
      </w:tr>
      <w:tr w:rsidR="00741F1B" w:rsidRPr="00741F1B" w14:paraId="28BC3454" w14:textId="77777777" w:rsidTr="00C4246C">
        <w:trPr>
          <w:trHeight w:val="784"/>
        </w:trPr>
        <w:tc>
          <w:tcPr>
            <w:tcW w:w="4536" w:type="dxa"/>
          </w:tcPr>
          <w:p w14:paraId="33DD502A" w14:textId="77777777" w:rsidR="00741F1B" w:rsidRPr="00741F1B" w:rsidRDefault="00741F1B" w:rsidP="00741F1B">
            <w:pPr>
              <w:ind w:left="108"/>
              <w:rPr>
                <w:rFonts w:ascii="Times New Roman" w:eastAsia="Times New Roman" w:hAnsi="Times New Roman" w:cs="Times New Roman"/>
                <w:sz w:val="24"/>
                <w:lang w:val="uk-UA"/>
              </w:rPr>
            </w:pPr>
            <w:r w:rsidRPr="00741F1B">
              <w:rPr>
                <w:rFonts w:ascii="Times New Roman" w:eastAsia="Times New Roman" w:hAnsi="Times New Roman" w:cs="Times New Roman"/>
                <w:sz w:val="24"/>
                <w:lang w:val="uk-UA"/>
              </w:rPr>
              <w:t>Обсяг коштів на поховання учасників бойових дій та осіб з інвалідністю внаслідок війни</w:t>
            </w:r>
          </w:p>
        </w:tc>
        <w:tc>
          <w:tcPr>
            <w:tcW w:w="1276" w:type="dxa"/>
          </w:tcPr>
          <w:p w14:paraId="4C5918EC"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vAlign w:val="center"/>
          </w:tcPr>
          <w:p w14:paraId="111E0262" w14:textId="77777777" w:rsidR="00741F1B" w:rsidRPr="00741F1B" w:rsidRDefault="00741F1B" w:rsidP="00741F1B">
            <w:pPr>
              <w:ind w:left="182" w:right="169"/>
              <w:jc w:val="center"/>
              <w:rPr>
                <w:rFonts w:ascii="Times New Roman" w:eastAsia="Times New Roman" w:hAnsi="Times New Roman" w:cs="Times New Roman"/>
                <w:sz w:val="24"/>
              </w:rPr>
            </w:pPr>
            <w:r w:rsidRPr="00741F1B">
              <w:rPr>
                <w:rFonts w:ascii="Times New Roman" w:eastAsia="Times New Roman" w:hAnsi="Times New Roman" w:cs="Times New Roman"/>
              </w:rPr>
              <w:t>3780</w:t>
            </w:r>
          </w:p>
        </w:tc>
        <w:tc>
          <w:tcPr>
            <w:tcW w:w="1134" w:type="dxa"/>
            <w:vAlign w:val="center"/>
          </w:tcPr>
          <w:p w14:paraId="474E2B9D" w14:textId="77777777" w:rsidR="00741F1B" w:rsidRPr="00741F1B" w:rsidRDefault="00741F1B" w:rsidP="00741F1B">
            <w:pPr>
              <w:ind w:right="286"/>
              <w:jc w:val="right"/>
              <w:rPr>
                <w:rFonts w:ascii="Times New Roman" w:eastAsia="Times New Roman" w:hAnsi="Times New Roman" w:cs="Times New Roman"/>
                <w:sz w:val="24"/>
              </w:rPr>
            </w:pPr>
            <w:r w:rsidRPr="00741F1B">
              <w:rPr>
                <w:rFonts w:ascii="Times New Roman" w:eastAsia="Times New Roman" w:hAnsi="Times New Roman" w:cs="Times New Roman"/>
              </w:rPr>
              <w:t>3780</w:t>
            </w:r>
          </w:p>
        </w:tc>
        <w:tc>
          <w:tcPr>
            <w:tcW w:w="1134" w:type="dxa"/>
          </w:tcPr>
          <w:p w14:paraId="1CEC00DA" w14:textId="77777777" w:rsidR="00741F1B" w:rsidRPr="00741F1B" w:rsidRDefault="00741F1B" w:rsidP="00741F1B">
            <w:pPr>
              <w:jc w:val="center"/>
              <w:rPr>
                <w:rFonts w:ascii="Tahoma" w:eastAsia="Times New Roman" w:hAnsi="Tahoma" w:cs="Tahoma"/>
                <w:sz w:val="21"/>
                <w:szCs w:val="21"/>
                <w:lang w:eastAsia="ru-RU"/>
              </w:rPr>
            </w:pPr>
          </w:p>
          <w:p w14:paraId="24E9645E" w14:textId="77777777" w:rsidR="00741F1B" w:rsidRPr="00741F1B" w:rsidRDefault="00741F1B" w:rsidP="00741F1B">
            <w:pPr>
              <w:ind w:right="279"/>
              <w:jc w:val="center"/>
              <w:rPr>
                <w:rFonts w:ascii="Times New Roman" w:eastAsia="Times New Roman" w:hAnsi="Times New Roman" w:cs="Times New Roman"/>
                <w:sz w:val="24"/>
              </w:rPr>
            </w:pPr>
            <w:r w:rsidRPr="00741F1B">
              <w:rPr>
                <w:rFonts w:ascii="Times New Roman" w:eastAsia="Times New Roman" w:hAnsi="Times New Roman" w:cs="Times New Roman"/>
                <w:lang w:eastAsia="ru-RU"/>
              </w:rPr>
              <w:t>3780</w:t>
            </w:r>
          </w:p>
        </w:tc>
      </w:tr>
      <w:tr w:rsidR="00741F1B" w:rsidRPr="00741F1B" w14:paraId="6E32C733" w14:textId="77777777" w:rsidTr="00C4246C">
        <w:trPr>
          <w:trHeight w:val="275"/>
        </w:trPr>
        <w:tc>
          <w:tcPr>
            <w:tcW w:w="9214" w:type="dxa"/>
            <w:gridSpan w:val="5"/>
          </w:tcPr>
          <w:p w14:paraId="57304D9C" w14:textId="77777777" w:rsidR="00741F1B" w:rsidRPr="00741F1B" w:rsidRDefault="00741F1B" w:rsidP="00741F1B">
            <w:pPr>
              <w:ind w:left="3359" w:right="3344"/>
              <w:jc w:val="center"/>
              <w:rPr>
                <w:rFonts w:ascii="Times New Roman" w:eastAsia="Times New Roman" w:hAnsi="Times New Roman" w:cs="Times New Roman"/>
                <w:b/>
                <w:sz w:val="24"/>
              </w:rPr>
            </w:pPr>
          </w:p>
          <w:p w14:paraId="731E445E" w14:textId="77777777" w:rsidR="00741F1B" w:rsidRPr="00741F1B" w:rsidRDefault="00741F1B" w:rsidP="00741F1B">
            <w:pPr>
              <w:ind w:left="3359" w:right="3344"/>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продукту</w:t>
            </w:r>
            <w:proofErr w:type="spellEnd"/>
          </w:p>
          <w:p w14:paraId="6B31BD29" w14:textId="77777777" w:rsidR="00741F1B" w:rsidRPr="00741F1B" w:rsidRDefault="00741F1B" w:rsidP="00741F1B">
            <w:pPr>
              <w:ind w:left="3359" w:right="3344"/>
              <w:jc w:val="center"/>
              <w:rPr>
                <w:rFonts w:ascii="Times New Roman" w:eastAsia="Times New Roman" w:hAnsi="Times New Roman" w:cs="Times New Roman"/>
                <w:b/>
                <w:sz w:val="24"/>
              </w:rPr>
            </w:pPr>
          </w:p>
        </w:tc>
      </w:tr>
      <w:tr w:rsidR="00741F1B" w:rsidRPr="00741F1B" w14:paraId="255C3868" w14:textId="77777777" w:rsidTr="00C4246C">
        <w:trPr>
          <w:trHeight w:val="275"/>
        </w:trPr>
        <w:tc>
          <w:tcPr>
            <w:tcW w:w="4536" w:type="dxa"/>
          </w:tcPr>
          <w:p w14:paraId="2D10F2BA" w14:textId="77777777" w:rsidR="00741F1B" w:rsidRPr="00741F1B" w:rsidRDefault="00741F1B" w:rsidP="00741F1B">
            <w:pPr>
              <w:ind w:left="108" w:right="240"/>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отримувачів</w:t>
            </w:r>
            <w:proofErr w:type="spellEnd"/>
          </w:p>
        </w:tc>
        <w:tc>
          <w:tcPr>
            <w:tcW w:w="1276" w:type="dxa"/>
          </w:tcPr>
          <w:p w14:paraId="7E3CA581" w14:textId="77777777" w:rsidR="00741F1B" w:rsidRPr="00741F1B" w:rsidRDefault="00741F1B" w:rsidP="00741F1B">
            <w:pPr>
              <w:ind w:left="124" w:right="117"/>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кількість</w:t>
            </w:r>
            <w:proofErr w:type="spellEnd"/>
          </w:p>
        </w:tc>
        <w:tc>
          <w:tcPr>
            <w:tcW w:w="1134" w:type="dxa"/>
          </w:tcPr>
          <w:p w14:paraId="77A64131"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401FF467" w14:textId="77777777" w:rsidR="00741F1B" w:rsidRPr="00741F1B" w:rsidRDefault="00741F1B" w:rsidP="00741F1B">
            <w:pPr>
              <w:ind w:left="15"/>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c>
          <w:tcPr>
            <w:tcW w:w="1134" w:type="dxa"/>
          </w:tcPr>
          <w:p w14:paraId="24EFFA26" w14:textId="77777777" w:rsidR="00741F1B" w:rsidRPr="00741F1B" w:rsidRDefault="00741F1B" w:rsidP="00741F1B">
            <w:pPr>
              <w:ind w:left="10"/>
              <w:jc w:val="center"/>
              <w:rPr>
                <w:rFonts w:ascii="Times New Roman" w:eastAsia="Times New Roman" w:hAnsi="Times New Roman" w:cs="Times New Roman"/>
                <w:sz w:val="24"/>
              </w:rPr>
            </w:pPr>
            <w:r w:rsidRPr="00741F1B">
              <w:rPr>
                <w:rFonts w:ascii="Times New Roman" w:eastAsia="Times New Roman" w:hAnsi="Times New Roman" w:cs="Times New Roman"/>
                <w:sz w:val="24"/>
              </w:rPr>
              <w:t>1</w:t>
            </w:r>
          </w:p>
        </w:tc>
      </w:tr>
      <w:tr w:rsidR="00741F1B" w:rsidRPr="00741F1B" w14:paraId="6B480703" w14:textId="77777777" w:rsidTr="00C4246C">
        <w:trPr>
          <w:trHeight w:val="275"/>
        </w:trPr>
        <w:tc>
          <w:tcPr>
            <w:tcW w:w="9214" w:type="dxa"/>
            <w:gridSpan w:val="5"/>
          </w:tcPr>
          <w:p w14:paraId="5DECB4E3" w14:textId="77777777" w:rsidR="00741F1B" w:rsidRPr="00741F1B" w:rsidRDefault="00741F1B" w:rsidP="00741F1B">
            <w:pPr>
              <w:ind w:left="3359" w:right="3347"/>
              <w:jc w:val="center"/>
              <w:rPr>
                <w:rFonts w:ascii="Times New Roman" w:eastAsia="Times New Roman" w:hAnsi="Times New Roman" w:cs="Times New Roman"/>
                <w:b/>
                <w:sz w:val="24"/>
              </w:rPr>
            </w:pPr>
          </w:p>
          <w:p w14:paraId="5CE450C3"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pacing w:val="-2"/>
                <w:sz w:val="24"/>
              </w:rPr>
              <w:t xml:space="preserve"> </w:t>
            </w:r>
            <w:proofErr w:type="spellStart"/>
            <w:r w:rsidRPr="00741F1B">
              <w:rPr>
                <w:rFonts w:ascii="Times New Roman" w:eastAsia="Times New Roman" w:hAnsi="Times New Roman" w:cs="Times New Roman"/>
                <w:b/>
                <w:sz w:val="24"/>
              </w:rPr>
              <w:t>ефективності</w:t>
            </w:r>
            <w:proofErr w:type="spellEnd"/>
          </w:p>
          <w:p w14:paraId="3DFB430C"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55553DB3" w14:textId="77777777" w:rsidTr="00C4246C">
        <w:trPr>
          <w:trHeight w:val="518"/>
        </w:trPr>
        <w:tc>
          <w:tcPr>
            <w:tcW w:w="4536" w:type="dxa"/>
            <w:vAlign w:val="center"/>
          </w:tcPr>
          <w:p w14:paraId="4541EE42" w14:textId="77777777" w:rsidR="00741F1B" w:rsidRPr="00741F1B" w:rsidRDefault="00741F1B" w:rsidP="00741F1B">
            <w:pPr>
              <w:rPr>
                <w:rFonts w:ascii="Times New Roman" w:eastAsia="Times New Roman" w:hAnsi="Times New Roman" w:cs="Times New Roman"/>
                <w:sz w:val="24"/>
              </w:rPr>
            </w:pPr>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Показник</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одноразової</w:t>
            </w:r>
            <w:proofErr w:type="spellEnd"/>
            <w:r w:rsidRPr="00741F1B">
              <w:rPr>
                <w:rFonts w:ascii="Times New Roman" w:eastAsia="Times New Roman" w:hAnsi="Times New Roman" w:cs="Times New Roman"/>
                <w:sz w:val="24"/>
              </w:rPr>
              <w:t xml:space="preserve"> </w:t>
            </w:r>
            <w:proofErr w:type="spellStart"/>
            <w:r w:rsidRPr="00741F1B">
              <w:rPr>
                <w:rFonts w:ascii="Times New Roman" w:eastAsia="Times New Roman" w:hAnsi="Times New Roman" w:cs="Times New Roman"/>
                <w:sz w:val="24"/>
              </w:rPr>
              <w:t>виплати</w:t>
            </w:r>
            <w:proofErr w:type="spellEnd"/>
          </w:p>
        </w:tc>
        <w:tc>
          <w:tcPr>
            <w:tcW w:w="1276" w:type="dxa"/>
            <w:vAlign w:val="center"/>
          </w:tcPr>
          <w:p w14:paraId="0D5E30AC" w14:textId="77777777" w:rsidR="00741F1B" w:rsidRPr="00741F1B" w:rsidRDefault="00741F1B" w:rsidP="00741F1B">
            <w:pPr>
              <w:ind w:left="124" w:right="115"/>
              <w:jc w:val="center"/>
              <w:rPr>
                <w:rFonts w:ascii="Times New Roman" w:eastAsia="Times New Roman" w:hAnsi="Times New Roman" w:cs="Times New Roman"/>
                <w:sz w:val="24"/>
              </w:rPr>
            </w:pPr>
            <w:proofErr w:type="spellStart"/>
            <w:r w:rsidRPr="00741F1B">
              <w:rPr>
                <w:rFonts w:ascii="Times New Roman" w:eastAsia="Times New Roman" w:hAnsi="Times New Roman" w:cs="Times New Roman"/>
                <w:sz w:val="24"/>
              </w:rPr>
              <w:t>грн</w:t>
            </w:r>
            <w:proofErr w:type="spellEnd"/>
          </w:p>
        </w:tc>
        <w:tc>
          <w:tcPr>
            <w:tcW w:w="1134" w:type="dxa"/>
            <w:vAlign w:val="center"/>
          </w:tcPr>
          <w:p w14:paraId="717DF007" w14:textId="77777777" w:rsidR="00741F1B" w:rsidRPr="00741F1B" w:rsidRDefault="00741F1B" w:rsidP="00741F1B">
            <w:pPr>
              <w:ind w:left="11"/>
              <w:jc w:val="center"/>
              <w:rPr>
                <w:rFonts w:ascii="Times New Roman" w:eastAsia="Times New Roman" w:hAnsi="Times New Roman" w:cs="Times New Roman"/>
                <w:color w:val="00B050"/>
                <w:sz w:val="24"/>
              </w:rPr>
            </w:pPr>
            <w:r w:rsidRPr="00741F1B">
              <w:rPr>
                <w:rFonts w:ascii="Times New Roman" w:eastAsia="Times New Roman" w:hAnsi="Times New Roman" w:cs="Times New Roman"/>
              </w:rPr>
              <w:t>3780</w:t>
            </w:r>
          </w:p>
        </w:tc>
        <w:tc>
          <w:tcPr>
            <w:tcW w:w="1134" w:type="dxa"/>
            <w:vAlign w:val="center"/>
          </w:tcPr>
          <w:p w14:paraId="076E2991" w14:textId="77777777" w:rsidR="00741F1B" w:rsidRPr="00741F1B" w:rsidRDefault="00741F1B" w:rsidP="00741F1B">
            <w:pPr>
              <w:ind w:right="250"/>
              <w:jc w:val="right"/>
              <w:rPr>
                <w:rFonts w:ascii="Times New Roman" w:eastAsia="Times New Roman" w:hAnsi="Times New Roman" w:cs="Times New Roman"/>
                <w:color w:val="00B050"/>
                <w:sz w:val="24"/>
              </w:rPr>
            </w:pPr>
            <w:r w:rsidRPr="00741F1B">
              <w:rPr>
                <w:rFonts w:ascii="Times New Roman" w:eastAsia="Times New Roman" w:hAnsi="Times New Roman" w:cs="Times New Roman"/>
              </w:rPr>
              <w:t>3780</w:t>
            </w:r>
          </w:p>
        </w:tc>
        <w:tc>
          <w:tcPr>
            <w:tcW w:w="1134" w:type="dxa"/>
            <w:vAlign w:val="center"/>
          </w:tcPr>
          <w:p w14:paraId="283D5E3E" w14:textId="77777777" w:rsidR="00741F1B" w:rsidRPr="00741F1B" w:rsidRDefault="00741F1B" w:rsidP="00741F1B">
            <w:pPr>
              <w:ind w:right="247"/>
              <w:jc w:val="center"/>
              <w:rPr>
                <w:rFonts w:ascii="Times New Roman" w:eastAsia="Times New Roman" w:hAnsi="Times New Roman" w:cs="Times New Roman"/>
                <w:color w:val="00B050"/>
                <w:sz w:val="24"/>
              </w:rPr>
            </w:pPr>
            <w:r w:rsidRPr="00741F1B">
              <w:rPr>
                <w:rFonts w:ascii="Times New Roman" w:eastAsia="Times New Roman" w:hAnsi="Times New Roman" w:cs="Times New Roman"/>
                <w:lang w:eastAsia="ru-RU"/>
              </w:rPr>
              <w:t>3780</w:t>
            </w:r>
          </w:p>
        </w:tc>
      </w:tr>
      <w:tr w:rsidR="00741F1B" w:rsidRPr="00741F1B" w14:paraId="6DD34243" w14:textId="77777777" w:rsidTr="00C4246C">
        <w:trPr>
          <w:trHeight w:val="299"/>
        </w:trPr>
        <w:tc>
          <w:tcPr>
            <w:tcW w:w="9214" w:type="dxa"/>
            <w:gridSpan w:val="5"/>
          </w:tcPr>
          <w:p w14:paraId="422CD950" w14:textId="77777777" w:rsidR="00741F1B" w:rsidRPr="00741F1B" w:rsidRDefault="00741F1B" w:rsidP="00741F1B">
            <w:pPr>
              <w:ind w:left="3359" w:right="3347"/>
              <w:jc w:val="center"/>
              <w:rPr>
                <w:rFonts w:ascii="Times New Roman" w:eastAsia="Times New Roman" w:hAnsi="Times New Roman" w:cs="Times New Roman"/>
                <w:b/>
                <w:sz w:val="24"/>
              </w:rPr>
            </w:pPr>
          </w:p>
          <w:p w14:paraId="4D99B15F" w14:textId="77777777" w:rsidR="00741F1B" w:rsidRPr="00741F1B" w:rsidRDefault="00741F1B" w:rsidP="00741F1B">
            <w:pPr>
              <w:ind w:left="3359" w:right="3347"/>
              <w:jc w:val="center"/>
              <w:rPr>
                <w:rFonts w:ascii="Times New Roman" w:eastAsia="Times New Roman" w:hAnsi="Times New Roman" w:cs="Times New Roman"/>
                <w:b/>
                <w:sz w:val="24"/>
              </w:rPr>
            </w:pPr>
            <w:proofErr w:type="spellStart"/>
            <w:r w:rsidRPr="00741F1B">
              <w:rPr>
                <w:rFonts w:ascii="Times New Roman" w:eastAsia="Times New Roman" w:hAnsi="Times New Roman" w:cs="Times New Roman"/>
                <w:b/>
                <w:sz w:val="24"/>
              </w:rPr>
              <w:t>Показник</w:t>
            </w:r>
            <w:proofErr w:type="spellEnd"/>
            <w:r w:rsidRPr="00741F1B">
              <w:rPr>
                <w:rFonts w:ascii="Times New Roman" w:eastAsia="Times New Roman" w:hAnsi="Times New Roman" w:cs="Times New Roman"/>
                <w:b/>
                <w:sz w:val="24"/>
              </w:rPr>
              <w:t xml:space="preserve"> </w:t>
            </w:r>
            <w:proofErr w:type="spellStart"/>
            <w:r w:rsidRPr="00741F1B">
              <w:rPr>
                <w:rFonts w:ascii="Times New Roman" w:eastAsia="Times New Roman" w:hAnsi="Times New Roman" w:cs="Times New Roman"/>
                <w:b/>
                <w:sz w:val="24"/>
              </w:rPr>
              <w:t>якості</w:t>
            </w:r>
            <w:proofErr w:type="spellEnd"/>
          </w:p>
          <w:p w14:paraId="1C366527" w14:textId="77777777" w:rsidR="00741F1B" w:rsidRPr="00741F1B" w:rsidRDefault="00741F1B" w:rsidP="00741F1B">
            <w:pPr>
              <w:ind w:left="3359" w:right="3347"/>
              <w:jc w:val="center"/>
              <w:rPr>
                <w:rFonts w:ascii="Times New Roman" w:eastAsia="Times New Roman" w:hAnsi="Times New Roman" w:cs="Times New Roman"/>
                <w:b/>
                <w:sz w:val="24"/>
              </w:rPr>
            </w:pPr>
          </w:p>
        </w:tc>
      </w:tr>
      <w:tr w:rsidR="00741F1B" w:rsidRPr="00741F1B" w14:paraId="1A282751" w14:textId="77777777" w:rsidTr="00C4246C">
        <w:trPr>
          <w:trHeight w:val="892"/>
        </w:trPr>
        <w:tc>
          <w:tcPr>
            <w:tcW w:w="4536" w:type="dxa"/>
          </w:tcPr>
          <w:p w14:paraId="5CA1EDEA" w14:textId="77777777" w:rsidR="00741F1B" w:rsidRPr="00741F1B" w:rsidRDefault="00741F1B" w:rsidP="00741F1B">
            <w:pPr>
              <w:ind w:left="108" w:right="462"/>
              <w:rPr>
                <w:rFonts w:ascii="Times New Roman" w:eastAsia="Times New Roman" w:hAnsi="Times New Roman" w:cs="Times New Roman"/>
                <w:sz w:val="24"/>
                <w:lang w:val="ru-RU"/>
              </w:rPr>
            </w:pPr>
            <w:proofErr w:type="spellStart"/>
            <w:r w:rsidRPr="00741F1B">
              <w:rPr>
                <w:rFonts w:ascii="Times New Roman" w:eastAsia="Times New Roman" w:hAnsi="Times New Roman" w:cs="Times New Roman"/>
                <w:sz w:val="24"/>
                <w:lang w:val="ru-RU"/>
              </w:rPr>
              <w:t>Питома</w:t>
            </w:r>
            <w:proofErr w:type="spellEnd"/>
            <w:r w:rsidRPr="00741F1B">
              <w:rPr>
                <w:rFonts w:ascii="Times New Roman" w:eastAsia="Times New Roman" w:hAnsi="Times New Roman" w:cs="Times New Roman"/>
                <w:sz w:val="24"/>
                <w:lang w:val="ru-RU"/>
              </w:rPr>
              <w:t xml:space="preserve"> вага</w:t>
            </w:r>
            <w:r w:rsidRPr="00741F1B">
              <w:rPr>
                <w:rFonts w:ascii="Times New Roman" w:eastAsia="Times New Roman" w:hAnsi="Times New Roman" w:cs="Times New Roman"/>
                <w:spacing w:val="1"/>
                <w:sz w:val="24"/>
                <w:lang w:val="ru-RU"/>
              </w:rPr>
              <w:t xml:space="preserve"> </w:t>
            </w:r>
            <w:proofErr w:type="spellStart"/>
            <w:r w:rsidRPr="00741F1B">
              <w:rPr>
                <w:rFonts w:ascii="Times New Roman" w:eastAsia="Times New Roman" w:hAnsi="Times New Roman" w:cs="Times New Roman"/>
                <w:sz w:val="24"/>
                <w:lang w:val="ru-RU"/>
              </w:rPr>
              <w:t>виплаченої</w:t>
            </w:r>
            <w:proofErr w:type="spellEnd"/>
            <w:r w:rsidRPr="00741F1B">
              <w:rPr>
                <w:rFonts w:ascii="Times New Roman" w:eastAsia="Times New Roman" w:hAnsi="Times New Roman" w:cs="Times New Roman"/>
                <w:sz w:val="24"/>
                <w:lang w:val="ru-RU"/>
              </w:rPr>
              <w:t xml:space="preserve"> </w:t>
            </w:r>
            <w:proofErr w:type="spellStart"/>
            <w:r w:rsidRPr="00741F1B">
              <w:rPr>
                <w:rFonts w:ascii="Times New Roman" w:eastAsia="Times New Roman" w:hAnsi="Times New Roman" w:cs="Times New Roman"/>
                <w:sz w:val="24"/>
                <w:lang w:val="ru-RU"/>
              </w:rPr>
              <w:t>пільги</w:t>
            </w:r>
            <w:proofErr w:type="spellEnd"/>
            <w:r w:rsidRPr="00741F1B">
              <w:rPr>
                <w:rFonts w:ascii="Times New Roman" w:eastAsia="Times New Roman" w:hAnsi="Times New Roman" w:cs="Times New Roman"/>
                <w:spacing w:val="-5"/>
                <w:sz w:val="24"/>
                <w:lang w:val="ru-RU"/>
              </w:rPr>
              <w:t xml:space="preserve"> </w:t>
            </w:r>
            <w:r w:rsidRPr="00741F1B">
              <w:rPr>
                <w:rFonts w:ascii="Times New Roman" w:eastAsia="Times New Roman" w:hAnsi="Times New Roman" w:cs="Times New Roman"/>
                <w:sz w:val="24"/>
                <w:lang w:val="ru-RU"/>
              </w:rPr>
              <w:t>до</w:t>
            </w:r>
            <w:r w:rsidRPr="00741F1B">
              <w:rPr>
                <w:rFonts w:ascii="Times New Roman" w:eastAsia="Times New Roman" w:hAnsi="Times New Roman" w:cs="Times New Roman"/>
                <w:spacing w:val="-8"/>
                <w:sz w:val="24"/>
                <w:lang w:val="ru-RU"/>
              </w:rPr>
              <w:t xml:space="preserve"> </w:t>
            </w:r>
            <w:proofErr w:type="spellStart"/>
            <w:r w:rsidRPr="00741F1B">
              <w:rPr>
                <w:rFonts w:ascii="Times New Roman" w:eastAsia="Times New Roman" w:hAnsi="Times New Roman" w:cs="Times New Roman"/>
                <w:sz w:val="24"/>
                <w:lang w:val="ru-RU"/>
              </w:rPr>
              <w:t>запланованої</w:t>
            </w:r>
            <w:proofErr w:type="spellEnd"/>
          </w:p>
        </w:tc>
        <w:tc>
          <w:tcPr>
            <w:tcW w:w="1276" w:type="dxa"/>
          </w:tcPr>
          <w:p w14:paraId="4B31014D" w14:textId="77777777" w:rsidR="00741F1B" w:rsidRPr="00741F1B" w:rsidRDefault="00741F1B" w:rsidP="00741F1B">
            <w:pPr>
              <w:ind w:left="9"/>
              <w:jc w:val="center"/>
              <w:rPr>
                <w:rFonts w:ascii="Times New Roman" w:eastAsia="Times New Roman" w:hAnsi="Times New Roman" w:cs="Times New Roman"/>
                <w:sz w:val="24"/>
              </w:rPr>
            </w:pPr>
            <w:r w:rsidRPr="00741F1B">
              <w:rPr>
                <w:rFonts w:ascii="Times New Roman" w:eastAsia="Times New Roman" w:hAnsi="Times New Roman" w:cs="Times New Roman"/>
                <w:w w:val="99"/>
                <w:sz w:val="24"/>
              </w:rPr>
              <w:t>%</w:t>
            </w:r>
          </w:p>
        </w:tc>
        <w:tc>
          <w:tcPr>
            <w:tcW w:w="1134" w:type="dxa"/>
          </w:tcPr>
          <w:p w14:paraId="320BB1E7" w14:textId="77777777" w:rsidR="00741F1B" w:rsidRPr="00741F1B" w:rsidRDefault="00741F1B" w:rsidP="00741F1B">
            <w:pPr>
              <w:ind w:left="1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5B4B6F9" w14:textId="77777777" w:rsidR="00741F1B" w:rsidRPr="00741F1B" w:rsidRDefault="00741F1B" w:rsidP="00741F1B">
            <w:pPr>
              <w:ind w:left="94" w:right="79"/>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c>
          <w:tcPr>
            <w:tcW w:w="1134" w:type="dxa"/>
          </w:tcPr>
          <w:p w14:paraId="00DC2FF3" w14:textId="77777777" w:rsidR="00741F1B" w:rsidRPr="00741F1B" w:rsidRDefault="00741F1B" w:rsidP="00741F1B">
            <w:pPr>
              <w:ind w:left="91" w:right="81"/>
              <w:jc w:val="center"/>
              <w:rPr>
                <w:rFonts w:ascii="Times New Roman" w:eastAsia="Times New Roman" w:hAnsi="Times New Roman" w:cs="Times New Roman"/>
                <w:sz w:val="24"/>
              </w:rPr>
            </w:pPr>
            <w:r w:rsidRPr="00741F1B">
              <w:rPr>
                <w:rFonts w:ascii="Times New Roman" w:eastAsia="Times New Roman" w:hAnsi="Times New Roman" w:cs="Times New Roman"/>
                <w:sz w:val="24"/>
              </w:rPr>
              <w:t>100</w:t>
            </w:r>
          </w:p>
        </w:tc>
      </w:tr>
    </w:tbl>
    <w:p w14:paraId="1178FE16" w14:textId="77777777" w:rsidR="00741F1B" w:rsidRPr="00741F1B" w:rsidRDefault="00741F1B" w:rsidP="00741F1B">
      <w:pPr>
        <w:widowControl w:val="0"/>
        <w:autoSpaceDE w:val="0"/>
        <w:autoSpaceDN w:val="0"/>
        <w:spacing w:after="0" w:line="240" w:lineRule="auto"/>
        <w:rPr>
          <w:rFonts w:ascii="Times New Roman" w:eastAsia="Times New Roman" w:hAnsi="Times New Roman" w:cs="Times New Roman"/>
        </w:rPr>
      </w:pPr>
    </w:p>
    <w:p w14:paraId="69B83EAF" w14:textId="77777777" w:rsidR="00741F1B" w:rsidRPr="00741F1B" w:rsidRDefault="00741F1B" w:rsidP="00741F1B">
      <w:pPr>
        <w:widowControl w:val="0"/>
        <w:autoSpaceDE w:val="0"/>
        <w:autoSpaceDN w:val="0"/>
        <w:spacing w:after="0" w:line="240" w:lineRule="auto"/>
        <w:rPr>
          <w:rFonts w:ascii="Times New Roman" w:eastAsia="Times New Roman" w:hAnsi="Times New Roman" w:cs="Times New Roman"/>
        </w:rPr>
      </w:pPr>
    </w:p>
    <w:p w14:paraId="5C49B9F8" w14:textId="77777777" w:rsidR="00741F1B" w:rsidRPr="00741F1B" w:rsidRDefault="00741F1B" w:rsidP="00741F1B">
      <w:pPr>
        <w:widowControl w:val="0"/>
        <w:autoSpaceDE w:val="0"/>
        <w:autoSpaceDN w:val="0"/>
        <w:spacing w:after="0" w:line="240" w:lineRule="auto"/>
        <w:rPr>
          <w:rFonts w:ascii="Times New Roman" w:eastAsia="Times New Roman" w:hAnsi="Times New Roman" w:cs="Times New Roman"/>
        </w:rPr>
      </w:pPr>
    </w:p>
    <w:p w14:paraId="137040F4" w14:textId="77777777" w:rsidR="00741F1B" w:rsidRPr="00741F1B" w:rsidRDefault="00741F1B" w:rsidP="00741F1B">
      <w:pPr>
        <w:widowControl w:val="0"/>
        <w:autoSpaceDE w:val="0"/>
        <w:autoSpaceDN w:val="0"/>
        <w:spacing w:after="0" w:line="240" w:lineRule="auto"/>
        <w:rPr>
          <w:rFonts w:ascii="Times New Roman" w:eastAsia="Times New Roman" w:hAnsi="Times New Roman" w:cs="Times New Roman"/>
        </w:rPr>
      </w:pPr>
    </w:p>
    <w:p w14:paraId="54788CA8" w14:textId="77777777" w:rsidR="00741F1B" w:rsidRPr="00741F1B" w:rsidRDefault="00741F1B" w:rsidP="00741F1B">
      <w:pPr>
        <w:widowControl w:val="0"/>
        <w:autoSpaceDE w:val="0"/>
        <w:autoSpaceDN w:val="0"/>
        <w:spacing w:after="0" w:line="240" w:lineRule="auto"/>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 xml:space="preserve">Секретар міської ради                                        Тетяна ВОЛОШИНА   </w:t>
      </w:r>
    </w:p>
    <w:p w14:paraId="6E891B56" w14:textId="1CEAA7CF" w:rsidR="00E023E5" w:rsidRDefault="00E023E5" w:rsidP="008E235B">
      <w:pPr>
        <w:rPr>
          <w:rFonts w:ascii="Times New Roman" w:eastAsia="Calibri" w:hAnsi="Times New Roman" w:cs="Times New Roman"/>
          <w:color w:val="000000"/>
          <w:sz w:val="28"/>
          <w:szCs w:val="28"/>
        </w:rPr>
      </w:pPr>
    </w:p>
    <w:p w14:paraId="71346386" w14:textId="01DAF5C8" w:rsidR="00E023E5" w:rsidRDefault="00E023E5" w:rsidP="008E235B">
      <w:pPr>
        <w:rPr>
          <w:rFonts w:ascii="Times New Roman" w:eastAsia="Calibri" w:hAnsi="Times New Roman" w:cs="Times New Roman"/>
          <w:color w:val="000000"/>
          <w:sz w:val="28"/>
          <w:szCs w:val="28"/>
        </w:rPr>
      </w:pPr>
    </w:p>
    <w:p w14:paraId="4813B4ED" w14:textId="3710B594" w:rsidR="00E023E5" w:rsidRDefault="00E023E5" w:rsidP="008E235B">
      <w:pPr>
        <w:rPr>
          <w:rFonts w:ascii="Times New Roman" w:eastAsia="Calibri" w:hAnsi="Times New Roman" w:cs="Times New Roman"/>
          <w:color w:val="000000"/>
          <w:sz w:val="28"/>
          <w:szCs w:val="28"/>
        </w:rPr>
      </w:pPr>
    </w:p>
    <w:p w14:paraId="1712B234" w14:textId="434B3AA6" w:rsidR="00E023E5" w:rsidRDefault="00E023E5" w:rsidP="008E235B">
      <w:pPr>
        <w:rPr>
          <w:rFonts w:ascii="Times New Roman" w:eastAsia="Calibri" w:hAnsi="Times New Roman" w:cs="Times New Roman"/>
          <w:color w:val="000000"/>
          <w:sz w:val="28"/>
          <w:szCs w:val="28"/>
        </w:rPr>
      </w:pPr>
    </w:p>
    <w:p w14:paraId="3815D044" w14:textId="37E39200" w:rsidR="00E023E5" w:rsidRDefault="00E023E5" w:rsidP="008E235B">
      <w:pPr>
        <w:rPr>
          <w:rFonts w:ascii="Times New Roman" w:eastAsia="Calibri" w:hAnsi="Times New Roman" w:cs="Times New Roman"/>
          <w:color w:val="000000"/>
          <w:sz w:val="28"/>
          <w:szCs w:val="28"/>
        </w:rPr>
      </w:pPr>
    </w:p>
    <w:p w14:paraId="6A5601BF"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602BD507"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4CDFAABB"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5E838059"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2281ADA2"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5C2E0F30"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7D2CFC3D"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3BBF49D9"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4C04D930"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15723C10"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tbl>
      <w:tblPr>
        <w:tblpPr w:leftFromText="180" w:rightFromText="180" w:vertAnchor="text" w:horzAnchor="margin" w:tblpXSpec="center" w:tblpY="-203"/>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4232"/>
        <w:gridCol w:w="1274"/>
        <w:gridCol w:w="1276"/>
        <w:gridCol w:w="1276"/>
        <w:gridCol w:w="1298"/>
        <w:gridCol w:w="1275"/>
        <w:gridCol w:w="1440"/>
        <w:gridCol w:w="1537"/>
      </w:tblGrid>
      <w:tr w:rsidR="005E2FBE" w:rsidRPr="005E2FBE" w14:paraId="35BA1073" w14:textId="77777777" w:rsidTr="000826F9">
        <w:trPr>
          <w:cantSplit/>
          <w:trHeight w:val="924"/>
        </w:trPr>
        <w:tc>
          <w:tcPr>
            <w:tcW w:w="704" w:type="dxa"/>
            <w:tcBorders>
              <w:top w:val="nil"/>
              <w:left w:val="nil"/>
              <w:bottom w:val="single" w:sz="4" w:space="0" w:color="auto"/>
              <w:right w:val="nil"/>
            </w:tcBorders>
            <w:tcMar>
              <w:top w:w="0" w:type="dxa"/>
              <w:left w:w="108" w:type="dxa"/>
              <w:bottom w:w="0" w:type="dxa"/>
              <w:right w:w="108" w:type="dxa"/>
            </w:tcMar>
            <w:vAlign w:val="center"/>
          </w:tcPr>
          <w:p w14:paraId="7F6C4F93"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bookmarkStart w:id="10" w:name="_Hlk87962822"/>
          </w:p>
        </w:tc>
        <w:tc>
          <w:tcPr>
            <w:tcW w:w="13608" w:type="dxa"/>
            <w:gridSpan w:val="8"/>
            <w:tcBorders>
              <w:top w:val="nil"/>
              <w:left w:val="nil"/>
              <w:bottom w:val="single" w:sz="4" w:space="0" w:color="auto"/>
              <w:right w:val="nil"/>
            </w:tcBorders>
            <w:tcMar>
              <w:top w:w="0" w:type="dxa"/>
              <w:left w:w="108" w:type="dxa"/>
              <w:bottom w:w="0" w:type="dxa"/>
              <w:right w:w="108" w:type="dxa"/>
            </w:tcMar>
            <w:vAlign w:val="center"/>
          </w:tcPr>
          <w:p w14:paraId="7935A98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Додаток 1</w:t>
            </w:r>
          </w:p>
          <w:p w14:paraId="1AB53B8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Заходи Програми соціального захисту населення Сіверської міської ради на 2022-2024 роки</w:t>
            </w:r>
          </w:p>
        </w:tc>
      </w:tr>
      <w:bookmarkEnd w:id="10"/>
      <w:tr w:rsidR="005E2FBE" w:rsidRPr="005E2FBE" w14:paraId="1E622835" w14:textId="77777777" w:rsidTr="000826F9">
        <w:trPr>
          <w:cantSplit/>
          <w:trHeight w:val="924"/>
        </w:trPr>
        <w:tc>
          <w:tcPr>
            <w:tcW w:w="704" w:type="dxa"/>
            <w:vMerge w:val="restart"/>
            <w:tcBorders>
              <w:top w:val="single" w:sz="4" w:space="0" w:color="auto"/>
            </w:tcBorders>
            <w:tcMar>
              <w:top w:w="0" w:type="dxa"/>
              <w:left w:w="108" w:type="dxa"/>
              <w:bottom w:w="0" w:type="dxa"/>
              <w:right w:w="108" w:type="dxa"/>
            </w:tcMar>
            <w:vAlign w:val="center"/>
            <w:hideMark/>
          </w:tcPr>
          <w:p w14:paraId="3E15D429"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w:t>
            </w:r>
          </w:p>
          <w:p w14:paraId="6678EE34"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з/п</w:t>
            </w:r>
          </w:p>
        </w:tc>
        <w:tc>
          <w:tcPr>
            <w:tcW w:w="4232" w:type="dxa"/>
            <w:vMerge w:val="restart"/>
            <w:tcBorders>
              <w:top w:val="single" w:sz="4" w:space="0" w:color="auto"/>
            </w:tcBorders>
            <w:tcMar>
              <w:top w:w="0" w:type="dxa"/>
              <w:left w:w="108" w:type="dxa"/>
              <w:bottom w:w="0" w:type="dxa"/>
              <w:right w:w="108" w:type="dxa"/>
            </w:tcMar>
            <w:vAlign w:val="center"/>
            <w:hideMark/>
          </w:tcPr>
          <w:p w14:paraId="48571B6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Перелік заходів Програми</w:t>
            </w:r>
          </w:p>
        </w:tc>
        <w:tc>
          <w:tcPr>
            <w:tcW w:w="1274" w:type="dxa"/>
            <w:vMerge w:val="restart"/>
            <w:tcBorders>
              <w:top w:val="single" w:sz="4" w:space="0" w:color="auto"/>
            </w:tcBorders>
            <w:tcMar>
              <w:top w:w="0" w:type="dxa"/>
              <w:left w:w="108" w:type="dxa"/>
              <w:bottom w:w="0" w:type="dxa"/>
              <w:right w:w="108" w:type="dxa"/>
            </w:tcMar>
            <w:vAlign w:val="center"/>
            <w:hideMark/>
          </w:tcPr>
          <w:p w14:paraId="50C3287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Строк виконання заходу</w:t>
            </w:r>
          </w:p>
        </w:tc>
        <w:tc>
          <w:tcPr>
            <w:tcW w:w="1276" w:type="dxa"/>
            <w:vMerge w:val="restart"/>
            <w:tcBorders>
              <w:top w:val="single" w:sz="4" w:space="0" w:color="auto"/>
            </w:tcBorders>
            <w:tcMar>
              <w:top w:w="0" w:type="dxa"/>
              <w:left w:w="108" w:type="dxa"/>
              <w:bottom w:w="0" w:type="dxa"/>
              <w:right w:w="108" w:type="dxa"/>
            </w:tcMar>
            <w:vAlign w:val="center"/>
            <w:hideMark/>
          </w:tcPr>
          <w:p w14:paraId="69F351B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Виконавці</w:t>
            </w:r>
          </w:p>
        </w:tc>
        <w:tc>
          <w:tcPr>
            <w:tcW w:w="1276" w:type="dxa"/>
            <w:vMerge w:val="restart"/>
            <w:tcBorders>
              <w:top w:val="single" w:sz="4" w:space="0" w:color="auto"/>
            </w:tcBorders>
            <w:tcMar>
              <w:top w:w="0" w:type="dxa"/>
              <w:left w:w="108" w:type="dxa"/>
              <w:bottom w:w="0" w:type="dxa"/>
              <w:right w:w="108" w:type="dxa"/>
            </w:tcMar>
            <w:vAlign w:val="center"/>
            <w:hideMark/>
          </w:tcPr>
          <w:p w14:paraId="3692AB14"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Джерела фінансування</w:t>
            </w:r>
          </w:p>
        </w:tc>
        <w:tc>
          <w:tcPr>
            <w:tcW w:w="4013" w:type="dxa"/>
            <w:gridSpan w:val="3"/>
            <w:tcBorders>
              <w:top w:val="single" w:sz="4" w:space="0" w:color="auto"/>
            </w:tcBorders>
            <w:tcMar>
              <w:top w:w="0" w:type="dxa"/>
              <w:left w:w="108" w:type="dxa"/>
              <w:bottom w:w="0" w:type="dxa"/>
              <w:right w:w="108" w:type="dxa"/>
            </w:tcMar>
            <w:vAlign w:val="center"/>
          </w:tcPr>
          <w:p w14:paraId="33B9F0B0"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 xml:space="preserve"> Обсяги фінансування по роках, грн</w:t>
            </w:r>
          </w:p>
          <w:p w14:paraId="7F536248"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537" w:type="dxa"/>
            <w:vMerge w:val="restart"/>
            <w:tcBorders>
              <w:top w:val="single" w:sz="4" w:space="0" w:color="auto"/>
            </w:tcBorders>
            <w:tcMar>
              <w:top w:w="0" w:type="dxa"/>
              <w:left w:w="108" w:type="dxa"/>
              <w:bottom w:w="0" w:type="dxa"/>
              <w:right w:w="108" w:type="dxa"/>
            </w:tcMar>
            <w:vAlign w:val="center"/>
            <w:hideMark/>
          </w:tcPr>
          <w:p w14:paraId="3CEE55E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Очікуваний результат</w:t>
            </w:r>
          </w:p>
        </w:tc>
      </w:tr>
      <w:tr w:rsidR="005E2FBE" w:rsidRPr="005E2FBE" w14:paraId="54708C6D" w14:textId="77777777" w:rsidTr="000826F9">
        <w:trPr>
          <w:cantSplit/>
          <w:trHeight w:val="924"/>
        </w:trPr>
        <w:tc>
          <w:tcPr>
            <w:tcW w:w="704" w:type="dxa"/>
            <w:vMerge/>
            <w:vAlign w:val="center"/>
            <w:hideMark/>
          </w:tcPr>
          <w:p w14:paraId="36AD2FF4"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4232" w:type="dxa"/>
            <w:vMerge/>
            <w:vAlign w:val="center"/>
            <w:hideMark/>
          </w:tcPr>
          <w:p w14:paraId="2D156E0C"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74" w:type="dxa"/>
            <w:vMerge/>
            <w:vAlign w:val="center"/>
            <w:hideMark/>
          </w:tcPr>
          <w:p w14:paraId="2A2B8400"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76" w:type="dxa"/>
            <w:vMerge/>
            <w:vAlign w:val="center"/>
            <w:hideMark/>
          </w:tcPr>
          <w:p w14:paraId="6273ABF8"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76" w:type="dxa"/>
            <w:vMerge/>
            <w:vAlign w:val="center"/>
            <w:hideMark/>
          </w:tcPr>
          <w:p w14:paraId="0A993D3C"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98" w:type="dxa"/>
            <w:tcMar>
              <w:top w:w="0" w:type="dxa"/>
              <w:left w:w="108" w:type="dxa"/>
              <w:bottom w:w="0" w:type="dxa"/>
              <w:right w:w="108" w:type="dxa"/>
            </w:tcMar>
            <w:vAlign w:val="center"/>
            <w:hideMark/>
          </w:tcPr>
          <w:p w14:paraId="33CEEF1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2022</w:t>
            </w:r>
          </w:p>
        </w:tc>
        <w:tc>
          <w:tcPr>
            <w:tcW w:w="1275" w:type="dxa"/>
            <w:vAlign w:val="center"/>
          </w:tcPr>
          <w:p w14:paraId="24B79D2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2023</w:t>
            </w:r>
          </w:p>
        </w:tc>
        <w:tc>
          <w:tcPr>
            <w:tcW w:w="1440" w:type="dxa"/>
            <w:vAlign w:val="center"/>
          </w:tcPr>
          <w:p w14:paraId="3314997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2024</w:t>
            </w:r>
          </w:p>
        </w:tc>
        <w:tc>
          <w:tcPr>
            <w:tcW w:w="1537" w:type="dxa"/>
            <w:vMerge/>
            <w:vAlign w:val="center"/>
            <w:hideMark/>
          </w:tcPr>
          <w:p w14:paraId="384F475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r>
      <w:tr w:rsidR="005E2FBE" w:rsidRPr="005E2FBE" w14:paraId="4C26A178" w14:textId="77777777" w:rsidTr="000826F9">
        <w:trPr>
          <w:cantSplit/>
          <w:trHeight w:val="442"/>
        </w:trPr>
        <w:tc>
          <w:tcPr>
            <w:tcW w:w="704" w:type="dxa"/>
            <w:tcMar>
              <w:top w:w="0" w:type="dxa"/>
              <w:left w:w="108" w:type="dxa"/>
              <w:bottom w:w="0" w:type="dxa"/>
              <w:right w:w="108" w:type="dxa"/>
            </w:tcMar>
            <w:vAlign w:val="center"/>
            <w:hideMark/>
          </w:tcPr>
          <w:p w14:paraId="7CC817CC"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1</w:t>
            </w:r>
          </w:p>
        </w:tc>
        <w:tc>
          <w:tcPr>
            <w:tcW w:w="4232" w:type="dxa"/>
            <w:tcMar>
              <w:top w:w="0" w:type="dxa"/>
              <w:left w:w="108" w:type="dxa"/>
              <w:bottom w:w="0" w:type="dxa"/>
              <w:right w:w="108" w:type="dxa"/>
            </w:tcMar>
            <w:vAlign w:val="center"/>
            <w:hideMark/>
          </w:tcPr>
          <w:p w14:paraId="2345E406"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2</w:t>
            </w:r>
          </w:p>
        </w:tc>
        <w:tc>
          <w:tcPr>
            <w:tcW w:w="1274" w:type="dxa"/>
            <w:tcMar>
              <w:top w:w="0" w:type="dxa"/>
              <w:left w:w="108" w:type="dxa"/>
              <w:bottom w:w="0" w:type="dxa"/>
              <w:right w:w="108" w:type="dxa"/>
            </w:tcMar>
            <w:vAlign w:val="center"/>
            <w:hideMark/>
          </w:tcPr>
          <w:p w14:paraId="4B4977D8"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3</w:t>
            </w:r>
          </w:p>
        </w:tc>
        <w:tc>
          <w:tcPr>
            <w:tcW w:w="1276" w:type="dxa"/>
            <w:tcMar>
              <w:top w:w="0" w:type="dxa"/>
              <w:left w:w="108" w:type="dxa"/>
              <w:bottom w:w="0" w:type="dxa"/>
              <w:right w:w="108" w:type="dxa"/>
            </w:tcMar>
            <w:vAlign w:val="center"/>
            <w:hideMark/>
          </w:tcPr>
          <w:p w14:paraId="5C87861D"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4</w:t>
            </w:r>
          </w:p>
        </w:tc>
        <w:tc>
          <w:tcPr>
            <w:tcW w:w="1276" w:type="dxa"/>
            <w:tcMar>
              <w:top w:w="0" w:type="dxa"/>
              <w:left w:w="108" w:type="dxa"/>
              <w:bottom w:w="0" w:type="dxa"/>
              <w:right w:w="108" w:type="dxa"/>
            </w:tcMar>
            <w:vAlign w:val="center"/>
            <w:hideMark/>
          </w:tcPr>
          <w:p w14:paraId="5630EEE9"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5</w:t>
            </w:r>
          </w:p>
        </w:tc>
        <w:tc>
          <w:tcPr>
            <w:tcW w:w="1298" w:type="dxa"/>
            <w:tcMar>
              <w:top w:w="0" w:type="dxa"/>
              <w:left w:w="108" w:type="dxa"/>
              <w:bottom w:w="0" w:type="dxa"/>
              <w:right w:w="108" w:type="dxa"/>
            </w:tcMar>
            <w:vAlign w:val="center"/>
            <w:hideMark/>
          </w:tcPr>
          <w:p w14:paraId="2E4A3B76"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6</w:t>
            </w:r>
          </w:p>
        </w:tc>
        <w:tc>
          <w:tcPr>
            <w:tcW w:w="1275" w:type="dxa"/>
            <w:tcMar>
              <w:top w:w="0" w:type="dxa"/>
              <w:left w:w="108" w:type="dxa"/>
              <w:bottom w:w="0" w:type="dxa"/>
              <w:right w:w="108" w:type="dxa"/>
            </w:tcMar>
            <w:vAlign w:val="center"/>
            <w:hideMark/>
          </w:tcPr>
          <w:p w14:paraId="70D7D709"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7</w:t>
            </w:r>
          </w:p>
        </w:tc>
        <w:tc>
          <w:tcPr>
            <w:tcW w:w="1440" w:type="dxa"/>
            <w:vAlign w:val="center"/>
          </w:tcPr>
          <w:p w14:paraId="236164D0"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8</w:t>
            </w:r>
          </w:p>
        </w:tc>
        <w:tc>
          <w:tcPr>
            <w:tcW w:w="1537" w:type="dxa"/>
            <w:tcMar>
              <w:top w:w="0" w:type="dxa"/>
              <w:left w:w="108" w:type="dxa"/>
              <w:bottom w:w="0" w:type="dxa"/>
              <w:right w:w="108" w:type="dxa"/>
            </w:tcMar>
            <w:vAlign w:val="center"/>
            <w:hideMark/>
          </w:tcPr>
          <w:p w14:paraId="6A6552CE"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9</w:t>
            </w:r>
          </w:p>
        </w:tc>
      </w:tr>
      <w:tr w:rsidR="005E2FBE" w:rsidRPr="005E2FBE" w14:paraId="79A9E0C4" w14:textId="77777777" w:rsidTr="000826F9">
        <w:trPr>
          <w:cantSplit/>
          <w:trHeight w:val="521"/>
        </w:trPr>
        <w:tc>
          <w:tcPr>
            <w:tcW w:w="14312" w:type="dxa"/>
            <w:gridSpan w:val="9"/>
            <w:tcMar>
              <w:top w:w="0" w:type="dxa"/>
              <w:left w:w="108" w:type="dxa"/>
              <w:bottom w:w="0" w:type="dxa"/>
              <w:right w:w="108" w:type="dxa"/>
            </w:tcMar>
            <w:vAlign w:val="center"/>
          </w:tcPr>
          <w:p w14:paraId="010D635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1. Забезпечення надання одноразової матеріальної допомоги мешканцям та              мешканкам громади</w:t>
            </w:r>
          </w:p>
        </w:tc>
      </w:tr>
      <w:tr w:rsidR="005E2FBE" w:rsidRPr="005E2FBE" w14:paraId="31C39661" w14:textId="77777777" w:rsidTr="000826F9">
        <w:trPr>
          <w:cantSplit/>
          <w:trHeight w:val="1266"/>
        </w:trPr>
        <w:tc>
          <w:tcPr>
            <w:tcW w:w="704" w:type="dxa"/>
            <w:tcMar>
              <w:top w:w="0" w:type="dxa"/>
              <w:left w:w="108" w:type="dxa"/>
              <w:bottom w:w="0" w:type="dxa"/>
              <w:right w:w="108" w:type="dxa"/>
            </w:tcMar>
            <w:vAlign w:val="center"/>
          </w:tcPr>
          <w:p w14:paraId="0520B4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w:t>
            </w:r>
          </w:p>
        </w:tc>
        <w:tc>
          <w:tcPr>
            <w:tcW w:w="4232" w:type="dxa"/>
            <w:tcMar>
              <w:top w:w="0" w:type="dxa"/>
              <w:left w:w="108" w:type="dxa"/>
              <w:bottom w:w="0" w:type="dxa"/>
              <w:right w:w="108" w:type="dxa"/>
            </w:tcMar>
            <w:vAlign w:val="center"/>
          </w:tcPr>
          <w:p w14:paraId="52B2693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надання одноразової матеріальної допомоги мешканцям та мешканкам громади на лікування. </w:t>
            </w:r>
          </w:p>
        </w:tc>
        <w:tc>
          <w:tcPr>
            <w:tcW w:w="1274" w:type="dxa"/>
            <w:tcMar>
              <w:top w:w="0" w:type="dxa"/>
              <w:left w:w="108" w:type="dxa"/>
              <w:bottom w:w="0" w:type="dxa"/>
              <w:right w:w="108" w:type="dxa"/>
            </w:tcMar>
            <w:vAlign w:val="center"/>
          </w:tcPr>
          <w:p w14:paraId="217AF1A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протягом року</w:t>
            </w:r>
          </w:p>
        </w:tc>
        <w:tc>
          <w:tcPr>
            <w:tcW w:w="1276" w:type="dxa"/>
            <w:tcMar>
              <w:top w:w="0" w:type="dxa"/>
              <w:left w:w="108" w:type="dxa"/>
              <w:bottom w:w="0" w:type="dxa"/>
              <w:right w:w="108" w:type="dxa"/>
            </w:tcMar>
            <w:vAlign w:val="center"/>
          </w:tcPr>
          <w:p w14:paraId="0495F7A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ЦНАП, відділ з питань обліку та звітності</w:t>
            </w:r>
          </w:p>
        </w:tc>
        <w:tc>
          <w:tcPr>
            <w:tcW w:w="1276" w:type="dxa"/>
            <w:tcMar>
              <w:top w:w="0" w:type="dxa"/>
              <w:left w:w="108" w:type="dxa"/>
              <w:bottom w:w="0" w:type="dxa"/>
              <w:right w:w="108" w:type="dxa"/>
            </w:tcMar>
            <w:vAlign w:val="center"/>
          </w:tcPr>
          <w:p w14:paraId="084B776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5231405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25000</w:t>
            </w:r>
          </w:p>
        </w:tc>
        <w:tc>
          <w:tcPr>
            <w:tcW w:w="1275" w:type="dxa"/>
            <w:tcMar>
              <w:top w:w="0" w:type="dxa"/>
              <w:left w:w="108" w:type="dxa"/>
              <w:bottom w:w="0" w:type="dxa"/>
              <w:right w:w="108" w:type="dxa"/>
            </w:tcMar>
            <w:vAlign w:val="center"/>
          </w:tcPr>
          <w:p w14:paraId="467DA50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29000</w:t>
            </w:r>
          </w:p>
        </w:tc>
        <w:tc>
          <w:tcPr>
            <w:tcW w:w="1440" w:type="dxa"/>
            <w:vAlign w:val="center"/>
          </w:tcPr>
          <w:p w14:paraId="5D31584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34000</w:t>
            </w:r>
          </w:p>
        </w:tc>
        <w:tc>
          <w:tcPr>
            <w:tcW w:w="1537" w:type="dxa"/>
            <w:vMerge w:val="restart"/>
            <w:tcMar>
              <w:top w:w="0" w:type="dxa"/>
              <w:left w:w="108" w:type="dxa"/>
              <w:bottom w:w="0" w:type="dxa"/>
              <w:right w:w="108" w:type="dxa"/>
            </w:tcMar>
            <w:vAlign w:val="center"/>
          </w:tcPr>
          <w:p w14:paraId="4913BDD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поліпшено матеріальне становище  мешканок і мешканців громади, зокрема вразливих груп, сімей, які опинились у складних життєвих обставинах</w:t>
            </w:r>
          </w:p>
          <w:p w14:paraId="156676C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6E6DD4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3C7FA154" w14:textId="77777777" w:rsidTr="000826F9">
        <w:trPr>
          <w:cantSplit/>
          <w:trHeight w:val="1405"/>
        </w:trPr>
        <w:tc>
          <w:tcPr>
            <w:tcW w:w="704" w:type="dxa"/>
            <w:tcMar>
              <w:top w:w="0" w:type="dxa"/>
              <w:left w:w="108" w:type="dxa"/>
              <w:bottom w:w="0" w:type="dxa"/>
              <w:right w:w="108" w:type="dxa"/>
            </w:tcMar>
            <w:vAlign w:val="center"/>
          </w:tcPr>
          <w:p w14:paraId="376CD9C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p>
        </w:tc>
        <w:tc>
          <w:tcPr>
            <w:tcW w:w="4232" w:type="dxa"/>
            <w:tcMar>
              <w:top w:w="0" w:type="dxa"/>
              <w:left w:w="108" w:type="dxa"/>
              <w:bottom w:w="0" w:type="dxa"/>
              <w:right w:w="108" w:type="dxa"/>
            </w:tcMar>
            <w:vAlign w:val="center"/>
          </w:tcPr>
          <w:p w14:paraId="65ECBA7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надання одноразової матеріальної допомоги мешканцям та мешканкам громади на поховання. </w:t>
            </w:r>
          </w:p>
        </w:tc>
        <w:tc>
          <w:tcPr>
            <w:tcW w:w="1274" w:type="dxa"/>
            <w:tcMar>
              <w:top w:w="0" w:type="dxa"/>
              <w:left w:w="108" w:type="dxa"/>
              <w:bottom w:w="0" w:type="dxa"/>
              <w:right w:w="108" w:type="dxa"/>
            </w:tcMar>
            <w:vAlign w:val="center"/>
          </w:tcPr>
          <w:p w14:paraId="45BAEA2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протягом року</w:t>
            </w:r>
          </w:p>
        </w:tc>
        <w:tc>
          <w:tcPr>
            <w:tcW w:w="1276" w:type="dxa"/>
            <w:tcMar>
              <w:top w:w="0" w:type="dxa"/>
              <w:left w:w="108" w:type="dxa"/>
              <w:bottom w:w="0" w:type="dxa"/>
              <w:right w:w="108" w:type="dxa"/>
            </w:tcMar>
            <w:vAlign w:val="center"/>
          </w:tcPr>
          <w:p w14:paraId="2EB6DD5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ЦНАП, відділ з питань обліку та звітності</w:t>
            </w:r>
          </w:p>
        </w:tc>
        <w:tc>
          <w:tcPr>
            <w:tcW w:w="1276" w:type="dxa"/>
            <w:tcMar>
              <w:top w:w="0" w:type="dxa"/>
              <w:left w:w="108" w:type="dxa"/>
              <w:bottom w:w="0" w:type="dxa"/>
              <w:right w:w="108" w:type="dxa"/>
            </w:tcMar>
            <w:vAlign w:val="center"/>
          </w:tcPr>
          <w:p w14:paraId="3855813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434BAA9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2000</w:t>
            </w:r>
          </w:p>
        </w:tc>
        <w:tc>
          <w:tcPr>
            <w:tcW w:w="1275" w:type="dxa"/>
            <w:tcMar>
              <w:top w:w="0" w:type="dxa"/>
              <w:left w:w="108" w:type="dxa"/>
              <w:bottom w:w="0" w:type="dxa"/>
              <w:right w:w="108" w:type="dxa"/>
            </w:tcMar>
            <w:vAlign w:val="center"/>
          </w:tcPr>
          <w:p w14:paraId="48DC743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3000</w:t>
            </w:r>
          </w:p>
        </w:tc>
        <w:tc>
          <w:tcPr>
            <w:tcW w:w="1440" w:type="dxa"/>
            <w:vAlign w:val="center"/>
          </w:tcPr>
          <w:p w14:paraId="4C634A8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4000</w:t>
            </w:r>
          </w:p>
        </w:tc>
        <w:tc>
          <w:tcPr>
            <w:tcW w:w="1537" w:type="dxa"/>
            <w:vMerge/>
            <w:tcMar>
              <w:top w:w="0" w:type="dxa"/>
              <w:left w:w="108" w:type="dxa"/>
              <w:bottom w:w="0" w:type="dxa"/>
              <w:right w:w="108" w:type="dxa"/>
            </w:tcMar>
          </w:tcPr>
          <w:p w14:paraId="182E1F9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192BD5F1" w14:textId="77777777" w:rsidTr="000826F9">
        <w:trPr>
          <w:cantSplit/>
          <w:trHeight w:val="1289"/>
        </w:trPr>
        <w:tc>
          <w:tcPr>
            <w:tcW w:w="704" w:type="dxa"/>
            <w:tcMar>
              <w:top w:w="0" w:type="dxa"/>
              <w:left w:w="108" w:type="dxa"/>
              <w:bottom w:w="0" w:type="dxa"/>
              <w:right w:w="108" w:type="dxa"/>
            </w:tcMar>
            <w:vAlign w:val="center"/>
          </w:tcPr>
          <w:p w14:paraId="075CDE7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w:t>
            </w:r>
          </w:p>
        </w:tc>
        <w:tc>
          <w:tcPr>
            <w:tcW w:w="4232" w:type="dxa"/>
            <w:tcMar>
              <w:top w:w="0" w:type="dxa"/>
              <w:left w:w="108" w:type="dxa"/>
              <w:bottom w:w="0" w:type="dxa"/>
              <w:right w:w="108" w:type="dxa"/>
            </w:tcMar>
            <w:vAlign w:val="center"/>
          </w:tcPr>
          <w:p w14:paraId="10CE877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надання одноразової матеріальної допомоги мешканцям та мешканкам громади на ліквідацію стихійного лиха. </w:t>
            </w:r>
          </w:p>
        </w:tc>
        <w:tc>
          <w:tcPr>
            <w:tcW w:w="1274" w:type="dxa"/>
            <w:tcMar>
              <w:top w:w="0" w:type="dxa"/>
              <w:left w:w="108" w:type="dxa"/>
              <w:bottom w:w="0" w:type="dxa"/>
              <w:right w:w="108" w:type="dxa"/>
            </w:tcMar>
            <w:vAlign w:val="center"/>
          </w:tcPr>
          <w:p w14:paraId="5E2FC81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протягом року</w:t>
            </w:r>
          </w:p>
        </w:tc>
        <w:tc>
          <w:tcPr>
            <w:tcW w:w="1276" w:type="dxa"/>
            <w:tcMar>
              <w:top w:w="0" w:type="dxa"/>
              <w:left w:w="108" w:type="dxa"/>
              <w:bottom w:w="0" w:type="dxa"/>
              <w:right w:w="108" w:type="dxa"/>
            </w:tcMar>
            <w:vAlign w:val="center"/>
          </w:tcPr>
          <w:p w14:paraId="6A1B9E0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ЦНАП, відділ з питань обліку та звітності</w:t>
            </w:r>
          </w:p>
        </w:tc>
        <w:tc>
          <w:tcPr>
            <w:tcW w:w="1276" w:type="dxa"/>
            <w:tcMar>
              <w:top w:w="0" w:type="dxa"/>
              <w:left w:w="108" w:type="dxa"/>
              <w:bottom w:w="0" w:type="dxa"/>
              <w:right w:w="108" w:type="dxa"/>
            </w:tcMar>
            <w:vAlign w:val="center"/>
          </w:tcPr>
          <w:p w14:paraId="408A489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140E83D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4000</w:t>
            </w:r>
          </w:p>
        </w:tc>
        <w:tc>
          <w:tcPr>
            <w:tcW w:w="1275" w:type="dxa"/>
            <w:tcMar>
              <w:top w:w="0" w:type="dxa"/>
              <w:left w:w="108" w:type="dxa"/>
              <w:bottom w:w="0" w:type="dxa"/>
              <w:right w:w="108" w:type="dxa"/>
            </w:tcMar>
            <w:vAlign w:val="center"/>
          </w:tcPr>
          <w:p w14:paraId="0BE5C76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5000</w:t>
            </w:r>
          </w:p>
        </w:tc>
        <w:tc>
          <w:tcPr>
            <w:tcW w:w="1440" w:type="dxa"/>
            <w:vAlign w:val="center"/>
          </w:tcPr>
          <w:p w14:paraId="091F4F2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12D30E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6000</w:t>
            </w:r>
          </w:p>
        </w:tc>
        <w:tc>
          <w:tcPr>
            <w:tcW w:w="1537" w:type="dxa"/>
            <w:vMerge/>
            <w:tcMar>
              <w:top w:w="0" w:type="dxa"/>
              <w:left w:w="108" w:type="dxa"/>
              <w:bottom w:w="0" w:type="dxa"/>
              <w:right w:w="108" w:type="dxa"/>
            </w:tcMar>
          </w:tcPr>
          <w:p w14:paraId="0DB94F8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7C9CFC99" w14:textId="77777777" w:rsidTr="000826F9">
        <w:trPr>
          <w:cantSplit/>
          <w:trHeight w:val="560"/>
        </w:trPr>
        <w:tc>
          <w:tcPr>
            <w:tcW w:w="704" w:type="dxa"/>
            <w:tcMar>
              <w:top w:w="0" w:type="dxa"/>
              <w:left w:w="108" w:type="dxa"/>
              <w:bottom w:w="0" w:type="dxa"/>
              <w:right w:w="108" w:type="dxa"/>
            </w:tcMar>
            <w:vAlign w:val="center"/>
          </w:tcPr>
          <w:p w14:paraId="41BB3C5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w:t>
            </w:r>
          </w:p>
        </w:tc>
        <w:tc>
          <w:tcPr>
            <w:tcW w:w="4232" w:type="dxa"/>
            <w:tcMar>
              <w:top w:w="0" w:type="dxa"/>
              <w:left w:w="108" w:type="dxa"/>
              <w:bottom w:w="0" w:type="dxa"/>
              <w:right w:w="108" w:type="dxa"/>
            </w:tcMar>
            <w:vAlign w:val="center"/>
          </w:tcPr>
          <w:p w14:paraId="4707B65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надання матеріальної допомоги членам сімей загиблих (померлих) учасників АТО(ООС), особам з інвалідністю внаслідок війни з числа учасників АТО (ООС). </w:t>
            </w:r>
          </w:p>
        </w:tc>
        <w:tc>
          <w:tcPr>
            <w:tcW w:w="1274" w:type="dxa"/>
            <w:tcMar>
              <w:top w:w="0" w:type="dxa"/>
              <w:left w:w="108" w:type="dxa"/>
              <w:bottom w:w="0" w:type="dxa"/>
              <w:right w:w="108" w:type="dxa"/>
            </w:tcMar>
            <w:vAlign w:val="center"/>
          </w:tcPr>
          <w:p w14:paraId="0DEC144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щороку, жовтень</w:t>
            </w:r>
          </w:p>
        </w:tc>
        <w:tc>
          <w:tcPr>
            <w:tcW w:w="1276" w:type="dxa"/>
            <w:tcMar>
              <w:top w:w="0" w:type="dxa"/>
              <w:left w:w="108" w:type="dxa"/>
              <w:bottom w:w="0" w:type="dxa"/>
              <w:right w:w="108" w:type="dxa"/>
            </w:tcMar>
            <w:vAlign w:val="center"/>
          </w:tcPr>
          <w:p w14:paraId="34D2E9B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ЦНАП, відділ з питань обліку та звітності, відділ з питань соціального захисту населення</w:t>
            </w:r>
          </w:p>
        </w:tc>
        <w:tc>
          <w:tcPr>
            <w:tcW w:w="1276" w:type="dxa"/>
            <w:tcMar>
              <w:top w:w="0" w:type="dxa"/>
              <w:left w:w="108" w:type="dxa"/>
              <w:bottom w:w="0" w:type="dxa"/>
              <w:right w:w="108" w:type="dxa"/>
            </w:tcMar>
            <w:vAlign w:val="center"/>
          </w:tcPr>
          <w:p w14:paraId="1A5D105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7F487A9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A93303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BAEA87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9000</w:t>
            </w:r>
          </w:p>
        </w:tc>
        <w:tc>
          <w:tcPr>
            <w:tcW w:w="1275" w:type="dxa"/>
            <w:tcMar>
              <w:top w:w="0" w:type="dxa"/>
              <w:left w:w="108" w:type="dxa"/>
              <w:bottom w:w="0" w:type="dxa"/>
              <w:right w:w="108" w:type="dxa"/>
            </w:tcMar>
            <w:vAlign w:val="center"/>
          </w:tcPr>
          <w:p w14:paraId="1680E2C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9898D9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D09BFC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15000</w:t>
            </w:r>
          </w:p>
        </w:tc>
        <w:tc>
          <w:tcPr>
            <w:tcW w:w="1440" w:type="dxa"/>
            <w:vAlign w:val="center"/>
          </w:tcPr>
          <w:p w14:paraId="5A0E508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233A60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2753EB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21000</w:t>
            </w:r>
          </w:p>
        </w:tc>
        <w:tc>
          <w:tcPr>
            <w:tcW w:w="1537" w:type="dxa"/>
            <w:vMerge/>
            <w:tcMar>
              <w:top w:w="0" w:type="dxa"/>
              <w:left w:w="108" w:type="dxa"/>
              <w:bottom w:w="0" w:type="dxa"/>
              <w:right w:w="108" w:type="dxa"/>
            </w:tcMar>
          </w:tcPr>
          <w:p w14:paraId="26F4138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0BA0B23F" w14:textId="77777777" w:rsidTr="000826F9">
        <w:trPr>
          <w:cantSplit/>
          <w:trHeight w:val="442"/>
        </w:trPr>
        <w:tc>
          <w:tcPr>
            <w:tcW w:w="704" w:type="dxa"/>
            <w:tcMar>
              <w:top w:w="0" w:type="dxa"/>
              <w:left w:w="108" w:type="dxa"/>
              <w:bottom w:w="0" w:type="dxa"/>
              <w:right w:w="108" w:type="dxa"/>
            </w:tcMar>
            <w:vAlign w:val="center"/>
          </w:tcPr>
          <w:p w14:paraId="2D93776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bookmarkStart w:id="11" w:name="_Hlk89328998"/>
            <w:r w:rsidRPr="005E2FBE">
              <w:rPr>
                <w:rFonts w:ascii="Times New Roman" w:eastAsia="Times New Roman" w:hAnsi="Times New Roman" w:cs="Times New Roman"/>
                <w:noProof/>
                <w:sz w:val="28"/>
                <w:szCs w:val="28"/>
                <w:lang w:eastAsia="uk-UA"/>
              </w:rPr>
              <w:t>5</w:t>
            </w:r>
          </w:p>
        </w:tc>
        <w:tc>
          <w:tcPr>
            <w:tcW w:w="4232" w:type="dxa"/>
            <w:tcMar>
              <w:top w:w="0" w:type="dxa"/>
              <w:left w:w="108" w:type="dxa"/>
              <w:bottom w:w="0" w:type="dxa"/>
              <w:right w:w="108" w:type="dxa"/>
            </w:tcMar>
          </w:tcPr>
          <w:p w14:paraId="0D57E9E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0B5341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виплати матеріальної допомоги постраждалим внаслідок Чорнобильської катастрофи </w:t>
            </w:r>
          </w:p>
        </w:tc>
        <w:tc>
          <w:tcPr>
            <w:tcW w:w="1274" w:type="dxa"/>
            <w:tcMar>
              <w:top w:w="0" w:type="dxa"/>
              <w:left w:w="108" w:type="dxa"/>
              <w:bottom w:w="0" w:type="dxa"/>
              <w:right w:w="108" w:type="dxa"/>
            </w:tcMar>
            <w:vAlign w:val="center"/>
          </w:tcPr>
          <w:p w14:paraId="429B07E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квітень</w:t>
            </w:r>
          </w:p>
        </w:tc>
        <w:tc>
          <w:tcPr>
            <w:tcW w:w="1276" w:type="dxa"/>
            <w:tcMar>
              <w:top w:w="0" w:type="dxa"/>
              <w:left w:w="108" w:type="dxa"/>
              <w:bottom w:w="0" w:type="dxa"/>
              <w:right w:w="108" w:type="dxa"/>
            </w:tcMar>
          </w:tcPr>
          <w:p w14:paraId="508BFF3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відділ з питань соціального захисту </w:t>
            </w:r>
            <w:r w:rsidRPr="005E2FBE">
              <w:rPr>
                <w:rFonts w:ascii="Times New Roman" w:eastAsia="Times New Roman" w:hAnsi="Times New Roman" w:cs="Times New Roman"/>
                <w:noProof/>
                <w:sz w:val="28"/>
                <w:szCs w:val="28"/>
                <w:lang w:eastAsia="uk-UA"/>
              </w:rPr>
              <w:lastRenderedPageBreak/>
              <w:t>населення та відділ з питань обліку та звітності</w:t>
            </w:r>
          </w:p>
        </w:tc>
        <w:tc>
          <w:tcPr>
            <w:tcW w:w="1276" w:type="dxa"/>
            <w:tcMar>
              <w:top w:w="0" w:type="dxa"/>
              <w:left w:w="108" w:type="dxa"/>
              <w:bottom w:w="0" w:type="dxa"/>
              <w:right w:w="108" w:type="dxa"/>
            </w:tcMar>
            <w:vAlign w:val="center"/>
          </w:tcPr>
          <w:p w14:paraId="25C9D5E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обласний бюджет</w:t>
            </w:r>
          </w:p>
        </w:tc>
        <w:tc>
          <w:tcPr>
            <w:tcW w:w="1298" w:type="dxa"/>
            <w:tcMar>
              <w:top w:w="0" w:type="dxa"/>
              <w:left w:w="108" w:type="dxa"/>
              <w:bottom w:w="0" w:type="dxa"/>
              <w:right w:w="108" w:type="dxa"/>
            </w:tcMar>
            <w:vAlign w:val="center"/>
          </w:tcPr>
          <w:p w14:paraId="4B20470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13500</w:t>
            </w:r>
          </w:p>
        </w:tc>
        <w:tc>
          <w:tcPr>
            <w:tcW w:w="1275" w:type="dxa"/>
            <w:tcMar>
              <w:top w:w="0" w:type="dxa"/>
              <w:left w:w="108" w:type="dxa"/>
              <w:bottom w:w="0" w:type="dxa"/>
              <w:right w:w="108" w:type="dxa"/>
            </w:tcMar>
            <w:vAlign w:val="center"/>
          </w:tcPr>
          <w:p w14:paraId="30529DC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13500</w:t>
            </w:r>
          </w:p>
        </w:tc>
        <w:tc>
          <w:tcPr>
            <w:tcW w:w="1440" w:type="dxa"/>
            <w:vAlign w:val="center"/>
          </w:tcPr>
          <w:p w14:paraId="6C7BD63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13500</w:t>
            </w:r>
          </w:p>
        </w:tc>
        <w:tc>
          <w:tcPr>
            <w:tcW w:w="1537" w:type="dxa"/>
            <w:vMerge/>
            <w:tcMar>
              <w:top w:w="0" w:type="dxa"/>
              <w:left w:w="108" w:type="dxa"/>
              <w:bottom w:w="0" w:type="dxa"/>
              <w:right w:w="108" w:type="dxa"/>
            </w:tcMar>
          </w:tcPr>
          <w:p w14:paraId="65D731D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06F82AEA" w14:textId="77777777" w:rsidTr="000826F9">
        <w:trPr>
          <w:cantSplit/>
          <w:trHeight w:val="442"/>
        </w:trPr>
        <w:tc>
          <w:tcPr>
            <w:tcW w:w="704" w:type="dxa"/>
            <w:tcMar>
              <w:top w:w="0" w:type="dxa"/>
              <w:left w:w="108" w:type="dxa"/>
              <w:bottom w:w="0" w:type="dxa"/>
              <w:right w:w="108" w:type="dxa"/>
            </w:tcMar>
            <w:vAlign w:val="center"/>
          </w:tcPr>
          <w:p w14:paraId="2EE2CEE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w:t>
            </w:r>
          </w:p>
        </w:tc>
        <w:tc>
          <w:tcPr>
            <w:tcW w:w="4232" w:type="dxa"/>
            <w:tcMar>
              <w:top w:w="0" w:type="dxa"/>
              <w:left w:w="108" w:type="dxa"/>
              <w:bottom w:w="0" w:type="dxa"/>
              <w:right w:w="108" w:type="dxa"/>
            </w:tcMar>
          </w:tcPr>
          <w:p w14:paraId="4E27B68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493222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Забезпечення виплати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4" w:type="dxa"/>
            <w:tcMar>
              <w:top w:w="0" w:type="dxa"/>
              <w:left w:w="108" w:type="dxa"/>
              <w:bottom w:w="0" w:type="dxa"/>
              <w:right w:w="108" w:type="dxa"/>
            </w:tcMar>
            <w:vAlign w:val="center"/>
          </w:tcPr>
          <w:p w14:paraId="7B911CD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жовтень</w:t>
            </w:r>
          </w:p>
        </w:tc>
        <w:tc>
          <w:tcPr>
            <w:tcW w:w="1276" w:type="dxa"/>
            <w:tcMar>
              <w:top w:w="0" w:type="dxa"/>
              <w:left w:w="108" w:type="dxa"/>
              <w:bottom w:w="0" w:type="dxa"/>
              <w:right w:w="108" w:type="dxa"/>
            </w:tcMar>
            <w:vAlign w:val="center"/>
          </w:tcPr>
          <w:p w14:paraId="090C173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2FE3219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обласний бюджет</w:t>
            </w:r>
          </w:p>
        </w:tc>
        <w:tc>
          <w:tcPr>
            <w:tcW w:w="1298" w:type="dxa"/>
            <w:tcMar>
              <w:top w:w="0" w:type="dxa"/>
              <w:left w:w="108" w:type="dxa"/>
              <w:bottom w:w="0" w:type="dxa"/>
              <w:right w:w="108" w:type="dxa"/>
            </w:tcMar>
            <w:vAlign w:val="center"/>
          </w:tcPr>
          <w:p w14:paraId="378CC02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23000</w:t>
            </w:r>
          </w:p>
        </w:tc>
        <w:tc>
          <w:tcPr>
            <w:tcW w:w="1275" w:type="dxa"/>
            <w:tcMar>
              <w:top w:w="0" w:type="dxa"/>
              <w:left w:w="108" w:type="dxa"/>
              <w:bottom w:w="0" w:type="dxa"/>
              <w:right w:w="108" w:type="dxa"/>
            </w:tcMar>
            <w:vAlign w:val="center"/>
          </w:tcPr>
          <w:p w14:paraId="2DB45C4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23000</w:t>
            </w:r>
          </w:p>
        </w:tc>
        <w:tc>
          <w:tcPr>
            <w:tcW w:w="1440" w:type="dxa"/>
            <w:vAlign w:val="center"/>
          </w:tcPr>
          <w:p w14:paraId="7B44EDE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23000</w:t>
            </w:r>
          </w:p>
        </w:tc>
        <w:tc>
          <w:tcPr>
            <w:tcW w:w="1537" w:type="dxa"/>
            <w:vMerge/>
            <w:tcMar>
              <w:top w:w="0" w:type="dxa"/>
              <w:left w:w="108" w:type="dxa"/>
              <w:bottom w:w="0" w:type="dxa"/>
              <w:right w:w="108" w:type="dxa"/>
            </w:tcMar>
          </w:tcPr>
          <w:p w14:paraId="1E67962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bookmarkEnd w:id="11"/>
      <w:tr w:rsidR="005E2FBE" w:rsidRPr="005E2FBE" w14:paraId="1AED97E2" w14:textId="77777777" w:rsidTr="000826F9">
        <w:trPr>
          <w:cantSplit/>
          <w:trHeight w:val="442"/>
        </w:trPr>
        <w:tc>
          <w:tcPr>
            <w:tcW w:w="14312" w:type="dxa"/>
            <w:gridSpan w:val="9"/>
            <w:tcMar>
              <w:top w:w="0" w:type="dxa"/>
              <w:left w:w="108" w:type="dxa"/>
              <w:bottom w:w="0" w:type="dxa"/>
              <w:right w:w="108" w:type="dxa"/>
            </w:tcMar>
          </w:tcPr>
          <w:p w14:paraId="79931730"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2. Забезпечення реалізації права мешканок і мешканців громади на соціальні гарантії і пільги</w:t>
            </w:r>
          </w:p>
        </w:tc>
      </w:tr>
      <w:tr w:rsidR="005E2FBE" w:rsidRPr="005E2FBE" w14:paraId="7EADC2F0" w14:textId="77777777" w:rsidTr="000826F9">
        <w:trPr>
          <w:cantSplit/>
          <w:trHeight w:val="442"/>
        </w:trPr>
        <w:tc>
          <w:tcPr>
            <w:tcW w:w="704" w:type="dxa"/>
            <w:tcMar>
              <w:top w:w="0" w:type="dxa"/>
              <w:left w:w="108" w:type="dxa"/>
              <w:bottom w:w="0" w:type="dxa"/>
              <w:right w:w="108" w:type="dxa"/>
            </w:tcMar>
            <w:vAlign w:val="center"/>
          </w:tcPr>
          <w:p w14:paraId="27E86DE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w:t>
            </w:r>
          </w:p>
        </w:tc>
        <w:tc>
          <w:tcPr>
            <w:tcW w:w="4232" w:type="dxa"/>
            <w:tcMar>
              <w:top w:w="0" w:type="dxa"/>
              <w:left w:w="108" w:type="dxa"/>
              <w:bottom w:w="0" w:type="dxa"/>
              <w:right w:w="108" w:type="dxa"/>
            </w:tcMar>
          </w:tcPr>
          <w:p w14:paraId="1ACDF91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Відшкодування вартості встановлення телефону та знижки на абонентну плату за користування телефоном окремим категоріям громадян та громадянок </w:t>
            </w:r>
            <w:bookmarkStart w:id="12" w:name="_Hlk87881723"/>
            <w:bookmarkStart w:id="13" w:name="_Hlk87881724"/>
            <w:bookmarkStart w:id="14" w:name="_Hlk87881772"/>
            <w:bookmarkStart w:id="15" w:name="_Hlk87881773"/>
            <w:bookmarkStart w:id="16" w:name="_Hlk87881774"/>
            <w:bookmarkStart w:id="17" w:name="_Hlk87881775"/>
            <w:bookmarkStart w:id="18" w:name="_Hlk87881776"/>
            <w:bookmarkStart w:id="19" w:name="_Hlk87881777"/>
            <w:bookmarkStart w:id="20" w:name="_Hlk87881778"/>
            <w:bookmarkStart w:id="21" w:name="_Hlk87881779"/>
            <w:bookmarkStart w:id="22" w:name="_Hlk87881780"/>
            <w:bookmarkStart w:id="23" w:name="_Hlk87881781"/>
            <w:bookmarkStart w:id="24" w:name="_Hlk87881782"/>
            <w:bookmarkStart w:id="25" w:name="_Hlk87881783"/>
            <w:bookmarkStart w:id="26" w:name="_Hlk87881845"/>
            <w:bookmarkStart w:id="27" w:name="_Hlk87881846"/>
            <w:bookmarkStart w:id="28" w:name="_Hlk87881847"/>
            <w:bookmarkStart w:id="29" w:name="_Hlk87881848"/>
            <w:bookmarkStart w:id="30" w:name="_Hlk87881849"/>
            <w:bookmarkStart w:id="31" w:name="_Hlk87881850"/>
            <w:bookmarkStart w:id="32" w:name="_Hlk87881851"/>
            <w:bookmarkStart w:id="33" w:name="_Hlk87881852"/>
            <w:bookmarkStart w:id="34" w:name="_Hlk87881853"/>
            <w:bookmarkStart w:id="35" w:name="_Hlk87881854"/>
            <w:bookmarkStart w:id="36" w:name="_Hlk87881855"/>
            <w:bookmarkStart w:id="37" w:name="_Hlk87881856"/>
            <w:bookmarkStart w:id="38" w:name="_Hlk87881857"/>
            <w:bookmarkStart w:id="39" w:name="_Hlk87881858"/>
            <w:bookmarkStart w:id="40" w:name="_Hlk87881922"/>
            <w:bookmarkStart w:id="41" w:name="_Hlk87881923"/>
            <w:r w:rsidRPr="005E2FBE">
              <w:rPr>
                <w:rFonts w:ascii="Times New Roman" w:eastAsia="Times New Roman" w:hAnsi="Times New Roman" w:cs="Times New Roman"/>
                <w:noProof/>
                <w:sz w:val="28"/>
                <w:szCs w:val="28"/>
                <w:lang w:eastAsia="uk-UA"/>
              </w:rPr>
              <w:t>(Додаток 2 до Програми</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5E2FBE">
              <w:rPr>
                <w:rFonts w:ascii="Times New Roman" w:eastAsia="Times New Roman" w:hAnsi="Times New Roman" w:cs="Times New Roman"/>
                <w:noProof/>
                <w:sz w:val="28"/>
                <w:szCs w:val="28"/>
                <w:lang w:eastAsia="uk-UA"/>
              </w:rPr>
              <w:t>)</w:t>
            </w:r>
          </w:p>
          <w:p w14:paraId="6ADA831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BE49E2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C93A45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77139E1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щомісяця</w:t>
            </w:r>
          </w:p>
        </w:tc>
        <w:tc>
          <w:tcPr>
            <w:tcW w:w="1276" w:type="dxa"/>
            <w:tcMar>
              <w:top w:w="0" w:type="dxa"/>
              <w:left w:w="108" w:type="dxa"/>
              <w:bottom w:w="0" w:type="dxa"/>
              <w:right w:w="108" w:type="dxa"/>
            </w:tcMar>
            <w:vAlign w:val="center"/>
          </w:tcPr>
          <w:p w14:paraId="46A4396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253B4A6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6EA1784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2000</w:t>
            </w:r>
          </w:p>
        </w:tc>
        <w:tc>
          <w:tcPr>
            <w:tcW w:w="1275" w:type="dxa"/>
            <w:tcMar>
              <w:top w:w="0" w:type="dxa"/>
              <w:left w:w="108" w:type="dxa"/>
              <w:bottom w:w="0" w:type="dxa"/>
              <w:right w:w="108" w:type="dxa"/>
            </w:tcMar>
            <w:vAlign w:val="center"/>
          </w:tcPr>
          <w:p w14:paraId="438F299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2000</w:t>
            </w:r>
          </w:p>
        </w:tc>
        <w:tc>
          <w:tcPr>
            <w:tcW w:w="1440" w:type="dxa"/>
            <w:vAlign w:val="center"/>
          </w:tcPr>
          <w:p w14:paraId="663C10F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2000</w:t>
            </w:r>
          </w:p>
        </w:tc>
        <w:tc>
          <w:tcPr>
            <w:tcW w:w="1537" w:type="dxa"/>
            <w:vMerge w:val="restart"/>
            <w:tcMar>
              <w:top w:w="0" w:type="dxa"/>
              <w:left w:w="108" w:type="dxa"/>
              <w:bottom w:w="0" w:type="dxa"/>
              <w:right w:w="108" w:type="dxa"/>
            </w:tcMar>
          </w:tcPr>
          <w:p w14:paraId="29640F5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Створення доступних умов для  реалізації права мешканок і мешканців громади на соціальні гарантії і пільги</w:t>
            </w:r>
          </w:p>
        </w:tc>
      </w:tr>
      <w:tr w:rsidR="005E2FBE" w:rsidRPr="005E2FBE" w14:paraId="740CDF01" w14:textId="77777777" w:rsidTr="000826F9">
        <w:trPr>
          <w:cantSplit/>
          <w:trHeight w:val="442"/>
        </w:trPr>
        <w:tc>
          <w:tcPr>
            <w:tcW w:w="704" w:type="dxa"/>
            <w:tcMar>
              <w:top w:w="0" w:type="dxa"/>
              <w:left w:w="108" w:type="dxa"/>
              <w:bottom w:w="0" w:type="dxa"/>
              <w:right w:w="108" w:type="dxa"/>
            </w:tcMar>
            <w:vAlign w:val="center"/>
          </w:tcPr>
          <w:p w14:paraId="6B1C69D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p>
        </w:tc>
        <w:tc>
          <w:tcPr>
            <w:tcW w:w="4232" w:type="dxa"/>
            <w:tcMar>
              <w:top w:w="0" w:type="dxa"/>
              <w:left w:w="108" w:type="dxa"/>
              <w:bottom w:w="0" w:type="dxa"/>
              <w:right w:w="108" w:type="dxa"/>
            </w:tcMar>
          </w:tcPr>
          <w:p w14:paraId="3C14883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виплати компенсації фізичним особам, які надають соціальні послуги. </w:t>
            </w:r>
          </w:p>
          <w:p w14:paraId="7ABA613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(Порядок, затверджений рішенням виконкому від 23.03.2021 № 110)</w:t>
            </w:r>
          </w:p>
          <w:p w14:paraId="5B31A1B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A162F8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6029B7B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щомісяця</w:t>
            </w:r>
          </w:p>
        </w:tc>
        <w:tc>
          <w:tcPr>
            <w:tcW w:w="1276" w:type="dxa"/>
            <w:tcMar>
              <w:top w:w="0" w:type="dxa"/>
              <w:left w:w="108" w:type="dxa"/>
              <w:bottom w:w="0" w:type="dxa"/>
              <w:right w:w="108" w:type="dxa"/>
            </w:tcMar>
            <w:vAlign w:val="center"/>
          </w:tcPr>
          <w:p w14:paraId="3B79BC6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483C80F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542D937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35300</w:t>
            </w:r>
          </w:p>
        </w:tc>
        <w:tc>
          <w:tcPr>
            <w:tcW w:w="1275" w:type="dxa"/>
            <w:tcMar>
              <w:top w:w="0" w:type="dxa"/>
              <w:left w:w="108" w:type="dxa"/>
              <w:bottom w:w="0" w:type="dxa"/>
              <w:right w:w="108" w:type="dxa"/>
            </w:tcMar>
            <w:vAlign w:val="center"/>
          </w:tcPr>
          <w:p w14:paraId="737F64D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50000</w:t>
            </w:r>
          </w:p>
        </w:tc>
        <w:tc>
          <w:tcPr>
            <w:tcW w:w="1440" w:type="dxa"/>
            <w:vAlign w:val="center"/>
          </w:tcPr>
          <w:p w14:paraId="794B9A4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50000</w:t>
            </w:r>
          </w:p>
        </w:tc>
        <w:tc>
          <w:tcPr>
            <w:tcW w:w="1537" w:type="dxa"/>
            <w:vMerge/>
            <w:tcMar>
              <w:top w:w="0" w:type="dxa"/>
              <w:left w:w="108" w:type="dxa"/>
              <w:bottom w:w="0" w:type="dxa"/>
              <w:right w:w="108" w:type="dxa"/>
            </w:tcMar>
          </w:tcPr>
          <w:p w14:paraId="646AE62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24E50745" w14:textId="77777777" w:rsidTr="000826F9">
        <w:trPr>
          <w:cantSplit/>
          <w:trHeight w:val="442"/>
        </w:trPr>
        <w:tc>
          <w:tcPr>
            <w:tcW w:w="704" w:type="dxa"/>
            <w:tcMar>
              <w:top w:w="0" w:type="dxa"/>
              <w:left w:w="108" w:type="dxa"/>
              <w:bottom w:w="0" w:type="dxa"/>
              <w:right w:w="108" w:type="dxa"/>
            </w:tcMar>
            <w:vAlign w:val="center"/>
          </w:tcPr>
          <w:p w14:paraId="2CD40BF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3</w:t>
            </w:r>
          </w:p>
        </w:tc>
        <w:tc>
          <w:tcPr>
            <w:tcW w:w="4232" w:type="dxa"/>
            <w:tcMar>
              <w:top w:w="0" w:type="dxa"/>
              <w:left w:w="108" w:type="dxa"/>
              <w:bottom w:w="0" w:type="dxa"/>
              <w:right w:w="108" w:type="dxa"/>
            </w:tcMar>
          </w:tcPr>
          <w:p w14:paraId="5DDC046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Здійснення компенсаційних виплат за пільговий проїзд окремих категорій громадян та громадянок Сіверської міської ради залізничним транспортом.</w:t>
            </w:r>
          </w:p>
          <w:p w14:paraId="5CA2D9E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(Додаток 3 до Програми)</w:t>
            </w:r>
          </w:p>
          <w:p w14:paraId="6E8E935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6EB746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811B03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щомісяця</w:t>
            </w:r>
          </w:p>
        </w:tc>
        <w:tc>
          <w:tcPr>
            <w:tcW w:w="1276" w:type="dxa"/>
            <w:tcMar>
              <w:top w:w="0" w:type="dxa"/>
              <w:left w:w="108" w:type="dxa"/>
              <w:bottom w:w="0" w:type="dxa"/>
              <w:right w:w="108" w:type="dxa"/>
            </w:tcMar>
            <w:vAlign w:val="center"/>
          </w:tcPr>
          <w:p w14:paraId="29A16A7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307E648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7BE4185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80000</w:t>
            </w:r>
          </w:p>
        </w:tc>
        <w:tc>
          <w:tcPr>
            <w:tcW w:w="1275" w:type="dxa"/>
            <w:tcMar>
              <w:top w:w="0" w:type="dxa"/>
              <w:left w:w="108" w:type="dxa"/>
              <w:bottom w:w="0" w:type="dxa"/>
              <w:right w:w="108" w:type="dxa"/>
            </w:tcMar>
            <w:vAlign w:val="center"/>
          </w:tcPr>
          <w:p w14:paraId="788788E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90000</w:t>
            </w:r>
          </w:p>
        </w:tc>
        <w:tc>
          <w:tcPr>
            <w:tcW w:w="1440" w:type="dxa"/>
            <w:vAlign w:val="center"/>
          </w:tcPr>
          <w:p w14:paraId="029B7C4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100000</w:t>
            </w:r>
          </w:p>
        </w:tc>
        <w:tc>
          <w:tcPr>
            <w:tcW w:w="1537" w:type="dxa"/>
            <w:vMerge/>
            <w:tcMar>
              <w:top w:w="0" w:type="dxa"/>
              <w:left w:w="108" w:type="dxa"/>
              <w:bottom w:w="0" w:type="dxa"/>
              <w:right w:w="108" w:type="dxa"/>
            </w:tcMar>
          </w:tcPr>
          <w:p w14:paraId="21FA92F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26EA6B51" w14:textId="77777777" w:rsidTr="000826F9">
        <w:trPr>
          <w:cantSplit/>
          <w:trHeight w:val="442"/>
        </w:trPr>
        <w:tc>
          <w:tcPr>
            <w:tcW w:w="704" w:type="dxa"/>
            <w:tcMar>
              <w:top w:w="0" w:type="dxa"/>
              <w:left w:w="108" w:type="dxa"/>
              <w:bottom w:w="0" w:type="dxa"/>
              <w:right w:w="108" w:type="dxa"/>
            </w:tcMar>
            <w:vAlign w:val="center"/>
          </w:tcPr>
          <w:p w14:paraId="01549E0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w:t>
            </w:r>
          </w:p>
        </w:tc>
        <w:tc>
          <w:tcPr>
            <w:tcW w:w="4232" w:type="dxa"/>
            <w:tcMar>
              <w:top w:w="0" w:type="dxa"/>
              <w:left w:w="108" w:type="dxa"/>
              <w:bottom w:w="0" w:type="dxa"/>
              <w:right w:w="108" w:type="dxa"/>
            </w:tcMar>
          </w:tcPr>
          <w:p w14:paraId="263E988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Відшкодування вартості проїзду один раз на рік громадянам, які постраждали внаслідок Чорнобильської катастрофи. (Додаток 4 до Програми)</w:t>
            </w:r>
          </w:p>
          <w:p w14:paraId="4A6F53A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2BE931B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протягом року </w:t>
            </w:r>
          </w:p>
        </w:tc>
        <w:tc>
          <w:tcPr>
            <w:tcW w:w="1276" w:type="dxa"/>
            <w:tcMar>
              <w:top w:w="0" w:type="dxa"/>
              <w:left w:w="108" w:type="dxa"/>
              <w:bottom w:w="0" w:type="dxa"/>
              <w:right w:w="108" w:type="dxa"/>
            </w:tcMar>
            <w:vAlign w:val="center"/>
          </w:tcPr>
          <w:p w14:paraId="2C259F1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3A53F14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415BB05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3440</w:t>
            </w:r>
          </w:p>
        </w:tc>
        <w:tc>
          <w:tcPr>
            <w:tcW w:w="1275" w:type="dxa"/>
            <w:tcMar>
              <w:top w:w="0" w:type="dxa"/>
              <w:left w:w="108" w:type="dxa"/>
              <w:bottom w:w="0" w:type="dxa"/>
              <w:right w:w="108" w:type="dxa"/>
            </w:tcMar>
            <w:vAlign w:val="center"/>
          </w:tcPr>
          <w:p w14:paraId="7588F65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3440</w:t>
            </w:r>
          </w:p>
        </w:tc>
        <w:tc>
          <w:tcPr>
            <w:tcW w:w="1440" w:type="dxa"/>
            <w:vAlign w:val="center"/>
          </w:tcPr>
          <w:p w14:paraId="226011D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3440</w:t>
            </w:r>
          </w:p>
        </w:tc>
        <w:tc>
          <w:tcPr>
            <w:tcW w:w="1537" w:type="dxa"/>
            <w:vMerge/>
            <w:tcMar>
              <w:top w:w="0" w:type="dxa"/>
              <w:left w:w="108" w:type="dxa"/>
              <w:bottom w:w="0" w:type="dxa"/>
              <w:right w:w="108" w:type="dxa"/>
            </w:tcMar>
          </w:tcPr>
          <w:p w14:paraId="5A987C6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79B584CC" w14:textId="77777777" w:rsidTr="000826F9">
        <w:trPr>
          <w:cantSplit/>
          <w:trHeight w:val="442"/>
        </w:trPr>
        <w:tc>
          <w:tcPr>
            <w:tcW w:w="704" w:type="dxa"/>
            <w:tcMar>
              <w:top w:w="0" w:type="dxa"/>
              <w:left w:w="108" w:type="dxa"/>
              <w:bottom w:w="0" w:type="dxa"/>
              <w:right w:w="108" w:type="dxa"/>
            </w:tcMar>
            <w:vAlign w:val="center"/>
          </w:tcPr>
          <w:p w14:paraId="0A23D6B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w:t>
            </w:r>
          </w:p>
        </w:tc>
        <w:tc>
          <w:tcPr>
            <w:tcW w:w="4232" w:type="dxa"/>
            <w:tcMar>
              <w:top w:w="0" w:type="dxa"/>
              <w:left w:w="108" w:type="dxa"/>
              <w:bottom w:w="0" w:type="dxa"/>
              <w:right w:w="108" w:type="dxa"/>
            </w:tcMar>
          </w:tcPr>
          <w:p w14:paraId="1BF137F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Виділення коштів на зубопротезування пільгової категорії населення. </w:t>
            </w:r>
          </w:p>
          <w:p w14:paraId="0FFC165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(Додаток 5 до Програми)</w:t>
            </w:r>
          </w:p>
          <w:p w14:paraId="54F279E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53C3CE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22F978E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протягом року</w:t>
            </w:r>
          </w:p>
        </w:tc>
        <w:tc>
          <w:tcPr>
            <w:tcW w:w="1276" w:type="dxa"/>
            <w:tcMar>
              <w:top w:w="0" w:type="dxa"/>
              <w:left w:w="108" w:type="dxa"/>
              <w:bottom w:w="0" w:type="dxa"/>
              <w:right w:w="108" w:type="dxa"/>
            </w:tcMar>
            <w:vAlign w:val="center"/>
          </w:tcPr>
          <w:p w14:paraId="579F3F7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13523EA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місцевий бюджет</w:t>
            </w:r>
          </w:p>
        </w:tc>
        <w:tc>
          <w:tcPr>
            <w:tcW w:w="1298" w:type="dxa"/>
            <w:tcMar>
              <w:top w:w="0" w:type="dxa"/>
              <w:left w:w="108" w:type="dxa"/>
              <w:bottom w:w="0" w:type="dxa"/>
              <w:right w:w="108" w:type="dxa"/>
            </w:tcMar>
            <w:vAlign w:val="center"/>
          </w:tcPr>
          <w:p w14:paraId="553B3E2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20000</w:t>
            </w:r>
          </w:p>
        </w:tc>
        <w:tc>
          <w:tcPr>
            <w:tcW w:w="1275" w:type="dxa"/>
            <w:tcMar>
              <w:top w:w="0" w:type="dxa"/>
              <w:left w:w="108" w:type="dxa"/>
              <w:bottom w:w="0" w:type="dxa"/>
              <w:right w:w="108" w:type="dxa"/>
            </w:tcMar>
            <w:vAlign w:val="center"/>
          </w:tcPr>
          <w:p w14:paraId="5CCC26B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30000</w:t>
            </w:r>
          </w:p>
        </w:tc>
        <w:tc>
          <w:tcPr>
            <w:tcW w:w="1440" w:type="dxa"/>
            <w:vAlign w:val="center"/>
          </w:tcPr>
          <w:p w14:paraId="1EF5744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36000</w:t>
            </w:r>
          </w:p>
        </w:tc>
        <w:tc>
          <w:tcPr>
            <w:tcW w:w="1537" w:type="dxa"/>
            <w:vMerge/>
            <w:tcMar>
              <w:top w:w="0" w:type="dxa"/>
              <w:left w:w="108" w:type="dxa"/>
              <w:bottom w:w="0" w:type="dxa"/>
              <w:right w:w="108" w:type="dxa"/>
            </w:tcMar>
          </w:tcPr>
          <w:p w14:paraId="497A73B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6EED2503" w14:textId="77777777" w:rsidTr="000826F9">
        <w:trPr>
          <w:cantSplit/>
          <w:trHeight w:val="2265"/>
        </w:trPr>
        <w:tc>
          <w:tcPr>
            <w:tcW w:w="704" w:type="dxa"/>
            <w:tcMar>
              <w:top w:w="0" w:type="dxa"/>
              <w:left w:w="108" w:type="dxa"/>
              <w:bottom w:w="0" w:type="dxa"/>
              <w:right w:w="108" w:type="dxa"/>
            </w:tcMar>
            <w:vAlign w:val="center"/>
          </w:tcPr>
          <w:p w14:paraId="43B4801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w:t>
            </w:r>
          </w:p>
          <w:p w14:paraId="7EA2E77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4232" w:type="dxa"/>
            <w:tcMar>
              <w:top w:w="0" w:type="dxa"/>
              <w:left w:w="108" w:type="dxa"/>
              <w:bottom w:w="0" w:type="dxa"/>
              <w:right w:w="108" w:type="dxa"/>
            </w:tcMar>
          </w:tcPr>
          <w:p w14:paraId="4A96BCC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санаторно-курортним лікуванням деяких категорій </w:t>
            </w:r>
            <w:bookmarkStart w:id="42" w:name="_Hlk87878587"/>
            <w:r w:rsidRPr="005E2FBE">
              <w:rPr>
                <w:rFonts w:ascii="Times New Roman" w:eastAsia="Times New Roman" w:hAnsi="Times New Roman" w:cs="Times New Roman"/>
                <w:noProof/>
                <w:sz w:val="28"/>
                <w:szCs w:val="28"/>
                <w:lang w:eastAsia="uk-UA"/>
              </w:rPr>
              <w:t>громадян та громадянок.</w:t>
            </w:r>
            <w:bookmarkEnd w:id="42"/>
            <w:r w:rsidRPr="005E2FBE">
              <w:rPr>
                <w:rFonts w:ascii="Times New Roman" w:eastAsia="Times New Roman" w:hAnsi="Times New Roman" w:cs="Times New Roman"/>
                <w:noProof/>
                <w:sz w:val="28"/>
                <w:szCs w:val="28"/>
                <w:lang w:eastAsia="uk-UA"/>
              </w:rPr>
              <w:t xml:space="preserve"> </w:t>
            </w:r>
          </w:p>
          <w:p w14:paraId="13D45A7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(Додаток 6 до Програми)</w:t>
            </w:r>
          </w:p>
          <w:p w14:paraId="54A0122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1BE42F9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протягом року</w:t>
            </w:r>
          </w:p>
        </w:tc>
        <w:tc>
          <w:tcPr>
            <w:tcW w:w="1276" w:type="dxa"/>
            <w:tcMar>
              <w:top w:w="0" w:type="dxa"/>
              <w:left w:w="108" w:type="dxa"/>
              <w:bottom w:w="0" w:type="dxa"/>
              <w:right w:w="108" w:type="dxa"/>
            </w:tcMar>
            <w:vAlign w:val="center"/>
          </w:tcPr>
          <w:p w14:paraId="1C0379A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відділ з питань соціального захисту населення та відділ з питань обліку </w:t>
            </w:r>
            <w:r w:rsidRPr="005E2FBE">
              <w:rPr>
                <w:rFonts w:ascii="Times New Roman" w:eastAsia="Times New Roman" w:hAnsi="Times New Roman" w:cs="Times New Roman"/>
                <w:noProof/>
                <w:sz w:val="28"/>
                <w:szCs w:val="28"/>
                <w:lang w:eastAsia="uk-UA"/>
              </w:rPr>
              <w:lastRenderedPageBreak/>
              <w:t>та звітності</w:t>
            </w:r>
          </w:p>
        </w:tc>
        <w:tc>
          <w:tcPr>
            <w:tcW w:w="1276" w:type="dxa"/>
            <w:tcMar>
              <w:top w:w="0" w:type="dxa"/>
              <w:left w:w="108" w:type="dxa"/>
              <w:bottom w:w="0" w:type="dxa"/>
              <w:right w:w="108" w:type="dxa"/>
            </w:tcMar>
            <w:vAlign w:val="center"/>
          </w:tcPr>
          <w:p w14:paraId="4C5E801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місцевий бюджет</w:t>
            </w:r>
          </w:p>
        </w:tc>
        <w:tc>
          <w:tcPr>
            <w:tcW w:w="1298" w:type="dxa"/>
            <w:tcMar>
              <w:top w:w="0" w:type="dxa"/>
              <w:left w:w="108" w:type="dxa"/>
              <w:bottom w:w="0" w:type="dxa"/>
              <w:right w:w="108" w:type="dxa"/>
            </w:tcMar>
            <w:vAlign w:val="center"/>
          </w:tcPr>
          <w:p w14:paraId="6064C15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13000</w:t>
            </w:r>
          </w:p>
        </w:tc>
        <w:tc>
          <w:tcPr>
            <w:tcW w:w="1275" w:type="dxa"/>
            <w:tcMar>
              <w:top w:w="0" w:type="dxa"/>
              <w:left w:w="108" w:type="dxa"/>
              <w:bottom w:w="0" w:type="dxa"/>
              <w:right w:w="108" w:type="dxa"/>
            </w:tcMar>
            <w:vAlign w:val="center"/>
          </w:tcPr>
          <w:p w14:paraId="14599E9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14000</w:t>
            </w:r>
          </w:p>
        </w:tc>
        <w:tc>
          <w:tcPr>
            <w:tcW w:w="1440" w:type="dxa"/>
            <w:vAlign w:val="center"/>
          </w:tcPr>
          <w:p w14:paraId="4D25CFF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15000</w:t>
            </w:r>
          </w:p>
        </w:tc>
        <w:tc>
          <w:tcPr>
            <w:tcW w:w="1537" w:type="dxa"/>
            <w:vMerge/>
            <w:tcMar>
              <w:top w:w="0" w:type="dxa"/>
              <w:left w:w="108" w:type="dxa"/>
              <w:bottom w:w="0" w:type="dxa"/>
              <w:right w:w="108" w:type="dxa"/>
            </w:tcMar>
          </w:tcPr>
          <w:p w14:paraId="3EA8DB2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32A37F1D" w14:textId="77777777" w:rsidTr="000826F9">
        <w:trPr>
          <w:cantSplit/>
          <w:trHeight w:val="240"/>
        </w:trPr>
        <w:tc>
          <w:tcPr>
            <w:tcW w:w="704" w:type="dxa"/>
            <w:tcMar>
              <w:top w:w="0" w:type="dxa"/>
              <w:left w:w="108" w:type="dxa"/>
              <w:bottom w:w="0" w:type="dxa"/>
              <w:right w:w="108" w:type="dxa"/>
            </w:tcMar>
            <w:vAlign w:val="center"/>
          </w:tcPr>
          <w:p w14:paraId="1AB1D1D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7</w:t>
            </w:r>
          </w:p>
        </w:tc>
        <w:tc>
          <w:tcPr>
            <w:tcW w:w="4232" w:type="dxa"/>
            <w:tcMar>
              <w:top w:w="0" w:type="dxa"/>
              <w:left w:w="108" w:type="dxa"/>
              <w:bottom w:w="0" w:type="dxa"/>
              <w:right w:w="108" w:type="dxa"/>
            </w:tcMar>
          </w:tcPr>
          <w:p w14:paraId="32CCC2C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Забезпечення виплат грошових компенсацій особам з інвалідністю на бензин, ремонт, технічне обслуговування автомобілів, мотоколясок і на транспортне обслуговування. </w:t>
            </w:r>
          </w:p>
          <w:p w14:paraId="745A498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(Додаток 7 до Програми)</w:t>
            </w:r>
          </w:p>
          <w:p w14:paraId="46C3A11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5A07386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двічі на рік (березень, вересень)</w:t>
            </w:r>
          </w:p>
        </w:tc>
        <w:tc>
          <w:tcPr>
            <w:tcW w:w="1276" w:type="dxa"/>
            <w:tcMar>
              <w:top w:w="0" w:type="dxa"/>
              <w:left w:w="108" w:type="dxa"/>
              <w:bottom w:w="0" w:type="dxa"/>
              <w:right w:w="108" w:type="dxa"/>
            </w:tcMar>
            <w:vAlign w:val="center"/>
          </w:tcPr>
          <w:p w14:paraId="620CCEB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20624A5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обласний бюджет </w:t>
            </w:r>
          </w:p>
        </w:tc>
        <w:tc>
          <w:tcPr>
            <w:tcW w:w="1298" w:type="dxa"/>
            <w:tcMar>
              <w:top w:w="0" w:type="dxa"/>
              <w:left w:w="108" w:type="dxa"/>
              <w:bottom w:w="0" w:type="dxa"/>
              <w:right w:w="108" w:type="dxa"/>
            </w:tcMar>
            <w:vAlign w:val="center"/>
          </w:tcPr>
          <w:p w14:paraId="75CBF1D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3615</w:t>
            </w:r>
          </w:p>
        </w:tc>
        <w:tc>
          <w:tcPr>
            <w:tcW w:w="1275" w:type="dxa"/>
            <w:tcMar>
              <w:top w:w="0" w:type="dxa"/>
              <w:left w:w="108" w:type="dxa"/>
              <w:bottom w:w="0" w:type="dxa"/>
              <w:right w:w="108" w:type="dxa"/>
            </w:tcMar>
            <w:vAlign w:val="center"/>
          </w:tcPr>
          <w:p w14:paraId="2C09519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4000</w:t>
            </w:r>
          </w:p>
        </w:tc>
        <w:tc>
          <w:tcPr>
            <w:tcW w:w="1440" w:type="dxa"/>
            <w:vAlign w:val="center"/>
          </w:tcPr>
          <w:p w14:paraId="7C8D011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5000</w:t>
            </w:r>
          </w:p>
        </w:tc>
        <w:tc>
          <w:tcPr>
            <w:tcW w:w="1537" w:type="dxa"/>
            <w:vMerge/>
            <w:tcMar>
              <w:top w:w="0" w:type="dxa"/>
              <w:left w:w="108" w:type="dxa"/>
              <w:bottom w:w="0" w:type="dxa"/>
              <w:right w:w="108" w:type="dxa"/>
            </w:tcMar>
          </w:tcPr>
          <w:p w14:paraId="4871039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059408C5" w14:textId="77777777" w:rsidTr="000826F9">
        <w:trPr>
          <w:cantSplit/>
          <w:trHeight w:val="270"/>
        </w:trPr>
        <w:tc>
          <w:tcPr>
            <w:tcW w:w="704" w:type="dxa"/>
            <w:tcMar>
              <w:top w:w="0" w:type="dxa"/>
              <w:left w:w="108" w:type="dxa"/>
              <w:bottom w:w="0" w:type="dxa"/>
              <w:right w:w="108" w:type="dxa"/>
            </w:tcMar>
            <w:vAlign w:val="center"/>
          </w:tcPr>
          <w:p w14:paraId="45504B6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8</w:t>
            </w:r>
          </w:p>
        </w:tc>
        <w:tc>
          <w:tcPr>
            <w:tcW w:w="4232" w:type="dxa"/>
            <w:tcMar>
              <w:top w:w="0" w:type="dxa"/>
              <w:left w:w="108" w:type="dxa"/>
              <w:bottom w:w="0" w:type="dxa"/>
              <w:right w:w="108" w:type="dxa"/>
            </w:tcMar>
          </w:tcPr>
          <w:p w14:paraId="3469C6C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Надання пільг на оплату житлово-комунальних послуг особам з інвалідністю по зору 1 та 2 групи, а також дітям з інвалідністю по зору до 18 років. (Додаток 8 до Програми)</w:t>
            </w:r>
          </w:p>
          <w:p w14:paraId="58FA71C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1AEC3B8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протягом року</w:t>
            </w:r>
          </w:p>
        </w:tc>
        <w:tc>
          <w:tcPr>
            <w:tcW w:w="1276" w:type="dxa"/>
            <w:tcMar>
              <w:top w:w="0" w:type="dxa"/>
              <w:left w:w="108" w:type="dxa"/>
              <w:bottom w:w="0" w:type="dxa"/>
              <w:right w:w="108" w:type="dxa"/>
            </w:tcMar>
            <w:vAlign w:val="center"/>
          </w:tcPr>
          <w:p w14:paraId="73B3BDF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518CBC5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обласний бюджет</w:t>
            </w:r>
          </w:p>
        </w:tc>
        <w:tc>
          <w:tcPr>
            <w:tcW w:w="1298" w:type="dxa"/>
            <w:tcMar>
              <w:top w:w="0" w:type="dxa"/>
              <w:left w:w="108" w:type="dxa"/>
              <w:bottom w:w="0" w:type="dxa"/>
              <w:right w:w="108" w:type="dxa"/>
            </w:tcMar>
            <w:vAlign w:val="center"/>
          </w:tcPr>
          <w:p w14:paraId="1F218A2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3500</w:t>
            </w:r>
          </w:p>
        </w:tc>
        <w:tc>
          <w:tcPr>
            <w:tcW w:w="1275" w:type="dxa"/>
            <w:tcMar>
              <w:top w:w="0" w:type="dxa"/>
              <w:left w:w="108" w:type="dxa"/>
              <w:bottom w:w="0" w:type="dxa"/>
              <w:right w:w="108" w:type="dxa"/>
            </w:tcMar>
            <w:vAlign w:val="center"/>
          </w:tcPr>
          <w:p w14:paraId="64BDD76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4000</w:t>
            </w:r>
          </w:p>
        </w:tc>
        <w:tc>
          <w:tcPr>
            <w:tcW w:w="1440" w:type="dxa"/>
            <w:vAlign w:val="center"/>
          </w:tcPr>
          <w:p w14:paraId="61FC7C9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5000</w:t>
            </w:r>
          </w:p>
        </w:tc>
        <w:tc>
          <w:tcPr>
            <w:tcW w:w="1537" w:type="dxa"/>
            <w:vMerge/>
            <w:tcMar>
              <w:top w:w="0" w:type="dxa"/>
              <w:left w:w="108" w:type="dxa"/>
              <w:bottom w:w="0" w:type="dxa"/>
              <w:right w:w="108" w:type="dxa"/>
            </w:tcMar>
          </w:tcPr>
          <w:p w14:paraId="2E44198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36DE89A6" w14:textId="77777777" w:rsidTr="000826F9">
        <w:trPr>
          <w:cantSplit/>
          <w:trHeight w:val="240"/>
        </w:trPr>
        <w:tc>
          <w:tcPr>
            <w:tcW w:w="704" w:type="dxa"/>
            <w:tcMar>
              <w:top w:w="0" w:type="dxa"/>
              <w:left w:w="108" w:type="dxa"/>
              <w:bottom w:w="0" w:type="dxa"/>
              <w:right w:w="108" w:type="dxa"/>
            </w:tcMar>
            <w:vAlign w:val="center"/>
          </w:tcPr>
          <w:p w14:paraId="1B210DF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9</w:t>
            </w:r>
          </w:p>
        </w:tc>
        <w:tc>
          <w:tcPr>
            <w:tcW w:w="4232" w:type="dxa"/>
            <w:tcMar>
              <w:top w:w="0" w:type="dxa"/>
              <w:left w:w="108" w:type="dxa"/>
              <w:bottom w:w="0" w:type="dxa"/>
              <w:right w:w="108" w:type="dxa"/>
            </w:tcMar>
          </w:tcPr>
          <w:p w14:paraId="5E2075A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Пільгове медичне обслуговування осіб, які постраждали внаслідок Чорнобильської катастрофи. </w:t>
            </w:r>
          </w:p>
          <w:p w14:paraId="1E4E236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(Додаток 9 до Програми)</w:t>
            </w:r>
          </w:p>
          <w:p w14:paraId="36B0951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2F552E9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щомісяця</w:t>
            </w:r>
          </w:p>
        </w:tc>
        <w:tc>
          <w:tcPr>
            <w:tcW w:w="1276" w:type="dxa"/>
            <w:tcMar>
              <w:top w:w="0" w:type="dxa"/>
              <w:left w:w="108" w:type="dxa"/>
              <w:bottom w:w="0" w:type="dxa"/>
              <w:right w:w="108" w:type="dxa"/>
            </w:tcMar>
            <w:vAlign w:val="center"/>
          </w:tcPr>
          <w:p w14:paraId="71E8FB0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11F3CAF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обласний бюджет</w:t>
            </w:r>
          </w:p>
        </w:tc>
        <w:tc>
          <w:tcPr>
            <w:tcW w:w="1298" w:type="dxa"/>
            <w:tcMar>
              <w:top w:w="0" w:type="dxa"/>
              <w:left w:w="108" w:type="dxa"/>
              <w:bottom w:w="0" w:type="dxa"/>
              <w:right w:w="108" w:type="dxa"/>
            </w:tcMar>
            <w:vAlign w:val="center"/>
          </w:tcPr>
          <w:p w14:paraId="50BD091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12753</w:t>
            </w:r>
          </w:p>
        </w:tc>
        <w:tc>
          <w:tcPr>
            <w:tcW w:w="1275" w:type="dxa"/>
            <w:tcMar>
              <w:top w:w="0" w:type="dxa"/>
              <w:left w:w="108" w:type="dxa"/>
              <w:bottom w:w="0" w:type="dxa"/>
              <w:right w:w="108" w:type="dxa"/>
            </w:tcMar>
            <w:vAlign w:val="center"/>
          </w:tcPr>
          <w:p w14:paraId="7F11ADA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13500</w:t>
            </w:r>
          </w:p>
        </w:tc>
        <w:tc>
          <w:tcPr>
            <w:tcW w:w="1440" w:type="dxa"/>
            <w:vAlign w:val="center"/>
          </w:tcPr>
          <w:p w14:paraId="643F259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14000</w:t>
            </w:r>
          </w:p>
        </w:tc>
        <w:tc>
          <w:tcPr>
            <w:tcW w:w="1537" w:type="dxa"/>
            <w:vMerge/>
            <w:tcMar>
              <w:top w:w="0" w:type="dxa"/>
              <w:left w:w="108" w:type="dxa"/>
              <w:bottom w:w="0" w:type="dxa"/>
              <w:right w:w="108" w:type="dxa"/>
            </w:tcMar>
          </w:tcPr>
          <w:p w14:paraId="6592414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1F059807" w14:textId="77777777" w:rsidTr="000826F9">
        <w:trPr>
          <w:cantSplit/>
          <w:trHeight w:val="2460"/>
        </w:trPr>
        <w:tc>
          <w:tcPr>
            <w:tcW w:w="704" w:type="dxa"/>
            <w:tcMar>
              <w:top w:w="0" w:type="dxa"/>
              <w:left w:w="108" w:type="dxa"/>
              <w:bottom w:w="0" w:type="dxa"/>
              <w:right w:w="108" w:type="dxa"/>
            </w:tcMar>
            <w:vAlign w:val="center"/>
          </w:tcPr>
          <w:p w14:paraId="125364C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10</w:t>
            </w:r>
          </w:p>
          <w:p w14:paraId="244DADA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4232" w:type="dxa"/>
            <w:tcMar>
              <w:top w:w="0" w:type="dxa"/>
              <w:left w:w="108" w:type="dxa"/>
              <w:bottom w:w="0" w:type="dxa"/>
              <w:right w:w="108" w:type="dxa"/>
            </w:tcMar>
          </w:tcPr>
          <w:p w14:paraId="530B186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Відшкодування витрат на здійснене поховання померлих (загиблих) учасників бойових дій та осіб з інвалідністю внаслідок війни.</w:t>
            </w:r>
          </w:p>
          <w:p w14:paraId="6BB457F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(Додаток 10 до Програми)</w:t>
            </w:r>
          </w:p>
          <w:p w14:paraId="009EDD0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991D74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AFC2C5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73EB6D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1BFA164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потреби</w:t>
            </w:r>
          </w:p>
        </w:tc>
        <w:tc>
          <w:tcPr>
            <w:tcW w:w="1276" w:type="dxa"/>
            <w:tcMar>
              <w:top w:w="0" w:type="dxa"/>
              <w:left w:w="108" w:type="dxa"/>
              <w:bottom w:w="0" w:type="dxa"/>
              <w:right w:w="108" w:type="dxa"/>
            </w:tcMar>
          </w:tcPr>
          <w:p w14:paraId="64355B0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відділ з питань соціального захисту населення та відділ з питань обліку та звітності</w:t>
            </w:r>
          </w:p>
        </w:tc>
        <w:tc>
          <w:tcPr>
            <w:tcW w:w="1276" w:type="dxa"/>
            <w:tcMar>
              <w:top w:w="0" w:type="dxa"/>
              <w:left w:w="108" w:type="dxa"/>
              <w:bottom w:w="0" w:type="dxa"/>
              <w:right w:w="108" w:type="dxa"/>
            </w:tcMar>
            <w:vAlign w:val="center"/>
          </w:tcPr>
          <w:p w14:paraId="6DF25FC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обласний бюджет</w:t>
            </w:r>
          </w:p>
        </w:tc>
        <w:tc>
          <w:tcPr>
            <w:tcW w:w="1298" w:type="dxa"/>
            <w:tcMar>
              <w:top w:w="0" w:type="dxa"/>
              <w:left w:w="108" w:type="dxa"/>
              <w:bottom w:w="0" w:type="dxa"/>
              <w:right w:w="108" w:type="dxa"/>
            </w:tcMar>
            <w:vAlign w:val="center"/>
          </w:tcPr>
          <w:p w14:paraId="06514AA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3780</w:t>
            </w:r>
          </w:p>
        </w:tc>
        <w:tc>
          <w:tcPr>
            <w:tcW w:w="1275" w:type="dxa"/>
            <w:tcMar>
              <w:top w:w="0" w:type="dxa"/>
              <w:left w:w="108" w:type="dxa"/>
              <w:bottom w:w="0" w:type="dxa"/>
              <w:right w:w="108" w:type="dxa"/>
            </w:tcMar>
            <w:vAlign w:val="center"/>
          </w:tcPr>
          <w:p w14:paraId="77A8EDB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3780</w:t>
            </w:r>
          </w:p>
        </w:tc>
        <w:tc>
          <w:tcPr>
            <w:tcW w:w="1440" w:type="dxa"/>
            <w:vAlign w:val="center"/>
          </w:tcPr>
          <w:p w14:paraId="26B4363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3780</w:t>
            </w:r>
          </w:p>
        </w:tc>
        <w:tc>
          <w:tcPr>
            <w:tcW w:w="1537" w:type="dxa"/>
            <w:vMerge/>
            <w:tcMar>
              <w:top w:w="0" w:type="dxa"/>
              <w:left w:w="108" w:type="dxa"/>
              <w:bottom w:w="0" w:type="dxa"/>
              <w:right w:w="108" w:type="dxa"/>
            </w:tcMar>
          </w:tcPr>
          <w:p w14:paraId="6A8F859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78277A5C" w14:textId="77777777" w:rsidTr="000826F9">
        <w:trPr>
          <w:cantSplit/>
          <w:trHeight w:val="555"/>
        </w:trPr>
        <w:tc>
          <w:tcPr>
            <w:tcW w:w="704" w:type="dxa"/>
            <w:tcMar>
              <w:top w:w="0" w:type="dxa"/>
              <w:left w:w="108" w:type="dxa"/>
              <w:bottom w:w="0" w:type="dxa"/>
              <w:right w:w="108" w:type="dxa"/>
            </w:tcMar>
            <w:vAlign w:val="center"/>
          </w:tcPr>
          <w:p w14:paraId="34A5FCAA"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4232" w:type="dxa"/>
            <w:tcMar>
              <w:top w:w="0" w:type="dxa"/>
              <w:left w:w="108" w:type="dxa"/>
              <w:bottom w:w="0" w:type="dxa"/>
              <w:right w:w="108" w:type="dxa"/>
            </w:tcMar>
          </w:tcPr>
          <w:p w14:paraId="5EDAE178"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РАЗОМ за Програмою:</w:t>
            </w:r>
          </w:p>
        </w:tc>
        <w:tc>
          <w:tcPr>
            <w:tcW w:w="1274" w:type="dxa"/>
            <w:tcMar>
              <w:top w:w="0" w:type="dxa"/>
              <w:left w:w="108" w:type="dxa"/>
              <w:bottom w:w="0" w:type="dxa"/>
              <w:right w:w="108" w:type="dxa"/>
            </w:tcMar>
          </w:tcPr>
          <w:p w14:paraId="0E089F0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76" w:type="dxa"/>
            <w:tcMar>
              <w:top w:w="0" w:type="dxa"/>
              <w:left w:w="108" w:type="dxa"/>
              <w:bottom w:w="0" w:type="dxa"/>
              <w:right w:w="108" w:type="dxa"/>
            </w:tcMar>
          </w:tcPr>
          <w:p w14:paraId="7BC96844"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76" w:type="dxa"/>
            <w:tcMar>
              <w:top w:w="0" w:type="dxa"/>
              <w:left w:w="108" w:type="dxa"/>
              <w:bottom w:w="0" w:type="dxa"/>
              <w:right w:w="108" w:type="dxa"/>
            </w:tcMar>
          </w:tcPr>
          <w:p w14:paraId="78B1F6A8"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98" w:type="dxa"/>
            <w:tcMar>
              <w:top w:w="0" w:type="dxa"/>
              <w:left w:w="108" w:type="dxa"/>
              <w:bottom w:w="0" w:type="dxa"/>
              <w:right w:w="108" w:type="dxa"/>
            </w:tcMar>
          </w:tcPr>
          <w:p w14:paraId="5E5071E8"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253888,0</w:t>
            </w:r>
          </w:p>
          <w:p w14:paraId="4F2EBA4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4EAC3BC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275" w:type="dxa"/>
            <w:tcMar>
              <w:top w:w="0" w:type="dxa"/>
              <w:left w:w="108" w:type="dxa"/>
              <w:bottom w:w="0" w:type="dxa"/>
              <w:right w:w="108" w:type="dxa"/>
            </w:tcMar>
          </w:tcPr>
          <w:p w14:paraId="407F592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303220,0</w:t>
            </w:r>
          </w:p>
          <w:p w14:paraId="708B1429"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2916C8C"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440" w:type="dxa"/>
          </w:tcPr>
          <w:p w14:paraId="3FFDEFE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335720,0</w:t>
            </w:r>
          </w:p>
          <w:p w14:paraId="0BE86D59"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EB7A44E"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1537" w:type="dxa"/>
            <w:tcMar>
              <w:top w:w="0" w:type="dxa"/>
              <w:left w:w="108" w:type="dxa"/>
              <w:bottom w:w="0" w:type="dxa"/>
              <w:right w:w="108" w:type="dxa"/>
            </w:tcMar>
          </w:tcPr>
          <w:p w14:paraId="16272E4A"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892828,0</w:t>
            </w:r>
          </w:p>
        </w:tc>
      </w:tr>
      <w:tr w:rsidR="005E2FBE" w:rsidRPr="005E2FBE" w14:paraId="1F3B4CEB" w14:textId="77777777" w:rsidTr="000826F9">
        <w:trPr>
          <w:cantSplit/>
          <w:trHeight w:val="442"/>
        </w:trPr>
        <w:tc>
          <w:tcPr>
            <w:tcW w:w="14312" w:type="dxa"/>
            <w:gridSpan w:val="9"/>
            <w:tcMar>
              <w:top w:w="0" w:type="dxa"/>
              <w:left w:w="108" w:type="dxa"/>
              <w:bottom w:w="0" w:type="dxa"/>
              <w:right w:w="108" w:type="dxa"/>
            </w:tcMar>
            <w:vAlign w:val="center"/>
          </w:tcPr>
          <w:p w14:paraId="1D8E2571"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r w:rsidRPr="005E2FBE">
              <w:rPr>
                <w:rFonts w:ascii="Times New Roman" w:eastAsia="Times New Roman" w:hAnsi="Times New Roman" w:cs="Times New Roman"/>
                <w:i/>
                <w:noProof/>
                <w:sz w:val="28"/>
                <w:szCs w:val="28"/>
                <w:lang w:eastAsia="uk-UA"/>
              </w:rPr>
              <w:t>у тому числі:</w:t>
            </w:r>
          </w:p>
          <w:p w14:paraId="713F2A01" w14:textId="77777777" w:rsidR="005E2FBE" w:rsidRPr="005E2FBE" w:rsidRDefault="005E2FBE" w:rsidP="005E2FBE">
            <w:pPr>
              <w:spacing w:after="0" w:line="240" w:lineRule="auto"/>
              <w:jc w:val="both"/>
              <w:rPr>
                <w:rFonts w:ascii="Times New Roman" w:eastAsia="Times New Roman" w:hAnsi="Times New Roman" w:cs="Times New Roman"/>
                <w:i/>
                <w:noProof/>
                <w:sz w:val="28"/>
                <w:szCs w:val="28"/>
                <w:lang w:eastAsia="uk-UA"/>
              </w:rPr>
            </w:pPr>
          </w:p>
        </w:tc>
      </w:tr>
      <w:tr w:rsidR="005E2FBE" w:rsidRPr="005E2FBE" w14:paraId="4389345B" w14:textId="77777777" w:rsidTr="000826F9">
        <w:trPr>
          <w:cantSplit/>
          <w:trHeight w:val="319"/>
        </w:trPr>
        <w:tc>
          <w:tcPr>
            <w:tcW w:w="704" w:type="dxa"/>
            <w:tcMar>
              <w:top w:w="0" w:type="dxa"/>
              <w:left w:w="108" w:type="dxa"/>
              <w:bottom w:w="0" w:type="dxa"/>
              <w:right w:w="108" w:type="dxa"/>
            </w:tcMar>
            <w:vAlign w:val="center"/>
          </w:tcPr>
          <w:p w14:paraId="4102A438"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4232" w:type="dxa"/>
            <w:tcMar>
              <w:top w:w="0" w:type="dxa"/>
              <w:left w:w="108" w:type="dxa"/>
              <w:bottom w:w="0" w:type="dxa"/>
              <w:right w:w="108" w:type="dxa"/>
            </w:tcMar>
          </w:tcPr>
          <w:p w14:paraId="1D62D1D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місцевий бюджет</w:t>
            </w:r>
          </w:p>
          <w:p w14:paraId="7317C76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724935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6" w:type="dxa"/>
            <w:tcMar>
              <w:top w:w="0" w:type="dxa"/>
              <w:left w:w="108" w:type="dxa"/>
              <w:bottom w:w="0" w:type="dxa"/>
              <w:right w:w="108" w:type="dxa"/>
            </w:tcMar>
            <w:vAlign w:val="center"/>
          </w:tcPr>
          <w:p w14:paraId="7D8F7D8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6" w:type="dxa"/>
            <w:tcMar>
              <w:top w:w="0" w:type="dxa"/>
              <w:left w:w="108" w:type="dxa"/>
              <w:bottom w:w="0" w:type="dxa"/>
              <w:right w:w="108" w:type="dxa"/>
            </w:tcMar>
            <w:vAlign w:val="center"/>
          </w:tcPr>
          <w:p w14:paraId="04CE9B4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98" w:type="dxa"/>
            <w:tcMar>
              <w:top w:w="0" w:type="dxa"/>
              <w:left w:w="108" w:type="dxa"/>
              <w:bottom w:w="0" w:type="dxa"/>
              <w:right w:w="108" w:type="dxa"/>
            </w:tcMar>
            <w:vAlign w:val="center"/>
          </w:tcPr>
          <w:p w14:paraId="05289FE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193740,0</w:t>
            </w:r>
          </w:p>
          <w:p w14:paraId="028C47D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5" w:type="dxa"/>
            <w:tcMar>
              <w:top w:w="0" w:type="dxa"/>
              <w:left w:w="108" w:type="dxa"/>
              <w:bottom w:w="0" w:type="dxa"/>
              <w:right w:w="108" w:type="dxa"/>
            </w:tcMar>
            <w:vAlign w:val="center"/>
          </w:tcPr>
          <w:p w14:paraId="5AAC45B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241440,0</w:t>
            </w:r>
          </w:p>
          <w:p w14:paraId="1DFC469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440" w:type="dxa"/>
          </w:tcPr>
          <w:p w14:paraId="722C108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271440,0</w:t>
            </w:r>
          </w:p>
          <w:p w14:paraId="1F82DB7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537" w:type="dxa"/>
            <w:tcMar>
              <w:top w:w="0" w:type="dxa"/>
              <w:left w:w="108" w:type="dxa"/>
              <w:bottom w:w="0" w:type="dxa"/>
              <w:right w:w="108" w:type="dxa"/>
            </w:tcMar>
            <w:vAlign w:val="center"/>
          </w:tcPr>
          <w:p w14:paraId="7A29542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706620,0</w:t>
            </w:r>
          </w:p>
          <w:p w14:paraId="1E8DDDF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r>
      <w:tr w:rsidR="005E2FBE" w:rsidRPr="005E2FBE" w14:paraId="42869DB8" w14:textId="77777777" w:rsidTr="000826F9">
        <w:trPr>
          <w:cantSplit/>
          <w:trHeight w:val="442"/>
        </w:trPr>
        <w:tc>
          <w:tcPr>
            <w:tcW w:w="704" w:type="dxa"/>
            <w:tcMar>
              <w:top w:w="0" w:type="dxa"/>
              <w:left w:w="108" w:type="dxa"/>
              <w:bottom w:w="0" w:type="dxa"/>
              <w:right w:w="108" w:type="dxa"/>
            </w:tcMar>
            <w:vAlign w:val="center"/>
          </w:tcPr>
          <w:p w14:paraId="01AA68E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4232" w:type="dxa"/>
            <w:tcMar>
              <w:top w:w="0" w:type="dxa"/>
              <w:left w:w="108" w:type="dxa"/>
              <w:bottom w:w="0" w:type="dxa"/>
              <w:right w:w="108" w:type="dxa"/>
            </w:tcMar>
          </w:tcPr>
          <w:p w14:paraId="0187BB6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обласний бюджет</w:t>
            </w:r>
          </w:p>
          <w:p w14:paraId="4F2CB1C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00AC6CC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6" w:type="dxa"/>
            <w:tcMar>
              <w:top w:w="0" w:type="dxa"/>
              <w:left w:w="108" w:type="dxa"/>
              <w:bottom w:w="0" w:type="dxa"/>
              <w:right w:w="108" w:type="dxa"/>
            </w:tcMar>
            <w:vAlign w:val="center"/>
          </w:tcPr>
          <w:p w14:paraId="71D637C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6" w:type="dxa"/>
            <w:tcMar>
              <w:top w:w="0" w:type="dxa"/>
              <w:left w:w="108" w:type="dxa"/>
              <w:bottom w:w="0" w:type="dxa"/>
              <w:right w:w="108" w:type="dxa"/>
            </w:tcMar>
            <w:vAlign w:val="center"/>
          </w:tcPr>
          <w:p w14:paraId="4226C88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98" w:type="dxa"/>
            <w:tcMar>
              <w:top w:w="0" w:type="dxa"/>
              <w:left w:w="108" w:type="dxa"/>
              <w:bottom w:w="0" w:type="dxa"/>
              <w:right w:w="108" w:type="dxa"/>
            </w:tcMar>
            <w:vAlign w:val="center"/>
          </w:tcPr>
          <w:p w14:paraId="64E8A6F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60148,0</w:t>
            </w:r>
          </w:p>
          <w:p w14:paraId="4C59E7C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5" w:type="dxa"/>
            <w:tcMar>
              <w:top w:w="0" w:type="dxa"/>
              <w:left w:w="108" w:type="dxa"/>
              <w:bottom w:w="0" w:type="dxa"/>
              <w:right w:w="108" w:type="dxa"/>
            </w:tcMar>
            <w:vAlign w:val="center"/>
          </w:tcPr>
          <w:p w14:paraId="301CE6C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61780,0</w:t>
            </w:r>
          </w:p>
          <w:p w14:paraId="5FCD357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440" w:type="dxa"/>
          </w:tcPr>
          <w:p w14:paraId="5E889DF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64280,0</w:t>
            </w:r>
          </w:p>
          <w:p w14:paraId="3A2041F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537" w:type="dxa"/>
            <w:tcMar>
              <w:top w:w="0" w:type="dxa"/>
              <w:left w:w="108" w:type="dxa"/>
              <w:bottom w:w="0" w:type="dxa"/>
              <w:right w:w="108" w:type="dxa"/>
            </w:tcMar>
            <w:vAlign w:val="center"/>
          </w:tcPr>
          <w:p w14:paraId="028EFCD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186208,0</w:t>
            </w:r>
          </w:p>
        </w:tc>
      </w:tr>
      <w:tr w:rsidR="005E2FBE" w:rsidRPr="005E2FBE" w14:paraId="590AFF53" w14:textId="77777777" w:rsidTr="000826F9">
        <w:trPr>
          <w:cantSplit/>
          <w:trHeight w:val="442"/>
        </w:trPr>
        <w:tc>
          <w:tcPr>
            <w:tcW w:w="704" w:type="dxa"/>
            <w:tcMar>
              <w:top w:w="0" w:type="dxa"/>
              <w:left w:w="108" w:type="dxa"/>
              <w:bottom w:w="0" w:type="dxa"/>
              <w:right w:w="108" w:type="dxa"/>
            </w:tcMar>
            <w:vAlign w:val="center"/>
          </w:tcPr>
          <w:p w14:paraId="415D7EFA"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tc>
        <w:tc>
          <w:tcPr>
            <w:tcW w:w="4232" w:type="dxa"/>
            <w:tcMar>
              <w:top w:w="0" w:type="dxa"/>
              <w:left w:w="108" w:type="dxa"/>
              <w:bottom w:w="0" w:type="dxa"/>
              <w:right w:w="108" w:type="dxa"/>
            </w:tcMar>
          </w:tcPr>
          <w:p w14:paraId="3ADD133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кошти інших джерел</w:t>
            </w:r>
          </w:p>
          <w:p w14:paraId="4E36E90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4" w:type="dxa"/>
            <w:tcMar>
              <w:top w:w="0" w:type="dxa"/>
              <w:left w:w="108" w:type="dxa"/>
              <w:bottom w:w="0" w:type="dxa"/>
              <w:right w:w="108" w:type="dxa"/>
            </w:tcMar>
            <w:vAlign w:val="center"/>
          </w:tcPr>
          <w:p w14:paraId="2B96159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6" w:type="dxa"/>
            <w:tcMar>
              <w:top w:w="0" w:type="dxa"/>
              <w:left w:w="108" w:type="dxa"/>
              <w:bottom w:w="0" w:type="dxa"/>
              <w:right w:w="108" w:type="dxa"/>
            </w:tcMar>
            <w:vAlign w:val="center"/>
          </w:tcPr>
          <w:p w14:paraId="37C74B9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76" w:type="dxa"/>
            <w:tcMar>
              <w:top w:w="0" w:type="dxa"/>
              <w:left w:w="108" w:type="dxa"/>
              <w:bottom w:w="0" w:type="dxa"/>
              <w:right w:w="108" w:type="dxa"/>
            </w:tcMar>
            <w:vAlign w:val="center"/>
          </w:tcPr>
          <w:p w14:paraId="73AB1AB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tc>
        <w:tc>
          <w:tcPr>
            <w:tcW w:w="1298" w:type="dxa"/>
            <w:tcMar>
              <w:top w:w="0" w:type="dxa"/>
              <w:left w:w="108" w:type="dxa"/>
              <w:bottom w:w="0" w:type="dxa"/>
              <w:right w:w="108" w:type="dxa"/>
            </w:tcMar>
          </w:tcPr>
          <w:p w14:paraId="062C05C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0,0</w:t>
            </w:r>
          </w:p>
        </w:tc>
        <w:tc>
          <w:tcPr>
            <w:tcW w:w="1275" w:type="dxa"/>
            <w:tcMar>
              <w:top w:w="0" w:type="dxa"/>
              <w:left w:w="108" w:type="dxa"/>
              <w:bottom w:w="0" w:type="dxa"/>
              <w:right w:w="108" w:type="dxa"/>
            </w:tcMar>
          </w:tcPr>
          <w:p w14:paraId="61E607A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0,0</w:t>
            </w:r>
          </w:p>
        </w:tc>
        <w:tc>
          <w:tcPr>
            <w:tcW w:w="1440" w:type="dxa"/>
          </w:tcPr>
          <w:p w14:paraId="50C01DC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0,0</w:t>
            </w:r>
          </w:p>
        </w:tc>
        <w:tc>
          <w:tcPr>
            <w:tcW w:w="1537" w:type="dxa"/>
            <w:tcMar>
              <w:top w:w="0" w:type="dxa"/>
              <w:left w:w="108" w:type="dxa"/>
              <w:bottom w:w="0" w:type="dxa"/>
              <w:right w:w="108" w:type="dxa"/>
            </w:tcMar>
          </w:tcPr>
          <w:p w14:paraId="7544520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0,0</w:t>
            </w:r>
          </w:p>
        </w:tc>
      </w:tr>
    </w:tbl>
    <w:p w14:paraId="15F202E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064F83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C91EE6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4572C7C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F66B23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1CF1C0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Секретар міської ради                                         Тетяна ВОЛОШИНА</w:t>
      </w:r>
    </w:p>
    <w:p w14:paraId="0172252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30864B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40CDAF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C39845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597C42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A4C898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5458BF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818315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32AAF6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798BEF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9E3DA4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53AF6D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21C96C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DD0659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ED65F3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110C47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B4CBA5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995FB5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9D8212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37BD7D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11324D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678797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6D8704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858DD0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424A2C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C854D1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0EC1A7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CBF30C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DBEFFF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36E46A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89936A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8D38C0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6AFA1B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ADBB3A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9882D7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845FF2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05B81B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18B586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9CBB0A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645B25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AD7971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BCCEF6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009214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94E792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289ED1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05A380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024D4E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008E37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00AE03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Додаток 2</w:t>
      </w:r>
    </w:p>
    <w:p w14:paraId="3C494AB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p>
    <w:p w14:paraId="62C538E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населення Сіверської міської ради </w:t>
      </w:r>
    </w:p>
    <w:p w14:paraId="43251A9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 2022-2024 роки</w:t>
      </w:r>
    </w:p>
    <w:p w14:paraId="017AB5F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5BA31EF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BE7D4F5"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bCs/>
          <w:noProof/>
          <w:sz w:val="28"/>
          <w:szCs w:val="28"/>
          <w:lang w:val="ru-RU" w:eastAsia="uk-UA"/>
        </w:rPr>
        <mc:AlternateContent>
          <mc:Choice Requires="wps">
            <w:drawing>
              <wp:anchor distT="0" distB="0" distL="114300" distR="114300" simplePos="0" relativeHeight="251665408" behindDoc="0" locked="0" layoutInCell="1" allowOverlap="1" wp14:anchorId="66897FBB" wp14:editId="43F61355">
                <wp:simplePos x="0" y="0"/>
                <wp:positionH relativeFrom="column">
                  <wp:posOffset>3429000</wp:posOffset>
                </wp:positionH>
                <wp:positionV relativeFrom="paragraph">
                  <wp:posOffset>-114300</wp:posOffset>
                </wp:positionV>
                <wp:extent cx="2743200" cy="1143000"/>
                <wp:effectExtent l="3810" t="1905"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0038" w14:textId="77777777" w:rsidR="005E2FBE" w:rsidRPr="00EA79A4" w:rsidRDefault="005E2FBE" w:rsidP="005E2FBE">
                            <w:pPr>
                              <w:jc w:val="both"/>
                              <w:rPr>
                                <w:lan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97FBB" id="_x0000_t202" coordsize="21600,21600" o:spt="202" path="m,l,21600r21600,l21600,xe">
                <v:stroke joinstyle="miter"/>
                <v:path gradientshapeok="t" o:connecttype="rect"/>
              </v:shapetype>
              <v:shape id="Поле 3" o:spid="_x0000_s1026" type="#_x0000_t202" style="position:absolute;left:0;text-align:left;margin-left:270pt;margin-top:-9pt;width:3in;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" filled="f" stroked="f">
                <v:textbox>
                  <w:txbxContent>
                    <w:p w14:paraId="07110038" w14:textId="77777777" w:rsidR="005E2FBE" w:rsidRPr="00EA79A4" w:rsidRDefault="005E2FBE" w:rsidP="005E2FBE">
                      <w:pPr>
                        <w:jc w:val="both"/>
                        <w:rPr>
                          <w:lang/>
                        </w:rPr>
                      </w:pPr>
                    </w:p>
                  </w:txbxContent>
                </v:textbox>
              </v:shape>
            </w:pict>
          </mc:Fallback>
        </mc:AlternateContent>
      </w:r>
      <w:r w:rsidRPr="005E2FBE">
        <w:rPr>
          <w:rFonts w:ascii="Times New Roman" w:eastAsia="Times New Roman" w:hAnsi="Times New Roman" w:cs="Times New Roman"/>
          <w:b/>
          <w:bCs/>
          <w:noProof/>
          <w:sz w:val="28"/>
          <w:szCs w:val="28"/>
          <w:lang w:eastAsia="uk-UA"/>
        </w:rPr>
        <w:t>ПОРЯДОК</w:t>
      </w:r>
    </w:p>
    <w:p w14:paraId="27E1772C"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відшкодування вартості встановлення телефону та знижки на абоненту плату за користування телефоном окремим категоріям громадян та громадянок</w:t>
      </w:r>
    </w:p>
    <w:p w14:paraId="0FA5A75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11215C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ab/>
        <w:t xml:space="preserve">1.Цей Порядок є нормативно-правовим актом, який регламентує проведення відшкодування вартості встановлення телефону та знижки на абонентну плату громадянам, які мають таке право відповідно до Законів </w:t>
      </w:r>
      <w:r w:rsidRPr="005E2FBE">
        <w:rPr>
          <w:rFonts w:ascii="Times New Roman" w:eastAsia="Times New Roman" w:hAnsi="Times New Roman" w:cs="Times New Roman"/>
          <w:noProof/>
          <w:sz w:val="28"/>
          <w:szCs w:val="28"/>
          <w:lang w:eastAsia="uk-UA"/>
        </w:rPr>
        <w:lastRenderedPageBreak/>
        <w:t>України: «Про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«Про жертви нацистських переслідувань», «</w:t>
      </w:r>
      <w:r w:rsidRPr="005E2FBE">
        <w:rPr>
          <w:rFonts w:ascii="Times New Roman" w:eastAsia="Times New Roman" w:hAnsi="Times New Roman" w:cs="Times New Roman"/>
          <w:bCs/>
          <w:noProof/>
          <w:sz w:val="28"/>
          <w:szCs w:val="28"/>
          <w:lang w:eastAsia="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5E2FBE">
        <w:rPr>
          <w:rFonts w:ascii="Times New Roman" w:eastAsia="Times New Roman" w:hAnsi="Times New Roman" w:cs="Times New Roman"/>
          <w:noProof/>
          <w:sz w:val="28"/>
          <w:szCs w:val="28"/>
          <w:lang w:eastAsia="uk-UA"/>
        </w:rPr>
        <w:t>», «Про соціальний і правовий захист військовослужбовців та членів їх сімей», «Про охорону дитинства», «Про основні засади соціального захисту ветеранів праці та інших громадян похилого віку в Україні».</w:t>
      </w:r>
    </w:p>
    <w:p w14:paraId="0DD9D38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r w:rsidRPr="005E2FBE">
        <w:rPr>
          <w:rFonts w:ascii="Times New Roman" w:eastAsia="Times New Roman" w:hAnsi="Times New Roman" w:cs="Times New Roman"/>
          <w:noProof/>
          <w:sz w:val="28"/>
          <w:szCs w:val="28"/>
          <w:lang w:eastAsia="uk-UA"/>
        </w:rPr>
        <w:tab/>
        <w:t>Порядок визначає механізм здійснення видатків з бюджету  Сіверської міської ради на відшкодування вартості пільгового встановлення телефону та знижки на абонентну плату за користування телефоном згідно розрахунку вартості послуг, пов’язаних з наданням пільг громадянам, які мають на це право згідно чинного законодавства.</w:t>
      </w:r>
    </w:p>
    <w:p w14:paraId="789494E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w:t>
      </w:r>
      <w:r w:rsidRPr="005E2FBE">
        <w:rPr>
          <w:rFonts w:ascii="Times New Roman" w:eastAsia="Times New Roman" w:hAnsi="Times New Roman" w:cs="Times New Roman"/>
          <w:noProof/>
          <w:sz w:val="28"/>
          <w:szCs w:val="28"/>
          <w:lang w:eastAsia="uk-UA"/>
        </w:rPr>
        <w:tab/>
        <w:t>Відшкодування коштів організаціям за надані пільги з послуг зв’язку проводить Сіверська міська рада на підставі договорів, розрахунків та актів звіряння розрахунків, наданих організаціями, що надають послуги, особам, що мають право на пільги, з числа мешканців Сіверської міської ради.</w:t>
      </w:r>
    </w:p>
    <w:p w14:paraId="7721E20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w:t>
      </w:r>
      <w:r w:rsidRPr="005E2FBE">
        <w:rPr>
          <w:rFonts w:ascii="Times New Roman" w:eastAsia="Times New Roman" w:hAnsi="Times New Roman" w:cs="Times New Roman"/>
          <w:noProof/>
          <w:sz w:val="28"/>
          <w:szCs w:val="28"/>
          <w:lang w:eastAsia="uk-UA"/>
        </w:rPr>
        <w:tab/>
        <w:t xml:space="preserve">Сіверська міська рада щомісячно до 10 числа місяця, наступного за звітним, отримує від підприємств (організацій), які надали послуги з пільгового встановлення телефонів та </w:t>
      </w:r>
      <w:r w:rsidRPr="005E2FBE">
        <w:rPr>
          <w:rFonts w:ascii="Times New Roman" w:eastAsia="Times New Roman" w:hAnsi="Times New Roman" w:cs="Times New Roman"/>
          <w:bCs/>
          <w:noProof/>
          <w:sz w:val="28"/>
          <w:szCs w:val="28"/>
          <w:lang w:eastAsia="uk-UA"/>
        </w:rPr>
        <w:t>абонентну плату за користування квартирним телефоном,</w:t>
      </w:r>
      <w:r w:rsidRPr="005E2FBE">
        <w:rPr>
          <w:rFonts w:ascii="Times New Roman" w:eastAsia="Times New Roman" w:hAnsi="Times New Roman" w:cs="Times New Roman"/>
          <w:noProof/>
          <w:sz w:val="28"/>
          <w:szCs w:val="28"/>
          <w:lang w:eastAsia="uk-UA"/>
        </w:rPr>
        <w:t xml:space="preserve"> зведені розрахунки, а також на паперових та електронних носіях розрахунки вартості послуг відповідно до форми «2 пільга», затвердженої наказом Міністерства соціальної політики України від 04 жовтня 2007 року № 535, зареєстрованого в Міністерстві юстиції України 12 жовтня 2007 року за № 1172/14439 та акт звіряння розрахунків.</w:t>
      </w:r>
    </w:p>
    <w:p w14:paraId="69E8D4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w:t>
      </w:r>
      <w:r w:rsidRPr="005E2FBE">
        <w:rPr>
          <w:rFonts w:ascii="Times New Roman" w:eastAsia="Times New Roman" w:hAnsi="Times New Roman" w:cs="Times New Roman"/>
          <w:noProof/>
          <w:sz w:val="28"/>
          <w:szCs w:val="28"/>
          <w:lang w:eastAsia="uk-UA"/>
        </w:rPr>
        <w:tab/>
        <w:t>Надавачі послуг зв’язку несуть персональну відповідальність за достовірність наданих розрахунків.</w:t>
      </w:r>
    </w:p>
    <w:p w14:paraId="24264D6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w:t>
      </w:r>
      <w:r w:rsidRPr="005E2FBE">
        <w:rPr>
          <w:rFonts w:ascii="Times New Roman" w:eastAsia="Times New Roman" w:hAnsi="Times New Roman" w:cs="Times New Roman"/>
          <w:noProof/>
          <w:sz w:val="28"/>
          <w:szCs w:val="28"/>
          <w:lang w:eastAsia="uk-UA"/>
        </w:rPr>
        <w:tab/>
        <w:t xml:space="preserve">Сіверська міська рада для відшкодування коштів проводить звірку актів, наданих підприємствами (організаціями) - надавачами послуг. У разі виявлення розбіжностей щодо загальної кількості пільговиків або розміру пільг, що надаються конкретному пільговику, відділ не провадить розрахунків, що стосуються розбіжностей, до уточнення цієї інформації. </w:t>
      </w:r>
    </w:p>
    <w:p w14:paraId="6C73DBF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3CB002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7.</w:t>
      </w:r>
      <w:r w:rsidRPr="005E2FBE">
        <w:rPr>
          <w:rFonts w:ascii="Times New Roman" w:eastAsia="Times New Roman" w:hAnsi="Times New Roman" w:cs="Times New Roman"/>
          <w:noProof/>
          <w:sz w:val="28"/>
          <w:szCs w:val="28"/>
          <w:lang w:eastAsia="uk-UA"/>
        </w:rPr>
        <w:tab/>
        <w:t>Після проведення розрахунків Сіверська міська рада проводить відшкодування коштів підприємствам (організаціям) за надані послуги зв’язку.</w:t>
      </w:r>
    </w:p>
    <w:p w14:paraId="0DD2B00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bCs/>
          <w:noProof/>
          <w:sz w:val="28"/>
          <w:szCs w:val="28"/>
          <w:lang w:eastAsia="uk-UA"/>
        </w:rPr>
        <w:t>8.</w:t>
      </w:r>
      <w:r w:rsidRPr="005E2FBE">
        <w:rPr>
          <w:rFonts w:ascii="Times New Roman" w:eastAsia="Times New Roman" w:hAnsi="Times New Roman" w:cs="Times New Roman"/>
          <w:bCs/>
          <w:noProof/>
          <w:sz w:val="28"/>
          <w:szCs w:val="28"/>
          <w:lang w:eastAsia="uk-UA"/>
        </w:rPr>
        <w:tab/>
        <w:t>Фінансування здійснюється в межах бюджетних призначень, встановлених на відповідний рік.</w:t>
      </w:r>
    </w:p>
    <w:p w14:paraId="66B751F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1D103C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A8B550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Порядок відшкодування вартості встановлення телефону та знижки на абонентну плату за користування телефоном окремим категоріям громадян розроблений відділом з питань соціального захисту населення виконкому міської ради. </w:t>
      </w:r>
    </w:p>
    <w:p w14:paraId="7E49653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0BD35B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5C1960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EA646E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4BFA6E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6167235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виконкому міської ради                                                        Олена САВЧЕНКО</w:t>
      </w:r>
    </w:p>
    <w:p w14:paraId="4CC4B65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1944F1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1AA3E1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1B1D601C"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0FCE4E4"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10E5ED0D"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FC3C69D"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4A76C65"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5F6461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3EBD3A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92435DD"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D334AF5"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3CF7385"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88F78F9"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320E97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00AA0BA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168D8B5E"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4F284122"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6578C3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7AB918A"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0BFB60BC"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45BABAAD"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798696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1D102CC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10925CA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9FA544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37F21A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F3B9813"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C4613F3"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077845A5"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C1481CA"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9C3FABA"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E766AF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FF264D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b/>
          <w:noProof/>
          <w:sz w:val="28"/>
          <w:szCs w:val="28"/>
          <w:lang w:eastAsia="uk-UA"/>
        </w:rPr>
        <w:t xml:space="preserve">                                                                               </w:t>
      </w:r>
      <w:r w:rsidRPr="005E2FBE">
        <w:rPr>
          <w:rFonts w:ascii="Times New Roman" w:eastAsia="Times New Roman" w:hAnsi="Times New Roman" w:cs="Times New Roman"/>
          <w:noProof/>
          <w:sz w:val="28"/>
          <w:szCs w:val="28"/>
          <w:lang w:eastAsia="uk-UA"/>
        </w:rPr>
        <w:t>Додаток 3</w:t>
      </w:r>
    </w:p>
    <w:p w14:paraId="11126CA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p>
    <w:p w14:paraId="0ADF54D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населення Сіверської міської ради на </w:t>
      </w:r>
    </w:p>
    <w:p w14:paraId="34C717A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2022-2024 роки</w:t>
      </w:r>
    </w:p>
    <w:p w14:paraId="54E2F6B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21FF29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3EAB885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ab/>
      </w:r>
      <w:r w:rsidRPr="005E2FBE">
        <w:rPr>
          <w:rFonts w:ascii="Times New Roman" w:eastAsia="Times New Roman" w:hAnsi="Times New Roman" w:cs="Times New Roman"/>
          <w:b/>
          <w:bCs/>
          <w:noProof/>
          <w:sz w:val="28"/>
          <w:szCs w:val="28"/>
          <w:lang w:eastAsia="uk-UA"/>
        </w:rPr>
        <w:t>ПОРЯДОК</w:t>
      </w:r>
    </w:p>
    <w:p w14:paraId="55995B00"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b/>
          <w:bCs/>
          <w:noProof/>
          <w:sz w:val="28"/>
          <w:szCs w:val="28"/>
          <w:lang w:eastAsia="uk-UA"/>
        </w:rPr>
        <w:t xml:space="preserve">фінансування видатків бюджету Сіверської міської ради на здійснення компенсаційних виплат за пільговий проїзд окремих категорій громадян та громадянок Сіверської міської ради  залізничним транспортом </w:t>
      </w:r>
      <w:bookmarkStart w:id="43" w:name="_GoBack"/>
      <w:bookmarkEnd w:id="43"/>
    </w:p>
    <w:p w14:paraId="7744E517"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p>
    <w:p w14:paraId="2915983F"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bCs/>
          <w:noProof/>
          <w:sz w:val="28"/>
          <w:szCs w:val="28"/>
          <w:lang w:eastAsia="uk-UA"/>
        </w:rPr>
        <w:lastRenderedPageBreak/>
        <w:t>І. Загальні положення</w:t>
      </w:r>
    </w:p>
    <w:p w14:paraId="3C7E6A26"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p>
    <w:p w14:paraId="58BB15A9"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bCs/>
          <w:noProof/>
          <w:sz w:val="28"/>
          <w:szCs w:val="28"/>
          <w:lang w:eastAsia="uk-UA"/>
        </w:rPr>
        <w:t>1.</w:t>
      </w:r>
      <w:r w:rsidRPr="005E2FBE">
        <w:rPr>
          <w:rFonts w:ascii="Times New Roman" w:eastAsia="Times New Roman" w:hAnsi="Times New Roman" w:cs="Times New Roman"/>
          <w:bCs/>
          <w:noProof/>
          <w:sz w:val="28"/>
          <w:szCs w:val="28"/>
          <w:lang w:eastAsia="uk-UA"/>
        </w:rPr>
        <w:tab/>
        <w:t xml:space="preserve">Цей Порядок фінансування видатків бюджету Сіверської </w:t>
      </w:r>
      <w:r w:rsidRPr="005E2FBE">
        <w:rPr>
          <w:rFonts w:ascii="Times New Roman" w:eastAsia="Times New Roman" w:hAnsi="Times New Roman" w:cs="Times New Roman"/>
          <w:noProof/>
          <w:sz w:val="28"/>
          <w:szCs w:val="28"/>
          <w:lang w:eastAsia="uk-UA"/>
        </w:rPr>
        <w:t>міської ради</w:t>
      </w:r>
      <w:r w:rsidRPr="005E2FBE">
        <w:rPr>
          <w:rFonts w:ascii="Times New Roman" w:eastAsia="Times New Roman" w:hAnsi="Times New Roman" w:cs="Times New Roman"/>
          <w:bCs/>
          <w:noProof/>
          <w:sz w:val="28"/>
          <w:szCs w:val="28"/>
          <w:lang w:eastAsia="uk-UA"/>
        </w:rPr>
        <w:t xml:space="preserve"> на здійснення заходів комплексної програми соціального захисту пільгових категорій населення Сіверської </w:t>
      </w:r>
      <w:bookmarkStart w:id="44" w:name="_Hlk63331673"/>
      <w:r w:rsidRPr="005E2FBE">
        <w:rPr>
          <w:rFonts w:ascii="Times New Roman" w:eastAsia="Times New Roman" w:hAnsi="Times New Roman" w:cs="Times New Roman"/>
          <w:noProof/>
          <w:sz w:val="28"/>
          <w:szCs w:val="28"/>
          <w:lang w:eastAsia="uk-UA"/>
        </w:rPr>
        <w:t>міської ради</w:t>
      </w:r>
      <w:bookmarkEnd w:id="44"/>
      <w:r w:rsidRPr="005E2FBE">
        <w:rPr>
          <w:rFonts w:ascii="Times New Roman" w:eastAsia="Times New Roman" w:hAnsi="Times New Roman" w:cs="Times New Roman"/>
          <w:bCs/>
          <w:noProof/>
          <w:sz w:val="28"/>
          <w:szCs w:val="28"/>
          <w:lang w:eastAsia="uk-UA"/>
        </w:rPr>
        <w:t xml:space="preserve"> на 2021 рік (далі – Порядок) визначає єдиний механізм проведення розрахунку підприємству - перевізнику компенсаційних виплат за пільговий проїзд окремих категорій громадян за рахунок коштів бюджету Сіверської </w:t>
      </w:r>
      <w:r w:rsidRPr="005E2FBE">
        <w:rPr>
          <w:rFonts w:ascii="Times New Roman" w:eastAsia="Times New Roman" w:hAnsi="Times New Roman" w:cs="Times New Roman"/>
          <w:noProof/>
          <w:sz w:val="28"/>
          <w:szCs w:val="28"/>
          <w:lang w:eastAsia="uk-UA"/>
        </w:rPr>
        <w:t>міської ради, пов’язаному з перевезенням громадян, які мають право на пільги в залізничному транспорті загального користування</w:t>
      </w:r>
      <w:r w:rsidRPr="005E2FBE">
        <w:rPr>
          <w:rFonts w:ascii="Times New Roman" w:eastAsia="Times New Roman" w:hAnsi="Times New Roman" w:cs="Times New Roman"/>
          <w:bCs/>
          <w:noProof/>
          <w:sz w:val="28"/>
          <w:szCs w:val="28"/>
          <w:lang w:eastAsia="uk-UA"/>
        </w:rPr>
        <w:t>.</w:t>
      </w:r>
    </w:p>
    <w:p w14:paraId="1C3AD6C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r w:rsidRPr="005E2FBE">
        <w:rPr>
          <w:rFonts w:ascii="Times New Roman" w:eastAsia="Times New Roman" w:hAnsi="Times New Roman" w:cs="Times New Roman"/>
          <w:noProof/>
          <w:sz w:val="28"/>
          <w:szCs w:val="28"/>
          <w:lang w:eastAsia="uk-UA"/>
        </w:rPr>
        <w:tab/>
        <w:t>Загальна сума відшкодування компенсаційних виплат, пов’язаних з перевезенням громадян, які мають право на пільги, визначається кошторисними призначеннями на відповідний рік за рахунок коштів бюджету Сіверської міської ради з урахуванням погашення кредиторської заборгованості.</w:t>
      </w:r>
    </w:p>
    <w:p w14:paraId="184E56B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w:t>
      </w:r>
      <w:r w:rsidRPr="005E2FBE">
        <w:rPr>
          <w:rFonts w:ascii="Times New Roman" w:eastAsia="Times New Roman" w:hAnsi="Times New Roman" w:cs="Times New Roman"/>
          <w:noProof/>
          <w:sz w:val="28"/>
          <w:szCs w:val="28"/>
          <w:lang w:eastAsia="uk-UA"/>
        </w:rPr>
        <w:tab/>
        <w:t xml:space="preserve">У разі надходження коштів з державного бюджету  на компенсаційні виплати за пільговий проїзд окремих категорій громадян фінансування зазначених пільг за рахунок бюджету Сіверської міської ради  не здійснюється. </w:t>
      </w:r>
    </w:p>
    <w:p w14:paraId="1061ED8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виділення субвенцій з інших бюджетів, використання коштів здіснюється, керуючись цим Порядком.</w:t>
      </w:r>
    </w:p>
    <w:p w14:paraId="17E1D9E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w:t>
      </w:r>
      <w:r w:rsidRPr="005E2FBE">
        <w:rPr>
          <w:rFonts w:ascii="Times New Roman" w:eastAsia="Times New Roman" w:hAnsi="Times New Roman" w:cs="Times New Roman"/>
          <w:noProof/>
          <w:sz w:val="28"/>
          <w:szCs w:val="28"/>
          <w:lang w:eastAsia="uk-UA"/>
        </w:rPr>
        <w:tab/>
        <w:t>Компенсаційні виплати за пільговий проїзд окремих категорій громадян та громадянок Сіверської міської ради (далі - компенсаційні виплати) підприємству-перевізнику здійснюються згідно договору про виплату компенсації за пільговий проїзд окремих категорій громадян. Договір укладається в межах відповідного бюджетного року.</w:t>
      </w:r>
    </w:p>
    <w:p w14:paraId="4E70B9B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w:t>
      </w:r>
      <w:r w:rsidRPr="005E2FBE">
        <w:rPr>
          <w:rFonts w:ascii="Times New Roman" w:eastAsia="Times New Roman" w:hAnsi="Times New Roman" w:cs="Times New Roman"/>
          <w:noProof/>
          <w:sz w:val="28"/>
          <w:szCs w:val="28"/>
          <w:lang w:eastAsia="uk-UA"/>
        </w:rPr>
        <w:tab/>
        <w:t>Перелік категорій пільговиків, які мають право на пільговий проїзд залізничним транспортом:</w:t>
      </w:r>
    </w:p>
    <w:p w14:paraId="5592BDE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особи з інвалідністю внаслідок війни;</w:t>
      </w:r>
    </w:p>
    <w:p w14:paraId="798B7DB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учасники бойових дій;</w:t>
      </w:r>
    </w:p>
    <w:p w14:paraId="77629D8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ветерани військової служби;</w:t>
      </w:r>
    </w:p>
    <w:p w14:paraId="1D436D4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ветерани органів внутрішніх справ;</w:t>
      </w:r>
    </w:p>
    <w:p w14:paraId="3EC375F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-ветерани державної пожежної допомоги;</w:t>
      </w:r>
    </w:p>
    <w:p w14:paraId="6B922BC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ветерани Державної кримінально-виконавчої служби;</w:t>
      </w:r>
    </w:p>
    <w:p w14:paraId="61A7167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ветерани служби цивільного захисту;</w:t>
      </w:r>
    </w:p>
    <w:p w14:paraId="62168A1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реабілітовані особи, які стали особами з інвалідністю внаслідок репресій або є пенсіонерами;</w:t>
      </w:r>
    </w:p>
    <w:p w14:paraId="15BD1FB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громадяни, які постраждали внаслідок Чорнобильської катастрофи        (1 категорія та 2 категорія ліквідатори);</w:t>
      </w:r>
    </w:p>
    <w:p w14:paraId="1375F37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діти з багатодітних сімей;</w:t>
      </w:r>
    </w:p>
    <w:p w14:paraId="2F09E31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батьки загиблого військовослужбовця;</w:t>
      </w:r>
    </w:p>
    <w:p w14:paraId="295AA2E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особи з інвалідністю та діти з інвалідністю;</w:t>
      </w:r>
    </w:p>
    <w:p w14:paraId="152964A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пенсіонери за віком;</w:t>
      </w:r>
    </w:p>
    <w:p w14:paraId="7007D6A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діти-сироти і діти, позбавлені батьківського піклування.</w:t>
      </w:r>
    </w:p>
    <w:p w14:paraId="77C29909" w14:textId="77777777" w:rsidR="005E2FBE" w:rsidRPr="005E2FBE" w:rsidRDefault="005E2FBE" w:rsidP="005E2FBE">
      <w:pPr>
        <w:spacing w:after="0" w:line="240" w:lineRule="auto"/>
        <w:jc w:val="both"/>
        <w:rPr>
          <w:rFonts w:ascii="Times New Roman" w:eastAsia="Times New Roman" w:hAnsi="Times New Roman" w:cs="Times New Roman"/>
          <w:bCs/>
          <w:iCs/>
          <w:noProof/>
          <w:sz w:val="28"/>
          <w:szCs w:val="28"/>
          <w:lang w:eastAsia="uk-UA"/>
        </w:rPr>
      </w:pPr>
    </w:p>
    <w:p w14:paraId="7F75DC7C" w14:textId="77777777" w:rsidR="005E2FBE" w:rsidRPr="005E2FBE" w:rsidRDefault="005E2FBE" w:rsidP="005E2FBE">
      <w:pPr>
        <w:spacing w:after="0" w:line="240" w:lineRule="auto"/>
        <w:jc w:val="both"/>
        <w:rPr>
          <w:rFonts w:ascii="Times New Roman" w:eastAsia="Times New Roman" w:hAnsi="Times New Roman" w:cs="Times New Roman"/>
          <w:bCs/>
          <w:iCs/>
          <w:noProof/>
          <w:sz w:val="28"/>
          <w:szCs w:val="28"/>
          <w:lang w:eastAsia="uk-UA"/>
        </w:rPr>
      </w:pPr>
      <w:r w:rsidRPr="005E2FBE">
        <w:rPr>
          <w:rFonts w:ascii="Times New Roman" w:eastAsia="Times New Roman" w:hAnsi="Times New Roman" w:cs="Times New Roman"/>
          <w:bCs/>
          <w:iCs/>
          <w:noProof/>
          <w:sz w:val="28"/>
          <w:szCs w:val="28"/>
          <w:lang w:eastAsia="uk-UA"/>
        </w:rPr>
        <w:t>ІІ. Облік фактичних перевезень громадян та громадянок, яким надано право безплатного або пільгового проїзду залізничним транспортом та визначення суми витрат за перевезення окремих пільгових категорій громадян</w:t>
      </w:r>
    </w:p>
    <w:p w14:paraId="679888B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1C2B91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1.</w:t>
      </w:r>
      <w:r w:rsidRPr="005E2FBE">
        <w:rPr>
          <w:rFonts w:ascii="Times New Roman" w:eastAsia="Times New Roman" w:hAnsi="Times New Roman" w:cs="Times New Roman"/>
          <w:noProof/>
          <w:sz w:val="28"/>
          <w:szCs w:val="28"/>
          <w:lang w:eastAsia="uk-UA"/>
        </w:rPr>
        <w:tab/>
        <w:t>Безплатне або пільгове перевезення окремих категорій громадян та громадянок, що мають право на безплатний або пільговий проїзд згідно з чинним законодавством  здійснюється залізничним транспортом на підставі Договору, укладеного між перевізником та Сіверською міською радою в межах кошторисних призначень.</w:t>
      </w:r>
    </w:p>
    <w:p w14:paraId="0642851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r w:rsidRPr="005E2FBE">
        <w:rPr>
          <w:rFonts w:ascii="Times New Roman" w:eastAsia="Times New Roman" w:hAnsi="Times New Roman" w:cs="Times New Roman"/>
          <w:noProof/>
          <w:sz w:val="28"/>
          <w:szCs w:val="28"/>
          <w:lang w:eastAsia="uk-UA"/>
        </w:rPr>
        <w:tab/>
        <w:t>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безплатні або пільгові проїзні документи (квитки).</w:t>
      </w:r>
    </w:p>
    <w:p w14:paraId="40F7800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w:t>
      </w:r>
      <w:r w:rsidRPr="005E2FBE">
        <w:rPr>
          <w:rFonts w:ascii="Times New Roman" w:eastAsia="Times New Roman" w:hAnsi="Times New Roman" w:cs="Times New Roman"/>
          <w:noProof/>
          <w:sz w:val="28"/>
          <w:szCs w:val="28"/>
          <w:lang w:eastAsia="uk-UA"/>
        </w:rPr>
        <w:tab/>
        <w:t>Сума недоотриманих коштів обчислюється в автоматизованому режимі під час оформлення кожного безплатного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і вартістю проїзду, що сплачує пасажир відповідно до наданих пільг.</w:t>
      </w:r>
    </w:p>
    <w:p w14:paraId="71F7050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w:t>
      </w:r>
      <w:r w:rsidRPr="005E2FBE">
        <w:rPr>
          <w:rFonts w:ascii="Times New Roman" w:eastAsia="Times New Roman" w:hAnsi="Times New Roman" w:cs="Times New Roman"/>
          <w:noProof/>
          <w:sz w:val="28"/>
          <w:szCs w:val="28"/>
          <w:lang w:eastAsia="uk-UA"/>
        </w:rPr>
        <w:tab/>
        <w:t>Інформація про оформлені та видані пасажирам безплатні та пільгові проїзні документи (квитки) включається до місячної станційної звітності.</w:t>
      </w:r>
    </w:p>
    <w:p w14:paraId="2C89974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w:t>
      </w:r>
      <w:r w:rsidRPr="005E2FBE">
        <w:rPr>
          <w:rFonts w:ascii="Times New Roman" w:eastAsia="Times New Roman" w:hAnsi="Times New Roman" w:cs="Times New Roman"/>
          <w:noProof/>
          <w:sz w:val="28"/>
          <w:szCs w:val="28"/>
          <w:lang w:eastAsia="uk-UA"/>
        </w:rPr>
        <w:tab/>
        <w:t>На підставі місячної станційної звітності перевізником складається та подається до Сіверської міської ради облікова форма,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 грудня 2009 року № 1359.</w:t>
      </w:r>
    </w:p>
    <w:p w14:paraId="357CF9E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 Сіверська міська рада проводить відшкодування за надані пільги згідно договору в межах  адміністративно-територіальної одиниці, яку обслуговує, тобто відшкодування проводиться по пільговиках, мешканцях Сіверської міської ради.</w:t>
      </w:r>
    </w:p>
    <w:p w14:paraId="168CB3F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EE1E84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ІІІ. Порядок проведення компенсаційних виплат за пільгові перевезення окремих категорій громадян</w:t>
      </w:r>
    </w:p>
    <w:p w14:paraId="2B98867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56B768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w:t>
      </w:r>
      <w:r w:rsidRPr="005E2FBE">
        <w:rPr>
          <w:rFonts w:ascii="Times New Roman" w:eastAsia="Times New Roman" w:hAnsi="Times New Roman" w:cs="Times New Roman"/>
          <w:noProof/>
          <w:sz w:val="28"/>
          <w:szCs w:val="28"/>
          <w:lang w:eastAsia="uk-UA"/>
        </w:rPr>
        <w:tab/>
        <w:t>Перевізник щомісяця до 10-го числа місяця, наступного за звітним, подають до Сіверської міської ради   щомісячний розрахунок про фактично виконані обсяги перевезень пільгових категорій населення.</w:t>
      </w:r>
    </w:p>
    <w:p w14:paraId="56AFA13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Підприємство, яке здійснює перевезення пільговиків залізничним транспортом, надає облікову форму та розрахунок видатків на відшкодування витрат, пов'язаних з наданням пільг згідно з додатком 5 (в електронному та паперовому вигляді). Указане положення включається до умов укладених з перевізником відповідних договорів.</w:t>
      </w:r>
    </w:p>
    <w:p w14:paraId="2AC98CD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Керівники підприємств-перевізників несуть персональну відповідальність за достовірність наданих розрахунків.</w:t>
      </w:r>
    </w:p>
    <w:p w14:paraId="112CA1E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r w:rsidRPr="005E2FBE">
        <w:rPr>
          <w:rFonts w:ascii="Times New Roman" w:eastAsia="Times New Roman" w:hAnsi="Times New Roman" w:cs="Times New Roman"/>
          <w:noProof/>
          <w:sz w:val="28"/>
          <w:szCs w:val="28"/>
          <w:lang w:eastAsia="uk-UA"/>
        </w:rPr>
        <w:tab/>
        <w:t>Розпорядник бюджетних коштів перевіряє правильність складання розрахунків, наданих для отримання компенсаційних виплат.</w:t>
      </w:r>
    </w:p>
    <w:p w14:paraId="784B91D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w:t>
      </w:r>
      <w:r w:rsidRPr="005E2FBE">
        <w:rPr>
          <w:rFonts w:ascii="Times New Roman" w:eastAsia="Times New Roman" w:hAnsi="Times New Roman" w:cs="Times New Roman"/>
          <w:noProof/>
          <w:sz w:val="28"/>
          <w:szCs w:val="28"/>
          <w:lang w:eastAsia="uk-UA"/>
        </w:rPr>
        <w:tab/>
        <w:t xml:space="preserve">Сіверська міська рада  щомісяця проводить </w:t>
      </w:r>
      <w:bookmarkStart w:id="45" w:name="o53"/>
      <w:bookmarkEnd w:id="45"/>
      <w:r w:rsidRPr="005E2FBE">
        <w:rPr>
          <w:rFonts w:ascii="Times New Roman" w:eastAsia="Times New Roman" w:hAnsi="Times New Roman" w:cs="Times New Roman"/>
          <w:noProof/>
          <w:sz w:val="28"/>
          <w:szCs w:val="28"/>
          <w:lang w:eastAsia="uk-UA"/>
        </w:rPr>
        <w:t xml:space="preserve">звірку інформації, яка надходить від перевізника, який здійснює перевезення пільговиків залізничним транспортом, і у разі відсутності пільговика в Єдиному державному </w:t>
      </w:r>
      <w:r w:rsidRPr="005E2FBE">
        <w:rPr>
          <w:rFonts w:ascii="Times New Roman" w:eastAsia="Times New Roman" w:hAnsi="Times New Roman" w:cs="Times New Roman"/>
          <w:noProof/>
          <w:sz w:val="28"/>
          <w:szCs w:val="28"/>
          <w:lang w:eastAsia="uk-UA"/>
        </w:rPr>
        <w:lastRenderedPageBreak/>
        <w:t>автоматизованому реєстрі осіб, які мають право на пільги, не провадить розрахунків, що стосуються виявлених розбіжностей.</w:t>
      </w:r>
    </w:p>
    <w:p w14:paraId="062732D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w:t>
      </w:r>
      <w:r w:rsidRPr="005E2FBE">
        <w:rPr>
          <w:rFonts w:ascii="Times New Roman" w:eastAsia="Times New Roman" w:hAnsi="Times New Roman" w:cs="Times New Roman"/>
          <w:noProof/>
          <w:sz w:val="28"/>
          <w:szCs w:val="28"/>
          <w:lang w:eastAsia="uk-UA"/>
        </w:rPr>
        <w:tab/>
        <w:t>Сіверська міська рада укладає договір та бере бюджетні зобов’язання і здійснює відповідні видатки в межах наданих бюджетних асигнувань.</w:t>
      </w:r>
    </w:p>
    <w:p w14:paraId="28D6F3AC"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noProof/>
          <w:sz w:val="28"/>
          <w:szCs w:val="28"/>
          <w:lang w:eastAsia="uk-UA"/>
        </w:rPr>
        <w:t>5.</w:t>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bCs/>
          <w:noProof/>
          <w:sz w:val="28"/>
          <w:szCs w:val="28"/>
          <w:lang w:eastAsia="uk-UA"/>
        </w:rPr>
        <w:t xml:space="preserve">Станом на 1 число кожного місяця </w:t>
      </w:r>
      <w:r w:rsidRPr="005E2FBE">
        <w:rPr>
          <w:rFonts w:ascii="Times New Roman" w:eastAsia="Times New Roman" w:hAnsi="Times New Roman" w:cs="Times New Roman"/>
          <w:noProof/>
          <w:sz w:val="28"/>
          <w:szCs w:val="28"/>
          <w:lang w:eastAsia="uk-UA"/>
        </w:rPr>
        <w:t xml:space="preserve">Сіверська міська рада  </w:t>
      </w:r>
      <w:r w:rsidRPr="005E2FBE">
        <w:rPr>
          <w:rFonts w:ascii="Times New Roman" w:eastAsia="Times New Roman" w:hAnsi="Times New Roman" w:cs="Times New Roman"/>
          <w:bCs/>
          <w:noProof/>
          <w:sz w:val="28"/>
          <w:szCs w:val="28"/>
          <w:lang w:eastAsia="uk-UA"/>
        </w:rPr>
        <w:t>та перевізник складають акти звіряння</w:t>
      </w:r>
      <w:r w:rsidRPr="005E2FBE">
        <w:rPr>
          <w:rFonts w:ascii="Times New Roman" w:eastAsia="Times New Roman" w:hAnsi="Times New Roman" w:cs="Times New Roman"/>
          <w:noProof/>
          <w:sz w:val="28"/>
          <w:szCs w:val="28"/>
          <w:lang w:eastAsia="uk-UA"/>
        </w:rPr>
        <w:t xml:space="preserve"> за надані пільговикам послуги </w:t>
      </w:r>
      <w:r w:rsidRPr="005E2FBE">
        <w:rPr>
          <w:rFonts w:ascii="Times New Roman" w:eastAsia="Times New Roman" w:hAnsi="Times New Roman" w:cs="Times New Roman"/>
          <w:bCs/>
          <w:noProof/>
          <w:sz w:val="28"/>
          <w:szCs w:val="28"/>
          <w:lang w:eastAsia="uk-UA"/>
        </w:rPr>
        <w:t>у трьох примірниках. Указане положення є умовою укладених договорів.</w:t>
      </w:r>
    </w:p>
    <w:p w14:paraId="594EC77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E4783C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ІV. Контроль та відповідальність за порушення договірних умов</w:t>
      </w:r>
    </w:p>
    <w:p w14:paraId="5897A882"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4D28720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Перевізник несе повну відповідальність за надання пільг на проїзд окремих категорій громадян та за достовірність поданих розрахунків.</w:t>
      </w:r>
    </w:p>
    <w:p w14:paraId="23AC02A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8EDFD9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V. Порядок розгляду спорів</w:t>
      </w:r>
    </w:p>
    <w:p w14:paraId="7D270DB4"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E45AFE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w:t>
      </w:r>
      <w:r w:rsidRPr="005E2FBE">
        <w:rPr>
          <w:rFonts w:ascii="Times New Roman" w:eastAsia="Times New Roman" w:hAnsi="Times New Roman" w:cs="Times New Roman"/>
          <w:noProof/>
          <w:sz w:val="28"/>
          <w:szCs w:val="28"/>
          <w:lang w:eastAsia="uk-UA"/>
        </w:rPr>
        <w:tab/>
        <w:t>Спори, що виникають між перевізником та Сіверською міською радою, вирішуються шляхом переговорів.</w:t>
      </w:r>
    </w:p>
    <w:p w14:paraId="3279C79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r w:rsidRPr="005E2FBE">
        <w:rPr>
          <w:rFonts w:ascii="Times New Roman" w:eastAsia="Times New Roman" w:hAnsi="Times New Roman" w:cs="Times New Roman"/>
          <w:noProof/>
          <w:sz w:val="28"/>
          <w:szCs w:val="28"/>
          <w:lang w:eastAsia="uk-UA"/>
        </w:rPr>
        <w:tab/>
        <w:t>У випадках недосягнення згоди між Сіверською міською радою та перевізником спори вирішуються згідно з чинним законодавством України.</w:t>
      </w:r>
    </w:p>
    <w:p w14:paraId="04EBFA0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Указані положення є умовами укладених з перевізником договорів.</w:t>
      </w:r>
    </w:p>
    <w:p w14:paraId="6BE39B2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5C44BB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Порядок </w:t>
      </w:r>
      <w:r w:rsidRPr="005E2FBE">
        <w:rPr>
          <w:rFonts w:ascii="Times New Roman" w:eastAsia="Times New Roman" w:hAnsi="Times New Roman" w:cs="Times New Roman"/>
          <w:bCs/>
          <w:noProof/>
          <w:sz w:val="28"/>
          <w:szCs w:val="28"/>
          <w:lang w:eastAsia="uk-UA"/>
        </w:rPr>
        <w:t xml:space="preserve">фінансування видатків  бюджету Сіверської </w:t>
      </w:r>
      <w:r w:rsidRPr="005E2FBE">
        <w:rPr>
          <w:rFonts w:ascii="Times New Roman" w:eastAsia="Times New Roman" w:hAnsi="Times New Roman" w:cs="Times New Roman"/>
          <w:noProof/>
          <w:sz w:val="28"/>
          <w:szCs w:val="28"/>
          <w:lang w:eastAsia="uk-UA"/>
        </w:rPr>
        <w:t>міської ради</w:t>
      </w:r>
      <w:r w:rsidRPr="005E2FBE">
        <w:rPr>
          <w:rFonts w:ascii="Times New Roman" w:eastAsia="Times New Roman" w:hAnsi="Times New Roman" w:cs="Times New Roman"/>
          <w:bCs/>
          <w:noProof/>
          <w:sz w:val="28"/>
          <w:szCs w:val="28"/>
          <w:lang w:eastAsia="uk-UA"/>
        </w:rPr>
        <w:t xml:space="preserve"> на здійснення компенсаційних виплат за пільговий проїзд окремих категорій громадян та громадянок Сіверської </w:t>
      </w:r>
      <w:r w:rsidRPr="005E2FBE">
        <w:rPr>
          <w:rFonts w:ascii="Times New Roman" w:eastAsia="Times New Roman" w:hAnsi="Times New Roman" w:cs="Times New Roman"/>
          <w:noProof/>
          <w:sz w:val="28"/>
          <w:szCs w:val="28"/>
          <w:lang w:eastAsia="uk-UA"/>
        </w:rPr>
        <w:t>міської ради</w:t>
      </w:r>
      <w:r w:rsidRPr="005E2FBE">
        <w:rPr>
          <w:rFonts w:ascii="Times New Roman" w:eastAsia="Times New Roman" w:hAnsi="Times New Roman" w:cs="Times New Roman"/>
          <w:bCs/>
          <w:noProof/>
          <w:sz w:val="28"/>
          <w:szCs w:val="28"/>
          <w:lang w:eastAsia="uk-UA"/>
        </w:rPr>
        <w:t xml:space="preserve"> залізничним транспортом </w:t>
      </w:r>
      <w:r w:rsidRPr="005E2FBE">
        <w:rPr>
          <w:rFonts w:ascii="Times New Roman" w:eastAsia="Times New Roman" w:hAnsi="Times New Roman" w:cs="Times New Roman"/>
          <w:noProof/>
          <w:sz w:val="28"/>
          <w:szCs w:val="28"/>
          <w:lang w:eastAsia="uk-UA"/>
        </w:rPr>
        <w:t>розроблений відділом з питань соціального захисту населення виконкому міської ради.</w:t>
      </w:r>
    </w:p>
    <w:p w14:paraId="26995A7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430366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8A52AC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367B23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1C2CED9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02A31B7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виконкому міської ради                                                        Олена САВЧЕНКО</w:t>
      </w:r>
    </w:p>
    <w:p w14:paraId="466054E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8A60B1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5056FA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0C98B63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993AC2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13F5EC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722FA1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Додаток 4</w:t>
      </w:r>
    </w:p>
    <w:p w14:paraId="23E208D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p>
    <w:p w14:paraId="317B20C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населення Сіверської міської ради на </w:t>
      </w:r>
    </w:p>
    <w:p w14:paraId="5BA5ADB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2022-2024 роки</w:t>
      </w:r>
    </w:p>
    <w:p w14:paraId="7E051DA3"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54EFB3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208305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 xml:space="preserve">ПОРЯДОК </w:t>
      </w:r>
    </w:p>
    <w:p w14:paraId="6F335EC2"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lastRenderedPageBreak/>
        <w:t>відшкодування вартості проїзду один раз на рік громадянам, які постраждали внаслідок Чорнобильської катастрофи</w:t>
      </w:r>
    </w:p>
    <w:p w14:paraId="20C71A8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152B0F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C5B1B5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Цей порядок є нормативно – правовим актом, який регламентує проведення відшкодування вартості проїзду один раз на рік до будь-якого пункту України і назад громадянам, які постраждали внаслідок Чорнобильської катастрофи, відповідно до пункту 19 частини першої статті 20 та пункту 4 частини першої статті 21 Закону України «Про статус і соціальний захист громадян, які постраждали внаслідок Чорнобильської катастрофи».</w:t>
      </w:r>
    </w:p>
    <w:p w14:paraId="3E33BF6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Порядок визначає механізм здійснення видатків з  бюджету Сіверської міської ради на відшкодування вартості проїзду один раз на рік до будь-якого пункту України і назад громадянам, які постраждали внаслідок Чорнобильської катастрофи у відповідності до чинного законодавства України.</w:t>
      </w:r>
    </w:p>
    <w:p w14:paraId="6241B49E"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noProof/>
          <w:sz w:val="28"/>
          <w:szCs w:val="28"/>
          <w:lang w:eastAsia="uk-UA"/>
        </w:rPr>
        <w:t xml:space="preserve">       Визначаються такі категорії осіб, які постраждали внаслідок Чорнобильської катастрофи:</w:t>
      </w:r>
      <w:bookmarkStart w:id="46" w:name="n107"/>
      <w:bookmarkEnd w:id="46"/>
      <w:r w:rsidRPr="005E2FBE">
        <w:rPr>
          <w:rFonts w:ascii="Times New Roman" w:eastAsia="Times New Roman" w:hAnsi="Times New Roman" w:cs="Times New Roman"/>
          <w:noProof/>
          <w:sz w:val="28"/>
          <w:szCs w:val="28"/>
          <w:lang w:eastAsia="uk-UA"/>
        </w:rPr>
        <w:t xml:space="preserve">                                                                                        1) особа з інвалідністю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w:t>
      </w:r>
      <w:r w:rsidRPr="005E2FBE">
        <w:rPr>
          <w:rFonts w:ascii="Times New Roman" w:eastAsia="Times New Roman" w:hAnsi="Times New Roman" w:cs="Times New Roman"/>
          <w:b/>
          <w:bCs/>
          <w:noProof/>
          <w:sz w:val="28"/>
          <w:szCs w:val="28"/>
          <w:lang w:eastAsia="uk-UA"/>
        </w:rPr>
        <w:t>категорія 1</w:t>
      </w:r>
      <w:bookmarkStart w:id="47" w:name="n108"/>
      <w:bookmarkEnd w:id="47"/>
      <w:r w:rsidRPr="005E2FBE">
        <w:rPr>
          <w:rFonts w:ascii="Times New Roman" w:eastAsia="Times New Roman" w:hAnsi="Times New Roman" w:cs="Times New Roman"/>
          <w:b/>
          <w:bCs/>
          <w:noProof/>
          <w:sz w:val="28"/>
          <w:szCs w:val="28"/>
          <w:lang w:eastAsia="uk-UA"/>
        </w:rPr>
        <w:t>;</w:t>
      </w:r>
      <w:bookmarkStart w:id="48" w:name="n109"/>
      <w:bookmarkEnd w:id="48"/>
      <w:r w:rsidRPr="005E2FBE">
        <w:rPr>
          <w:rFonts w:ascii="Times New Roman" w:eastAsia="Times New Roman" w:hAnsi="Times New Roman" w:cs="Times New Roman"/>
          <w:noProof/>
          <w:sz w:val="28"/>
          <w:szCs w:val="28"/>
          <w:lang w:eastAsia="uk-UA"/>
        </w:rPr>
        <w:t xml:space="preserve">                                                                                                                                                    2) учасники ліквідації наслідків аварії на Чорнобильській АЕС, які працювали у зоні відчуження:</w:t>
      </w:r>
      <w:bookmarkStart w:id="49" w:name="n110"/>
      <w:bookmarkEnd w:id="49"/>
      <w:r w:rsidRPr="005E2FBE">
        <w:rPr>
          <w:rFonts w:ascii="Times New Roman" w:eastAsia="Times New Roman" w:hAnsi="Times New Roman" w:cs="Times New Roman"/>
          <w:noProof/>
          <w:sz w:val="28"/>
          <w:szCs w:val="28"/>
          <w:lang w:eastAsia="uk-UA"/>
        </w:rPr>
        <w:t xml:space="preserve">                                                                                                            - з моменту аварії до 1 липня 1986 року - незалежно від кількості робочих днів;</w:t>
      </w:r>
      <w:bookmarkStart w:id="50" w:name="n111"/>
      <w:bookmarkEnd w:id="50"/>
      <w:r w:rsidRPr="005E2FBE">
        <w:rPr>
          <w:rFonts w:ascii="Times New Roman" w:eastAsia="Times New Roman" w:hAnsi="Times New Roman" w:cs="Times New Roman"/>
          <w:noProof/>
          <w:sz w:val="28"/>
          <w:szCs w:val="28"/>
          <w:lang w:eastAsia="uk-UA"/>
        </w:rPr>
        <w:t xml:space="preserve"> - з 1 липня 1986 року по 31 грудня 1986 року - не менше 5 календарних днів;</w:t>
      </w:r>
      <w:bookmarkStart w:id="51" w:name="n112"/>
      <w:bookmarkEnd w:id="51"/>
      <w:r w:rsidRPr="005E2FBE">
        <w:rPr>
          <w:rFonts w:ascii="Times New Roman" w:eastAsia="Times New Roman" w:hAnsi="Times New Roman" w:cs="Times New Roman"/>
          <w:noProof/>
          <w:sz w:val="28"/>
          <w:szCs w:val="28"/>
          <w:lang w:eastAsia="uk-UA"/>
        </w:rPr>
        <w:t xml:space="preserve">          - у 1987 році - не менше 14 календарних днів, а також потерпілі від Чорнобильської катастрофи;</w:t>
      </w:r>
      <w:bookmarkStart w:id="52" w:name="n113"/>
      <w:bookmarkEnd w:id="52"/>
      <w:r w:rsidRPr="005E2FBE">
        <w:rPr>
          <w:rFonts w:ascii="Times New Roman" w:eastAsia="Times New Roman" w:hAnsi="Times New Roman" w:cs="Times New Roman"/>
          <w:noProof/>
          <w:sz w:val="28"/>
          <w:szCs w:val="28"/>
          <w:lang w:eastAsia="uk-UA"/>
        </w:rPr>
        <w:t xml:space="preserve">                                                                                        - евакуйовані у 1986 році із зони відчуження (в тому числі особи, які на момент евакуації перебували у стані внутріутробного розвитку, після досягнення ними повноліття);</w:t>
      </w:r>
      <w:bookmarkStart w:id="53" w:name="n114"/>
      <w:bookmarkStart w:id="54" w:name="n115"/>
      <w:bookmarkEnd w:id="53"/>
      <w:bookmarkEnd w:id="54"/>
      <w:r w:rsidRPr="005E2FBE">
        <w:rPr>
          <w:rFonts w:ascii="Times New Roman" w:eastAsia="Times New Roman" w:hAnsi="Times New Roman" w:cs="Times New Roman"/>
          <w:noProof/>
          <w:sz w:val="28"/>
          <w:szCs w:val="28"/>
          <w:lang w:eastAsia="uk-UA"/>
        </w:rPr>
        <w:t xml:space="preserve">                                                                                                                                  - особи, які постійно проживали у зоні безумовного (обов'язкового) відселення з моменту аварії до прийняття постанови про відселення, </w:t>
      </w:r>
      <w:r w:rsidRPr="005E2FBE">
        <w:rPr>
          <w:rFonts w:ascii="Times New Roman" w:eastAsia="Times New Roman" w:hAnsi="Times New Roman" w:cs="Times New Roman"/>
          <w:b/>
          <w:bCs/>
          <w:noProof/>
          <w:sz w:val="28"/>
          <w:szCs w:val="28"/>
          <w:lang w:eastAsia="uk-UA"/>
        </w:rPr>
        <w:t xml:space="preserve">- категорія 2.                                                              </w:t>
      </w:r>
    </w:p>
    <w:p w14:paraId="0DBAFD13"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b/>
          <w:bCs/>
          <w:noProof/>
          <w:sz w:val="28"/>
          <w:szCs w:val="28"/>
          <w:lang w:eastAsia="uk-UA"/>
        </w:rPr>
        <w:t xml:space="preserve">      </w:t>
      </w:r>
      <w:r w:rsidRPr="005E2FBE">
        <w:rPr>
          <w:rFonts w:ascii="Times New Roman" w:eastAsia="Times New Roman" w:hAnsi="Times New Roman" w:cs="Times New Roman"/>
          <w:noProof/>
          <w:sz w:val="28"/>
          <w:szCs w:val="28"/>
          <w:lang w:eastAsia="uk-UA"/>
        </w:rPr>
        <w:t>Особам, віднесеним до категорії 1, надається компенсація на безплатний проїзд один раз на рік до будь-якого пункту України і назад автомобільним або повітряним, або залізничним, або водним транспортом з правом першочергового придбання квитків;</w:t>
      </w:r>
    </w:p>
    <w:p w14:paraId="598B760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val="ru-RU" w:eastAsia="uk-UA"/>
        </w:rPr>
        <w:t>Особам, віднесеним до категорії 2</w:t>
      </w:r>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val="ru-RU" w:eastAsia="uk-UA"/>
        </w:rPr>
        <w:t xml:space="preserve"> нада</w:t>
      </w:r>
      <w:r w:rsidRPr="005E2FBE">
        <w:rPr>
          <w:rFonts w:ascii="Times New Roman" w:eastAsia="Times New Roman" w:hAnsi="Times New Roman" w:cs="Times New Roman"/>
          <w:noProof/>
          <w:sz w:val="28"/>
          <w:szCs w:val="28"/>
          <w:lang w:eastAsia="uk-UA"/>
        </w:rPr>
        <w:t>ється</w:t>
      </w:r>
      <w:r w:rsidRPr="005E2FBE">
        <w:rPr>
          <w:rFonts w:ascii="Times New Roman" w:eastAsia="Times New Roman" w:hAnsi="Times New Roman" w:cs="Times New Roman"/>
          <w:noProof/>
          <w:sz w:val="28"/>
          <w:szCs w:val="28"/>
          <w:lang w:val="ru-RU" w:eastAsia="uk-UA"/>
        </w:rPr>
        <w:t xml:space="preserve"> 50-процентна знижка вартості проїзду один раз на рік до будь-якого пункту України і назад автомобільним, або повітряним, або залізничним, або водним транспортом</w:t>
      </w:r>
      <w:r w:rsidRPr="005E2FBE">
        <w:rPr>
          <w:rFonts w:ascii="Times New Roman" w:eastAsia="Times New Roman" w:hAnsi="Times New Roman" w:cs="Times New Roman"/>
          <w:noProof/>
          <w:sz w:val="28"/>
          <w:szCs w:val="28"/>
          <w:lang w:eastAsia="uk-UA"/>
        </w:rPr>
        <w:t>.</w:t>
      </w:r>
    </w:p>
    <w:p w14:paraId="563CBAB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Відшкодування вартості проїзду автомобільним або залізничним транспортом один раз на рік до будь-якого пункту України і назад громадянам, які постраждали внаслідок Чорнобильської катастрофи, віднесеним до категорій 1 та 2, здійснюється на підставі таких документів (оригінал і копія):</w:t>
      </w:r>
    </w:p>
    <w:p w14:paraId="72D50C0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eastAsia="uk-UA"/>
        </w:rPr>
        <w:tab/>
        <w:t>заява за формою, затвердженою наказом Міністерства соціальної політики України;</w:t>
      </w:r>
    </w:p>
    <w:p w14:paraId="723C205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eastAsia="uk-UA"/>
        </w:rPr>
        <w:tab/>
        <w:t>оригінали проїзних квитків на проїзд відповідним видом транспорту на території України;</w:t>
      </w:r>
    </w:p>
    <w:p w14:paraId="07B0BC4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eastAsia="uk-UA"/>
        </w:rPr>
        <w:tab/>
        <w:t>посвідчення, що дає право на пільги;</w:t>
      </w:r>
    </w:p>
    <w:p w14:paraId="223415E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w:t>
      </w:r>
      <w:r w:rsidRPr="005E2FBE">
        <w:rPr>
          <w:rFonts w:ascii="Times New Roman" w:eastAsia="Times New Roman" w:hAnsi="Times New Roman" w:cs="Times New Roman"/>
          <w:noProof/>
          <w:sz w:val="28"/>
          <w:szCs w:val="28"/>
          <w:lang w:eastAsia="uk-UA"/>
        </w:rPr>
        <w:tab/>
        <w:t>документ, що посвідчує особу та підтверджує громадянство України (паспорт);</w:t>
      </w:r>
    </w:p>
    <w:p w14:paraId="433959D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eastAsia="uk-UA"/>
        </w:rPr>
        <w:tab/>
        <w:t xml:space="preserve">реєстраційний номер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 </w:t>
      </w:r>
    </w:p>
    <w:p w14:paraId="0A398BC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eastAsia="uk-UA"/>
        </w:rPr>
        <w:tab/>
        <w:t>реквізити рахунка в уповноваженому банку, на який перераховуватимуться кошти.</w:t>
      </w:r>
    </w:p>
    <w:p w14:paraId="5CB3AA2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Пакет зазначених документів подається до відділу з питань соціального захисту населення виконкому міської ради.</w:t>
      </w:r>
    </w:p>
    <w:p w14:paraId="73948797"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bCs/>
          <w:noProof/>
          <w:sz w:val="28"/>
          <w:szCs w:val="28"/>
          <w:lang w:eastAsia="uk-UA"/>
        </w:rPr>
        <w:t>Фінансування здійснюється в межах бюджетних призначень, встановлених на відповідний рік.</w:t>
      </w:r>
    </w:p>
    <w:p w14:paraId="2422A6B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063764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Порядок відшкодування вартості проїзду громадянам, які постраждали внаслідок Чорнобильської катастрофи, розроблений </w:t>
      </w:r>
      <w:bookmarkStart w:id="55" w:name="_Hlk87945624"/>
      <w:r w:rsidRPr="005E2FBE">
        <w:rPr>
          <w:rFonts w:ascii="Times New Roman" w:eastAsia="Times New Roman" w:hAnsi="Times New Roman" w:cs="Times New Roman"/>
          <w:noProof/>
          <w:sz w:val="28"/>
          <w:szCs w:val="28"/>
          <w:lang w:eastAsia="uk-UA"/>
        </w:rPr>
        <w:t xml:space="preserve">відділом з питань соціального захисту населення виконкому міської ради. </w:t>
      </w:r>
    </w:p>
    <w:p w14:paraId="62BE596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B79117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EA114B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bookmarkEnd w:id="55"/>
    <w:p w14:paraId="74A5B48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40BBAB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2107F63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497EA5F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виконкому міської ради                                                        Олена САВЧЕНКО</w:t>
      </w:r>
    </w:p>
    <w:p w14:paraId="1AB15E0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1710AF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8BE3FB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059FC3E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D2B15A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8EADCB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5216C8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E4C9AE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BDE99E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bookmarkStart w:id="56" w:name="n106"/>
      <w:bookmarkStart w:id="57" w:name="n116"/>
      <w:bookmarkEnd w:id="56"/>
      <w:bookmarkEnd w:id="57"/>
    </w:p>
    <w:p w14:paraId="35C32FE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C11637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222C9E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BA8FA7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C9E572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181CFB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C0AEFA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A97E46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022395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BFF2E2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79A5CB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7E2D9E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4CF3AF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ab/>
      </w:r>
      <w:bookmarkStart w:id="58" w:name="_Hlk87968431"/>
      <w:bookmarkStart w:id="59" w:name="_Hlk87968603"/>
      <w:bookmarkStart w:id="60" w:name="_Hlk87968604"/>
      <w:bookmarkStart w:id="61" w:name="_Hlk87968605"/>
      <w:bookmarkStart w:id="62" w:name="_Hlk87968606"/>
      <w:bookmarkStart w:id="63" w:name="_Hlk87968607"/>
      <w:bookmarkStart w:id="64" w:name="_Hlk87968608"/>
      <w:r w:rsidRPr="005E2FBE">
        <w:rPr>
          <w:rFonts w:ascii="Times New Roman" w:eastAsia="Times New Roman" w:hAnsi="Times New Roman" w:cs="Times New Roman"/>
          <w:noProof/>
          <w:sz w:val="28"/>
          <w:szCs w:val="28"/>
          <w:lang w:eastAsia="uk-UA"/>
        </w:rPr>
        <w:t>Додаток 5</w:t>
      </w:r>
    </w:p>
    <w:p w14:paraId="1D15850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bookmarkEnd w:id="58"/>
      <w:bookmarkEnd w:id="59"/>
      <w:bookmarkEnd w:id="60"/>
      <w:bookmarkEnd w:id="61"/>
      <w:bookmarkEnd w:id="62"/>
      <w:bookmarkEnd w:id="63"/>
      <w:bookmarkEnd w:id="64"/>
    </w:p>
    <w:p w14:paraId="5D9CFD9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ab/>
        <w:t>населення Сіверської міської ради</w:t>
      </w:r>
    </w:p>
    <w:p w14:paraId="6ABA3FF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 2022-2024 роки </w:t>
      </w:r>
    </w:p>
    <w:p w14:paraId="0635791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4C74542E"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ПОРЯДОК</w:t>
      </w:r>
    </w:p>
    <w:p w14:paraId="25CE5236"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зубопротезування пільгових категорій населення</w:t>
      </w:r>
    </w:p>
    <w:p w14:paraId="7734B1D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B9859B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Дані Умови та порядок  безоплатного зубопротезування пільгових категорій громадян та громадянок за рахунок коштів  бюджету Сіверської міської ради розроблено на підставі статей 12-17 Закону України "Про статус ветеранів війни, гарантії їх соціального захисту", статей 7, 34 Закону України "Про основні засади соціального захисту ветеранів праці та інших громадян похилого віку в Україні", статті 38 Закону України "Про основи соціальної захищеності інвалідів в Україні", статті 13 Закону України "Про донорство крові та її компонентів", статті  34 Закону України "Про місцеве самоврядування в Україні″, наказу Міністерства оборони України № 414 від 18.08.2015р. ″Про затвердження інструкції про порядок надання стоматологічної допомоги в закладах охорони здоров’я та медичних підрозділах Збройних Сил України″,Закону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p w14:paraId="5EB72AE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1. Безоплатне зубопротезування (за винятком протезування з дорогоцінних металів, кераміки, металокераміки, цільнолитих, металопластмаси, нітріттитанового покриття, бюгельного протезування, імплантів), надається    пільговим    категоріям     громадян,     які    зареєстровані   на території Сіверської міської ради . </w:t>
      </w:r>
    </w:p>
    <w:p w14:paraId="33F4F2A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u w:val="single"/>
          <w:lang w:eastAsia="uk-UA"/>
        </w:rPr>
      </w:pPr>
      <w:r w:rsidRPr="005E2FBE">
        <w:rPr>
          <w:rFonts w:ascii="Times New Roman" w:eastAsia="Times New Roman" w:hAnsi="Times New Roman" w:cs="Times New Roman"/>
          <w:noProof/>
          <w:sz w:val="28"/>
          <w:szCs w:val="28"/>
          <w:lang w:eastAsia="uk-UA"/>
        </w:rPr>
        <w:t>2. Надання послуг по зубопротезуванню пільговим категоріям громадян здійснює медичний заклад, що виконує функції з надання стоматологічної допомоги населенню пільгових категорій громадян Сіверської міської ради. У разі виявлення в пацієнтів захворювань, за наявності яких не може бути надана необхідна кваліфікована стоматологічна допомога, лікар стоматологічного профілю направляє таких пацієнтів до спеціалізованих відділень закладів охорони здоров’я Міністерства охорони здоров’я України.</w:t>
      </w:r>
    </w:p>
    <w:p w14:paraId="570E90C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 Зубопротезна допомога на пільгових умовах надається позачергово та першочергово відповідно до законодавства наступним пільговим категоріям громадян:</w:t>
      </w:r>
    </w:p>
    <w:p w14:paraId="64D498B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особам з інвалідністю внаслідок війни;</w:t>
      </w:r>
    </w:p>
    <w:p w14:paraId="4AF301A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учасникам бойових дій;</w:t>
      </w:r>
    </w:p>
    <w:p w14:paraId="6792B8A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учасникам війни;</w:t>
      </w:r>
    </w:p>
    <w:p w14:paraId="02C2FB3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членам сімей загиблих, дружинам (чоловікам) померлих інвалідів війни, учасників бойових дій, учасників війни за життя визнаних інвалідами;</w:t>
      </w:r>
    </w:p>
    <w:p w14:paraId="0D2B71C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особам, які мають особливі заслуги перед Батьківщиною;</w:t>
      </w:r>
    </w:p>
    <w:p w14:paraId="56B987A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непрацюючим інвалідам дитинства та виробничого травматизму I та II груп;</w:t>
      </w:r>
    </w:p>
    <w:p w14:paraId="2695519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ветеранам праці.</w:t>
      </w:r>
    </w:p>
    <w:p w14:paraId="4968198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ab/>
        <w:t xml:space="preserve">Контроль черги покладається на медичну установу, що виконує функції з надання стоматологічної допомоги населенню пільгових категорій громадян Сіверської міської ради.     </w:t>
      </w:r>
      <w:r w:rsidRPr="005E2FBE">
        <w:rPr>
          <w:rFonts w:ascii="Times New Roman" w:eastAsia="Times New Roman" w:hAnsi="Times New Roman" w:cs="Times New Roman"/>
          <w:noProof/>
          <w:sz w:val="28"/>
          <w:szCs w:val="28"/>
          <w:lang w:eastAsia="uk-UA"/>
        </w:rPr>
        <w:tab/>
      </w:r>
    </w:p>
    <w:p w14:paraId="39A7F35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4. Контроль за належністю особи до пільгової категорії громадян здійснює Сіверська міська рада.</w:t>
      </w:r>
    </w:p>
    <w:p w14:paraId="7B2EF2E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Для цього, медичний заклад, що виконує функції з надання стоматологічної допомоги населенню Сіверської міської ради не пізніше 25 числа кожного місяця надає Сіверській міській раді списки осіб, яким надані послуги з зубопротезування у поточному році.</w:t>
      </w:r>
    </w:p>
    <w:p w14:paraId="532A28E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Сіверська міська рада протягом двох робочих днів перевіряє реєстри на відповідність визначених осіб до пільгової категорії громадян та після відповідного погодження передає їх медичному закладу, що виконує функції з надання стоматологічної допомоги населенню Сіверської міської ради на затвердження.</w:t>
      </w:r>
    </w:p>
    <w:p w14:paraId="1370897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 На підставі затверджених реєстрів медичний заклад, що виконує функції з надання стоматологічної допомоги населенню Сіверської міської ради, в межах кошторисних призначень замовляє фінансування на підставі актів виконаних робіт з протезування пільгових верст населення, які перевіряються комісією  та затверджуються головним лікарем закладу, передаються головному бухгалтеру медичного закладу для підготовки та надання до Сіверської міської ради платіжного доручення для перерахування  (відшкодування) вартості послуг по зубопротезуванню пільговим категоріям громадян з загального рахунку на спеціальний рахунок сум бюджетного відшкодування безкоштовного протезування у відповідності до актів виконаних робіт.</w:t>
      </w:r>
    </w:p>
    <w:p w14:paraId="5F56D97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 Контроль за цільовим використання бюджетних коштів здійснює медичний заклад, що виконує функції з надання стоматологічної допомоги населенню пільгових категорій громадян Сіверської міської ради .</w:t>
      </w:r>
    </w:p>
    <w:p w14:paraId="21E0D93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9FA9F1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bCs/>
          <w:noProof/>
          <w:sz w:val="28"/>
          <w:szCs w:val="28"/>
          <w:lang w:eastAsia="uk-UA"/>
        </w:rPr>
        <w:t xml:space="preserve">Порядок зубопротезування пільгових категорій населення розроблений </w:t>
      </w:r>
      <w:r w:rsidRPr="005E2FBE">
        <w:rPr>
          <w:rFonts w:ascii="Times New Roman" w:eastAsia="Times New Roman" w:hAnsi="Times New Roman" w:cs="Times New Roman"/>
          <w:noProof/>
          <w:sz w:val="28"/>
          <w:szCs w:val="28"/>
          <w:lang w:eastAsia="uk-UA"/>
        </w:rPr>
        <w:t xml:space="preserve">відділом з питань соціального захисту населення виконкому міської ради. </w:t>
      </w:r>
    </w:p>
    <w:p w14:paraId="2EB5724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1EE91A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8563E15"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F988EF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7AB244D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2407F08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виконкому міської ради                                                        Олена САВЧЕНКО</w:t>
      </w:r>
    </w:p>
    <w:p w14:paraId="5FA25D3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2DE73A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B07866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4ABB712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3F01825"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CDB016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8D1D4E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4E2D33B"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CCE4265"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FD5ECDC"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4CECC1C3"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31D229D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b/>
          <w:noProof/>
          <w:sz w:val="28"/>
          <w:szCs w:val="28"/>
          <w:lang w:eastAsia="uk-UA"/>
        </w:rPr>
        <w:tab/>
        <w:t xml:space="preserve">                                                                        </w:t>
      </w:r>
      <w:r w:rsidRPr="005E2FBE">
        <w:rPr>
          <w:rFonts w:ascii="Times New Roman" w:eastAsia="Times New Roman" w:hAnsi="Times New Roman" w:cs="Times New Roman"/>
          <w:noProof/>
          <w:sz w:val="28"/>
          <w:szCs w:val="28"/>
          <w:lang w:eastAsia="uk-UA"/>
        </w:rPr>
        <w:t>Додаток 6</w:t>
      </w:r>
    </w:p>
    <w:p w14:paraId="669BC1F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p>
    <w:p w14:paraId="006D2F0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 xml:space="preserve">                                                                                                населення Сіверської міської ради на </w:t>
      </w:r>
    </w:p>
    <w:p w14:paraId="77B1AA2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2022-2024 роки</w:t>
      </w:r>
    </w:p>
    <w:p w14:paraId="75DA9EF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F118A00"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3EE81038"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 xml:space="preserve">ПОРЯДОК </w:t>
      </w:r>
    </w:p>
    <w:p w14:paraId="67C31599"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забезпечення санаторно-курортним лікуванням</w:t>
      </w:r>
    </w:p>
    <w:p w14:paraId="422085F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деяких категорій громадян та громадянок</w:t>
      </w:r>
    </w:p>
    <w:p w14:paraId="74BF55F3" w14:textId="77777777" w:rsidR="005E2FBE" w:rsidRPr="005E2FBE" w:rsidRDefault="005E2FBE" w:rsidP="005E2FBE">
      <w:pPr>
        <w:numPr>
          <w:ilvl w:val="0"/>
          <w:numId w:val="14"/>
        </w:numPr>
        <w:tabs>
          <w:tab w:val="num" w:pos="0"/>
        </w:tabs>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Цей Порядок є нормативно-правовим актом, який регламентує забезпечення деяких категорій громадян (далі - пільговики) санаторно-курортним</w:t>
      </w:r>
      <w:r w:rsidRPr="005E2FBE">
        <w:rPr>
          <w:rFonts w:ascii="Times New Roman" w:eastAsia="Times New Roman" w:hAnsi="Times New Roman" w:cs="Times New Roman"/>
          <w:b/>
          <w:noProof/>
          <w:sz w:val="28"/>
          <w:szCs w:val="28"/>
          <w:lang w:eastAsia="uk-UA"/>
        </w:rPr>
        <w:t xml:space="preserve"> </w:t>
      </w:r>
      <w:r w:rsidRPr="005E2FBE">
        <w:rPr>
          <w:rFonts w:ascii="Times New Roman" w:eastAsia="Times New Roman" w:hAnsi="Times New Roman" w:cs="Times New Roman"/>
          <w:noProof/>
          <w:sz w:val="28"/>
          <w:szCs w:val="28"/>
          <w:lang w:eastAsia="uk-UA"/>
        </w:rPr>
        <w:t>лікуванням за рахунок коштів бюджету Сіверської міської ради.</w:t>
      </w:r>
    </w:p>
    <w:p w14:paraId="6B513E9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w:t>
      </w:r>
      <w:r w:rsidRPr="005E2FBE">
        <w:rPr>
          <w:rFonts w:ascii="Times New Roman" w:eastAsia="Times New Roman" w:hAnsi="Times New Roman" w:cs="Times New Roman"/>
          <w:noProof/>
          <w:sz w:val="28"/>
          <w:szCs w:val="28"/>
          <w:lang w:eastAsia="uk-UA"/>
        </w:rPr>
        <w:tab/>
        <w:t>За рахунок коштів бюджету Сіверської міської ради безплатними путівками до санаторно-курортних закладів забезпечуються:</w:t>
      </w:r>
    </w:p>
    <w:p w14:paraId="26DB15A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bookmarkStart w:id="65" w:name="o19"/>
      <w:bookmarkStart w:id="66" w:name="o20"/>
      <w:bookmarkEnd w:id="65"/>
      <w:bookmarkEnd w:id="66"/>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eastAsia="uk-UA"/>
        </w:rPr>
        <w:tab/>
        <w:t>ветерани Другої світової війни;</w:t>
      </w:r>
    </w:p>
    <w:p w14:paraId="3DDB5A3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w:t>
      </w:r>
      <w:r w:rsidRPr="005E2FBE">
        <w:rPr>
          <w:rFonts w:ascii="Times New Roman" w:eastAsia="Times New Roman" w:hAnsi="Times New Roman" w:cs="Times New Roman"/>
          <w:noProof/>
          <w:sz w:val="28"/>
          <w:szCs w:val="28"/>
          <w:lang w:eastAsia="uk-UA"/>
        </w:rPr>
        <w:tab/>
        <w:t>особи,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14:paraId="232033E4"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noProof/>
          <w:sz w:val="28"/>
          <w:szCs w:val="28"/>
          <w:lang w:eastAsia="uk-UA"/>
        </w:rPr>
        <w:t xml:space="preserve">- </w:t>
      </w:r>
      <w:r w:rsidRPr="005E2FBE">
        <w:rPr>
          <w:rFonts w:ascii="Times New Roman" w:eastAsia="Times New Roman" w:hAnsi="Times New Roman" w:cs="Times New Roman"/>
          <w:bCs/>
          <w:noProof/>
          <w:sz w:val="28"/>
          <w:szCs w:val="28"/>
          <w:lang w:eastAsia="uk-UA"/>
        </w:rPr>
        <w:t>постраждалі учасники Революції Гідності</w:t>
      </w:r>
      <w:bookmarkStart w:id="67" w:name="o21"/>
      <w:bookmarkStart w:id="68" w:name="o22"/>
      <w:bookmarkEnd w:id="67"/>
      <w:bookmarkEnd w:id="68"/>
      <w:r w:rsidRPr="005E2FBE">
        <w:rPr>
          <w:rFonts w:ascii="Times New Roman" w:eastAsia="Times New Roman" w:hAnsi="Times New Roman" w:cs="Times New Roman"/>
          <w:bCs/>
          <w:noProof/>
          <w:sz w:val="28"/>
          <w:szCs w:val="28"/>
          <w:lang w:eastAsia="uk-UA"/>
        </w:rPr>
        <w:t>, відповідно до статті 16</w:t>
      </w:r>
      <w:r w:rsidRPr="005E2FBE">
        <w:rPr>
          <w:rFonts w:ascii="Times New Roman" w:eastAsia="Times New Roman" w:hAnsi="Times New Roman" w:cs="Times New Roman"/>
          <w:bCs/>
          <w:noProof/>
          <w:sz w:val="28"/>
          <w:szCs w:val="28"/>
          <w:vertAlign w:val="superscript"/>
          <w:lang w:eastAsia="uk-UA"/>
        </w:rPr>
        <w:t xml:space="preserve">1 </w:t>
      </w:r>
      <w:r w:rsidRPr="005E2FBE">
        <w:rPr>
          <w:rFonts w:ascii="Times New Roman" w:eastAsia="Times New Roman" w:hAnsi="Times New Roman" w:cs="Times New Roman"/>
          <w:bCs/>
          <w:noProof/>
          <w:sz w:val="28"/>
          <w:szCs w:val="28"/>
          <w:lang w:eastAsia="uk-UA"/>
        </w:rPr>
        <w:t xml:space="preserve"> Закону </w:t>
      </w:r>
      <w:r w:rsidRPr="005E2FBE">
        <w:rPr>
          <w:rFonts w:ascii="Times New Roman" w:eastAsia="Times New Roman" w:hAnsi="Times New Roman" w:cs="Times New Roman"/>
          <w:noProof/>
          <w:sz w:val="28"/>
          <w:szCs w:val="28"/>
          <w:lang w:eastAsia="uk-UA"/>
        </w:rPr>
        <w:t>України «Про статус ветеранів війни, гарантії їх соціального захисту»</w:t>
      </w:r>
      <w:r w:rsidRPr="005E2FBE">
        <w:rPr>
          <w:rFonts w:ascii="Times New Roman" w:eastAsia="Times New Roman" w:hAnsi="Times New Roman" w:cs="Times New Roman"/>
          <w:bCs/>
          <w:noProof/>
          <w:sz w:val="28"/>
          <w:szCs w:val="28"/>
          <w:lang w:eastAsia="uk-UA"/>
        </w:rPr>
        <w:t>.</w:t>
      </w:r>
    </w:p>
    <w:p w14:paraId="257371B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Зазначені категорії осіб мають право вільного вибору санаторно-курортного закладу відповідного профілю лікування, безоплатними путівками до якого вони забезпечуються, за рахунок коштів бюджету Сіверської міської ради.</w:t>
      </w:r>
    </w:p>
    <w:p w14:paraId="58DF5D8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коли вищезазначені особи мають право на санаторно-курортне лікування за кількома законами, їм надається право вибору у забезпеченні путівкою за одним із них.</w:t>
      </w:r>
    </w:p>
    <w:p w14:paraId="0C1456F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w:t>
      </w:r>
      <w:r w:rsidRPr="005E2FBE">
        <w:rPr>
          <w:rFonts w:ascii="Times New Roman" w:eastAsia="Times New Roman" w:hAnsi="Times New Roman" w:cs="Times New Roman"/>
          <w:noProof/>
          <w:sz w:val="28"/>
          <w:szCs w:val="28"/>
          <w:lang w:eastAsia="uk-UA"/>
        </w:rPr>
        <w:tab/>
        <w:t>Пільговики повинні за зареєстрованим місцем проживання перебувати на обліку у відділі з питань соціального захисту населення Сіверської міської ради для санаторно-курортного лікування.</w:t>
      </w:r>
    </w:p>
    <w:p w14:paraId="035927C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Працюючі особи та особи, що не досягли встановленого законодавством пенсійного віку, забезпечуються путівками за місцем основної роботи або Сіверською міською радою на підставі довідки з місця роботи про те, що їм не видавалася безоплатна путівка протягом попереднього року (для осіб, що забезпечуються путівками один раз на два роки - протягом двох попередніх років).</w:t>
      </w:r>
    </w:p>
    <w:p w14:paraId="0E580CA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bookmarkStart w:id="69" w:name="o27"/>
      <w:bookmarkStart w:id="70" w:name="o28"/>
      <w:bookmarkStart w:id="71" w:name="o29"/>
      <w:bookmarkStart w:id="72" w:name="o30"/>
      <w:bookmarkEnd w:id="69"/>
      <w:bookmarkEnd w:id="70"/>
      <w:bookmarkEnd w:id="71"/>
      <w:bookmarkEnd w:id="72"/>
      <w:r w:rsidRPr="005E2FBE">
        <w:rPr>
          <w:rFonts w:ascii="Times New Roman" w:eastAsia="Times New Roman" w:hAnsi="Times New Roman" w:cs="Times New Roman"/>
          <w:noProof/>
          <w:sz w:val="28"/>
          <w:szCs w:val="28"/>
          <w:lang w:eastAsia="uk-UA"/>
        </w:rPr>
        <w:t>Особи, зазначені у пункті 2 цього Порядку, які є громадянами України, що переселилися з тимчасово окупованої території чи районів проведення антитерористичної операції, повинні за фактичним місцем проживання перебувати на обліку у Сіверській міській раді для санаторно-курортного лікування.</w:t>
      </w:r>
    </w:p>
    <w:p w14:paraId="62E968AF" w14:textId="77777777" w:rsidR="005E2FBE" w:rsidRPr="005E2FBE" w:rsidRDefault="005E2FBE" w:rsidP="005E2FBE">
      <w:pPr>
        <w:numPr>
          <w:ilvl w:val="0"/>
          <w:numId w:val="17"/>
        </w:numPr>
        <w:tabs>
          <w:tab w:val="num" w:pos="0"/>
        </w:tabs>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Для взяття на облік пільговики подають Сіверській міській раді такі документи:</w:t>
      </w:r>
    </w:p>
    <w:p w14:paraId="2F61E681" w14:textId="77777777" w:rsidR="005E2FBE" w:rsidRPr="005E2FBE" w:rsidRDefault="005E2FBE" w:rsidP="005E2FBE">
      <w:pPr>
        <w:numPr>
          <w:ilvl w:val="0"/>
          <w:numId w:val="19"/>
        </w:num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заява із зазначенням письмової згоди на обробку персональних даних;</w:t>
      </w:r>
    </w:p>
    <w:p w14:paraId="59D4B00A" w14:textId="77777777" w:rsidR="005E2FBE" w:rsidRPr="005E2FBE" w:rsidRDefault="005E2FBE" w:rsidP="005E2FBE">
      <w:pPr>
        <w:numPr>
          <w:ilvl w:val="0"/>
          <w:numId w:val="19"/>
        </w:num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копії документів: документ, що посвідчує особу та підтверджує громадянство України (паспорт), реєстраційний номер облікової картки платника податків (крім осіб, які через свої релігійні </w:t>
      </w:r>
      <w:r w:rsidRPr="005E2FBE">
        <w:rPr>
          <w:rFonts w:ascii="Times New Roman" w:eastAsia="Times New Roman" w:hAnsi="Times New Roman" w:cs="Times New Roman"/>
          <w:noProof/>
          <w:sz w:val="28"/>
          <w:szCs w:val="28"/>
          <w:lang w:eastAsia="uk-UA"/>
        </w:rPr>
        <w:lastRenderedPageBreak/>
        <w:t>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 пенсійне посвідчення, посвідчення, що дає право на пільги;</w:t>
      </w:r>
    </w:p>
    <w:p w14:paraId="4F724CE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медична довідка лікувальної установи за формою № 070/о.</w:t>
      </w:r>
    </w:p>
    <w:p w14:paraId="6EFDB2A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5.</w:t>
      </w:r>
      <w:r w:rsidRPr="005E2FBE">
        <w:rPr>
          <w:rFonts w:ascii="Times New Roman" w:eastAsia="Times New Roman" w:hAnsi="Times New Roman" w:cs="Times New Roman"/>
          <w:noProof/>
          <w:sz w:val="28"/>
          <w:szCs w:val="28"/>
          <w:lang w:eastAsia="uk-UA"/>
        </w:rPr>
        <w:tab/>
        <w:t xml:space="preserve">Путівки видаються особам, зазначеним у пункті 2 цього Порядку, відповідно до медичних рекомендацій з урахуванням пільг, передбачених законодавством для конкретної категорії осіб, в порядку черговості. </w:t>
      </w:r>
    </w:p>
    <w:p w14:paraId="15BC98D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Після закінчення строку дії зазначеної медичної довідки, але не рідше ніж один раз на три роки, подається нова медична довідка. У разі неподання такої довідки особа, яка понад три роки перебуває на обліку для забезпечення санаторно-курортною путівкою, знімається з обліку.</w:t>
      </w:r>
    </w:p>
    <w:p w14:paraId="7F409C5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w:t>
      </w:r>
      <w:r w:rsidRPr="005E2FBE">
        <w:rPr>
          <w:rFonts w:ascii="Times New Roman" w:eastAsia="Times New Roman" w:hAnsi="Times New Roman" w:cs="Times New Roman"/>
          <w:noProof/>
          <w:sz w:val="28"/>
          <w:szCs w:val="28"/>
          <w:lang w:eastAsia="uk-UA"/>
        </w:rPr>
        <w:tab/>
        <w:t>Особи з інвалідністю внаслідок війни, особи з інвалідністю та особи, зазначені у статті 6-2 Закону України «Про жертви нацистських переслідувань», забезпечуються путівками строком на 18-21 день позачергово щороку (із січня по грудень).</w:t>
      </w:r>
    </w:p>
    <w:p w14:paraId="6CBB8C5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Особи з інвалідністю внаслідок війни з числа осіб, які брали безпосередню участь у бойових діях під час Другої світової війни, безоплатно забезпечуються санаторно-курортним лікуванням строком на 18-21 день першочергово з числа позачерговиків щороку (із січня до грудня</w:t>
      </w:r>
      <w:bookmarkStart w:id="73" w:name="o36"/>
      <w:bookmarkEnd w:id="73"/>
      <w:r w:rsidRPr="005E2FBE">
        <w:rPr>
          <w:rFonts w:ascii="Times New Roman" w:eastAsia="Times New Roman" w:hAnsi="Times New Roman" w:cs="Times New Roman"/>
          <w:noProof/>
          <w:sz w:val="28"/>
          <w:szCs w:val="28"/>
          <w:lang w:eastAsia="uk-UA"/>
        </w:rPr>
        <w:t>).</w:t>
      </w:r>
    </w:p>
    <w:p w14:paraId="720345C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Учасники бойових дій та особи, зазначені у статті 6-1 Закону України «Про жертви нацистських переслідувань», забезпечуються путівками строком на 18-21 день щороку (із січня по грудень</w:t>
      </w:r>
      <w:bookmarkStart w:id="74" w:name="o37"/>
      <w:bookmarkEnd w:id="74"/>
      <w:r w:rsidRPr="005E2FBE">
        <w:rPr>
          <w:rFonts w:ascii="Times New Roman" w:eastAsia="Times New Roman" w:hAnsi="Times New Roman" w:cs="Times New Roman"/>
          <w:noProof/>
          <w:sz w:val="28"/>
          <w:szCs w:val="28"/>
          <w:lang w:eastAsia="uk-UA"/>
        </w:rPr>
        <w:t>).</w:t>
      </w:r>
    </w:p>
    <w:p w14:paraId="02981C3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Учасники бойових дій у період Другої світової війни, яким виповнилося 85 років і більше, забезпечуються путівками строком на 18-21 день позачергово щороку (із січня до грудня).</w:t>
      </w:r>
    </w:p>
    <w:p w14:paraId="207E28E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Учасники війни, особи, на яких поширюється чинність Закону України «Про статус ветеранів війни, гарантії їх соціального захисту», особи, зазначені у статтях 6-3 і 6-4 Закону України «Про жертви нацистських переслідувань», , забезпечуються путівками строком на 18-21 день один раз на два роки.</w:t>
      </w:r>
    </w:p>
    <w:p w14:paraId="22F3894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bCs/>
          <w:noProof/>
          <w:sz w:val="28"/>
          <w:szCs w:val="28"/>
          <w:lang w:eastAsia="uk-UA"/>
        </w:rPr>
        <w:t>Постраждалі учасники Революції Гідності</w:t>
      </w:r>
      <w:r w:rsidRPr="005E2FBE">
        <w:rPr>
          <w:rFonts w:ascii="Times New Roman" w:eastAsia="Times New Roman" w:hAnsi="Times New Roman" w:cs="Times New Roman"/>
          <w:noProof/>
          <w:sz w:val="28"/>
          <w:szCs w:val="28"/>
          <w:lang w:eastAsia="uk-UA"/>
        </w:rPr>
        <w:t>, забезпечуються путівками не частіше ніж один раз на рік строком на 18-21 день.</w:t>
      </w:r>
    </w:p>
    <w:p w14:paraId="73E70A9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7.</w:t>
      </w:r>
      <w:r w:rsidRPr="005E2FBE">
        <w:rPr>
          <w:rFonts w:ascii="Times New Roman" w:eastAsia="Times New Roman" w:hAnsi="Times New Roman" w:cs="Times New Roman"/>
          <w:noProof/>
          <w:sz w:val="28"/>
          <w:szCs w:val="28"/>
          <w:lang w:eastAsia="uk-UA"/>
        </w:rPr>
        <w:tab/>
        <w:t>Особа, що перебуває на обліку для забезпечення путівкою у  Сіверській міській раді, але в поточному році одержала безплатну путівку в іншій організації, знімається з обліку.</w:t>
      </w:r>
    </w:p>
    <w:p w14:paraId="018F195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bookmarkStart w:id="75" w:name="o55"/>
      <w:bookmarkEnd w:id="75"/>
      <w:r w:rsidRPr="005E2FBE">
        <w:rPr>
          <w:rFonts w:ascii="Times New Roman" w:eastAsia="Times New Roman" w:hAnsi="Times New Roman" w:cs="Times New Roman"/>
          <w:noProof/>
          <w:sz w:val="28"/>
          <w:szCs w:val="28"/>
          <w:lang w:eastAsia="uk-UA"/>
        </w:rPr>
        <w:t>Повторне взяття на облік здійснюється відповідно до пункту 4 цього Порядку.</w:t>
      </w:r>
    </w:p>
    <w:p w14:paraId="69CC76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bookmarkStart w:id="76" w:name="o56"/>
      <w:bookmarkEnd w:id="76"/>
      <w:r w:rsidRPr="005E2FBE">
        <w:rPr>
          <w:rFonts w:ascii="Times New Roman" w:eastAsia="Times New Roman" w:hAnsi="Times New Roman" w:cs="Times New Roman"/>
          <w:noProof/>
          <w:sz w:val="28"/>
          <w:szCs w:val="28"/>
          <w:lang w:eastAsia="uk-UA"/>
        </w:rPr>
        <w:t>У разі коли особа за місцем обліку забезпечена санаторно-курортною путівкою у поточному році, повторне взяття на облік здійснюється на підставі копії (дубліката) медичної довідки закладу охорони здоров’я за формою N 070/о, що додана до попередньої заяви, якщо строк її дії не закінчився.</w:t>
      </w:r>
      <w:bookmarkStart w:id="77" w:name="o57"/>
      <w:bookmarkEnd w:id="77"/>
    </w:p>
    <w:p w14:paraId="63E425D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відмови особи від путівки складається відповідний акт за формою, затвердженою Мінсоцполітики, а зазначеною путівкою забезпечується інша особа у порядку черговості.</w:t>
      </w:r>
    </w:p>
    <w:p w14:paraId="428BBC2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8.</w:t>
      </w:r>
      <w:r w:rsidRPr="005E2FBE">
        <w:rPr>
          <w:rFonts w:ascii="Times New Roman" w:eastAsia="Times New Roman" w:hAnsi="Times New Roman" w:cs="Times New Roman"/>
          <w:noProof/>
          <w:sz w:val="28"/>
          <w:szCs w:val="28"/>
          <w:lang w:eastAsia="uk-UA"/>
        </w:rPr>
        <w:tab/>
        <w:t>Компенсація за доплату, пов’язану з поліпшенням умов проживання в санаторії, та за продовження строку лікування, не здійснюється.</w:t>
      </w:r>
    </w:p>
    <w:p w14:paraId="05BE46B1"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noProof/>
          <w:sz w:val="28"/>
          <w:szCs w:val="28"/>
          <w:lang w:eastAsia="uk-UA"/>
        </w:rPr>
        <w:t>9.</w:t>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bCs/>
          <w:noProof/>
          <w:sz w:val="28"/>
          <w:szCs w:val="28"/>
          <w:lang w:eastAsia="uk-UA"/>
        </w:rPr>
        <w:t>З</w:t>
      </w:r>
      <w:r w:rsidRPr="005E2FBE">
        <w:rPr>
          <w:rFonts w:ascii="Times New Roman" w:eastAsia="Times New Roman" w:hAnsi="Times New Roman" w:cs="Times New Roman"/>
          <w:noProof/>
          <w:sz w:val="28"/>
          <w:szCs w:val="28"/>
          <w:lang w:eastAsia="uk-UA"/>
        </w:rPr>
        <w:t xml:space="preserve">абезпечення путівками осіб, зазначених у пункті 2 цього Порядку, </w:t>
      </w:r>
      <w:r w:rsidRPr="005E2FBE">
        <w:rPr>
          <w:rFonts w:ascii="Times New Roman" w:eastAsia="Times New Roman" w:hAnsi="Times New Roman" w:cs="Times New Roman"/>
          <w:bCs/>
          <w:noProof/>
          <w:sz w:val="28"/>
          <w:szCs w:val="28"/>
          <w:lang w:eastAsia="uk-UA"/>
        </w:rPr>
        <w:t xml:space="preserve">здійснюється лише у межах коштів, передбачених бюджетом </w:t>
      </w:r>
      <w:r w:rsidRPr="005E2FBE">
        <w:rPr>
          <w:rFonts w:ascii="Times New Roman" w:eastAsia="Times New Roman" w:hAnsi="Times New Roman" w:cs="Times New Roman"/>
          <w:noProof/>
          <w:sz w:val="28"/>
          <w:szCs w:val="28"/>
          <w:lang w:eastAsia="uk-UA"/>
        </w:rPr>
        <w:t xml:space="preserve">Сіверської міської </w:t>
      </w:r>
      <w:r w:rsidRPr="005E2FBE">
        <w:rPr>
          <w:rFonts w:ascii="Times New Roman" w:eastAsia="Times New Roman" w:hAnsi="Times New Roman" w:cs="Times New Roman"/>
          <w:noProof/>
          <w:sz w:val="28"/>
          <w:szCs w:val="28"/>
          <w:lang w:eastAsia="uk-UA"/>
        </w:rPr>
        <w:lastRenderedPageBreak/>
        <w:t>ради</w:t>
      </w:r>
      <w:r w:rsidRPr="005E2FBE">
        <w:rPr>
          <w:rFonts w:ascii="Times New Roman" w:eastAsia="Times New Roman" w:hAnsi="Times New Roman" w:cs="Times New Roman"/>
          <w:bCs/>
          <w:noProof/>
          <w:sz w:val="28"/>
          <w:szCs w:val="28"/>
          <w:lang w:eastAsia="uk-UA"/>
        </w:rPr>
        <w:t xml:space="preserve"> на відповідний рік, та оплати сум, визначених договорами, шляхом відшкодування вартості путівки санаторно-курортним закладам.</w:t>
      </w:r>
    </w:p>
    <w:p w14:paraId="6FAAA6F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Зазначене відшкодування здійснюється Сіверською міською радою шляхом безготівкового перерахування коштів санаторно-курортним закладам за надані послуги відповідно до укладених договорів щодо забезпечення путівкою шляхом відшкодування її вартості (далі - договір) та актів наданих послуг у розмірі встановленої граничної вартості путівки (ліжко-дня) (якщо вартість путівки нижча за граничну, - у розмірі, не більшому від фактичної вартості путівки).</w:t>
      </w:r>
    </w:p>
    <w:p w14:paraId="00D3B06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Гранична вартість путівки (ліжко-дня) дорівнює граничній вартості путівки (ліжко-дня), визначеної для постраждалих учасників антитерористичної операції відповідно до пункту 17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 затвердженого постановою Кабінету Міністрів України від 31 березня 2015 року № 200 (зі змінами).</w:t>
      </w:r>
    </w:p>
    <w:p w14:paraId="5422A66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Перелік базових санаторно-курортних послуг, що надаються особам, зазначеним у пункті 2 цього Порядку, дорівнює переліку базових санаторно-курортних послуг, визначених для постраждалих учасників антитерористичної операції відповідно до постанови Кабінету Міністрів України від 31 березня 2015 року № 200, та відповідно до медичних рекомендацій і входить до вартості путівки.</w:t>
      </w:r>
    </w:p>
    <w:p w14:paraId="5056682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hyperlink r:id="rId10" w:tgtFrame="_top" w:history="1">
        <w:r w:rsidRPr="005E2FBE">
          <w:rPr>
            <w:rStyle w:val="af9"/>
            <w:rFonts w:ascii="Times New Roman" w:eastAsia="Times New Roman" w:hAnsi="Times New Roman" w:cs="Times New Roman"/>
            <w:noProof/>
            <w:sz w:val="28"/>
            <w:szCs w:val="28"/>
            <w:lang w:eastAsia="uk-UA"/>
          </w:rPr>
          <w:t>За бажанням пільговиків їм можуть надаватися додаткові послуги за умови оплати санаторно-курортному закладу вартості наданих послуг за рахунок власних коштів чи інших джерел, не заборонених законодавством.</w:t>
        </w:r>
      </w:hyperlink>
    </w:p>
    <w:p w14:paraId="1DE58D7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10. З метою забезпечення путівками осіб, зазначених у пункті 2 цього Порядку, санаторно-курортні заклади подають до Сіверської міської ради:</w:t>
      </w:r>
    </w:p>
    <w:p w14:paraId="0A70A8AF" w14:textId="77777777" w:rsidR="005E2FBE" w:rsidRPr="005E2FBE" w:rsidRDefault="005E2FBE" w:rsidP="005E2FBE">
      <w:pPr>
        <w:numPr>
          <w:ilvl w:val="0"/>
          <w:numId w:val="18"/>
        </w:numPr>
        <w:spacing w:after="0" w:line="240" w:lineRule="auto"/>
        <w:jc w:val="both"/>
        <w:rPr>
          <w:rFonts w:ascii="Times New Roman" w:eastAsia="Times New Roman" w:hAnsi="Times New Roman" w:cs="Times New Roman"/>
          <w:noProof/>
          <w:sz w:val="28"/>
          <w:szCs w:val="28"/>
          <w:lang w:eastAsia="uk-UA"/>
        </w:rPr>
      </w:pPr>
      <w:hyperlink r:id="rId11" w:tgtFrame="_top" w:history="1">
        <w:r w:rsidRPr="005E2FBE">
          <w:rPr>
            <w:rStyle w:val="af9"/>
            <w:rFonts w:ascii="Times New Roman" w:eastAsia="Times New Roman" w:hAnsi="Times New Roman" w:cs="Times New Roman"/>
            <w:noProof/>
            <w:sz w:val="28"/>
            <w:szCs w:val="28"/>
            <w:lang w:eastAsia="uk-UA"/>
          </w:rPr>
          <w:t>підтвердження про наявність у них ліцензії на провадження господарської діяльності з медичної практики та присвоєння вищої або першої акредитаційної категорії;</w:t>
        </w:r>
      </w:hyperlink>
    </w:p>
    <w:p w14:paraId="1F03F99F" w14:textId="77777777" w:rsidR="005E2FBE" w:rsidRPr="005E2FBE" w:rsidRDefault="005E2FBE" w:rsidP="005E2FBE">
      <w:pPr>
        <w:numPr>
          <w:ilvl w:val="0"/>
          <w:numId w:val="18"/>
        </w:numPr>
        <w:spacing w:after="0" w:line="240" w:lineRule="auto"/>
        <w:jc w:val="both"/>
        <w:rPr>
          <w:rFonts w:ascii="Times New Roman" w:eastAsia="Times New Roman" w:hAnsi="Times New Roman" w:cs="Times New Roman"/>
          <w:noProof/>
          <w:sz w:val="28"/>
          <w:szCs w:val="28"/>
          <w:lang w:eastAsia="uk-UA"/>
        </w:rPr>
      </w:pPr>
      <w:hyperlink r:id="rId12" w:tgtFrame="_top" w:history="1">
        <w:r w:rsidRPr="005E2FBE">
          <w:rPr>
            <w:rStyle w:val="af9"/>
            <w:rFonts w:ascii="Times New Roman" w:eastAsia="Times New Roman" w:hAnsi="Times New Roman" w:cs="Times New Roman"/>
            <w:noProof/>
            <w:sz w:val="28"/>
            <w:szCs w:val="28"/>
            <w:lang w:eastAsia="uk-UA"/>
          </w:rPr>
          <w:t>гарантійний лист про згоду на лікування за відповідним профілем осіб з інвалідністю внаслідок загального захворювання та осіб з інвалідністю з дитинства, у тому числі осіб з інвалідністю з наслідками травм і захворюваннями хребта та спинного мозку (із зазначенням дати заїзду щодо кожної особи), і про готовність до укладення договору;</w:t>
        </w:r>
      </w:hyperlink>
    </w:p>
    <w:p w14:paraId="768C1D81" w14:textId="77777777" w:rsidR="005E2FBE" w:rsidRPr="005E2FBE" w:rsidRDefault="005E2FBE" w:rsidP="005E2FBE">
      <w:pPr>
        <w:numPr>
          <w:ilvl w:val="0"/>
          <w:numId w:val="18"/>
        </w:numPr>
        <w:spacing w:after="0" w:line="240" w:lineRule="auto"/>
        <w:jc w:val="both"/>
        <w:rPr>
          <w:rFonts w:ascii="Times New Roman" w:eastAsia="Times New Roman" w:hAnsi="Times New Roman" w:cs="Times New Roman"/>
          <w:noProof/>
          <w:sz w:val="28"/>
          <w:szCs w:val="28"/>
          <w:lang w:eastAsia="uk-UA"/>
        </w:rPr>
      </w:pPr>
      <w:hyperlink r:id="rId13" w:tgtFrame="_top" w:history="1">
        <w:r w:rsidRPr="005E2FBE">
          <w:rPr>
            <w:rStyle w:val="af9"/>
            <w:rFonts w:ascii="Times New Roman" w:eastAsia="Times New Roman" w:hAnsi="Times New Roman" w:cs="Times New Roman"/>
            <w:noProof/>
            <w:sz w:val="28"/>
            <w:szCs w:val="28"/>
            <w:lang w:eastAsia="uk-UA"/>
          </w:rPr>
          <w:t>інформацію про умови проживання та харчування;</w:t>
        </w:r>
      </w:hyperlink>
    </w:p>
    <w:p w14:paraId="7854C869" w14:textId="77777777" w:rsidR="005E2FBE" w:rsidRPr="005E2FBE" w:rsidRDefault="005E2FBE" w:rsidP="005E2FBE">
      <w:pPr>
        <w:numPr>
          <w:ilvl w:val="0"/>
          <w:numId w:val="18"/>
        </w:numPr>
        <w:spacing w:after="0" w:line="240" w:lineRule="auto"/>
        <w:jc w:val="both"/>
        <w:rPr>
          <w:rFonts w:ascii="Times New Roman" w:eastAsia="Times New Roman" w:hAnsi="Times New Roman" w:cs="Times New Roman"/>
          <w:noProof/>
          <w:sz w:val="28"/>
          <w:szCs w:val="28"/>
          <w:lang w:eastAsia="uk-UA"/>
        </w:rPr>
      </w:pPr>
      <w:hyperlink r:id="rId14" w:tgtFrame="_top" w:history="1">
        <w:r w:rsidRPr="005E2FBE">
          <w:rPr>
            <w:rStyle w:val="af9"/>
            <w:rFonts w:ascii="Times New Roman" w:eastAsia="Times New Roman" w:hAnsi="Times New Roman" w:cs="Times New Roman"/>
            <w:noProof/>
            <w:sz w:val="28"/>
            <w:szCs w:val="28"/>
            <w:lang w:eastAsia="uk-UA"/>
          </w:rPr>
          <w:t>перелік процедур, що можуть надаватись особі за період санаторно-курортного лікування відповідно до медичних рекомендацій;</w:t>
        </w:r>
      </w:hyperlink>
    </w:p>
    <w:p w14:paraId="6799495F" w14:textId="77777777" w:rsidR="005E2FBE" w:rsidRPr="005E2FBE" w:rsidRDefault="005E2FBE" w:rsidP="005E2FBE">
      <w:pPr>
        <w:numPr>
          <w:ilvl w:val="0"/>
          <w:numId w:val="18"/>
        </w:numPr>
        <w:spacing w:after="0" w:line="240" w:lineRule="auto"/>
        <w:jc w:val="both"/>
        <w:rPr>
          <w:rFonts w:ascii="Times New Roman" w:eastAsia="Times New Roman" w:hAnsi="Times New Roman" w:cs="Times New Roman"/>
          <w:noProof/>
          <w:sz w:val="28"/>
          <w:szCs w:val="28"/>
          <w:lang w:eastAsia="uk-UA"/>
        </w:rPr>
      </w:pPr>
      <w:hyperlink r:id="rId15" w:tgtFrame="_top" w:history="1">
        <w:r w:rsidRPr="005E2FBE">
          <w:rPr>
            <w:rStyle w:val="af9"/>
            <w:rFonts w:ascii="Times New Roman" w:eastAsia="Times New Roman" w:hAnsi="Times New Roman" w:cs="Times New Roman"/>
            <w:noProof/>
            <w:sz w:val="28"/>
            <w:szCs w:val="28"/>
            <w:lang w:eastAsia="uk-UA"/>
          </w:rPr>
          <w:t>інформацію про вартість путівки.</w:t>
        </w:r>
      </w:hyperlink>
    </w:p>
    <w:p w14:paraId="7EA0AAA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Сіверська міська рада ознайомлює з поданою інформацією пільговиків, які у десятиденний строк повідомляють про свою згоду на отримання путівки або відмову від неї.</w:t>
      </w:r>
    </w:p>
    <w:p w14:paraId="74BF02F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отримання від санаторно-курортного закладу, обраного пільговиком відмови у його прийнятті на санаторно-курортне лікування Сіверська міська рада інформує про це пільговика та пропонує обрати інший заклад.</w:t>
      </w:r>
    </w:p>
    <w:p w14:paraId="5EE25A6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11. Сіверська міська рада, санаторно-курортний заклад та особи, зазначені у пункті 2 цього Порядку, укладають у трьох примірниках договір.</w:t>
      </w:r>
    </w:p>
    <w:p w14:paraId="2CB23D8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Усі примірники договору, підписані Сіверською міською радою та пільговиком, і скріплені печаткою Сіверської міської ради, передаються пільговику.</w:t>
      </w:r>
    </w:p>
    <w:p w14:paraId="4CEFAC1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Після прибуття пільговика до відповідного санаторно-курортного закладу керівник такого закладу підписує і скріплює печаткою (за наявності) всі примірники договору, після чого заклад надсилає один примірник договору поштовим відправленням до Сіверської міської ради, другий - передає пільговику, а третій - залишає на зберіганні у закладі.</w:t>
      </w:r>
    </w:p>
    <w:p w14:paraId="21AA3A8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12. Після закінчення санаторно-курортного лікування відповідно до умов договору пільговики подають зворотний талон від путівки або інший документ, що підтверджує проходження лікування в санаторно-курортному закладі, завірений підписом керівника та скріплений печаткою (за наявності) такого санаторно-курортного закладу, а санаторно-курортний заклад - акт наданих послуг і документ щодо проведення розрахунків за результатами надання зазначених послуг за відповідний період згідно з умовами договору.</w:t>
      </w:r>
    </w:p>
    <w:p w14:paraId="1A94727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дострокового вибуття пільговика, із санаторно-курортного закладу Сіверська міська рада здійснює відшкодування вартості використаної частини путівки (використаних ліжко-днів).</w:t>
      </w:r>
    </w:p>
    <w:p w14:paraId="4BF8DB4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Вартість невикористаної частини путівки (невикористаних ліжко-днів) санаторно-курортному закладу не відшкодовується.</w:t>
      </w:r>
    </w:p>
    <w:p w14:paraId="25014A0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Відповідальність за недостовірність інформації про кількість невикористаних ліжко-днів несе санаторно-курортний заклад відповідно до закону.</w:t>
      </w:r>
    </w:p>
    <w:p w14:paraId="3D80AA9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Останнім днем періоду перебування осіб у санаторно-курортних закладах є 15 грудня поточного бюджетного року (включно), що є датою виїзду із закладу.</w:t>
      </w:r>
    </w:p>
    <w:p w14:paraId="0C1DD68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FBBA0D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C15D02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Порядок забезпечення санаторно-курортним</w:t>
      </w:r>
      <w:r w:rsidRPr="005E2FBE">
        <w:rPr>
          <w:rFonts w:ascii="Times New Roman" w:eastAsia="Times New Roman" w:hAnsi="Times New Roman" w:cs="Times New Roman"/>
          <w:b/>
          <w:noProof/>
          <w:sz w:val="28"/>
          <w:szCs w:val="28"/>
          <w:lang w:eastAsia="uk-UA"/>
        </w:rPr>
        <w:t xml:space="preserve"> </w:t>
      </w:r>
      <w:r w:rsidRPr="005E2FBE">
        <w:rPr>
          <w:rFonts w:ascii="Times New Roman" w:eastAsia="Times New Roman" w:hAnsi="Times New Roman" w:cs="Times New Roman"/>
          <w:noProof/>
          <w:sz w:val="28"/>
          <w:szCs w:val="28"/>
          <w:lang w:eastAsia="uk-UA"/>
        </w:rPr>
        <w:t xml:space="preserve">лікуванням деяких категорій громадян розроблений відділом з питань соціального захисту населення виконкому міської ради. </w:t>
      </w:r>
    </w:p>
    <w:p w14:paraId="3BDFAB8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EC3625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89F407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107A332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3B0887E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5151852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виконкому міської ради                                                        Олена САВЧЕНКО</w:t>
      </w:r>
    </w:p>
    <w:p w14:paraId="3F6CF3E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1D6494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4C6DB0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7BCD5D0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1076CC4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888A26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CCC247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sectPr w:rsidR="005E2FBE" w:rsidRPr="005E2FBE" w:rsidSect="00AA28B9">
          <w:headerReference w:type="even" r:id="rId16"/>
          <w:headerReference w:type="default" r:id="rId17"/>
          <w:pgSz w:w="11906" w:h="16838"/>
          <w:pgMar w:top="567" w:right="567" w:bottom="567" w:left="1701" w:header="709" w:footer="709" w:gutter="0"/>
          <w:cols w:space="708"/>
          <w:titlePg/>
          <w:docGrid w:linePitch="360"/>
        </w:sectPr>
      </w:pPr>
    </w:p>
    <w:p w14:paraId="6EA090A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val="ru-RU" w:eastAsia="uk-UA"/>
        </w:rPr>
        <w:lastRenderedPageBreak/>
        <mc:AlternateContent>
          <mc:Choice Requires="wps">
            <w:drawing>
              <wp:anchor distT="0" distB="0" distL="114300" distR="114300" simplePos="0" relativeHeight="251664384" behindDoc="0" locked="0" layoutInCell="1" allowOverlap="1" wp14:anchorId="52507B05" wp14:editId="748C522B">
                <wp:simplePos x="0" y="0"/>
                <wp:positionH relativeFrom="column">
                  <wp:posOffset>3429000</wp:posOffset>
                </wp:positionH>
                <wp:positionV relativeFrom="paragraph">
                  <wp:posOffset>-114300</wp:posOffset>
                </wp:positionV>
                <wp:extent cx="2743200" cy="1143000"/>
                <wp:effectExtent l="3810" t="0" r="0" b="254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86F0D" w14:textId="77777777" w:rsidR="005E2FBE" w:rsidRPr="00193AE5" w:rsidRDefault="005E2FBE" w:rsidP="005E2FBE">
                            <w:pPr>
                              <w:jc w:val="both"/>
                            </w:pPr>
                            <w:r>
                              <w:t>Додаток 7</w:t>
                            </w:r>
                          </w:p>
                          <w:p w14:paraId="5D890749" w14:textId="77777777" w:rsidR="005E2FBE" w:rsidRPr="00EA79A4" w:rsidRDefault="005E2FBE" w:rsidP="005E2FBE">
                            <w:pPr>
                              <w:jc w:val="both"/>
                              <w:rPr>
                                <w:lang/>
                              </w:rPr>
                            </w:pPr>
                            <w:r w:rsidRPr="00193AE5">
                              <w:t xml:space="preserve">до </w:t>
                            </w:r>
                            <w:r>
                              <w:t>П</w:t>
                            </w:r>
                            <w:r w:rsidRPr="00193AE5">
                              <w:rPr>
                                <w:color w:val="000000"/>
                              </w:rPr>
                              <w:t xml:space="preserve">рограми </w:t>
                            </w:r>
                            <w:r w:rsidRPr="00193AE5">
                              <w:rPr>
                                <w:lang/>
                              </w:rPr>
                              <w:t xml:space="preserve">соціального захисту населення </w:t>
                            </w:r>
                            <w:r>
                              <w:rPr>
                                <w:lang/>
                              </w:rPr>
                              <w:t>Сіверської міської ради</w:t>
                            </w:r>
                            <w:r w:rsidRPr="00193AE5">
                              <w:rPr>
                                <w:lang/>
                              </w:rPr>
                              <w:t xml:space="preserve"> на 20</w:t>
                            </w:r>
                            <w:r>
                              <w:rPr>
                                <w:lang/>
                              </w:rPr>
                              <w:t>22-2024 роки</w:t>
                            </w:r>
                          </w:p>
                          <w:p w14:paraId="6CE952E2" w14:textId="77777777" w:rsidR="005E2FBE" w:rsidRPr="00EA79A4" w:rsidRDefault="005E2FBE" w:rsidP="005E2FBE">
                            <w:pPr>
                              <w:jc w:val="both"/>
                              <w:rPr>
                                <w:lang/>
                              </w:rPr>
                            </w:pPr>
                          </w:p>
                          <w:p w14:paraId="4E1DA05C" w14:textId="77777777" w:rsidR="005E2FBE" w:rsidRDefault="005E2FBE" w:rsidP="005E2FBE">
                            <w:pPr>
                              <w:jc w:val="both"/>
                              <w:rPr>
                                <w:sz w:val="28"/>
                                <w:szCs w:val="28"/>
                                <w:lan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07B05" id="Поле 2" o:spid="_x0000_s1027" type="#_x0000_t202" style="position:absolute;left:0;text-align:left;margin-left:270pt;margin-top:-9pt;width:3in;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" filled="f" stroked="f">
                <v:textbox>
                  <w:txbxContent>
                    <w:p w14:paraId="2BB86F0D" w14:textId="77777777" w:rsidR="005E2FBE" w:rsidRPr="00193AE5" w:rsidRDefault="005E2FBE" w:rsidP="005E2FBE">
                      <w:pPr>
                        <w:jc w:val="both"/>
                      </w:pPr>
                      <w:r>
                        <w:t>Додаток 7</w:t>
                      </w:r>
                    </w:p>
                    <w:p w14:paraId="5D890749" w14:textId="77777777" w:rsidR="005E2FBE" w:rsidRPr="00EA79A4" w:rsidRDefault="005E2FBE" w:rsidP="005E2FBE">
                      <w:pPr>
                        <w:jc w:val="both"/>
                        <w:rPr>
                          <w:lang/>
                        </w:rPr>
                      </w:pPr>
                      <w:r w:rsidRPr="00193AE5">
                        <w:t xml:space="preserve">до </w:t>
                      </w:r>
                      <w:r>
                        <w:t>П</w:t>
                      </w:r>
                      <w:r w:rsidRPr="00193AE5">
                        <w:rPr>
                          <w:color w:val="000000"/>
                        </w:rPr>
                        <w:t xml:space="preserve">рограми </w:t>
                      </w:r>
                      <w:r w:rsidRPr="00193AE5">
                        <w:rPr>
                          <w:lang/>
                        </w:rPr>
                        <w:t xml:space="preserve">соціального захисту населення </w:t>
                      </w:r>
                      <w:r>
                        <w:rPr>
                          <w:lang/>
                        </w:rPr>
                        <w:t>Сіверської міської ради</w:t>
                      </w:r>
                      <w:r w:rsidRPr="00193AE5">
                        <w:rPr>
                          <w:lang/>
                        </w:rPr>
                        <w:t xml:space="preserve"> на 20</w:t>
                      </w:r>
                      <w:r>
                        <w:rPr>
                          <w:lang/>
                        </w:rPr>
                        <w:t>22-2024 роки</w:t>
                      </w:r>
                    </w:p>
                    <w:p w14:paraId="6CE952E2" w14:textId="77777777" w:rsidR="005E2FBE" w:rsidRPr="00EA79A4" w:rsidRDefault="005E2FBE" w:rsidP="005E2FBE">
                      <w:pPr>
                        <w:jc w:val="both"/>
                        <w:rPr>
                          <w:lang/>
                        </w:rPr>
                      </w:pPr>
                    </w:p>
                    <w:p w14:paraId="4E1DA05C" w14:textId="77777777" w:rsidR="005E2FBE" w:rsidRDefault="005E2FBE" w:rsidP="005E2FBE">
                      <w:pPr>
                        <w:jc w:val="both"/>
                        <w:rPr>
                          <w:sz w:val="28"/>
                          <w:szCs w:val="28"/>
                          <w:lang/>
                        </w:rPr>
                      </w:pPr>
                    </w:p>
                  </w:txbxContent>
                </v:textbox>
              </v:shape>
            </w:pict>
          </mc:Fallback>
        </mc:AlternateContent>
      </w:r>
    </w:p>
    <w:p w14:paraId="20DAF86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B78E3E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37CD111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116050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4CB1383"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val="ru-RU" w:eastAsia="uk-UA"/>
        </w:rPr>
        <w:t>ПОРЯДОК</w:t>
      </w:r>
      <w:r w:rsidRPr="005E2FBE">
        <w:rPr>
          <w:rFonts w:ascii="Times New Roman" w:eastAsia="Times New Roman" w:hAnsi="Times New Roman" w:cs="Times New Roman"/>
          <w:b/>
          <w:noProof/>
          <w:sz w:val="28"/>
          <w:szCs w:val="28"/>
          <w:lang w:val="ru-RU" w:eastAsia="uk-UA"/>
        </w:rPr>
        <w:br/>
      </w:r>
      <w:r w:rsidRPr="005E2FBE">
        <w:rPr>
          <w:rFonts w:ascii="Times New Roman" w:eastAsia="Times New Roman" w:hAnsi="Times New Roman" w:cs="Times New Roman"/>
          <w:b/>
          <w:noProof/>
          <w:sz w:val="28"/>
          <w:szCs w:val="28"/>
          <w:lang w:eastAsia="uk-UA"/>
        </w:rPr>
        <w:t>в</w:t>
      </w:r>
      <w:r w:rsidRPr="005E2FBE">
        <w:rPr>
          <w:rFonts w:ascii="Times New Roman" w:eastAsia="Times New Roman" w:hAnsi="Times New Roman" w:cs="Times New Roman"/>
          <w:b/>
          <w:noProof/>
          <w:sz w:val="28"/>
          <w:szCs w:val="28"/>
          <w:lang w:val="ru-RU" w:eastAsia="uk-UA"/>
        </w:rPr>
        <w:t>иплат</w:t>
      </w:r>
      <w:r w:rsidRPr="005E2FBE">
        <w:rPr>
          <w:rFonts w:ascii="Times New Roman" w:eastAsia="Times New Roman" w:hAnsi="Times New Roman" w:cs="Times New Roman"/>
          <w:b/>
          <w:noProof/>
          <w:sz w:val="28"/>
          <w:szCs w:val="28"/>
          <w:lang w:eastAsia="uk-UA"/>
        </w:rPr>
        <w:t>и</w:t>
      </w:r>
      <w:r w:rsidRPr="005E2FBE">
        <w:rPr>
          <w:rFonts w:ascii="Times New Roman" w:eastAsia="Times New Roman" w:hAnsi="Times New Roman" w:cs="Times New Roman"/>
          <w:b/>
          <w:noProof/>
          <w:sz w:val="28"/>
          <w:szCs w:val="28"/>
          <w:lang w:val="ru-RU" w:eastAsia="uk-UA"/>
        </w:rPr>
        <w:t xml:space="preserve"> грошових компенсацій особам з інвалідністю на бензин, ремонт і технічне обслуговування автомобілів, мотоколясок і на транспортне обслуговування</w:t>
      </w:r>
    </w:p>
    <w:p w14:paraId="0DB8771D"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78BE43F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Загальна частина </w:t>
      </w:r>
    </w:p>
    <w:p w14:paraId="3641351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1. Грошові компенсації на бензин, ремонт і технічне обслуговування автомобілів, мотоколясок і на транспортне обслуговування (далі — компенсації) виплачуються особам з інвалідністю, законним представникам дітей-інвалідів, які відповідно до законодавства мають право на забезпечення автомобілями. </w:t>
      </w:r>
    </w:p>
    <w:p w14:paraId="7E9D8FC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2. </w:t>
      </w:r>
      <w:r w:rsidRPr="005E2FBE">
        <w:rPr>
          <w:rFonts w:ascii="Times New Roman" w:eastAsia="Times New Roman" w:hAnsi="Times New Roman" w:cs="Times New Roman"/>
          <w:bCs/>
          <w:noProof/>
          <w:sz w:val="28"/>
          <w:szCs w:val="28"/>
          <w:lang w:eastAsia="uk-UA"/>
        </w:rPr>
        <w:t xml:space="preserve">Виплати грошових компенсацій на бензин, ремонт і технічне обслуговування автомобілів та на транспортне обслуговування </w:t>
      </w:r>
      <w:r w:rsidRPr="005E2FBE">
        <w:rPr>
          <w:rFonts w:ascii="Times New Roman" w:eastAsia="Times New Roman" w:hAnsi="Times New Roman" w:cs="Times New Roman"/>
          <w:noProof/>
          <w:sz w:val="28"/>
          <w:szCs w:val="28"/>
          <w:lang w:eastAsia="uk-UA"/>
        </w:rPr>
        <w:t xml:space="preserve">деяким категоріям громадян здійснюється шляхом передачі субвенції з обласного бюджету до бюджету Сіверської міської ради щомісячно за зверненням на підставі відповідних розрахунків. </w:t>
      </w:r>
    </w:p>
    <w:p w14:paraId="7DA1FE3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3. Особам з інвалідністю та дітям-інвалідам, які перебувають в установах соціального обслуговування на повному державному утриманні, компенсації не виплачуються. </w:t>
      </w:r>
    </w:p>
    <w:p w14:paraId="4AA268E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4. Компенсації виплачуються рівними частинами двічі на рік </w:t>
      </w:r>
      <w:r w:rsidRPr="005E2FBE">
        <w:rPr>
          <w:rFonts w:ascii="Times New Roman" w:eastAsia="Times New Roman" w:hAnsi="Times New Roman" w:cs="Times New Roman"/>
          <w:noProof/>
          <w:sz w:val="28"/>
          <w:szCs w:val="28"/>
          <w:lang w:val="ru-RU" w:eastAsia="uk-UA"/>
        </w:rPr>
        <w:t>—</w:t>
      </w:r>
      <w:r w:rsidRPr="005E2FBE">
        <w:rPr>
          <w:rFonts w:ascii="Times New Roman" w:eastAsia="Times New Roman" w:hAnsi="Times New Roman" w:cs="Times New Roman"/>
          <w:noProof/>
          <w:sz w:val="28"/>
          <w:szCs w:val="28"/>
          <w:lang w:eastAsia="uk-UA"/>
        </w:rPr>
        <w:t xml:space="preserve"> у березні за перше та у вересні за друге півріччя поточного року з дня їх призначення.</w:t>
      </w:r>
    </w:p>
    <w:p w14:paraId="539F7FE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5. Переплачена з вини особи з інвалідністю сума компенсацій повертається ним добровільно або стягується у судовому порядку. </w:t>
      </w:r>
    </w:p>
    <w:p w14:paraId="28FA587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6. У разі смерті особи з інвалідністю та дитини-інваліда компенсації, не виплачені своєчасно з незалежних від особи з інвалідністю причин, виплачуються одному із членів його сім'ї (за згодою інших). </w:t>
      </w:r>
    </w:p>
    <w:p w14:paraId="271FE89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Компенсації на бензин, ремонт і технічне </w:t>
      </w:r>
      <w:r w:rsidRPr="005E2FBE">
        <w:rPr>
          <w:rFonts w:ascii="Times New Roman" w:eastAsia="Times New Roman" w:hAnsi="Times New Roman" w:cs="Times New Roman"/>
          <w:noProof/>
          <w:sz w:val="28"/>
          <w:szCs w:val="28"/>
          <w:lang w:eastAsia="uk-UA"/>
        </w:rPr>
        <w:br/>
        <w:t xml:space="preserve">обслуговування автомобілів, мотоколясок </w:t>
      </w:r>
    </w:p>
    <w:p w14:paraId="0E2B37F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7. Компенсації на бензин, ремонт і технічне обслуговування автомобілів, мотоколясок призначаються:</w:t>
      </w:r>
    </w:p>
    <w:p w14:paraId="2B0E8DF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1) особам з інвалідністю та дітям-інвалідам, які в установленому порядку забезпечені автомобілем; </w:t>
      </w:r>
    </w:p>
    <w:p w14:paraId="68682B8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 особам з інвалідністю та дітям-інвалідам, які мають право на забезпечення автомобілем, але не одержали його і користуються автомобілем, придбаним за власні кошти;</w:t>
      </w:r>
    </w:p>
    <w:p w14:paraId="7F5A666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3) особам з інвалідністю та дітям-інвалідам, які мають у користуванні мотоколяски. </w:t>
      </w:r>
    </w:p>
    <w:p w14:paraId="4A177C7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8. Для одержання компенсацій на бензин, ремонт і технічне обслуговування автомобілів, мотоколясок подаються:</w:t>
      </w:r>
    </w:p>
    <w:p w14:paraId="020FF06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 заява;</w:t>
      </w:r>
    </w:p>
    <w:p w14:paraId="38855D5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2) технічний паспорт про реєстрацію автомобіля на ім'я особи з інвалідністю, законного представника дитини-інваліда з відповідними позначками органу Державтоінспекції про придатність автомобіля для експлуатації;</w:t>
      </w:r>
    </w:p>
    <w:p w14:paraId="6F5B34A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3) копія посвідчення водія, завірена в установленому законодавством порядку;</w:t>
      </w:r>
    </w:p>
    <w:p w14:paraId="19004EF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4) висновок медико-соціальної експертної комісії (далі </w:t>
      </w:r>
      <w:r w:rsidRPr="005E2FBE">
        <w:rPr>
          <w:rFonts w:ascii="Times New Roman" w:eastAsia="Times New Roman" w:hAnsi="Times New Roman" w:cs="Times New Roman"/>
          <w:noProof/>
          <w:sz w:val="28"/>
          <w:szCs w:val="28"/>
          <w:lang w:val="ru-RU" w:eastAsia="uk-UA"/>
        </w:rPr>
        <w:t>—</w:t>
      </w:r>
      <w:r w:rsidRPr="005E2FBE">
        <w:rPr>
          <w:rFonts w:ascii="Times New Roman" w:eastAsia="Times New Roman" w:hAnsi="Times New Roman" w:cs="Times New Roman"/>
          <w:noProof/>
          <w:sz w:val="28"/>
          <w:szCs w:val="28"/>
          <w:lang w:eastAsia="uk-UA"/>
        </w:rPr>
        <w:t xml:space="preserve"> МСЕК) про наявність медичних показань для забезпечення автомобілем (для осіб, зазначених у підпункті 2 пункту 14 цього Порядку).</w:t>
      </w:r>
    </w:p>
    <w:p w14:paraId="3BE291F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9. Виплата компенсацій на бензин, ремонт і технічне обслуговування автомобілів провадиться з дня реєстрації в органі Державтоінспекції одержаного безоплатно чи на пільгових умовах автомобіля на десятирічний строк його експлуатації. </w:t>
      </w:r>
    </w:p>
    <w:p w14:paraId="7E0716C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Після закінчення десятирічного строку компенсації виплачуються за умови придатності автомобіля для подальшої експлуатації, про що орган Державтоінспекції робить позначку в технічному паспорті. </w:t>
      </w:r>
    </w:p>
    <w:p w14:paraId="710102B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10. У разі позбавлення особи з інвалідністю або особи, якій передано право керування автомобілем, законного представника дитини-інваліда права керувати автомобілем на певний час за порушення правил дорожнього руху або у разі перебування його у місцях позбавлення волі виплата компенсацій на бензин, ремонт і технічне обслуговування автомобіля за відповідний період не провадиться. </w:t>
      </w:r>
    </w:p>
    <w:p w14:paraId="4ED30D0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Компенсація на транспортне обслуговування </w:t>
      </w:r>
    </w:p>
    <w:p w14:paraId="11A70BC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11. Компенсація на транспортне обслуговування призначається особам з інвалідністю та дітям-інвалідам, які:</w:t>
      </w:r>
    </w:p>
    <w:p w14:paraId="507B830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 перебувають на обліку для безоплатного забезпечення автомобілями;</w:t>
      </w:r>
    </w:p>
    <w:p w14:paraId="2D5F2E3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2) перебувають на обліку для пільгового забезпечення автомобілями.</w:t>
      </w:r>
    </w:p>
    <w:p w14:paraId="377CB91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якщо особи з інвалідністю та діти-інваліди, які перебувають на обліку для безоплатного або пільгового забезпечення автомобілями, отримали їх, виплата компенсації на транспортне обслуговування припиняється і виплачуються компенсації на бензин, ремонт і технічне обслуговування автомобілів. У період, за який виплачена компенсація на транспортне обслуговування, переплачена сума враховується в подальшому під час виплати компенсацій на бензин, ремонт і технічне обслуговування автомобілів;</w:t>
      </w:r>
    </w:p>
    <w:p w14:paraId="46D486C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u w:val="single"/>
          <w:lang w:eastAsia="uk-UA"/>
        </w:rPr>
      </w:pPr>
      <w:r w:rsidRPr="005E2FBE">
        <w:rPr>
          <w:rFonts w:ascii="Times New Roman" w:eastAsia="Times New Roman" w:hAnsi="Times New Roman" w:cs="Times New Roman"/>
          <w:noProof/>
          <w:sz w:val="28"/>
          <w:szCs w:val="28"/>
          <w:lang w:eastAsia="uk-UA"/>
        </w:rPr>
        <w:t xml:space="preserve">3) мають право на забезпечення автомобілем, але за власним бажанням відмовилися від нього і бажають одержувати компенсацію. У цьому разі компенсація на транспортне обслуговування за бажанням зазначених осіб призначається на весь період інвалідності, установлений МСЕК (для дітей-інвалідів </w:t>
      </w:r>
      <w:r w:rsidRPr="005E2FBE">
        <w:rPr>
          <w:rFonts w:ascii="Times New Roman" w:eastAsia="Times New Roman" w:hAnsi="Times New Roman" w:cs="Times New Roman"/>
          <w:noProof/>
          <w:sz w:val="28"/>
          <w:szCs w:val="28"/>
          <w:lang w:val="ru-RU" w:eastAsia="uk-UA"/>
        </w:rPr>
        <w:t>—</w:t>
      </w:r>
      <w:r w:rsidRPr="005E2FBE">
        <w:rPr>
          <w:rFonts w:ascii="Times New Roman" w:eastAsia="Times New Roman" w:hAnsi="Times New Roman" w:cs="Times New Roman"/>
          <w:noProof/>
          <w:sz w:val="28"/>
          <w:szCs w:val="28"/>
          <w:lang w:eastAsia="uk-UA"/>
        </w:rPr>
        <w:t xml:space="preserve"> лікувально-консультативними комісіями лікувально-профілактичних закладів); </w:t>
      </w:r>
    </w:p>
    <w:p w14:paraId="62439D0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4) мають право на безоплатне забезпечення автомобілем, але не одержали його у зв’язку з протипоказаннями до керування ним, або мають право на пільгове забезпечення автомобілем (за 7 відсотків вартості), але не одержали його у зв’язку з відсутністю можливості передати члену сім’ї право на керування автомобілем;</w:t>
      </w:r>
    </w:p>
    <w:p w14:paraId="56EC888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eastAsia="uk-UA"/>
        </w:rPr>
        <w:t xml:space="preserve">5) мають право на забезпечення автомобілем (за 30 відсотків вартості), але не одержали його у зв’язку з протипоказаннями до керування ним. </w:t>
      </w:r>
    </w:p>
    <w:p w14:paraId="4B3ECBE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 xml:space="preserve">12. Підставою для призначення особам з інвалідністю та дітям-інвалідам компенсації на транспортне обслуговування (крім осіб, зазначених в абзаці другому цього пункту) є висновок МСЕК про наявність у осіб з інвалідністю медичних показань для забезпечення їх автомобілем і заява особи з інвалідністю, законного представника дитини-інваліда. </w:t>
      </w:r>
    </w:p>
    <w:p w14:paraId="4322535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Підставою для виплати компенсації на транспортне обслуговування особам з інвалідністю </w:t>
      </w:r>
      <w:r w:rsidRPr="005E2FBE">
        <w:rPr>
          <w:rFonts w:ascii="Times New Roman" w:eastAsia="Times New Roman" w:hAnsi="Times New Roman" w:cs="Times New Roman"/>
          <w:noProof/>
          <w:sz w:val="28"/>
          <w:szCs w:val="28"/>
          <w:lang w:val="en-US" w:eastAsia="uk-UA"/>
        </w:rPr>
        <w:t>I</w:t>
      </w:r>
      <w:r w:rsidRPr="005E2FBE">
        <w:rPr>
          <w:rFonts w:ascii="Times New Roman" w:eastAsia="Times New Roman" w:hAnsi="Times New Roman" w:cs="Times New Roman"/>
          <w:noProof/>
          <w:sz w:val="28"/>
          <w:szCs w:val="28"/>
          <w:lang w:eastAsia="uk-UA"/>
        </w:rPr>
        <w:t xml:space="preserve"> та </w:t>
      </w:r>
      <w:r w:rsidRPr="005E2FBE">
        <w:rPr>
          <w:rFonts w:ascii="Times New Roman" w:eastAsia="Times New Roman" w:hAnsi="Times New Roman" w:cs="Times New Roman"/>
          <w:noProof/>
          <w:sz w:val="28"/>
          <w:szCs w:val="28"/>
          <w:lang w:val="en-US" w:eastAsia="uk-UA"/>
        </w:rPr>
        <w:t>II</w:t>
      </w:r>
      <w:r w:rsidRPr="005E2FBE">
        <w:rPr>
          <w:rFonts w:ascii="Times New Roman" w:eastAsia="Times New Roman" w:hAnsi="Times New Roman" w:cs="Times New Roman"/>
          <w:noProof/>
          <w:sz w:val="28"/>
          <w:szCs w:val="28"/>
          <w:lang w:eastAsia="uk-UA"/>
        </w:rPr>
        <w:t xml:space="preserve"> групи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а також громадян, які брали участь у ліквідації інших ядерних аварій та випробувань, у військових навчаннях із застосуванням ядерної зброї (категорія 1); особам з інвалідністю внаслідок війни </w:t>
      </w:r>
      <w:r w:rsidRPr="005E2FBE">
        <w:rPr>
          <w:rFonts w:ascii="Times New Roman" w:eastAsia="Times New Roman" w:hAnsi="Times New Roman" w:cs="Times New Roman"/>
          <w:noProof/>
          <w:sz w:val="28"/>
          <w:szCs w:val="28"/>
          <w:lang w:val="en-US" w:eastAsia="uk-UA"/>
        </w:rPr>
        <w:t>I</w:t>
      </w:r>
      <w:r w:rsidRPr="005E2FBE">
        <w:rPr>
          <w:rFonts w:ascii="Times New Roman" w:eastAsia="Times New Roman" w:hAnsi="Times New Roman" w:cs="Times New Roman"/>
          <w:noProof/>
          <w:sz w:val="28"/>
          <w:szCs w:val="28"/>
          <w:lang w:eastAsia="uk-UA"/>
        </w:rPr>
        <w:t xml:space="preserve"> групи по зору або без обох рук; особам з інвалідністю, які мають кукси обох ніг і рук, є заява та копія висновку МСЕК про встановлення відповідної групи інвалідності.</w:t>
      </w:r>
    </w:p>
    <w:p w14:paraId="16E3D6F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13.Установлено, що для осіб з інвалідністю і законних представників дітей з інвалідністю які мають автомобілі та мотоколяски, розміри річних грошових компенсацій на бензин, ремонт та технічне обслуговування автомобілів становлять відповідно 22 відсотки та 16 відсотків прожиткового мінімуму  для осіб, які втратили працездатність, на транспортне обслуговування - 29 відсотків прожиткового мінімуму для осіб, які втратили працездатність.</w:t>
      </w:r>
    </w:p>
    <w:p w14:paraId="3DBAC1E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14. Компенсація на транспортне обслуговування виплачується починаючи від дня подання особою з інвалідністю внаслідок трудового каліцтва заяви з усіма необхідними документами.</w:t>
      </w:r>
    </w:p>
    <w:p w14:paraId="40AEBF7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eastAsia="uk-UA"/>
        </w:rPr>
        <w:tab/>
      </w:r>
    </w:p>
    <w:p w14:paraId="0AF5448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Порядок </w:t>
      </w:r>
      <w:r w:rsidRPr="005E2FBE">
        <w:rPr>
          <w:rFonts w:ascii="Times New Roman" w:eastAsia="Times New Roman" w:hAnsi="Times New Roman" w:cs="Times New Roman"/>
          <w:bCs/>
          <w:noProof/>
          <w:sz w:val="28"/>
          <w:szCs w:val="28"/>
          <w:lang w:val="ru-RU" w:eastAsia="uk-UA"/>
        </w:rPr>
        <w:t xml:space="preserve">виплати грошових компенсацій на бензин, ремонт і технічне обслуговування автомобілів та на транспортне обслуговування </w:t>
      </w:r>
      <w:r w:rsidRPr="005E2FBE">
        <w:rPr>
          <w:rFonts w:ascii="Times New Roman" w:eastAsia="Times New Roman" w:hAnsi="Times New Roman" w:cs="Times New Roman"/>
          <w:noProof/>
          <w:sz w:val="28"/>
          <w:szCs w:val="28"/>
          <w:lang w:eastAsia="uk-UA"/>
        </w:rPr>
        <w:t xml:space="preserve">деяким категоріям громадян розроблений відділом з питань соціального захисту населення виконкому міської ради. </w:t>
      </w:r>
    </w:p>
    <w:p w14:paraId="7E52BD4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733CBD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91F035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5D0087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38E140E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3483B3F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виконкому міської ради                                                        Олена САВЧЕНКО</w:t>
      </w:r>
    </w:p>
    <w:p w14:paraId="3B9AC5B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BA0F5C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901680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36017A4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1BC3760"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CA55250"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4D53AB6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Додаток 8</w:t>
      </w:r>
    </w:p>
    <w:p w14:paraId="1DE2FD7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p>
    <w:p w14:paraId="282355F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населення Сіверської міської ради на </w:t>
      </w:r>
    </w:p>
    <w:p w14:paraId="6EA4B47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 xml:space="preserve">                                                                                              2022-2024 роки</w:t>
      </w:r>
    </w:p>
    <w:p w14:paraId="3FAD63F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9E025D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2718644D"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val="ru-RU" w:eastAsia="uk-UA"/>
        </w:rPr>
      </w:pPr>
      <w:r w:rsidRPr="005E2FBE">
        <w:rPr>
          <w:rFonts w:ascii="Times New Roman" w:eastAsia="Times New Roman" w:hAnsi="Times New Roman" w:cs="Times New Roman"/>
          <w:b/>
          <w:noProof/>
          <w:sz w:val="28"/>
          <w:szCs w:val="28"/>
          <w:lang w:val="ru-RU" w:eastAsia="uk-UA"/>
        </w:rPr>
        <w:t>ПОРЯДОК</w:t>
      </w:r>
    </w:p>
    <w:p w14:paraId="6DCCA4A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val="ru-RU" w:eastAsia="uk-UA"/>
        </w:rPr>
        <w:t xml:space="preserve">надання пільг на оплату житлово-комунальних послуг особам з інвалідністю по зору 1 та 2 групи, а також дітям </w:t>
      </w:r>
    </w:p>
    <w:p w14:paraId="5ED4995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r w:rsidRPr="005E2FBE">
        <w:rPr>
          <w:rFonts w:ascii="Times New Roman" w:eastAsia="Times New Roman" w:hAnsi="Times New Roman" w:cs="Times New Roman"/>
          <w:b/>
          <w:noProof/>
          <w:sz w:val="28"/>
          <w:szCs w:val="28"/>
          <w:lang w:val="ru-RU" w:eastAsia="uk-UA"/>
        </w:rPr>
        <w:t>з інвалідністю по зору до 18 років</w:t>
      </w:r>
    </w:p>
    <w:p w14:paraId="1D0B8B54"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EECDE7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Загальні положення</w:t>
      </w:r>
    </w:p>
    <w:p w14:paraId="402084D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Цей Порядок визначає рекомендації щодо розрахунку та надання пільг на оплату житлово-комунальних послуг, сім’ям, що мають у своєму складі особу з інвалідністю по зору 1 та 2 групи або дитину з інвалідністю по зору до 18 років, (далі – Порядок), визначає умови надання щомісячної пільги в розмірі 50% знижки на оплату за використання (утримання) житла, комунальних послуг, на період бюджетного року.</w:t>
      </w:r>
    </w:p>
    <w:p w14:paraId="3A9498E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t>Пільги надаються особам з інвалідністю по зору 1 та 2 групи, а також дітям з інвалідністю по зору до 18 років, що мешкають у сім’ях, які на час звернення (на час надання пільги) не отримують житлову субсидію (незалежно від причин неотримання) або розмір призначеної житлової субсидії дорівнює «нулю».</w:t>
      </w:r>
    </w:p>
    <w:p w14:paraId="71BB82C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Пільга надається у розмірі 50% знижки на оплату внесків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багатоквартирних  будинках за індивідуальними договорами; житлово-комунальних послуг,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на соціальні норми житла та соціальні нормативи користування житлово-комунальними послугами, затверджених постановою Кабінету Міністрів України від 06.08.2014 № 409 «Про встановлення державних соціальних стандартів у сфері житлово-комунального обслуговування» із внесеними до неї змінами.</w:t>
      </w:r>
    </w:p>
    <w:p w14:paraId="41940AF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коли житлове приміщення не забезпечується електро-, тепло- або газопостачанням для опалення, пільга надається у розмірі 50% знижки на придбання твердого палива і скрапленого газу (пільга надається у вигляді грошової компенсації, виходячи з норми забезпечення сім’ї – 2 тонни вугілля і 2 балони скрапленого газу на домогосподарство, за цінами, затвердженими відповідними постановами Кабінету Міністрів України для розрахунку пільг і житлових субсидій, що надаються населенню у відповідному році).</w:t>
      </w:r>
    </w:p>
    <w:p w14:paraId="6775927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t>Пільги, передбачені даним Порядком є безповоротними і їх отримання не пов’язане і не тягне за собою зміни форми власності житла.</w:t>
      </w:r>
    </w:p>
    <w:p w14:paraId="2480351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p>
    <w:p w14:paraId="6582BCF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p>
    <w:p w14:paraId="6397BC8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p>
    <w:p w14:paraId="4F2933E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p>
    <w:p w14:paraId="7AB8239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t>Призначення пільг</w:t>
      </w:r>
    </w:p>
    <w:p w14:paraId="053A446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lastRenderedPageBreak/>
        <w:t xml:space="preserve">Пільги </w:t>
      </w:r>
      <w:r w:rsidRPr="005E2FBE">
        <w:rPr>
          <w:rFonts w:ascii="Times New Roman" w:eastAsia="Times New Roman" w:hAnsi="Times New Roman" w:cs="Times New Roman"/>
          <w:noProof/>
          <w:sz w:val="28"/>
          <w:szCs w:val="28"/>
          <w:lang w:eastAsia="uk-UA"/>
        </w:rPr>
        <w:t>нада</w:t>
      </w:r>
      <w:r w:rsidRPr="005E2FBE">
        <w:rPr>
          <w:rFonts w:ascii="Times New Roman" w:eastAsia="Times New Roman" w:hAnsi="Times New Roman" w:cs="Times New Roman"/>
          <w:noProof/>
          <w:sz w:val="28"/>
          <w:szCs w:val="28"/>
          <w:lang w:val="ru-RU" w:eastAsia="uk-UA"/>
        </w:rPr>
        <w:t xml:space="preserve">ються </w:t>
      </w:r>
      <w:r w:rsidRPr="005E2FBE">
        <w:rPr>
          <w:rFonts w:ascii="Times New Roman" w:eastAsia="Times New Roman" w:hAnsi="Times New Roman" w:cs="Times New Roman"/>
          <w:noProof/>
          <w:sz w:val="28"/>
          <w:szCs w:val="28"/>
          <w:lang w:eastAsia="uk-UA"/>
        </w:rPr>
        <w:t>Сіверською міською радою</w:t>
      </w:r>
      <w:r w:rsidRPr="005E2FBE">
        <w:rPr>
          <w:rFonts w:ascii="Times New Roman" w:eastAsia="Times New Roman" w:hAnsi="Times New Roman" w:cs="Times New Roman"/>
          <w:noProof/>
          <w:sz w:val="28"/>
          <w:szCs w:val="28"/>
          <w:lang w:val="ru-RU" w:eastAsia="uk-UA"/>
        </w:rPr>
        <w:t xml:space="preserve"> відповідно до місця реєстрації особи з інвалідністю по зору</w:t>
      </w:r>
      <w:r w:rsidRPr="005E2FBE">
        <w:rPr>
          <w:rFonts w:ascii="Times New Roman" w:eastAsia="Times New Roman" w:hAnsi="Times New Roman" w:cs="Times New Roman"/>
          <w:noProof/>
          <w:sz w:val="28"/>
          <w:szCs w:val="28"/>
          <w:lang w:eastAsia="uk-UA"/>
        </w:rPr>
        <w:t xml:space="preserve"> 1 та 2 групи </w:t>
      </w:r>
      <w:r w:rsidRPr="005E2FBE">
        <w:rPr>
          <w:rFonts w:ascii="Times New Roman" w:eastAsia="Times New Roman" w:hAnsi="Times New Roman" w:cs="Times New Roman"/>
          <w:noProof/>
          <w:sz w:val="28"/>
          <w:szCs w:val="28"/>
          <w:lang w:val="ru-RU" w:eastAsia="uk-UA"/>
        </w:rPr>
        <w:t>або за фактичним місцем проживання (для внутрішньо переміщених осіб) у наступному порядку:</w:t>
      </w:r>
    </w:p>
    <w:p w14:paraId="275FEB1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Особа з інвалідністю </w:t>
      </w:r>
      <w:r w:rsidRPr="005E2FBE">
        <w:rPr>
          <w:rFonts w:ascii="Times New Roman" w:eastAsia="Times New Roman" w:hAnsi="Times New Roman" w:cs="Times New Roman"/>
          <w:noProof/>
          <w:sz w:val="28"/>
          <w:szCs w:val="28"/>
          <w:lang w:val="ru-RU" w:eastAsia="uk-UA"/>
        </w:rPr>
        <w:t>по зору</w:t>
      </w:r>
      <w:r w:rsidRPr="005E2FBE">
        <w:rPr>
          <w:rFonts w:ascii="Times New Roman" w:eastAsia="Times New Roman" w:hAnsi="Times New Roman" w:cs="Times New Roman"/>
          <w:noProof/>
          <w:sz w:val="28"/>
          <w:szCs w:val="28"/>
          <w:lang w:eastAsia="uk-UA"/>
        </w:rPr>
        <w:t xml:space="preserve"> 1 та 2 групи або законний представник дитини з інвалідністю </w:t>
      </w:r>
      <w:r w:rsidRPr="005E2FBE">
        <w:rPr>
          <w:rFonts w:ascii="Times New Roman" w:eastAsia="Times New Roman" w:hAnsi="Times New Roman" w:cs="Times New Roman"/>
          <w:noProof/>
          <w:sz w:val="28"/>
          <w:szCs w:val="28"/>
          <w:lang w:val="ru-RU" w:eastAsia="uk-UA"/>
        </w:rPr>
        <w:t>по зору</w:t>
      </w:r>
      <w:r w:rsidRPr="005E2FBE">
        <w:rPr>
          <w:rFonts w:ascii="Times New Roman" w:eastAsia="Times New Roman" w:hAnsi="Times New Roman" w:cs="Times New Roman"/>
          <w:noProof/>
          <w:sz w:val="28"/>
          <w:szCs w:val="28"/>
          <w:lang w:eastAsia="uk-UA"/>
        </w:rPr>
        <w:t xml:space="preserve"> до 18 років подає до Сіверської міської ради заяву про призначення пільги особі з інвалідністю по зору 1 та 2 групи або дитині з інвалідністю по зору до 18 років для відшкодування витрат на оплату житлово-комунальних послуг. До заяви додають довідку медико-соціальної експертної комісії про встановлення групи інвалідності по зору, довідка ЛКК, довідку про склад сім’ї, довідку внутрішньо переміщеної особи (за наявністю), копії паспорта, довідки про присвоєння ідентифікаційного номеру,банківські реквізити.</w:t>
      </w:r>
    </w:p>
    <w:p w14:paraId="25CA442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Сіверська міська рада розглядає та передає подані документи до Управління праці та соціального захисту населення Бахмутської районної державної адміністрації для розрахунку пільг особам з інвалідністю по зору 1 та 2 групи або дитині з інвалідністю по зору до 18 років на відшкодування витрат на оплату житлово-комунальних послуг у межах соціальних стандартів у сфері житлово-комунального обслуговування.</w:t>
      </w:r>
    </w:p>
    <w:p w14:paraId="5BA600A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У разі відмови від отримання житлової субсидії пільга призначається з місяця звернення за призначенням пільги особам з інвалідністю по зору 1 та 2 групи або дитині з інвалідністю по зору до 18 років для відшкодування витрат на оплату житлово-комунальних послуг, але не раніше місяця закінчення отримання житлової субсидії при наявності рішення про припинення надання житлової субсидії та дати настання права.</w:t>
      </w:r>
    </w:p>
    <w:p w14:paraId="0A74217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t>У разі смерті заявника або втрати права на отримання пільги розрахунок пільги проводиться по дату втрати права.</w:t>
      </w:r>
    </w:p>
    <w:p w14:paraId="2434DCC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t>Пільга особам з інвалідністю по зору</w:t>
      </w:r>
      <w:r w:rsidRPr="005E2FBE">
        <w:rPr>
          <w:rFonts w:ascii="Times New Roman" w:eastAsia="Times New Roman" w:hAnsi="Times New Roman" w:cs="Times New Roman"/>
          <w:noProof/>
          <w:sz w:val="28"/>
          <w:szCs w:val="28"/>
          <w:lang w:eastAsia="uk-UA"/>
        </w:rPr>
        <w:t xml:space="preserve"> 1 та 2 групи </w:t>
      </w:r>
      <w:r w:rsidRPr="005E2FBE">
        <w:rPr>
          <w:rFonts w:ascii="Times New Roman" w:eastAsia="Times New Roman" w:hAnsi="Times New Roman" w:cs="Times New Roman"/>
          <w:noProof/>
          <w:sz w:val="28"/>
          <w:szCs w:val="28"/>
          <w:lang w:val="ru-RU" w:eastAsia="uk-UA"/>
        </w:rPr>
        <w:t>або дитині з інвалідністю по зору</w:t>
      </w:r>
      <w:r w:rsidRPr="005E2FBE">
        <w:rPr>
          <w:rFonts w:ascii="Times New Roman" w:eastAsia="Times New Roman" w:hAnsi="Times New Roman" w:cs="Times New Roman"/>
          <w:noProof/>
          <w:sz w:val="28"/>
          <w:szCs w:val="28"/>
          <w:lang w:eastAsia="uk-UA"/>
        </w:rPr>
        <w:t xml:space="preserve"> до 18 років</w:t>
      </w:r>
      <w:r w:rsidRPr="005E2FBE">
        <w:rPr>
          <w:rFonts w:ascii="Times New Roman" w:eastAsia="Times New Roman" w:hAnsi="Times New Roman" w:cs="Times New Roman"/>
          <w:noProof/>
          <w:sz w:val="28"/>
          <w:szCs w:val="28"/>
          <w:lang w:val="ru-RU" w:eastAsia="uk-UA"/>
        </w:rPr>
        <w:t xml:space="preserve"> надається на оплату житлово-комунальних послуг, з місяця звернення на рік, але не більше ніж до кінця поточного року.</w:t>
      </w:r>
    </w:p>
    <w:p w14:paraId="1B066C2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t>Розрахунок пільг в оплаті за житлово-комунальні послуги особам з інвалідністю по зору</w:t>
      </w:r>
      <w:r w:rsidRPr="005E2FBE">
        <w:rPr>
          <w:rFonts w:ascii="Times New Roman" w:eastAsia="Times New Roman" w:hAnsi="Times New Roman" w:cs="Times New Roman"/>
          <w:noProof/>
          <w:sz w:val="28"/>
          <w:szCs w:val="28"/>
          <w:lang w:eastAsia="uk-UA"/>
        </w:rPr>
        <w:t xml:space="preserve"> 1 та 2 групи</w:t>
      </w:r>
      <w:r w:rsidRPr="005E2FBE">
        <w:rPr>
          <w:rFonts w:ascii="Times New Roman" w:eastAsia="Times New Roman" w:hAnsi="Times New Roman" w:cs="Times New Roman"/>
          <w:noProof/>
          <w:sz w:val="28"/>
          <w:szCs w:val="28"/>
          <w:lang w:val="ru-RU" w:eastAsia="uk-UA"/>
        </w:rPr>
        <w:t xml:space="preserve"> або дитині з інвалідністю по зору </w:t>
      </w:r>
      <w:r w:rsidRPr="005E2FBE">
        <w:rPr>
          <w:rFonts w:ascii="Times New Roman" w:eastAsia="Times New Roman" w:hAnsi="Times New Roman" w:cs="Times New Roman"/>
          <w:noProof/>
          <w:sz w:val="28"/>
          <w:szCs w:val="28"/>
          <w:lang w:eastAsia="uk-UA"/>
        </w:rPr>
        <w:t xml:space="preserve">до 18 років </w:t>
      </w:r>
      <w:r w:rsidRPr="005E2FBE">
        <w:rPr>
          <w:rFonts w:ascii="Times New Roman" w:eastAsia="Times New Roman" w:hAnsi="Times New Roman" w:cs="Times New Roman"/>
          <w:noProof/>
          <w:sz w:val="28"/>
          <w:szCs w:val="28"/>
          <w:lang w:val="ru-RU" w:eastAsia="uk-UA"/>
        </w:rPr>
        <w:t xml:space="preserve">здійснюється у наступному порядку:визначається розмір пільги особі з інвалідністю по зору </w:t>
      </w:r>
      <w:r w:rsidRPr="005E2FBE">
        <w:rPr>
          <w:rFonts w:ascii="Times New Roman" w:eastAsia="Times New Roman" w:hAnsi="Times New Roman" w:cs="Times New Roman"/>
          <w:noProof/>
          <w:sz w:val="28"/>
          <w:szCs w:val="28"/>
          <w:lang w:eastAsia="uk-UA"/>
        </w:rPr>
        <w:t xml:space="preserve"> 1 та 2 групи</w:t>
      </w:r>
      <w:r w:rsidRPr="005E2FBE">
        <w:rPr>
          <w:rFonts w:ascii="Times New Roman" w:eastAsia="Times New Roman" w:hAnsi="Times New Roman" w:cs="Times New Roman"/>
          <w:noProof/>
          <w:sz w:val="28"/>
          <w:szCs w:val="28"/>
          <w:lang w:val="ru-RU" w:eastAsia="uk-UA"/>
        </w:rPr>
        <w:t xml:space="preserve"> або дитині з інвалідністю по зору</w:t>
      </w:r>
      <w:r w:rsidRPr="005E2FBE">
        <w:rPr>
          <w:rFonts w:ascii="Times New Roman" w:eastAsia="Times New Roman" w:hAnsi="Times New Roman" w:cs="Times New Roman"/>
          <w:noProof/>
          <w:sz w:val="28"/>
          <w:szCs w:val="28"/>
          <w:lang w:eastAsia="uk-UA"/>
        </w:rPr>
        <w:t xml:space="preserve"> до 18 років</w:t>
      </w:r>
      <w:r w:rsidRPr="005E2FBE">
        <w:rPr>
          <w:rFonts w:ascii="Times New Roman" w:eastAsia="Times New Roman" w:hAnsi="Times New Roman" w:cs="Times New Roman"/>
          <w:noProof/>
          <w:sz w:val="28"/>
          <w:szCs w:val="28"/>
          <w:lang w:val="ru-RU" w:eastAsia="uk-UA"/>
        </w:rPr>
        <w:t xml:space="preserve"> на оплату житлово-комунальних послуг в межах соціальних стандартів у сфері житлово-комунального обслуговування окремо по кожному виду житлово-комунальних послуг з урахуванням державних пільг</w:t>
      </w:r>
      <w:r w:rsidRPr="005E2FBE">
        <w:rPr>
          <w:rFonts w:ascii="Times New Roman" w:eastAsia="Times New Roman" w:hAnsi="Times New Roman" w:cs="Times New Roman"/>
          <w:noProof/>
          <w:sz w:val="28"/>
          <w:szCs w:val="28"/>
          <w:lang w:eastAsia="uk-UA"/>
        </w:rPr>
        <w:t xml:space="preserve">, </w:t>
      </w:r>
      <w:r w:rsidRPr="005E2FBE">
        <w:rPr>
          <w:rFonts w:ascii="Times New Roman" w:eastAsia="Times New Roman" w:hAnsi="Times New Roman" w:cs="Times New Roman"/>
          <w:noProof/>
          <w:sz w:val="28"/>
          <w:szCs w:val="28"/>
          <w:lang w:val="ru-RU" w:eastAsia="uk-UA"/>
        </w:rPr>
        <w:t>перерахунок пільг здійснюється в разі підвищення вартості послуг (тарифів).</w:t>
      </w:r>
    </w:p>
    <w:p w14:paraId="606FCDF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3C3C4BC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Відшкодування пільг</w:t>
      </w:r>
    </w:p>
    <w:p w14:paraId="7032DD3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Сіверська міська рада відшкодовує підприємствам - надавачам послуг витрати, пов’язані з наданням пільг в оплаті за житлово-комунальні послуги особам з інвалідністю по зору 1 та 2 групи або дитині з інвалідністю по зору до 18 років за рахунок обласної субвенції.</w:t>
      </w:r>
    </w:p>
    <w:p w14:paraId="6A5E5AD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Управління праці та соціальнго захисту населення Бахмутської районної державної адміністрації формує реєстри на готівкові виплати (у двох </w:t>
      </w:r>
      <w:r w:rsidRPr="005E2FBE">
        <w:rPr>
          <w:rFonts w:ascii="Times New Roman" w:eastAsia="Times New Roman" w:hAnsi="Times New Roman" w:cs="Times New Roman"/>
          <w:noProof/>
          <w:sz w:val="28"/>
          <w:szCs w:val="28"/>
          <w:lang w:eastAsia="uk-UA"/>
        </w:rPr>
        <w:lastRenderedPageBreak/>
        <w:t>примірниках).Нараховані суми перераховує Сіверська міська рада  житлово-комунальному підприємству, яке надає відповідні послуги, з наданням одного примірника реєстру для зарахування на особові рахунки одержувачів пільг.</w:t>
      </w:r>
    </w:p>
    <w:p w14:paraId="40D05A6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Фінансування видатків на відшкодування наданих житлово-комунальних послуг комунальному підприємству на пільговій основі особам з інвалідністю по зору 1 та 2 групи або дитині з інвалідністю по зору до 18 років здійснюється шляхом передачі субвенції з обласного бюджету до бюджету Сіверської міської ради  щомісячно за зверненням на підставі відповідних розрахунків.</w:t>
      </w:r>
    </w:p>
    <w:p w14:paraId="1428E8E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r w:rsidRPr="005E2FBE">
        <w:rPr>
          <w:rFonts w:ascii="Times New Roman" w:eastAsia="Times New Roman" w:hAnsi="Times New Roman" w:cs="Times New Roman"/>
          <w:noProof/>
          <w:sz w:val="28"/>
          <w:szCs w:val="28"/>
          <w:lang w:val="ru-RU" w:eastAsia="uk-UA"/>
        </w:rPr>
        <w:t>Складання звітності здійснюється у відповідності з діючим законодавством України.</w:t>
      </w:r>
    </w:p>
    <w:p w14:paraId="007BA45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val="ru-RU" w:eastAsia="uk-UA"/>
        </w:rPr>
      </w:pPr>
    </w:p>
    <w:p w14:paraId="225C367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Контроль та відповідальність</w:t>
      </w:r>
    </w:p>
    <w:p w14:paraId="46A2F23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Контроль та відповідальність за проведенням відшкодувань покладається на Сіверську міську раду, за розрахунки - Управління праці та соціальнго захисту населення Бахмутської районної державної адміністрації.</w:t>
      </w:r>
    </w:p>
    <w:p w14:paraId="7432EBA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0883D2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bCs/>
          <w:noProof/>
          <w:sz w:val="28"/>
          <w:szCs w:val="28"/>
          <w:lang w:val="ru-RU" w:eastAsia="uk-UA"/>
        </w:rPr>
        <w:t>П</w:t>
      </w:r>
      <w:r w:rsidRPr="005E2FBE">
        <w:rPr>
          <w:rFonts w:ascii="Times New Roman" w:eastAsia="Times New Roman" w:hAnsi="Times New Roman" w:cs="Times New Roman"/>
          <w:bCs/>
          <w:noProof/>
          <w:sz w:val="28"/>
          <w:szCs w:val="28"/>
          <w:lang w:eastAsia="uk-UA"/>
        </w:rPr>
        <w:t xml:space="preserve">орядок </w:t>
      </w:r>
      <w:r w:rsidRPr="005E2FBE">
        <w:rPr>
          <w:rFonts w:ascii="Times New Roman" w:eastAsia="Times New Roman" w:hAnsi="Times New Roman" w:cs="Times New Roman"/>
          <w:bCs/>
          <w:noProof/>
          <w:sz w:val="28"/>
          <w:szCs w:val="28"/>
          <w:lang w:val="ru-RU" w:eastAsia="uk-UA"/>
        </w:rPr>
        <w:t>надання пільг на оплату житлово-комунальних послуг особам з інвалідністю по зору 1 та 2 групи, а також дітям з інвалідністю по зору до 18 років</w:t>
      </w:r>
      <w:r w:rsidRPr="005E2FBE">
        <w:rPr>
          <w:rFonts w:ascii="Times New Roman" w:eastAsia="Times New Roman" w:hAnsi="Times New Roman" w:cs="Times New Roman"/>
          <w:bCs/>
          <w:noProof/>
          <w:sz w:val="28"/>
          <w:szCs w:val="28"/>
          <w:lang w:eastAsia="uk-UA"/>
        </w:rPr>
        <w:t xml:space="preserve"> розроблений </w:t>
      </w:r>
      <w:r w:rsidRPr="005E2FBE">
        <w:rPr>
          <w:rFonts w:ascii="Times New Roman" w:eastAsia="Times New Roman" w:hAnsi="Times New Roman" w:cs="Times New Roman"/>
          <w:noProof/>
          <w:sz w:val="28"/>
          <w:szCs w:val="28"/>
          <w:lang w:eastAsia="uk-UA"/>
        </w:rPr>
        <w:t xml:space="preserve">відділом з питань соціального захисту населення виконкому міської ради. </w:t>
      </w:r>
    </w:p>
    <w:p w14:paraId="659E5A2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6F48BD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EA5878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F4C35E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9BBE6A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088CA6C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16E701C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виконкому міської ради                                                        Олена САВЧЕНКО</w:t>
      </w:r>
    </w:p>
    <w:p w14:paraId="373BEED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1463C6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E88A2F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6AE00217"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EBD26F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98BA5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D52165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130533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5F41FD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1767F4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9FDBBF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621695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AD2402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EF448C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C98B2A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90A07D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0DB507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8A9E5A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8DB1E8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92E7D4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789DA8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E91219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0C19E2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EDE10C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836290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0D1257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29664D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EA6C76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F3C583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912016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32CC1C0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B5B924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ab/>
        <w:t xml:space="preserve">                                                                          Додаток 9</w:t>
      </w:r>
    </w:p>
    <w:p w14:paraId="6306A86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p>
    <w:p w14:paraId="117804C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населення Сіверської міської ради </w:t>
      </w:r>
    </w:p>
    <w:p w14:paraId="445C6CC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 2022-2024 роки</w:t>
      </w:r>
    </w:p>
    <w:p w14:paraId="28C625B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54A207B7"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p>
    <w:p w14:paraId="670EEBB1"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b/>
          <w:bCs/>
          <w:noProof/>
          <w:sz w:val="28"/>
          <w:szCs w:val="28"/>
          <w:lang w:eastAsia="uk-UA"/>
        </w:rPr>
        <w:t>Порядок                                                                                                                                          використання коштів обласного бюджету на пільгове медичне обслуговування осіб, які постраждали внаслідок Чорнобильської катастрофи</w:t>
      </w:r>
    </w:p>
    <w:p w14:paraId="4274DAF0"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p>
    <w:p w14:paraId="180009C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Даний Порядок розроблений на виконання Закону України ”Про статус і соціальний захист громадян, які постраждали внаслідок Чорнобильської катастрофи”, постанови КМУ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Відповідно до чинного законодавства право на безоплатне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та безоплатне або пільгове зубопротезування (за винятком зубопротезування із дорогоцінних та прирівняних до них металів) мають громадяни, які постраждали внаслідок Чорнобильської катастрофи, а саме:</w:t>
      </w:r>
    </w:p>
    <w:p w14:paraId="5483A99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bookmarkStart w:id="78" w:name="_Hlk62648391"/>
      <w:r w:rsidRPr="005E2FBE">
        <w:rPr>
          <w:rFonts w:ascii="Times New Roman" w:eastAsia="Times New Roman" w:hAnsi="Times New Roman" w:cs="Times New Roman"/>
          <w:noProof/>
          <w:sz w:val="28"/>
          <w:szCs w:val="28"/>
          <w:lang w:eastAsia="uk-UA"/>
        </w:rPr>
        <w:t>- громадяни, які постраждали внаслідок Чорнобильської катастрофи категорії 1;</w:t>
      </w:r>
    </w:p>
    <w:p w14:paraId="5A0D528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громадяни, які постраждали внаслідок Чорнобильської катастрофи категорії 2;</w:t>
      </w:r>
    </w:p>
    <w:p w14:paraId="4C23F4F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учасники ліквідації наслідків аварії на Чорнобильській АЕС категорії 3;</w:t>
      </w:r>
    </w:p>
    <w:p w14:paraId="1A7A4FA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діти, які постраждали внаслідок Чорнобильської катастрофи.</w:t>
      </w:r>
      <w:bookmarkEnd w:id="78"/>
    </w:p>
    <w:p w14:paraId="614D6C1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 xml:space="preserve">           Департамент соціального захисту населення Донецької обласної державної адміністрації перераховує кошти на пільгове медичне обслуговування осіб, які постраждали внаслідок Чорнобильської катастрофи до Сіверської міської ради для подальшого їх скерування лікарні, аптеці у межах обсягів згідно з помісячним розписом асигнувань обласного бюджету, виходячи із фактично нарахованих сум витрат / обсягів пільг.</w:t>
      </w:r>
    </w:p>
    <w:p w14:paraId="723791D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Пільгове медичне обслуговування громадян, які постраждали внаслідок Чорнобильської катастрофи, здійснюється за місцем їх проживання.</w:t>
      </w:r>
    </w:p>
    <w:p w14:paraId="58E2610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Для надання пільг на безоплатне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мешканці Сіверської міської ради можуть звернутися в аптеку  з наступними документами:</w:t>
      </w:r>
    </w:p>
    <w:p w14:paraId="7FB25DC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рецепт лікаря;</w:t>
      </w:r>
    </w:p>
    <w:p w14:paraId="78C4999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посвідчення особи, яка постраждала внаслідок аварії на ЧАЕС.</w:t>
      </w:r>
    </w:p>
    <w:p w14:paraId="29464C31"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Для надання пільг на безоплатне або пільгове зубопротезування (за винятком зубопротезування із дорогоцінних та прирівняних до них металів) громадян, які постраждали внаслідок Чорнобильської катастрофи, жителі Сіверської міської ради можуть звернутися до стоматологів у лікарню  з посвідченням особи, яка постраждала внаслідок аварії на ЧАЕС та паспортом.</w:t>
      </w:r>
    </w:p>
    <w:p w14:paraId="08E5CF2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3485BA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Порядок використання коштів обласного бюджету на пільгове медичне обслуговування осіб, які постраждали внаслідок Чорнобильської катастрофи розроблений відділом з питань соціального захисту населення виконкому міської ради.</w:t>
      </w:r>
    </w:p>
    <w:p w14:paraId="39F15C7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B74A3E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44C1E0D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Начальник відділу з питань</w:t>
      </w:r>
    </w:p>
    <w:p w14:paraId="5CDB69D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соціального захисту населення </w:t>
      </w:r>
    </w:p>
    <w:p w14:paraId="6878B08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виконкому міської ради                                                        Олена САВЧЕНКО</w:t>
      </w:r>
    </w:p>
    <w:p w14:paraId="791A01B0"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5BFAF6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5B9D76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Секретар міської ради                                                           Тетяна ВОЛОШИНА</w:t>
      </w:r>
    </w:p>
    <w:p w14:paraId="5589F039"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27D19812"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EC3AA74"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36EFBA9"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3B93BD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43A735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167935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D8D50E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2166243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4ABDEAF"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678C7DDA" w14:textId="25A5A6C6" w:rsid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5EFBBC51" w14:textId="77777777" w:rsidR="005E2FBE" w:rsidRPr="005E2FBE" w:rsidRDefault="005E2FBE" w:rsidP="005E2FBE">
      <w:pPr>
        <w:spacing w:after="0" w:line="240" w:lineRule="auto"/>
        <w:jc w:val="both"/>
        <w:rPr>
          <w:rFonts w:ascii="Times New Roman" w:eastAsia="Times New Roman" w:hAnsi="Times New Roman" w:cs="Times New Roman"/>
          <w:b/>
          <w:noProof/>
          <w:sz w:val="28"/>
          <w:szCs w:val="28"/>
          <w:lang w:eastAsia="uk-UA"/>
        </w:rPr>
      </w:pPr>
    </w:p>
    <w:p w14:paraId="13C502A5"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08031D61" w14:textId="77777777" w:rsidR="005E2FBE" w:rsidRPr="005E2FBE" w:rsidRDefault="005E2FBE" w:rsidP="005E2FBE">
      <w:pPr>
        <w:spacing w:after="0" w:line="240" w:lineRule="auto"/>
        <w:jc w:val="right"/>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 xml:space="preserve">                                                                                              Додаток 10</w:t>
      </w:r>
    </w:p>
    <w:p w14:paraId="7A8AD6DF" w14:textId="77777777" w:rsidR="005E2FBE" w:rsidRPr="005E2FBE" w:rsidRDefault="005E2FBE" w:rsidP="005E2FBE">
      <w:pPr>
        <w:spacing w:after="0" w:line="240" w:lineRule="auto"/>
        <w:jc w:val="right"/>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до Програми соціального захисту </w:t>
      </w:r>
    </w:p>
    <w:p w14:paraId="3B62118A" w14:textId="77777777" w:rsidR="005E2FBE" w:rsidRPr="005E2FBE" w:rsidRDefault="005E2FBE" w:rsidP="005E2FBE">
      <w:pPr>
        <w:spacing w:after="0" w:line="240" w:lineRule="auto"/>
        <w:jc w:val="right"/>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населення Сіверської міської ради на </w:t>
      </w:r>
    </w:p>
    <w:p w14:paraId="3C479D98" w14:textId="77777777" w:rsidR="005E2FBE" w:rsidRPr="005E2FBE" w:rsidRDefault="005E2FBE" w:rsidP="005E2FBE">
      <w:pPr>
        <w:spacing w:after="0" w:line="240" w:lineRule="auto"/>
        <w:jc w:val="right"/>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2022-2024 роки</w:t>
      </w:r>
    </w:p>
    <w:p w14:paraId="2275AE7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7B36B7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592F8D3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1048C1DC" w14:textId="77777777" w:rsidR="005E2FBE" w:rsidRPr="005E2FBE" w:rsidRDefault="005E2FBE" w:rsidP="005E2FBE">
      <w:pPr>
        <w:spacing w:after="0" w:line="240" w:lineRule="auto"/>
        <w:jc w:val="center"/>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b/>
          <w:bCs/>
          <w:noProof/>
          <w:sz w:val="28"/>
          <w:szCs w:val="28"/>
          <w:lang w:eastAsia="uk-UA"/>
        </w:rPr>
        <w:t>ПОРЯДОК</w:t>
      </w:r>
    </w:p>
    <w:p w14:paraId="5241D0B7" w14:textId="77777777" w:rsidR="005E2FBE" w:rsidRPr="005E2FBE" w:rsidRDefault="005E2FBE" w:rsidP="005E2FBE">
      <w:pPr>
        <w:spacing w:after="0" w:line="240" w:lineRule="auto"/>
        <w:jc w:val="center"/>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b/>
          <w:bCs/>
          <w:noProof/>
          <w:sz w:val="28"/>
          <w:szCs w:val="28"/>
          <w:lang w:eastAsia="uk-UA"/>
        </w:rPr>
        <w:t>відшкодування витрат на здійснене поховання померлих (загиблих) учасників бойових дій та осіб з інвалідністю внаслідок війни</w:t>
      </w:r>
    </w:p>
    <w:p w14:paraId="41F0D45F" w14:textId="77777777" w:rsidR="005E2FBE" w:rsidRPr="005E2FBE" w:rsidRDefault="005E2FBE" w:rsidP="005E2FBE">
      <w:pPr>
        <w:spacing w:after="0" w:line="240" w:lineRule="auto"/>
        <w:jc w:val="center"/>
        <w:rPr>
          <w:rFonts w:ascii="Times New Roman" w:eastAsia="Times New Roman" w:hAnsi="Times New Roman" w:cs="Times New Roman"/>
          <w:noProof/>
          <w:sz w:val="28"/>
          <w:szCs w:val="28"/>
          <w:lang w:eastAsia="uk-UA"/>
        </w:rPr>
      </w:pPr>
    </w:p>
    <w:p w14:paraId="4F101CD3" w14:textId="77777777" w:rsidR="005E2FBE" w:rsidRPr="005E2FBE" w:rsidRDefault="005E2FBE" w:rsidP="005E2FBE">
      <w:pPr>
        <w:spacing w:after="0" w:line="240" w:lineRule="auto"/>
        <w:jc w:val="both"/>
        <w:rPr>
          <w:rFonts w:ascii="Times New Roman" w:eastAsia="Times New Roman" w:hAnsi="Times New Roman" w:cs="Times New Roman"/>
          <w:b/>
          <w:bCs/>
          <w:noProof/>
          <w:sz w:val="28"/>
          <w:szCs w:val="28"/>
          <w:lang w:eastAsia="uk-UA"/>
        </w:rPr>
      </w:pPr>
      <w:r w:rsidRPr="005E2FBE">
        <w:rPr>
          <w:rFonts w:ascii="Times New Roman" w:eastAsia="Times New Roman" w:hAnsi="Times New Roman" w:cs="Times New Roman"/>
          <w:noProof/>
          <w:sz w:val="28"/>
          <w:szCs w:val="28"/>
          <w:lang w:eastAsia="uk-UA"/>
        </w:rPr>
        <w:t xml:space="preserve">          Цей порядок визначає відшкодування витрат на здійснене поховання померлих (загиблих) учасників бойових дій та осіб з інвалідністю внаслідок війни на підставі</w:t>
      </w:r>
      <w:r w:rsidRPr="005E2FBE">
        <w:rPr>
          <w:rFonts w:ascii="Times New Roman" w:eastAsia="Times New Roman" w:hAnsi="Times New Roman" w:cs="Times New Roman"/>
          <w:b/>
          <w:bCs/>
          <w:noProof/>
          <w:sz w:val="28"/>
          <w:szCs w:val="28"/>
          <w:lang w:eastAsia="uk-UA"/>
        </w:rPr>
        <w:t xml:space="preserve"> </w:t>
      </w:r>
      <w:r w:rsidRPr="005E2FBE">
        <w:rPr>
          <w:rFonts w:ascii="Times New Roman" w:eastAsia="Times New Roman" w:hAnsi="Times New Roman" w:cs="Times New Roman"/>
          <w:noProof/>
          <w:sz w:val="28"/>
          <w:szCs w:val="28"/>
          <w:lang w:eastAsia="uk-UA"/>
        </w:rPr>
        <w:t>Закону України «Про поховання та похоронну справу» від 10.07.2003 № 1102-</w:t>
      </w:r>
      <w:r w:rsidRPr="005E2FBE">
        <w:rPr>
          <w:rFonts w:ascii="Times New Roman" w:eastAsia="Times New Roman" w:hAnsi="Times New Roman" w:cs="Times New Roman"/>
          <w:noProof/>
          <w:sz w:val="28"/>
          <w:szCs w:val="28"/>
          <w:lang w:val="en-US" w:eastAsia="uk-UA"/>
        </w:rPr>
        <w:t>IV</w:t>
      </w:r>
      <w:r w:rsidRPr="005E2FBE">
        <w:rPr>
          <w:rFonts w:ascii="Times New Roman" w:eastAsia="Times New Roman" w:hAnsi="Times New Roman" w:cs="Times New Roman"/>
          <w:noProof/>
          <w:sz w:val="28"/>
          <w:szCs w:val="28"/>
          <w:lang w:eastAsia="uk-UA"/>
        </w:rPr>
        <w:t>, ст. 14, акту Кабінету Міністрів України «Порядок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затверджений ПКМУ від 28.10.2004 № 1445 за рахунок обласної субвенції.</w:t>
      </w:r>
    </w:p>
    <w:p w14:paraId="382E9C1A"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Підстава для одержання послуги - смерть (загибель) учасника бойових дій, особи з інвалідністю внаслідок війни. Вичерпний перелік документів, необхідних для отримання послуги, а також вимоги до них:</w:t>
      </w:r>
    </w:p>
    <w:p w14:paraId="6F2755E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 заява про відшкодування витрат на поховання померлого (у довільній формі) з обов’язковим зазначенням реквізитів банківського рахунку для зарахування коштів;</w:t>
      </w:r>
    </w:p>
    <w:p w14:paraId="5318660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копія договору-замовлення на організацію та проведення поховання;</w:t>
      </w:r>
    </w:p>
    <w:p w14:paraId="6A0FCB6D"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копія паспорта (при наявності оригіналу);</w:t>
      </w:r>
    </w:p>
    <w:p w14:paraId="7AFBF21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копія реєстраційного номера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та мають відмітку в паспорті), такі особи подають копію такої відмітки в паспорті;</w:t>
      </w:r>
    </w:p>
    <w:p w14:paraId="2E83EA06"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копія свідоцтва про смерть (при наявності оригіналу);</w:t>
      </w:r>
    </w:p>
    <w:p w14:paraId="15B5B78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копія документа, що підтверджує статус особи померлого;</w:t>
      </w:r>
    </w:p>
    <w:p w14:paraId="774E9D97"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копії платіжних документів, що підтверджують факт здійснення поховання за власний рахунок.</w:t>
      </w:r>
    </w:p>
    <w:p w14:paraId="1E00AB1C"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Документи подаються виконавцем волевиявлення або особою, що зобов'язалася поховати померлого (загиблого) учасника бойових дій та особу з інвалідністю внаслідок війни до Сіверської міської ради за місцем реєстрації померлого (загиблого).</w:t>
      </w:r>
    </w:p>
    <w:p w14:paraId="1AB11163"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Перелік підстав для відмови у наданні послуги- неповний пакет документів. </w:t>
      </w:r>
    </w:p>
    <w:p w14:paraId="15F4CFF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 xml:space="preserve">Результат надання послуги - призначення та виплата допомоги / письмова відмова.Способи отримання відповіді (результату): перерахування коштів на  розрахунковий рахунок заявника, вказаний у заяві про надання послуги. Письмова відмова надається: особисто, через законного представника, за нотаріально завіреною довіреністю, поштою. </w:t>
      </w:r>
    </w:p>
    <w:p w14:paraId="6BDC129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Розмір витрат на поховання або відшкодування витрат на здійснене поховання померлих (загиблих) складає 1,5 прожиткового мінімуму на одну особу з розрахунку на місяць, установленого з 01 січня поточного року, але не більше фактичних витрат на поховання або відшкодування витрат на здійснене поховання померлих.</w:t>
      </w:r>
    </w:p>
    <w:p w14:paraId="74C3454F"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w:t>
      </w:r>
    </w:p>
    <w:p w14:paraId="0246E91B"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75695898"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 xml:space="preserve">           Порядок відшкодування витрат на здійснене поховання померлих (загиблих) учасників бойових дій та осіб з інвалідністю внаслідок війни</w:t>
      </w:r>
      <w:r w:rsidRPr="005E2FBE">
        <w:rPr>
          <w:rFonts w:ascii="Times New Roman" w:eastAsia="Times New Roman" w:hAnsi="Times New Roman" w:cs="Times New Roman"/>
          <w:b/>
          <w:bCs/>
          <w:noProof/>
          <w:sz w:val="28"/>
          <w:szCs w:val="28"/>
          <w:lang w:eastAsia="uk-UA"/>
        </w:rPr>
        <w:t xml:space="preserve"> </w:t>
      </w:r>
      <w:r w:rsidRPr="005E2FBE">
        <w:rPr>
          <w:rFonts w:ascii="Times New Roman" w:eastAsia="Times New Roman" w:hAnsi="Times New Roman" w:cs="Times New Roman"/>
          <w:noProof/>
          <w:sz w:val="28"/>
          <w:szCs w:val="28"/>
          <w:lang w:eastAsia="uk-UA"/>
        </w:rPr>
        <w:t>розроблений відділом з питань соціального захисту населення виконкому міської ради.</w:t>
      </w:r>
    </w:p>
    <w:p w14:paraId="6578AA5E" w14:textId="77777777" w:rsidR="005E2FBE" w:rsidRPr="005E2FBE" w:rsidRDefault="005E2FBE" w:rsidP="005E2FBE">
      <w:pPr>
        <w:spacing w:after="0" w:line="240" w:lineRule="auto"/>
        <w:jc w:val="both"/>
        <w:rPr>
          <w:rFonts w:ascii="Times New Roman" w:eastAsia="Times New Roman" w:hAnsi="Times New Roman" w:cs="Times New Roman"/>
          <w:noProof/>
          <w:sz w:val="28"/>
          <w:szCs w:val="28"/>
          <w:lang w:eastAsia="uk-UA"/>
        </w:rPr>
      </w:pPr>
    </w:p>
    <w:p w14:paraId="612CBF53"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p>
    <w:p w14:paraId="0CB4B191"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p>
    <w:p w14:paraId="0B0CB60F"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bCs/>
          <w:noProof/>
          <w:sz w:val="28"/>
          <w:szCs w:val="28"/>
          <w:lang w:eastAsia="uk-UA"/>
        </w:rPr>
        <w:t>Начальник відділу з питань</w:t>
      </w:r>
    </w:p>
    <w:p w14:paraId="01B121A3"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bCs/>
          <w:noProof/>
          <w:sz w:val="28"/>
          <w:szCs w:val="28"/>
          <w:lang w:eastAsia="uk-UA"/>
        </w:rPr>
        <w:t xml:space="preserve">соціального захисту населення </w:t>
      </w:r>
    </w:p>
    <w:p w14:paraId="036428EF"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r w:rsidRPr="005E2FBE">
        <w:rPr>
          <w:rFonts w:ascii="Times New Roman" w:eastAsia="Times New Roman" w:hAnsi="Times New Roman" w:cs="Times New Roman"/>
          <w:bCs/>
          <w:noProof/>
          <w:sz w:val="28"/>
          <w:szCs w:val="28"/>
          <w:lang w:eastAsia="uk-UA"/>
        </w:rPr>
        <w:t>виконкому міської ради                                                        Олена САВЧЕНКО</w:t>
      </w:r>
    </w:p>
    <w:p w14:paraId="34830D94"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p>
    <w:p w14:paraId="22ACAC71" w14:textId="77777777" w:rsidR="005E2FBE" w:rsidRPr="005E2FBE" w:rsidRDefault="005E2FBE" w:rsidP="005E2FBE">
      <w:pPr>
        <w:spacing w:after="0" w:line="240" w:lineRule="auto"/>
        <w:jc w:val="both"/>
        <w:rPr>
          <w:rFonts w:ascii="Times New Roman" w:eastAsia="Times New Roman" w:hAnsi="Times New Roman" w:cs="Times New Roman"/>
          <w:bCs/>
          <w:noProof/>
          <w:sz w:val="28"/>
          <w:szCs w:val="28"/>
          <w:lang w:eastAsia="uk-UA"/>
        </w:rPr>
      </w:pPr>
    </w:p>
    <w:p w14:paraId="20F8FA85" w14:textId="6EAC6560" w:rsidR="009C28ED" w:rsidRDefault="005E2FBE" w:rsidP="005E2FBE">
      <w:pPr>
        <w:spacing w:after="0" w:line="240" w:lineRule="auto"/>
        <w:jc w:val="both"/>
        <w:rPr>
          <w:rFonts w:ascii="Times New Roman" w:eastAsia="Times New Roman" w:hAnsi="Times New Roman" w:cs="Times New Roman"/>
          <w:bCs/>
          <w:noProof/>
          <w:sz w:val="28"/>
          <w:szCs w:val="28"/>
          <w:lang w:eastAsia="uk-UA"/>
        </w:rPr>
      </w:pPr>
      <w:r w:rsidRPr="00F4384E">
        <w:rPr>
          <w:rFonts w:ascii="Times New Roman" w:eastAsia="Times New Roman" w:hAnsi="Times New Roman" w:cs="Times New Roman"/>
          <w:bCs/>
          <w:noProof/>
          <w:sz w:val="28"/>
          <w:szCs w:val="28"/>
          <w:lang w:eastAsia="uk-UA"/>
        </w:rPr>
        <w:t>Секретар міської ради                                                           Тетяна ВОЛОШИНА</w:t>
      </w:r>
    </w:p>
    <w:p w14:paraId="66BA0A56" w14:textId="0A2B65D4"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3DEE2EA9" w14:textId="7580EF85"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6E71B142" w14:textId="1AAA1934"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0A95ACD8" w14:textId="2B14A2DA"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51B84A81" w14:textId="260F1161"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2B1A79E6" w14:textId="31C34738"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2B9000F1" w14:textId="4E80EFF9"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4382F5CE" w14:textId="121CAB38"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70E12C7A" w14:textId="097439D0"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4ADA8CD8" w14:textId="3D5A21B8"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45CC7539" w14:textId="4FB9DC54"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28466D71" w14:textId="30E1433F"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4CDD8E65" w14:textId="6AAC8F9B"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790E221E" w14:textId="2E3FDFEC" w:rsidR="006E42FF" w:rsidRDefault="006E42FF" w:rsidP="005E2FBE">
      <w:pPr>
        <w:spacing w:after="0" w:line="240" w:lineRule="auto"/>
        <w:jc w:val="both"/>
        <w:rPr>
          <w:rFonts w:ascii="Times New Roman" w:eastAsia="Times New Roman" w:hAnsi="Times New Roman" w:cs="Times New Roman"/>
          <w:bCs/>
          <w:noProof/>
          <w:sz w:val="28"/>
          <w:szCs w:val="28"/>
          <w:lang w:eastAsia="uk-UA"/>
        </w:rPr>
      </w:pPr>
    </w:p>
    <w:p w14:paraId="38344B0E" w14:textId="77777777" w:rsidR="006E42FF" w:rsidRDefault="006E42FF" w:rsidP="005E2FBE">
      <w:pPr>
        <w:spacing w:after="0" w:line="240" w:lineRule="auto"/>
        <w:jc w:val="both"/>
        <w:rPr>
          <w:rFonts w:ascii="Times New Roman" w:eastAsia="Times New Roman" w:hAnsi="Times New Roman" w:cs="Times New Roman"/>
          <w:noProof/>
          <w:sz w:val="28"/>
          <w:szCs w:val="28"/>
          <w:lang w:eastAsia="uk-UA"/>
        </w:rPr>
      </w:pPr>
    </w:p>
    <w:p w14:paraId="092AB6B7"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6FFB4C0E"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5424F018"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53B350F1"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0E1B0E75"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024538CE" w14:textId="77777777" w:rsidR="009C28ED" w:rsidRDefault="009C28ED" w:rsidP="00741F1B">
      <w:pPr>
        <w:spacing w:after="0" w:line="240" w:lineRule="auto"/>
        <w:jc w:val="both"/>
        <w:rPr>
          <w:rFonts w:ascii="Times New Roman" w:eastAsia="Times New Roman" w:hAnsi="Times New Roman" w:cs="Times New Roman"/>
          <w:noProof/>
          <w:sz w:val="28"/>
          <w:szCs w:val="28"/>
          <w:lang w:eastAsia="uk-UA"/>
        </w:rPr>
      </w:pPr>
    </w:p>
    <w:p w14:paraId="56E09E3D" w14:textId="15CD5BBE"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r w:rsidRPr="00741F1B">
        <w:rPr>
          <w:rFonts w:ascii="Times New Roman" w:eastAsia="Times New Roman" w:hAnsi="Times New Roman" w:cs="Times New Roman"/>
          <w:noProof/>
          <w:sz w:val="28"/>
          <w:szCs w:val="28"/>
          <w:lang w:eastAsia="uk-UA"/>
        </w:rPr>
        <w:t xml:space="preserve">«Про затвердження Положення про </w:t>
      </w:r>
    </w:p>
    <w:p w14:paraId="022370E4" w14:textId="77777777"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r w:rsidRPr="00741F1B">
        <w:rPr>
          <w:rFonts w:ascii="Times New Roman" w:eastAsia="Times New Roman" w:hAnsi="Times New Roman" w:cs="Times New Roman"/>
          <w:noProof/>
          <w:sz w:val="28"/>
          <w:szCs w:val="28"/>
          <w:lang w:eastAsia="uk-UA"/>
        </w:rPr>
        <w:t>бюджет участі на території Сіверської</w:t>
      </w:r>
    </w:p>
    <w:p w14:paraId="24AE8F6E" w14:textId="77777777"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r w:rsidRPr="00741F1B">
        <w:rPr>
          <w:rFonts w:ascii="Times New Roman" w:eastAsia="Times New Roman" w:hAnsi="Times New Roman" w:cs="Times New Roman"/>
          <w:noProof/>
          <w:sz w:val="28"/>
          <w:szCs w:val="28"/>
          <w:lang w:eastAsia="uk-UA"/>
        </w:rPr>
        <w:t xml:space="preserve">міської територіальної громади»  </w:t>
      </w:r>
    </w:p>
    <w:p w14:paraId="57C13612" w14:textId="77777777"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p>
    <w:p w14:paraId="2A44297B" w14:textId="77777777"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p>
    <w:p w14:paraId="13F81E77" w14:textId="77777777" w:rsidR="00741F1B" w:rsidRPr="00741F1B" w:rsidRDefault="00741F1B" w:rsidP="00741F1B">
      <w:pPr>
        <w:spacing w:after="0" w:line="240" w:lineRule="auto"/>
        <w:ind w:firstLine="708"/>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 xml:space="preserve">З метою ефективної реалізації громадського бюджету на території Сіверської міської територіальної громади, враховуючи службову записку провідного спеціаліста відділу економічного розвитку, торгівлі та інвестицій Северин С.В. (додається), Бюджетний Кодекс України, керуючись статтею 26 Закону України «Про місцеве самоврядування в Україні»,  міська рада </w:t>
      </w:r>
    </w:p>
    <w:p w14:paraId="30B57959" w14:textId="77777777" w:rsidR="00741F1B" w:rsidRPr="00741F1B" w:rsidRDefault="00741F1B" w:rsidP="00741F1B">
      <w:pPr>
        <w:spacing w:after="0" w:line="240" w:lineRule="auto"/>
        <w:jc w:val="both"/>
        <w:rPr>
          <w:rFonts w:ascii="Times New Roman" w:eastAsia="Times New Roman" w:hAnsi="Times New Roman" w:cs="Times New Roman"/>
          <w:sz w:val="28"/>
          <w:szCs w:val="28"/>
          <w:lang w:eastAsia="ru-RU"/>
        </w:rPr>
      </w:pPr>
    </w:p>
    <w:p w14:paraId="3CFD1510" w14:textId="77777777" w:rsidR="00741F1B" w:rsidRPr="00741F1B" w:rsidRDefault="00741F1B" w:rsidP="00741F1B">
      <w:pPr>
        <w:spacing w:after="0" w:line="240" w:lineRule="auto"/>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ВИРІШИЛА:</w:t>
      </w:r>
    </w:p>
    <w:p w14:paraId="541DD676" w14:textId="77777777" w:rsidR="00741F1B" w:rsidRPr="00741F1B" w:rsidRDefault="00741F1B" w:rsidP="00741F1B">
      <w:pPr>
        <w:spacing w:after="0" w:line="240" w:lineRule="auto"/>
        <w:jc w:val="both"/>
        <w:rPr>
          <w:rFonts w:ascii="Times New Roman" w:eastAsia="Times New Roman" w:hAnsi="Times New Roman" w:cs="Times New Roman"/>
          <w:sz w:val="28"/>
          <w:szCs w:val="28"/>
          <w:lang w:eastAsia="ru-RU"/>
        </w:rPr>
      </w:pPr>
    </w:p>
    <w:p w14:paraId="17B949EE" w14:textId="77777777" w:rsidR="00741F1B" w:rsidRPr="00741F1B" w:rsidRDefault="00741F1B" w:rsidP="00741F1B">
      <w:pPr>
        <w:spacing w:after="0" w:line="240" w:lineRule="auto"/>
        <w:ind w:firstLine="708"/>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1. Затвердити Положення про бюджет участі на території Сіверської міської територіальна громади (додається).</w:t>
      </w:r>
    </w:p>
    <w:p w14:paraId="3A55F9DE" w14:textId="77777777" w:rsidR="00741F1B" w:rsidRPr="00741F1B" w:rsidRDefault="00741F1B" w:rsidP="00741F1B">
      <w:pPr>
        <w:spacing w:after="0" w:line="240" w:lineRule="auto"/>
        <w:ind w:left="709"/>
        <w:jc w:val="both"/>
        <w:rPr>
          <w:rFonts w:ascii="Times New Roman" w:eastAsia="Times New Roman" w:hAnsi="Times New Roman" w:cs="Times New Roman"/>
          <w:sz w:val="28"/>
          <w:szCs w:val="28"/>
          <w:lang w:eastAsia="ru-RU"/>
        </w:rPr>
      </w:pPr>
    </w:p>
    <w:p w14:paraId="0F5F7B4A" w14:textId="77777777" w:rsidR="00741F1B" w:rsidRPr="00741F1B" w:rsidRDefault="00741F1B" w:rsidP="00741F1B">
      <w:pPr>
        <w:spacing w:after="0" w:line="240" w:lineRule="auto"/>
        <w:ind w:firstLine="708"/>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2. Вважати таким, що втратило чинність рішення міської ради від 18.11.2019 № 7/33-557 « Про затвердження Положення про бюджет участі на території Сіверської міської ради(об’єднана територіальна громада)» в частині затвердження Положення.</w:t>
      </w:r>
    </w:p>
    <w:p w14:paraId="5D097DDA" w14:textId="77777777" w:rsidR="00741F1B" w:rsidRPr="00741F1B" w:rsidRDefault="00741F1B" w:rsidP="00741F1B">
      <w:pPr>
        <w:spacing w:after="0" w:line="240" w:lineRule="auto"/>
        <w:ind w:firstLine="709"/>
        <w:jc w:val="both"/>
        <w:rPr>
          <w:rFonts w:ascii="Times New Roman" w:eastAsia="Times New Roman" w:hAnsi="Times New Roman" w:cs="Times New Roman"/>
          <w:sz w:val="28"/>
          <w:szCs w:val="28"/>
          <w:lang w:eastAsia="ru-RU"/>
        </w:rPr>
      </w:pPr>
    </w:p>
    <w:p w14:paraId="502E0855" w14:textId="77777777" w:rsidR="00741F1B" w:rsidRPr="00741F1B" w:rsidRDefault="00741F1B" w:rsidP="00741F1B">
      <w:pPr>
        <w:ind w:firstLine="708"/>
        <w:jc w:val="both"/>
        <w:rPr>
          <w:rFonts w:ascii="Times New Roman" w:eastAsia="Times New Roman" w:hAnsi="Times New Roman" w:cs="Times New Roman"/>
          <w:sz w:val="28"/>
          <w:szCs w:val="28"/>
          <w:lang w:eastAsia="ru-RU"/>
        </w:rPr>
      </w:pPr>
      <w:r w:rsidRPr="00741F1B">
        <w:rPr>
          <w:rFonts w:ascii="Times New Roman" w:eastAsia="Times New Roman" w:hAnsi="Times New Roman" w:cs="Times New Roman"/>
          <w:sz w:val="28"/>
          <w:szCs w:val="28"/>
          <w:lang w:eastAsia="ru-RU"/>
        </w:rPr>
        <w:t>3. Контроль за виконанням цього рішення покласти на постійну комісію з питань економічної та інвестиційної політики, бюджету, фінансів (Зозуля).</w:t>
      </w:r>
    </w:p>
    <w:p w14:paraId="1102938D" w14:textId="77777777" w:rsidR="00741F1B" w:rsidRPr="00741F1B" w:rsidRDefault="00741F1B" w:rsidP="00741F1B">
      <w:pPr>
        <w:spacing w:after="0" w:line="240" w:lineRule="auto"/>
        <w:ind w:left="1069"/>
        <w:jc w:val="both"/>
        <w:rPr>
          <w:rFonts w:ascii="Times New Roman" w:eastAsia="Times New Roman" w:hAnsi="Times New Roman" w:cs="Times New Roman"/>
          <w:sz w:val="28"/>
          <w:szCs w:val="28"/>
          <w:lang w:eastAsia="ru-RU"/>
        </w:rPr>
      </w:pPr>
    </w:p>
    <w:p w14:paraId="2AE34691" w14:textId="77777777" w:rsidR="00741F1B" w:rsidRPr="00741F1B" w:rsidRDefault="00741F1B" w:rsidP="00741F1B">
      <w:pPr>
        <w:ind w:left="708"/>
        <w:rPr>
          <w:rFonts w:ascii="Times New Roman" w:eastAsia="Times New Roman" w:hAnsi="Times New Roman" w:cs="Times New Roman"/>
          <w:sz w:val="28"/>
          <w:szCs w:val="28"/>
          <w:lang w:eastAsia="ru-RU"/>
        </w:rPr>
      </w:pPr>
    </w:p>
    <w:p w14:paraId="6C16E0F2" w14:textId="77777777" w:rsidR="00741F1B" w:rsidRPr="00741F1B" w:rsidRDefault="00741F1B" w:rsidP="00741F1B">
      <w:pPr>
        <w:spacing w:after="0" w:line="240" w:lineRule="auto"/>
        <w:jc w:val="both"/>
        <w:rPr>
          <w:rFonts w:ascii="Times New Roman" w:eastAsia="Times New Roman" w:hAnsi="Times New Roman" w:cs="Times New Roman"/>
          <w:sz w:val="16"/>
          <w:szCs w:val="16"/>
          <w:lang w:eastAsia="ru-RU"/>
        </w:rPr>
      </w:pPr>
    </w:p>
    <w:p w14:paraId="44C08D90" w14:textId="77777777" w:rsidR="00741F1B" w:rsidRPr="00741F1B" w:rsidRDefault="00741F1B" w:rsidP="00741F1B">
      <w:pPr>
        <w:spacing w:after="0" w:line="240" w:lineRule="auto"/>
        <w:jc w:val="both"/>
        <w:rPr>
          <w:rFonts w:ascii="Times New Roman" w:eastAsia="Times New Roman" w:hAnsi="Times New Roman" w:cs="Times New Roman"/>
          <w:sz w:val="16"/>
          <w:szCs w:val="16"/>
          <w:lang w:eastAsia="ru-RU"/>
        </w:rPr>
      </w:pPr>
    </w:p>
    <w:p w14:paraId="2A03ABA6" w14:textId="77777777" w:rsidR="00741F1B" w:rsidRPr="00741F1B" w:rsidRDefault="00741F1B" w:rsidP="00741F1B">
      <w:pPr>
        <w:spacing w:after="0" w:line="240" w:lineRule="auto"/>
        <w:jc w:val="both"/>
        <w:rPr>
          <w:rFonts w:ascii="Times New Roman" w:eastAsia="Times New Roman" w:hAnsi="Times New Roman" w:cs="Times New Roman"/>
          <w:sz w:val="16"/>
          <w:szCs w:val="16"/>
          <w:lang w:eastAsia="ru-RU"/>
        </w:rPr>
      </w:pPr>
    </w:p>
    <w:p w14:paraId="69DCCD14" w14:textId="77777777" w:rsidR="00741F1B" w:rsidRPr="00741F1B" w:rsidRDefault="00741F1B" w:rsidP="00741F1B">
      <w:pPr>
        <w:spacing w:after="0" w:line="240" w:lineRule="auto"/>
        <w:jc w:val="both"/>
        <w:rPr>
          <w:rFonts w:ascii="Times New Roman" w:eastAsia="Times New Roman" w:hAnsi="Times New Roman" w:cs="Times New Roman"/>
          <w:sz w:val="16"/>
          <w:szCs w:val="16"/>
          <w:lang w:eastAsia="ru-RU"/>
        </w:rPr>
      </w:pPr>
    </w:p>
    <w:p w14:paraId="56B466EF" w14:textId="77777777" w:rsidR="00741F1B" w:rsidRPr="00741F1B" w:rsidRDefault="00741F1B" w:rsidP="00741F1B">
      <w:pPr>
        <w:tabs>
          <w:tab w:val="left" w:pos="567"/>
          <w:tab w:val="left" w:pos="709"/>
          <w:tab w:val="left" w:pos="7380"/>
          <w:tab w:val="left" w:pos="7655"/>
        </w:tabs>
        <w:spacing w:after="0" w:line="240" w:lineRule="auto"/>
        <w:jc w:val="both"/>
        <w:rPr>
          <w:rFonts w:ascii="Times New Roman" w:eastAsia="Times New Roman" w:hAnsi="Times New Roman" w:cs="Times New Roman"/>
          <w:sz w:val="24"/>
          <w:szCs w:val="24"/>
          <w:lang w:eastAsia="ru-RU"/>
        </w:rPr>
      </w:pPr>
      <w:r w:rsidRPr="00741F1B">
        <w:rPr>
          <w:rFonts w:ascii="Times New Roman" w:eastAsia="Times New Roman" w:hAnsi="Times New Roman" w:cs="Times New Roman"/>
          <w:sz w:val="28"/>
          <w:szCs w:val="28"/>
          <w:lang w:eastAsia="ru-RU"/>
        </w:rPr>
        <w:t>Міський голова                                                                     Андрій ЧЕРНЯЄВ</w:t>
      </w:r>
    </w:p>
    <w:p w14:paraId="61DDC387" w14:textId="77777777"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r w:rsidRPr="00741F1B">
        <w:rPr>
          <w:rFonts w:ascii="Times New Roman" w:eastAsia="Times New Roman" w:hAnsi="Times New Roman" w:cs="Times New Roman"/>
          <w:noProof/>
          <w:sz w:val="28"/>
          <w:szCs w:val="28"/>
          <w:lang w:eastAsia="uk-UA"/>
        </w:rPr>
        <w:t xml:space="preserve">   </w:t>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r w:rsidRPr="00741F1B">
        <w:rPr>
          <w:rFonts w:ascii="Times New Roman" w:eastAsia="Times New Roman" w:hAnsi="Times New Roman" w:cs="Times New Roman"/>
          <w:noProof/>
          <w:sz w:val="28"/>
          <w:szCs w:val="28"/>
          <w:lang w:eastAsia="uk-UA"/>
        </w:rPr>
        <w:tab/>
      </w:r>
    </w:p>
    <w:p w14:paraId="13A2F0AE" w14:textId="77777777"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p>
    <w:p w14:paraId="6CF8067E" w14:textId="77777777" w:rsidR="00741F1B" w:rsidRPr="00741F1B" w:rsidRDefault="00741F1B" w:rsidP="00741F1B">
      <w:pPr>
        <w:spacing w:after="0" w:line="240" w:lineRule="auto"/>
        <w:jc w:val="both"/>
        <w:rPr>
          <w:rFonts w:ascii="Times New Roman" w:eastAsia="Times New Roman" w:hAnsi="Times New Roman" w:cs="Times New Roman"/>
          <w:noProof/>
          <w:sz w:val="28"/>
          <w:szCs w:val="28"/>
          <w:lang w:eastAsia="uk-UA"/>
        </w:rPr>
      </w:pPr>
    </w:p>
    <w:p w14:paraId="3064E6EA" w14:textId="29FB5B7A" w:rsidR="00E023E5" w:rsidRDefault="00E023E5" w:rsidP="008E235B">
      <w:pPr>
        <w:rPr>
          <w:rFonts w:ascii="Times New Roman" w:eastAsia="Calibri" w:hAnsi="Times New Roman" w:cs="Times New Roman"/>
          <w:color w:val="000000"/>
          <w:sz w:val="28"/>
          <w:szCs w:val="28"/>
        </w:rPr>
      </w:pPr>
    </w:p>
    <w:p w14:paraId="2AF12134" w14:textId="49301E98" w:rsidR="00E023E5" w:rsidRDefault="00E023E5" w:rsidP="008E235B">
      <w:pPr>
        <w:rPr>
          <w:rFonts w:ascii="Times New Roman" w:eastAsia="Calibri" w:hAnsi="Times New Roman" w:cs="Times New Roman"/>
          <w:color w:val="000000"/>
          <w:sz w:val="28"/>
          <w:szCs w:val="28"/>
        </w:rPr>
      </w:pPr>
    </w:p>
    <w:p w14:paraId="56128422" w14:textId="1F64012B" w:rsidR="006E42FF" w:rsidRDefault="006E42FF" w:rsidP="008E235B">
      <w:pPr>
        <w:rPr>
          <w:rFonts w:ascii="Times New Roman" w:eastAsia="Calibri" w:hAnsi="Times New Roman" w:cs="Times New Roman"/>
          <w:color w:val="000000"/>
          <w:sz w:val="28"/>
          <w:szCs w:val="28"/>
        </w:rPr>
      </w:pPr>
    </w:p>
    <w:p w14:paraId="5A8D88EA" w14:textId="02CA5EFD" w:rsidR="006E42FF" w:rsidRDefault="006E42FF" w:rsidP="008E235B">
      <w:pPr>
        <w:rPr>
          <w:rFonts w:ascii="Times New Roman" w:eastAsia="Calibri" w:hAnsi="Times New Roman" w:cs="Times New Roman"/>
          <w:color w:val="000000"/>
          <w:sz w:val="28"/>
          <w:szCs w:val="28"/>
        </w:rPr>
      </w:pPr>
    </w:p>
    <w:p w14:paraId="28AACB8E" w14:textId="3B4FD08B" w:rsidR="006E42FF" w:rsidRDefault="006E42FF" w:rsidP="008E235B">
      <w:pPr>
        <w:rPr>
          <w:rFonts w:ascii="Times New Roman" w:eastAsia="Calibri" w:hAnsi="Times New Roman" w:cs="Times New Roman"/>
          <w:color w:val="000000"/>
          <w:sz w:val="28"/>
          <w:szCs w:val="28"/>
        </w:rPr>
      </w:pPr>
    </w:p>
    <w:p w14:paraId="000039B2" w14:textId="23B202EF" w:rsidR="006E42FF" w:rsidRDefault="006E42FF" w:rsidP="008E235B">
      <w:pPr>
        <w:rPr>
          <w:rFonts w:ascii="Times New Roman" w:eastAsia="Calibri" w:hAnsi="Times New Roman" w:cs="Times New Roman"/>
          <w:color w:val="000000"/>
          <w:sz w:val="28"/>
          <w:szCs w:val="28"/>
        </w:rPr>
      </w:pPr>
    </w:p>
    <w:p w14:paraId="7F27572D" w14:textId="77777777" w:rsidR="006E42FF" w:rsidRPr="008E235B" w:rsidRDefault="006E42FF" w:rsidP="008E235B">
      <w:pPr>
        <w:rPr>
          <w:rFonts w:ascii="Times New Roman" w:eastAsia="Calibri" w:hAnsi="Times New Roman" w:cs="Times New Roman"/>
          <w:color w:val="000000"/>
          <w:sz w:val="28"/>
          <w:szCs w:val="28"/>
        </w:rPr>
      </w:pPr>
    </w:p>
    <w:p w14:paraId="7CFE8D7F" w14:textId="23C93674" w:rsidR="00741F1B" w:rsidRDefault="00741F1B" w:rsidP="00741F1B">
      <w:pPr>
        <w:rPr>
          <w:rFonts w:ascii="Times New Roman" w:eastAsia="Times New Roman" w:hAnsi="Times New Roman" w:cs="Times New Roman"/>
          <w:sz w:val="28"/>
          <w:szCs w:val="28"/>
        </w:rPr>
      </w:pPr>
    </w:p>
    <w:p w14:paraId="1651E641" w14:textId="77777777" w:rsidR="005E2FBE" w:rsidRPr="005E2FBE" w:rsidRDefault="005E2FBE" w:rsidP="005E2FBE">
      <w:pPr>
        <w:spacing w:after="0" w:line="240" w:lineRule="auto"/>
        <w:ind w:left="5664" w:firstLine="708"/>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lastRenderedPageBreak/>
        <w:t xml:space="preserve">  Додаток </w:t>
      </w:r>
    </w:p>
    <w:p w14:paraId="5EFB0096" w14:textId="77777777" w:rsidR="005E2FBE" w:rsidRPr="005E2FBE" w:rsidRDefault="005E2FBE" w:rsidP="005E2FBE">
      <w:pPr>
        <w:spacing w:after="0" w:line="240" w:lineRule="auto"/>
        <w:rPr>
          <w:rFonts w:ascii="Times New Roman" w:eastAsia="Times New Roman" w:hAnsi="Times New Roman" w:cs="Times New Roman"/>
          <w:noProof/>
          <w:sz w:val="28"/>
          <w:szCs w:val="28"/>
          <w:lang w:eastAsia="uk-UA"/>
        </w:rPr>
      </w:pP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t xml:space="preserve">до рішення міської ради </w:t>
      </w:r>
    </w:p>
    <w:p w14:paraId="5E526470"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r>
      <w:r w:rsidRPr="005E2FBE">
        <w:rPr>
          <w:rFonts w:ascii="Times New Roman" w:eastAsia="Times New Roman" w:hAnsi="Times New Roman" w:cs="Times New Roman"/>
          <w:noProof/>
          <w:sz w:val="28"/>
          <w:szCs w:val="28"/>
          <w:lang w:eastAsia="uk-UA"/>
        </w:rPr>
        <w:tab/>
        <w:t>___________ № ______</w:t>
      </w:r>
    </w:p>
    <w:p w14:paraId="19E416C0" w14:textId="77777777" w:rsidR="005E2FBE" w:rsidRPr="005E2FBE" w:rsidRDefault="005E2FBE" w:rsidP="005E2FBE">
      <w:pPr>
        <w:tabs>
          <w:tab w:val="left" w:pos="5670"/>
          <w:tab w:val="right" w:pos="9639"/>
        </w:tabs>
        <w:spacing w:after="0" w:line="240" w:lineRule="auto"/>
        <w:jc w:val="center"/>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                                                              </w:t>
      </w:r>
    </w:p>
    <w:p w14:paraId="5E49731A" w14:textId="77777777" w:rsidR="005E2FBE" w:rsidRPr="005E2FBE" w:rsidRDefault="005E2FBE" w:rsidP="005E2FBE">
      <w:pPr>
        <w:tabs>
          <w:tab w:val="left" w:pos="5529"/>
          <w:tab w:val="right" w:pos="9498"/>
        </w:tabs>
        <w:spacing w:after="0" w:line="240" w:lineRule="auto"/>
        <w:outlineLvl w:val="0"/>
        <w:rPr>
          <w:rFonts w:ascii="Times New Roman" w:eastAsia="Times New Roman" w:hAnsi="Times New Roman" w:cs="Times New Roman"/>
          <w:b/>
          <w:bCs/>
          <w:color w:val="000000"/>
          <w:sz w:val="28"/>
          <w:szCs w:val="28"/>
          <w:lang w:eastAsia="ru-RU"/>
        </w:rPr>
      </w:pPr>
      <w:r w:rsidRPr="005E2FBE">
        <w:rPr>
          <w:rFonts w:ascii="Times New Roman" w:eastAsia="Times New Roman" w:hAnsi="Times New Roman" w:cs="Times New Roman"/>
          <w:color w:val="000000"/>
          <w:sz w:val="24"/>
          <w:szCs w:val="24"/>
          <w:lang w:eastAsia="ru-RU"/>
        </w:rPr>
        <w:tab/>
      </w:r>
    </w:p>
    <w:p w14:paraId="42D1A4DB" w14:textId="77777777" w:rsidR="005E2FBE" w:rsidRPr="005E2FBE" w:rsidRDefault="005E2FBE" w:rsidP="005E2FBE">
      <w:pPr>
        <w:spacing w:after="0" w:line="240" w:lineRule="auto"/>
        <w:ind w:right="-259"/>
        <w:jc w:val="center"/>
        <w:outlineLvl w:val="0"/>
        <w:rPr>
          <w:rFonts w:ascii="Times New Roman" w:eastAsia="Times New Roman" w:hAnsi="Times New Roman" w:cs="Times New Roman"/>
          <w:b/>
          <w:color w:val="000000"/>
          <w:sz w:val="28"/>
          <w:szCs w:val="28"/>
          <w:lang w:eastAsia="ru-RU"/>
        </w:rPr>
      </w:pPr>
      <w:r w:rsidRPr="005E2FBE">
        <w:rPr>
          <w:rFonts w:ascii="Times New Roman" w:eastAsia="Times New Roman" w:hAnsi="Times New Roman" w:cs="Times New Roman"/>
          <w:b/>
          <w:bCs/>
          <w:color w:val="000000"/>
          <w:sz w:val="28"/>
          <w:szCs w:val="28"/>
          <w:lang w:eastAsia="ru-RU"/>
        </w:rPr>
        <w:t>ПОЛОЖЕННЯ</w:t>
      </w:r>
    </w:p>
    <w:p w14:paraId="7FAE3B6C" w14:textId="77777777" w:rsidR="005E2FBE" w:rsidRPr="005E2FBE" w:rsidRDefault="005E2FBE" w:rsidP="005E2FBE">
      <w:pPr>
        <w:spacing w:after="0" w:line="240" w:lineRule="auto"/>
        <w:ind w:right="-259"/>
        <w:jc w:val="center"/>
        <w:outlineLvl w:val="0"/>
        <w:rPr>
          <w:rFonts w:ascii="Times New Roman" w:eastAsia="Times New Roman" w:hAnsi="Times New Roman" w:cs="Times New Roman"/>
          <w:b/>
          <w:bCs/>
          <w:color w:val="000000"/>
          <w:sz w:val="28"/>
          <w:szCs w:val="28"/>
          <w:lang w:eastAsia="ru-RU"/>
        </w:rPr>
      </w:pPr>
      <w:r w:rsidRPr="005E2FBE">
        <w:rPr>
          <w:rFonts w:ascii="Times New Roman" w:eastAsia="Times New Roman" w:hAnsi="Times New Roman" w:cs="Times New Roman"/>
          <w:b/>
          <w:bCs/>
          <w:color w:val="000000"/>
          <w:sz w:val="28"/>
          <w:szCs w:val="28"/>
          <w:lang w:eastAsia="ru-RU"/>
        </w:rPr>
        <w:t>про бюджет участі на території Сіверської міської територіальної громади</w:t>
      </w:r>
    </w:p>
    <w:p w14:paraId="5A2AA494" w14:textId="77777777" w:rsidR="005E2FBE" w:rsidRPr="005E2FBE" w:rsidRDefault="005E2FBE" w:rsidP="005E2FBE">
      <w:pPr>
        <w:spacing w:after="0" w:line="240" w:lineRule="auto"/>
        <w:ind w:right="-259"/>
        <w:jc w:val="center"/>
        <w:outlineLvl w:val="0"/>
        <w:rPr>
          <w:rFonts w:ascii="Times New Roman" w:eastAsia="Times New Roman" w:hAnsi="Times New Roman" w:cs="Times New Roman"/>
          <w:b/>
          <w:bCs/>
          <w:color w:val="000000"/>
          <w:sz w:val="28"/>
          <w:szCs w:val="28"/>
          <w:lang w:eastAsia="ru-RU"/>
        </w:rPr>
      </w:pPr>
    </w:p>
    <w:p w14:paraId="30F8B5D5" w14:textId="77777777" w:rsidR="005E2FBE" w:rsidRPr="005E2FBE" w:rsidRDefault="005E2FBE" w:rsidP="005E2FBE">
      <w:pPr>
        <w:spacing w:after="0" w:line="240" w:lineRule="auto"/>
        <w:ind w:right="-259" w:firstLine="709"/>
        <w:jc w:val="both"/>
        <w:outlineLvl w:val="0"/>
        <w:rPr>
          <w:rFonts w:ascii="Times New Roman" w:eastAsia="Times New Roman" w:hAnsi="Times New Roman" w:cs="Times New Roman"/>
          <w:b/>
          <w:bCs/>
          <w:sz w:val="28"/>
          <w:szCs w:val="28"/>
          <w:lang w:eastAsia="ru-RU"/>
        </w:rPr>
      </w:pPr>
      <w:r w:rsidRPr="005E2FBE">
        <w:rPr>
          <w:rFonts w:ascii="Times New Roman" w:eastAsia="Times New Roman" w:hAnsi="Times New Roman" w:cs="Times New Roman"/>
          <w:sz w:val="28"/>
          <w:szCs w:val="28"/>
        </w:rPr>
        <w:t xml:space="preserve">Положення </w:t>
      </w:r>
      <w:r w:rsidRPr="005E2FBE">
        <w:rPr>
          <w:rFonts w:ascii="Times New Roman" w:eastAsia="Times New Roman" w:hAnsi="Times New Roman" w:cs="Times New Roman"/>
          <w:bCs/>
          <w:sz w:val="28"/>
          <w:szCs w:val="28"/>
          <w:lang w:eastAsia="ru-RU"/>
        </w:rPr>
        <w:t xml:space="preserve">про бюджет участі на території Сіверської міської територіальної громади </w:t>
      </w:r>
      <w:r w:rsidRPr="005E2FBE">
        <w:rPr>
          <w:rFonts w:ascii="Times New Roman" w:eastAsia="Times New Roman" w:hAnsi="Times New Roman" w:cs="Times New Roman"/>
          <w:sz w:val="28"/>
          <w:szCs w:val="28"/>
        </w:rPr>
        <w:t>(далі – Положення) визначає основні засади процесу взаємодії Сіверської міської ради, її виконавчого комітету та мешканців громади,  щодо долучення жителів, які постійно проживають на території Сіверської міської територіальної громади, до прийняття рішень щодо розподілу частини бюджету розвитку територіальної громади, залучення їх до участі у бюджетному процесі та надання можливості для вільного доступу до інформації, а також забезпечення відкритості та прозорості діяльності Сіверської міської ради та її виконавчих органів.</w:t>
      </w:r>
    </w:p>
    <w:p w14:paraId="50646DB7" w14:textId="77777777" w:rsidR="005E2FBE" w:rsidRPr="005E2FBE" w:rsidRDefault="005E2FBE" w:rsidP="005E2FBE">
      <w:pPr>
        <w:spacing w:after="120"/>
        <w:ind w:right="-143" w:firstLine="709"/>
        <w:jc w:val="both"/>
        <w:rPr>
          <w:rFonts w:ascii="Times New Roman" w:eastAsia="Times New Roman" w:hAnsi="Times New Roman" w:cs="Times New Roman"/>
          <w:sz w:val="28"/>
          <w:szCs w:val="28"/>
        </w:rPr>
      </w:pPr>
      <w:r w:rsidRPr="005E2FBE">
        <w:rPr>
          <w:rFonts w:ascii="Times New Roman" w:eastAsia="Times New Roman" w:hAnsi="Times New Roman" w:cs="Times New Roman"/>
          <w:sz w:val="28"/>
          <w:szCs w:val="28"/>
        </w:rPr>
        <w:t>Це Положення розроблене з урахуванням норм Бюджетного кодексу України, Закону України "Про місцеве самоврядування в Україні"</w:t>
      </w:r>
    </w:p>
    <w:p w14:paraId="37D1EE4E" w14:textId="77777777" w:rsidR="005E2FBE" w:rsidRPr="005E2FBE" w:rsidRDefault="005E2FBE" w:rsidP="005E2FBE">
      <w:pPr>
        <w:spacing w:after="0" w:line="240" w:lineRule="auto"/>
        <w:ind w:right="-259"/>
        <w:jc w:val="center"/>
        <w:rPr>
          <w:rFonts w:ascii="Times New Roman" w:eastAsia="Times New Roman" w:hAnsi="Times New Roman" w:cs="Times New Roman"/>
          <w:color w:val="000000"/>
          <w:sz w:val="28"/>
          <w:szCs w:val="28"/>
          <w:lang w:eastAsia="ru-RU"/>
        </w:rPr>
      </w:pPr>
    </w:p>
    <w:p w14:paraId="0BB00499" w14:textId="77777777" w:rsidR="005E2FBE" w:rsidRPr="005E2FBE" w:rsidRDefault="005E2FBE" w:rsidP="005E2FBE">
      <w:pPr>
        <w:numPr>
          <w:ilvl w:val="0"/>
          <w:numId w:val="31"/>
        </w:numPr>
        <w:spacing w:after="0" w:line="240" w:lineRule="auto"/>
        <w:ind w:right="-259"/>
        <w:jc w:val="center"/>
        <w:rPr>
          <w:rFonts w:ascii="Times New Roman" w:eastAsia="Times New Roman" w:hAnsi="Times New Roman" w:cs="Times New Roman"/>
          <w:b/>
          <w:color w:val="000000"/>
          <w:sz w:val="28"/>
          <w:szCs w:val="28"/>
          <w:lang w:eastAsia="ru-RU"/>
        </w:rPr>
      </w:pPr>
      <w:r w:rsidRPr="005E2FBE">
        <w:rPr>
          <w:rFonts w:ascii="Times New Roman" w:eastAsia="Times New Roman" w:hAnsi="Times New Roman" w:cs="Times New Roman"/>
          <w:b/>
          <w:bCs/>
          <w:color w:val="000000"/>
          <w:sz w:val="28"/>
          <w:szCs w:val="28"/>
          <w:lang w:eastAsia="ru-RU"/>
        </w:rPr>
        <w:t>Визначення основних  термінів, які вживаються в даному Положенні</w:t>
      </w:r>
    </w:p>
    <w:p w14:paraId="7AAD2863" w14:textId="77777777" w:rsidR="005E2FBE" w:rsidRPr="005E2FBE" w:rsidRDefault="005E2FBE" w:rsidP="005E2FBE">
      <w:pPr>
        <w:spacing w:after="0" w:line="240" w:lineRule="auto"/>
        <w:jc w:val="both"/>
        <w:rPr>
          <w:rFonts w:ascii="Times New Roman" w:eastAsia="Times New Roman" w:hAnsi="Times New Roman" w:cs="Times New Roman"/>
          <w:color w:val="000000"/>
          <w:sz w:val="28"/>
          <w:szCs w:val="28"/>
          <w:lang w:eastAsia="ru-RU"/>
        </w:rPr>
      </w:pPr>
    </w:p>
    <w:p w14:paraId="5FF350C1"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b/>
          <w:bCs/>
          <w:color w:val="000000"/>
          <w:sz w:val="28"/>
          <w:szCs w:val="28"/>
          <w:lang w:eastAsia="ru-RU"/>
        </w:rPr>
        <w:tab/>
      </w:r>
      <w:r w:rsidRPr="005E2FBE">
        <w:rPr>
          <w:rFonts w:ascii="Times New Roman" w:eastAsia="Times New Roman" w:hAnsi="Times New Roman" w:cs="Times New Roman"/>
          <w:bCs/>
          <w:color w:val="000000"/>
          <w:sz w:val="28"/>
          <w:szCs w:val="28"/>
          <w:lang w:eastAsia="ru-RU"/>
        </w:rPr>
        <w:t>1.</w:t>
      </w:r>
      <w:r w:rsidRPr="005E2FBE">
        <w:rPr>
          <w:rFonts w:ascii="Times New Roman" w:eastAsia="Times New Roman" w:hAnsi="Times New Roman" w:cs="Times New Roman"/>
          <w:b/>
          <w:bCs/>
          <w:color w:val="000000"/>
          <w:sz w:val="28"/>
          <w:szCs w:val="28"/>
          <w:lang w:eastAsia="ru-RU"/>
        </w:rPr>
        <w:t xml:space="preserve"> </w:t>
      </w:r>
      <w:r w:rsidRPr="005E2FBE">
        <w:rPr>
          <w:rFonts w:ascii="Times New Roman" w:eastAsia="Times New Roman" w:hAnsi="Times New Roman" w:cs="Times New Roman"/>
          <w:b/>
          <w:bCs/>
          <w:sz w:val="28"/>
          <w:szCs w:val="28"/>
          <w:lang w:eastAsia="ru-RU"/>
        </w:rPr>
        <w:t>Бюджет участі</w:t>
      </w:r>
      <w:r w:rsidRPr="005E2FBE">
        <w:rPr>
          <w:rFonts w:ascii="Times New Roman" w:eastAsia="Times New Roman" w:hAnsi="Times New Roman" w:cs="Times New Roman"/>
          <w:bCs/>
          <w:sz w:val="28"/>
          <w:szCs w:val="28"/>
          <w:lang w:eastAsia="ru-RU"/>
        </w:rPr>
        <w:t xml:space="preserve"> на території Сіверської міської територіальної громади  (далі – </w:t>
      </w:r>
      <w:r w:rsidRPr="005E2FBE">
        <w:rPr>
          <w:rFonts w:ascii="Times New Roman" w:eastAsia="Times New Roman" w:hAnsi="Times New Roman" w:cs="Times New Roman"/>
          <w:b/>
          <w:bCs/>
          <w:sz w:val="28"/>
          <w:szCs w:val="28"/>
          <w:lang w:eastAsia="ru-RU"/>
        </w:rPr>
        <w:t>Бюджет участі</w:t>
      </w:r>
      <w:r w:rsidRPr="005E2FBE">
        <w:rPr>
          <w:rFonts w:ascii="Times New Roman" w:eastAsia="Times New Roman" w:hAnsi="Times New Roman" w:cs="Times New Roman"/>
          <w:bCs/>
          <w:sz w:val="28"/>
          <w:szCs w:val="28"/>
          <w:lang w:eastAsia="ru-RU"/>
        </w:rPr>
        <w:t xml:space="preserve">) </w:t>
      </w:r>
      <w:r w:rsidRPr="005E2FBE">
        <w:rPr>
          <w:rFonts w:ascii="Times New Roman" w:eastAsia="Times New Roman" w:hAnsi="Times New Roman" w:cs="Times New Roman"/>
          <w:sz w:val="28"/>
          <w:szCs w:val="28"/>
          <w:lang w:eastAsia="ru-RU"/>
        </w:rPr>
        <w:t>– процес взаємодії Сіверської міської ради та виконавчого комітету Сіверської міської ради з громадськістю, спрямований на залучення авторів та інших мешканців до участі у бюджетному процесі через подання проектів, проведення голосування за такі проекти, контролю за їх реалізацією.</w:t>
      </w:r>
    </w:p>
    <w:p w14:paraId="146DE072"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bCs/>
          <w:color w:val="000000"/>
          <w:sz w:val="28"/>
          <w:szCs w:val="28"/>
          <w:lang w:eastAsia="ru-RU"/>
        </w:rPr>
        <w:t xml:space="preserve">2. </w:t>
      </w:r>
      <w:r w:rsidRPr="005E2FBE">
        <w:rPr>
          <w:rFonts w:ascii="Times New Roman" w:eastAsia="Times New Roman" w:hAnsi="Times New Roman" w:cs="Times New Roman"/>
          <w:b/>
          <w:bCs/>
          <w:color w:val="000000"/>
          <w:sz w:val="28"/>
          <w:szCs w:val="28"/>
          <w:lang w:eastAsia="ru-RU"/>
        </w:rPr>
        <w:t>Автор/авторка проекту</w:t>
      </w:r>
      <w:r w:rsidRPr="005E2FBE">
        <w:rPr>
          <w:rFonts w:ascii="Times New Roman" w:eastAsia="Times New Roman" w:hAnsi="Times New Roman" w:cs="Times New Roman"/>
          <w:bCs/>
          <w:color w:val="000000"/>
          <w:sz w:val="28"/>
          <w:szCs w:val="28"/>
          <w:lang w:eastAsia="ru-RU"/>
        </w:rPr>
        <w:t xml:space="preserve"> </w:t>
      </w:r>
      <w:r w:rsidRPr="005E2FBE">
        <w:rPr>
          <w:rFonts w:ascii="Times New Roman" w:eastAsia="Times New Roman" w:hAnsi="Times New Roman" w:cs="Times New Roman"/>
          <w:color w:val="000000"/>
          <w:sz w:val="28"/>
          <w:szCs w:val="28"/>
          <w:lang w:eastAsia="ru-RU"/>
        </w:rPr>
        <w:t xml:space="preserve">– дієздатний громадянин/-ка України, віком від </w:t>
      </w:r>
      <w:r w:rsidRPr="005E2FBE">
        <w:rPr>
          <w:rFonts w:ascii="Times New Roman" w:eastAsia="Times New Roman" w:hAnsi="Times New Roman" w:cs="Times New Roman"/>
          <w:sz w:val="28"/>
          <w:szCs w:val="28"/>
          <w:lang w:eastAsia="ru-RU"/>
        </w:rPr>
        <w:t>16</w:t>
      </w:r>
      <w:r w:rsidRPr="005E2FBE">
        <w:rPr>
          <w:rFonts w:ascii="Times New Roman" w:eastAsia="Times New Roman" w:hAnsi="Times New Roman" w:cs="Times New Roman"/>
          <w:color w:val="000000"/>
          <w:sz w:val="28"/>
          <w:szCs w:val="28"/>
          <w:lang w:eastAsia="ru-RU"/>
        </w:rPr>
        <w:t xml:space="preserve"> років або ініціативна група, громадська організація, яка оформила свою ідею у вигляді проектної пропозиції та проживає на території Сіверської міської територіальної громади.</w:t>
      </w:r>
    </w:p>
    <w:p w14:paraId="56483135"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3. </w:t>
      </w:r>
      <w:proofErr w:type="spellStart"/>
      <w:r w:rsidRPr="005E2FBE">
        <w:rPr>
          <w:rFonts w:ascii="Times New Roman" w:eastAsia="Times New Roman" w:hAnsi="Times New Roman" w:cs="Times New Roman"/>
          <w:b/>
          <w:color w:val="000000"/>
          <w:sz w:val="28"/>
          <w:szCs w:val="28"/>
          <w:lang w:eastAsia="ru-RU"/>
        </w:rPr>
        <w:t>Проєктна</w:t>
      </w:r>
      <w:proofErr w:type="spellEnd"/>
      <w:r w:rsidRPr="005E2FBE">
        <w:rPr>
          <w:rFonts w:ascii="Times New Roman" w:eastAsia="Times New Roman" w:hAnsi="Times New Roman" w:cs="Times New Roman"/>
          <w:b/>
          <w:color w:val="000000"/>
          <w:sz w:val="28"/>
          <w:szCs w:val="28"/>
          <w:lang w:eastAsia="ru-RU"/>
        </w:rPr>
        <w:t xml:space="preserve"> пропозиція</w:t>
      </w:r>
      <w:r w:rsidRPr="005E2FBE">
        <w:rPr>
          <w:rFonts w:ascii="Times New Roman" w:eastAsia="Times New Roman" w:hAnsi="Times New Roman" w:cs="Times New Roman"/>
          <w:color w:val="000000"/>
          <w:sz w:val="28"/>
          <w:szCs w:val="28"/>
          <w:lang w:eastAsia="ru-RU"/>
        </w:rPr>
        <w:t xml:space="preserve"> (далі – </w:t>
      </w:r>
      <w:r w:rsidRPr="005E2FBE">
        <w:rPr>
          <w:rFonts w:ascii="Times New Roman" w:eastAsia="Times New Roman" w:hAnsi="Times New Roman" w:cs="Times New Roman"/>
          <w:b/>
          <w:color w:val="000000"/>
          <w:sz w:val="28"/>
          <w:szCs w:val="28"/>
          <w:lang w:eastAsia="ru-RU"/>
        </w:rPr>
        <w:t>П</w:t>
      </w:r>
      <w:r w:rsidRPr="005E2FBE">
        <w:rPr>
          <w:rFonts w:ascii="Times New Roman" w:eastAsia="Times New Roman" w:hAnsi="Times New Roman" w:cs="Times New Roman"/>
          <w:b/>
          <w:bCs/>
          <w:color w:val="000000"/>
          <w:sz w:val="28"/>
          <w:szCs w:val="28"/>
          <w:lang w:eastAsia="ru-RU"/>
        </w:rPr>
        <w:t>роєкт</w:t>
      </w:r>
      <w:r w:rsidRPr="005E2FBE">
        <w:rPr>
          <w:rFonts w:ascii="Times New Roman" w:eastAsia="Times New Roman" w:hAnsi="Times New Roman" w:cs="Times New Roman"/>
          <w:bCs/>
          <w:color w:val="000000"/>
          <w:sz w:val="28"/>
          <w:szCs w:val="28"/>
          <w:lang w:eastAsia="ru-RU"/>
        </w:rPr>
        <w:t xml:space="preserve">) </w:t>
      </w:r>
      <w:r w:rsidRPr="005E2FBE">
        <w:rPr>
          <w:rFonts w:ascii="Times New Roman" w:eastAsia="Times New Roman" w:hAnsi="Times New Roman" w:cs="Times New Roman"/>
          <w:color w:val="000000"/>
          <w:sz w:val="28"/>
          <w:szCs w:val="28"/>
          <w:lang w:eastAsia="ru-RU"/>
        </w:rPr>
        <w:t xml:space="preserve">– план дій, комплекс робіт, задум, ідея, що викладені у вигляді опису з відповідним обґрунтуванням,  розрахунками витрат, кресленнями (схемами, картами), фотографіями, що розкривають сутність задуму та можливість його практичної реалізації за рахунок коштів бюджету участі. Проєкт бути заповнений згідно затвердженої форми та відповідати вимогам, які визначені в Положенні. </w:t>
      </w:r>
    </w:p>
    <w:p w14:paraId="2A949625"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bCs/>
          <w:color w:val="000000"/>
          <w:sz w:val="28"/>
          <w:szCs w:val="28"/>
          <w:lang w:eastAsia="ru-RU"/>
        </w:rPr>
        <w:t xml:space="preserve">4. </w:t>
      </w:r>
      <w:r w:rsidRPr="005E2FBE">
        <w:rPr>
          <w:rFonts w:ascii="Times New Roman" w:eastAsia="Times New Roman" w:hAnsi="Times New Roman" w:cs="Times New Roman"/>
          <w:b/>
          <w:bCs/>
          <w:color w:val="000000"/>
          <w:sz w:val="28"/>
          <w:szCs w:val="28"/>
          <w:lang w:eastAsia="ru-RU"/>
        </w:rPr>
        <w:t>Форма проєкту</w:t>
      </w:r>
      <w:r w:rsidRPr="005E2FBE">
        <w:rPr>
          <w:rFonts w:ascii="Times New Roman" w:eastAsia="Times New Roman" w:hAnsi="Times New Roman" w:cs="Times New Roman"/>
          <w:bCs/>
          <w:color w:val="000000"/>
          <w:sz w:val="28"/>
          <w:szCs w:val="28"/>
          <w:lang w:eastAsia="ru-RU"/>
        </w:rPr>
        <w:t xml:space="preserve"> </w:t>
      </w:r>
      <w:r w:rsidRPr="005E2FBE">
        <w:rPr>
          <w:rFonts w:ascii="Times New Roman" w:eastAsia="Times New Roman" w:hAnsi="Times New Roman" w:cs="Times New Roman"/>
          <w:color w:val="000000"/>
          <w:sz w:val="28"/>
          <w:szCs w:val="28"/>
          <w:lang w:eastAsia="ru-RU"/>
        </w:rPr>
        <w:t>– єдина для всіх, обов’язкова для заповнення форма, яка містить короткий опис проекту і затверджена даним Положенням (додаток 1).</w:t>
      </w:r>
    </w:p>
    <w:p w14:paraId="2150E5C1"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bCs/>
          <w:color w:val="000000"/>
          <w:sz w:val="28"/>
          <w:szCs w:val="28"/>
          <w:lang w:eastAsia="ru-RU"/>
        </w:rPr>
        <w:t xml:space="preserve">5. </w:t>
      </w:r>
      <w:r w:rsidRPr="005E2FBE">
        <w:rPr>
          <w:rFonts w:ascii="Times New Roman" w:eastAsia="Times New Roman" w:hAnsi="Times New Roman" w:cs="Times New Roman"/>
          <w:b/>
          <w:bCs/>
          <w:color w:val="000000"/>
          <w:sz w:val="28"/>
          <w:szCs w:val="28"/>
          <w:lang w:eastAsia="ru-RU"/>
        </w:rPr>
        <w:t xml:space="preserve">Координаційна рада </w:t>
      </w:r>
      <w:r w:rsidRPr="005E2FBE">
        <w:rPr>
          <w:rFonts w:ascii="Times New Roman" w:eastAsia="Times New Roman" w:hAnsi="Times New Roman" w:cs="Times New Roman"/>
          <w:color w:val="000000"/>
          <w:sz w:val="28"/>
          <w:szCs w:val="28"/>
          <w:lang w:eastAsia="ru-RU"/>
        </w:rPr>
        <w:t>– створений розпорядженням міського голови  постійно діючий колегіальний консультативно-дорадчий орган, члени якого в межах чинного законодавства України координують виконання основних заходів щодо впровадження та реалізації Бюджету участі.</w:t>
      </w:r>
    </w:p>
    <w:p w14:paraId="378AEE90"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0"/>
          <w:sz w:val="28"/>
          <w:szCs w:val="28"/>
          <w:lang w:eastAsia="ru-RU"/>
        </w:rPr>
      </w:pPr>
    </w:p>
    <w:p w14:paraId="67EECECB"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bCs/>
          <w:color w:val="000000"/>
          <w:sz w:val="28"/>
          <w:szCs w:val="28"/>
          <w:lang w:eastAsia="ru-RU"/>
        </w:rPr>
        <w:t xml:space="preserve">6. </w:t>
      </w:r>
      <w:r w:rsidRPr="005E2FBE">
        <w:rPr>
          <w:rFonts w:ascii="Times New Roman" w:eastAsia="Times New Roman" w:hAnsi="Times New Roman" w:cs="Times New Roman"/>
          <w:b/>
          <w:bCs/>
          <w:color w:val="000000"/>
          <w:sz w:val="28"/>
          <w:szCs w:val="28"/>
          <w:lang w:eastAsia="ru-RU"/>
        </w:rPr>
        <w:t>Експертиза проєктів</w:t>
      </w:r>
      <w:r w:rsidRPr="005E2FBE">
        <w:rPr>
          <w:rFonts w:ascii="Times New Roman" w:eastAsia="Times New Roman" w:hAnsi="Times New Roman" w:cs="Times New Roman"/>
          <w:bCs/>
          <w:color w:val="000000"/>
          <w:sz w:val="28"/>
          <w:szCs w:val="28"/>
          <w:lang w:eastAsia="ru-RU"/>
        </w:rPr>
        <w:t xml:space="preserve"> </w:t>
      </w:r>
      <w:r w:rsidRPr="005E2FBE">
        <w:rPr>
          <w:rFonts w:ascii="Times New Roman" w:eastAsia="Times New Roman" w:hAnsi="Times New Roman" w:cs="Times New Roman"/>
          <w:color w:val="000000"/>
          <w:sz w:val="28"/>
          <w:szCs w:val="28"/>
          <w:lang w:eastAsia="ru-RU"/>
        </w:rPr>
        <w:t>– оцінка проекту на предмет його відповідності законодавству, реалістичності і достатності бюджету проекту для його практичної реалізації, внесена до документу встановленої форми(додаток 2).</w:t>
      </w:r>
    </w:p>
    <w:p w14:paraId="4F8042B2" w14:textId="77777777" w:rsidR="005E2FBE" w:rsidRPr="005E2FBE" w:rsidRDefault="005E2FBE" w:rsidP="005E2FBE">
      <w:pPr>
        <w:spacing w:after="0" w:line="240" w:lineRule="auto"/>
        <w:ind w:firstLine="709"/>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bCs/>
          <w:color w:val="000000"/>
          <w:sz w:val="28"/>
          <w:szCs w:val="28"/>
          <w:lang w:eastAsia="ru-RU"/>
        </w:rPr>
        <w:t xml:space="preserve">7. </w:t>
      </w:r>
      <w:r w:rsidRPr="005E2FBE">
        <w:rPr>
          <w:rFonts w:ascii="Times New Roman" w:eastAsia="Times New Roman" w:hAnsi="Times New Roman" w:cs="Times New Roman"/>
          <w:b/>
          <w:bCs/>
          <w:color w:val="000000"/>
          <w:sz w:val="28"/>
          <w:szCs w:val="28"/>
          <w:lang w:eastAsia="ru-RU"/>
        </w:rPr>
        <w:t>Голосування</w:t>
      </w:r>
      <w:r w:rsidRPr="005E2FBE">
        <w:rPr>
          <w:rFonts w:ascii="Times New Roman" w:eastAsia="Times New Roman" w:hAnsi="Times New Roman" w:cs="Times New Roman"/>
          <w:bCs/>
          <w:color w:val="000000"/>
          <w:sz w:val="28"/>
          <w:szCs w:val="28"/>
          <w:lang w:eastAsia="ru-RU"/>
        </w:rPr>
        <w:t xml:space="preserve"> </w:t>
      </w:r>
      <w:r w:rsidRPr="005E2FBE">
        <w:rPr>
          <w:rFonts w:ascii="Times New Roman" w:eastAsia="Times New Roman" w:hAnsi="Times New Roman" w:cs="Times New Roman"/>
          <w:color w:val="000000"/>
          <w:sz w:val="28"/>
          <w:szCs w:val="28"/>
          <w:lang w:eastAsia="ru-RU"/>
        </w:rPr>
        <w:t xml:space="preserve">– процес визначення мешканцями і мешканками  громади, які досягли 16 річного віку, проєктів-переможців серед відібраних проєктів шляхом заповнення бланку для голосування або в електронному вигляді на платформі електронної демократії </w:t>
      </w:r>
      <w:r w:rsidRPr="005E2FBE">
        <w:rPr>
          <w:rFonts w:ascii="Times New Roman" w:eastAsia="Times New Roman" w:hAnsi="Times New Roman" w:cs="Times New Roman"/>
          <w:color w:val="000000"/>
          <w:sz w:val="28"/>
          <w:szCs w:val="28"/>
          <w:lang w:val="en-US" w:eastAsia="ru-RU"/>
        </w:rPr>
        <w:t>E</w:t>
      </w:r>
      <w:r w:rsidRPr="005E2FBE">
        <w:rPr>
          <w:rFonts w:ascii="Times New Roman" w:eastAsia="Times New Roman" w:hAnsi="Times New Roman" w:cs="Times New Roman"/>
          <w:color w:val="000000"/>
          <w:sz w:val="28"/>
          <w:szCs w:val="28"/>
          <w:lang w:eastAsia="ru-RU"/>
        </w:rPr>
        <w:t>-</w:t>
      </w:r>
      <w:r w:rsidRPr="005E2FBE">
        <w:rPr>
          <w:rFonts w:ascii="Times New Roman" w:eastAsia="Times New Roman" w:hAnsi="Times New Roman" w:cs="Times New Roman"/>
          <w:color w:val="000000"/>
          <w:sz w:val="28"/>
          <w:szCs w:val="28"/>
          <w:lang w:val="en-US" w:eastAsia="ru-RU"/>
        </w:rPr>
        <w:t>DEM</w:t>
      </w:r>
      <w:r w:rsidRPr="005E2FBE">
        <w:rPr>
          <w:rFonts w:ascii="Times New Roman" w:eastAsia="Times New Roman" w:hAnsi="Times New Roman" w:cs="Times New Roman"/>
          <w:color w:val="000000"/>
          <w:sz w:val="28"/>
          <w:szCs w:val="28"/>
          <w:lang w:eastAsia="ru-RU"/>
        </w:rPr>
        <w:t>.</w:t>
      </w:r>
      <w:r w:rsidRPr="005E2FBE">
        <w:rPr>
          <w:rFonts w:ascii="Times New Roman" w:eastAsia="Times New Roman" w:hAnsi="Times New Roman" w:cs="Times New Roman"/>
          <w:color w:val="000000"/>
          <w:sz w:val="28"/>
          <w:szCs w:val="28"/>
          <w:lang w:val="en-US" w:eastAsia="ru-RU"/>
        </w:rPr>
        <w:t>UA</w:t>
      </w:r>
      <w:r w:rsidRPr="005E2FBE">
        <w:rPr>
          <w:rFonts w:ascii="Times New Roman" w:eastAsia="Times New Roman" w:hAnsi="Times New Roman" w:cs="Times New Roman"/>
          <w:color w:val="000000"/>
          <w:sz w:val="28"/>
          <w:szCs w:val="28"/>
          <w:lang w:eastAsia="ru-RU"/>
        </w:rPr>
        <w:t xml:space="preserve">, яка розміщена на  </w:t>
      </w:r>
      <w:r w:rsidRPr="005E2FBE">
        <w:rPr>
          <w:rFonts w:ascii="Calibri" w:eastAsia="Times New Roman" w:hAnsi="Calibri" w:cs="Times New Roman"/>
        </w:rPr>
        <w:t xml:space="preserve">                                                                          </w:t>
      </w:r>
      <w:r w:rsidRPr="005E2FBE">
        <w:rPr>
          <w:rFonts w:ascii="Times New Roman" w:eastAsia="Times New Roman" w:hAnsi="Times New Roman" w:cs="Times New Roman"/>
          <w:color w:val="000000"/>
          <w:sz w:val="28"/>
          <w:szCs w:val="28"/>
          <w:lang w:eastAsia="ru-RU"/>
        </w:rPr>
        <w:t xml:space="preserve">офіційному сайті Сіверської </w:t>
      </w:r>
      <w:r w:rsidRPr="005E2FBE">
        <w:rPr>
          <w:rFonts w:ascii="Times New Roman" w:eastAsia="Times New Roman" w:hAnsi="Times New Roman" w:cs="Times New Roman"/>
          <w:bCs/>
          <w:color w:val="000000"/>
          <w:sz w:val="28"/>
          <w:szCs w:val="28"/>
          <w:lang w:eastAsia="ru-RU"/>
        </w:rPr>
        <w:t>міської ради.</w:t>
      </w:r>
    </w:p>
    <w:p w14:paraId="068B97A9" w14:textId="77777777" w:rsidR="005E2FBE" w:rsidRPr="005E2FBE" w:rsidRDefault="005E2FBE" w:rsidP="005E2FBE">
      <w:pPr>
        <w:spacing w:after="0" w:line="240" w:lineRule="auto"/>
        <w:ind w:firstLine="709"/>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 xml:space="preserve">8. </w:t>
      </w:r>
      <w:proofErr w:type="spellStart"/>
      <w:r w:rsidRPr="005E2FBE">
        <w:rPr>
          <w:rFonts w:ascii="Times New Roman" w:eastAsia="Times New Roman" w:hAnsi="Times New Roman" w:cs="Times New Roman"/>
          <w:b/>
          <w:sz w:val="28"/>
          <w:szCs w:val="28"/>
          <w:lang w:eastAsia="ru-RU"/>
        </w:rPr>
        <w:t>Проєкти</w:t>
      </w:r>
      <w:proofErr w:type="spellEnd"/>
      <w:r w:rsidRPr="005E2FBE">
        <w:rPr>
          <w:rFonts w:ascii="Times New Roman" w:eastAsia="Times New Roman" w:hAnsi="Times New Roman" w:cs="Times New Roman"/>
          <w:b/>
          <w:sz w:val="28"/>
          <w:szCs w:val="28"/>
          <w:lang w:eastAsia="ru-RU"/>
        </w:rPr>
        <w:t xml:space="preserve"> - переможці</w:t>
      </w:r>
      <w:r w:rsidRPr="005E2FBE">
        <w:rPr>
          <w:rFonts w:ascii="Times New Roman" w:eastAsia="Times New Roman" w:hAnsi="Times New Roman" w:cs="Times New Roman"/>
          <w:sz w:val="28"/>
          <w:szCs w:val="28"/>
          <w:lang w:eastAsia="ru-RU"/>
        </w:rPr>
        <w:t xml:space="preserve"> – </w:t>
      </w:r>
      <w:proofErr w:type="spellStart"/>
      <w:r w:rsidRPr="005E2FBE">
        <w:rPr>
          <w:rFonts w:ascii="Times New Roman" w:eastAsia="Times New Roman" w:hAnsi="Times New Roman" w:cs="Times New Roman"/>
          <w:sz w:val="28"/>
          <w:szCs w:val="28"/>
          <w:lang w:eastAsia="ru-RU"/>
        </w:rPr>
        <w:t>проєкти</w:t>
      </w:r>
      <w:proofErr w:type="spellEnd"/>
      <w:r w:rsidRPr="005E2FBE">
        <w:rPr>
          <w:rFonts w:ascii="Times New Roman" w:eastAsia="Times New Roman" w:hAnsi="Times New Roman" w:cs="Times New Roman"/>
          <w:sz w:val="28"/>
          <w:szCs w:val="28"/>
          <w:lang w:eastAsia="ru-RU"/>
        </w:rPr>
        <w:t>, які згідно з рейтинговим списком за результатами голосування набрали найбільшу кількість голосів до вичерпання обсягу коштів бюджету участі на відповідний рік.</w:t>
      </w:r>
    </w:p>
    <w:p w14:paraId="3445DE93"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9. </w:t>
      </w:r>
      <w:r w:rsidRPr="005E2FBE">
        <w:rPr>
          <w:rFonts w:ascii="Times New Roman" w:eastAsia="Times New Roman" w:hAnsi="Times New Roman" w:cs="Times New Roman"/>
          <w:b/>
          <w:color w:val="000000"/>
          <w:sz w:val="28"/>
          <w:szCs w:val="28"/>
          <w:lang w:eastAsia="ru-RU"/>
        </w:rPr>
        <w:t>Пункт голосування</w:t>
      </w:r>
      <w:r w:rsidRPr="005E2FBE">
        <w:rPr>
          <w:rFonts w:ascii="Times New Roman" w:eastAsia="Times New Roman" w:hAnsi="Times New Roman" w:cs="Times New Roman"/>
          <w:color w:val="000000"/>
          <w:sz w:val="28"/>
          <w:szCs w:val="28"/>
          <w:lang w:eastAsia="ru-RU"/>
        </w:rPr>
        <w:t xml:space="preserve"> – спеціально відведене приміщення для голосування за проекти бюджету участі. Перелік пунктів визначається на засіданні координаційної ради та затверджується розпорядженням міського голови.  </w:t>
      </w:r>
    </w:p>
    <w:p w14:paraId="77787F5F" w14:textId="77777777" w:rsidR="005E2FBE" w:rsidRPr="005E2FBE" w:rsidRDefault="005E2FBE" w:rsidP="005E2FBE">
      <w:pPr>
        <w:spacing w:after="0" w:line="240" w:lineRule="auto"/>
        <w:jc w:val="both"/>
        <w:rPr>
          <w:rFonts w:ascii="Times New Roman" w:eastAsia="Times New Roman" w:hAnsi="Times New Roman" w:cs="Times New Roman"/>
          <w:color w:val="FF0000"/>
          <w:sz w:val="28"/>
          <w:szCs w:val="28"/>
          <w:lang w:eastAsia="ru-RU"/>
        </w:rPr>
      </w:pPr>
    </w:p>
    <w:p w14:paraId="64BB54C6" w14:textId="77777777" w:rsidR="005E2FBE" w:rsidRPr="005E2FBE" w:rsidRDefault="005E2FBE" w:rsidP="005E2FBE">
      <w:pPr>
        <w:numPr>
          <w:ilvl w:val="0"/>
          <w:numId w:val="31"/>
        </w:numPr>
        <w:spacing w:after="0" w:line="240" w:lineRule="auto"/>
        <w:ind w:right="-699"/>
        <w:jc w:val="center"/>
        <w:rPr>
          <w:rFonts w:ascii="Times New Roman" w:eastAsia="Times New Roman" w:hAnsi="Times New Roman" w:cs="Times New Roman"/>
          <w:b/>
          <w:color w:val="000000"/>
          <w:sz w:val="28"/>
          <w:szCs w:val="28"/>
          <w:lang w:eastAsia="ru-RU"/>
        </w:rPr>
      </w:pPr>
      <w:r w:rsidRPr="005E2FBE">
        <w:rPr>
          <w:rFonts w:ascii="Times New Roman" w:eastAsia="Times New Roman" w:hAnsi="Times New Roman" w:cs="Times New Roman"/>
          <w:b/>
          <w:bCs/>
          <w:color w:val="000000"/>
          <w:sz w:val="28"/>
          <w:szCs w:val="28"/>
          <w:lang w:eastAsia="ru-RU"/>
        </w:rPr>
        <w:t>Загальні положення</w:t>
      </w:r>
    </w:p>
    <w:p w14:paraId="01B0141D" w14:textId="77777777" w:rsidR="005E2FBE" w:rsidRPr="005E2FBE" w:rsidRDefault="005E2FBE" w:rsidP="005E2FBE">
      <w:pPr>
        <w:spacing w:after="0" w:line="240" w:lineRule="auto"/>
        <w:jc w:val="both"/>
        <w:rPr>
          <w:rFonts w:ascii="Times New Roman" w:eastAsia="Times New Roman" w:hAnsi="Times New Roman" w:cs="Times New Roman"/>
          <w:color w:val="000000"/>
          <w:sz w:val="28"/>
          <w:szCs w:val="28"/>
          <w:lang w:eastAsia="ru-RU"/>
        </w:rPr>
      </w:pPr>
    </w:p>
    <w:p w14:paraId="5B004A64"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1. Формування </w:t>
      </w:r>
      <w:r w:rsidRPr="005E2FBE">
        <w:rPr>
          <w:rFonts w:ascii="Times New Roman" w:eastAsia="Times New Roman" w:hAnsi="Times New Roman" w:cs="Times New Roman"/>
          <w:bCs/>
          <w:color w:val="000000"/>
          <w:sz w:val="28"/>
          <w:szCs w:val="28"/>
          <w:lang w:eastAsia="ru-RU"/>
        </w:rPr>
        <w:t xml:space="preserve">Бюджету участі </w:t>
      </w:r>
      <w:r w:rsidRPr="005E2FBE">
        <w:rPr>
          <w:rFonts w:ascii="Times New Roman" w:eastAsia="Times New Roman" w:hAnsi="Times New Roman" w:cs="Times New Roman"/>
          <w:color w:val="000000"/>
          <w:sz w:val="28"/>
          <w:szCs w:val="28"/>
          <w:lang w:eastAsia="ru-RU"/>
        </w:rPr>
        <w:t>проводиться за рахунок бюджету Сіверської міської  територіальної громади.</w:t>
      </w:r>
    </w:p>
    <w:p w14:paraId="3532BE77"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2. Загальний обсяг </w:t>
      </w:r>
      <w:r w:rsidRPr="005E2FBE">
        <w:rPr>
          <w:rFonts w:ascii="Times New Roman" w:eastAsia="Times New Roman" w:hAnsi="Times New Roman" w:cs="Times New Roman"/>
          <w:bCs/>
          <w:color w:val="000000"/>
          <w:sz w:val="28"/>
          <w:szCs w:val="28"/>
          <w:lang w:eastAsia="ru-RU"/>
        </w:rPr>
        <w:t>Бюджету участі становить не менше 1% від загальної суми до</w:t>
      </w:r>
      <w:r w:rsidRPr="005E2FBE">
        <w:rPr>
          <w:rFonts w:ascii="Times New Roman" w:eastAsia="Times New Roman" w:hAnsi="Times New Roman" w:cs="Times New Roman"/>
          <w:color w:val="000000"/>
          <w:sz w:val="28"/>
          <w:szCs w:val="28"/>
          <w:lang w:eastAsia="ru-RU"/>
        </w:rPr>
        <w:t>ходів загального фонду місцевого бюджету (без міжбюджетних трансфертів), затвердженого рішенням міської ради про бюджет Сіверської міської  територіальної громади на поточний рік.</w:t>
      </w:r>
      <w:r w:rsidRPr="005E2FBE">
        <w:rPr>
          <w:rFonts w:ascii="Times New Roman" w:eastAsia="Times New Roman" w:hAnsi="Times New Roman" w:cs="Times New Roman"/>
          <w:color w:val="000000"/>
          <w:sz w:val="28"/>
          <w:szCs w:val="28"/>
          <w:lang w:eastAsia="ru-RU"/>
        </w:rPr>
        <w:tab/>
      </w:r>
    </w:p>
    <w:p w14:paraId="76C1A76E"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u w:val="single"/>
          <w:lang w:eastAsia="ru-RU"/>
        </w:rPr>
      </w:pPr>
      <w:r w:rsidRPr="005E2FBE">
        <w:rPr>
          <w:rFonts w:ascii="Times New Roman" w:eastAsia="Times New Roman" w:hAnsi="Times New Roman" w:cs="Times New Roman"/>
          <w:color w:val="000000"/>
          <w:sz w:val="28"/>
          <w:szCs w:val="28"/>
          <w:lang w:eastAsia="ru-RU"/>
        </w:rPr>
        <w:tab/>
        <w:t>3</w:t>
      </w:r>
      <w:r w:rsidRPr="005E2FBE">
        <w:rPr>
          <w:rFonts w:ascii="Times New Roman" w:eastAsia="Times New Roman" w:hAnsi="Times New Roman" w:cs="Times New Roman"/>
          <w:bCs/>
          <w:color w:val="000000"/>
          <w:sz w:val="28"/>
          <w:szCs w:val="28"/>
          <w:lang w:eastAsia="ru-RU"/>
        </w:rPr>
        <w:t>. Фінансування проєктів Бюджету участі здійснюється за рахунок коштів бюджету Сіверської міської територіальної громади та інших залучених джерел, не заборонених законодавством України.</w:t>
      </w:r>
    </w:p>
    <w:p w14:paraId="7E411CBF"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5. Подані для фінансування за рахунок коштів </w:t>
      </w:r>
      <w:r w:rsidRPr="005E2FBE">
        <w:rPr>
          <w:rFonts w:ascii="Times New Roman" w:eastAsia="Times New Roman" w:hAnsi="Times New Roman" w:cs="Times New Roman"/>
          <w:bCs/>
          <w:color w:val="000000"/>
          <w:sz w:val="28"/>
          <w:szCs w:val="28"/>
          <w:lang w:eastAsia="ru-RU"/>
        </w:rPr>
        <w:t>Бюджету</w:t>
      </w:r>
      <w:r w:rsidRPr="005E2FBE">
        <w:rPr>
          <w:rFonts w:ascii="Times New Roman" w:eastAsia="Times New Roman" w:hAnsi="Times New Roman" w:cs="Times New Roman"/>
          <w:color w:val="000000"/>
          <w:sz w:val="28"/>
          <w:szCs w:val="28"/>
          <w:lang w:eastAsia="ru-RU"/>
        </w:rPr>
        <w:t xml:space="preserve">  участі </w:t>
      </w:r>
      <w:proofErr w:type="spellStart"/>
      <w:r w:rsidRPr="005E2FBE">
        <w:rPr>
          <w:rFonts w:ascii="Times New Roman" w:eastAsia="Times New Roman" w:hAnsi="Times New Roman" w:cs="Times New Roman"/>
          <w:color w:val="000000"/>
          <w:sz w:val="28"/>
          <w:szCs w:val="28"/>
          <w:lang w:eastAsia="ru-RU"/>
        </w:rPr>
        <w:t>проєкти</w:t>
      </w:r>
      <w:proofErr w:type="spellEnd"/>
      <w:r w:rsidRPr="005E2FBE">
        <w:rPr>
          <w:rFonts w:ascii="Times New Roman" w:eastAsia="Times New Roman" w:hAnsi="Times New Roman" w:cs="Times New Roman"/>
          <w:color w:val="000000"/>
          <w:sz w:val="28"/>
          <w:szCs w:val="28"/>
          <w:lang w:eastAsia="ru-RU"/>
        </w:rPr>
        <w:t xml:space="preserve"> повинні бути спрямовані, зокрема, на поліпшення комфорту проживання мешканців/мешканок громади, доступності різним цільовим групам, впровадженню сучасних інноваційних проектів в усіх сферах життєдіяльності громади. Проекти за обсягом фінансування за рахунок коштів </w:t>
      </w:r>
      <w:r w:rsidRPr="005E2FBE">
        <w:rPr>
          <w:rFonts w:ascii="Times New Roman" w:eastAsia="Times New Roman" w:hAnsi="Times New Roman" w:cs="Times New Roman"/>
          <w:bCs/>
          <w:color w:val="000000"/>
          <w:sz w:val="28"/>
          <w:szCs w:val="28"/>
          <w:lang w:eastAsia="ru-RU"/>
        </w:rPr>
        <w:t xml:space="preserve">бюджету участі </w:t>
      </w:r>
      <w:r w:rsidRPr="005E2FBE">
        <w:rPr>
          <w:rFonts w:ascii="Times New Roman" w:eastAsia="Times New Roman" w:hAnsi="Times New Roman" w:cs="Times New Roman"/>
          <w:color w:val="000000"/>
          <w:sz w:val="28"/>
          <w:szCs w:val="28"/>
          <w:lang w:eastAsia="ru-RU"/>
        </w:rPr>
        <w:t>можуть бути до 50 тис. грн., а сума залучених коштів співфінансування не обмежена.</w:t>
      </w:r>
    </w:p>
    <w:p w14:paraId="22F8B9E8"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i/>
          <w:color w:val="000000"/>
          <w:sz w:val="28"/>
          <w:szCs w:val="28"/>
          <w:lang w:eastAsia="ru-RU"/>
        </w:rPr>
      </w:pPr>
      <w:r w:rsidRPr="005E2FBE">
        <w:rPr>
          <w:rFonts w:ascii="Times New Roman" w:eastAsia="Times New Roman" w:hAnsi="Times New Roman" w:cs="Times New Roman"/>
          <w:color w:val="000000"/>
          <w:sz w:val="28"/>
          <w:szCs w:val="28"/>
          <w:lang w:eastAsia="ru-RU"/>
        </w:rPr>
        <w:tab/>
        <w:t>6. Етапи проведення конкурсу:</w:t>
      </w:r>
    </w:p>
    <w:p w14:paraId="3B00D020"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6.1. інформаційної кампанії щодо правил участі у конкурсі;</w:t>
      </w:r>
    </w:p>
    <w:p w14:paraId="293D231C"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6.2. подача проєктів та їх оприлюднення;</w:t>
      </w:r>
    </w:p>
    <w:p w14:paraId="2978A797"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6.3. здійснення аналізу та експертизи проєктів на предмет можливості реалізації;</w:t>
      </w:r>
    </w:p>
    <w:p w14:paraId="14C20B19"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6.4. доопрацювання проєктів їх авторами;</w:t>
      </w:r>
    </w:p>
    <w:p w14:paraId="73307D3E"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6.5. визначення переліку проєктів, допущених до голосування;</w:t>
      </w:r>
    </w:p>
    <w:p w14:paraId="2641B873"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6.6. проведення авторами/авторками проєктів інформаційних заходів (промоції проєктів) серед мешканців/мешканок з метою популяризації власного проєкту;</w:t>
      </w:r>
    </w:p>
    <w:p w14:paraId="424DD03F"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lastRenderedPageBreak/>
        <w:tab/>
        <w:t xml:space="preserve">6.7. проведення голосування за </w:t>
      </w:r>
      <w:proofErr w:type="spellStart"/>
      <w:r w:rsidRPr="005E2FBE">
        <w:rPr>
          <w:rFonts w:ascii="Times New Roman" w:eastAsia="Times New Roman" w:hAnsi="Times New Roman" w:cs="Times New Roman"/>
          <w:color w:val="000000"/>
          <w:sz w:val="28"/>
          <w:szCs w:val="28"/>
          <w:lang w:eastAsia="ru-RU"/>
        </w:rPr>
        <w:t>проєкти</w:t>
      </w:r>
      <w:proofErr w:type="spellEnd"/>
      <w:r w:rsidRPr="005E2FBE">
        <w:rPr>
          <w:rFonts w:ascii="Times New Roman" w:eastAsia="Times New Roman" w:hAnsi="Times New Roman" w:cs="Times New Roman"/>
          <w:color w:val="000000"/>
          <w:sz w:val="28"/>
          <w:szCs w:val="28"/>
          <w:lang w:eastAsia="ru-RU"/>
        </w:rPr>
        <w:t>;</w:t>
      </w:r>
    </w:p>
    <w:p w14:paraId="3E3ACAC4"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6.8. реалізація проєктів-переможців та звіт щодо їх виконання</w:t>
      </w:r>
    </w:p>
    <w:p w14:paraId="70819EC9"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r>
    </w:p>
    <w:p w14:paraId="37B58034"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color w:val="000000"/>
          <w:sz w:val="28"/>
          <w:szCs w:val="28"/>
          <w:lang w:eastAsia="ru-RU"/>
        </w:rPr>
        <w:tab/>
        <w:t xml:space="preserve">7. Інформація про </w:t>
      </w:r>
      <w:r w:rsidRPr="005E2FBE">
        <w:rPr>
          <w:rFonts w:ascii="Times New Roman" w:eastAsia="Times New Roman" w:hAnsi="Times New Roman" w:cs="Times New Roman"/>
          <w:bCs/>
          <w:color w:val="000000"/>
          <w:sz w:val="28"/>
          <w:szCs w:val="28"/>
          <w:lang w:eastAsia="ru-RU"/>
        </w:rPr>
        <w:t xml:space="preserve">Бюджет участі </w:t>
      </w:r>
      <w:r w:rsidRPr="005E2FBE">
        <w:rPr>
          <w:rFonts w:ascii="Times New Roman" w:eastAsia="Times New Roman" w:hAnsi="Times New Roman" w:cs="Times New Roman"/>
          <w:color w:val="000000"/>
          <w:sz w:val="28"/>
          <w:szCs w:val="28"/>
          <w:lang w:eastAsia="ru-RU"/>
        </w:rPr>
        <w:t xml:space="preserve">розміщується на офіційному сайті </w:t>
      </w:r>
      <w:r w:rsidRPr="005E2FBE">
        <w:rPr>
          <w:rFonts w:ascii="Times New Roman" w:eastAsia="Times New Roman" w:hAnsi="Times New Roman" w:cs="Times New Roman"/>
          <w:bCs/>
          <w:color w:val="000000"/>
          <w:sz w:val="28"/>
          <w:szCs w:val="28"/>
          <w:lang w:eastAsia="ru-RU"/>
        </w:rPr>
        <w:t xml:space="preserve">міської ради </w:t>
      </w:r>
      <w:hyperlink r:id="rId18" w:history="1">
        <w:r w:rsidRPr="005E2FBE">
          <w:rPr>
            <w:rFonts w:ascii="Times New Roman" w:eastAsia="Times New Roman" w:hAnsi="Times New Roman" w:cs="Times New Roman"/>
            <w:color w:val="0000FF"/>
            <w:sz w:val="28"/>
            <w:szCs w:val="24"/>
            <w:u w:val="single"/>
            <w:lang w:eastAsia="ru-RU"/>
          </w:rPr>
          <w:t>https://siverska-gromada.gov.ua/</w:t>
        </w:r>
        <w:r w:rsidRPr="005E2FBE">
          <w:rPr>
            <w:rFonts w:ascii="Times New Roman" w:eastAsia="Times New Roman" w:hAnsi="Times New Roman" w:cs="Times New Roman"/>
            <w:color w:val="0000FF"/>
            <w:sz w:val="28"/>
            <w:szCs w:val="28"/>
            <w:u w:val="single"/>
            <w:lang w:eastAsia="ru-RU"/>
          </w:rPr>
          <w:t>/</w:t>
        </w:r>
      </w:hyperlink>
      <w:r w:rsidRPr="005E2FBE">
        <w:rPr>
          <w:rFonts w:ascii="Times New Roman" w:eastAsia="Times New Roman" w:hAnsi="Times New Roman" w:cs="Times New Roman"/>
          <w:sz w:val="28"/>
          <w:szCs w:val="24"/>
          <w:lang w:eastAsia="ru-RU"/>
        </w:rPr>
        <w:t>,</w:t>
      </w:r>
      <w:r w:rsidRPr="005E2FBE">
        <w:rPr>
          <w:rFonts w:ascii="Calibri" w:eastAsia="Times New Roman" w:hAnsi="Calibri" w:cs="Times New Roman"/>
        </w:rPr>
        <w:t xml:space="preserve"> </w:t>
      </w:r>
      <w:r w:rsidRPr="005E2FBE">
        <w:rPr>
          <w:rFonts w:ascii="Times New Roman" w:eastAsia="Times New Roman" w:hAnsi="Times New Roman" w:cs="Times New Roman"/>
          <w:sz w:val="28"/>
          <w:szCs w:val="24"/>
          <w:lang w:eastAsia="ru-RU"/>
        </w:rPr>
        <w:t>а також через інші канали комунікації задля залучення різних цільових</w:t>
      </w:r>
      <w:r w:rsidRPr="005E2FBE">
        <w:rPr>
          <w:rFonts w:ascii="Times New Roman" w:eastAsia="Times New Roman" w:hAnsi="Times New Roman" w:cs="Times New Roman"/>
          <w:sz w:val="28"/>
          <w:szCs w:val="28"/>
          <w:lang w:eastAsia="ru-RU"/>
        </w:rPr>
        <w:t xml:space="preserve"> груп.</w:t>
      </w:r>
    </w:p>
    <w:p w14:paraId="4904160B"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sz w:val="28"/>
          <w:szCs w:val="28"/>
          <w:lang w:eastAsia="ru-RU"/>
        </w:rPr>
      </w:pPr>
    </w:p>
    <w:p w14:paraId="3CCE84F4" w14:textId="77777777" w:rsidR="005E2FBE" w:rsidRPr="005E2FBE" w:rsidRDefault="005E2FBE" w:rsidP="005E2FBE">
      <w:pPr>
        <w:numPr>
          <w:ilvl w:val="0"/>
          <w:numId w:val="31"/>
        </w:numPr>
        <w:tabs>
          <w:tab w:val="left" w:pos="720"/>
        </w:tabs>
        <w:spacing w:after="0" w:line="240" w:lineRule="auto"/>
        <w:jc w:val="center"/>
        <w:rPr>
          <w:rFonts w:ascii="Times New Roman" w:eastAsia="Times New Roman" w:hAnsi="Times New Roman" w:cs="Times New Roman"/>
          <w:b/>
          <w:bCs/>
          <w:color w:val="000000"/>
          <w:sz w:val="28"/>
          <w:szCs w:val="28"/>
          <w:lang w:eastAsia="ru-RU"/>
        </w:rPr>
      </w:pPr>
      <w:r w:rsidRPr="005E2FBE">
        <w:rPr>
          <w:rFonts w:ascii="Times New Roman" w:eastAsia="Times New Roman" w:hAnsi="Times New Roman" w:cs="Times New Roman"/>
          <w:b/>
          <w:bCs/>
          <w:color w:val="000000"/>
          <w:sz w:val="28"/>
          <w:szCs w:val="28"/>
          <w:lang w:eastAsia="ru-RU"/>
        </w:rPr>
        <w:t xml:space="preserve">Інформаційна та </w:t>
      </w:r>
      <w:proofErr w:type="spellStart"/>
      <w:r w:rsidRPr="005E2FBE">
        <w:rPr>
          <w:rFonts w:ascii="Times New Roman" w:eastAsia="Times New Roman" w:hAnsi="Times New Roman" w:cs="Times New Roman"/>
          <w:b/>
          <w:bCs/>
          <w:color w:val="000000"/>
          <w:sz w:val="28"/>
          <w:szCs w:val="28"/>
          <w:lang w:eastAsia="ru-RU"/>
        </w:rPr>
        <w:t>промоційна</w:t>
      </w:r>
      <w:proofErr w:type="spellEnd"/>
      <w:r w:rsidRPr="005E2FBE">
        <w:rPr>
          <w:rFonts w:ascii="Times New Roman" w:eastAsia="Times New Roman" w:hAnsi="Times New Roman" w:cs="Times New Roman"/>
          <w:b/>
          <w:bCs/>
          <w:color w:val="000000"/>
          <w:sz w:val="28"/>
          <w:szCs w:val="28"/>
          <w:lang w:eastAsia="ru-RU"/>
        </w:rPr>
        <w:t xml:space="preserve"> кампанія</w:t>
      </w:r>
    </w:p>
    <w:p w14:paraId="59CF6020" w14:textId="77777777" w:rsidR="005E2FBE" w:rsidRPr="005E2FBE" w:rsidRDefault="005E2FBE" w:rsidP="005E2FBE">
      <w:pPr>
        <w:spacing w:after="0" w:line="240" w:lineRule="auto"/>
        <w:jc w:val="both"/>
        <w:rPr>
          <w:rFonts w:ascii="Times New Roman" w:eastAsia="Times New Roman" w:hAnsi="Times New Roman" w:cs="Times New Roman"/>
          <w:color w:val="00000A"/>
          <w:sz w:val="24"/>
          <w:szCs w:val="24"/>
          <w:lang w:val="ru-RU"/>
        </w:rPr>
      </w:pPr>
    </w:p>
    <w:p w14:paraId="03A7A384" w14:textId="77777777" w:rsidR="005E2FBE" w:rsidRPr="005E2FBE" w:rsidRDefault="005E2FBE" w:rsidP="005E2FBE">
      <w:pPr>
        <w:spacing w:after="0" w:line="240" w:lineRule="auto"/>
        <w:ind w:firstLine="360"/>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 xml:space="preserve">      1. Інформаційна кампанія включає в себе такі етапи:</w:t>
      </w:r>
    </w:p>
    <w:p w14:paraId="5138A40B" w14:textId="77777777" w:rsidR="005E2FBE" w:rsidRPr="005E2FBE" w:rsidRDefault="005E2FBE" w:rsidP="005E2FBE">
      <w:pPr>
        <w:spacing w:after="0" w:line="240" w:lineRule="auto"/>
        <w:ind w:firstLine="360"/>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 xml:space="preserve">1.1. ознайомлення з процесом </w:t>
      </w:r>
      <w:r w:rsidRPr="005E2FBE">
        <w:rPr>
          <w:rFonts w:ascii="Times New Roman" w:eastAsia="Times New Roman" w:hAnsi="Times New Roman" w:cs="Times New Roman"/>
          <w:bCs/>
          <w:color w:val="00000A"/>
          <w:sz w:val="28"/>
          <w:szCs w:val="28"/>
        </w:rPr>
        <w:t>Бюджету участі</w:t>
      </w:r>
      <w:r w:rsidRPr="005E2FBE">
        <w:rPr>
          <w:rFonts w:ascii="Times New Roman" w:eastAsia="Times New Roman" w:hAnsi="Times New Roman" w:cs="Times New Roman"/>
          <w:color w:val="00000A"/>
          <w:sz w:val="28"/>
          <w:szCs w:val="28"/>
        </w:rPr>
        <w:t>;</w:t>
      </w:r>
    </w:p>
    <w:p w14:paraId="04FA1078" w14:textId="77777777" w:rsidR="005E2FBE" w:rsidRPr="005E2FBE" w:rsidRDefault="005E2FBE" w:rsidP="005E2FBE">
      <w:pPr>
        <w:spacing w:after="0" w:line="240" w:lineRule="auto"/>
        <w:ind w:firstLine="360"/>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 xml:space="preserve">1.2. ознайомлення з </w:t>
      </w:r>
      <w:proofErr w:type="spellStart"/>
      <w:r w:rsidRPr="005E2FBE">
        <w:rPr>
          <w:rFonts w:ascii="Times New Roman" w:eastAsia="Times New Roman" w:hAnsi="Times New Roman" w:cs="Times New Roman"/>
          <w:color w:val="00000A"/>
          <w:sz w:val="28"/>
          <w:szCs w:val="28"/>
        </w:rPr>
        <w:t>проєктами</w:t>
      </w:r>
      <w:proofErr w:type="spellEnd"/>
      <w:r w:rsidRPr="005E2FBE">
        <w:rPr>
          <w:rFonts w:ascii="Times New Roman" w:eastAsia="Times New Roman" w:hAnsi="Times New Roman" w:cs="Times New Roman"/>
          <w:color w:val="00000A"/>
          <w:sz w:val="28"/>
          <w:szCs w:val="28"/>
        </w:rPr>
        <w:t>, допущеними до голосування;</w:t>
      </w:r>
    </w:p>
    <w:p w14:paraId="0856703D" w14:textId="77777777" w:rsidR="005E2FBE" w:rsidRPr="005E2FBE" w:rsidRDefault="005E2FBE" w:rsidP="005E2FBE">
      <w:pPr>
        <w:spacing w:after="0" w:line="240" w:lineRule="auto"/>
        <w:ind w:firstLine="360"/>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1.3. інформація щодо термінів, способу та місць для голосування;</w:t>
      </w:r>
    </w:p>
    <w:p w14:paraId="771C80D0" w14:textId="77777777" w:rsidR="005E2FBE" w:rsidRPr="005E2FBE" w:rsidRDefault="005E2FBE" w:rsidP="005E2FBE">
      <w:pPr>
        <w:spacing w:after="0" w:line="240" w:lineRule="auto"/>
        <w:ind w:firstLine="360"/>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1.4.  інформація щодо переможців та стану реалізації проєктів-переможців.</w:t>
      </w:r>
    </w:p>
    <w:p w14:paraId="1B86B5A8" w14:textId="77777777" w:rsidR="005E2FBE" w:rsidRPr="005E2FBE" w:rsidRDefault="005E2FBE" w:rsidP="005E2FBE">
      <w:pPr>
        <w:spacing w:after="0" w:line="240" w:lineRule="auto"/>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 xml:space="preserve">          2. </w:t>
      </w:r>
      <w:proofErr w:type="spellStart"/>
      <w:r w:rsidRPr="005E2FBE">
        <w:rPr>
          <w:rFonts w:ascii="Times New Roman" w:eastAsia="Times New Roman" w:hAnsi="Times New Roman" w:cs="Times New Roman"/>
          <w:color w:val="00000A"/>
          <w:sz w:val="28"/>
          <w:szCs w:val="28"/>
        </w:rPr>
        <w:t>Промоційна</w:t>
      </w:r>
      <w:proofErr w:type="spellEnd"/>
      <w:r w:rsidRPr="005E2FBE">
        <w:rPr>
          <w:rFonts w:ascii="Times New Roman" w:eastAsia="Times New Roman" w:hAnsi="Times New Roman" w:cs="Times New Roman"/>
          <w:color w:val="00000A"/>
          <w:sz w:val="28"/>
          <w:szCs w:val="28"/>
        </w:rPr>
        <w:t xml:space="preserve"> кампанія проводиться з метою ознайомлення мешканців/мешканок Сіверської міської ради з основними процедурами, принципами Бюджету участі , можливостями та напрямками його реалізації.</w:t>
      </w:r>
    </w:p>
    <w:p w14:paraId="19F3BEE2"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3. Координація роботи з проведення інформаційної кампанії покладається відділ внутрішньої, інформаційної та правової політики виконкому Сіверської міської ради.</w:t>
      </w:r>
    </w:p>
    <w:p w14:paraId="36EE9734"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4. Інформаційна кампанія здійснюється за рахунок коштів  бюджету громади та проводиться впродовж усіх етапів Бюджету участі.</w:t>
      </w:r>
    </w:p>
    <w:p w14:paraId="7A2B7B15"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 xml:space="preserve">5. Автори/авторки проєктів самостійно за власний рахунок можуть організовувати інформаційні заходи серед мешканців/мешканок територіальної громади з роз’ясненням переваг власного проєкту з метою отримання якомога більшої кількості голосів. </w:t>
      </w:r>
    </w:p>
    <w:p w14:paraId="711DC29F" w14:textId="77777777" w:rsidR="005E2FBE" w:rsidRPr="005E2FBE" w:rsidRDefault="005E2FBE" w:rsidP="005E2FBE">
      <w:pPr>
        <w:spacing w:after="0" w:line="240" w:lineRule="auto"/>
        <w:ind w:firstLine="709"/>
        <w:jc w:val="both"/>
        <w:rPr>
          <w:rFonts w:ascii="Times New Roman" w:eastAsia="Times New Roman" w:hAnsi="Times New Roman" w:cs="Times New Roman"/>
          <w:color w:val="00000A"/>
          <w:sz w:val="28"/>
          <w:szCs w:val="28"/>
        </w:rPr>
      </w:pPr>
      <w:r w:rsidRPr="005E2FBE">
        <w:rPr>
          <w:rFonts w:ascii="Times New Roman" w:eastAsia="Times New Roman" w:hAnsi="Times New Roman" w:cs="Times New Roman"/>
          <w:color w:val="00000A"/>
          <w:sz w:val="28"/>
          <w:szCs w:val="28"/>
        </w:rPr>
        <w:t>6. Інформаційна кампанія може проводитись через громадські організації, засоби масової інформації, мережу Інтернет шляхом виготовлення та розміщення друкованої продукції, аудіо - та відеоматеріалів, а також проведення публічних заходів (зустрічей, круглих столів, прес-конференцій), тощо.</w:t>
      </w:r>
    </w:p>
    <w:p w14:paraId="1DC0407B" w14:textId="77777777" w:rsidR="005E2FBE" w:rsidRPr="005E2FBE" w:rsidRDefault="005E2FBE" w:rsidP="005E2FBE">
      <w:pPr>
        <w:spacing w:after="0" w:line="240" w:lineRule="auto"/>
        <w:jc w:val="both"/>
        <w:rPr>
          <w:rFonts w:ascii="Times New Roman" w:eastAsia="Times New Roman" w:hAnsi="Times New Roman" w:cs="Times New Roman"/>
          <w:color w:val="00000A"/>
          <w:sz w:val="28"/>
          <w:szCs w:val="28"/>
        </w:rPr>
      </w:pPr>
    </w:p>
    <w:p w14:paraId="737665C1" w14:textId="77777777" w:rsidR="005E2FBE" w:rsidRPr="005E2FBE" w:rsidRDefault="005E2FBE" w:rsidP="005E2FBE">
      <w:pPr>
        <w:tabs>
          <w:tab w:val="left" w:pos="620"/>
        </w:tabs>
        <w:spacing w:after="0" w:line="240" w:lineRule="auto"/>
        <w:jc w:val="center"/>
        <w:rPr>
          <w:rFonts w:ascii="Times New Roman" w:eastAsia="Times New Roman" w:hAnsi="Times New Roman" w:cs="Times New Roman"/>
          <w:b/>
          <w:bCs/>
          <w:color w:val="000000"/>
          <w:sz w:val="28"/>
          <w:szCs w:val="28"/>
          <w:lang w:eastAsia="ru-RU"/>
        </w:rPr>
      </w:pPr>
      <w:r w:rsidRPr="005E2FBE">
        <w:rPr>
          <w:rFonts w:ascii="Times New Roman" w:eastAsia="Times New Roman" w:hAnsi="Times New Roman" w:cs="Times New Roman"/>
          <w:b/>
          <w:color w:val="000000"/>
          <w:sz w:val="28"/>
          <w:szCs w:val="28"/>
          <w:lang w:eastAsia="ru-RU"/>
        </w:rPr>
        <w:t xml:space="preserve">4. </w:t>
      </w:r>
      <w:r w:rsidRPr="005E2FBE">
        <w:rPr>
          <w:rFonts w:ascii="Times New Roman" w:eastAsia="Times New Roman" w:hAnsi="Times New Roman" w:cs="Times New Roman"/>
          <w:b/>
          <w:bCs/>
          <w:color w:val="000000"/>
          <w:sz w:val="28"/>
          <w:szCs w:val="28"/>
          <w:lang w:eastAsia="ru-RU"/>
        </w:rPr>
        <w:t>Вимоги до проєктів</w:t>
      </w:r>
    </w:p>
    <w:p w14:paraId="202A8A5C" w14:textId="77777777" w:rsidR="005E2FBE" w:rsidRPr="005E2FBE" w:rsidRDefault="005E2FBE" w:rsidP="005E2FBE">
      <w:pPr>
        <w:tabs>
          <w:tab w:val="left" w:pos="620"/>
        </w:tabs>
        <w:spacing w:after="0" w:line="240" w:lineRule="auto"/>
        <w:jc w:val="center"/>
        <w:rPr>
          <w:rFonts w:ascii="Times New Roman" w:eastAsia="Times New Roman" w:hAnsi="Times New Roman" w:cs="Times New Roman"/>
          <w:b/>
          <w:color w:val="000000"/>
          <w:sz w:val="28"/>
          <w:szCs w:val="28"/>
          <w:lang w:eastAsia="ru-RU"/>
        </w:rPr>
      </w:pPr>
    </w:p>
    <w:p w14:paraId="1B0ABEF8" w14:textId="77777777" w:rsidR="005E2FBE" w:rsidRPr="005E2FBE" w:rsidRDefault="005E2FBE" w:rsidP="005E2FBE">
      <w:pPr>
        <w:spacing w:after="0" w:line="240" w:lineRule="auto"/>
        <w:ind w:firstLine="709"/>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1. </w:t>
      </w:r>
      <w:proofErr w:type="spellStart"/>
      <w:r w:rsidRPr="005E2FBE">
        <w:rPr>
          <w:rFonts w:ascii="Times New Roman" w:eastAsia="Calibri" w:hAnsi="Times New Roman" w:cs="Times New Roman"/>
          <w:color w:val="00000A"/>
          <w:sz w:val="28"/>
          <w:szCs w:val="28"/>
        </w:rPr>
        <w:t>Проєкти</w:t>
      </w:r>
      <w:proofErr w:type="spellEnd"/>
      <w:r w:rsidRPr="005E2FBE">
        <w:rPr>
          <w:rFonts w:ascii="Times New Roman" w:eastAsia="Calibri" w:hAnsi="Times New Roman" w:cs="Times New Roman"/>
          <w:color w:val="00000A"/>
          <w:sz w:val="28"/>
          <w:szCs w:val="28"/>
        </w:rPr>
        <w:t xml:space="preserve"> повинні відповідати наступним вимогам:</w:t>
      </w:r>
    </w:p>
    <w:p w14:paraId="064CF7E1" w14:textId="77777777" w:rsidR="005E2FBE" w:rsidRPr="005E2FBE" w:rsidRDefault="005E2FBE" w:rsidP="005E2FBE">
      <w:pPr>
        <w:spacing w:after="0" w:line="240" w:lineRule="auto"/>
        <w:ind w:firstLine="709"/>
        <w:contextualSpacing/>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1.1. результат реалізації проєкту має бути загальнодоступним;</w:t>
      </w:r>
    </w:p>
    <w:p w14:paraId="51CE26AA" w14:textId="77777777" w:rsidR="005E2FBE" w:rsidRPr="005E2FBE" w:rsidRDefault="005E2FBE" w:rsidP="005E2FBE">
      <w:pPr>
        <w:spacing w:after="0" w:line="240" w:lineRule="auto"/>
        <w:ind w:firstLine="709"/>
        <w:contextualSpacing/>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1.2. назва проєкту має відображати зміст проєкту і бути викладеною лаконічно, в межах одного речення;</w:t>
      </w:r>
    </w:p>
    <w:p w14:paraId="6CAE1CE0" w14:textId="77777777" w:rsidR="005E2FBE" w:rsidRPr="005E2FBE" w:rsidRDefault="005E2FBE" w:rsidP="005E2FBE">
      <w:pPr>
        <w:spacing w:after="0" w:line="240" w:lineRule="auto"/>
        <w:ind w:firstLine="709"/>
        <w:contextualSpacing/>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1.3. реалізація проєкту належить до компетенції виконавчих органів Сіверської міської ради;</w:t>
      </w:r>
    </w:p>
    <w:p w14:paraId="6E96A466" w14:textId="77777777" w:rsidR="005E2FBE" w:rsidRPr="005E2FBE" w:rsidRDefault="005E2FBE" w:rsidP="005E2FBE">
      <w:pPr>
        <w:spacing w:after="0" w:line="240" w:lineRule="auto"/>
        <w:ind w:firstLine="709"/>
        <w:contextualSpacing/>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1.4. </w:t>
      </w:r>
      <w:proofErr w:type="spellStart"/>
      <w:r w:rsidRPr="005E2FBE">
        <w:rPr>
          <w:rFonts w:ascii="Times New Roman" w:eastAsia="Calibri" w:hAnsi="Times New Roman" w:cs="Times New Roman"/>
          <w:color w:val="00000A"/>
          <w:sz w:val="28"/>
          <w:szCs w:val="28"/>
        </w:rPr>
        <w:t>проєкт</w:t>
      </w:r>
      <w:proofErr w:type="spellEnd"/>
      <w:r w:rsidRPr="005E2FBE">
        <w:rPr>
          <w:rFonts w:ascii="Times New Roman" w:eastAsia="Calibri" w:hAnsi="Times New Roman" w:cs="Times New Roman"/>
          <w:color w:val="00000A"/>
          <w:sz w:val="28"/>
          <w:szCs w:val="28"/>
        </w:rPr>
        <w:t xml:space="preserve"> повинен бути реалізований протягом одного бюджетного року;</w:t>
      </w:r>
    </w:p>
    <w:p w14:paraId="242DD3F8" w14:textId="77777777" w:rsidR="005E2FBE" w:rsidRPr="005E2FBE" w:rsidRDefault="005E2FBE" w:rsidP="005E2FBE">
      <w:pPr>
        <w:spacing w:after="0" w:line="240" w:lineRule="auto"/>
        <w:ind w:firstLine="709"/>
        <w:contextualSpacing/>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1.5.  кошторис проєкту має відповідати наданій формі та актуальному ринковому рівню цін.</w:t>
      </w:r>
    </w:p>
    <w:p w14:paraId="0D298EC3"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lastRenderedPageBreak/>
        <w:t xml:space="preserve">2. Подані для фінансування за рахунок коштів </w:t>
      </w:r>
      <w:r w:rsidRPr="005E2FBE">
        <w:rPr>
          <w:rFonts w:ascii="Times New Roman" w:eastAsia="Calibri" w:hAnsi="Times New Roman" w:cs="Times New Roman"/>
          <w:bCs/>
          <w:color w:val="00000A"/>
          <w:sz w:val="28"/>
          <w:szCs w:val="28"/>
        </w:rPr>
        <w:t>Бюджету</w:t>
      </w:r>
      <w:r w:rsidRPr="005E2FBE">
        <w:rPr>
          <w:rFonts w:ascii="Times New Roman" w:eastAsia="Calibri" w:hAnsi="Times New Roman" w:cs="Times New Roman"/>
          <w:color w:val="00000A"/>
          <w:sz w:val="28"/>
          <w:szCs w:val="28"/>
        </w:rPr>
        <w:t xml:space="preserve"> участі </w:t>
      </w:r>
      <w:proofErr w:type="spellStart"/>
      <w:r w:rsidRPr="005E2FBE">
        <w:rPr>
          <w:rFonts w:ascii="Times New Roman" w:eastAsia="Calibri" w:hAnsi="Times New Roman" w:cs="Times New Roman"/>
          <w:color w:val="00000A"/>
          <w:sz w:val="28"/>
          <w:szCs w:val="28"/>
        </w:rPr>
        <w:t>проєкти</w:t>
      </w:r>
      <w:proofErr w:type="spellEnd"/>
      <w:r w:rsidRPr="005E2FBE">
        <w:rPr>
          <w:rFonts w:ascii="Times New Roman" w:eastAsia="Calibri" w:hAnsi="Times New Roman" w:cs="Times New Roman"/>
          <w:color w:val="00000A"/>
          <w:sz w:val="28"/>
          <w:szCs w:val="28"/>
        </w:rPr>
        <w:t xml:space="preserve"> повинні бути спрямовані, зокрема, на поліпшення комфорту проживання мешканців та естетичного вигляду територіальної громади, наприклад:</w:t>
      </w:r>
    </w:p>
    <w:p w14:paraId="0E569520"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2.1.благоустрій мікрорайонів, сіл та селищ, вулиць, зон відпочинку (встановлення обмежувачів руху транспорту, контейнерних майданчиків, пішохідних доріжок, озеленення та освітлення прибудинкової території, тощо); </w:t>
      </w:r>
    </w:p>
    <w:p w14:paraId="2AA3AEA3"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2.2.  покращення умов життєдіяльності та соціальної адаптованості мешканців територіальної громади; </w:t>
      </w:r>
    </w:p>
    <w:p w14:paraId="646F7E07"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2.3.  організація дозвілля (проведення спортивно-масових заходів, конкурсів, концертів, культурно-мистецьких заходів, тощо); </w:t>
      </w:r>
    </w:p>
    <w:p w14:paraId="2442B214"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2.4. покращення екологічної ситуації у територіальній громаді; </w:t>
      </w:r>
    </w:p>
    <w:p w14:paraId="2DB67372" w14:textId="77777777" w:rsidR="005E2FBE" w:rsidRPr="005E2FBE" w:rsidRDefault="005E2FBE" w:rsidP="005E2FBE">
      <w:pPr>
        <w:spacing w:after="0" w:line="240" w:lineRule="auto"/>
        <w:ind w:firstLine="709"/>
        <w:contextualSpacing/>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2.5.збереження та відновлення історично-культурної спадщини територіальної громади, розвиток туризму;</w:t>
      </w:r>
    </w:p>
    <w:p w14:paraId="4B77AF82" w14:textId="77777777" w:rsidR="005E2FBE" w:rsidRPr="005E2FBE" w:rsidRDefault="005E2FBE" w:rsidP="005E2FBE">
      <w:pPr>
        <w:spacing w:after="0" w:line="240" w:lineRule="auto"/>
        <w:ind w:firstLine="709"/>
        <w:contextualSpacing/>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2.6. інші суспільно-корисні соціальні </w:t>
      </w:r>
      <w:proofErr w:type="spellStart"/>
      <w:r w:rsidRPr="005E2FBE">
        <w:rPr>
          <w:rFonts w:ascii="Times New Roman" w:eastAsia="Calibri" w:hAnsi="Times New Roman" w:cs="Times New Roman"/>
          <w:color w:val="00000A"/>
          <w:sz w:val="28"/>
          <w:szCs w:val="28"/>
        </w:rPr>
        <w:t>проєкти</w:t>
      </w:r>
      <w:proofErr w:type="spellEnd"/>
      <w:r w:rsidRPr="005E2FBE">
        <w:rPr>
          <w:rFonts w:ascii="Times New Roman" w:eastAsia="Calibri" w:hAnsi="Times New Roman" w:cs="Times New Roman"/>
          <w:color w:val="00000A"/>
          <w:sz w:val="28"/>
          <w:szCs w:val="28"/>
        </w:rPr>
        <w:t xml:space="preserve">. </w:t>
      </w:r>
    </w:p>
    <w:p w14:paraId="4994F8ED"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3. У рамках </w:t>
      </w:r>
      <w:r w:rsidRPr="005E2FBE">
        <w:rPr>
          <w:rFonts w:ascii="Times New Roman" w:eastAsia="Calibri" w:hAnsi="Times New Roman" w:cs="Times New Roman"/>
          <w:bCs/>
          <w:color w:val="00000A"/>
          <w:sz w:val="28"/>
          <w:szCs w:val="28"/>
        </w:rPr>
        <w:t>Бюджету участі</w:t>
      </w:r>
      <w:r w:rsidRPr="005E2FBE">
        <w:rPr>
          <w:rFonts w:ascii="Times New Roman" w:eastAsia="Calibri" w:hAnsi="Times New Roman" w:cs="Times New Roman"/>
          <w:color w:val="00000A"/>
          <w:sz w:val="28"/>
          <w:szCs w:val="28"/>
        </w:rPr>
        <w:t xml:space="preserve"> не можуть прийматися до розгляду </w:t>
      </w:r>
      <w:proofErr w:type="spellStart"/>
      <w:r w:rsidRPr="005E2FBE">
        <w:rPr>
          <w:rFonts w:ascii="Times New Roman" w:eastAsia="Calibri" w:hAnsi="Times New Roman" w:cs="Times New Roman"/>
          <w:color w:val="00000A"/>
          <w:sz w:val="28"/>
          <w:szCs w:val="28"/>
        </w:rPr>
        <w:t>проєкти</w:t>
      </w:r>
      <w:proofErr w:type="spellEnd"/>
      <w:r w:rsidRPr="005E2FBE">
        <w:rPr>
          <w:rFonts w:ascii="Times New Roman" w:eastAsia="Calibri" w:hAnsi="Times New Roman" w:cs="Times New Roman"/>
          <w:color w:val="00000A"/>
          <w:sz w:val="28"/>
          <w:szCs w:val="28"/>
        </w:rPr>
        <w:t>, які:</w:t>
      </w:r>
    </w:p>
    <w:p w14:paraId="731E68BF"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 xml:space="preserve">3.1. розраховані тільки на виготовлення </w:t>
      </w:r>
      <w:proofErr w:type="spellStart"/>
      <w:r w:rsidRPr="005E2FBE">
        <w:rPr>
          <w:rFonts w:ascii="Times New Roman" w:eastAsia="Calibri" w:hAnsi="Times New Roman" w:cs="Times New Roman"/>
          <w:color w:val="00000A"/>
          <w:sz w:val="28"/>
          <w:szCs w:val="28"/>
        </w:rPr>
        <w:t>проєктної</w:t>
      </w:r>
      <w:proofErr w:type="spellEnd"/>
      <w:r w:rsidRPr="005E2FBE">
        <w:rPr>
          <w:rFonts w:ascii="Times New Roman" w:eastAsia="Calibri" w:hAnsi="Times New Roman" w:cs="Times New Roman"/>
          <w:color w:val="00000A"/>
          <w:sz w:val="28"/>
          <w:szCs w:val="28"/>
        </w:rPr>
        <w:t xml:space="preserve"> документації;</w:t>
      </w:r>
    </w:p>
    <w:p w14:paraId="70A5609E"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3.2. носять фрагментарний характер (виконання одного з елементів в майбутньому вимагатиме прийняття та реалізацію подальших елементів, які об’єднуючись з цим елементом, є єдиним цілим);</w:t>
      </w:r>
    </w:p>
    <w:p w14:paraId="137889B5"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3.3. суперечать діючим програмам територіальної громади або дублюють завдання, які передбачені цими програмами;</w:t>
      </w:r>
    </w:p>
    <w:p w14:paraId="1247A56C"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3.4. передбачають витрати на утримання та обслуговування результатів проєкту;</w:t>
      </w:r>
    </w:p>
    <w:p w14:paraId="61A1CA58"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3.5. передбачають збільшення штатної чисельності бюджетної установи за рахунок коштів міського бюджету;</w:t>
      </w:r>
    </w:p>
    <w:p w14:paraId="16DC6EF5"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3.6. передбачають нове виробництво товарів (послуг), яке носить комерційний характер;</w:t>
      </w:r>
    </w:p>
    <w:p w14:paraId="21997071"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3.7. суперечать чинному законодавству України;</w:t>
      </w:r>
    </w:p>
    <w:p w14:paraId="167B64D0" w14:textId="77777777" w:rsidR="005E2FBE" w:rsidRPr="005E2FBE" w:rsidRDefault="005E2FBE" w:rsidP="005E2FBE">
      <w:pPr>
        <w:spacing w:after="0" w:line="240" w:lineRule="auto"/>
        <w:ind w:firstLine="709"/>
        <w:jc w:val="both"/>
        <w:rPr>
          <w:rFonts w:ascii="Times New Roman" w:eastAsia="Calibri" w:hAnsi="Times New Roman" w:cs="Times New Roman"/>
          <w:color w:val="00000A"/>
          <w:sz w:val="28"/>
          <w:szCs w:val="28"/>
        </w:rPr>
      </w:pPr>
      <w:r w:rsidRPr="005E2FBE">
        <w:rPr>
          <w:rFonts w:ascii="Times New Roman" w:eastAsia="Calibri" w:hAnsi="Times New Roman" w:cs="Times New Roman"/>
          <w:color w:val="00000A"/>
          <w:sz w:val="28"/>
          <w:szCs w:val="28"/>
        </w:rPr>
        <w:t>3.8. принижують людську честь і гідність, містять ненормативну лексику, наклепи, образи, заклики до насильства, зміни конституційного ладу країни, порушення територіальної цілісності України, пропаганду війни, розпалювання міжетнічної, расової, релігійної ворожнечі, посягання на права і свободи людини.</w:t>
      </w:r>
    </w:p>
    <w:p w14:paraId="16D7372A" w14:textId="77777777" w:rsidR="005E2FBE" w:rsidRPr="005E2FBE" w:rsidRDefault="005E2FBE" w:rsidP="005E2FBE">
      <w:pPr>
        <w:tabs>
          <w:tab w:val="left" w:pos="620"/>
        </w:tabs>
        <w:spacing w:after="0" w:line="240" w:lineRule="auto"/>
        <w:rPr>
          <w:rFonts w:ascii="Times New Roman" w:eastAsia="Times New Roman" w:hAnsi="Times New Roman" w:cs="Times New Roman"/>
          <w:b/>
          <w:color w:val="000000"/>
          <w:sz w:val="28"/>
          <w:szCs w:val="28"/>
          <w:lang w:eastAsia="ru-RU"/>
        </w:rPr>
      </w:pPr>
    </w:p>
    <w:p w14:paraId="596BF131" w14:textId="77777777" w:rsidR="005E2FBE" w:rsidRPr="005E2FBE" w:rsidRDefault="005E2FBE" w:rsidP="005E2FBE">
      <w:pPr>
        <w:spacing w:after="0" w:line="240" w:lineRule="auto"/>
        <w:jc w:val="center"/>
        <w:rPr>
          <w:rFonts w:ascii="Times New Roman" w:eastAsia="Times New Roman" w:hAnsi="Times New Roman" w:cs="Times New Roman"/>
          <w:b/>
          <w:bCs/>
          <w:color w:val="000000"/>
          <w:sz w:val="28"/>
          <w:szCs w:val="28"/>
          <w:lang w:eastAsia="ru-RU"/>
        </w:rPr>
      </w:pPr>
      <w:r w:rsidRPr="005E2FBE">
        <w:rPr>
          <w:rFonts w:ascii="Times New Roman" w:eastAsia="Times New Roman" w:hAnsi="Times New Roman" w:cs="Times New Roman"/>
          <w:b/>
          <w:bCs/>
          <w:color w:val="000000"/>
          <w:sz w:val="28"/>
          <w:szCs w:val="28"/>
          <w:lang w:eastAsia="ru-RU"/>
        </w:rPr>
        <w:t>5. Порядок подання проєктів</w:t>
      </w:r>
    </w:p>
    <w:p w14:paraId="1D10C1B7" w14:textId="77777777" w:rsidR="005E2FBE" w:rsidRPr="005E2FBE" w:rsidRDefault="005E2FBE" w:rsidP="005E2FBE">
      <w:pPr>
        <w:spacing w:after="0" w:line="240" w:lineRule="auto"/>
        <w:jc w:val="center"/>
        <w:rPr>
          <w:rFonts w:ascii="Times New Roman" w:eastAsia="Times New Roman" w:hAnsi="Times New Roman" w:cs="Times New Roman"/>
          <w:color w:val="000000"/>
          <w:sz w:val="28"/>
          <w:szCs w:val="28"/>
          <w:lang w:eastAsia="ru-RU"/>
        </w:rPr>
      </w:pPr>
    </w:p>
    <w:p w14:paraId="26E445F3"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1. Проєкт подається в паперовому вигляді за формою (додаток 1) автором особисто, поштою за адресою: вул. Центральна, </w:t>
      </w:r>
      <w:smartTag w:uri="urn:schemas-microsoft-com:office:smarttags" w:element="metricconverter">
        <w:smartTagPr>
          <w:attr w:name="ProductID" w:val="8, м"/>
        </w:smartTagPr>
        <w:r w:rsidRPr="005E2FBE">
          <w:rPr>
            <w:rFonts w:ascii="Times New Roman" w:eastAsia="Times New Roman" w:hAnsi="Times New Roman" w:cs="Times New Roman"/>
            <w:color w:val="000000"/>
            <w:sz w:val="28"/>
            <w:szCs w:val="28"/>
            <w:lang w:eastAsia="ru-RU"/>
          </w:rPr>
          <w:t>8, м</w:t>
        </w:r>
      </w:smartTag>
      <w:r w:rsidRPr="005E2FBE">
        <w:rPr>
          <w:rFonts w:ascii="Times New Roman" w:eastAsia="Times New Roman" w:hAnsi="Times New Roman" w:cs="Times New Roman"/>
          <w:color w:val="000000"/>
          <w:sz w:val="28"/>
          <w:szCs w:val="28"/>
          <w:lang w:eastAsia="ru-RU"/>
        </w:rPr>
        <w:t xml:space="preserve">. Сіверськ, Бахмутського району Донецької області,  з поміткою на конверті «Бюджет участі на території Сіверської міської територіальної громади» або електронною поштою </w:t>
      </w:r>
      <w:hyperlink r:id="rId19" w:history="1">
        <w:r w:rsidRPr="005E2FBE">
          <w:rPr>
            <w:rFonts w:ascii="Times New Roman" w:eastAsia="Times New Roman" w:hAnsi="Times New Roman" w:cs="Times New Roman"/>
            <w:color w:val="0563C1"/>
            <w:sz w:val="28"/>
            <w:szCs w:val="28"/>
            <w:u w:val="single"/>
            <w:lang w:eastAsia="ru-RU"/>
          </w:rPr>
          <w:t>siversk@siverska-gromada.gov.ua</w:t>
        </w:r>
      </w:hyperlink>
      <w:r w:rsidRPr="005E2FBE">
        <w:rPr>
          <w:rFonts w:ascii="Times New Roman" w:eastAsia="Times New Roman" w:hAnsi="Times New Roman" w:cs="Times New Roman"/>
          <w:color w:val="000000"/>
          <w:sz w:val="28"/>
          <w:szCs w:val="28"/>
          <w:lang w:eastAsia="ru-RU"/>
        </w:rPr>
        <w:t>, від сканований варіант проекту. До заявки можуть додаватись фотографії, малюнки, схеми, описи, графічні зображення, додаткові пояснення тощо.</w:t>
      </w:r>
    </w:p>
    <w:p w14:paraId="1E5C4529"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lastRenderedPageBreak/>
        <w:tab/>
        <w:t xml:space="preserve">2. Від одного автора/авторки проєкту протягом одного року може надходити один </w:t>
      </w:r>
      <w:proofErr w:type="spellStart"/>
      <w:r w:rsidRPr="005E2FBE">
        <w:rPr>
          <w:rFonts w:ascii="Times New Roman" w:eastAsia="Times New Roman" w:hAnsi="Times New Roman" w:cs="Times New Roman"/>
          <w:color w:val="000000"/>
          <w:sz w:val="28"/>
          <w:szCs w:val="28"/>
          <w:lang w:eastAsia="ru-RU"/>
        </w:rPr>
        <w:t>проєкт</w:t>
      </w:r>
      <w:proofErr w:type="spellEnd"/>
      <w:r w:rsidRPr="005E2FBE">
        <w:rPr>
          <w:rFonts w:ascii="Times New Roman" w:eastAsia="Times New Roman" w:hAnsi="Times New Roman" w:cs="Times New Roman"/>
          <w:color w:val="000000"/>
          <w:sz w:val="28"/>
          <w:szCs w:val="28"/>
          <w:lang w:eastAsia="ru-RU"/>
        </w:rPr>
        <w:t>.</w:t>
      </w:r>
    </w:p>
    <w:p w14:paraId="54D5ED1E"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3. </w:t>
      </w:r>
      <w:proofErr w:type="spellStart"/>
      <w:r w:rsidRPr="005E2FBE">
        <w:rPr>
          <w:rFonts w:ascii="Times New Roman" w:eastAsia="Times New Roman" w:hAnsi="Times New Roman" w:cs="Times New Roman"/>
          <w:color w:val="000000"/>
          <w:sz w:val="28"/>
          <w:szCs w:val="28"/>
          <w:lang w:eastAsia="ru-RU"/>
        </w:rPr>
        <w:t>Проєкти</w:t>
      </w:r>
      <w:proofErr w:type="spellEnd"/>
      <w:r w:rsidRPr="005E2FBE">
        <w:rPr>
          <w:rFonts w:ascii="Times New Roman" w:eastAsia="Times New Roman" w:hAnsi="Times New Roman" w:cs="Times New Roman"/>
          <w:color w:val="000000"/>
          <w:sz w:val="28"/>
          <w:szCs w:val="28"/>
          <w:lang w:eastAsia="ru-RU"/>
        </w:rPr>
        <w:t xml:space="preserve"> </w:t>
      </w:r>
      <w:r w:rsidRPr="005E2FBE">
        <w:rPr>
          <w:rFonts w:ascii="Times New Roman" w:eastAsia="Times New Roman" w:hAnsi="Times New Roman" w:cs="Times New Roman"/>
          <w:bCs/>
          <w:color w:val="000000"/>
          <w:sz w:val="28"/>
          <w:szCs w:val="28"/>
          <w:lang w:eastAsia="ru-RU"/>
        </w:rPr>
        <w:t>Бюджету</w:t>
      </w:r>
      <w:r w:rsidRPr="005E2FBE">
        <w:rPr>
          <w:rFonts w:ascii="Times New Roman" w:eastAsia="Times New Roman" w:hAnsi="Times New Roman" w:cs="Times New Roman"/>
          <w:color w:val="000000"/>
          <w:sz w:val="28"/>
          <w:szCs w:val="28"/>
          <w:lang w:eastAsia="ru-RU"/>
        </w:rPr>
        <w:t xml:space="preserve"> участі подаються до конкурсного відбору з 1 лютого до 15 березня  щороку.</w:t>
      </w:r>
    </w:p>
    <w:p w14:paraId="2DF66CB8"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4. Подаючи </w:t>
      </w:r>
      <w:proofErr w:type="spellStart"/>
      <w:r w:rsidRPr="005E2FBE">
        <w:rPr>
          <w:rFonts w:ascii="Times New Roman" w:eastAsia="Times New Roman" w:hAnsi="Times New Roman" w:cs="Times New Roman"/>
          <w:color w:val="000000"/>
          <w:sz w:val="28"/>
          <w:szCs w:val="28"/>
          <w:lang w:eastAsia="ru-RU"/>
        </w:rPr>
        <w:t>проєкт</w:t>
      </w:r>
      <w:proofErr w:type="spellEnd"/>
      <w:r w:rsidRPr="005E2FBE">
        <w:rPr>
          <w:rFonts w:ascii="Times New Roman" w:eastAsia="Times New Roman" w:hAnsi="Times New Roman" w:cs="Times New Roman"/>
          <w:color w:val="000000"/>
          <w:sz w:val="28"/>
          <w:szCs w:val="28"/>
          <w:lang w:eastAsia="ru-RU"/>
        </w:rPr>
        <w:t xml:space="preserve"> до конкурсу</w:t>
      </w:r>
      <w:r w:rsidRPr="005E2FBE">
        <w:rPr>
          <w:rFonts w:ascii="Times New Roman" w:eastAsia="Times New Roman" w:hAnsi="Times New Roman" w:cs="Times New Roman"/>
          <w:bCs/>
          <w:color w:val="000000"/>
          <w:sz w:val="28"/>
          <w:szCs w:val="28"/>
          <w:lang w:eastAsia="ru-RU"/>
        </w:rPr>
        <w:t xml:space="preserve">, </w:t>
      </w:r>
      <w:r w:rsidRPr="005E2FBE">
        <w:rPr>
          <w:rFonts w:ascii="Times New Roman" w:eastAsia="Times New Roman" w:hAnsi="Times New Roman" w:cs="Times New Roman"/>
          <w:color w:val="000000"/>
          <w:sz w:val="28"/>
          <w:szCs w:val="28"/>
          <w:lang w:eastAsia="ru-RU"/>
        </w:rPr>
        <w:t xml:space="preserve">автор/авторка автоматично засвідчує свою згоду на вільне використання міською радою цього проєкту, ідеї, у тому числі поза межами </w:t>
      </w:r>
      <w:r w:rsidRPr="005E2FBE">
        <w:rPr>
          <w:rFonts w:ascii="Times New Roman" w:eastAsia="Times New Roman" w:hAnsi="Times New Roman" w:cs="Times New Roman"/>
          <w:bCs/>
          <w:color w:val="000000"/>
          <w:sz w:val="28"/>
          <w:szCs w:val="28"/>
          <w:lang w:eastAsia="ru-RU"/>
        </w:rPr>
        <w:t>Бюджету участі.</w:t>
      </w:r>
    </w:p>
    <w:p w14:paraId="61B599FF"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5. Члени координаційної ради не мають право подавати </w:t>
      </w:r>
      <w:proofErr w:type="spellStart"/>
      <w:r w:rsidRPr="005E2FBE">
        <w:rPr>
          <w:rFonts w:ascii="Times New Roman" w:eastAsia="Times New Roman" w:hAnsi="Times New Roman" w:cs="Times New Roman"/>
          <w:color w:val="000000"/>
          <w:sz w:val="28"/>
          <w:szCs w:val="28"/>
          <w:lang w:eastAsia="ru-RU"/>
        </w:rPr>
        <w:t>проєкти</w:t>
      </w:r>
      <w:proofErr w:type="spellEnd"/>
      <w:r w:rsidRPr="005E2FBE">
        <w:rPr>
          <w:rFonts w:ascii="Times New Roman" w:eastAsia="Times New Roman" w:hAnsi="Times New Roman" w:cs="Times New Roman"/>
          <w:color w:val="000000"/>
          <w:sz w:val="28"/>
          <w:szCs w:val="28"/>
          <w:lang w:eastAsia="ru-RU"/>
        </w:rPr>
        <w:t>.</w:t>
      </w:r>
    </w:p>
    <w:p w14:paraId="0EE1AC99"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  </w:t>
      </w:r>
    </w:p>
    <w:p w14:paraId="02A71EB6" w14:textId="77777777" w:rsidR="005E2FBE" w:rsidRPr="005E2FBE" w:rsidRDefault="005E2FBE" w:rsidP="005E2FBE">
      <w:pPr>
        <w:spacing w:after="0" w:line="240" w:lineRule="auto"/>
        <w:ind w:right="-259"/>
        <w:rPr>
          <w:rFonts w:ascii="Times New Roman" w:eastAsia="Times New Roman" w:hAnsi="Times New Roman" w:cs="Times New Roman"/>
          <w:color w:val="000000"/>
          <w:sz w:val="28"/>
          <w:szCs w:val="28"/>
          <w:lang w:eastAsia="ru-RU"/>
        </w:rPr>
      </w:pPr>
    </w:p>
    <w:p w14:paraId="6051D746" w14:textId="77777777" w:rsidR="005E2FBE" w:rsidRPr="005E2FBE" w:rsidRDefault="005E2FBE" w:rsidP="005E2FBE">
      <w:pPr>
        <w:spacing w:after="0" w:line="240" w:lineRule="auto"/>
        <w:ind w:left="360" w:right="-259"/>
        <w:jc w:val="center"/>
        <w:rPr>
          <w:rFonts w:ascii="Times New Roman" w:eastAsia="Times New Roman" w:hAnsi="Times New Roman" w:cs="Times New Roman"/>
          <w:b/>
          <w:color w:val="000000"/>
          <w:sz w:val="28"/>
          <w:szCs w:val="28"/>
          <w:lang w:eastAsia="ru-RU"/>
        </w:rPr>
      </w:pPr>
      <w:r w:rsidRPr="005E2FBE">
        <w:rPr>
          <w:rFonts w:ascii="Times New Roman" w:eastAsia="Times New Roman" w:hAnsi="Times New Roman" w:cs="Times New Roman"/>
          <w:b/>
          <w:bCs/>
          <w:color w:val="000000"/>
          <w:sz w:val="28"/>
          <w:szCs w:val="28"/>
          <w:lang w:eastAsia="ru-RU"/>
        </w:rPr>
        <w:t>6. Порядок розгляду проектів</w:t>
      </w:r>
    </w:p>
    <w:p w14:paraId="3EBC8A40" w14:textId="77777777" w:rsidR="005E2FBE" w:rsidRPr="005E2FBE" w:rsidRDefault="005E2FBE" w:rsidP="005E2FBE">
      <w:pPr>
        <w:tabs>
          <w:tab w:val="left" w:pos="680"/>
        </w:tabs>
        <w:spacing w:after="0" w:line="240" w:lineRule="auto"/>
        <w:rPr>
          <w:rFonts w:ascii="Times New Roman" w:eastAsia="Times New Roman" w:hAnsi="Times New Roman" w:cs="Times New Roman"/>
          <w:color w:val="000000"/>
          <w:sz w:val="28"/>
          <w:szCs w:val="28"/>
          <w:lang w:eastAsia="ru-RU"/>
        </w:rPr>
      </w:pPr>
    </w:p>
    <w:p w14:paraId="6210805B"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1. Після завершення прийому проєктів впродовж 5 робочих днів скликається засідання  Координаційної ради, до якого всі члени ретельно готуються та знайомляться з поданими </w:t>
      </w:r>
      <w:proofErr w:type="spellStart"/>
      <w:r w:rsidRPr="005E2FBE">
        <w:rPr>
          <w:rFonts w:ascii="Times New Roman" w:eastAsia="Times New Roman" w:hAnsi="Times New Roman" w:cs="Times New Roman"/>
          <w:color w:val="000000"/>
          <w:sz w:val="28"/>
          <w:szCs w:val="28"/>
          <w:lang w:eastAsia="ru-RU"/>
        </w:rPr>
        <w:t>проєктами</w:t>
      </w:r>
      <w:proofErr w:type="spellEnd"/>
      <w:r w:rsidRPr="005E2FBE">
        <w:rPr>
          <w:rFonts w:ascii="Times New Roman" w:eastAsia="Times New Roman" w:hAnsi="Times New Roman" w:cs="Times New Roman"/>
          <w:color w:val="000000"/>
          <w:sz w:val="28"/>
          <w:szCs w:val="28"/>
          <w:lang w:eastAsia="ru-RU"/>
        </w:rPr>
        <w:t>.</w:t>
      </w:r>
    </w:p>
    <w:p w14:paraId="2E190B5C"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2. На засіданні Координаційної ради розподіляються </w:t>
      </w:r>
      <w:proofErr w:type="spellStart"/>
      <w:r w:rsidRPr="005E2FBE">
        <w:rPr>
          <w:rFonts w:ascii="Times New Roman" w:eastAsia="Times New Roman" w:hAnsi="Times New Roman" w:cs="Times New Roman"/>
          <w:color w:val="000000"/>
          <w:sz w:val="28"/>
          <w:szCs w:val="28"/>
          <w:lang w:eastAsia="ru-RU"/>
        </w:rPr>
        <w:t>проєкти</w:t>
      </w:r>
      <w:proofErr w:type="spellEnd"/>
      <w:r w:rsidRPr="005E2FBE">
        <w:rPr>
          <w:rFonts w:ascii="Times New Roman" w:eastAsia="Times New Roman" w:hAnsi="Times New Roman" w:cs="Times New Roman"/>
          <w:color w:val="000000"/>
          <w:sz w:val="28"/>
          <w:szCs w:val="28"/>
          <w:lang w:eastAsia="ru-RU"/>
        </w:rPr>
        <w:t xml:space="preserve"> профільним відділам Сіверської міської ради відповідно до їх повноважень для здійснення експертизи проєктів на предмет правильності визначення вартості, повноти заповнення форми, можливості реалізації. </w:t>
      </w:r>
    </w:p>
    <w:p w14:paraId="11D59C45"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3. Профільний виконавчий відділ впродовж 10 робочих днів з дня отримання проєкту на експертизу за результатами розгляду надає до відділу економічного розвитку, торгівлі та інвестицій експертний висновок за формою  (Додаток 2).</w:t>
      </w:r>
    </w:p>
    <w:p w14:paraId="4AD8C05B"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4. У разі виявлення недоліків у проєкті профільний відділ, зв’язується з автором (за телефоном або електронною поштою) щодо необхідності доопрацювання проєкту або внесення уточнень. </w:t>
      </w:r>
    </w:p>
    <w:p w14:paraId="78585339"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5. Якщо уточнення до проєкту не внесені або внесені некоректно і профільний відділ заперечує можливість реалізації поданого проєкту, такий </w:t>
      </w:r>
      <w:proofErr w:type="spellStart"/>
      <w:r w:rsidRPr="005E2FBE">
        <w:rPr>
          <w:rFonts w:ascii="Times New Roman" w:eastAsia="Times New Roman" w:hAnsi="Times New Roman" w:cs="Times New Roman"/>
          <w:color w:val="000000"/>
          <w:sz w:val="28"/>
          <w:szCs w:val="28"/>
          <w:lang w:eastAsia="ru-RU"/>
        </w:rPr>
        <w:t>проєкт</w:t>
      </w:r>
      <w:proofErr w:type="spellEnd"/>
      <w:r w:rsidRPr="005E2FBE">
        <w:rPr>
          <w:rFonts w:ascii="Times New Roman" w:eastAsia="Times New Roman" w:hAnsi="Times New Roman" w:cs="Times New Roman"/>
          <w:color w:val="000000"/>
          <w:sz w:val="28"/>
          <w:szCs w:val="28"/>
          <w:lang w:eastAsia="ru-RU"/>
        </w:rPr>
        <w:t xml:space="preserve"> не допускається до голосування.</w:t>
      </w:r>
    </w:p>
    <w:p w14:paraId="6F7DAEAF"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 Відділ економічного розвитку, торгівлі та інвестицій  упродовж 3 робочих днів після отримання всіх експертних висновків, формує перелік проєктів допущених або недопущених до голосування на засідання Координаційної ради для затвердження.</w:t>
      </w:r>
    </w:p>
    <w:p w14:paraId="43A36EE1"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7. Відділ економічного розвитку, торгівлі та інвестицій упродовж 5 робочих днів про прийняте рішення Координаційної ради повідомляє автора проєкту на електронну адресу, вказану при реєстрації про допущення або недопущення проєкту до голосування.</w:t>
      </w:r>
    </w:p>
    <w:p w14:paraId="6FE17897"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 </w:t>
      </w:r>
    </w:p>
    <w:p w14:paraId="37DC244E"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r>
    </w:p>
    <w:p w14:paraId="13698A19" w14:textId="77777777" w:rsidR="005E2FBE" w:rsidRPr="005E2FBE" w:rsidRDefault="005E2FBE" w:rsidP="005E2FBE">
      <w:pPr>
        <w:spacing w:after="0" w:line="240" w:lineRule="auto"/>
        <w:ind w:left="360" w:right="-539"/>
        <w:jc w:val="center"/>
        <w:rPr>
          <w:rFonts w:ascii="Times New Roman" w:eastAsia="Times New Roman" w:hAnsi="Times New Roman" w:cs="Times New Roman"/>
          <w:b/>
          <w:bCs/>
          <w:color w:val="000000"/>
          <w:sz w:val="28"/>
          <w:szCs w:val="28"/>
          <w:lang w:eastAsia="ru-RU"/>
        </w:rPr>
      </w:pPr>
      <w:r w:rsidRPr="005E2FBE">
        <w:rPr>
          <w:rFonts w:ascii="Times New Roman" w:eastAsia="Times New Roman" w:hAnsi="Times New Roman" w:cs="Times New Roman"/>
          <w:b/>
          <w:bCs/>
          <w:color w:val="000000"/>
          <w:sz w:val="28"/>
          <w:szCs w:val="28"/>
          <w:lang w:eastAsia="ru-RU"/>
        </w:rPr>
        <w:t>7.  Голосування та підрахунок результатів</w:t>
      </w:r>
    </w:p>
    <w:p w14:paraId="52E398AE" w14:textId="77777777" w:rsidR="005E2FBE" w:rsidRPr="005E2FBE" w:rsidRDefault="005E2FBE" w:rsidP="005E2FBE">
      <w:pPr>
        <w:spacing w:after="0" w:line="240" w:lineRule="auto"/>
        <w:ind w:right="-539"/>
        <w:jc w:val="center"/>
        <w:rPr>
          <w:rFonts w:ascii="Times New Roman" w:eastAsia="Times New Roman" w:hAnsi="Times New Roman" w:cs="Times New Roman"/>
          <w:color w:val="000000"/>
          <w:sz w:val="28"/>
          <w:szCs w:val="28"/>
          <w:lang w:eastAsia="ru-RU"/>
        </w:rPr>
      </w:pPr>
    </w:p>
    <w:p w14:paraId="00651C83" w14:textId="77777777" w:rsidR="005E2FBE" w:rsidRPr="005E2FBE" w:rsidRDefault="005E2FBE" w:rsidP="005E2FBE">
      <w:pPr>
        <w:tabs>
          <w:tab w:val="left" w:pos="900"/>
        </w:tabs>
        <w:spacing w:after="0" w:line="240" w:lineRule="auto"/>
        <w:contextualSpacing/>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           1. Участь у голосуванні можуть взяти дієздатні громадяни України, яким на момент голосування виповнилось 16 років, що зареєстровані та проживають на території громади. Голосування за інших осіб не дозволяється.</w:t>
      </w:r>
    </w:p>
    <w:p w14:paraId="42038423" w14:textId="77777777" w:rsidR="005E2FBE" w:rsidRPr="005E2FBE" w:rsidRDefault="005E2FBE" w:rsidP="005E2FBE">
      <w:pPr>
        <w:tabs>
          <w:tab w:val="left" w:pos="900"/>
        </w:tabs>
        <w:spacing w:after="0" w:line="240" w:lineRule="auto"/>
        <w:contextualSpacing/>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2. Одна особа може голосувати лише за один </w:t>
      </w:r>
      <w:proofErr w:type="spellStart"/>
      <w:r w:rsidRPr="005E2FBE">
        <w:rPr>
          <w:rFonts w:ascii="Times New Roman" w:eastAsia="Times New Roman" w:hAnsi="Times New Roman" w:cs="Times New Roman"/>
          <w:color w:val="000000"/>
          <w:sz w:val="28"/>
          <w:szCs w:val="28"/>
          <w:lang w:eastAsia="ru-RU"/>
        </w:rPr>
        <w:t>проєкт</w:t>
      </w:r>
      <w:proofErr w:type="spellEnd"/>
      <w:r w:rsidRPr="005E2FBE">
        <w:rPr>
          <w:rFonts w:ascii="Times New Roman" w:eastAsia="Times New Roman" w:hAnsi="Times New Roman" w:cs="Times New Roman"/>
          <w:color w:val="000000"/>
          <w:sz w:val="28"/>
          <w:szCs w:val="28"/>
          <w:lang w:eastAsia="ru-RU"/>
        </w:rPr>
        <w:t>.</w:t>
      </w:r>
    </w:p>
    <w:p w14:paraId="1BF1158D" w14:textId="77777777" w:rsidR="005E2FBE" w:rsidRPr="005E2FBE" w:rsidRDefault="005E2FBE" w:rsidP="005E2FBE">
      <w:pPr>
        <w:tabs>
          <w:tab w:val="left" w:pos="900"/>
        </w:tabs>
        <w:spacing w:after="0" w:line="240" w:lineRule="auto"/>
        <w:contextualSpacing/>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lastRenderedPageBreak/>
        <w:tab/>
        <w:t>3. Голосування проводиться:</w:t>
      </w:r>
    </w:p>
    <w:p w14:paraId="0AD47421"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3.1.на офіційному сайті міської ради шляхом заповнення електронної форми;</w:t>
      </w:r>
    </w:p>
    <w:p w14:paraId="1377C86B"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color w:val="000000"/>
          <w:sz w:val="28"/>
          <w:szCs w:val="28"/>
          <w:lang w:eastAsia="ru-RU"/>
        </w:rPr>
        <w:t xml:space="preserve">         3.2. </w:t>
      </w:r>
      <w:r w:rsidRPr="005E2FBE">
        <w:rPr>
          <w:rFonts w:ascii="Times New Roman" w:eastAsia="Times New Roman" w:hAnsi="Times New Roman" w:cs="Times New Roman"/>
          <w:sz w:val="28"/>
          <w:szCs w:val="28"/>
          <w:lang w:eastAsia="ru-RU"/>
        </w:rPr>
        <w:t>спеціально визначених міською радою пунктах голосування шляхом заповнення друкованого бланку для голосування.</w:t>
      </w:r>
    </w:p>
    <w:p w14:paraId="75506DB6"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4. Голосування триває 15 календарних днів. </w:t>
      </w:r>
    </w:p>
    <w:p w14:paraId="298DCBD7" w14:textId="77777777" w:rsidR="005E2FBE" w:rsidRPr="005E2FBE" w:rsidRDefault="005E2FBE" w:rsidP="005E2FBE">
      <w:pPr>
        <w:tabs>
          <w:tab w:val="left" w:pos="8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5. Перелік пунктів для голосування, з зазначенням режиму роботи, оприлюднюється міською радою на офіційному сайті міської ради, не пізніше ніж за 7 днів до початку голосування.</w:t>
      </w:r>
    </w:p>
    <w:p w14:paraId="3FD1C029"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 У пунктах голосування можна отримати бланки для голосування, зразок яких затверджений даним Положенням (додаток 3), а також перелік проєктів, що беруть участь у голосуванні. При голосуванні шляхом заповнення друкованої версії анкети за паспортом нового зразка, обов’язковим є пред’явлення оригіналу довідки про реєстрацію місця проживання особи.</w:t>
      </w:r>
    </w:p>
    <w:p w14:paraId="6CC5C28D"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b/>
          <w:color w:val="000000"/>
          <w:sz w:val="28"/>
          <w:szCs w:val="28"/>
          <w:lang w:eastAsia="ru-RU"/>
        </w:rPr>
        <w:tab/>
      </w:r>
      <w:r w:rsidRPr="005E2FBE">
        <w:rPr>
          <w:rFonts w:ascii="Times New Roman" w:eastAsia="Times New Roman" w:hAnsi="Times New Roman" w:cs="Times New Roman"/>
          <w:color w:val="000000"/>
          <w:sz w:val="28"/>
          <w:szCs w:val="28"/>
          <w:lang w:eastAsia="ru-RU"/>
        </w:rPr>
        <w:t>7. У кожному з визначених пунктів призначається відповідальна особа, яка особисто супроводжує голосування та веде журнал реєстрації, в якому зазначається дата голосування,  прізвище, ім’я, та по-батькові громадянина, серія, номер паспорта, місце реєстрації громадянина, підпис громадянина, прізвище, ім’я по батькові та підпис відповідального працівника пункту голосування, який видав бюлетень.</w:t>
      </w:r>
    </w:p>
    <w:p w14:paraId="79C59D5F"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8.</w:t>
      </w:r>
      <w:r w:rsidRPr="005E2FBE">
        <w:rPr>
          <w:rFonts w:ascii="Calibri" w:eastAsia="Times New Roman" w:hAnsi="Calibri" w:cs="Times New Roman"/>
          <w:lang w:val="ru-RU"/>
        </w:rPr>
        <w:t xml:space="preserve"> </w:t>
      </w:r>
      <w:r w:rsidRPr="005E2FBE">
        <w:rPr>
          <w:rFonts w:ascii="Times New Roman" w:eastAsia="Times New Roman" w:hAnsi="Times New Roman" w:cs="Times New Roman"/>
          <w:color w:val="000000"/>
          <w:sz w:val="28"/>
          <w:szCs w:val="28"/>
          <w:lang w:eastAsia="ru-RU"/>
        </w:rPr>
        <w:t xml:space="preserve"> Мешканці/мешканки громади з інвалідністю, не мають можливості самостійно заповнити бланк для голосування та (або) особисто проголосувати в пунктах для голосування, мають право скористатись допомогою своїх рідних, близьких та інших осіб, доручивши їм подати заповнений бланк для голосування. При подачі бланку для голосування довіреною особою має бути пред`явлено паспорт, відповідне посвідчення особи, яка доручила їм подати бланк для голосування.</w:t>
      </w:r>
    </w:p>
    <w:p w14:paraId="2D3332FC"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ab/>
        <w:t>9. Якщо буде встановлено, що мешканець/мешканка громади скористався/</w:t>
      </w:r>
      <w:proofErr w:type="spellStart"/>
      <w:r w:rsidRPr="005E2FBE">
        <w:rPr>
          <w:rFonts w:ascii="Times New Roman" w:eastAsia="Times New Roman" w:hAnsi="Times New Roman" w:cs="Times New Roman"/>
          <w:sz w:val="28"/>
          <w:szCs w:val="28"/>
          <w:lang w:eastAsia="ru-RU"/>
        </w:rPr>
        <w:t>лася</w:t>
      </w:r>
      <w:proofErr w:type="spellEnd"/>
      <w:r w:rsidRPr="005E2FBE">
        <w:rPr>
          <w:rFonts w:ascii="Times New Roman" w:eastAsia="Times New Roman" w:hAnsi="Times New Roman" w:cs="Times New Roman"/>
          <w:sz w:val="28"/>
          <w:szCs w:val="28"/>
          <w:lang w:eastAsia="ru-RU"/>
        </w:rPr>
        <w:t xml:space="preserve"> своїм правом більше одного разу, то всі його голоси вважаються недійсними. Якщо буде встановлено, що мешканець/мешканка громади надав/ла не достовірні дані (паспорт, телефон, адресу реєстрації), то всі його/її голоси вважаються недійсними.</w:t>
      </w:r>
    </w:p>
    <w:p w14:paraId="2037AF90"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 xml:space="preserve"> </w:t>
      </w:r>
      <w:r w:rsidRPr="005E2FBE">
        <w:rPr>
          <w:rFonts w:ascii="Times New Roman" w:eastAsia="Times New Roman" w:hAnsi="Times New Roman" w:cs="Times New Roman"/>
          <w:sz w:val="28"/>
          <w:szCs w:val="28"/>
          <w:lang w:eastAsia="ru-RU"/>
        </w:rPr>
        <w:tab/>
        <w:t xml:space="preserve">10. Після закінчення кінцевого терміну для голосування підрахунок голосів в електронному та паперовому варіантах організовує та узагальнює Координаційна рада, формується список проєктів по рейтингу, визначаються переможці. Підсумки публікуються на офіційному сайті міської ради. Якщо в результаті голосування два або декілька проєктів отримали однакову кількість балів, пріоритетність  </w:t>
      </w:r>
      <w:proofErr w:type="spellStart"/>
      <w:r w:rsidRPr="005E2FBE">
        <w:rPr>
          <w:rFonts w:ascii="Times New Roman" w:eastAsia="Times New Roman" w:hAnsi="Times New Roman" w:cs="Times New Roman"/>
          <w:sz w:val="28"/>
          <w:szCs w:val="28"/>
          <w:lang w:eastAsia="ru-RU"/>
        </w:rPr>
        <w:t>проєктної</w:t>
      </w:r>
      <w:proofErr w:type="spellEnd"/>
      <w:r w:rsidRPr="005E2FBE">
        <w:rPr>
          <w:rFonts w:ascii="Times New Roman" w:eastAsia="Times New Roman" w:hAnsi="Times New Roman" w:cs="Times New Roman"/>
          <w:sz w:val="28"/>
          <w:szCs w:val="28"/>
          <w:lang w:eastAsia="ru-RU"/>
        </w:rPr>
        <w:t xml:space="preserve"> пропозиції  визначається жеребкуванням, яке проводить Координаційна рада у присутності авторів.</w:t>
      </w:r>
    </w:p>
    <w:p w14:paraId="1356DBC4"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        11. Всі спірні питання, які виникають протягом голосування, вирішуються Координаційною радою колегіально шляхом відкритого голосування. За наявності рівної кількості голосів «за» і «проти» голос голови Координаційної ради є вирішальним.</w:t>
      </w:r>
    </w:p>
    <w:p w14:paraId="0639A761"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i/>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 </w:t>
      </w:r>
    </w:p>
    <w:p w14:paraId="6CD6D80D" w14:textId="77777777" w:rsidR="005E2FBE" w:rsidRPr="005E2FBE" w:rsidRDefault="005E2FBE" w:rsidP="005E2FBE">
      <w:pPr>
        <w:tabs>
          <w:tab w:val="left" w:pos="90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r>
    </w:p>
    <w:p w14:paraId="092B642F" w14:textId="77777777" w:rsidR="005E2FBE" w:rsidRPr="005E2FBE" w:rsidRDefault="005E2FBE" w:rsidP="005E2FBE">
      <w:pPr>
        <w:spacing w:after="0" w:line="240" w:lineRule="auto"/>
        <w:ind w:right="-539"/>
        <w:jc w:val="both"/>
        <w:rPr>
          <w:rFonts w:ascii="Times New Roman" w:eastAsia="Times New Roman" w:hAnsi="Times New Roman" w:cs="Times New Roman"/>
          <w:color w:val="000000"/>
          <w:sz w:val="28"/>
          <w:szCs w:val="28"/>
          <w:lang w:eastAsia="ru-RU"/>
        </w:rPr>
      </w:pPr>
    </w:p>
    <w:p w14:paraId="60AF237B" w14:textId="77777777" w:rsidR="005E2FBE" w:rsidRPr="005E2FBE" w:rsidRDefault="005E2FBE" w:rsidP="005E2FBE">
      <w:pPr>
        <w:spacing w:after="0" w:line="240" w:lineRule="auto"/>
        <w:ind w:left="360" w:right="420"/>
        <w:jc w:val="center"/>
        <w:rPr>
          <w:rFonts w:ascii="Times New Roman" w:eastAsia="Times New Roman" w:hAnsi="Times New Roman" w:cs="Times New Roman"/>
          <w:b/>
          <w:bCs/>
          <w:color w:val="000000"/>
          <w:sz w:val="28"/>
          <w:szCs w:val="28"/>
          <w:lang w:eastAsia="ru-RU"/>
        </w:rPr>
      </w:pPr>
    </w:p>
    <w:p w14:paraId="39F11FAB" w14:textId="77777777" w:rsidR="005E2FBE" w:rsidRPr="005E2FBE" w:rsidRDefault="005E2FBE" w:rsidP="005E2FBE">
      <w:pPr>
        <w:spacing w:after="0" w:line="240" w:lineRule="auto"/>
        <w:ind w:left="360" w:right="420"/>
        <w:jc w:val="center"/>
        <w:rPr>
          <w:rFonts w:ascii="Times New Roman" w:eastAsia="Times New Roman" w:hAnsi="Times New Roman" w:cs="Times New Roman"/>
          <w:b/>
          <w:bCs/>
          <w:color w:val="000000"/>
          <w:sz w:val="28"/>
          <w:szCs w:val="28"/>
          <w:lang w:eastAsia="ru-RU"/>
        </w:rPr>
      </w:pPr>
    </w:p>
    <w:p w14:paraId="7258B1DE" w14:textId="77777777" w:rsidR="005E2FBE" w:rsidRPr="005E2FBE" w:rsidRDefault="005E2FBE" w:rsidP="005E2FBE">
      <w:pPr>
        <w:spacing w:after="0" w:line="240" w:lineRule="auto"/>
        <w:ind w:left="360" w:right="420"/>
        <w:jc w:val="center"/>
        <w:rPr>
          <w:rFonts w:ascii="Times New Roman" w:eastAsia="Times New Roman" w:hAnsi="Times New Roman" w:cs="Times New Roman"/>
          <w:b/>
          <w:color w:val="000000"/>
          <w:sz w:val="28"/>
          <w:szCs w:val="28"/>
          <w:lang w:eastAsia="ru-RU"/>
        </w:rPr>
      </w:pPr>
      <w:r w:rsidRPr="005E2FBE">
        <w:rPr>
          <w:rFonts w:ascii="Times New Roman" w:eastAsia="Times New Roman" w:hAnsi="Times New Roman" w:cs="Times New Roman"/>
          <w:b/>
          <w:bCs/>
          <w:color w:val="000000"/>
          <w:sz w:val="28"/>
          <w:szCs w:val="28"/>
          <w:lang w:eastAsia="ru-RU"/>
        </w:rPr>
        <w:t xml:space="preserve">8. Реалізація проектів та оцінка ефективності використання коштів бюджету участі </w:t>
      </w:r>
    </w:p>
    <w:p w14:paraId="4FAC8E2E" w14:textId="77777777" w:rsidR="005E2FBE" w:rsidRPr="005E2FBE" w:rsidRDefault="005E2FBE" w:rsidP="005E2FBE">
      <w:pPr>
        <w:spacing w:after="0" w:line="240" w:lineRule="auto"/>
        <w:jc w:val="center"/>
        <w:rPr>
          <w:rFonts w:ascii="Times New Roman" w:eastAsia="Times New Roman" w:hAnsi="Times New Roman" w:cs="Times New Roman"/>
          <w:color w:val="000000"/>
          <w:sz w:val="28"/>
          <w:szCs w:val="28"/>
          <w:lang w:eastAsia="ru-RU"/>
        </w:rPr>
      </w:pPr>
    </w:p>
    <w:p w14:paraId="29D7505B"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1. Протокол засідання Координаційної ради затверджується найближчої сесією міської ради. </w:t>
      </w:r>
      <w:proofErr w:type="spellStart"/>
      <w:r w:rsidRPr="005E2FBE">
        <w:rPr>
          <w:rFonts w:ascii="Times New Roman" w:eastAsia="Times New Roman" w:hAnsi="Times New Roman" w:cs="Times New Roman"/>
          <w:color w:val="000000"/>
          <w:sz w:val="28"/>
          <w:szCs w:val="28"/>
          <w:lang w:eastAsia="ru-RU"/>
        </w:rPr>
        <w:t>Проєкти</w:t>
      </w:r>
      <w:proofErr w:type="spellEnd"/>
      <w:r w:rsidRPr="005E2FBE">
        <w:rPr>
          <w:rFonts w:ascii="Times New Roman" w:eastAsia="Times New Roman" w:hAnsi="Times New Roman" w:cs="Times New Roman"/>
          <w:color w:val="000000"/>
          <w:sz w:val="28"/>
          <w:szCs w:val="28"/>
          <w:lang w:eastAsia="ru-RU"/>
        </w:rPr>
        <w:t>-переможці, які будуть затверджені рішенням сесії міської ради підлягають фінансуванню в межах коштів Бюджету участі поточного бюджетного року.</w:t>
      </w:r>
    </w:p>
    <w:p w14:paraId="44327E23"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bCs/>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          2. </w:t>
      </w:r>
      <w:r w:rsidRPr="005E2FBE">
        <w:rPr>
          <w:rFonts w:ascii="Times New Roman" w:eastAsia="Times New Roman" w:hAnsi="Times New Roman" w:cs="Times New Roman"/>
          <w:bCs/>
          <w:color w:val="000000"/>
          <w:sz w:val="28"/>
          <w:szCs w:val="28"/>
          <w:lang w:eastAsia="ru-RU"/>
        </w:rPr>
        <w:t>Головні розпорядники коштів бюджету Сіверської міської територіальної громади забезпечують реалізацію проєктів.</w:t>
      </w:r>
    </w:p>
    <w:p w14:paraId="601DDEB4"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3. Виконавцями проектів-переможців визначаються профільні відділи виконкому міської ради.</w:t>
      </w:r>
      <w:r w:rsidRPr="005E2FBE">
        <w:rPr>
          <w:rFonts w:ascii="Times New Roman" w:eastAsia="Calibri" w:hAnsi="Times New Roman" w:cs="Times New Roman"/>
          <w:color w:val="00000A"/>
          <w:sz w:val="24"/>
          <w:szCs w:val="24"/>
        </w:rPr>
        <w:t xml:space="preserve"> </w:t>
      </w:r>
      <w:r w:rsidRPr="005E2FBE">
        <w:rPr>
          <w:rFonts w:ascii="Times New Roman" w:eastAsia="Times New Roman" w:hAnsi="Times New Roman" w:cs="Times New Roman"/>
          <w:color w:val="000000"/>
          <w:sz w:val="28"/>
          <w:szCs w:val="28"/>
          <w:lang w:eastAsia="ru-RU"/>
        </w:rPr>
        <w:t>Автор/авторка проєкту має право долучатися до реалізації проєкту. У разі відсутності достатніх роз’яснень авторських особливостей реалізації проєкту, право реалізації проєкту на власний розсуд залишається за виконавцем.</w:t>
      </w:r>
    </w:p>
    <w:p w14:paraId="74F57EFF"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4. Процес реалізації </w:t>
      </w:r>
      <w:r w:rsidRPr="005E2FBE">
        <w:rPr>
          <w:rFonts w:ascii="Times New Roman" w:eastAsia="Times New Roman" w:hAnsi="Times New Roman" w:cs="Times New Roman"/>
          <w:bCs/>
          <w:color w:val="000000"/>
          <w:sz w:val="28"/>
          <w:szCs w:val="28"/>
          <w:lang w:eastAsia="ru-RU"/>
        </w:rPr>
        <w:t>Бюджету участі</w:t>
      </w:r>
      <w:r w:rsidRPr="005E2FBE">
        <w:rPr>
          <w:rFonts w:ascii="Times New Roman" w:eastAsia="Times New Roman" w:hAnsi="Times New Roman" w:cs="Times New Roman"/>
          <w:color w:val="000000"/>
          <w:sz w:val="28"/>
          <w:szCs w:val="28"/>
          <w:lang w:eastAsia="ru-RU"/>
        </w:rPr>
        <w:t xml:space="preserve"> підлягає постійному моніторингу громадою.</w:t>
      </w:r>
    </w:p>
    <w:p w14:paraId="0915F427"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5. Головні розпорядники бюджетних коштів подають голові Координаційної ради інформацію щодо реалізації проєктів-переможців щомісяця до 10 числа, а також фінальну інформацію про реалізацію проєкту-переможця протягом 10 днів після його реалізації (Додаток 4). </w:t>
      </w:r>
    </w:p>
    <w:p w14:paraId="2A4424DB"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6. До інформації додається фотофіксація результатів реалізації проєктів–переможців (виконані роботи, проведені заходи тощо).</w:t>
      </w:r>
    </w:p>
    <w:p w14:paraId="1346B13D"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7. Секретар Координаційної ради узагальнює упродовж тижня подану інформацію щодо реалізації проєктів-переможців та здійснює заходи щодо її оприлюднення на сайті міської ради. </w:t>
      </w:r>
    </w:p>
    <w:p w14:paraId="1A0A362C" w14:textId="77777777" w:rsidR="005E2FBE" w:rsidRPr="005E2FBE" w:rsidRDefault="005E2FBE" w:rsidP="005E2FBE">
      <w:pPr>
        <w:tabs>
          <w:tab w:val="left" w:pos="72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 xml:space="preserve">8. Головні розпорядники бюджетних коштів забезпечують взяття на облік та подальше утримання, придбаного в рамках </w:t>
      </w:r>
      <w:r w:rsidRPr="005E2FBE">
        <w:rPr>
          <w:rFonts w:ascii="Times New Roman" w:eastAsia="Times New Roman" w:hAnsi="Times New Roman" w:cs="Times New Roman"/>
          <w:bCs/>
          <w:color w:val="000000"/>
          <w:sz w:val="28"/>
          <w:szCs w:val="28"/>
          <w:lang w:eastAsia="ru-RU"/>
        </w:rPr>
        <w:t>Бюджету</w:t>
      </w:r>
      <w:r w:rsidRPr="005E2FBE">
        <w:rPr>
          <w:rFonts w:ascii="Times New Roman" w:eastAsia="Times New Roman" w:hAnsi="Times New Roman" w:cs="Times New Roman"/>
          <w:color w:val="000000"/>
          <w:sz w:val="28"/>
          <w:szCs w:val="28"/>
          <w:lang w:eastAsia="ru-RU"/>
        </w:rPr>
        <w:t xml:space="preserve"> участі обладнання, засобів, тощо.</w:t>
      </w:r>
    </w:p>
    <w:p w14:paraId="14CCF4A1"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ab/>
        <w:t>9. Заповнені друковані бланки для голосування, реєстри для голосування в паперовому вигляді зберігаються уповноваженим робочим органом 3 роки від дати оголошення переможців конкурсу.</w:t>
      </w:r>
    </w:p>
    <w:p w14:paraId="15D17246"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 xml:space="preserve">           </w:t>
      </w:r>
    </w:p>
    <w:p w14:paraId="1F199A3C"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343EA91E"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3A601B14" w14:textId="017C71CA" w:rsidR="005E2FBE" w:rsidRDefault="005E2FBE"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r w:rsidRPr="005E2FBE">
        <w:rPr>
          <w:rFonts w:ascii="Times New Roman" w:eastAsia="Times New Roman" w:hAnsi="Times New Roman" w:cs="Times New Roman"/>
          <w:color w:val="000000"/>
          <w:sz w:val="28"/>
          <w:szCs w:val="28"/>
          <w:lang w:eastAsia="ru-RU"/>
        </w:rPr>
        <w:t>Секретар міської ради</w:t>
      </w: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r>
      <w:r w:rsidRPr="005E2FBE">
        <w:rPr>
          <w:rFonts w:ascii="Times New Roman" w:eastAsia="Times New Roman" w:hAnsi="Times New Roman" w:cs="Times New Roman"/>
          <w:color w:val="000000"/>
          <w:sz w:val="28"/>
          <w:szCs w:val="28"/>
          <w:lang w:eastAsia="ru-RU"/>
        </w:rPr>
        <w:tab/>
        <w:t>Тетяна ВОЛОШИНА</w:t>
      </w:r>
    </w:p>
    <w:p w14:paraId="1E260928" w14:textId="343A14E8" w:rsidR="006E42FF" w:rsidRDefault="006E42FF"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3340D14D" w14:textId="58AA3DF7" w:rsidR="006E42FF" w:rsidRDefault="006E42FF"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16181DC3" w14:textId="363A88B9" w:rsidR="006E42FF" w:rsidRDefault="006E42FF"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7E9BF499" w14:textId="40039827" w:rsidR="006E42FF" w:rsidRDefault="006E42FF"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64F0F2B2" w14:textId="0A9B9166" w:rsidR="006E42FF" w:rsidRDefault="006E42FF"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0D25BDC4" w14:textId="7BEDB528" w:rsidR="006E42FF" w:rsidRDefault="006E42FF"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694BBF22" w14:textId="77777777" w:rsidR="006E42FF" w:rsidRPr="005E2FBE" w:rsidRDefault="006E42FF" w:rsidP="005E2FBE">
      <w:pPr>
        <w:tabs>
          <w:tab w:val="left" w:pos="680"/>
        </w:tabs>
        <w:spacing w:after="0" w:line="240" w:lineRule="auto"/>
        <w:jc w:val="both"/>
        <w:rPr>
          <w:rFonts w:ascii="Times New Roman" w:eastAsia="Times New Roman" w:hAnsi="Times New Roman" w:cs="Times New Roman"/>
          <w:color w:val="000000"/>
          <w:sz w:val="28"/>
          <w:szCs w:val="28"/>
          <w:lang w:eastAsia="ru-RU"/>
        </w:rPr>
      </w:pPr>
    </w:p>
    <w:p w14:paraId="13FB972D"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4"/>
          <w:szCs w:val="24"/>
          <w:lang w:eastAsia="ru-RU"/>
        </w:rPr>
      </w:pPr>
    </w:p>
    <w:p w14:paraId="35E342B6" w14:textId="77777777" w:rsidR="005E2FBE" w:rsidRPr="005E2FBE" w:rsidRDefault="005E2FBE" w:rsidP="005E2FBE">
      <w:pPr>
        <w:tabs>
          <w:tab w:val="left" w:pos="68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                                                                                                                                Додаток 1</w:t>
      </w:r>
    </w:p>
    <w:p w14:paraId="6A82FDC8" w14:textId="77777777" w:rsidR="005E2FBE" w:rsidRPr="005E2FBE" w:rsidRDefault="005E2FBE" w:rsidP="005E2FBE">
      <w:pPr>
        <w:spacing w:after="0" w:line="240" w:lineRule="auto"/>
        <w:ind w:left="5220" w:firstLine="1017"/>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 </w:t>
      </w:r>
    </w:p>
    <w:p w14:paraId="3E4ECE4D"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704D4858" w14:textId="77777777" w:rsidR="005E2FBE" w:rsidRPr="005E2FBE" w:rsidRDefault="005E2FBE" w:rsidP="005E2FBE">
      <w:pPr>
        <w:spacing w:after="0" w:line="240" w:lineRule="auto"/>
        <w:ind w:right="-259"/>
        <w:jc w:val="center"/>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color w:val="000000"/>
          <w:sz w:val="24"/>
          <w:szCs w:val="24"/>
          <w:lang w:eastAsia="ru-RU"/>
        </w:rPr>
        <w:t>ФОРМА ПРОЕКТУ,</w:t>
      </w:r>
    </w:p>
    <w:p w14:paraId="5FDD5925" w14:textId="77777777" w:rsidR="005E2FBE" w:rsidRPr="005E2FBE" w:rsidRDefault="005E2FBE" w:rsidP="005E2FBE">
      <w:pPr>
        <w:spacing w:after="0" w:line="240" w:lineRule="auto"/>
        <w:ind w:right="-259"/>
        <w:jc w:val="center"/>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реалізація якого планується за рахунок коштів </w:t>
      </w:r>
    </w:p>
    <w:p w14:paraId="49B1BFFA" w14:textId="77777777" w:rsidR="005E2FBE" w:rsidRPr="005E2FBE" w:rsidRDefault="005E2FBE" w:rsidP="005E2FBE">
      <w:pPr>
        <w:spacing w:after="0" w:line="240" w:lineRule="auto"/>
        <w:ind w:right="-259"/>
        <w:jc w:val="center"/>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бюджету участі на території Сіверської міської територіальної громади у _____ році</w:t>
      </w:r>
    </w:p>
    <w:p w14:paraId="431EA400"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09866719"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042DEE6C"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g">
            <w:drawing>
              <wp:anchor distT="0" distB="0" distL="114300" distR="114300" simplePos="0" relativeHeight="251667456" behindDoc="0" locked="0" layoutInCell="1" allowOverlap="1" wp14:anchorId="67384F92" wp14:editId="76517CA3">
                <wp:simplePos x="0" y="0"/>
                <wp:positionH relativeFrom="column">
                  <wp:posOffset>3771900</wp:posOffset>
                </wp:positionH>
                <wp:positionV relativeFrom="paragraph">
                  <wp:posOffset>6985</wp:posOffset>
                </wp:positionV>
                <wp:extent cx="1828800" cy="228600"/>
                <wp:effectExtent l="0" t="0" r="19050" b="19050"/>
                <wp:wrapNone/>
                <wp:docPr id="80" name="Группа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228600"/>
                          <a:chOff x="6480" y="4341"/>
                          <a:chExt cx="2880" cy="360"/>
                        </a:xfrm>
                      </wpg:grpSpPr>
                      <wps:wsp>
                        <wps:cNvPr id="81" name="Rectangle 3"/>
                        <wps:cNvSpPr>
                          <a:spLocks noChangeArrowheads="1"/>
                        </wps:cNvSpPr>
                        <wps:spPr bwMode="auto">
                          <a:xfrm>
                            <a:off x="648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2" name="Rectangle 4"/>
                        <wps:cNvSpPr>
                          <a:spLocks noChangeArrowheads="1"/>
                        </wps:cNvSpPr>
                        <wps:spPr bwMode="auto">
                          <a:xfrm>
                            <a:off x="684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Rectangle 5"/>
                        <wps:cNvSpPr>
                          <a:spLocks noChangeArrowheads="1"/>
                        </wps:cNvSpPr>
                        <wps:spPr bwMode="auto">
                          <a:xfrm>
                            <a:off x="720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Rectangle 6"/>
                        <wps:cNvSpPr>
                          <a:spLocks noChangeArrowheads="1"/>
                        </wps:cNvSpPr>
                        <wps:spPr bwMode="auto">
                          <a:xfrm>
                            <a:off x="756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7"/>
                        <wps:cNvSpPr>
                          <a:spLocks noChangeArrowheads="1"/>
                        </wps:cNvSpPr>
                        <wps:spPr bwMode="auto">
                          <a:xfrm>
                            <a:off x="792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8"/>
                        <wps:cNvSpPr>
                          <a:spLocks noChangeArrowheads="1"/>
                        </wps:cNvSpPr>
                        <wps:spPr bwMode="auto">
                          <a:xfrm>
                            <a:off x="828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9"/>
                        <wps:cNvSpPr>
                          <a:spLocks noChangeArrowheads="1"/>
                        </wps:cNvSpPr>
                        <wps:spPr bwMode="auto">
                          <a:xfrm>
                            <a:off x="864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Rectangle 10"/>
                        <wps:cNvSpPr>
                          <a:spLocks noChangeArrowheads="1"/>
                        </wps:cNvSpPr>
                        <wps:spPr bwMode="auto">
                          <a:xfrm>
                            <a:off x="900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3D8769" id="Группа 80" o:spid="_x0000_s1026" style="position:absolute;margin-left:297pt;margin-top:.55pt;width:2in;height:18pt;z-index:251667456" coordorigin="6480,4341"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">
                <v:rect id="Rectangle 3" o:spid="_x0000_s1027" style="position:absolute;left:648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"/>
                <v:rect id="Rectangle 4" o:spid="_x0000_s1028" style="position:absolute;left:684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"/>
                <v:rect id="Rectangle 5" o:spid="_x0000_s1029" style="position:absolute;left:720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"/>
                <v:rect id="Rectangle 6" o:spid="_x0000_s1030" style="position:absolute;left:756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t4axAAAANsAAAAPAAAAZHJzL2Rvd25yZXYueG1sRI9Ba8JA&#10;FITvQv/D8gq96aYq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A2e3hrEAAAA2wAAAA8A&#10;AAAAAAAAAAAAAAAABwIAAGRycy9kb3ducmV2LnhtbFBLBQYAAAAAAwADALcAAAD4AgAAAAA=&#10;"/>
                <v:rect id="Rectangle 7" o:spid="_x0000_s1031" style="position:absolute;left:792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nuBxAAAANsAAAAPAAAAZHJzL2Rvd25yZXYueG1sRI9Ba8JA&#10;FITvQv/D8gq96aaK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GLSe4HEAAAA2wAAAA8A&#10;AAAAAAAAAAAAAAAABwIAAGRycy9kb3ducmV2LnhtbFBLBQYAAAAAAwADALcAAAD4AgAAAAA=&#10;"/>
                <v:rect id="Rectangle 8" o:spid="_x0000_s1032" style="position:absolute;left:828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"/>
                <v:rect id="Rectangle 9" o:spid="_x0000_s1033" style="position:absolute;left:864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v:rect id="Rectangle 10" o:spid="_x0000_s1034" style="position:absolute;left:900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"/>
              </v:group>
            </w:pict>
          </mc:Fallback>
        </mc:AlternateContent>
      </w:r>
      <w:r w:rsidRPr="005E2FBE">
        <w:rPr>
          <w:rFonts w:ascii="Times New Roman" w:eastAsia="Times New Roman" w:hAnsi="Times New Roman" w:cs="Times New Roman"/>
          <w:color w:val="000000"/>
          <w:sz w:val="24"/>
          <w:szCs w:val="24"/>
          <w:lang w:eastAsia="ru-RU"/>
        </w:rPr>
        <w:t xml:space="preserve">Дата надходження </w:t>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r>
    </w:p>
    <w:p w14:paraId="71204B85" w14:textId="77777777" w:rsidR="005E2FBE" w:rsidRPr="005E2FBE" w:rsidRDefault="005E2FBE" w:rsidP="005E2FBE">
      <w:pPr>
        <w:tabs>
          <w:tab w:val="left" w:pos="4460"/>
        </w:tabs>
        <w:spacing w:after="0" w:line="240" w:lineRule="auto"/>
        <w:ind w:left="4254"/>
        <w:rPr>
          <w:rFonts w:ascii="Times New Roman" w:eastAsia="Times New Roman" w:hAnsi="Times New Roman" w:cs="Times New Roman"/>
          <w:b/>
          <w:bCs/>
          <w:color w:val="000000"/>
          <w:sz w:val="24"/>
          <w:szCs w:val="24"/>
          <w:lang w:eastAsia="ru-RU"/>
        </w:rPr>
      </w:pPr>
    </w:p>
    <w:p w14:paraId="7EFE268C"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g">
            <w:drawing>
              <wp:anchor distT="0" distB="0" distL="114300" distR="114300" simplePos="0" relativeHeight="251668480" behindDoc="0" locked="0" layoutInCell="1" allowOverlap="1" wp14:anchorId="2F2768EF" wp14:editId="15F16C13">
                <wp:simplePos x="0" y="0"/>
                <wp:positionH relativeFrom="column">
                  <wp:posOffset>3771900</wp:posOffset>
                </wp:positionH>
                <wp:positionV relativeFrom="paragraph">
                  <wp:posOffset>13970</wp:posOffset>
                </wp:positionV>
                <wp:extent cx="914400" cy="228600"/>
                <wp:effectExtent l="0" t="0" r="19050" b="19050"/>
                <wp:wrapNone/>
                <wp:docPr id="75" name="Группа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228600"/>
                          <a:chOff x="7380" y="5099"/>
                          <a:chExt cx="1440" cy="360"/>
                        </a:xfrm>
                      </wpg:grpSpPr>
                      <wps:wsp>
                        <wps:cNvPr id="76" name="Rectangle 12"/>
                        <wps:cNvSpPr>
                          <a:spLocks noChangeArrowheads="1"/>
                        </wps:cNvSpPr>
                        <wps:spPr bwMode="auto">
                          <a:xfrm>
                            <a:off x="738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Rectangle 13"/>
                        <wps:cNvSpPr>
                          <a:spLocks noChangeArrowheads="1"/>
                        </wps:cNvSpPr>
                        <wps:spPr bwMode="auto">
                          <a:xfrm>
                            <a:off x="774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Rectangle 14"/>
                        <wps:cNvSpPr>
                          <a:spLocks noChangeArrowheads="1"/>
                        </wps:cNvSpPr>
                        <wps:spPr bwMode="auto">
                          <a:xfrm>
                            <a:off x="846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15"/>
                        <wps:cNvSpPr>
                          <a:spLocks noChangeArrowheads="1"/>
                        </wps:cNvSpPr>
                        <wps:spPr bwMode="auto">
                          <a:xfrm>
                            <a:off x="810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57C615" id="Группа 75" o:spid="_x0000_s1026" style="position:absolute;margin-left:297pt;margin-top:1.1pt;width:1in;height:18pt;z-index:251668480" coordorigin="7380,5099" coordsize="14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">
                <v:rect id="Rectangle 12" o:spid="_x0000_s1027" style="position:absolute;left:738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"/>
                <v:rect id="Rectangle 13" o:spid="_x0000_s1028" style="position:absolute;left:774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"/>
                <v:rect id="Rectangle 14" o:spid="_x0000_s1029" style="position:absolute;left:846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"/>
                <v:rect id="Rectangle 15" o:spid="_x0000_s1030" style="position:absolute;left:810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"/>
              </v:group>
            </w:pict>
          </mc:Fallback>
        </mc:AlternateContent>
      </w:r>
      <w:r w:rsidRPr="005E2FBE">
        <w:rPr>
          <w:rFonts w:ascii="Times New Roman" w:eastAsia="Times New Roman" w:hAnsi="Times New Roman" w:cs="Times New Roman"/>
          <w:color w:val="000000"/>
          <w:sz w:val="24"/>
          <w:szCs w:val="24"/>
          <w:lang w:eastAsia="ru-RU"/>
        </w:rPr>
        <w:t xml:space="preserve">Включено до реєстру поданих проектів за № </w:t>
      </w:r>
    </w:p>
    <w:p w14:paraId="7719C52A"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32ADC349"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________________________________________</w:t>
      </w:r>
    </w:p>
    <w:p w14:paraId="4F299811"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П.І.П/б та підпис особи, що реєструє </w:t>
      </w:r>
    </w:p>
    <w:p w14:paraId="09BBA822"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7F2DDFAA" w14:textId="77777777" w:rsidR="005E2FBE" w:rsidRPr="005E2FBE" w:rsidRDefault="005E2FBE" w:rsidP="005E2FBE">
      <w:pPr>
        <w:spacing w:after="0" w:line="240" w:lineRule="auto"/>
        <w:ind w:left="1840"/>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i/>
          <w:iCs/>
          <w:color w:val="000000"/>
          <w:sz w:val="24"/>
          <w:szCs w:val="24"/>
          <w:u w:val="single"/>
          <w:lang w:eastAsia="ru-RU"/>
        </w:rPr>
        <w:t>ВСІ ПУНКТИ Є ОБОВ’ЯЗКОВИМИ ДЛЯ ЗАПОВНЕННЯ!</w:t>
      </w:r>
    </w:p>
    <w:p w14:paraId="1DEA6942"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44D4BD0D" w14:textId="77777777" w:rsidR="005E2FBE" w:rsidRPr="005E2FBE" w:rsidRDefault="005E2FBE" w:rsidP="005E2FBE">
      <w:pPr>
        <w:tabs>
          <w:tab w:val="left" w:pos="500"/>
        </w:tabs>
        <w:spacing w:after="0" w:line="240" w:lineRule="auto"/>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1. Назва проекту</w:t>
      </w:r>
      <w:r w:rsidRPr="005E2FBE">
        <w:rPr>
          <w:rFonts w:ascii="Times New Roman" w:eastAsia="Times New Roman" w:hAnsi="Times New Roman" w:cs="Times New Roman"/>
          <w:i/>
          <w:iCs/>
          <w:color w:val="000000"/>
          <w:sz w:val="24"/>
          <w:szCs w:val="24"/>
          <w:lang w:eastAsia="ru-RU"/>
        </w:rPr>
        <w:t>:</w:t>
      </w:r>
    </w:p>
    <w:p w14:paraId="30657EC7"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w:t>
      </w:r>
    </w:p>
    <w:p w14:paraId="40BD7714"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3F8E0B7D"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color w:val="000000"/>
          <w:sz w:val="24"/>
          <w:szCs w:val="24"/>
          <w:lang w:eastAsia="ru-RU"/>
        </w:rPr>
        <w:t>2. Вартість проекту</w:t>
      </w:r>
      <w:r w:rsidRPr="005E2FBE">
        <w:rPr>
          <w:rFonts w:ascii="Times New Roman" w:eastAsia="Times New Roman" w:hAnsi="Times New Roman" w:cs="Times New Roman"/>
          <w:iCs/>
          <w:color w:val="000000"/>
          <w:sz w:val="24"/>
          <w:szCs w:val="24"/>
          <w:lang w:eastAsia="ru-RU"/>
        </w:rPr>
        <w:t>:</w:t>
      </w:r>
    </w:p>
    <w:p w14:paraId="475B905A" w14:textId="77777777" w:rsidR="005E2FBE" w:rsidRPr="005E2FBE" w:rsidRDefault="005E2FBE" w:rsidP="005E2FBE">
      <w:pPr>
        <w:spacing w:after="0" w:line="240" w:lineRule="auto"/>
        <w:ind w:left="260"/>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9504" behindDoc="0" locked="0" layoutInCell="1" allowOverlap="1" wp14:anchorId="69CBC0CF" wp14:editId="48B0AFF9">
                <wp:simplePos x="0" y="0"/>
                <wp:positionH relativeFrom="column">
                  <wp:posOffset>262890</wp:posOffset>
                </wp:positionH>
                <wp:positionV relativeFrom="paragraph">
                  <wp:posOffset>132715</wp:posOffset>
                </wp:positionV>
                <wp:extent cx="1381125" cy="228600"/>
                <wp:effectExtent l="0" t="0" r="28575" b="1905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FF753" id="Прямоугольник 74" o:spid="_x0000_s1026" style="position:absolute;margin-left:20.7pt;margin-top:10.45pt;width:108.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"/>
            </w:pict>
          </mc:Fallback>
        </mc:AlternateContent>
      </w:r>
    </w:p>
    <w:p w14:paraId="1EBDB3A6"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sym w:font="Symbol" w:char="F0B7"/>
      </w:r>
      <w:r w:rsidRPr="005E2FBE">
        <w:rPr>
          <w:rFonts w:ascii="Times New Roman" w:eastAsia="Times New Roman" w:hAnsi="Times New Roman" w:cs="Times New Roman"/>
          <w:bCs/>
          <w:color w:val="000000"/>
          <w:sz w:val="24"/>
          <w:szCs w:val="24"/>
          <w:lang w:eastAsia="ru-RU"/>
        </w:rPr>
        <w:tab/>
      </w:r>
      <w:r w:rsidRPr="005E2FBE">
        <w:rPr>
          <w:rFonts w:ascii="Times New Roman" w:eastAsia="Times New Roman" w:hAnsi="Times New Roman" w:cs="Times New Roman"/>
          <w:bCs/>
          <w:color w:val="000000"/>
          <w:sz w:val="24"/>
          <w:szCs w:val="24"/>
          <w:lang w:eastAsia="ru-RU"/>
        </w:rPr>
        <w:tab/>
      </w:r>
      <w:r w:rsidRPr="005E2FBE">
        <w:rPr>
          <w:rFonts w:ascii="Times New Roman" w:eastAsia="Times New Roman" w:hAnsi="Times New Roman" w:cs="Times New Roman"/>
          <w:bCs/>
          <w:color w:val="000000"/>
          <w:sz w:val="24"/>
          <w:szCs w:val="24"/>
          <w:lang w:eastAsia="ru-RU"/>
        </w:rPr>
        <w:tab/>
      </w:r>
    </w:p>
    <w:p w14:paraId="6EA1B0CF"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Проект буде реалізовано на території Сіверської міської територіальної громади </w:t>
      </w:r>
      <w:r w:rsidRPr="005E2FBE">
        <w:rPr>
          <w:rFonts w:ascii="Times New Roman" w:eastAsia="Times New Roman" w:hAnsi="Times New Roman" w:cs="Times New Roman"/>
          <w:i/>
          <w:iCs/>
          <w:color w:val="000000"/>
          <w:sz w:val="24"/>
          <w:szCs w:val="24"/>
          <w:lang w:eastAsia="ru-RU"/>
        </w:rPr>
        <w:t>(впишіть назву населеного пункту/мікрорайону міста)</w:t>
      </w:r>
      <w:r w:rsidRPr="005E2FBE">
        <w:rPr>
          <w:rFonts w:ascii="Times New Roman" w:eastAsia="Times New Roman" w:hAnsi="Times New Roman" w:cs="Times New Roman"/>
          <w:color w:val="000000"/>
          <w:sz w:val="24"/>
          <w:szCs w:val="24"/>
          <w:lang w:eastAsia="ru-RU"/>
        </w:rPr>
        <w:t>:</w:t>
      </w:r>
    </w:p>
    <w:p w14:paraId="4C08D64E"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w:t>
      </w:r>
    </w:p>
    <w:p w14:paraId="0A1257C3"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p>
    <w:p w14:paraId="7CBD9D1E" w14:textId="77777777" w:rsidR="005E2FBE" w:rsidRPr="005E2FBE" w:rsidRDefault="005E2FBE" w:rsidP="005E2FBE">
      <w:pPr>
        <w:tabs>
          <w:tab w:val="left" w:pos="500"/>
        </w:tabs>
        <w:spacing w:after="0" w:line="240" w:lineRule="auto"/>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3. Адреса:</w:t>
      </w:r>
    </w:p>
    <w:p w14:paraId="11417A78"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w:t>
      </w:r>
    </w:p>
    <w:p w14:paraId="1803F6BB"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p>
    <w:p w14:paraId="6B1D330E" w14:textId="77777777" w:rsidR="005E2FBE" w:rsidRPr="005E2FBE" w:rsidRDefault="005E2FBE" w:rsidP="005E2FBE">
      <w:pPr>
        <w:tabs>
          <w:tab w:val="left" w:pos="500"/>
        </w:tabs>
        <w:spacing w:after="0" w:line="240" w:lineRule="auto"/>
        <w:jc w:val="both"/>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4. Опис проекту </w:t>
      </w:r>
      <w:r w:rsidRPr="005E2FBE">
        <w:rPr>
          <w:rFonts w:ascii="Times New Roman" w:eastAsia="Times New Roman" w:hAnsi="Times New Roman" w:cs="Times New Roman"/>
          <w:i/>
          <w:iCs/>
          <w:color w:val="000000"/>
          <w:sz w:val="24"/>
          <w:szCs w:val="24"/>
          <w:lang w:eastAsia="ru-RU"/>
        </w:rPr>
        <w:t>(основна мета проекту; проблема, на вирішення якої він спрямований; запропоновані рішення; пояснення, чому саме це завдання повинно бути реалізоване і яким чином його реалізація вплине на подальше життя мешканців. Опис проекту не повинен містити вказівки на суб’єкт, який може бути потенційним виконавцем проекту -  не більше 50слів)</w:t>
      </w:r>
    </w:p>
    <w:p w14:paraId="5A3C9918"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w:t>
      </w:r>
    </w:p>
    <w:p w14:paraId="61CA150B"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
          <w:bCs/>
          <w:color w:val="000000"/>
          <w:sz w:val="24"/>
          <w:szCs w:val="24"/>
          <w:lang w:eastAsia="ru-RU"/>
        </w:rPr>
        <w:t>5</w:t>
      </w:r>
      <w:r w:rsidRPr="005E2FBE">
        <w:rPr>
          <w:rFonts w:ascii="Times New Roman" w:eastAsia="Times New Roman" w:hAnsi="Times New Roman" w:cs="Times New Roman"/>
          <w:bCs/>
          <w:color w:val="000000"/>
          <w:sz w:val="24"/>
          <w:szCs w:val="24"/>
          <w:lang w:eastAsia="ru-RU"/>
        </w:rPr>
        <w:t xml:space="preserve">. </w:t>
      </w:r>
      <w:r w:rsidRPr="005E2FBE">
        <w:rPr>
          <w:rFonts w:ascii="Times New Roman" w:eastAsia="Times New Roman" w:hAnsi="Times New Roman" w:cs="Times New Roman"/>
          <w:b/>
          <w:bCs/>
          <w:color w:val="000000"/>
          <w:sz w:val="24"/>
          <w:szCs w:val="24"/>
          <w:lang w:eastAsia="ru-RU"/>
        </w:rPr>
        <w:t xml:space="preserve">Обґрунтування </w:t>
      </w:r>
      <w:proofErr w:type="spellStart"/>
      <w:r w:rsidRPr="005E2FBE">
        <w:rPr>
          <w:rFonts w:ascii="Times New Roman" w:eastAsia="Times New Roman" w:hAnsi="Times New Roman" w:cs="Times New Roman"/>
          <w:b/>
          <w:bCs/>
          <w:color w:val="000000"/>
          <w:sz w:val="24"/>
          <w:szCs w:val="24"/>
          <w:lang w:eastAsia="ru-RU"/>
        </w:rPr>
        <w:t>бенефіціарів</w:t>
      </w:r>
      <w:proofErr w:type="spellEnd"/>
      <w:r w:rsidRPr="005E2FBE">
        <w:rPr>
          <w:rFonts w:ascii="Times New Roman" w:eastAsia="Times New Roman" w:hAnsi="Times New Roman" w:cs="Times New Roman"/>
          <w:b/>
          <w:bCs/>
          <w:color w:val="000000"/>
          <w:sz w:val="24"/>
          <w:szCs w:val="24"/>
          <w:lang w:eastAsia="ru-RU"/>
        </w:rPr>
        <w:t xml:space="preserve"> проекту (</w:t>
      </w:r>
      <w:r w:rsidRPr="005E2FBE">
        <w:rPr>
          <w:rFonts w:ascii="Times New Roman" w:eastAsia="Times New Roman" w:hAnsi="Times New Roman" w:cs="Times New Roman"/>
          <w:i/>
          <w:iCs/>
          <w:color w:val="000000"/>
          <w:sz w:val="24"/>
          <w:szCs w:val="24"/>
          <w:lang w:eastAsia="ru-RU"/>
        </w:rPr>
        <w:t>основні групи мешканців, які зможуть користуватися результатами проекту)</w:t>
      </w:r>
    </w:p>
    <w:p w14:paraId="20963358"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lastRenderedPageBreak/>
        <w:t>……………………………………………………………………………………………………………………………………………………………………………………………………………………………………………………………………………………………………………………………………………………………………………………………………………………</w:t>
      </w:r>
    </w:p>
    <w:p w14:paraId="3D3C8379"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558C7DE4" w14:textId="77777777" w:rsidR="005E2FBE" w:rsidRPr="005E2FBE" w:rsidRDefault="005E2FBE" w:rsidP="005E2FBE">
      <w:pPr>
        <w:tabs>
          <w:tab w:val="left" w:pos="500"/>
        </w:tabs>
        <w:spacing w:after="0" w:line="240" w:lineRule="auto"/>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6. Інформація щодо очікуваних результатів в разі реалізації проекту:</w:t>
      </w:r>
    </w:p>
    <w:p w14:paraId="09C671DE"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w:t>
      </w:r>
    </w:p>
    <w:p w14:paraId="1D0B038E"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4A941103"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7. Орієнтовна вартість (кошторис) проекту </w:t>
      </w:r>
      <w:r w:rsidRPr="005E2FBE">
        <w:rPr>
          <w:rFonts w:ascii="Times New Roman" w:eastAsia="Times New Roman" w:hAnsi="Times New Roman" w:cs="Times New Roman"/>
          <w:color w:val="000000"/>
          <w:sz w:val="24"/>
          <w:szCs w:val="24"/>
          <w:lang w:eastAsia="ru-RU"/>
        </w:rPr>
        <w:t>(всі складові проекту та їх орієнтовна вартість).(Кошторис проекту, у разі необхідності, має містити орієнтовну вартість розробки проектно-кошторисної документації).</w:t>
      </w:r>
    </w:p>
    <w:p w14:paraId="2D5D834C"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0"/>
        <w:gridCol w:w="3495"/>
      </w:tblGrid>
      <w:tr w:rsidR="005E2FBE" w:rsidRPr="005E2FBE" w14:paraId="03AFB6C0" w14:textId="77777777" w:rsidTr="000826F9">
        <w:tc>
          <w:tcPr>
            <w:tcW w:w="6204" w:type="dxa"/>
          </w:tcPr>
          <w:p w14:paraId="7782C0F7" w14:textId="77777777" w:rsidR="005E2FBE" w:rsidRPr="005E2FBE" w:rsidRDefault="005E2FBE" w:rsidP="005E2FBE">
            <w:pPr>
              <w:tabs>
                <w:tab w:val="left" w:pos="486"/>
              </w:tabs>
              <w:spacing w:after="0" w:line="240" w:lineRule="auto"/>
              <w:jc w:val="center"/>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Складові завдання</w:t>
            </w:r>
          </w:p>
        </w:tc>
        <w:tc>
          <w:tcPr>
            <w:tcW w:w="3650" w:type="dxa"/>
          </w:tcPr>
          <w:p w14:paraId="6E31B312" w14:textId="77777777" w:rsidR="005E2FBE" w:rsidRPr="005E2FBE" w:rsidRDefault="005E2FBE" w:rsidP="005E2FBE">
            <w:pPr>
              <w:tabs>
                <w:tab w:val="left" w:pos="486"/>
              </w:tabs>
              <w:spacing w:after="0" w:line="240" w:lineRule="auto"/>
              <w:jc w:val="center"/>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Орієнтовна вартість, грн</w:t>
            </w:r>
          </w:p>
        </w:tc>
      </w:tr>
      <w:tr w:rsidR="005E2FBE" w:rsidRPr="005E2FBE" w14:paraId="1BAC2E18" w14:textId="77777777" w:rsidTr="000826F9">
        <w:tc>
          <w:tcPr>
            <w:tcW w:w="6204" w:type="dxa"/>
          </w:tcPr>
          <w:p w14:paraId="070284F2"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1.</w:t>
            </w:r>
          </w:p>
        </w:tc>
        <w:tc>
          <w:tcPr>
            <w:tcW w:w="3650" w:type="dxa"/>
          </w:tcPr>
          <w:p w14:paraId="06B2FD4D"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p>
        </w:tc>
      </w:tr>
      <w:tr w:rsidR="005E2FBE" w:rsidRPr="005E2FBE" w14:paraId="43C4C887" w14:textId="77777777" w:rsidTr="000826F9">
        <w:tc>
          <w:tcPr>
            <w:tcW w:w="6204" w:type="dxa"/>
          </w:tcPr>
          <w:p w14:paraId="37710E42"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2.</w:t>
            </w:r>
          </w:p>
        </w:tc>
        <w:tc>
          <w:tcPr>
            <w:tcW w:w="3650" w:type="dxa"/>
          </w:tcPr>
          <w:p w14:paraId="073CD505"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p>
        </w:tc>
      </w:tr>
      <w:tr w:rsidR="005E2FBE" w:rsidRPr="005E2FBE" w14:paraId="66E3C93B" w14:textId="77777777" w:rsidTr="000826F9">
        <w:tc>
          <w:tcPr>
            <w:tcW w:w="6204" w:type="dxa"/>
          </w:tcPr>
          <w:p w14:paraId="6F4DC738"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3.</w:t>
            </w:r>
          </w:p>
        </w:tc>
        <w:tc>
          <w:tcPr>
            <w:tcW w:w="3650" w:type="dxa"/>
          </w:tcPr>
          <w:p w14:paraId="15E0A9EE"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p>
        </w:tc>
      </w:tr>
      <w:tr w:rsidR="005E2FBE" w:rsidRPr="005E2FBE" w14:paraId="49C5DB52" w14:textId="77777777" w:rsidTr="000826F9">
        <w:tc>
          <w:tcPr>
            <w:tcW w:w="6204" w:type="dxa"/>
          </w:tcPr>
          <w:p w14:paraId="4BABB7FF"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 xml:space="preserve">4. </w:t>
            </w:r>
          </w:p>
        </w:tc>
        <w:tc>
          <w:tcPr>
            <w:tcW w:w="3650" w:type="dxa"/>
          </w:tcPr>
          <w:p w14:paraId="15BE8A21"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p>
        </w:tc>
      </w:tr>
      <w:tr w:rsidR="005E2FBE" w:rsidRPr="005E2FBE" w14:paraId="2FF31EA9" w14:textId="77777777" w:rsidTr="000826F9">
        <w:tc>
          <w:tcPr>
            <w:tcW w:w="6204" w:type="dxa"/>
          </w:tcPr>
          <w:p w14:paraId="467BAFA2"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5.</w:t>
            </w:r>
          </w:p>
        </w:tc>
        <w:tc>
          <w:tcPr>
            <w:tcW w:w="3650" w:type="dxa"/>
          </w:tcPr>
          <w:p w14:paraId="120DA156"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p>
        </w:tc>
      </w:tr>
      <w:tr w:rsidR="005E2FBE" w:rsidRPr="005E2FBE" w14:paraId="6F821BCC" w14:textId="77777777" w:rsidTr="000826F9">
        <w:tc>
          <w:tcPr>
            <w:tcW w:w="6204" w:type="dxa"/>
          </w:tcPr>
          <w:p w14:paraId="1CEBF8A3"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6.</w:t>
            </w:r>
          </w:p>
        </w:tc>
        <w:tc>
          <w:tcPr>
            <w:tcW w:w="3650" w:type="dxa"/>
          </w:tcPr>
          <w:p w14:paraId="23AE4462"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p>
        </w:tc>
      </w:tr>
      <w:tr w:rsidR="005E2FBE" w:rsidRPr="005E2FBE" w14:paraId="6B05EBB5" w14:textId="77777777" w:rsidTr="000826F9">
        <w:tc>
          <w:tcPr>
            <w:tcW w:w="6204" w:type="dxa"/>
          </w:tcPr>
          <w:p w14:paraId="6D7143CA" w14:textId="77777777" w:rsidR="005E2FBE" w:rsidRPr="005E2FBE" w:rsidRDefault="005E2FBE" w:rsidP="005E2FBE">
            <w:pPr>
              <w:tabs>
                <w:tab w:val="left" w:pos="486"/>
              </w:tabs>
              <w:spacing w:after="0" w:line="240" w:lineRule="auto"/>
              <w:jc w:val="right"/>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Разом:</w:t>
            </w:r>
          </w:p>
        </w:tc>
        <w:tc>
          <w:tcPr>
            <w:tcW w:w="3650" w:type="dxa"/>
          </w:tcPr>
          <w:p w14:paraId="2D427EC4" w14:textId="77777777" w:rsidR="005E2FBE" w:rsidRPr="005E2FBE" w:rsidRDefault="005E2FBE" w:rsidP="005E2FBE">
            <w:pPr>
              <w:tabs>
                <w:tab w:val="left" w:pos="486"/>
              </w:tabs>
              <w:spacing w:after="0" w:line="240" w:lineRule="auto"/>
              <w:jc w:val="both"/>
              <w:rPr>
                <w:rFonts w:ascii="Times New Roman" w:eastAsia="Times New Roman" w:hAnsi="Times New Roman" w:cs="Times New Roman"/>
                <w:bCs/>
                <w:color w:val="000000"/>
                <w:sz w:val="24"/>
                <w:szCs w:val="24"/>
                <w:lang w:eastAsia="ru-RU"/>
              </w:rPr>
            </w:pPr>
          </w:p>
        </w:tc>
      </w:tr>
    </w:tbl>
    <w:p w14:paraId="5D307C08" w14:textId="77777777" w:rsidR="005E2FBE" w:rsidRPr="005E2FBE" w:rsidRDefault="005E2FBE" w:rsidP="005E2FBE">
      <w:pPr>
        <w:spacing w:after="0" w:line="240" w:lineRule="auto"/>
        <w:rPr>
          <w:rFonts w:ascii="Times New Roman" w:eastAsia="Times New Roman" w:hAnsi="Times New Roman" w:cs="Times New Roman"/>
          <w:bCs/>
          <w:color w:val="000000"/>
          <w:sz w:val="24"/>
          <w:szCs w:val="24"/>
          <w:lang w:eastAsia="ru-RU"/>
        </w:rPr>
      </w:pPr>
    </w:p>
    <w:p w14:paraId="281333B9" w14:textId="77777777" w:rsidR="005E2FBE" w:rsidRPr="005E2FBE" w:rsidRDefault="005E2FBE" w:rsidP="005E2FBE">
      <w:pPr>
        <w:tabs>
          <w:tab w:val="left" w:pos="649"/>
        </w:tabs>
        <w:spacing w:after="0" w:line="240" w:lineRule="auto"/>
        <w:jc w:val="both"/>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8. Контактні дані авторів пропозиції (проекту), які будуть загальнодоступні, у тому числі для авторів інших пропозицій, мешканців, представників ЗМІ, з метою обміну думками, інформацією, можливих узгоджень і </w:t>
      </w:r>
      <w:proofErr w:type="spellStart"/>
      <w:r w:rsidRPr="005E2FBE">
        <w:rPr>
          <w:rFonts w:ascii="Times New Roman" w:eastAsia="Times New Roman" w:hAnsi="Times New Roman" w:cs="Times New Roman"/>
          <w:b/>
          <w:bCs/>
          <w:color w:val="000000"/>
          <w:sz w:val="24"/>
          <w:szCs w:val="24"/>
          <w:lang w:eastAsia="ru-RU"/>
        </w:rPr>
        <w:t>т.д</w:t>
      </w:r>
      <w:proofErr w:type="spellEnd"/>
      <w:r w:rsidRPr="005E2FBE">
        <w:rPr>
          <w:rFonts w:ascii="Times New Roman" w:eastAsia="Times New Roman" w:hAnsi="Times New Roman" w:cs="Times New Roman"/>
          <w:b/>
          <w:bCs/>
          <w:color w:val="000000"/>
          <w:sz w:val="24"/>
          <w:szCs w:val="24"/>
          <w:lang w:eastAsia="ru-RU"/>
        </w:rPr>
        <w:t xml:space="preserve">. </w:t>
      </w:r>
      <w:r w:rsidRPr="005E2FBE">
        <w:rPr>
          <w:rFonts w:ascii="Times New Roman" w:eastAsia="Times New Roman" w:hAnsi="Times New Roman" w:cs="Times New Roman"/>
          <w:i/>
          <w:iCs/>
          <w:color w:val="000000"/>
          <w:sz w:val="24"/>
          <w:szCs w:val="24"/>
          <w:lang w:eastAsia="ru-RU"/>
        </w:rPr>
        <w:t>(необхідне підкреслити):</w:t>
      </w:r>
    </w:p>
    <w:p w14:paraId="03B3FA81"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2A9DE67B"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a) висловлюю свою згоду на використання моєї електронної адреси ………………………….. . . .. …………… для зазначених вище цілей</w:t>
      </w:r>
    </w:p>
    <w:p w14:paraId="069FB855" w14:textId="77777777" w:rsidR="005E2FBE" w:rsidRPr="005E2FBE" w:rsidRDefault="005E2FBE" w:rsidP="005E2FBE">
      <w:pPr>
        <w:spacing w:after="0" w:line="240" w:lineRule="auto"/>
        <w:rPr>
          <w:rFonts w:ascii="Times New Roman" w:eastAsia="Times New Roman" w:hAnsi="Times New Roman" w:cs="Times New Roman"/>
          <w:b/>
          <w:bCs/>
          <w:color w:val="000000"/>
          <w:sz w:val="24"/>
          <w:szCs w:val="24"/>
          <w:lang w:eastAsia="ru-RU"/>
        </w:rPr>
      </w:pPr>
    </w:p>
    <w:p w14:paraId="386F3878"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Підпис особи, що дає згоду на використання своєї електронної адреси </w:t>
      </w:r>
      <w:r w:rsidRPr="005E2FBE">
        <w:rPr>
          <w:rFonts w:ascii="Times New Roman" w:eastAsia="Times New Roman" w:hAnsi="Times New Roman" w:cs="Times New Roman"/>
          <w:color w:val="000000"/>
          <w:sz w:val="24"/>
          <w:szCs w:val="24"/>
          <w:lang w:eastAsia="ru-RU"/>
        </w:rPr>
        <w:t>….………………..</w:t>
      </w:r>
    </w:p>
    <w:p w14:paraId="1DD63826"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3E34DA81"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б) не висловлюю згоди на використання моєї електронної адреси для зазначених вище цілей.</w:t>
      </w:r>
    </w:p>
    <w:p w14:paraId="0CAF5265"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Примітка:</w:t>
      </w:r>
    </w:p>
    <w:p w14:paraId="3CF8A3C4"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Контактні дані </w:t>
      </w:r>
      <w:r w:rsidRPr="005E2FBE">
        <w:rPr>
          <w:rFonts w:ascii="Times New Roman" w:eastAsia="Times New Roman" w:hAnsi="Times New Roman" w:cs="Times New Roman"/>
          <w:color w:val="000000"/>
          <w:sz w:val="24"/>
          <w:szCs w:val="24"/>
          <w:lang w:eastAsia="ru-RU"/>
        </w:rPr>
        <w:t>авторів пропозицій (проектів)</w:t>
      </w:r>
      <w:r w:rsidRPr="005E2FBE">
        <w:rPr>
          <w:rFonts w:ascii="Times New Roman" w:eastAsia="Times New Roman" w:hAnsi="Times New Roman" w:cs="Times New Roman"/>
          <w:b/>
          <w:bCs/>
          <w:color w:val="000000"/>
          <w:sz w:val="24"/>
          <w:szCs w:val="24"/>
          <w:lang w:eastAsia="ru-RU"/>
        </w:rPr>
        <w:t xml:space="preserve"> (тільки для міської ради та структурних підрозділів апарату виконавчого комітету міської ради) </w:t>
      </w:r>
      <w:r w:rsidRPr="005E2FBE">
        <w:rPr>
          <w:rFonts w:ascii="Times New Roman" w:eastAsia="Times New Roman" w:hAnsi="Times New Roman" w:cs="Times New Roman"/>
          <w:color w:val="000000"/>
          <w:sz w:val="24"/>
          <w:szCs w:val="24"/>
          <w:lang w:eastAsia="ru-RU"/>
        </w:rPr>
        <w:t>зазначаються на зворотній сторінці бланку-заявки, яка є недоступною для громадськості.</w:t>
      </w:r>
    </w:p>
    <w:p w14:paraId="29AF5D16"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4792E863" w14:textId="77777777" w:rsidR="005E2FBE" w:rsidRPr="005E2FBE" w:rsidRDefault="005E2FBE" w:rsidP="005E2FBE">
      <w:pPr>
        <w:tabs>
          <w:tab w:val="left" w:pos="620"/>
        </w:tabs>
        <w:spacing w:after="0" w:line="240" w:lineRule="auto"/>
        <w:ind w:right="60"/>
        <w:jc w:val="both"/>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9. Дані про інформаційний ресурс, на якому буде здійснюватися обговорення проекту з громадськістю в соціальних мережах або на інших платформах в мережі Інтернет (за наявності).</w:t>
      </w:r>
    </w:p>
    <w:p w14:paraId="69E9FE2C" w14:textId="77777777" w:rsidR="005E2FBE" w:rsidRPr="005E2FBE" w:rsidRDefault="005E2FBE" w:rsidP="005E2FBE">
      <w:pPr>
        <w:tabs>
          <w:tab w:val="left" w:pos="620"/>
        </w:tabs>
        <w:spacing w:after="0" w:line="240" w:lineRule="auto"/>
        <w:ind w:right="60"/>
        <w:jc w:val="both"/>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color w:val="000000"/>
          <w:sz w:val="24"/>
          <w:szCs w:val="24"/>
          <w:lang w:eastAsia="ru-RU"/>
        </w:rPr>
        <w:t>…</w:t>
      </w:r>
      <w:r w:rsidRPr="005E2FBE">
        <w:rPr>
          <w:rFonts w:ascii="Times New Roman" w:eastAsia="Times New Roman" w:hAnsi="Times New Roman" w:cs="Times New Roman"/>
          <w:bCs/>
          <w:color w:val="000000"/>
          <w:sz w:val="24"/>
          <w:szCs w:val="24"/>
          <w:lang w:eastAsia="ru-RU"/>
        </w:rPr>
        <w:t>……………………...</w:t>
      </w:r>
      <w:r w:rsidRPr="005E2FBE">
        <w:rPr>
          <w:rFonts w:ascii="Times New Roman" w:eastAsia="Times New Roman" w:hAnsi="Times New Roman" w:cs="Times New Roman"/>
          <w:color w:val="000000"/>
          <w:sz w:val="24"/>
          <w:szCs w:val="24"/>
          <w:lang w:eastAsia="ru-RU"/>
        </w:rPr>
        <w:t>……………………………………………………………………………………..</w:t>
      </w:r>
      <w:r w:rsidRPr="005E2FBE">
        <w:rPr>
          <w:rFonts w:ascii="Times New Roman" w:eastAsia="Times New Roman" w:hAnsi="Times New Roman" w:cs="Times New Roman"/>
          <w:bCs/>
          <w:color w:val="000000"/>
          <w:sz w:val="24"/>
          <w:szCs w:val="24"/>
          <w:lang w:eastAsia="ru-RU"/>
        </w:rPr>
        <w:t>…...</w:t>
      </w:r>
      <w:r w:rsidRPr="005E2FBE">
        <w:rPr>
          <w:rFonts w:ascii="Times New Roman" w:eastAsia="Times New Roman" w:hAnsi="Times New Roman" w:cs="Times New Roman"/>
          <w:color w:val="000000"/>
          <w:sz w:val="24"/>
          <w:szCs w:val="24"/>
          <w:lang w:eastAsia="ru-RU"/>
        </w:rPr>
        <w:t>………………………………………………………………………….</w:t>
      </w:r>
    </w:p>
    <w:p w14:paraId="50C8C084" w14:textId="77777777" w:rsidR="005E2FBE" w:rsidRPr="005E2FBE" w:rsidRDefault="005E2FBE" w:rsidP="005E2FBE">
      <w:pPr>
        <w:tabs>
          <w:tab w:val="left" w:pos="620"/>
        </w:tabs>
        <w:spacing w:after="0" w:line="240" w:lineRule="auto"/>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10. Інші додатки </w:t>
      </w:r>
      <w:r w:rsidRPr="005E2FBE">
        <w:rPr>
          <w:rFonts w:ascii="Times New Roman" w:eastAsia="Times New Roman" w:hAnsi="Times New Roman" w:cs="Times New Roman"/>
          <w:i/>
          <w:iCs/>
          <w:color w:val="000000"/>
          <w:sz w:val="24"/>
          <w:szCs w:val="24"/>
          <w:lang w:eastAsia="ru-RU"/>
        </w:rPr>
        <w:t>(якщо необхідно)</w:t>
      </w:r>
      <w:r w:rsidRPr="005E2FBE">
        <w:rPr>
          <w:rFonts w:ascii="Times New Roman" w:eastAsia="Times New Roman" w:hAnsi="Times New Roman" w:cs="Times New Roman"/>
          <w:b/>
          <w:bCs/>
          <w:color w:val="000000"/>
          <w:sz w:val="24"/>
          <w:szCs w:val="24"/>
          <w:lang w:eastAsia="ru-RU"/>
        </w:rPr>
        <w:t>:</w:t>
      </w:r>
    </w:p>
    <w:p w14:paraId="408E5C53" w14:textId="77777777" w:rsidR="005E2FBE" w:rsidRPr="005E2FBE" w:rsidRDefault="005E2FBE" w:rsidP="005E2FBE">
      <w:pPr>
        <w:tabs>
          <w:tab w:val="left" w:pos="62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а) фотографія/ї, які стосуються цього проекту,</w:t>
      </w:r>
    </w:p>
    <w:p w14:paraId="3078A3DC" w14:textId="77777777" w:rsidR="005E2FBE" w:rsidRPr="005E2FBE" w:rsidRDefault="005E2FBE" w:rsidP="005E2FBE">
      <w:pPr>
        <w:tabs>
          <w:tab w:val="left" w:pos="62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б) мапа з зазначеним місцем реалізації проекту,</w:t>
      </w:r>
    </w:p>
    <w:p w14:paraId="1F33023F" w14:textId="77777777" w:rsidR="005E2FBE" w:rsidRPr="005E2FBE" w:rsidRDefault="005E2FBE" w:rsidP="005E2FBE">
      <w:pPr>
        <w:tabs>
          <w:tab w:val="left" w:pos="62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 xml:space="preserve">в) інші матеріали, суттєві для заявника проекту (креслення, схеми, кошторис тощо) …………………………………………………………………………………………………… </w:t>
      </w:r>
      <w:r w:rsidRPr="005E2FBE">
        <w:rPr>
          <w:rFonts w:ascii="Times New Roman" w:eastAsia="Times New Roman" w:hAnsi="Times New Roman" w:cs="Times New Roman"/>
          <w:color w:val="000000"/>
          <w:sz w:val="24"/>
          <w:szCs w:val="24"/>
          <w:lang w:eastAsia="ru-RU"/>
        </w:rPr>
        <w:br w:type="page"/>
      </w:r>
      <w:r w:rsidRPr="005E2FBE">
        <w:rPr>
          <w:rFonts w:ascii="Times New Roman" w:eastAsia="Times New Roman" w:hAnsi="Times New Roman" w:cs="Times New Roman"/>
          <w:b/>
          <w:bCs/>
          <w:color w:val="000000"/>
          <w:sz w:val="24"/>
          <w:szCs w:val="24"/>
          <w:u w:val="single"/>
          <w:lang w:eastAsia="ru-RU"/>
        </w:rPr>
        <w:lastRenderedPageBreak/>
        <w:t>СТОРІНКУ НЕОБХІДНО РОЗДРУКУВАТИ НА ОКРЕМОМУ АРКУШІ</w:t>
      </w:r>
    </w:p>
    <w:p w14:paraId="02E9DDC4" w14:textId="77777777" w:rsidR="005E2FBE" w:rsidRPr="005E2FBE" w:rsidRDefault="005E2FBE" w:rsidP="005E2FBE">
      <w:pPr>
        <w:spacing w:after="0" w:line="240" w:lineRule="auto"/>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 xml:space="preserve">12.Автор проекту та його контактні дані </w:t>
      </w:r>
      <w:r w:rsidRPr="005E2FBE">
        <w:rPr>
          <w:rFonts w:ascii="Times New Roman" w:eastAsia="Times New Roman" w:hAnsi="Times New Roman" w:cs="Times New Roman"/>
          <w:i/>
          <w:iCs/>
          <w:color w:val="000000"/>
          <w:sz w:val="24"/>
          <w:szCs w:val="24"/>
          <w:lang w:eastAsia="ru-RU"/>
        </w:rPr>
        <w:t>(дані необхідно вписати чітко і зрозуміло)</w:t>
      </w:r>
      <w:r w:rsidRPr="005E2FBE">
        <w:rPr>
          <w:rFonts w:ascii="Times New Roman" w:eastAsia="Times New Roman" w:hAnsi="Times New Roman" w:cs="Times New Roman"/>
          <w:color w:val="000000"/>
          <w:sz w:val="24"/>
          <w:szCs w:val="24"/>
          <w:lang w:eastAsia="ru-RU"/>
        </w:rPr>
        <w:t>.</w:t>
      </w:r>
    </w:p>
    <w:p w14:paraId="60ED687D" w14:textId="77777777" w:rsidR="005E2FBE" w:rsidRPr="005E2FBE" w:rsidRDefault="005E2FBE" w:rsidP="005E2FBE">
      <w:pPr>
        <w:tabs>
          <w:tab w:val="left" w:pos="900"/>
        </w:tabs>
        <w:spacing w:after="0" w:line="240" w:lineRule="auto"/>
        <w:rPr>
          <w:rFonts w:ascii="Times New Roman" w:eastAsia="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6"/>
        <w:gridCol w:w="3276"/>
        <w:gridCol w:w="3023"/>
      </w:tblGrid>
      <w:tr w:rsidR="005E2FBE" w:rsidRPr="005E2FBE" w14:paraId="0AA0024A" w14:textId="77777777" w:rsidTr="000826F9">
        <w:tc>
          <w:tcPr>
            <w:tcW w:w="3284" w:type="dxa"/>
          </w:tcPr>
          <w:p w14:paraId="0ECE7DC6" w14:textId="77777777" w:rsidR="005E2FBE" w:rsidRPr="005E2FBE" w:rsidRDefault="005E2FBE" w:rsidP="005E2FBE">
            <w:pPr>
              <w:tabs>
                <w:tab w:val="left" w:pos="900"/>
              </w:tabs>
              <w:spacing w:after="0" w:line="240" w:lineRule="auto"/>
              <w:jc w:val="center"/>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Ім’я та Прізвище**</w:t>
            </w:r>
          </w:p>
        </w:tc>
        <w:tc>
          <w:tcPr>
            <w:tcW w:w="3285" w:type="dxa"/>
          </w:tcPr>
          <w:p w14:paraId="22BBD0CD" w14:textId="77777777" w:rsidR="005E2FBE" w:rsidRPr="005E2FBE" w:rsidRDefault="005E2FBE" w:rsidP="005E2FBE">
            <w:pPr>
              <w:tabs>
                <w:tab w:val="left" w:pos="900"/>
              </w:tabs>
              <w:spacing w:after="0" w:line="240" w:lineRule="auto"/>
              <w:jc w:val="center"/>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Контактні дані</w:t>
            </w:r>
          </w:p>
        </w:tc>
        <w:tc>
          <w:tcPr>
            <w:tcW w:w="3285" w:type="dxa"/>
          </w:tcPr>
          <w:p w14:paraId="1A4600F9" w14:textId="77777777" w:rsidR="005E2FBE" w:rsidRPr="005E2FBE" w:rsidRDefault="005E2FBE" w:rsidP="005E2FBE">
            <w:pPr>
              <w:tabs>
                <w:tab w:val="left" w:pos="900"/>
              </w:tabs>
              <w:spacing w:after="0" w:line="240" w:lineRule="auto"/>
              <w:jc w:val="center"/>
              <w:rPr>
                <w:rFonts w:ascii="Times New Roman" w:eastAsia="Times New Roman" w:hAnsi="Times New Roman" w:cs="Times New Roman"/>
                <w:b/>
                <w:bCs/>
                <w:color w:val="000000"/>
                <w:sz w:val="24"/>
                <w:szCs w:val="24"/>
                <w:lang w:eastAsia="ru-RU"/>
              </w:rPr>
            </w:pPr>
            <w:r w:rsidRPr="005E2FBE">
              <w:rPr>
                <w:rFonts w:ascii="Times New Roman" w:eastAsia="Times New Roman" w:hAnsi="Times New Roman" w:cs="Times New Roman"/>
                <w:b/>
                <w:bCs/>
                <w:color w:val="000000"/>
                <w:sz w:val="24"/>
                <w:szCs w:val="24"/>
                <w:lang w:eastAsia="ru-RU"/>
              </w:rPr>
              <w:t>Підпис***</w:t>
            </w:r>
          </w:p>
        </w:tc>
      </w:tr>
      <w:tr w:rsidR="005E2FBE" w:rsidRPr="005E2FBE" w14:paraId="40E8A8B4" w14:textId="77777777" w:rsidTr="000826F9">
        <w:tc>
          <w:tcPr>
            <w:tcW w:w="3284" w:type="dxa"/>
          </w:tcPr>
          <w:p w14:paraId="37847C58"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 xml:space="preserve">1. </w:t>
            </w:r>
          </w:p>
        </w:tc>
        <w:tc>
          <w:tcPr>
            <w:tcW w:w="3285" w:type="dxa"/>
          </w:tcPr>
          <w:p w14:paraId="70A2FCEE"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Поштова адреса ___________ _________________________ _________________________</w:t>
            </w:r>
          </w:p>
          <w:p w14:paraId="37CE22CF" w14:textId="77777777" w:rsidR="005E2FBE" w:rsidRPr="005E2FBE" w:rsidRDefault="005E2FBE" w:rsidP="005E2FBE">
            <w:pPr>
              <w:tabs>
                <w:tab w:val="left" w:pos="900"/>
              </w:tabs>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e-</w:t>
            </w:r>
            <w:proofErr w:type="spellStart"/>
            <w:r w:rsidRPr="005E2FBE">
              <w:rPr>
                <w:rFonts w:ascii="Times New Roman" w:eastAsia="Times New Roman" w:hAnsi="Times New Roman" w:cs="Times New Roman"/>
                <w:color w:val="000000"/>
                <w:sz w:val="24"/>
                <w:szCs w:val="24"/>
                <w:lang w:eastAsia="ru-RU"/>
              </w:rPr>
              <w:t>mail</w:t>
            </w:r>
            <w:proofErr w:type="spellEnd"/>
            <w:r w:rsidRPr="005E2FBE">
              <w:rPr>
                <w:rFonts w:ascii="Times New Roman" w:eastAsia="Times New Roman" w:hAnsi="Times New Roman" w:cs="Times New Roman"/>
                <w:color w:val="000000"/>
                <w:sz w:val="24"/>
                <w:szCs w:val="24"/>
                <w:lang w:eastAsia="ru-RU"/>
              </w:rPr>
              <w:t>:</w:t>
            </w:r>
          </w:p>
          <w:p w14:paraId="7A1A2BD9" w14:textId="77777777" w:rsidR="005E2FBE" w:rsidRPr="005E2FBE" w:rsidRDefault="005E2FBE" w:rsidP="005E2FBE">
            <w:pPr>
              <w:tabs>
                <w:tab w:val="left" w:pos="900"/>
              </w:tabs>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 </w:t>
            </w:r>
            <w:proofErr w:type="spellStart"/>
            <w:r w:rsidRPr="005E2FBE">
              <w:rPr>
                <w:rFonts w:ascii="Times New Roman" w:eastAsia="Times New Roman" w:hAnsi="Times New Roman" w:cs="Times New Roman"/>
                <w:color w:val="000000"/>
                <w:sz w:val="24"/>
                <w:szCs w:val="24"/>
                <w:lang w:eastAsia="ru-RU"/>
              </w:rPr>
              <w:t>тел</w:t>
            </w:r>
            <w:proofErr w:type="spellEnd"/>
            <w:r w:rsidRPr="005E2FBE">
              <w:rPr>
                <w:rFonts w:ascii="Times New Roman" w:eastAsia="Times New Roman" w:hAnsi="Times New Roman" w:cs="Times New Roman"/>
                <w:color w:val="000000"/>
                <w:sz w:val="24"/>
                <w:szCs w:val="24"/>
                <w:lang w:eastAsia="ru-RU"/>
              </w:rPr>
              <w:t>.:</w:t>
            </w:r>
          </w:p>
          <w:p w14:paraId="59111D11" w14:textId="77777777" w:rsidR="005E2FBE" w:rsidRPr="005E2FBE" w:rsidRDefault="005E2FBE" w:rsidP="005E2FBE">
            <w:pPr>
              <w:tabs>
                <w:tab w:val="left" w:pos="900"/>
              </w:tabs>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Серія та № паспорта: ______ _________________________</w:t>
            </w:r>
          </w:p>
          <w:p w14:paraId="0094EB1F"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p>
        </w:tc>
        <w:tc>
          <w:tcPr>
            <w:tcW w:w="3285" w:type="dxa"/>
          </w:tcPr>
          <w:p w14:paraId="6C0CC4D9"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p>
        </w:tc>
      </w:tr>
      <w:tr w:rsidR="005E2FBE" w:rsidRPr="005E2FBE" w14:paraId="41AA959C" w14:textId="77777777" w:rsidTr="000826F9">
        <w:tc>
          <w:tcPr>
            <w:tcW w:w="3284" w:type="dxa"/>
          </w:tcPr>
          <w:p w14:paraId="389CC7C0"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 xml:space="preserve">2. </w:t>
            </w:r>
          </w:p>
        </w:tc>
        <w:tc>
          <w:tcPr>
            <w:tcW w:w="3285" w:type="dxa"/>
          </w:tcPr>
          <w:p w14:paraId="71A7D9BA"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Поштова адреса ___________ _________________________ _________________________</w:t>
            </w:r>
          </w:p>
          <w:p w14:paraId="4F58B1A0" w14:textId="77777777" w:rsidR="005E2FBE" w:rsidRPr="005E2FBE" w:rsidRDefault="005E2FBE" w:rsidP="005E2FBE">
            <w:pPr>
              <w:tabs>
                <w:tab w:val="left" w:pos="900"/>
              </w:tabs>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e-</w:t>
            </w:r>
            <w:proofErr w:type="spellStart"/>
            <w:r w:rsidRPr="005E2FBE">
              <w:rPr>
                <w:rFonts w:ascii="Times New Roman" w:eastAsia="Times New Roman" w:hAnsi="Times New Roman" w:cs="Times New Roman"/>
                <w:color w:val="000000"/>
                <w:sz w:val="24"/>
                <w:szCs w:val="24"/>
                <w:lang w:eastAsia="ru-RU"/>
              </w:rPr>
              <w:t>mail</w:t>
            </w:r>
            <w:proofErr w:type="spellEnd"/>
            <w:r w:rsidRPr="005E2FBE">
              <w:rPr>
                <w:rFonts w:ascii="Times New Roman" w:eastAsia="Times New Roman" w:hAnsi="Times New Roman" w:cs="Times New Roman"/>
                <w:color w:val="000000"/>
                <w:sz w:val="24"/>
                <w:szCs w:val="24"/>
                <w:lang w:eastAsia="ru-RU"/>
              </w:rPr>
              <w:t>:</w:t>
            </w:r>
          </w:p>
          <w:p w14:paraId="18A3271C" w14:textId="77777777" w:rsidR="005E2FBE" w:rsidRPr="005E2FBE" w:rsidRDefault="005E2FBE" w:rsidP="005E2FBE">
            <w:pPr>
              <w:tabs>
                <w:tab w:val="left" w:pos="900"/>
              </w:tabs>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 </w:t>
            </w:r>
            <w:proofErr w:type="spellStart"/>
            <w:r w:rsidRPr="005E2FBE">
              <w:rPr>
                <w:rFonts w:ascii="Times New Roman" w:eastAsia="Times New Roman" w:hAnsi="Times New Roman" w:cs="Times New Roman"/>
                <w:color w:val="000000"/>
                <w:sz w:val="24"/>
                <w:szCs w:val="24"/>
                <w:lang w:eastAsia="ru-RU"/>
              </w:rPr>
              <w:t>тел</w:t>
            </w:r>
            <w:proofErr w:type="spellEnd"/>
            <w:r w:rsidRPr="005E2FBE">
              <w:rPr>
                <w:rFonts w:ascii="Times New Roman" w:eastAsia="Times New Roman" w:hAnsi="Times New Roman" w:cs="Times New Roman"/>
                <w:color w:val="000000"/>
                <w:sz w:val="24"/>
                <w:szCs w:val="24"/>
                <w:lang w:eastAsia="ru-RU"/>
              </w:rPr>
              <w:t>.:</w:t>
            </w:r>
          </w:p>
          <w:p w14:paraId="46202ACC" w14:textId="77777777" w:rsidR="005E2FBE" w:rsidRPr="005E2FBE" w:rsidRDefault="005E2FBE" w:rsidP="005E2FBE">
            <w:pPr>
              <w:tabs>
                <w:tab w:val="left" w:pos="900"/>
              </w:tabs>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Серія та № паспорта: ______ _________________________</w:t>
            </w:r>
          </w:p>
          <w:p w14:paraId="5B16B4D7"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p>
        </w:tc>
        <w:tc>
          <w:tcPr>
            <w:tcW w:w="3285" w:type="dxa"/>
          </w:tcPr>
          <w:p w14:paraId="1124890E"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p>
        </w:tc>
      </w:tr>
      <w:tr w:rsidR="005E2FBE" w:rsidRPr="005E2FBE" w14:paraId="30A25402" w14:textId="77777777" w:rsidTr="000826F9">
        <w:tc>
          <w:tcPr>
            <w:tcW w:w="3284" w:type="dxa"/>
          </w:tcPr>
          <w:p w14:paraId="483A4C00"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r w:rsidRPr="005E2FBE">
              <w:rPr>
                <w:rFonts w:ascii="Times New Roman" w:eastAsia="Times New Roman" w:hAnsi="Times New Roman" w:cs="Times New Roman"/>
                <w:bCs/>
                <w:color w:val="000000"/>
                <w:sz w:val="24"/>
                <w:szCs w:val="24"/>
                <w:lang w:eastAsia="ru-RU"/>
              </w:rPr>
              <w:t>3. … … …</w:t>
            </w:r>
          </w:p>
          <w:p w14:paraId="7F827D07"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p>
        </w:tc>
        <w:tc>
          <w:tcPr>
            <w:tcW w:w="3285" w:type="dxa"/>
          </w:tcPr>
          <w:p w14:paraId="4C037E5D"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p>
        </w:tc>
        <w:tc>
          <w:tcPr>
            <w:tcW w:w="3285" w:type="dxa"/>
          </w:tcPr>
          <w:p w14:paraId="3D138356" w14:textId="77777777" w:rsidR="005E2FBE" w:rsidRPr="005E2FBE" w:rsidRDefault="005E2FBE" w:rsidP="005E2FBE">
            <w:pPr>
              <w:tabs>
                <w:tab w:val="left" w:pos="900"/>
              </w:tabs>
              <w:spacing w:after="0" w:line="240" w:lineRule="auto"/>
              <w:rPr>
                <w:rFonts w:ascii="Times New Roman" w:eastAsia="Times New Roman" w:hAnsi="Times New Roman" w:cs="Times New Roman"/>
                <w:bCs/>
                <w:color w:val="000000"/>
                <w:sz w:val="24"/>
                <w:szCs w:val="24"/>
                <w:lang w:eastAsia="ru-RU"/>
              </w:rPr>
            </w:pPr>
          </w:p>
        </w:tc>
      </w:tr>
    </w:tbl>
    <w:p w14:paraId="5E7D9B6E" w14:textId="77777777" w:rsidR="005E2FBE" w:rsidRPr="005E2FBE" w:rsidRDefault="005E2FBE" w:rsidP="005E2FBE">
      <w:pPr>
        <w:tabs>
          <w:tab w:val="left" w:pos="1000"/>
        </w:tabs>
        <w:spacing w:after="0" w:line="240" w:lineRule="auto"/>
        <w:rPr>
          <w:rFonts w:ascii="Times New Roman" w:eastAsia="Times New Roman" w:hAnsi="Times New Roman" w:cs="Times New Roman"/>
          <w:color w:val="000000"/>
          <w:sz w:val="24"/>
          <w:szCs w:val="24"/>
          <w:lang w:eastAsia="ru-RU"/>
        </w:rPr>
      </w:pPr>
    </w:p>
    <w:p w14:paraId="13C0A879"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Будь-ласка, вкажіть особу, уповноважену надавати інформацію представникам міської ради.</w:t>
      </w:r>
    </w:p>
    <w:tbl>
      <w:tblPr>
        <w:tblW w:w="0" w:type="auto"/>
        <w:tblLook w:val="00A0" w:firstRow="1" w:lastRow="0" w:firstColumn="1" w:lastColumn="0" w:noHBand="0" w:noVBand="0"/>
      </w:tblPr>
      <w:tblGrid>
        <w:gridCol w:w="1166"/>
        <w:gridCol w:w="21"/>
        <w:gridCol w:w="1067"/>
        <w:gridCol w:w="460"/>
        <w:gridCol w:w="727"/>
        <w:gridCol w:w="612"/>
        <w:gridCol w:w="533"/>
        <w:gridCol w:w="1077"/>
        <w:gridCol w:w="142"/>
        <w:gridCol w:w="941"/>
        <w:gridCol w:w="547"/>
        <w:gridCol w:w="1215"/>
        <w:gridCol w:w="847"/>
      </w:tblGrid>
      <w:tr w:rsidR="005E2FBE" w:rsidRPr="005E2FBE" w14:paraId="38A18338" w14:textId="77777777" w:rsidTr="000826F9">
        <w:tc>
          <w:tcPr>
            <w:tcW w:w="1268" w:type="dxa"/>
            <w:gridSpan w:val="2"/>
          </w:tcPr>
          <w:p w14:paraId="610BF7CE"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Стать:</w:t>
            </w:r>
          </w:p>
        </w:tc>
        <w:tc>
          <w:tcPr>
            <w:tcW w:w="1074" w:type="dxa"/>
          </w:tcPr>
          <w:p w14:paraId="232E8F7A" w14:textId="77777777" w:rsidR="005E2FBE" w:rsidRPr="005E2FBE" w:rsidRDefault="005E2FBE" w:rsidP="005E2FBE">
            <w:pPr>
              <w:tabs>
                <w:tab w:val="left" w:pos="407"/>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0528" behindDoc="0" locked="0" layoutInCell="1" allowOverlap="1" wp14:anchorId="3D5BB714" wp14:editId="028B4905">
                      <wp:simplePos x="0" y="0"/>
                      <wp:positionH relativeFrom="column">
                        <wp:posOffset>30480</wp:posOffset>
                      </wp:positionH>
                      <wp:positionV relativeFrom="paragraph">
                        <wp:posOffset>12065</wp:posOffset>
                      </wp:positionV>
                      <wp:extent cx="154940" cy="146050"/>
                      <wp:effectExtent l="0" t="0" r="16510" b="2540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003FBE" id="Прямоугольник 73" o:spid="_x0000_s1026" style="position:absolute;margin-left:2.4pt;margin-top:.95pt;width:12.2pt;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" filled="f" strokeweight=".5pt"/>
                  </w:pict>
                </mc:Fallback>
              </mc:AlternateContent>
            </w:r>
            <w:r w:rsidRPr="005E2FBE">
              <w:rPr>
                <w:rFonts w:ascii="Times New Roman" w:eastAsia="Times New Roman" w:hAnsi="Times New Roman" w:cs="Times New Roman"/>
                <w:color w:val="000000"/>
                <w:sz w:val="24"/>
                <w:szCs w:val="24"/>
                <w:lang w:eastAsia="ru-RU"/>
              </w:rPr>
              <w:tab/>
            </w:r>
            <w:proofErr w:type="spellStart"/>
            <w:r w:rsidRPr="005E2FBE">
              <w:rPr>
                <w:rFonts w:ascii="Times New Roman" w:eastAsia="Times New Roman" w:hAnsi="Times New Roman" w:cs="Times New Roman"/>
                <w:color w:val="000000"/>
                <w:sz w:val="24"/>
                <w:szCs w:val="24"/>
                <w:lang w:eastAsia="ru-RU"/>
              </w:rPr>
              <w:t>чол</w:t>
            </w:r>
            <w:proofErr w:type="spellEnd"/>
            <w:r w:rsidRPr="005E2FBE">
              <w:rPr>
                <w:rFonts w:ascii="Times New Roman" w:eastAsia="Times New Roman" w:hAnsi="Times New Roman" w:cs="Times New Roman"/>
                <w:color w:val="000000"/>
                <w:sz w:val="24"/>
                <w:szCs w:val="24"/>
                <w:lang w:eastAsia="ru-RU"/>
              </w:rPr>
              <w:t>.</w:t>
            </w:r>
          </w:p>
        </w:tc>
        <w:tc>
          <w:tcPr>
            <w:tcW w:w="1199" w:type="dxa"/>
            <w:gridSpan w:val="2"/>
          </w:tcPr>
          <w:p w14:paraId="4C42F58A" w14:textId="77777777" w:rsidR="005E2FBE" w:rsidRPr="005E2FBE" w:rsidRDefault="005E2FBE" w:rsidP="005E2FBE">
            <w:pPr>
              <w:tabs>
                <w:tab w:val="left" w:pos="407"/>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1552" behindDoc="0" locked="0" layoutInCell="1" allowOverlap="1" wp14:anchorId="347CF49F" wp14:editId="38C14D42">
                      <wp:simplePos x="0" y="0"/>
                      <wp:positionH relativeFrom="column">
                        <wp:posOffset>1270</wp:posOffset>
                      </wp:positionH>
                      <wp:positionV relativeFrom="paragraph">
                        <wp:posOffset>8890</wp:posOffset>
                      </wp:positionV>
                      <wp:extent cx="154940" cy="146050"/>
                      <wp:effectExtent l="0" t="0" r="16510" b="2540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B317A0" id="Прямоугольник 72" o:spid="_x0000_s1026" style="position:absolute;margin-left:.1pt;margin-top:.7pt;width:12.2pt;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" filled="f" strokeweight=".5pt"/>
                  </w:pict>
                </mc:Fallback>
              </mc:AlternateContent>
            </w:r>
            <w:r w:rsidRPr="005E2FBE">
              <w:rPr>
                <w:rFonts w:ascii="Times New Roman" w:eastAsia="Times New Roman" w:hAnsi="Times New Roman" w:cs="Times New Roman"/>
                <w:color w:val="000000"/>
                <w:sz w:val="24"/>
                <w:szCs w:val="24"/>
                <w:lang w:eastAsia="ru-RU"/>
              </w:rPr>
              <w:tab/>
            </w:r>
            <w:proofErr w:type="spellStart"/>
            <w:r w:rsidRPr="005E2FBE">
              <w:rPr>
                <w:rFonts w:ascii="Times New Roman" w:eastAsia="Times New Roman" w:hAnsi="Times New Roman" w:cs="Times New Roman"/>
                <w:color w:val="000000"/>
                <w:sz w:val="24"/>
                <w:szCs w:val="24"/>
                <w:lang w:eastAsia="ru-RU"/>
              </w:rPr>
              <w:t>жін</w:t>
            </w:r>
            <w:proofErr w:type="spellEnd"/>
            <w:r w:rsidRPr="005E2FBE">
              <w:rPr>
                <w:rFonts w:ascii="Times New Roman" w:eastAsia="Times New Roman" w:hAnsi="Times New Roman" w:cs="Times New Roman"/>
                <w:color w:val="000000"/>
                <w:sz w:val="24"/>
                <w:szCs w:val="24"/>
                <w:lang w:eastAsia="ru-RU"/>
              </w:rPr>
              <w:t>.</w:t>
            </w:r>
          </w:p>
          <w:p w14:paraId="3FD28E24"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tc>
        <w:tc>
          <w:tcPr>
            <w:tcW w:w="1245" w:type="dxa"/>
            <w:gridSpan w:val="2"/>
          </w:tcPr>
          <w:p w14:paraId="0BA3E135"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tc>
        <w:tc>
          <w:tcPr>
            <w:tcW w:w="1134" w:type="dxa"/>
          </w:tcPr>
          <w:p w14:paraId="290377D6"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tc>
        <w:tc>
          <w:tcPr>
            <w:tcW w:w="1134" w:type="dxa"/>
            <w:gridSpan w:val="2"/>
          </w:tcPr>
          <w:p w14:paraId="05190E75"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tc>
        <w:tc>
          <w:tcPr>
            <w:tcW w:w="1828" w:type="dxa"/>
            <w:gridSpan w:val="2"/>
          </w:tcPr>
          <w:p w14:paraId="2D4C5D72"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tc>
        <w:tc>
          <w:tcPr>
            <w:tcW w:w="972" w:type="dxa"/>
          </w:tcPr>
          <w:p w14:paraId="65A9A811"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tc>
      </w:tr>
      <w:tr w:rsidR="005E2FBE" w:rsidRPr="005E2FBE" w14:paraId="56705AF5" w14:textId="77777777" w:rsidTr="000826F9">
        <w:tc>
          <w:tcPr>
            <w:tcW w:w="1268" w:type="dxa"/>
            <w:gridSpan w:val="2"/>
          </w:tcPr>
          <w:p w14:paraId="2733DC87"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Вік:</w:t>
            </w:r>
          </w:p>
        </w:tc>
        <w:tc>
          <w:tcPr>
            <w:tcW w:w="1074" w:type="dxa"/>
          </w:tcPr>
          <w:p w14:paraId="0B9FF113"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2576" behindDoc="0" locked="0" layoutInCell="1" allowOverlap="1" wp14:anchorId="6ABDB11E" wp14:editId="0A40CB6E">
                      <wp:simplePos x="0" y="0"/>
                      <wp:positionH relativeFrom="column">
                        <wp:posOffset>-9525</wp:posOffset>
                      </wp:positionH>
                      <wp:positionV relativeFrom="paragraph">
                        <wp:posOffset>14605</wp:posOffset>
                      </wp:positionV>
                      <wp:extent cx="154940" cy="146050"/>
                      <wp:effectExtent l="0" t="0" r="16510" b="2540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66116" id="Прямоугольник 71" o:spid="_x0000_s1026" style="position:absolute;margin-left:-.75pt;margin-top:1.15pt;width:12.2pt;height:1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" filled="f" strokeweight=".5pt"/>
                  </w:pict>
                </mc:Fallback>
              </mc:AlternateContent>
            </w:r>
            <w:r w:rsidRPr="005E2FBE">
              <w:rPr>
                <w:rFonts w:ascii="Times New Roman" w:eastAsia="Times New Roman" w:hAnsi="Times New Roman" w:cs="Times New Roman"/>
                <w:color w:val="000000"/>
                <w:sz w:val="24"/>
                <w:szCs w:val="24"/>
                <w:lang w:eastAsia="ru-RU"/>
              </w:rPr>
              <w:t xml:space="preserve">    14-18</w:t>
            </w:r>
          </w:p>
        </w:tc>
        <w:tc>
          <w:tcPr>
            <w:tcW w:w="1199" w:type="dxa"/>
            <w:gridSpan w:val="2"/>
          </w:tcPr>
          <w:p w14:paraId="11F02B10"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3600" behindDoc="0" locked="0" layoutInCell="1" allowOverlap="1" wp14:anchorId="72C8F447" wp14:editId="22504646">
                      <wp:simplePos x="0" y="0"/>
                      <wp:positionH relativeFrom="column">
                        <wp:posOffset>3810</wp:posOffset>
                      </wp:positionH>
                      <wp:positionV relativeFrom="paragraph">
                        <wp:posOffset>20320</wp:posOffset>
                      </wp:positionV>
                      <wp:extent cx="154940" cy="146050"/>
                      <wp:effectExtent l="0" t="0" r="16510" b="2540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2C717F" id="Прямоугольник 70" o:spid="_x0000_s1026" style="position:absolute;margin-left:.3pt;margin-top:1.6pt;width:12.2pt;height: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" filled="f" strokeweight=".5pt"/>
                  </w:pict>
                </mc:Fallback>
              </mc:AlternateContent>
            </w:r>
            <w:r w:rsidRPr="005E2FBE">
              <w:rPr>
                <w:rFonts w:ascii="Times New Roman" w:eastAsia="Times New Roman" w:hAnsi="Times New Roman" w:cs="Times New Roman"/>
                <w:color w:val="000000"/>
                <w:sz w:val="24"/>
                <w:szCs w:val="24"/>
                <w:lang w:eastAsia="ru-RU"/>
              </w:rPr>
              <w:t xml:space="preserve">     19-31</w:t>
            </w:r>
          </w:p>
        </w:tc>
        <w:tc>
          <w:tcPr>
            <w:tcW w:w="1245" w:type="dxa"/>
            <w:gridSpan w:val="2"/>
          </w:tcPr>
          <w:p w14:paraId="45B0D164"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4624" behindDoc="0" locked="0" layoutInCell="1" allowOverlap="1" wp14:anchorId="7CA4B648" wp14:editId="55F1D39A">
                      <wp:simplePos x="0" y="0"/>
                      <wp:positionH relativeFrom="column">
                        <wp:posOffset>10795</wp:posOffset>
                      </wp:positionH>
                      <wp:positionV relativeFrom="paragraph">
                        <wp:posOffset>17145</wp:posOffset>
                      </wp:positionV>
                      <wp:extent cx="154940" cy="146050"/>
                      <wp:effectExtent l="0" t="0" r="16510" b="2540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19F650" id="Прямоугольник 69" o:spid="_x0000_s1026" style="position:absolute;margin-left:.85pt;margin-top:1.35pt;width:12.2pt;height:1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" filled="f" strokeweight=".5pt"/>
                  </w:pict>
                </mc:Fallback>
              </mc:AlternateContent>
            </w:r>
            <w:r w:rsidRPr="005E2FBE">
              <w:rPr>
                <w:rFonts w:ascii="Times New Roman" w:eastAsia="Times New Roman" w:hAnsi="Times New Roman" w:cs="Times New Roman"/>
                <w:color w:val="000000"/>
                <w:sz w:val="24"/>
                <w:szCs w:val="24"/>
                <w:lang w:eastAsia="ru-RU"/>
              </w:rPr>
              <w:t xml:space="preserve">     31-40</w:t>
            </w:r>
          </w:p>
        </w:tc>
        <w:tc>
          <w:tcPr>
            <w:tcW w:w="1134" w:type="dxa"/>
          </w:tcPr>
          <w:p w14:paraId="2B5DB53B"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5648" behindDoc="0" locked="0" layoutInCell="1" allowOverlap="1" wp14:anchorId="394FA711" wp14:editId="3FC91523">
                      <wp:simplePos x="0" y="0"/>
                      <wp:positionH relativeFrom="column">
                        <wp:posOffset>-48895</wp:posOffset>
                      </wp:positionH>
                      <wp:positionV relativeFrom="paragraph">
                        <wp:posOffset>14605</wp:posOffset>
                      </wp:positionV>
                      <wp:extent cx="154940" cy="146050"/>
                      <wp:effectExtent l="0" t="0" r="16510" b="25400"/>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8ED5C0" id="Прямоугольник 68" o:spid="_x0000_s1026" style="position:absolute;margin-left:-3.85pt;margin-top:1.15pt;width:12.2pt;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" filled="f" strokeweight=".5pt"/>
                  </w:pict>
                </mc:Fallback>
              </mc:AlternateContent>
            </w:r>
            <w:r w:rsidRPr="005E2FBE">
              <w:rPr>
                <w:rFonts w:ascii="Times New Roman" w:eastAsia="Times New Roman" w:hAnsi="Times New Roman" w:cs="Times New Roman"/>
                <w:color w:val="000000"/>
                <w:sz w:val="24"/>
                <w:szCs w:val="24"/>
                <w:lang w:eastAsia="ru-RU"/>
              </w:rPr>
              <w:t xml:space="preserve">    41-50</w:t>
            </w:r>
          </w:p>
        </w:tc>
        <w:tc>
          <w:tcPr>
            <w:tcW w:w="1134" w:type="dxa"/>
            <w:gridSpan w:val="2"/>
          </w:tcPr>
          <w:p w14:paraId="44FE7259"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7696" behindDoc="0" locked="0" layoutInCell="1" allowOverlap="1" wp14:anchorId="203CB104" wp14:editId="535F9D00">
                      <wp:simplePos x="0" y="0"/>
                      <wp:positionH relativeFrom="column">
                        <wp:posOffset>-30480</wp:posOffset>
                      </wp:positionH>
                      <wp:positionV relativeFrom="paragraph">
                        <wp:posOffset>20320</wp:posOffset>
                      </wp:positionV>
                      <wp:extent cx="154940" cy="146050"/>
                      <wp:effectExtent l="0" t="0" r="16510" b="25400"/>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5D371C" id="Прямоугольник 67" o:spid="_x0000_s1026" style="position:absolute;margin-left:-2.4pt;margin-top:1.6pt;width:12.2pt;height:1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" filled="f" strokeweight=".5pt"/>
                  </w:pict>
                </mc:Fallback>
              </mc:AlternateContent>
            </w:r>
            <w:r w:rsidRPr="005E2FBE">
              <w:rPr>
                <w:rFonts w:ascii="Times New Roman" w:eastAsia="Times New Roman" w:hAnsi="Times New Roman" w:cs="Times New Roman"/>
                <w:color w:val="000000"/>
                <w:sz w:val="24"/>
                <w:szCs w:val="24"/>
                <w:lang w:eastAsia="ru-RU"/>
              </w:rPr>
              <w:t xml:space="preserve">     51-60</w:t>
            </w:r>
          </w:p>
        </w:tc>
        <w:tc>
          <w:tcPr>
            <w:tcW w:w="1828" w:type="dxa"/>
            <w:gridSpan w:val="2"/>
          </w:tcPr>
          <w:p w14:paraId="707598F8"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6672" behindDoc="0" locked="0" layoutInCell="1" allowOverlap="1" wp14:anchorId="1616EBD5" wp14:editId="08621443">
                      <wp:simplePos x="0" y="0"/>
                      <wp:positionH relativeFrom="column">
                        <wp:posOffset>-13335</wp:posOffset>
                      </wp:positionH>
                      <wp:positionV relativeFrom="paragraph">
                        <wp:posOffset>14605</wp:posOffset>
                      </wp:positionV>
                      <wp:extent cx="154940" cy="146050"/>
                      <wp:effectExtent l="0" t="0" r="16510" b="2540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C9CF53" id="Прямоугольник 66" o:spid="_x0000_s1026" style="position:absolute;margin-left:-1.05pt;margin-top:1.15pt;width:12.2pt;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" filled="f" strokeweight=".5pt"/>
                  </w:pict>
                </mc:Fallback>
              </mc:AlternateContent>
            </w:r>
            <w:r w:rsidRPr="005E2FBE">
              <w:rPr>
                <w:rFonts w:ascii="Times New Roman" w:eastAsia="Times New Roman" w:hAnsi="Times New Roman" w:cs="Times New Roman"/>
                <w:color w:val="000000"/>
                <w:sz w:val="24"/>
                <w:szCs w:val="24"/>
                <w:lang w:eastAsia="ru-RU"/>
              </w:rPr>
              <w:t xml:space="preserve">     понад 60</w:t>
            </w:r>
          </w:p>
        </w:tc>
        <w:tc>
          <w:tcPr>
            <w:tcW w:w="972" w:type="dxa"/>
          </w:tcPr>
          <w:p w14:paraId="6A7A5DB9"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p w14:paraId="736A7751"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tc>
      </w:tr>
      <w:tr w:rsidR="005E2FBE" w:rsidRPr="005E2FBE" w14:paraId="500506B0" w14:textId="77777777" w:rsidTr="000826F9">
        <w:tc>
          <w:tcPr>
            <w:tcW w:w="1242" w:type="dxa"/>
          </w:tcPr>
          <w:p w14:paraId="2F5E3EA6"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Рід занять:</w:t>
            </w:r>
          </w:p>
        </w:tc>
        <w:tc>
          <w:tcPr>
            <w:tcW w:w="1560" w:type="dxa"/>
            <w:gridSpan w:val="3"/>
          </w:tcPr>
          <w:p w14:paraId="4D963162"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8720" behindDoc="0" locked="0" layoutInCell="1" allowOverlap="1" wp14:anchorId="35B00590" wp14:editId="3CD23A22">
                      <wp:simplePos x="0" y="0"/>
                      <wp:positionH relativeFrom="column">
                        <wp:posOffset>-635</wp:posOffset>
                      </wp:positionH>
                      <wp:positionV relativeFrom="paragraph">
                        <wp:posOffset>20320</wp:posOffset>
                      </wp:positionV>
                      <wp:extent cx="154940" cy="146050"/>
                      <wp:effectExtent l="0" t="0" r="16510" b="25400"/>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1064FC" id="Прямоугольник 65" o:spid="_x0000_s1026" style="position:absolute;margin-left:-.05pt;margin-top:1.6pt;width:12.2pt;height:1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" filled="f" strokeweight=".5pt"/>
                  </w:pict>
                </mc:Fallback>
              </mc:AlternateContent>
            </w:r>
            <w:r w:rsidRPr="005E2FBE">
              <w:rPr>
                <w:rFonts w:ascii="Times New Roman" w:eastAsia="Times New Roman" w:hAnsi="Times New Roman" w:cs="Times New Roman"/>
                <w:color w:val="000000"/>
                <w:sz w:val="24"/>
                <w:szCs w:val="24"/>
                <w:lang w:eastAsia="ru-RU"/>
              </w:rPr>
              <w:t xml:space="preserve">     Студент</w:t>
            </w:r>
          </w:p>
        </w:tc>
        <w:tc>
          <w:tcPr>
            <w:tcW w:w="1417" w:type="dxa"/>
            <w:gridSpan w:val="2"/>
          </w:tcPr>
          <w:p w14:paraId="15F15698"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79744" behindDoc="0" locked="0" layoutInCell="1" allowOverlap="1" wp14:anchorId="680CF581" wp14:editId="543336D2">
                      <wp:simplePos x="0" y="0"/>
                      <wp:positionH relativeFrom="column">
                        <wp:posOffset>-36195</wp:posOffset>
                      </wp:positionH>
                      <wp:positionV relativeFrom="paragraph">
                        <wp:posOffset>17145</wp:posOffset>
                      </wp:positionV>
                      <wp:extent cx="154940" cy="146050"/>
                      <wp:effectExtent l="0" t="0" r="16510" b="25400"/>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1B6FDE" id="Прямоугольник 64" o:spid="_x0000_s1026" style="position:absolute;margin-left:-2.85pt;margin-top:1.35pt;width:12.2pt;height:1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" filled="f" strokeweight=".5pt"/>
                  </w:pict>
                </mc:Fallback>
              </mc:AlternateContent>
            </w:r>
            <w:r w:rsidRPr="005E2FBE">
              <w:rPr>
                <w:rFonts w:ascii="Times New Roman" w:eastAsia="Times New Roman" w:hAnsi="Times New Roman" w:cs="Times New Roman"/>
                <w:color w:val="000000"/>
                <w:sz w:val="24"/>
                <w:szCs w:val="24"/>
                <w:lang w:eastAsia="ru-RU"/>
              </w:rPr>
              <w:t xml:space="preserve">    Працюю</w:t>
            </w:r>
          </w:p>
        </w:tc>
        <w:tc>
          <w:tcPr>
            <w:tcW w:w="1843" w:type="dxa"/>
            <w:gridSpan w:val="3"/>
          </w:tcPr>
          <w:p w14:paraId="6693BE76"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82816" behindDoc="0" locked="0" layoutInCell="1" allowOverlap="1" wp14:anchorId="4BCAF1C7" wp14:editId="43AA30D1">
                      <wp:simplePos x="0" y="0"/>
                      <wp:positionH relativeFrom="column">
                        <wp:posOffset>-31115</wp:posOffset>
                      </wp:positionH>
                      <wp:positionV relativeFrom="paragraph">
                        <wp:posOffset>16510</wp:posOffset>
                      </wp:positionV>
                      <wp:extent cx="154940" cy="146050"/>
                      <wp:effectExtent l="0" t="0" r="16510" b="2540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80F0AF" id="Прямоугольник 63" o:spid="_x0000_s1026" style="position:absolute;margin-left:-2.45pt;margin-top:1.3pt;width:12.2pt;height:1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" filled="f" strokeweight=".5pt"/>
                  </w:pict>
                </mc:Fallback>
              </mc:AlternateContent>
            </w:r>
            <w:r w:rsidRPr="005E2FBE">
              <w:rPr>
                <w:rFonts w:ascii="Times New Roman" w:eastAsia="Times New Roman" w:hAnsi="Times New Roman" w:cs="Times New Roman"/>
                <w:color w:val="000000"/>
                <w:sz w:val="24"/>
                <w:szCs w:val="24"/>
                <w:lang w:eastAsia="ru-RU"/>
              </w:rPr>
              <w:t xml:space="preserve">    Безробітний</w:t>
            </w:r>
          </w:p>
        </w:tc>
        <w:tc>
          <w:tcPr>
            <w:tcW w:w="1559" w:type="dxa"/>
            <w:gridSpan w:val="2"/>
          </w:tcPr>
          <w:p w14:paraId="4CFEAC61"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80768" behindDoc="0" locked="0" layoutInCell="1" allowOverlap="1" wp14:anchorId="731F8D60" wp14:editId="1C7F98B5">
                      <wp:simplePos x="0" y="0"/>
                      <wp:positionH relativeFrom="column">
                        <wp:posOffset>-41910</wp:posOffset>
                      </wp:positionH>
                      <wp:positionV relativeFrom="paragraph">
                        <wp:posOffset>20320</wp:posOffset>
                      </wp:positionV>
                      <wp:extent cx="154940" cy="146050"/>
                      <wp:effectExtent l="0" t="0" r="16510" b="2540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CB0A81" id="Прямоугольник 62" o:spid="_x0000_s1026" style="position:absolute;margin-left:-3.3pt;margin-top:1.6pt;width:12.2pt;height:1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" filled="f" strokeweight=".5pt"/>
                  </w:pict>
                </mc:Fallback>
              </mc:AlternateContent>
            </w:r>
            <w:r w:rsidRPr="005E2FBE">
              <w:rPr>
                <w:rFonts w:ascii="Times New Roman" w:eastAsia="Times New Roman" w:hAnsi="Times New Roman" w:cs="Times New Roman"/>
                <w:color w:val="000000"/>
                <w:sz w:val="24"/>
                <w:szCs w:val="24"/>
                <w:lang w:eastAsia="ru-RU"/>
              </w:rPr>
              <w:t xml:space="preserve">    Пенсіонер</w:t>
            </w:r>
          </w:p>
        </w:tc>
        <w:tc>
          <w:tcPr>
            <w:tcW w:w="2233" w:type="dxa"/>
            <w:gridSpan w:val="2"/>
          </w:tcPr>
          <w:p w14:paraId="6127D436"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81792" behindDoc="0" locked="0" layoutInCell="1" allowOverlap="1" wp14:anchorId="661222E8" wp14:editId="60D1FF3D">
                      <wp:simplePos x="0" y="0"/>
                      <wp:positionH relativeFrom="column">
                        <wp:posOffset>-40640</wp:posOffset>
                      </wp:positionH>
                      <wp:positionV relativeFrom="paragraph">
                        <wp:posOffset>27940</wp:posOffset>
                      </wp:positionV>
                      <wp:extent cx="154940" cy="146050"/>
                      <wp:effectExtent l="0" t="0" r="16510" b="25400"/>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2D644B" id="Прямоугольник 61" o:spid="_x0000_s1026" style="position:absolute;margin-left:-3.2pt;margin-top:2.2pt;width:12.2pt;height: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" filled="f" strokeweight=".5pt"/>
                  </w:pict>
                </mc:Fallback>
              </mc:AlternateContent>
            </w:r>
            <w:r w:rsidRPr="005E2FBE">
              <w:rPr>
                <w:rFonts w:ascii="Times New Roman" w:eastAsia="Times New Roman" w:hAnsi="Times New Roman" w:cs="Times New Roman"/>
                <w:color w:val="000000"/>
                <w:w w:val="99"/>
                <w:sz w:val="24"/>
                <w:szCs w:val="24"/>
                <w:lang w:eastAsia="ru-RU"/>
              </w:rPr>
              <w:t xml:space="preserve">     Підприємець</w:t>
            </w:r>
          </w:p>
        </w:tc>
      </w:tr>
    </w:tbl>
    <w:p w14:paraId="6BDE7D6E" w14:textId="77777777" w:rsidR="005E2FBE" w:rsidRPr="005E2FBE" w:rsidRDefault="005E2FBE" w:rsidP="005E2FBE">
      <w:pPr>
        <w:tabs>
          <w:tab w:val="left" w:pos="1000"/>
        </w:tabs>
        <w:spacing w:after="0" w:line="240" w:lineRule="auto"/>
        <w:jc w:val="both"/>
        <w:rPr>
          <w:rFonts w:ascii="Times New Roman" w:eastAsia="Times New Roman" w:hAnsi="Times New Roman" w:cs="Times New Roman"/>
          <w:color w:val="000000"/>
          <w:sz w:val="24"/>
          <w:szCs w:val="24"/>
          <w:lang w:eastAsia="ru-RU"/>
        </w:rPr>
      </w:pPr>
    </w:p>
    <w:p w14:paraId="517EC997" w14:textId="77777777" w:rsidR="005E2FBE" w:rsidRPr="005E2FBE" w:rsidRDefault="005E2FBE" w:rsidP="005E2FBE">
      <w:pPr>
        <w:spacing w:after="0" w:line="240" w:lineRule="auto"/>
        <w:jc w:val="center"/>
        <w:outlineLvl w:val="0"/>
        <w:rPr>
          <w:rFonts w:ascii="Times New Roman" w:eastAsia="Times New Roman" w:hAnsi="Times New Roman" w:cs="Times New Roman"/>
          <w:b/>
          <w:iCs/>
          <w:color w:val="000000"/>
          <w:sz w:val="24"/>
          <w:szCs w:val="24"/>
          <w:lang w:eastAsia="ru-RU"/>
        </w:rPr>
      </w:pPr>
      <w:r w:rsidRPr="005E2FBE">
        <w:rPr>
          <w:rFonts w:ascii="Times New Roman" w:eastAsia="Times New Roman" w:hAnsi="Times New Roman" w:cs="Times New Roman"/>
          <w:b/>
          <w:iCs/>
          <w:color w:val="000000"/>
          <w:sz w:val="24"/>
          <w:szCs w:val="24"/>
          <w:lang w:eastAsia="ru-RU"/>
        </w:rPr>
        <w:t>Згода на обробку персональних даних:</w:t>
      </w:r>
    </w:p>
    <w:p w14:paraId="08087D9A" w14:textId="77777777" w:rsidR="005E2FBE" w:rsidRPr="005E2FBE" w:rsidRDefault="005E2FBE" w:rsidP="005E2FBE">
      <w:pPr>
        <w:spacing w:after="0" w:line="240" w:lineRule="auto"/>
        <w:jc w:val="center"/>
        <w:rPr>
          <w:rFonts w:ascii="Times New Roman" w:eastAsia="Times New Roman" w:hAnsi="Times New Roman" w:cs="Times New Roman"/>
          <w:b/>
          <w:iCs/>
          <w:color w:val="000000"/>
          <w:sz w:val="24"/>
          <w:szCs w:val="24"/>
          <w:lang w:eastAsia="ru-RU"/>
        </w:rPr>
      </w:pPr>
    </w:p>
    <w:p w14:paraId="48C724F5" w14:textId="77777777" w:rsidR="005E2FBE" w:rsidRPr="005E2FBE" w:rsidRDefault="005E2FBE" w:rsidP="005E2FBE">
      <w:pPr>
        <w:spacing w:after="0" w:line="240" w:lineRule="auto"/>
        <w:ind w:firstLine="720"/>
        <w:jc w:val="both"/>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Відповідно до Закону України «Про захист персональних даних» я, ______________________________________________________________, даю згоду на обробку моїх персональних даних, вказаних в пункті 7 цього бланка-заяви виконавчими органами Сіверської міської ради.</w:t>
      </w:r>
    </w:p>
    <w:p w14:paraId="1AE1A4B2" w14:textId="77777777" w:rsidR="005E2FBE" w:rsidRPr="005E2FBE" w:rsidRDefault="005E2FBE" w:rsidP="005E2FBE">
      <w:pPr>
        <w:spacing w:after="0" w:line="240" w:lineRule="auto"/>
        <w:jc w:val="both"/>
        <w:rPr>
          <w:rFonts w:ascii="Times New Roman" w:eastAsia="Times New Roman" w:hAnsi="Times New Roman" w:cs="Times New Roman"/>
          <w:iCs/>
          <w:color w:val="000000"/>
          <w:sz w:val="24"/>
          <w:szCs w:val="24"/>
          <w:lang w:eastAsia="ru-RU"/>
        </w:rPr>
      </w:pPr>
    </w:p>
    <w:p w14:paraId="5D780466" w14:textId="77777777" w:rsidR="005E2FBE" w:rsidRPr="005E2FBE" w:rsidRDefault="005E2FBE" w:rsidP="005E2FBE">
      <w:pPr>
        <w:spacing w:after="0" w:line="240" w:lineRule="auto"/>
        <w:jc w:val="both"/>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_______________</w:t>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t>__________________</w:t>
      </w:r>
    </w:p>
    <w:p w14:paraId="604D9EAF" w14:textId="77777777" w:rsidR="005E2FBE" w:rsidRPr="005E2FBE" w:rsidRDefault="005E2FBE" w:rsidP="005E2FBE">
      <w:pPr>
        <w:spacing w:after="0" w:line="240" w:lineRule="auto"/>
        <w:ind w:firstLine="720"/>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дата</w:t>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t xml:space="preserve">    підпис</w:t>
      </w:r>
    </w:p>
    <w:p w14:paraId="1CCD936A" w14:textId="77777777" w:rsidR="005E2FBE" w:rsidRPr="005E2FBE" w:rsidRDefault="005E2FBE" w:rsidP="005E2FBE">
      <w:pPr>
        <w:spacing w:after="0" w:line="240" w:lineRule="auto"/>
        <w:rPr>
          <w:rFonts w:ascii="Times New Roman" w:eastAsia="Times New Roman" w:hAnsi="Times New Roman" w:cs="Times New Roman"/>
          <w:iCs/>
          <w:color w:val="000000"/>
          <w:sz w:val="24"/>
          <w:szCs w:val="24"/>
          <w:lang w:eastAsia="ru-RU"/>
        </w:rPr>
      </w:pPr>
    </w:p>
    <w:p w14:paraId="159D1C4E" w14:textId="77777777" w:rsidR="005E2FBE" w:rsidRPr="005E2FBE" w:rsidRDefault="005E2FBE" w:rsidP="005E2FBE">
      <w:pPr>
        <w:spacing w:after="0" w:line="240" w:lineRule="auto"/>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13. Я погоджуюсь, що:</w:t>
      </w:r>
    </w:p>
    <w:p w14:paraId="4753AB29" w14:textId="77777777" w:rsidR="005E2FBE" w:rsidRPr="005E2FBE" w:rsidRDefault="005E2FBE" w:rsidP="005E2FBE">
      <w:pPr>
        <w:spacing w:after="0" w:line="240" w:lineRule="auto"/>
        <w:ind w:firstLine="708"/>
        <w:jc w:val="both"/>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 усі пункти бланка-заяви є обов’язковими для заповнення;</w:t>
      </w:r>
    </w:p>
    <w:p w14:paraId="6FDA2107" w14:textId="77777777" w:rsidR="005E2FBE" w:rsidRPr="005E2FBE" w:rsidRDefault="005E2FBE" w:rsidP="005E2FBE">
      <w:pPr>
        <w:spacing w:after="0" w:line="240" w:lineRule="auto"/>
        <w:ind w:firstLine="708"/>
        <w:jc w:val="both"/>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 xml:space="preserve">- заповнений бланк (за виключенням п. 12) буде опубліковано </w:t>
      </w:r>
      <w:r w:rsidRPr="005E2FBE">
        <w:rPr>
          <w:rFonts w:ascii="Times New Roman" w:eastAsia="Times New Roman" w:hAnsi="Times New Roman" w:cs="Times New Roman"/>
          <w:color w:val="000000"/>
          <w:sz w:val="24"/>
          <w:szCs w:val="24"/>
          <w:lang w:eastAsia="ru-RU"/>
        </w:rPr>
        <w:t xml:space="preserve">на офіційному сайті </w:t>
      </w:r>
      <w:r w:rsidRPr="005E2FBE">
        <w:rPr>
          <w:rFonts w:ascii="Times New Roman" w:eastAsia="Times New Roman" w:hAnsi="Times New Roman" w:cs="Times New Roman"/>
          <w:color w:val="000000"/>
          <w:spacing w:val="8"/>
          <w:sz w:val="24"/>
          <w:szCs w:val="24"/>
          <w:lang w:eastAsia="ru-RU"/>
        </w:rPr>
        <w:t>міської ради</w:t>
      </w:r>
      <w:r w:rsidRPr="005E2FBE">
        <w:rPr>
          <w:rFonts w:ascii="Times New Roman" w:eastAsia="Times New Roman" w:hAnsi="Times New Roman" w:cs="Times New Roman"/>
          <w:iCs/>
          <w:color w:val="000000"/>
          <w:sz w:val="24"/>
          <w:szCs w:val="24"/>
          <w:lang w:eastAsia="ru-RU"/>
        </w:rPr>
        <w:t>;</w:t>
      </w:r>
    </w:p>
    <w:p w14:paraId="1E320148" w14:textId="77777777" w:rsidR="005E2FBE" w:rsidRPr="005E2FBE" w:rsidRDefault="005E2FBE" w:rsidP="005E2FBE">
      <w:pPr>
        <w:spacing w:after="0" w:line="240" w:lineRule="auto"/>
        <w:ind w:firstLine="708"/>
        <w:jc w:val="both"/>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 можливе уточнення проекту, якщо його реалізація суперечитиме Законам України чи сума реалізації перевищить максимальний обсяг коштів, визначених на його реалізацію.</w:t>
      </w:r>
    </w:p>
    <w:p w14:paraId="7F67E4D2" w14:textId="77777777" w:rsidR="005E2FBE" w:rsidRPr="005E2FBE" w:rsidRDefault="005E2FBE" w:rsidP="005E2FBE">
      <w:pPr>
        <w:spacing w:after="0" w:line="240" w:lineRule="auto"/>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 xml:space="preserve"> ______________</w:t>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t>__________________</w:t>
      </w:r>
      <w:r w:rsidRPr="005E2FBE">
        <w:rPr>
          <w:rFonts w:ascii="Times New Roman" w:eastAsia="Times New Roman" w:hAnsi="Times New Roman" w:cs="Times New Roman"/>
          <w:iCs/>
          <w:color w:val="000000"/>
          <w:sz w:val="24"/>
          <w:szCs w:val="24"/>
          <w:lang w:eastAsia="ru-RU"/>
        </w:rPr>
        <w:tab/>
        <w:t>_________________________</w:t>
      </w:r>
    </w:p>
    <w:p w14:paraId="4FC238EF" w14:textId="77777777" w:rsidR="005E2FBE" w:rsidRPr="005E2FBE" w:rsidRDefault="005E2FBE" w:rsidP="005E2FBE">
      <w:pPr>
        <w:spacing w:after="0" w:line="240" w:lineRule="auto"/>
        <w:ind w:firstLine="720"/>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дата</w:t>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t xml:space="preserve">  підпис</w:t>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t>П.І.П автора/авторки</w:t>
      </w:r>
    </w:p>
    <w:p w14:paraId="690F1159" w14:textId="77777777" w:rsidR="005E2FBE" w:rsidRPr="005E2FBE" w:rsidRDefault="005E2FBE" w:rsidP="005E2FBE">
      <w:pPr>
        <w:spacing w:after="0" w:line="240" w:lineRule="auto"/>
        <w:ind w:firstLine="720"/>
        <w:rPr>
          <w:rFonts w:ascii="Times New Roman" w:eastAsia="Times New Roman" w:hAnsi="Times New Roman" w:cs="Times New Roman"/>
          <w:iCs/>
          <w:color w:val="000000"/>
          <w:sz w:val="24"/>
          <w:szCs w:val="24"/>
          <w:lang w:eastAsia="ru-RU"/>
        </w:rPr>
      </w:pPr>
    </w:p>
    <w:p w14:paraId="02196C16" w14:textId="77777777" w:rsidR="005E2FBE" w:rsidRPr="005E2FBE" w:rsidRDefault="005E2FBE" w:rsidP="005E2FBE">
      <w:pPr>
        <w:spacing w:after="0" w:line="240" w:lineRule="auto"/>
        <w:ind w:firstLine="720"/>
        <w:rPr>
          <w:rFonts w:ascii="Times New Roman" w:eastAsia="Times New Roman" w:hAnsi="Times New Roman" w:cs="Times New Roman"/>
          <w:iCs/>
          <w:color w:val="000000"/>
          <w:sz w:val="24"/>
          <w:szCs w:val="24"/>
          <w:lang w:eastAsia="ru-RU"/>
        </w:rPr>
      </w:pPr>
    </w:p>
    <w:p w14:paraId="4E1880AA" w14:textId="53B5B034" w:rsidR="005E2FBE" w:rsidRPr="005E2FBE" w:rsidRDefault="005E2FBE" w:rsidP="006E42FF">
      <w:pPr>
        <w:spacing w:after="0" w:line="240" w:lineRule="auto"/>
        <w:ind w:firstLine="720"/>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Секретар міської ради                                          Тетяна ВОЛОШИНА</w:t>
      </w:r>
    </w:p>
    <w:p w14:paraId="1D0CDCD1" w14:textId="77777777" w:rsidR="005E2FBE" w:rsidRPr="005E2FBE" w:rsidRDefault="005E2FBE" w:rsidP="005E2FBE">
      <w:pPr>
        <w:spacing w:after="0" w:line="240" w:lineRule="auto"/>
        <w:ind w:firstLine="720"/>
        <w:rPr>
          <w:rFonts w:ascii="Times New Roman" w:eastAsia="Times New Roman" w:hAnsi="Times New Roman" w:cs="Times New Roman"/>
          <w:iCs/>
          <w:color w:val="000000"/>
          <w:sz w:val="24"/>
          <w:szCs w:val="24"/>
          <w:lang w:eastAsia="ru-RU"/>
        </w:rPr>
      </w:pPr>
    </w:p>
    <w:p w14:paraId="117FF65A" w14:textId="77777777" w:rsidR="005E2FBE" w:rsidRPr="005E2FBE" w:rsidRDefault="005E2FBE" w:rsidP="005E2FBE">
      <w:pPr>
        <w:spacing w:after="0" w:line="240" w:lineRule="auto"/>
        <w:ind w:left="5529" w:firstLine="708"/>
        <w:outlineLvl w:val="0"/>
        <w:rPr>
          <w:rFonts w:ascii="Times New Roman" w:eastAsia="Times New Roman" w:hAnsi="Times New Roman" w:cs="Times New Roman"/>
          <w:color w:val="000000"/>
          <w:sz w:val="24"/>
          <w:szCs w:val="24"/>
          <w:lang w:eastAsia="ru-RU"/>
        </w:rPr>
      </w:pPr>
    </w:p>
    <w:p w14:paraId="751A858D" w14:textId="77777777" w:rsidR="005E2FBE" w:rsidRPr="005E2FBE" w:rsidRDefault="005E2FBE" w:rsidP="005E2FBE">
      <w:pPr>
        <w:spacing w:after="0" w:line="240" w:lineRule="auto"/>
        <w:ind w:left="5529" w:firstLine="708"/>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Додаток 2</w:t>
      </w:r>
    </w:p>
    <w:p w14:paraId="15826E88" w14:textId="77777777" w:rsidR="005E2FBE" w:rsidRPr="005E2FBE" w:rsidRDefault="005E2FBE" w:rsidP="005E2FBE">
      <w:pPr>
        <w:spacing w:after="0" w:line="240" w:lineRule="auto"/>
        <w:ind w:left="5660" w:firstLine="577"/>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 </w:t>
      </w:r>
    </w:p>
    <w:p w14:paraId="47D71812"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596"/>
      </w:tblGrid>
      <w:tr w:rsidR="005E2FBE" w:rsidRPr="005E2FBE" w14:paraId="58193026" w14:textId="77777777" w:rsidTr="000826F9">
        <w:tc>
          <w:tcPr>
            <w:tcW w:w="3823" w:type="dxa"/>
            <w:tcBorders>
              <w:top w:val="single" w:sz="4" w:space="0" w:color="auto"/>
              <w:left w:val="single" w:sz="4" w:space="0" w:color="auto"/>
              <w:bottom w:val="single" w:sz="4" w:space="0" w:color="auto"/>
              <w:right w:val="single" w:sz="4" w:space="0" w:color="auto"/>
            </w:tcBorders>
            <w:hideMark/>
          </w:tcPr>
          <w:p w14:paraId="21C33B04"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Ідентифікаційний номер проєкту</w:t>
            </w:r>
          </w:p>
          <w:p w14:paraId="59BBBF13"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(згідно реєстру)</w:t>
            </w:r>
            <w:r w:rsidRPr="005E2FBE">
              <w:rPr>
                <w:rFonts w:ascii="Times New Roman" w:eastAsia="Times New Roman" w:hAnsi="Times New Roman" w:cs="Times New Roman"/>
                <w:color w:val="000000"/>
                <w:sz w:val="24"/>
                <w:szCs w:val="24"/>
                <w:lang w:eastAsia="ru-RU"/>
              </w:rPr>
              <w:br/>
            </w:r>
          </w:p>
        </w:tc>
        <w:tc>
          <w:tcPr>
            <w:tcW w:w="5596" w:type="dxa"/>
            <w:tcBorders>
              <w:top w:val="single" w:sz="4" w:space="0" w:color="auto"/>
              <w:left w:val="single" w:sz="4" w:space="0" w:color="auto"/>
              <w:bottom w:val="single" w:sz="4" w:space="0" w:color="auto"/>
              <w:right w:val="single" w:sz="4" w:space="0" w:color="auto"/>
            </w:tcBorders>
          </w:tcPr>
          <w:p w14:paraId="129E25B4"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tc>
      </w:tr>
      <w:tr w:rsidR="005E2FBE" w:rsidRPr="005E2FBE" w14:paraId="58B6B269" w14:textId="77777777" w:rsidTr="000826F9">
        <w:tc>
          <w:tcPr>
            <w:tcW w:w="3823" w:type="dxa"/>
            <w:tcBorders>
              <w:top w:val="single" w:sz="4" w:space="0" w:color="auto"/>
              <w:left w:val="single" w:sz="4" w:space="0" w:color="auto"/>
              <w:bottom w:val="single" w:sz="4" w:space="0" w:color="auto"/>
              <w:right w:val="single" w:sz="4" w:space="0" w:color="auto"/>
            </w:tcBorders>
          </w:tcPr>
          <w:p w14:paraId="5958FFC3"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Назва проєкту </w:t>
            </w:r>
          </w:p>
        </w:tc>
        <w:tc>
          <w:tcPr>
            <w:tcW w:w="5596" w:type="dxa"/>
            <w:tcBorders>
              <w:top w:val="single" w:sz="4" w:space="0" w:color="auto"/>
              <w:left w:val="single" w:sz="4" w:space="0" w:color="auto"/>
              <w:bottom w:val="single" w:sz="4" w:space="0" w:color="auto"/>
              <w:right w:val="single" w:sz="4" w:space="0" w:color="auto"/>
            </w:tcBorders>
          </w:tcPr>
          <w:p w14:paraId="4658D38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tc>
      </w:tr>
    </w:tbl>
    <w:p w14:paraId="73E748F9"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0AE768B4" w14:textId="77777777" w:rsidR="005E2FBE" w:rsidRPr="005E2FBE" w:rsidRDefault="005E2FBE" w:rsidP="005E2FBE">
      <w:pPr>
        <w:spacing w:after="0" w:line="233" w:lineRule="exact"/>
        <w:jc w:val="center"/>
        <w:rPr>
          <w:rFonts w:ascii="Times New Roman" w:eastAsia="Times New Roman" w:hAnsi="Times New Roman" w:cs="Times New Roman"/>
          <w:b/>
          <w:color w:val="000000"/>
          <w:sz w:val="24"/>
          <w:szCs w:val="24"/>
          <w:lang w:eastAsia="ru-RU"/>
        </w:rPr>
      </w:pPr>
      <w:r w:rsidRPr="005E2FBE">
        <w:rPr>
          <w:rFonts w:ascii="Times New Roman" w:eastAsia="Times New Roman" w:hAnsi="Times New Roman" w:cs="Times New Roman"/>
          <w:color w:val="000000"/>
          <w:sz w:val="24"/>
          <w:szCs w:val="24"/>
          <w:lang w:eastAsia="ru-RU"/>
        </w:rPr>
        <w:br/>
      </w:r>
      <w:r w:rsidRPr="005E2FBE">
        <w:rPr>
          <w:rFonts w:ascii="Times New Roman" w:eastAsia="Times New Roman" w:hAnsi="Times New Roman" w:cs="Times New Roman"/>
          <w:b/>
          <w:color w:val="000000"/>
          <w:sz w:val="24"/>
          <w:szCs w:val="24"/>
          <w:lang w:eastAsia="ru-RU"/>
        </w:rPr>
        <w:t>Експертиза проєкту Бюджету участі на предмет можливості його реалізації</w:t>
      </w:r>
    </w:p>
    <w:p w14:paraId="6AA878C3" w14:textId="77777777" w:rsidR="005E2FBE" w:rsidRPr="005E2FBE" w:rsidRDefault="005E2FBE" w:rsidP="005E2FBE">
      <w:pPr>
        <w:spacing w:after="0" w:line="233" w:lineRule="exact"/>
        <w:jc w:val="center"/>
        <w:rPr>
          <w:rFonts w:ascii="Times New Roman" w:eastAsia="Times New Roman" w:hAnsi="Times New Roman" w:cs="Times New Roman"/>
          <w:i/>
          <w:color w:val="000000"/>
          <w:sz w:val="24"/>
          <w:szCs w:val="24"/>
          <w:lang w:eastAsia="ru-RU"/>
        </w:rPr>
      </w:pPr>
      <w:r w:rsidRPr="005E2FBE">
        <w:rPr>
          <w:rFonts w:ascii="Times New Roman" w:eastAsia="Times New Roman" w:hAnsi="Times New Roman" w:cs="Times New Roman"/>
          <w:i/>
          <w:color w:val="000000"/>
          <w:sz w:val="24"/>
          <w:szCs w:val="24"/>
          <w:lang w:eastAsia="ru-RU"/>
        </w:rPr>
        <w:t>(заповнює профільний  відділ Сіверської міської ради, до повноважень якого відноситься реалізація даного проєкту)</w:t>
      </w:r>
    </w:p>
    <w:tbl>
      <w:tblPr>
        <w:tblW w:w="9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6"/>
        <w:gridCol w:w="4508"/>
        <w:gridCol w:w="1695"/>
        <w:gridCol w:w="2661"/>
      </w:tblGrid>
      <w:tr w:rsidR="005E2FBE" w:rsidRPr="005E2FBE" w14:paraId="52CCC5BD" w14:textId="77777777" w:rsidTr="000826F9">
        <w:trPr>
          <w:trHeight w:val="795"/>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2DB398"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1.</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4FB77E"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Висновок, стосовно технічних можливостей виконання запропонованого проєкту:</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3F3E7A"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позитивний</w:t>
            </w:r>
            <w:r w:rsidRPr="005E2FBE">
              <w:rPr>
                <w:rFonts w:ascii="Times New Roman" w:eastAsia="Times New Roman" w:hAnsi="Times New Roman" w:cs="Times New Roman"/>
                <w:color w:val="000000"/>
                <w:sz w:val="24"/>
                <w:szCs w:val="24"/>
                <w:lang w:eastAsia="ru-RU"/>
              </w:rPr>
              <w:br/>
            </w:r>
            <w:r w:rsidRPr="005E2FBE">
              <w:rPr>
                <w:rFonts w:ascii="Times New Roman" w:eastAsia="Times New Roman" w:hAnsi="Times New Roman" w:cs="Times New Roman"/>
                <w:color w:val="000000"/>
                <w:sz w:val="24"/>
                <w:szCs w:val="24"/>
                <w:lang w:eastAsia="ru-RU"/>
              </w:rPr>
              <w:br/>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4CC921"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негативний (чому?)</w:t>
            </w:r>
          </w:p>
        </w:tc>
      </w:tr>
      <w:tr w:rsidR="005E2FBE" w:rsidRPr="005E2FBE" w14:paraId="574E4B1E" w14:textId="77777777" w:rsidTr="000826F9">
        <w:trPr>
          <w:trHeight w:val="1015"/>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CAB9D5"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2.</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47CF82"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Чи реалізація запропонованого завдання передбачає витрати у майбутньому (наприклад, витрати на утримання, поточний ремонт тощо)</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F091B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не передбачає</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13952A"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передбачає</w:t>
            </w:r>
          </w:p>
        </w:tc>
      </w:tr>
      <w:tr w:rsidR="005E2FBE" w:rsidRPr="005E2FBE" w14:paraId="1D0EB8E2" w14:textId="77777777" w:rsidTr="000826F9">
        <w:trPr>
          <w:trHeight w:val="769"/>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A4961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3.</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1EC22D"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Існує необхідність розробки </w:t>
            </w:r>
            <w:proofErr w:type="spellStart"/>
            <w:r w:rsidRPr="005E2FBE">
              <w:rPr>
                <w:rFonts w:ascii="Times New Roman" w:eastAsia="Times New Roman" w:hAnsi="Times New Roman" w:cs="Times New Roman"/>
                <w:color w:val="000000"/>
                <w:sz w:val="24"/>
                <w:szCs w:val="24"/>
                <w:lang w:eastAsia="ru-RU"/>
              </w:rPr>
              <w:t>проєктно</w:t>
            </w:r>
            <w:proofErr w:type="spellEnd"/>
            <w:r w:rsidRPr="005E2FBE">
              <w:rPr>
                <w:rFonts w:ascii="Times New Roman" w:eastAsia="Times New Roman" w:hAnsi="Times New Roman" w:cs="Times New Roman"/>
                <w:color w:val="000000"/>
                <w:sz w:val="24"/>
                <w:szCs w:val="24"/>
                <w:lang w:eastAsia="ru-RU"/>
              </w:rPr>
              <w:t>-кошторисної документації проєкту за рахунок коштів міського бюджету</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0C1FAE"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ні</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7F5D5"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так</w:t>
            </w:r>
          </w:p>
        </w:tc>
      </w:tr>
      <w:tr w:rsidR="005E2FBE" w:rsidRPr="005E2FBE" w14:paraId="2EB0C8F6" w14:textId="77777777" w:rsidTr="000826F9">
        <w:trPr>
          <w:trHeight w:val="769"/>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D7868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4.</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4FB284"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Існує необхідність отримати висновки/ дозволи/погодження з іншими виконавчими органами Дружківської міської ради, державними органами для  реалізації проєкту </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05FE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ні </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EAD9C2"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які саме?</w:t>
            </w:r>
          </w:p>
        </w:tc>
      </w:tr>
      <w:tr w:rsidR="005E2FBE" w:rsidRPr="005E2FBE" w14:paraId="33C31173" w14:textId="77777777" w:rsidTr="000826F9">
        <w:trPr>
          <w:trHeight w:val="1438"/>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1A44E8"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5.</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25352"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Витрати за кошторисом,  призначені на реалізацію запропонованого завдання</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D33EDD"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без додаткових зауважень</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1F887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зауваження (головний розпорядник вносить їх, використовуючи для обґрунтування дані, наведені у таблиці) </w:t>
            </w:r>
          </w:p>
        </w:tc>
      </w:tr>
    </w:tbl>
    <w:p w14:paraId="5D8148E9"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43D6EE35"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Уточнений кошторис</w:t>
      </w:r>
    </w:p>
    <w:tbl>
      <w:tblPr>
        <w:tblW w:w="9375" w:type="dxa"/>
        <w:tblLayout w:type="fixed"/>
        <w:tblLook w:val="04A0" w:firstRow="1" w:lastRow="0" w:firstColumn="1" w:lastColumn="0" w:noHBand="0" w:noVBand="1"/>
      </w:tblPr>
      <w:tblGrid>
        <w:gridCol w:w="807"/>
        <w:gridCol w:w="5177"/>
        <w:gridCol w:w="3391"/>
      </w:tblGrid>
      <w:tr w:rsidR="005E2FBE" w:rsidRPr="005E2FBE" w14:paraId="01E49D6C" w14:textId="77777777" w:rsidTr="000826F9">
        <w:trPr>
          <w:trHeight w:val="472"/>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277D3FBF"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з/п</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0B0349B9"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Складові завдання</w:t>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182FEEB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Витрати за кошторисом </w:t>
            </w:r>
          </w:p>
        </w:tc>
      </w:tr>
      <w:tr w:rsidR="005E2FBE" w:rsidRPr="005E2FBE" w14:paraId="5EA53C0E" w14:textId="77777777" w:rsidTr="000826F9">
        <w:trPr>
          <w:trHeight w:val="247"/>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3A77F6A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1.</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273E23E9"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7339A2A5" wp14:editId="05218BD5">
                  <wp:extent cx="19050" cy="95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15F477D1"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72FE0F77" wp14:editId="17A44510">
                  <wp:extent cx="19050" cy="95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4A168863" w14:textId="77777777" w:rsidTr="000826F9">
        <w:trPr>
          <w:trHeight w:val="235"/>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03FDC898"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2.</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3A052B1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13FA41F8" wp14:editId="02C181B1">
                  <wp:extent cx="19050"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7352C9D9"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5499186D" wp14:editId="104ADF20">
                  <wp:extent cx="19050" cy="9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3D5E6D21" w14:textId="77777777" w:rsidTr="000826F9">
        <w:trPr>
          <w:trHeight w:val="235"/>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5D7B0FD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3.</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551C5937"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235E8AB8" wp14:editId="7CFC823E">
                  <wp:extent cx="19050" cy="95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3B977B35"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7E1D76B6" wp14:editId="4B601D6D">
                  <wp:extent cx="19050" cy="95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51E41974" w14:textId="77777777" w:rsidTr="000826F9">
        <w:trPr>
          <w:trHeight w:val="235"/>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6A8D72C3"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4.</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4F7892A2"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4155BB6F" wp14:editId="11046D31">
                  <wp:extent cx="19050" cy="95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5F9E2AFD"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71DD986F" wp14:editId="5D2DDDE6">
                  <wp:extent cx="19050" cy="95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bl>
    <w:p w14:paraId="36B16669"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Загальна сума _____________ гривень.</w:t>
      </w:r>
      <w:r w:rsidRPr="005E2FBE">
        <w:rPr>
          <w:rFonts w:ascii="Times New Roman" w:eastAsia="Times New Roman" w:hAnsi="Times New Roman" w:cs="Times New Roman"/>
          <w:color w:val="000000"/>
          <w:sz w:val="24"/>
          <w:szCs w:val="24"/>
          <w:lang w:eastAsia="ru-RU"/>
        </w:rPr>
        <w:br/>
      </w:r>
    </w:p>
    <w:p w14:paraId="4EB299DE"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roofErr w:type="spellStart"/>
      <w:r w:rsidRPr="005E2FBE">
        <w:rPr>
          <w:rFonts w:ascii="Times New Roman" w:eastAsia="Times New Roman" w:hAnsi="Times New Roman" w:cs="Times New Roman"/>
          <w:color w:val="000000"/>
          <w:sz w:val="24"/>
          <w:szCs w:val="24"/>
          <w:lang w:eastAsia="ru-RU"/>
        </w:rPr>
        <w:t>Обгрунтування</w:t>
      </w:r>
      <w:proofErr w:type="spellEnd"/>
      <w:r w:rsidRPr="005E2FBE">
        <w:rPr>
          <w:rFonts w:ascii="Times New Roman" w:eastAsia="Times New Roman" w:hAnsi="Times New Roman" w:cs="Times New Roman"/>
          <w:color w:val="000000"/>
          <w:sz w:val="24"/>
          <w:szCs w:val="24"/>
          <w:lang w:eastAsia="ru-RU"/>
        </w:rPr>
        <w:t>:</w:t>
      </w:r>
      <w:r w:rsidRPr="005E2FBE">
        <w:rPr>
          <w:rFonts w:ascii="Times New Roman" w:eastAsia="Times New Roman" w:hAnsi="Times New Roman" w:cs="Times New Roman"/>
          <w:color w:val="000000"/>
          <w:sz w:val="24"/>
          <w:szCs w:val="24"/>
          <w:lang w:eastAsia="ru-RU"/>
        </w:rPr>
        <w:br/>
        <w:t>__________________________________________________________________________________________________________________________________________________________</w:t>
      </w:r>
    </w:p>
    <w:p w14:paraId="34C5BDAE"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210A827F"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Чи зв’язувалися Ви з автором/авторкою проєкту ? Чи вносив автор/авторка уточнення до проєкту? Які саме? Чи в повній мірі?</w:t>
      </w:r>
    </w:p>
    <w:p w14:paraId="2B3D042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w:t>
      </w:r>
    </w:p>
    <w:p w14:paraId="5ED5009E"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w:t>
      </w:r>
    </w:p>
    <w:p w14:paraId="2C858CEF"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1A7C7701"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33EE347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545F5733"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Висновки і погодження з іншими відділами Сіверської міської ради</w:t>
      </w:r>
    </w:p>
    <w:tbl>
      <w:tblPr>
        <w:tblW w:w="9390" w:type="dxa"/>
        <w:tblLayout w:type="fixed"/>
        <w:tblLook w:val="04A0" w:firstRow="1" w:lastRow="0" w:firstColumn="1" w:lastColumn="0" w:noHBand="0" w:noVBand="1"/>
      </w:tblPr>
      <w:tblGrid>
        <w:gridCol w:w="808"/>
        <w:gridCol w:w="4335"/>
        <w:gridCol w:w="4247"/>
      </w:tblGrid>
      <w:tr w:rsidR="005E2FBE" w:rsidRPr="005E2FBE" w14:paraId="61C76E90" w14:textId="77777777" w:rsidTr="000826F9">
        <w:trPr>
          <w:trHeight w:val="499"/>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68A1328A"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з/п</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0B1CD15F"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Назва відділу</w:t>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6B98D8F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Погодження, підпис</w:t>
            </w:r>
          </w:p>
        </w:tc>
      </w:tr>
      <w:tr w:rsidR="005E2FBE" w:rsidRPr="005E2FBE" w14:paraId="678E3A47" w14:textId="77777777" w:rsidTr="000826F9">
        <w:trPr>
          <w:trHeight w:val="261"/>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3AE9826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1.</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2B3D4998"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43A698E5" wp14:editId="694468F3">
                  <wp:extent cx="19050"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693D1652"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007B115E" wp14:editId="0C55E385">
                  <wp:extent cx="19050" cy="95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7C3A5289" w14:textId="77777777" w:rsidTr="000826F9">
        <w:trPr>
          <w:trHeight w:val="249"/>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565EA49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2.</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07DDE751"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56062AC6" wp14:editId="45A3E1E2">
                  <wp:extent cx="19050"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66FFBE74"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3B1D6522" wp14:editId="71BD8E82">
                  <wp:extent cx="19050"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6870800D" w14:textId="77777777" w:rsidTr="000826F9">
        <w:trPr>
          <w:trHeight w:val="249"/>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647D4F4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3.</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365713D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1011042B" wp14:editId="77D9B1AC">
                  <wp:extent cx="19050" cy="9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45A1BA2F"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7581FB55" wp14:editId="1693E2CB">
                  <wp:extent cx="19050" cy="9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0EE42CC2" w14:textId="77777777" w:rsidTr="000826F9">
        <w:trPr>
          <w:trHeight w:val="249"/>
        </w:trPr>
        <w:tc>
          <w:tcPr>
            <w:tcW w:w="807" w:type="dxa"/>
            <w:tcBorders>
              <w:top w:val="single" w:sz="6" w:space="0" w:color="00000A"/>
              <w:left w:val="single" w:sz="6" w:space="0" w:color="00000A"/>
              <w:bottom w:val="single" w:sz="4" w:space="0" w:color="auto"/>
              <w:right w:val="single" w:sz="6" w:space="0" w:color="00000A"/>
            </w:tcBorders>
            <w:shd w:val="clear" w:color="auto" w:fill="FFFFFF"/>
            <w:hideMark/>
          </w:tcPr>
          <w:p w14:paraId="3EED70E7"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4.</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36112343"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4270436A" wp14:editId="67D6FFCA">
                  <wp:extent cx="19050"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4A8296E8"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color w:val="000000"/>
                <w:sz w:val="24"/>
                <w:szCs w:val="24"/>
                <w:lang w:eastAsia="uk-UA"/>
              </w:rPr>
              <w:drawing>
                <wp:inline distT="0" distB="0" distL="0" distR="0" wp14:anchorId="3E1FD0C2" wp14:editId="65987D4A">
                  <wp:extent cx="19050"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bl>
    <w:p w14:paraId="6295C639" w14:textId="77777777" w:rsidR="005E2FBE" w:rsidRPr="005E2FBE" w:rsidRDefault="005E2FBE" w:rsidP="005E2FBE">
      <w:pPr>
        <w:spacing w:after="0" w:line="233" w:lineRule="exact"/>
        <w:rPr>
          <w:rFonts w:ascii="Times New Roman" w:eastAsia="Times New Roman" w:hAnsi="Times New Roman" w:cs="Times New Roman"/>
          <w:b/>
          <w:color w:val="000000"/>
          <w:sz w:val="24"/>
          <w:szCs w:val="24"/>
          <w:lang w:eastAsia="ru-RU"/>
        </w:rPr>
      </w:pPr>
    </w:p>
    <w:p w14:paraId="26E257F1" w14:textId="77777777" w:rsidR="005E2FBE" w:rsidRPr="005E2FBE" w:rsidRDefault="005E2FBE" w:rsidP="005E2FBE">
      <w:pPr>
        <w:spacing w:after="0" w:line="233" w:lineRule="exact"/>
        <w:rPr>
          <w:rFonts w:ascii="Times New Roman" w:eastAsia="Times New Roman" w:hAnsi="Times New Roman" w:cs="Times New Roman"/>
          <w:b/>
          <w:color w:val="000000"/>
          <w:sz w:val="24"/>
          <w:szCs w:val="24"/>
          <w:lang w:eastAsia="ru-RU"/>
        </w:rPr>
      </w:pPr>
      <w:proofErr w:type="spellStart"/>
      <w:r w:rsidRPr="005E2FBE">
        <w:rPr>
          <w:rFonts w:ascii="Times New Roman" w:eastAsia="Times New Roman" w:hAnsi="Times New Roman" w:cs="Times New Roman"/>
          <w:b/>
          <w:color w:val="000000"/>
          <w:sz w:val="24"/>
          <w:szCs w:val="24"/>
          <w:lang w:eastAsia="ru-RU"/>
        </w:rPr>
        <w:t>Обгрунтовані</w:t>
      </w:r>
      <w:proofErr w:type="spellEnd"/>
      <w:r w:rsidRPr="005E2FBE">
        <w:rPr>
          <w:rFonts w:ascii="Times New Roman" w:eastAsia="Times New Roman" w:hAnsi="Times New Roman" w:cs="Times New Roman"/>
          <w:b/>
          <w:color w:val="000000"/>
          <w:sz w:val="24"/>
          <w:szCs w:val="24"/>
          <w:lang w:eastAsia="ru-RU"/>
        </w:rPr>
        <w:t xml:space="preserve"> рекомендації щодо внесення проєкту у перелік для голосування:</w:t>
      </w:r>
    </w:p>
    <w:p w14:paraId="54548D38"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4ABA80E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а) реалізація проєкту є можливою;</w:t>
      </w:r>
      <w:r w:rsidRPr="005E2FBE">
        <w:rPr>
          <w:rFonts w:ascii="Times New Roman" w:eastAsia="Times New Roman" w:hAnsi="Times New Roman" w:cs="Times New Roman"/>
          <w:color w:val="000000"/>
          <w:sz w:val="24"/>
          <w:szCs w:val="24"/>
          <w:lang w:eastAsia="ru-RU"/>
        </w:rPr>
        <w:br/>
        <w:t xml:space="preserve">б) реалізація проєкту є можливою за умов: </w:t>
      </w:r>
      <w:r w:rsidRPr="005E2FBE">
        <w:rPr>
          <w:rFonts w:ascii="Times New Roman" w:eastAsia="Times New Roman" w:hAnsi="Times New Roman" w:cs="Times New Roman"/>
          <w:color w:val="000000"/>
          <w:sz w:val="24"/>
          <w:szCs w:val="24"/>
          <w:lang w:eastAsia="ru-RU"/>
        </w:rPr>
        <w:br/>
        <w:t>_______________________________________________________________________________________________________________________________________________________________________________________________________________________________________</w:t>
      </w:r>
      <w:r w:rsidRPr="005E2FBE">
        <w:rPr>
          <w:rFonts w:ascii="Times New Roman" w:eastAsia="Times New Roman" w:hAnsi="Times New Roman" w:cs="Times New Roman"/>
          <w:color w:val="000000"/>
          <w:sz w:val="24"/>
          <w:szCs w:val="24"/>
          <w:lang w:eastAsia="ru-RU"/>
        </w:rPr>
        <w:br/>
        <w:t xml:space="preserve">в) реалізація проєкту є неможливою, з огляду: </w:t>
      </w:r>
      <w:r w:rsidRPr="005E2FBE">
        <w:rPr>
          <w:rFonts w:ascii="Times New Roman" w:eastAsia="Times New Roman" w:hAnsi="Times New Roman" w:cs="Times New Roman"/>
          <w:color w:val="000000"/>
          <w:sz w:val="24"/>
          <w:szCs w:val="24"/>
          <w:lang w:eastAsia="ru-RU"/>
        </w:rPr>
        <w:br/>
        <w:t>_______________________________________________________________________________________________________________________________________________________________________________________________________________________________________</w:t>
      </w:r>
    </w:p>
    <w:p w14:paraId="6FF0C6EE"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030C9991"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Прізвище, ім’я, по батькові та підпис керівника</w:t>
      </w:r>
      <w:r w:rsidRPr="005E2FBE">
        <w:rPr>
          <w:rFonts w:ascii="Times New Roman" w:eastAsia="Times New Roman" w:hAnsi="Times New Roman" w:cs="Times New Roman"/>
          <w:color w:val="000000"/>
          <w:sz w:val="24"/>
          <w:szCs w:val="24"/>
          <w:lang w:eastAsia="ru-RU"/>
        </w:rPr>
        <w:br/>
        <w:t xml:space="preserve">профільного відділу Сіверської міської ради </w:t>
      </w:r>
      <w:r w:rsidRPr="005E2FBE">
        <w:rPr>
          <w:rFonts w:ascii="Times New Roman" w:eastAsia="Times New Roman" w:hAnsi="Times New Roman" w:cs="Times New Roman"/>
          <w:color w:val="000000"/>
          <w:sz w:val="24"/>
          <w:szCs w:val="24"/>
          <w:lang w:eastAsia="ru-RU"/>
        </w:rPr>
        <w:br/>
      </w:r>
    </w:p>
    <w:p w14:paraId="156C01F5"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М.П.</w:t>
      </w:r>
    </w:p>
    <w:p w14:paraId="6B93C2E9"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1EA94A4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5F92386A"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078B1912"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7E4D83DA"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7EC84AD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64ECE61C"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6F44BAAD"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3ABA7E6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1F8F08B6"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Секретар міської ради                                                           Тетяна ВОЛОШИНА</w:t>
      </w:r>
    </w:p>
    <w:p w14:paraId="4D4DEDCE"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41A8E0D0" w14:textId="77777777" w:rsidR="005E2FBE" w:rsidRPr="005E2FBE" w:rsidRDefault="005E2FBE" w:rsidP="005E2FBE">
      <w:pPr>
        <w:spacing w:after="0" w:line="233" w:lineRule="exact"/>
        <w:rPr>
          <w:rFonts w:ascii="Times New Roman" w:eastAsia="Times New Roman" w:hAnsi="Times New Roman" w:cs="Times New Roman"/>
          <w:color w:val="000000"/>
          <w:sz w:val="24"/>
          <w:szCs w:val="24"/>
          <w:lang w:eastAsia="ru-RU"/>
        </w:rPr>
      </w:pPr>
    </w:p>
    <w:p w14:paraId="06C55166"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5AD0749E"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0A16C4F1"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268E087A"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31E7E944"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28ECB158"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1B5C3611"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3B92ED63"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0EA9C62F"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2224BD09"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7674D271"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7ABA2086"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517EAF09"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040DDDF1"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230808B8"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06434E18"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5F179AA0"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2793D6E6"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p>
    <w:p w14:paraId="081E23A9" w14:textId="541B4A13" w:rsidR="005E2FBE" w:rsidRDefault="005E2FBE" w:rsidP="006E42FF">
      <w:pPr>
        <w:spacing w:after="0" w:line="240" w:lineRule="auto"/>
        <w:rPr>
          <w:rFonts w:ascii="Times New Roman" w:eastAsia="Times New Roman" w:hAnsi="Times New Roman" w:cs="Times New Roman"/>
          <w:color w:val="000000"/>
          <w:sz w:val="24"/>
          <w:szCs w:val="24"/>
          <w:lang w:eastAsia="ru-RU"/>
        </w:rPr>
      </w:pPr>
    </w:p>
    <w:p w14:paraId="35F5AA0F" w14:textId="77777777" w:rsidR="006E42FF" w:rsidRPr="005E2FBE" w:rsidRDefault="006E42FF" w:rsidP="006E42FF">
      <w:pPr>
        <w:spacing w:after="0" w:line="240" w:lineRule="auto"/>
        <w:rPr>
          <w:rFonts w:ascii="Times New Roman" w:eastAsia="Times New Roman" w:hAnsi="Times New Roman" w:cs="Times New Roman"/>
          <w:color w:val="000000"/>
          <w:sz w:val="24"/>
          <w:szCs w:val="24"/>
          <w:lang w:eastAsia="ru-RU"/>
        </w:rPr>
      </w:pPr>
    </w:p>
    <w:p w14:paraId="074ACE0F" w14:textId="77777777" w:rsidR="005E2FBE" w:rsidRPr="005E2FBE" w:rsidRDefault="005E2FBE" w:rsidP="005E2FBE">
      <w:pPr>
        <w:spacing w:after="0" w:line="240" w:lineRule="auto"/>
        <w:jc w:val="right"/>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lastRenderedPageBreak/>
        <w:t>Додаток 3</w:t>
      </w:r>
    </w:p>
    <w:p w14:paraId="5BCFC9BF" w14:textId="77777777" w:rsidR="005E2FBE" w:rsidRPr="005E2FBE" w:rsidRDefault="005E2FBE" w:rsidP="005E2FBE">
      <w:pPr>
        <w:spacing w:after="0" w:line="278" w:lineRule="exact"/>
        <w:rPr>
          <w:rFonts w:ascii="Times New Roman" w:eastAsia="Times New Roman" w:hAnsi="Times New Roman" w:cs="Times New Roman"/>
          <w:color w:val="000000"/>
          <w:sz w:val="24"/>
          <w:szCs w:val="24"/>
          <w:lang w:eastAsia="ru-RU"/>
        </w:rPr>
      </w:pPr>
    </w:p>
    <w:p w14:paraId="4D7B9C59" w14:textId="77777777" w:rsidR="005E2FBE" w:rsidRPr="005E2FBE" w:rsidRDefault="005E2FBE" w:rsidP="005E2FBE">
      <w:pPr>
        <w:spacing w:after="0" w:line="240" w:lineRule="auto"/>
        <w:jc w:val="center"/>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bCs/>
          <w:color w:val="000000"/>
          <w:sz w:val="24"/>
          <w:szCs w:val="24"/>
          <w:lang w:eastAsia="ru-RU"/>
        </w:rPr>
        <w:t>БЛАНК ДЛЯ ГОЛОСУВАННЯ</w:t>
      </w:r>
    </w:p>
    <w:p w14:paraId="1A29D4C1" w14:textId="77777777" w:rsidR="005E2FBE" w:rsidRPr="005E2FBE" w:rsidRDefault="005E2FBE" w:rsidP="005E2FBE">
      <w:pPr>
        <w:spacing w:after="0" w:line="3" w:lineRule="exact"/>
        <w:rPr>
          <w:rFonts w:ascii="Times New Roman" w:eastAsia="Times New Roman" w:hAnsi="Times New Roman" w:cs="Times New Roman"/>
          <w:color w:val="000000"/>
          <w:sz w:val="24"/>
          <w:szCs w:val="24"/>
          <w:lang w:eastAsia="ru-RU"/>
        </w:rPr>
      </w:pPr>
    </w:p>
    <w:p w14:paraId="51D3C275" w14:textId="77777777" w:rsidR="005E2FBE" w:rsidRPr="005E2FBE" w:rsidRDefault="005E2FBE" w:rsidP="005E2FBE">
      <w:pPr>
        <w:spacing w:after="0" w:line="240" w:lineRule="auto"/>
        <w:ind w:left="156"/>
        <w:jc w:val="center"/>
        <w:rPr>
          <w:rFonts w:ascii="Times New Roman" w:eastAsia="Times New Roman" w:hAnsi="Times New Roman" w:cs="Times New Roman"/>
          <w:i/>
        </w:rPr>
      </w:pPr>
      <w:r w:rsidRPr="005E2FBE">
        <w:rPr>
          <w:rFonts w:ascii="Times New Roman" w:eastAsia="Times New Roman" w:hAnsi="Times New Roman" w:cs="Times New Roman"/>
          <w:b/>
          <w:bCs/>
          <w:color w:val="000000"/>
          <w:lang w:eastAsia="ru-RU"/>
        </w:rPr>
        <w:t xml:space="preserve">в рамках бюджету участі </w:t>
      </w:r>
      <w:r w:rsidRPr="005E2FBE">
        <w:rPr>
          <w:rFonts w:ascii="Times New Roman" w:eastAsia="Times New Roman" w:hAnsi="Times New Roman" w:cs="Times New Roman"/>
          <w:b/>
          <w:color w:val="000000"/>
          <w:spacing w:val="8"/>
          <w:lang w:eastAsia="ru-RU"/>
        </w:rPr>
        <w:t>на території Сіверської міської територіальної громади</w:t>
      </w:r>
    </w:p>
    <w:p w14:paraId="43D7F43F" w14:textId="77777777" w:rsidR="005E2FBE" w:rsidRPr="005E2FBE" w:rsidRDefault="005E2FBE" w:rsidP="005E2FBE">
      <w:pPr>
        <w:spacing w:after="0" w:line="240" w:lineRule="auto"/>
        <w:ind w:left="156"/>
        <w:rPr>
          <w:rFonts w:ascii="Times New Roman" w:eastAsia="Times New Roman" w:hAnsi="Times New Roman" w:cs="Times New Roman"/>
          <w:i/>
          <w:color w:val="000000"/>
          <w:spacing w:val="8"/>
          <w:sz w:val="24"/>
          <w:szCs w:val="24"/>
          <w:lang w:eastAsia="ru-RU"/>
        </w:rPr>
      </w:pPr>
      <w:r w:rsidRPr="005E2FBE">
        <w:rPr>
          <w:rFonts w:ascii="Times New Roman" w:eastAsia="Times New Roman" w:hAnsi="Times New Roman" w:cs="Times New Roman"/>
          <w:i/>
          <w:color w:val="000000"/>
          <w:spacing w:val="8"/>
          <w:sz w:val="24"/>
          <w:szCs w:val="24"/>
          <w:lang w:eastAsia="ru-RU"/>
        </w:rPr>
        <w:t>Увага! Участь у голосуванні можуть взяти дієздатні громадяни/-</w:t>
      </w:r>
      <w:proofErr w:type="spellStart"/>
      <w:r w:rsidRPr="005E2FBE">
        <w:rPr>
          <w:rFonts w:ascii="Times New Roman" w:eastAsia="Times New Roman" w:hAnsi="Times New Roman" w:cs="Times New Roman"/>
          <w:i/>
          <w:color w:val="000000"/>
          <w:spacing w:val="8"/>
          <w:sz w:val="24"/>
          <w:szCs w:val="24"/>
          <w:lang w:eastAsia="ru-RU"/>
        </w:rPr>
        <w:t>нки</w:t>
      </w:r>
      <w:proofErr w:type="spellEnd"/>
      <w:r w:rsidRPr="005E2FBE">
        <w:rPr>
          <w:rFonts w:ascii="Times New Roman" w:eastAsia="Times New Roman" w:hAnsi="Times New Roman" w:cs="Times New Roman"/>
          <w:i/>
          <w:color w:val="000000"/>
          <w:spacing w:val="8"/>
          <w:sz w:val="24"/>
          <w:szCs w:val="24"/>
          <w:lang w:eastAsia="ru-RU"/>
        </w:rPr>
        <w:t xml:space="preserve"> України, яким на момент голосування виповнилось 16 років, що зареєстровані та проживають на території громади. Голосування за інших осіб не дозволяється.</w:t>
      </w:r>
    </w:p>
    <w:p w14:paraId="4EC1E463" w14:textId="77777777" w:rsidR="005E2FBE" w:rsidRPr="005E2FBE" w:rsidRDefault="005E2FBE" w:rsidP="005E2FBE">
      <w:pPr>
        <w:spacing w:after="0" w:line="240" w:lineRule="auto"/>
        <w:jc w:val="center"/>
        <w:rPr>
          <w:rFonts w:ascii="Times New Roman" w:eastAsia="Times New Roman" w:hAnsi="Times New Roman" w:cs="Times New Roman"/>
          <w:b/>
          <w:color w:val="000000"/>
          <w:spacing w:val="8"/>
          <w:sz w:val="24"/>
          <w:szCs w:val="24"/>
          <w:lang w:eastAsia="ru-RU"/>
        </w:rPr>
      </w:pPr>
      <w:r w:rsidRPr="005E2FBE">
        <w:rPr>
          <w:rFonts w:ascii="Times New Roman" w:eastAsia="Times New Roman" w:hAnsi="Times New Roman" w:cs="Times New Roman"/>
          <w:b/>
          <w:color w:val="000000"/>
          <w:spacing w:val="8"/>
          <w:sz w:val="24"/>
          <w:szCs w:val="24"/>
          <w:lang w:eastAsia="ru-RU"/>
        </w:rPr>
        <w:t xml:space="preserve"> </w:t>
      </w:r>
    </w:p>
    <w:p w14:paraId="7F637916"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w:drawing>
          <wp:anchor distT="0" distB="0" distL="114300" distR="114300" simplePos="0" relativeHeight="251683840" behindDoc="1" locked="0" layoutInCell="0" allowOverlap="1" wp14:anchorId="260B5F6B" wp14:editId="1D58560D">
            <wp:simplePos x="0" y="0"/>
            <wp:positionH relativeFrom="column">
              <wp:posOffset>2025650</wp:posOffset>
            </wp:positionH>
            <wp:positionV relativeFrom="paragraph">
              <wp:posOffset>2540</wp:posOffset>
            </wp:positionV>
            <wp:extent cx="3895090" cy="237490"/>
            <wp:effectExtent l="0" t="0" r="0"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BE">
        <w:rPr>
          <w:rFonts w:ascii="Times New Roman" w:eastAsia="Times New Roman" w:hAnsi="Times New Roman" w:cs="Times New Roman"/>
          <w:color w:val="000000"/>
          <w:sz w:val="24"/>
          <w:szCs w:val="24"/>
          <w:lang w:eastAsia="ru-RU"/>
        </w:rPr>
        <w:t>Прізвище</w:t>
      </w:r>
    </w:p>
    <w:p w14:paraId="26293A01"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w:drawing>
          <wp:anchor distT="0" distB="0" distL="114300" distR="114300" simplePos="0" relativeHeight="251684864" behindDoc="1" locked="0" layoutInCell="0" allowOverlap="1" wp14:anchorId="60EA03D1" wp14:editId="0CA153A1">
            <wp:simplePos x="0" y="0"/>
            <wp:positionH relativeFrom="column">
              <wp:posOffset>2025650</wp:posOffset>
            </wp:positionH>
            <wp:positionV relativeFrom="paragraph">
              <wp:posOffset>115570</wp:posOffset>
            </wp:positionV>
            <wp:extent cx="3895090" cy="237490"/>
            <wp:effectExtent l="0" t="0" r="0" b="0"/>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A2F954"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Ім’я</w:t>
      </w:r>
    </w:p>
    <w:p w14:paraId="0543D181"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w:drawing>
          <wp:anchor distT="0" distB="0" distL="114300" distR="114300" simplePos="0" relativeHeight="251685888" behindDoc="1" locked="0" layoutInCell="0" allowOverlap="1" wp14:anchorId="2411EDC7" wp14:editId="5EDBBE29">
            <wp:simplePos x="0" y="0"/>
            <wp:positionH relativeFrom="column">
              <wp:posOffset>2025650</wp:posOffset>
            </wp:positionH>
            <wp:positionV relativeFrom="paragraph">
              <wp:posOffset>140335</wp:posOffset>
            </wp:positionV>
            <wp:extent cx="3895090" cy="237490"/>
            <wp:effectExtent l="0" t="0" r="0" b="0"/>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C8E801"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По-батькові</w:t>
      </w:r>
    </w:p>
    <w:p w14:paraId="5779334C"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w:drawing>
          <wp:anchor distT="0" distB="0" distL="114300" distR="114300" simplePos="0" relativeHeight="251686912" behindDoc="1" locked="0" layoutInCell="0" allowOverlap="1" wp14:anchorId="2F1B270D" wp14:editId="3FB5F6BD">
            <wp:simplePos x="0" y="0"/>
            <wp:positionH relativeFrom="column">
              <wp:posOffset>2025650</wp:posOffset>
            </wp:positionH>
            <wp:positionV relativeFrom="paragraph">
              <wp:posOffset>97155</wp:posOffset>
            </wp:positionV>
            <wp:extent cx="1837690" cy="237490"/>
            <wp:effectExtent l="0" t="0" r="0" b="0"/>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376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B1C8A5"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Дата народження</w:t>
      </w:r>
    </w:p>
    <w:p w14:paraId="426B3A35"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26A4DC0C"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Номер телефону</w:t>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noProof/>
          <w:color w:val="000000"/>
          <w:sz w:val="24"/>
          <w:szCs w:val="24"/>
          <w:lang w:eastAsia="uk-UA"/>
        </w:rPr>
        <w:drawing>
          <wp:inline distT="0" distB="0" distL="0" distR="0" wp14:anchorId="42C78268" wp14:editId="7AE2B023">
            <wp:extent cx="3895725" cy="2381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95725" cy="238125"/>
                    </a:xfrm>
                    <a:prstGeom prst="rect">
                      <a:avLst/>
                    </a:prstGeom>
                    <a:noFill/>
                    <a:ln>
                      <a:noFill/>
                    </a:ln>
                  </pic:spPr>
                </pic:pic>
              </a:graphicData>
            </a:graphic>
          </wp:inline>
        </w:drawing>
      </w:r>
      <w:r w:rsidRPr="005E2FBE">
        <w:rPr>
          <w:rFonts w:ascii="Times New Roman" w:eastAsia="Times New Roman" w:hAnsi="Times New Roman" w:cs="Times New Roman"/>
          <w:color w:val="000000"/>
          <w:sz w:val="24"/>
          <w:szCs w:val="24"/>
          <w:lang w:eastAsia="ru-RU"/>
        </w:rPr>
        <w:tab/>
      </w:r>
    </w:p>
    <w:p w14:paraId="1D9A7534"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92032" behindDoc="0" locked="0" layoutInCell="1" allowOverlap="1" wp14:anchorId="658C1F2E" wp14:editId="4B951A47">
                <wp:simplePos x="0" y="0"/>
                <wp:positionH relativeFrom="column">
                  <wp:posOffset>3863340</wp:posOffset>
                </wp:positionH>
                <wp:positionV relativeFrom="paragraph">
                  <wp:posOffset>91440</wp:posOffset>
                </wp:positionV>
                <wp:extent cx="266700" cy="237490"/>
                <wp:effectExtent l="0" t="0" r="19050" b="10160"/>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374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E4564" id="Прямоугольник 52" o:spid="_x0000_s1026" style="position:absolute;margin-left:304.2pt;margin-top:7.2pt;width:21pt;height:18.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"/>
            </w:pict>
          </mc:Fallback>
        </mc:AlternateContent>
      </w:r>
      <w:r w:rsidRPr="005E2FBE">
        <w:rPr>
          <w:rFonts w:ascii="Times New Roman" w:eastAsia="Times New Roman" w:hAnsi="Times New Roman" w:cs="Times New Roman"/>
          <w:noProof/>
          <w:sz w:val="24"/>
          <w:szCs w:val="24"/>
          <w:lang w:eastAsia="uk-UA"/>
        </w:rPr>
        <w:drawing>
          <wp:anchor distT="0" distB="0" distL="114300" distR="114300" simplePos="0" relativeHeight="251687936" behindDoc="1" locked="0" layoutInCell="0" allowOverlap="1" wp14:anchorId="321DE538" wp14:editId="3FEF5D80">
            <wp:simplePos x="0" y="0"/>
            <wp:positionH relativeFrom="column">
              <wp:posOffset>2025650</wp:posOffset>
            </wp:positionH>
            <wp:positionV relativeFrom="paragraph">
              <wp:posOffset>91440</wp:posOffset>
            </wp:positionV>
            <wp:extent cx="1837690" cy="237490"/>
            <wp:effectExtent l="0" t="0" r="0" b="0"/>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376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8F123F" w14:textId="77777777" w:rsidR="005E2FBE" w:rsidRPr="005E2FBE" w:rsidRDefault="005E2FBE" w:rsidP="005E2FBE">
      <w:pPr>
        <w:spacing w:after="0" w:line="240" w:lineRule="auto"/>
        <w:outlineLvl w:val="0"/>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Серія, № паспорта</w:t>
      </w:r>
    </w:p>
    <w:p w14:paraId="10BBEA3C"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w:drawing>
          <wp:anchor distT="0" distB="0" distL="114300" distR="114300" simplePos="0" relativeHeight="251688960" behindDoc="1" locked="0" layoutInCell="0" allowOverlap="1" wp14:anchorId="5CE2CE44" wp14:editId="040FED95">
            <wp:simplePos x="0" y="0"/>
            <wp:positionH relativeFrom="column">
              <wp:posOffset>2022475</wp:posOffset>
            </wp:positionH>
            <wp:positionV relativeFrom="paragraph">
              <wp:posOffset>104140</wp:posOffset>
            </wp:positionV>
            <wp:extent cx="3895090" cy="237490"/>
            <wp:effectExtent l="0" t="0" r="0" b="0"/>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15B021" w14:textId="77777777" w:rsidR="005E2FBE" w:rsidRPr="005E2FBE" w:rsidRDefault="005E2FBE" w:rsidP="005E2FBE">
      <w:pPr>
        <w:spacing w:after="0" w:line="240" w:lineRule="auto"/>
        <w:outlineLvl w:val="0"/>
        <w:rPr>
          <w:rFonts w:ascii="Times New Roman" w:eastAsia="Times New Roman" w:hAnsi="Times New Roman" w:cs="Times New Roman"/>
          <w:b/>
          <w:color w:val="000000"/>
          <w:sz w:val="24"/>
          <w:szCs w:val="24"/>
          <w:lang w:eastAsia="ru-RU"/>
        </w:rPr>
      </w:pPr>
      <w:r w:rsidRPr="005E2FBE">
        <w:rPr>
          <w:rFonts w:ascii="Times New Roman" w:eastAsia="Times New Roman" w:hAnsi="Times New Roman" w:cs="Times New Roman"/>
          <w:noProof/>
          <w:sz w:val="24"/>
          <w:szCs w:val="24"/>
          <w:lang w:eastAsia="uk-UA"/>
        </w:rPr>
        <w:drawing>
          <wp:anchor distT="0" distB="0" distL="114300" distR="114300" simplePos="0" relativeHeight="251689984" behindDoc="1" locked="0" layoutInCell="0" allowOverlap="1" wp14:anchorId="721A2FAA" wp14:editId="71A371FC">
            <wp:simplePos x="0" y="0"/>
            <wp:positionH relativeFrom="column">
              <wp:posOffset>2022475</wp:posOffset>
            </wp:positionH>
            <wp:positionV relativeFrom="paragraph">
              <wp:posOffset>222250</wp:posOffset>
            </wp:positionV>
            <wp:extent cx="3895090" cy="237490"/>
            <wp:effectExtent l="0" t="0" r="0" b="0"/>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BE">
        <w:rPr>
          <w:rFonts w:ascii="Times New Roman" w:eastAsia="Times New Roman" w:hAnsi="Times New Roman" w:cs="Times New Roman"/>
          <w:color w:val="000000"/>
          <w:sz w:val="24"/>
          <w:szCs w:val="24"/>
          <w:lang w:eastAsia="ru-RU"/>
        </w:rPr>
        <w:t>Адреса реєстрації</w:t>
      </w:r>
      <w:r w:rsidRPr="005E2FBE">
        <w:rPr>
          <w:rFonts w:ascii="Times New Roman" w:eastAsia="Times New Roman" w:hAnsi="Times New Roman" w:cs="Times New Roman"/>
          <w:b/>
          <w:color w:val="000000"/>
          <w:sz w:val="24"/>
          <w:szCs w:val="24"/>
          <w:lang w:eastAsia="ru-RU"/>
        </w:rPr>
        <w:t>*</w:t>
      </w:r>
    </w:p>
    <w:p w14:paraId="1F129B89" w14:textId="77777777" w:rsidR="005E2FBE" w:rsidRPr="005E2FBE" w:rsidRDefault="005E2FBE" w:rsidP="005E2FBE">
      <w:pPr>
        <w:spacing w:after="0" w:line="240" w:lineRule="auto"/>
        <w:rPr>
          <w:rFonts w:ascii="Times New Roman" w:eastAsia="Times New Roman" w:hAnsi="Times New Roman" w:cs="Times New Roman"/>
          <w:b/>
          <w:color w:val="000000"/>
          <w:sz w:val="24"/>
          <w:szCs w:val="24"/>
          <w:lang w:eastAsia="ru-RU"/>
        </w:rPr>
      </w:pPr>
    </w:p>
    <w:p w14:paraId="27E59D6E" w14:textId="77777777" w:rsidR="005E2FBE" w:rsidRPr="005E2FBE" w:rsidRDefault="005E2FBE" w:rsidP="005E2FBE">
      <w:pPr>
        <w:spacing w:after="0" w:line="240" w:lineRule="auto"/>
        <w:rPr>
          <w:rFonts w:ascii="Times New Roman" w:eastAsia="Times New Roman" w:hAnsi="Times New Roman" w:cs="Times New Roman"/>
          <w:b/>
          <w:color w:val="000000"/>
          <w:sz w:val="24"/>
          <w:szCs w:val="24"/>
          <w:lang w:eastAsia="ru-RU"/>
        </w:rPr>
      </w:pPr>
    </w:p>
    <w:p w14:paraId="2ED54374" w14:textId="77777777" w:rsidR="005E2FBE" w:rsidRPr="005E2FBE" w:rsidRDefault="005E2FBE" w:rsidP="005E2FBE">
      <w:pPr>
        <w:spacing w:after="0" w:line="240" w:lineRule="auto"/>
        <w:jc w:val="both"/>
        <w:rPr>
          <w:rFonts w:ascii="Times New Roman" w:eastAsia="Times New Roman" w:hAnsi="Times New Roman" w:cs="Times New Roman"/>
          <w:i/>
          <w:iCs/>
          <w:color w:val="000000"/>
          <w:sz w:val="20"/>
          <w:szCs w:val="20"/>
          <w:lang w:eastAsia="ru-RU"/>
        </w:rPr>
      </w:pPr>
      <w:r w:rsidRPr="005E2FBE">
        <w:rPr>
          <w:rFonts w:ascii="Times New Roman" w:eastAsia="Times New Roman" w:hAnsi="Times New Roman" w:cs="Times New Roman"/>
          <w:i/>
          <w:color w:val="000000"/>
          <w:sz w:val="20"/>
          <w:szCs w:val="20"/>
          <w:lang w:eastAsia="ru-RU"/>
        </w:rPr>
        <w:t>(*</w:t>
      </w:r>
      <w:r w:rsidRPr="005E2FBE">
        <w:rPr>
          <w:rFonts w:ascii="Times New Roman" w:eastAsia="Times New Roman" w:hAnsi="Times New Roman" w:cs="Times New Roman"/>
          <w:color w:val="000000"/>
          <w:sz w:val="20"/>
          <w:szCs w:val="20"/>
          <w:lang w:eastAsia="ru-RU"/>
        </w:rPr>
        <w:t>я</w:t>
      </w:r>
      <w:r w:rsidRPr="005E2FBE">
        <w:rPr>
          <w:rFonts w:ascii="Times New Roman" w:eastAsia="Times New Roman" w:hAnsi="Times New Roman" w:cs="Times New Roman"/>
          <w:i/>
          <w:iCs/>
          <w:color w:val="000000"/>
          <w:sz w:val="20"/>
          <w:szCs w:val="20"/>
          <w:lang w:eastAsia="ru-RU"/>
        </w:rPr>
        <w:t>кщо адресою реєстрації в паспорті є не територія Сіверської міської територіальної громади, то необхідно вказати інший номер документа, що підтверджує місце перебування, роботи, навчання, служби тощо в громаді)</w:t>
      </w:r>
    </w:p>
    <w:p w14:paraId="46897F59" w14:textId="77777777" w:rsidR="005E2FBE" w:rsidRPr="005E2FBE" w:rsidRDefault="005E2FBE" w:rsidP="005E2FBE">
      <w:pPr>
        <w:spacing w:after="0" w:line="240" w:lineRule="auto"/>
        <w:jc w:val="both"/>
        <w:rPr>
          <w:rFonts w:ascii="Times New Roman" w:eastAsia="Times New Roman" w:hAnsi="Times New Roman" w:cs="Times New Roman"/>
          <w:i/>
          <w:iCs/>
          <w:color w:val="000000"/>
          <w:lang w:eastAsia="ru-RU"/>
        </w:rPr>
      </w:pPr>
    </w:p>
    <w:p w14:paraId="23E75ABE"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noProof/>
          <w:sz w:val="24"/>
          <w:szCs w:val="24"/>
          <w:lang w:eastAsia="uk-UA"/>
        </w:rPr>
        <w:drawing>
          <wp:anchor distT="0" distB="0" distL="114300" distR="114300" simplePos="0" relativeHeight="251691008" behindDoc="1" locked="0" layoutInCell="0" allowOverlap="1" wp14:anchorId="2658B9AC" wp14:editId="34D7CF55">
            <wp:simplePos x="0" y="0"/>
            <wp:positionH relativeFrom="column">
              <wp:posOffset>1985010</wp:posOffset>
            </wp:positionH>
            <wp:positionV relativeFrom="paragraph">
              <wp:posOffset>45085</wp:posOffset>
            </wp:positionV>
            <wp:extent cx="3895090" cy="237490"/>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BE">
        <w:rPr>
          <w:rFonts w:ascii="Times New Roman" w:eastAsia="Times New Roman" w:hAnsi="Times New Roman" w:cs="Times New Roman"/>
          <w:color w:val="000000"/>
          <w:sz w:val="24"/>
          <w:szCs w:val="24"/>
          <w:lang w:eastAsia="ru-RU"/>
        </w:rPr>
        <w:t>Документ, що підтверджує</w:t>
      </w:r>
    </w:p>
    <w:p w14:paraId="7D90E397"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проживання (перебування) </w:t>
      </w:r>
    </w:p>
    <w:p w14:paraId="3A781D61" w14:textId="77777777" w:rsidR="005E2FBE" w:rsidRPr="005E2FBE" w:rsidRDefault="005E2FBE" w:rsidP="005E2FBE">
      <w:pPr>
        <w:spacing w:after="0" w:line="240" w:lineRule="auto"/>
        <w:rPr>
          <w:rFonts w:ascii="Times New Roman" w:eastAsia="Times New Roman" w:hAnsi="Times New Roman" w:cs="Times New Roman"/>
          <w:i/>
          <w:color w:val="000000"/>
          <w:sz w:val="20"/>
          <w:szCs w:val="20"/>
          <w:lang w:eastAsia="ru-RU"/>
        </w:rPr>
      </w:pPr>
      <w:r w:rsidRPr="005E2FBE">
        <w:rPr>
          <w:rFonts w:ascii="Times New Roman" w:eastAsia="Times New Roman" w:hAnsi="Times New Roman" w:cs="Times New Roman"/>
          <w:i/>
          <w:color w:val="000000"/>
          <w:sz w:val="20"/>
          <w:szCs w:val="20"/>
          <w:lang w:eastAsia="ru-RU"/>
        </w:rPr>
        <w:t>(</w:t>
      </w:r>
      <w:r w:rsidRPr="005E2FBE">
        <w:rPr>
          <w:rFonts w:ascii="Times New Roman" w:eastAsia="Times New Roman" w:hAnsi="Times New Roman" w:cs="Times New Roman"/>
          <w:i/>
          <w:iCs/>
          <w:color w:val="000000"/>
          <w:sz w:val="20"/>
          <w:szCs w:val="20"/>
          <w:lang w:eastAsia="ru-RU"/>
        </w:rPr>
        <w:t>у випадку голосування на паперовому бланку паспорт з адресою реєстрації чи інший документ необхідно пред’явити особі, яку уповноважено супроводжувати голосування</w:t>
      </w:r>
      <w:r w:rsidRPr="005E2FBE">
        <w:rPr>
          <w:rFonts w:ascii="Times New Roman" w:eastAsia="Times New Roman" w:hAnsi="Times New Roman" w:cs="Times New Roman"/>
          <w:i/>
          <w:color w:val="000000"/>
          <w:sz w:val="20"/>
          <w:szCs w:val="20"/>
          <w:lang w:eastAsia="ru-RU"/>
        </w:rPr>
        <w:t>)</w:t>
      </w:r>
    </w:p>
    <w:p w14:paraId="2D0BE017" w14:textId="77777777" w:rsidR="005E2FBE" w:rsidRPr="005E2FBE" w:rsidRDefault="005E2FBE" w:rsidP="005E2FBE">
      <w:pPr>
        <w:spacing w:after="0" w:line="240" w:lineRule="auto"/>
        <w:jc w:val="center"/>
        <w:rPr>
          <w:rFonts w:ascii="Times New Roman" w:eastAsia="Times New Roman" w:hAnsi="Times New Roman" w:cs="Times New Roman"/>
          <w:b/>
          <w:bCs/>
          <w:color w:val="000000"/>
          <w:sz w:val="28"/>
          <w:szCs w:val="28"/>
          <w:lang w:eastAsia="ru-RU"/>
        </w:rPr>
      </w:pPr>
      <w:r w:rsidRPr="005E2FBE">
        <w:rPr>
          <w:rFonts w:ascii="Times New Roman" w:eastAsia="Times New Roman" w:hAnsi="Times New Roman" w:cs="Times New Roman"/>
          <w:b/>
          <w:bCs/>
          <w:color w:val="000000"/>
          <w:sz w:val="28"/>
          <w:szCs w:val="28"/>
          <w:lang w:eastAsia="ru-RU"/>
        </w:rPr>
        <w:t xml:space="preserve">Я голосую за </w:t>
      </w:r>
      <w:proofErr w:type="spellStart"/>
      <w:r w:rsidRPr="005E2FBE">
        <w:rPr>
          <w:rFonts w:ascii="Times New Roman" w:eastAsia="Times New Roman" w:hAnsi="Times New Roman" w:cs="Times New Roman"/>
          <w:b/>
          <w:bCs/>
          <w:color w:val="000000"/>
          <w:sz w:val="28"/>
          <w:szCs w:val="28"/>
          <w:lang w:eastAsia="ru-RU"/>
        </w:rPr>
        <w:t>проєкт</w:t>
      </w:r>
      <w:proofErr w:type="spellEnd"/>
      <w:r w:rsidRPr="005E2FBE">
        <w:rPr>
          <w:rFonts w:ascii="Times New Roman" w:eastAsia="Times New Roman" w:hAnsi="Times New Roman" w:cs="Times New Roman"/>
          <w:b/>
          <w:bCs/>
          <w:color w:val="000000"/>
          <w:sz w:val="28"/>
          <w:szCs w:val="28"/>
          <w:lang w:eastAsia="ru-RU"/>
        </w:rPr>
        <w:t>:</w:t>
      </w:r>
    </w:p>
    <w:p w14:paraId="3BA0A1A1" w14:textId="77777777" w:rsidR="005E2FBE" w:rsidRPr="005E2FBE" w:rsidRDefault="005E2FBE" w:rsidP="005E2FBE">
      <w:pPr>
        <w:spacing w:after="0" w:line="240" w:lineRule="auto"/>
        <w:rPr>
          <w:rFonts w:ascii="Times New Roman" w:eastAsia="Times New Roman" w:hAnsi="Times New Roman" w:cs="Times New Roman"/>
          <w:b/>
          <w:bCs/>
          <w:color w:val="000000"/>
          <w:sz w:val="20"/>
          <w:szCs w:val="20"/>
          <w:lang w:eastAsia="ru-RU"/>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
        <w:gridCol w:w="518"/>
        <w:gridCol w:w="519"/>
        <w:gridCol w:w="7991"/>
      </w:tblGrid>
      <w:tr w:rsidR="005E2FBE" w:rsidRPr="005E2FBE" w14:paraId="7B057BFC" w14:textId="77777777" w:rsidTr="000826F9">
        <w:trPr>
          <w:trHeight w:val="313"/>
        </w:trPr>
        <w:tc>
          <w:tcPr>
            <w:tcW w:w="1555" w:type="dxa"/>
            <w:gridSpan w:val="3"/>
          </w:tcPr>
          <w:p w14:paraId="1C657E13" w14:textId="77777777" w:rsidR="005E2FBE" w:rsidRPr="005E2FBE" w:rsidRDefault="005E2FBE" w:rsidP="005E2FBE">
            <w:pPr>
              <w:spacing w:after="0" w:line="240" w:lineRule="auto"/>
              <w:rPr>
                <w:rFonts w:ascii="Times New Roman" w:eastAsia="Times New Roman" w:hAnsi="Times New Roman" w:cs="Times New Roman"/>
                <w:b/>
                <w:color w:val="000000"/>
                <w:sz w:val="20"/>
                <w:szCs w:val="20"/>
                <w:lang w:eastAsia="ru-RU"/>
              </w:rPr>
            </w:pPr>
            <w:r w:rsidRPr="005E2FBE">
              <w:rPr>
                <w:rFonts w:ascii="Times New Roman" w:eastAsia="Times New Roman" w:hAnsi="Times New Roman" w:cs="Times New Roman"/>
                <w:b/>
                <w:color w:val="000000"/>
                <w:sz w:val="20"/>
                <w:szCs w:val="20"/>
                <w:lang w:eastAsia="ru-RU"/>
              </w:rPr>
              <w:t>№ проєкту</w:t>
            </w:r>
          </w:p>
        </w:tc>
        <w:tc>
          <w:tcPr>
            <w:tcW w:w="7991" w:type="dxa"/>
          </w:tcPr>
          <w:p w14:paraId="7CA2578B" w14:textId="77777777" w:rsidR="005E2FBE" w:rsidRPr="005E2FBE" w:rsidRDefault="005E2FBE" w:rsidP="005E2FBE">
            <w:pPr>
              <w:spacing w:after="0" w:line="240" w:lineRule="auto"/>
              <w:jc w:val="center"/>
              <w:rPr>
                <w:rFonts w:ascii="Times New Roman" w:eastAsia="Times New Roman" w:hAnsi="Times New Roman" w:cs="Times New Roman"/>
                <w:b/>
                <w:color w:val="000000"/>
                <w:sz w:val="20"/>
                <w:szCs w:val="20"/>
                <w:lang w:eastAsia="ru-RU"/>
              </w:rPr>
            </w:pPr>
            <w:r w:rsidRPr="005E2FBE">
              <w:rPr>
                <w:rFonts w:ascii="Times New Roman" w:eastAsia="Times New Roman" w:hAnsi="Times New Roman" w:cs="Times New Roman"/>
                <w:b/>
                <w:color w:val="000000"/>
                <w:sz w:val="20"/>
                <w:szCs w:val="20"/>
                <w:lang w:eastAsia="ru-RU"/>
              </w:rPr>
              <w:t>Назва проєкту</w:t>
            </w:r>
          </w:p>
        </w:tc>
      </w:tr>
      <w:tr w:rsidR="005E2FBE" w:rsidRPr="005E2FBE" w14:paraId="098B95C4" w14:textId="77777777" w:rsidTr="000826F9">
        <w:trPr>
          <w:trHeight w:val="471"/>
        </w:trPr>
        <w:tc>
          <w:tcPr>
            <w:tcW w:w="518" w:type="dxa"/>
          </w:tcPr>
          <w:p w14:paraId="1C726291" w14:textId="77777777" w:rsidR="005E2FBE" w:rsidRPr="005E2FBE" w:rsidRDefault="005E2FBE" w:rsidP="005E2FBE">
            <w:pPr>
              <w:spacing w:after="0" w:line="240" w:lineRule="auto"/>
              <w:rPr>
                <w:rFonts w:ascii="Times New Roman" w:eastAsia="Times New Roman" w:hAnsi="Times New Roman" w:cs="Times New Roman"/>
                <w:color w:val="000000"/>
                <w:sz w:val="20"/>
                <w:szCs w:val="20"/>
                <w:lang w:eastAsia="ru-RU"/>
              </w:rPr>
            </w:pPr>
          </w:p>
        </w:tc>
        <w:tc>
          <w:tcPr>
            <w:tcW w:w="518" w:type="dxa"/>
          </w:tcPr>
          <w:p w14:paraId="6B3C1D6E" w14:textId="77777777" w:rsidR="005E2FBE" w:rsidRPr="005E2FBE" w:rsidRDefault="005E2FBE" w:rsidP="005E2FBE">
            <w:pPr>
              <w:spacing w:after="0" w:line="240" w:lineRule="auto"/>
              <w:rPr>
                <w:rFonts w:ascii="Times New Roman" w:eastAsia="Times New Roman" w:hAnsi="Times New Roman" w:cs="Times New Roman"/>
                <w:color w:val="000000"/>
                <w:sz w:val="20"/>
                <w:szCs w:val="20"/>
                <w:lang w:eastAsia="ru-RU"/>
              </w:rPr>
            </w:pPr>
          </w:p>
        </w:tc>
        <w:tc>
          <w:tcPr>
            <w:tcW w:w="519" w:type="dxa"/>
          </w:tcPr>
          <w:p w14:paraId="7C41ED1C" w14:textId="77777777" w:rsidR="005E2FBE" w:rsidRPr="005E2FBE" w:rsidRDefault="005E2FBE" w:rsidP="005E2FBE">
            <w:pPr>
              <w:spacing w:after="0" w:line="240" w:lineRule="auto"/>
              <w:rPr>
                <w:rFonts w:ascii="Times New Roman" w:eastAsia="Times New Roman" w:hAnsi="Times New Roman" w:cs="Times New Roman"/>
                <w:color w:val="000000"/>
                <w:sz w:val="20"/>
                <w:szCs w:val="20"/>
                <w:lang w:eastAsia="ru-RU"/>
              </w:rPr>
            </w:pPr>
          </w:p>
        </w:tc>
        <w:tc>
          <w:tcPr>
            <w:tcW w:w="7991" w:type="dxa"/>
          </w:tcPr>
          <w:p w14:paraId="08323799" w14:textId="77777777" w:rsidR="005E2FBE" w:rsidRPr="005E2FBE" w:rsidRDefault="005E2FBE" w:rsidP="005E2FBE">
            <w:pPr>
              <w:spacing w:after="0" w:line="240" w:lineRule="auto"/>
              <w:rPr>
                <w:rFonts w:ascii="Times New Roman" w:eastAsia="Times New Roman" w:hAnsi="Times New Roman" w:cs="Times New Roman"/>
                <w:color w:val="000000"/>
                <w:sz w:val="20"/>
                <w:szCs w:val="20"/>
                <w:lang w:eastAsia="ru-RU"/>
              </w:rPr>
            </w:pPr>
          </w:p>
        </w:tc>
      </w:tr>
    </w:tbl>
    <w:p w14:paraId="4AFD47FC" w14:textId="77777777" w:rsidR="005E2FBE" w:rsidRPr="005E2FBE" w:rsidRDefault="005E2FBE" w:rsidP="005E2FBE">
      <w:pPr>
        <w:spacing w:after="0" w:line="240" w:lineRule="auto"/>
        <w:rPr>
          <w:rFonts w:ascii="Times New Roman" w:eastAsia="Times New Roman" w:hAnsi="Times New Roman" w:cs="Times New Roman"/>
          <w:bCs/>
          <w:color w:val="000000"/>
          <w:sz w:val="20"/>
          <w:szCs w:val="20"/>
          <w:lang w:eastAsia="ru-RU"/>
        </w:rPr>
      </w:pPr>
    </w:p>
    <w:p w14:paraId="71BF68D5" w14:textId="77777777" w:rsidR="005E2FBE" w:rsidRPr="005E2FBE" w:rsidRDefault="005E2FBE" w:rsidP="005E2FBE">
      <w:pPr>
        <w:spacing w:after="0" w:line="240" w:lineRule="auto"/>
        <w:rPr>
          <w:rFonts w:ascii="Times New Roman" w:eastAsia="Times New Roman" w:hAnsi="Times New Roman" w:cs="Times New Roman"/>
          <w:color w:val="000000"/>
          <w:sz w:val="24"/>
          <w:szCs w:val="24"/>
          <w:lang w:eastAsia="ru-RU"/>
        </w:rPr>
      </w:pPr>
    </w:p>
    <w:p w14:paraId="5725AEDC" w14:textId="77777777" w:rsidR="005E2FBE" w:rsidRPr="005E2FBE" w:rsidRDefault="005E2FBE" w:rsidP="005E2FBE">
      <w:pPr>
        <w:spacing w:after="0" w:line="240" w:lineRule="auto"/>
        <w:jc w:val="center"/>
        <w:outlineLvl w:val="0"/>
        <w:rPr>
          <w:rFonts w:ascii="Times New Roman" w:eastAsia="Times New Roman" w:hAnsi="Times New Roman" w:cs="Times New Roman"/>
          <w:b/>
          <w:iCs/>
          <w:color w:val="000000"/>
          <w:sz w:val="24"/>
          <w:szCs w:val="24"/>
          <w:lang w:eastAsia="ru-RU"/>
        </w:rPr>
      </w:pPr>
      <w:r w:rsidRPr="005E2FBE">
        <w:rPr>
          <w:rFonts w:ascii="Times New Roman" w:eastAsia="Times New Roman" w:hAnsi="Times New Roman" w:cs="Times New Roman"/>
          <w:b/>
          <w:iCs/>
          <w:color w:val="000000"/>
          <w:sz w:val="24"/>
          <w:szCs w:val="24"/>
          <w:lang w:eastAsia="ru-RU"/>
        </w:rPr>
        <w:t>Згода на обробку персональних даних:</w:t>
      </w:r>
    </w:p>
    <w:p w14:paraId="5BB214F2" w14:textId="77777777" w:rsidR="005E2FBE" w:rsidRPr="005E2FBE" w:rsidRDefault="005E2FBE" w:rsidP="005E2FBE">
      <w:pPr>
        <w:spacing w:after="0" w:line="240" w:lineRule="auto"/>
        <w:jc w:val="center"/>
        <w:rPr>
          <w:rFonts w:ascii="Times New Roman" w:eastAsia="Times New Roman" w:hAnsi="Times New Roman" w:cs="Times New Roman"/>
          <w:b/>
          <w:iCs/>
          <w:color w:val="000000"/>
          <w:sz w:val="24"/>
          <w:szCs w:val="24"/>
          <w:lang w:eastAsia="ru-RU"/>
        </w:rPr>
      </w:pPr>
    </w:p>
    <w:p w14:paraId="59DA7EC0" w14:textId="77777777" w:rsidR="005E2FBE" w:rsidRPr="005E2FBE" w:rsidRDefault="005E2FBE" w:rsidP="005E2FBE">
      <w:pPr>
        <w:spacing w:after="0" w:line="240" w:lineRule="auto"/>
        <w:jc w:val="both"/>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Відповідно до Закону України «Про захист персональних даних» я, ______________________________________________________________, даю згоду на обробку моїх персональних даних, вказаних в пункті 7 цього бланка-заяви, міською радою та структурними підрозділами апарату виконавчого комітету міської ради.</w:t>
      </w:r>
    </w:p>
    <w:p w14:paraId="2E3D68BD" w14:textId="77777777" w:rsidR="005E2FBE" w:rsidRPr="005E2FBE" w:rsidRDefault="005E2FBE" w:rsidP="005E2FBE">
      <w:pPr>
        <w:spacing w:after="0" w:line="240" w:lineRule="auto"/>
        <w:jc w:val="both"/>
        <w:rPr>
          <w:rFonts w:ascii="Times New Roman" w:eastAsia="Times New Roman" w:hAnsi="Times New Roman" w:cs="Times New Roman"/>
          <w:iCs/>
          <w:color w:val="000000"/>
          <w:sz w:val="24"/>
          <w:szCs w:val="24"/>
          <w:lang w:eastAsia="ru-RU"/>
        </w:rPr>
      </w:pPr>
    </w:p>
    <w:p w14:paraId="04E7DE19" w14:textId="77777777" w:rsidR="005E2FBE" w:rsidRPr="005E2FBE" w:rsidRDefault="005E2FBE" w:rsidP="005E2FBE">
      <w:pPr>
        <w:spacing w:after="0" w:line="240" w:lineRule="auto"/>
        <w:jc w:val="both"/>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_______________</w:t>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t>__________________</w:t>
      </w:r>
    </w:p>
    <w:p w14:paraId="4E402AD7" w14:textId="77777777" w:rsidR="005E2FBE" w:rsidRPr="005E2FBE" w:rsidRDefault="005E2FBE" w:rsidP="005E2FBE">
      <w:pPr>
        <w:spacing w:after="0" w:line="240" w:lineRule="auto"/>
        <w:ind w:firstLine="720"/>
        <w:rPr>
          <w:rFonts w:ascii="Times New Roman" w:eastAsia="Times New Roman" w:hAnsi="Times New Roman" w:cs="Times New Roman"/>
          <w:iCs/>
          <w:color w:val="000000"/>
          <w:sz w:val="24"/>
          <w:szCs w:val="24"/>
          <w:lang w:eastAsia="ru-RU"/>
        </w:rPr>
      </w:pPr>
      <w:r w:rsidRPr="005E2FBE">
        <w:rPr>
          <w:rFonts w:ascii="Times New Roman" w:eastAsia="Times New Roman" w:hAnsi="Times New Roman" w:cs="Times New Roman"/>
          <w:iCs/>
          <w:color w:val="000000"/>
          <w:sz w:val="24"/>
          <w:szCs w:val="24"/>
          <w:lang w:eastAsia="ru-RU"/>
        </w:rPr>
        <w:t>дата</w:t>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r>
      <w:r w:rsidRPr="005E2FBE">
        <w:rPr>
          <w:rFonts w:ascii="Times New Roman" w:eastAsia="Times New Roman" w:hAnsi="Times New Roman" w:cs="Times New Roman"/>
          <w:iCs/>
          <w:color w:val="000000"/>
          <w:sz w:val="24"/>
          <w:szCs w:val="24"/>
          <w:lang w:eastAsia="ru-RU"/>
        </w:rPr>
        <w:tab/>
        <w:t xml:space="preserve">    підпис</w:t>
      </w:r>
    </w:p>
    <w:p w14:paraId="0EB85812" w14:textId="77777777" w:rsidR="005E2FBE" w:rsidRPr="005E2FBE" w:rsidRDefault="005E2FBE" w:rsidP="005E2FBE">
      <w:pPr>
        <w:spacing w:after="0" w:line="240" w:lineRule="auto"/>
        <w:jc w:val="both"/>
        <w:rPr>
          <w:rFonts w:ascii="Times New Roman" w:eastAsia="Times New Roman" w:hAnsi="Times New Roman" w:cs="Times New Roman"/>
          <w:i/>
          <w:iCs/>
          <w:color w:val="000000"/>
          <w:sz w:val="24"/>
          <w:szCs w:val="24"/>
          <w:lang w:eastAsia="ru-RU"/>
        </w:rPr>
      </w:pPr>
      <w:r w:rsidRPr="005E2FBE">
        <w:rPr>
          <w:rFonts w:ascii="Times New Roman" w:eastAsia="Times New Roman" w:hAnsi="Times New Roman" w:cs="Times New Roman"/>
          <w:i/>
          <w:iCs/>
          <w:color w:val="000000"/>
          <w:sz w:val="24"/>
          <w:szCs w:val="24"/>
          <w:lang w:eastAsia="ru-RU"/>
        </w:rPr>
        <w:t>---------------------------------------------------------------------------------------------------------------------</w:t>
      </w:r>
    </w:p>
    <w:p w14:paraId="51175579" w14:textId="77777777" w:rsidR="005E2FBE" w:rsidRPr="005E2FBE" w:rsidRDefault="005E2FBE" w:rsidP="005E2FBE">
      <w:pPr>
        <w:spacing w:after="0" w:line="240" w:lineRule="auto"/>
        <w:jc w:val="center"/>
        <w:outlineLvl w:val="0"/>
        <w:rPr>
          <w:rFonts w:ascii="Times New Roman" w:eastAsia="Times New Roman" w:hAnsi="Times New Roman" w:cs="Times New Roman"/>
          <w:i/>
          <w:color w:val="000000"/>
          <w:sz w:val="24"/>
          <w:szCs w:val="24"/>
          <w:lang w:eastAsia="ru-RU"/>
        </w:rPr>
      </w:pPr>
      <w:r w:rsidRPr="005E2FBE">
        <w:rPr>
          <w:rFonts w:ascii="Times New Roman" w:eastAsia="Times New Roman" w:hAnsi="Times New Roman" w:cs="Times New Roman"/>
          <w:i/>
          <w:color w:val="000000"/>
          <w:sz w:val="24"/>
          <w:szCs w:val="24"/>
          <w:lang w:eastAsia="ru-RU"/>
        </w:rPr>
        <w:t>Заповнюється відповідальною особою, яка супроводжує голосування</w:t>
      </w:r>
    </w:p>
    <w:p w14:paraId="0736DFDF"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b/>
          <w:color w:val="000000"/>
          <w:sz w:val="24"/>
          <w:szCs w:val="24"/>
          <w:lang w:eastAsia="ru-RU"/>
        </w:rPr>
        <w:t>Отримав</w:t>
      </w:r>
      <w:r w:rsidRPr="005E2FBE">
        <w:rPr>
          <w:rFonts w:ascii="Times New Roman" w:eastAsia="Times New Roman" w:hAnsi="Times New Roman" w:cs="Times New Roman"/>
          <w:color w:val="000000"/>
          <w:sz w:val="24"/>
          <w:szCs w:val="24"/>
          <w:lang w:eastAsia="ru-RU"/>
        </w:rPr>
        <w:t xml:space="preserve"> __________   ____________________________________     _____        _______   </w:t>
      </w:r>
    </w:p>
    <w:p w14:paraId="5F372A7A"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t xml:space="preserve">Підпис </w:t>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r>
      <w:r w:rsidRPr="005E2FBE">
        <w:rPr>
          <w:rFonts w:ascii="Times New Roman" w:eastAsia="Times New Roman" w:hAnsi="Times New Roman" w:cs="Times New Roman"/>
          <w:color w:val="000000"/>
          <w:sz w:val="24"/>
          <w:szCs w:val="24"/>
          <w:lang w:eastAsia="ru-RU"/>
        </w:rPr>
        <w:tab/>
        <w:t xml:space="preserve">П.І.П/б. </w:t>
      </w:r>
      <w:r w:rsidRPr="005E2FBE">
        <w:rPr>
          <w:rFonts w:ascii="Times New Roman" w:eastAsia="Times New Roman" w:hAnsi="Times New Roman" w:cs="Times New Roman"/>
          <w:color w:val="000000"/>
          <w:sz w:val="24"/>
          <w:szCs w:val="24"/>
          <w:lang w:eastAsia="ru-RU"/>
        </w:rPr>
        <w:tab/>
        <w:t xml:space="preserve">             дата </w:t>
      </w:r>
      <w:r w:rsidRPr="005E2FBE">
        <w:rPr>
          <w:rFonts w:ascii="Times New Roman" w:eastAsia="Times New Roman" w:hAnsi="Times New Roman" w:cs="Times New Roman"/>
          <w:color w:val="000000"/>
          <w:sz w:val="24"/>
          <w:szCs w:val="24"/>
          <w:lang w:eastAsia="ru-RU"/>
        </w:rPr>
        <w:tab/>
        <w:t xml:space="preserve">          час</w:t>
      </w:r>
    </w:p>
    <w:p w14:paraId="62657A90"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6A1BC3E5"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p>
    <w:p w14:paraId="46372360"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Секретар міської ради                                                   Тетяна ВОЛОШИНА</w:t>
      </w:r>
    </w:p>
    <w:p w14:paraId="4C54E507"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lastRenderedPageBreak/>
        <w:t xml:space="preserve">                                                                                                         </w:t>
      </w:r>
    </w:p>
    <w:p w14:paraId="6FE31E7F" w14:textId="77777777" w:rsidR="005E2FBE" w:rsidRPr="005E2FBE" w:rsidRDefault="005E2FBE" w:rsidP="005E2FBE">
      <w:pPr>
        <w:spacing w:after="0" w:line="240" w:lineRule="auto"/>
        <w:jc w:val="both"/>
        <w:rPr>
          <w:rFonts w:ascii="Times New Roman" w:eastAsia="Times New Roman" w:hAnsi="Times New Roman" w:cs="Times New Roman"/>
          <w:color w:val="000000"/>
          <w:sz w:val="24"/>
          <w:szCs w:val="24"/>
          <w:lang w:eastAsia="ru-RU"/>
        </w:rPr>
      </w:pPr>
      <w:r w:rsidRPr="005E2FBE">
        <w:rPr>
          <w:rFonts w:ascii="Times New Roman" w:eastAsia="Times New Roman" w:hAnsi="Times New Roman" w:cs="Times New Roman"/>
          <w:color w:val="000000"/>
          <w:sz w:val="24"/>
          <w:szCs w:val="24"/>
          <w:lang w:eastAsia="ru-RU"/>
        </w:rPr>
        <w:t xml:space="preserve">                                                                                                                                   Додаток 4</w:t>
      </w:r>
    </w:p>
    <w:p w14:paraId="7715EFFC" w14:textId="77777777" w:rsidR="005E2FBE" w:rsidRPr="005E2FBE" w:rsidRDefault="005E2FBE" w:rsidP="005E2FBE">
      <w:pPr>
        <w:spacing w:after="0" w:line="240" w:lineRule="auto"/>
        <w:jc w:val="center"/>
        <w:rPr>
          <w:rFonts w:ascii="Times New Roman" w:eastAsia="Times New Roman" w:hAnsi="Times New Roman" w:cs="Times New Roman"/>
          <w:b/>
          <w:sz w:val="28"/>
          <w:szCs w:val="28"/>
          <w:lang w:eastAsia="ru-RU"/>
        </w:rPr>
      </w:pPr>
    </w:p>
    <w:p w14:paraId="1FA48E82" w14:textId="77777777" w:rsidR="005E2FBE" w:rsidRPr="005E2FBE" w:rsidRDefault="005E2FBE" w:rsidP="005E2FBE">
      <w:pPr>
        <w:spacing w:after="0" w:line="240" w:lineRule="auto"/>
        <w:jc w:val="center"/>
        <w:rPr>
          <w:rFonts w:ascii="Times New Roman" w:eastAsia="Times New Roman" w:hAnsi="Times New Roman" w:cs="Times New Roman"/>
          <w:b/>
          <w:sz w:val="28"/>
          <w:szCs w:val="28"/>
          <w:lang w:eastAsia="ru-RU"/>
        </w:rPr>
      </w:pPr>
      <w:r w:rsidRPr="005E2FBE">
        <w:rPr>
          <w:rFonts w:ascii="Times New Roman" w:eastAsia="Times New Roman" w:hAnsi="Times New Roman" w:cs="Times New Roman"/>
          <w:b/>
          <w:sz w:val="28"/>
          <w:szCs w:val="28"/>
          <w:lang w:eastAsia="ru-RU"/>
        </w:rPr>
        <w:t>Інформація про стан реалізації проєкту-переможця</w:t>
      </w:r>
    </w:p>
    <w:p w14:paraId="06FBE3BA" w14:textId="77777777" w:rsidR="005E2FBE" w:rsidRPr="005E2FBE" w:rsidRDefault="005E2FBE" w:rsidP="005E2FBE">
      <w:pPr>
        <w:spacing w:after="0" w:line="240" w:lineRule="auto"/>
        <w:jc w:val="center"/>
        <w:rPr>
          <w:rFonts w:ascii="Times New Roman" w:eastAsia="Times New Roman" w:hAnsi="Times New Roman" w:cs="Times New Roman"/>
          <w:b/>
          <w:sz w:val="28"/>
          <w:szCs w:val="28"/>
          <w:lang w:eastAsia="ru-RU"/>
        </w:rPr>
      </w:pPr>
    </w:p>
    <w:tbl>
      <w:tblPr>
        <w:tblW w:w="9765" w:type="dxa"/>
        <w:tblLayout w:type="fixed"/>
        <w:tblLook w:val="04A0" w:firstRow="1" w:lastRow="0" w:firstColumn="1" w:lastColumn="0" w:noHBand="0" w:noVBand="1"/>
      </w:tblPr>
      <w:tblGrid>
        <w:gridCol w:w="5048"/>
        <w:gridCol w:w="4717"/>
      </w:tblGrid>
      <w:tr w:rsidR="005E2FBE" w:rsidRPr="005E2FBE" w14:paraId="108A6710"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85C0986"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 xml:space="preserve"> Ідентифікаційний номер проєкту</w:t>
            </w:r>
            <w:r w:rsidRPr="005E2FBE">
              <w:rPr>
                <w:rFonts w:ascii="Times New Roman" w:eastAsia="Times New Roman" w:hAnsi="Times New Roman" w:cs="Times New Roman"/>
                <w:sz w:val="28"/>
                <w:szCs w:val="28"/>
                <w:lang w:eastAsia="ru-RU"/>
              </w:rPr>
              <w:br/>
              <w:t>(згідно реєстру)</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DE620F0"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noProof/>
                <w:sz w:val="28"/>
                <w:szCs w:val="28"/>
                <w:lang w:eastAsia="uk-UA"/>
              </w:rPr>
              <w:drawing>
                <wp:inline distT="0" distB="0" distL="0" distR="0" wp14:anchorId="5639AD2B" wp14:editId="7DB53AC9">
                  <wp:extent cx="19050" cy="95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174E3DC6"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8A09C6B"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Назва</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49D72EA"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noProof/>
                <w:sz w:val="28"/>
                <w:szCs w:val="28"/>
                <w:lang w:eastAsia="uk-UA"/>
              </w:rPr>
              <w:drawing>
                <wp:inline distT="0" distB="0" distL="0" distR="0" wp14:anchorId="2C9D2E00" wp14:editId="24FA8EF1">
                  <wp:extent cx="19050" cy="95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2008ED63"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FA48256"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Місце реалізації</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528F9ED"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r w:rsidR="005E2FBE" w:rsidRPr="005E2FBE" w14:paraId="032F71DE"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187C536"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Дата завершення проєкту (прогнозована)</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0A55EB8"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noProof/>
                <w:sz w:val="28"/>
                <w:szCs w:val="28"/>
                <w:lang w:eastAsia="uk-UA"/>
              </w:rPr>
              <w:drawing>
                <wp:inline distT="0" distB="0" distL="0" distR="0" wp14:anchorId="3B4A7E54" wp14:editId="33DD40FF">
                  <wp:extent cx="19050"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5E2FBE" w:rsidRPr="005E2FBE" w14:paraId="065FAF37"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E300DE4"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Запланована вартість (грн.)</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491BF2C"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r w:rsidR="005E2FBE" w:rsidRPr="005E2FBE" w14:paraId="2A94F5EF"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FD17540"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 xml:space="preserve">Вартість фактично виконаних робіт (грн.) </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18BC86E"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r w:rsidR="005E2FBE" w:rsidRPr="005E2FBE" w14:paraId="03087351"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FABA0BA"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Опис виконаних робіт</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641BD4F"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r w:rsidR="005E2FBE" w:rsidRPr="005E2FBE" w14:paraId="1E94A80D"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63CA850"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Чи були зміни до проєкту? (Якщо так – які, чи погоджені з автором/авторкою)</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012069E"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r w:rsidR="005E2FBE" w:rsidRPr="005E2FBE" w14:paraId="157C4A1C"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7FFCD98"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Фото виконаних робіт</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B7F1603"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r w:rsidR="005E2FBE" w:rsidRPr="005E2FBE" w14:paraId="22073005"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C33BF8E"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Дата підготовки інформації</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8488AF2"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r w:rsidR="005E2FBE" w:rsidRPr="005E2FBE" w14:paraId="0D9977CB" w14:textId="77777777" w:rsidTr="000826F9">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8C9FBF2"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Підпис відповідальної особи за підготовку інформації</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7D33B5F"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tc>
      </w:tr>
    </w:tbl>
    <w:p w14:paraId="539556C6"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p w14:paraId="232ED454"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Прізвище, ім’я, по батькові та підпис керівника</w:t>
      </w:r>
      <w:r w:rsidRPr="005E2FBE">
        <w:rPr>
          <w:rFonts w:ascii="Times New Roman" w:eastAsia="Times New Roman" w:hAnsi="Times New Roman" w:cs="Times New Roman"/>
          <w:sz w:val="28"/>
          <w:szCs w:val="28"/>
          <w:lang w:eastAsia="ru-RU"/>
        </w:rPr>
        <w:br/>
        <w:t>профільного відділу Сіверської міської ради</w:t>
      </w:r>
      <w:r w:rsidRPr="005E2FBE">
        <w:rPr>
          <w:rFonts w:ascii="Times New Roman" w:eastAsia="Times New Roman" w:hAnsi="Times New Roman" w:cs="Times New Roman"/>
          <w:sz w:val="28"/>
          <w:szCs w:val="28"/>
          <w:lang w:eastAsia="ru-RU"/>
        </w:rPr>
        <w:tab/>
      </w:r>
      <w:r w:rsidRPr="005E2FBE">
        <w:rPr>
          <w:rFonts w:ascii="Times New Roman" w:eastAsia="Times New Roman" w:hAnsi="Times New Roman" w:cs="Times New Roman"/>
          <w:sz w:val="28"/>
          <w:szCs w:val="28"/>
          <w:lang w:eastAsia="ru-RU"/>
        </w:rPr>
        <w:tab/>
      </w:r>
      <w:r w:rsidRPr="005E2FBE">
        <w:rPr>
          <w:rFonts w:ascii="Times New Roman" w:eastAsia="Times New Roman" w:hAnsi="Times New Roman" w:cs="Times New Roman"/>
          <w:sz w:val="28"/>
          <w:szCs w:val="28"/>
          <w:lang w:eastAsia="ru-RU"/>
        </w:rPr>
        <w:tab/>
      </w:r>
      <w:r w:rsidRPr="005E2FBE">
        <w:rPr>
          <w:rFonts w:ascii="Times New Roman" w:eastAsia="Times New Roman" w:hAnsi="Times New Roman" w:cs="Times New Roman"/>
          <w:sz w:val="28"/>
          <w:szCs w:val="28"/>
          <w:lang w:eastAsia="ru-RU"/>
        </w:rPr>
        <w:tab/>
      </w:r>
      <w:r w:rsidRPr="005E2FBE">
        <w:rPr>
          <w:rFonts w:ascii="Times New Roman" w:eastAsia="Times New Roman" w:hAnsi="Times New Roman" w:cs="Times New Roman"/>
          <w:sz w:val="28"/>
          <w:szCs w:val="28"/>
          <w:lang w:eastAsia="ru-RU"/>
        </w:rPr>
        <w:tab/>
      </w:r>
      <w:r w:rsidRPr="005E2FBE">
        <w:rPr>
          <w:rFonts w:ascii="Times New Roman" w:eastAsia="Times New Roman" w:hAnsi="Times New Roman" w:cs="Times New Roman"/>
          <w:sz w:val="28"/>
          <w:szCs w:val="28"/>
          <w:lang w:eastAsia="ru-RU"/>
        </w:rPr>
        <w:tab/>
      </w:r>
      <w:r w:rsidRPr="005E2FBE">
        <w:rPr>
          <w:rFonts w:ascii="Times New Roman" w:eastAsia="Times New Roman" w:hAnsi="Times New Roman" w:cs="Times New Roman"/>
          <w:sz w:val="28"/>
          <w:szCs w:val="28"/>
          <w:lang w:eastAsia="ru-RU"/>
        </w:rPr>
        <w:tab/>
      </w:r>
      <w:r w:rsidRPr="005E2FBE">
        <w:rPr>
          <w:rFonts w:ascii="Times New Roman" w:eastAsia="Times New Roman" w:hAnsi="Times New Roman" w:cs="Times New Roman"/>
          <w:sz w:val="28"/>
          <w:szCs w:val="28"/>
          <w:lang w:eastAsia="ru-RU"/>
        </w:rPr>
        <w:tab/>
      </w:r>
    </w:p>
    <w:p w14:paraId="569471A8"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br/>
      </w:r>
    </w:p>
    <w:p w14:paraId="17D91D64"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p w14:paraId="7F493341"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p w14:paraId="36405214"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r w:rsidRPr="005E2FBE">
        <w:rPr>
          <w:rFonts w:ascii="Times New Roman" w:eastAsia="Times New Roman" w:hAnsi="Times New Roman" w:cs="Times New Roman"/>
          <w:sz w:val="28"/>
          <w:szCs w:val="28"/>
          <w:lang w:eastAsia="ru-RU"/>
        </w:rPr>
        <w:t xml:space="preserve">Секретар міської ради                                            Тетяна ВОЛОШИНА                                            </w:t>
      </w:r>
    </w:p>
    <w:p w14:paraId="5C99A0B5" w14:textId="77777777" w:rsidR="005E2FBE" w:rsidRPr="005E2FBE" w:rsidRDefault="005E2FBE" w:rsidP="005E2FBE">
      <w:pPr>
        <w:spacing w:after="0" w:line="240" w:lineRule="auto"/>
        <w:jc w:val="both"/>
        <w:rPr>
          <w:rFonts w:ascii="Times New Roman" w:eastAsia="Times New Roman" w:hAnsi="Times New Roman" w:cs="Times New Roman"/>
          <w:sz w:val="28"/>
          <w:szCs w:val="28"/>
          <w:lang w:eastAsia="ru-RU"/>
        </w:rPr>
      </w:pPr>
    </w:p>
    <w:p w14:paraId="6F07040D" w14:textId="7B335A2F" w:rsidR="00723BA0" w:rsidRDefault="00723BA0" w:rsidP="00741F1B">
      <w:pPr>
        <w:rPr>
          <w:rFonts w:ascii="Times New Roman" w:eastAsia="Times New Roman" w:hAnsi="Times New Roman" w:cs="Times New Roman"/>
          <w:sz w:val="28"/>
          <w:szCs w:val="28"/>
        </w:rPr>
      </w:pPr>
    </w:p>
    <w:p w14:paraId="60B0DA6B" w14:textId="77777777" w:rsidR="00723BA0" w:rsidRPr="00741F1B" w:rsidRDefault="00723BA0" w:rsidP="00741F1B">
      <w:pPr>
        <w:rPr>
          <w:rFonts w:ascii="Times New Roman" w:eastAsia="Times New Roman" w:hAnsi="Times New Roman" w:cs="Times New Roman"/>
          <w:sz w:val="28"/>
          <w:szCs w:val="28"/>
        </w:rPr>
      </w:pPr>
    </w:p>
    <w:tbl>
      <w:tblPr>
        <w:tblW w:w="0" w:type="auto"/>
        <w:tblLook w:val="00A0" w:firstRow="1" w:lastRow="0" w:firstColumn="1" w:lastColumn="0" w:noHBand="0" w:noVBand="0"/>
      </w:tblPr>
      <w:tblGrid>
        <w:gridCol w:w="5529"/>
      </w:tblGrid>
      <w:tr w:rsidR="00741F1B" w:rsidRPr="00741F1B" w14:paraId="7D268862" w14:textId="77777777" w:rsidTr="00C4246C">
        <w:tc>
          <w:tcPr>
            <w:tcW w:w="5529" w:type="dxa"/>
          </w:tcPr>
          <w:p w14:paraId="4C874084" w14:textId="77777777" w:rsidR="00741F1B" w:rsidRPr="00741F1B" w:rsidRDefault="00741F1B" w:rsidP="00741F1B">
            <w:pPr>
              <w:spacing w:after="0" w:line="240" w:lineRule="auto"/>
              <w:ind w:right="39"/>
              <w:rPr>
                <w:rFonts w:ascii="Times New Roman" w:eastAsia="Calibri" w:hAnsi="Times New Roman" w:cs="Times New Roman"/>
                <w:bCs/>
                <w:sz w:val="28"/>
                <w:szCs w:val="28"/>
                <w:lang w:eastAsia="ru-RU"/>
              </w:rPr>
            </w:pPr>
            <w:r w:rsidRPr="00741F1B">
              <w:rPr>
                <w:rFonts w:ascii="Times New Roman" w:eastAsia="Calibri" w:hAnsi="Times New Roman" w:cs="Times New Roman"/>
                <w:bCs/>
                <w:sz w:val="28"/>
                <w:szCs w:val="28"/>
                <w:lang w:eastAsia="ru-RU"/>
              </w:rPr>
              <w:t>Про затвердження Плану заходів щодо виконання Національного плану дій з виконання резолюції Ради Безпеки ООН 1325 «Жінки. Мир. Безпека» на період до 2025 року на території Сіверської міської ради Бахмутського району Донецької області</w:t>
            </w:r>
          </w:p>
          <w:p w14:paraId="7BC2D9B2" w14:textId="77777777" w:rsidR="00741F1B" w:rsidRPr="00741F1B" w:rsidRDefault="00741F1B" w:rsidP="00741F1B">
            <w:pPr>
              <w:spacing w:after="0" w:line="240" w:lineRule="auto"/>
              <w:ind w:right="39"/>
              <w:jc w:val="both"/>
              <w:rPr>
                <w:rFonts w:ascii="Times New Roman" w:eastAsia="Calibri" w:hAnsi="Times New Roman" w:cs="Times New Roman"/>
                <w:b/>
                <w:sz w:val="28"/>
                <w:szCs w:val="28"/>
                <w:lang w:eastAsia="ru-RU"/>
              </w:rPr>
            </w:pPr>
          </w:p>
        </w:tc>
      </w:tr>
    </w:tbl>
    <w:p w14:paraId="4A4B0838" w14:textId="77777777" w:rsidR="00741F1B" w:rsidRPr="00741F1B" w:rsidRDefault="00741F1B" w:rsidP="00741F1B">
      <w:pPr>
        <w:shd w:val="clear" w:color="auto" w:fill="FFFFFF"/>
        <w:spacing w:before="300" w:after="150" w:line="240" w:lineRule="auto"/>
        <w:ind w:firstLine="709"/>
        <w:jc w:val="both"/>
        <w:outlineLvl w:val="1"/>
        <w:rPr>
          <w:rFonts w:ascii="Times New Roman" w:eastAsia="Times New Roman" w:hAnsi="Times New Roman" w:cs="Times New Roman"/>
          <w:sz w:val="28"/>
          <w:szCs w:val="28"/>
        </w:rPr>
      </w:pPr>
      <w:r w:rsidRPr="00741F1B">
        <w:rPr>
          <w:rFonts w:ascii="Times New Roman" w:eastAsia="Times New Roman" w:hAnsi="Times New Roman" w:cs="Times New Roman"/>
          <w:sz w:val="28"/>
          <w:szCs w:val="28"/>
        </w:rPr>
        <w:t>На виконання розпорядження Кабінету Міністрів України від 28.10.2020 № 1544-р «Про затвердження Національного плану дій з виконання резолюції Ради Безпеки ООН 1325 «Жінки. Мир. Безпека» на період до 2025 року», з врахуванням рекомендацій Координаційної ради з питань сімейної та ґендерної політики, запобігання та протидії домашньому насильству, торгівлі людьми при виконавчому комітеті Сіверської міської ради щодо впровадження Порядку денного 1325 «Жінки. Мир. Безпека» на території громади, керуючись ст. 26 Закону України «Про місцеве самоврядування», міська рада</w:t>
      </w:r>
    </w:p>
    <w:p w14:paraId="3B87267C" w14:textId="77777777" w:rsidR="00741F1B" w:rsidRPr="00741F1B" w:rsidRDefault="00741F1B" w:rsidP="00741F1B">
      <w:pPr>
        <w:spacing w:after="0" w:line="240" w:lineRule="auto"/>
        <w:ind w:right="39"/>
        <w:jc w:val="both"/>
        <w:rPr>
          <w:rFonts w:ascii="Times New Roman" w:eastAsia="Calibri" w:hAnsi="Times New Roman" w:cs="Times New Roman"/>
          <w:sz w:val="28"/>
          <w:szCs w:val="28"/>
          <w:lang w:eastAsia="ru-RU"/>
        </w:rPr>
      </w:pPr>
    </w:p>
    <w:p w14:paraId="4ADC2A3A" w14:textId="77777777" w:rsidR="00741F1B" w:rsidRPr="00741F1B" w:rsidRDefault="00741F1B" w:rsidP="00741F1B">
      <w:pPr>
        <w:spacing w:after="0" w:line="240" w:lineRule="auto"/>
        <w:ind w:right="39"/>
        <w:rPr>
          <w:rFonts w:ascii="Times New Roman" w:eastAsia="Calibri" w:hAnsi="Times New Roman" w:cs="Times New Roman"/>
          <w:sz w:val="28"/>
          <w:szCs w:val="28"/>
          <w:lang w:eastAsia="ru-RU"/>
        </w:rPr>
      </w:pPr>
      <w:r w:rsidRPr="00741F1B">
        <w:rPr>
          <w:rFonts w:ascii="Times New Roman" w:eastAsia="Calibri" w:hAnsi="Times New Roman" w:cs="Times New Roman"/>
          <w:sz w:val="28"/>
          <w:szCs w:val="28"/>
          <w:lang w:eastAsia="ru-RU"/>
        </w:rPr>
        <w:t>ВИРІШИЛА:</w:t>
      </w:r>
    </w:p>
    <w:p w14:paraId="7B4CE256" w14:textId="77777777" w:rsidR="00741F1B" w:rsidRPr="00741F1B" w:rsidRDefault="00741F1B" w:rsidP="00741F1B">
      <w:pPr>
        <w:widowControl w:val="0"/>
        <w:autoSpaceDE w:val="0"/>
        <w:autoSpaceDN w:val="0"/>
        <w:adjustRightInd w:val="0"/>
        <w:spacing w:after="0" w:line="240" w:lineRule="auto"/>
        <w:ind w:right="39" w:firstLine="340"/>
        <w:contextualSpacing/>
        <w:rPr>
          <w:rFonts w:ascii="Times New Roman" w:eastAsia="Calibri" w:hAnsi="Times New Roman" w:cs="Times New Roman"/>
          <w:sz w:val="28"/>
          <w:szCs w:val="28"/>
          <w:lang w:eastAsia="ru-RU"/>
        </w:rPr>
      </w:pPr>
    </w:p>
    <w:p w14:paraId="4F93F354" w14:textId="77777777" w:rsidR="00741F1B" w:rsidRPr="00741F1B" w:rsidRDefault="00741F1B" w:rsidP="00741F1B">
      <w:pPr>
        <w:spacing w:after="0" w:line="240" w:lineRule="auto"/>
        <w:ind w:right="39" w:firstLine="709"/>
        <w:jc w:val="both"/>
        <w:rPr>
          <w:rFonts w:ascii="Times New Roman" w:eastAsia="Calibri" w:hAnsi="Times New Roman" w:cs="Times New Roman"/>
          <w:bCs/>
          <w:sz w:val="28"/>
          <w:szCs w:val="28"/>
          <w:lang w:eastAsia="ru-RU"/>
        </w:rPr>
      </w:pPr>
      <w:r w:rsidRPr="00741F1B">
        <w:rPr>
          <w:rFonts w:ascii="Times New Roman" w:eastAsia="Calibri" w:hAnsi="Times New Roman" w:cs="Times New Roman"/>
          <w:sz w:val="28"/>
          <w:szCs w:val="28"/>
          <w:lang w:eastAsia="ru-RU"/>
        </w:rPr>
        <w:t xml:space="preserve">1. Затвердити План заходів щодо виконання Національного </w:t>
      </w:r>
      <w:r w:rsidRPr="00741F1B">
        <w:rPr>
          <w:rFonts w:ascii="Times New Roman" w:eastAsia="Calibri" w:hAnsi="Times New Roman" w:cs="Times New Roman"/>
          <w:bCs/>
          <w:sz w:val="28"/>
          <w:szCs w:val="28"/>
          <w:lang w:eastAsia="ru-RU"/>
        </w:rPr>
        <w:t>плану дій з виконання резолюції Ради Безпеки ООН 1325 «Жінки. Мир. Безпека» на період до 2025 року на території Сіверської міської ради Бахмутського району Донецької області (додається).</w:t>
      </w:r>
    </w:p>
    <w:p w14:paraId="79EAC18B" w14:textId="77777777" w:rsidR="00741F1B" w:rsidRPr="00741F1B" w:rsidRDefault="00741F1B" w:rsidP="00741F1B">
      <w:pPr>
        <w:spacing w:after="0" w:line="240" w:lineRule="auto"/>
        <w:ind w:right="39" w:firstLine="709"/>
        <w:jc w:val="both"/>
        <w:rPr>
          <w:rFonts w:ascii="Times New Roman" w:eastAsia="Calibri" w:hAnsi="Times New Roman" w:cs="Times New Roman"/>
          <w:bCs/>
          <w:sz w:val="28"/>
          <w:szCs w:val="28"/>
          <w:lang w:eastAsia="ru-RU"/>
        </w:rPr>
      </w:pPr>
    </w:p>
    <w:p w14:paraId="3E0FDE24" w14:textId="77777777" w:rsidR="00741F1B" w:rsidRPr="00741F1B" w:rsidRDefault="00741F1B" w:rsidP="00741F1B">
      <w:pPr>
        <w:spacing w:after="0" w:line="240" w:lineRule="auto"/>
        <w:ind w:right="39" w:firstLine="709"/>
        <w:jc w:val="both"/>
        <w:rPr>
          <w:rFonts w:ascii="Times New Roman" w:eastAsia="Calibri" w:hAnsi="Times New Roman" w:cs="Times New Roman"/>
          <w:bCs/>
          <w:sz w:val="28"/>
          <w:szCs w:val="28"/>
          <w:lang w:eastAsia="ru-RU"/>
        </w:rPr>
      </w:pPr>
      <w:r w:rsidRPr="00741F1B">
        <w:rPr>
          <w:rFonts w:ascii="Times New Roman" w:eastAsia="Calibri" w:hAnsi="Times New Roman" w:cs="Times New Roman"/>
          <w:bCs/>
          <w:sz w:val="28"/>
          <w:szCs w:val="28"/>
          <w:lang w:eastAsia="ru-RU"/>
        </w:rPr>
        <w:t>2. Контроль за виконанням рішення покласти на Постійну комісію з питань соціально-правової політики та депутатської діяльності (Бабенко).</w:t>
      </w:r>
    </w:p>
    <w:p w14:paraId="01C9F39B" w14:textId="77777777" w:rsidR="00741F1B" w:rsidRPr="00741F1B" w:rsidRDefault="00741F1B" w:rsidP="00741F1B">
      <w:pPr>
        <w:spacing w:after="0" w:line="240" w:lineRule="auto"/>
        <w:ind w:right="39" w:firstLine="709"/>
        <w:jc w:val="both"/>
        <w:rPr>
          <w:rFonts w:ascii="Times New Roman" w:eastAsia="Calibri" w:hAnsi="Times New Roman" w:cs="Times New Roman"/>
          <w:bCs/>
          <w:sz w:val="28"/>
          <w:szCs w:val="28"/>
          <w:lang w:eastAsia="ru-RU"/>
        </w:rPr>
      </w:pPr>
    </w:p>
    <w:p w14:paraId="3B9343B2" w14:textId="77777777" w:rsidR="00741F1B" w:rsidRPr="00741F1B" w:rsidRDefault="00741F1B" w:rsidP="00741F1B">
      <w:pPr>
        <w:rPr>
          <w:rFonts w:ascii="Times New Roman" w:eastAsia="Calibri" w:hAnsi="Times New Roman" w:cs="Times New Roman"/>
          <w:sz w:val="28"/>
          <w:szCs w:val="28"/>
          <w:lang w:eastAsia="ru-RU"/>
        </w:rPr>
      </w:pPr>
    </w:p>
    <w:p w14:paraId="1B98DAF6" w14:textId="4FAD81FF" w:rsidR="00741F1B" w:rsidRPr="00741F1B" w:rsidRDefault="00741F1B" w:rsidP="00741F1B">
      <w:pPr>
        <w:rPr>
          <w:rFonts w:ascii="Times New Roman" w:eastAsia="Calibri" w:hAnsi="Times New Roman" w:cs="Times New Roman"/>
          <w:sz w:val="28"/>
          <w:szCs w:val="28"/>
          <w:lang w:eastAsia="ru-RU"/>
        </w:rPr>
      </w:pPr>
      <w:r w:rsidRPr="00741F1B">
        <w:rPr>
          <w:rFonts w:ascii="Times New Roman" w:eastAsia="Calibri" w:hAnsi="Times New Roman" w:cs="Times New Roman"/>
          <w:sz w:val="28"/>
          <w:szCs w:val="28"/>
          <w:lang w:eastAsia="ru-RU"/>
        </w:rPr>
        <w:t>Міський голова                                                        Андрій ЧЕРНЯЄВ</w:t>
      </w:r>
    </w:p>
    <w:p w14:paraId="7110D1C6" w14:textId="5CC443F9" w:rsidR="000D61D3" w:rsidRDefault="000D61D3"/>
    <w:p w14:paraId="70709839" w14:textId="2A8CAAB6" w:rsidR="00462AF3" w:rsidRDefault="00462AF3"/>
    <w:p w14:paraId="717DC016" w14:textId="6B984F4E" w:rsidR="00462AF3" w:rsidRDefault="00462AF3"/>
    <w:p w14:paraId="4D27632A" w14:textId="7B141799" w:rsidR="00462AF3" w:rsidRDefault="00462AF3"/>
    <w:p w14:paraId="4CDA4483" w14:textId="6C834036" w:rsidR="00462AF3" w:rsidRDefault="00462AF3"/>
    <w:p w14:paraId="7B6A2174" w14:textId="78B51BA7" w:rsidR="006E42FF" w:rsidRDefault="006E42FF"/>
    <w:p w14:paraId="56F2D4F8" w14:textId="3CE11F50" w:rsidR="006E42FF" w:rsidRDefault="006E42FF"/>
    <w:p w14:paraId="237B0526" w14:textId="77777777" w:rsidR="006E42FF" w:rsidRDefault="006E42FF"/>
    <w:p w14:paraId="72A52903" w14:textId="5ACD7936" w:rsidR="006E42FF" w:rsidRPr="006E42FF" w:rsidRDefault="006E42FF" w:rsidP="006E42FF">
      <w:pPr>
        <w:spacing w:after="0" w:line="240" w:lineRule="auto"/>
        <w:ind w:firstLine="11907"/>
        <w:jc w:val="right"/>
        <w:rPr>
          <w:rFonts w:ascii="Times New Roman" w:eastAsia="Calibri" w:hAnsi="Times New Roman" w:cs="Times New Roman"/>
          <w:sz w:val="25"/>
          <w:szCs w:val="25"/>
        </w:rPr>
      </w:pPr>
      <w:r w:rsidRPr="006E42FF">
        <w:rPr>
          <w:rFonts w:ascii="Times New Roman" w:eastAsia="Calibri" w:hAnsi="Times New Roman" w:cs="Times New Roman"/>
          <w:sz w:val="25"/>
          <w:szCs w:val="25"/>
        </w:rPr>
        <w:lastRenderedPageBreak/>
        <w:t>З</w:t>
      </w:r>
      <w:r>
        <w:rPr>
          <w:rFonts w:ascii="Times New Roman" w:eastAsia="Calibri" w:hAnsi="Times New Roman" w:cs="Times New Roman"/>
          <w:sz w:val="25"/>
          <w:szCs w:val="25"/>
        </w:rPr>
        <w:t>З</w:t>
      </w:r>
      <w:r w:rsidRPr="006E42FF">
        <w:rPr>
          <w:rFonts w:ascii="Times New Roman" w:eastAsia="Calibri" w:hAnsi="Times New Roman" w:cs="Times New Roman"/>
          <w:sz w:val="25"/>
          <w:szCs w:val="25"/>
        </w:rPr>
        <w:t>АТВЕРДЖЕНО</w:t>
      </w:r>
    </w:p>
    <w:p w14:paraId="45233FB7" w14:textId="17AFE194" w:rsidR="006E42FF" w:rsidRPr="006E42FF" w:rsidRDefault="006E42FF" w:rsidP="006E42FF">
      <w:pPr>
        <w:spacing w:after="0" w:line="240" w:lineRule="auto"/>
        <w:ind w:firstLine="11907"/>
        <w:jc w:val="right"/>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р</w:t>
      </w:r>
      <w:r>
        <w:rPr>
          <w:rFonts w:ascii="Times New Roman" w:eastAsia="Calibri" w:hAnsi="Times New Roman" w:cs="Times New Roman"/>
          <w:sz w:val="25"/>
          <w:szCs w:val="25"/>
        </w:rPr>
        <w:t>р</w:t>
      </w:r>
      <w:r w:rsidRPr="006E42FF">
        <w:rPr>
          <w:rFonts w:ascii="Times New Roman" w:eastAsia="Calibri" w:hAnsi="Times New Roman" w:cs="Times New Roman"/>
          <w:sz w:val="25"/>
          <w:szCs w:val="25"/>
        </w:rPr>
        <w:t>ішення</w:t>
      </w:r>
      <w:proofErr w:type="spellEnd"/>
      <w:r w:rsidRPr="006E42FF">
        <w:rPr>
          <w:rFonts w:ascii="Times New Roman" w:eastAsia="Calibri" w:hAnsi="Times New Roman" w:cs="Times New Roman"/>
          <w:sz w:val="25"/>
          <w:szCs w:val="25"/>
        </w:rPr>
        <w:t xml:space="preserve"> сесії міської ради</w:t>
      </w:r>
    </w:p>
    <w:p w14:paraId="74503169" w14:textId="516DB492" w:rsidR="006E42FF" w:rsidRPr="006E42FF" w:rsidRDefault="006E42FF" w:rsidP="006E42FF">
      <w:pPr>
        <w:spacing w:after="0" w:line="240" w:lineRule="auto"/>
        <w:ind w:firstLine="11907"/>
        <w:jc w:val="right"/>
        <w:rPr>
          <w:rFonts w:ascii="Times New Roman" w:eastAsia="Calibri" w:hAnsi="Times New Roman" w:cs="Times New Roman"/>
          <w:sz w:val="25"/>
          <w:szCs w:val="25"/>
        </w:rPr>
      </w:pPr>
      <w:r w:rsidRPr="006E42FF">
        <w:rPr>
          <w:rFonts w:ascii="Times New Roman" w:eastAsia="Calibri" w:hAnsi="Times New Roman" w:cs="Times New Roman"/>
          <w:sz w:val="25"/>
          <w:szCs w:val="25"/>
        </w:rPr>
        <w:t>в</w:t>
      </w:r>
      <w:r>
        <w:rPr>
          <w:rFonts w:ascii="Times New Roman" w:eastAsia="Calibri" w:hAnsi="Times New Roman" w:cs="Times New Roman"/>
          <w:sz w:val="25"/>
          <w:szCs w:val="25"/>
        </w:rPr>
        <w:t>в</w:t>
      </w:r>
      <w:r w:rsidRPr="006E42FF">
        <w:rPr>
          <w:rFonts w:ascii="Times New Roman" w:eastAsia="Calibri" w:hAnsi="Times New Roman" w:cs="Times New Roman"/>
          <w:sz w:val="25"/>
          <w:szCs w:val="25"/>
        </w:rPr>
        <w:t>ід_____________№_____</w:t>
      </w:r>
    </w:p>
    <w:p w14:paraId="17C3DA89" w14:textId="77777777" w:rsidR="006E42FF" w:rsidRDefault="006E42FF" w:rsidP="006E42FF">
      <w:pPr>
        <w:spacing w:after="0" w:line="240" w:lineRule="auto"/>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                                                                                                       </w:t>
      </w:r>
    </w:p>
    <w:p w14:paraId="4B975C13" w14:textId="77777777" w:rsidR="006E42FF" w:rsidRDefault="006E42FF" w:rsidP="006E42FF">
      <w:pPr>
        <w:spacing w:after="0" w:line="240" w:lineRule="auto"/>
        <w:jc w:val="center"/>
        <w:rPr>
          <w:rFonts w:ascii="Times New Roman" w:eastAsia="Calibri" w:hAnsi="Times New Roman" w:cs="Times New Roman"/>
          <w:sz w:val="25"/>
          <w:szCs w:val="25"/>
        </w:rPr>
      </w:pPr>
    </w:p>
    <w:p w14:paraId="4384727E" w14:textId="4FA36CF2" w:rsidR="006E42FF" w:rsidRPr="006E42FF" w:rsidRDefault="006E42FF" w:rsidP="006E42FF">
      <w:pPr>
        <w:spacing w:after="0" w:line="240" w:lineRule="auto"/>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ПЛАН ЗАХОДІВ</w:t>
      </w:r>
    </w:p>
    <w:p w14:paraId="4B293499" w14:textId="77777777" w:rsidR="006E42FF" w:rsidRPr="006E42FF" w:rsidRDefault="006E42FF" w:rsidP="006E42FF">
      <w:pPr>
        <w:spacing w:after="0" w:line="240" w:lineRule="auto"/>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щодо виконання Національного плану дій з виконання резолюції Ради Безпеки ООН 1325</w:t>
      </w:r>
    </w:p>
    <w:p w14:paraId="06D3AFD8" w14:textId="77777777" w:rsidR="006E42FF" w:rsidRPr="006E42FF" w:rsidRDefault="006E42FF" w:rsidP="006E42FF">
      <w:pPr>
        <w:spacing w:after="0" w:line="240" w:lineRule="auto"/>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«Жінки, мир, безпека» на період до 2025 року на території Сіверської міської ради Бахмутського району Донецької області</w:t>
      </w:r>
    </w:p>
    <w:tbl>
      <w:tblPr>
        <w:tblStyle w:val="af4"/>
        <w:tblW w:w="0" w:type="auto"/>
        <w:tblLook w:val="04A0" w:firstRow="1" w:lastRow="0" w:firstColumn="1" w:lastColumn="0" w:noHBand="0" w:noVBand="1"/>
      </w:tblPr>
      <w:tblGrid>
        <w:gridCol w:w="420"/>
        <w:gridCol w:w="2712"/>
        <w:gridCol w:w="1596"/>
        <w:gridCol w:w="1709"/>
        <w:gridCol w:w="1500"/>
        <w:gridCol w:w="1408"/>
      </w:tblGrid>
      <w:tr w:rsidR="006E42FF" w:rsidRPr="006E42FF" w14:paraId="6C9B03DE" w14:textId="77777777" w:rsidTr="000826F9">
        <w:tc>
          <w:tcPr>
            <w:tcW w:w="558" w:type="dxa"/>
          </w:tcPr>
          <w:p w14:paraId="020DB848"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w:t>
            </w:r>
          </w:p>
        </w:tc>
        <w:tc>
          <w:tcPr>
            <w:tcW w:w="5212" w:type="dxa"/>
          </w:tcPr>
          <w:p w14:paraId="63634838"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Зміст</w:t>
            </w:r>
            <w:proofErr w:type="spellEnd"/>
            <w:r w:rsidRPr="006E42FF">
              <w:rPr>
                <w:rFonts w:ascii="Times New Roman" w:eastAsia="Calibri" w:hAnsi="Times New Roman" w:cs="Times New Roman"/>
                <w:sz w:val="25"/>
                <w:szCs w:val="25"/>
              </w:rPr>
              <w:t xml:space="preserve"> заходу</w:t>
            </w:r>
          </w:p>
        </w:tc>
        <w:tc>
          <w:tcPr>
            <w:tcW w:w="3514" w:type="dxa"/>
          </w:tcPr>
          <w:p w14:paraId="72D670AC"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Відповідальний</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виконання</w:t>
            </w:r>
            <w:proofErr w:type="spellEnd"/>
          </w:p>
        </w:tc>
        <w:tc>
          <w:tcPr>
            <w:tcW w:w="2383" w:type="dxa"/>
          </w:tcPr>
          <w:p w14:paraId="27AD6FA5"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Індикатор</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виконання</w:t>
            </w:r>
            <w:proofErr w:type="spellEnd"/>
          </w:p>
        </w:tc>
        <w:tc>
          <w:tcPr>
            <w:tcW w:w="1787" w:type="dxa"/>
          </w:tcPr>
          <w:p w14:paraId="43A0DBD7"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Термін</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виконання</w:t>
            </w:r>
            <w:proofErr w:type="spellEnd"/>
          </w:p>
        </w:tc>
        <w:tc>
          <w:tcPr>
            <w:tcW w:w="1674" w:type="dxa"/>
          </w:tcPr>
          <w:p w14:paraId="0D1EAB37"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Джерела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фінансування</w:t>
            </w:r>
            <w:proofErr w:type="spellEnd"/>
          </w:p>
        </w:tc>
      </w:tr>
      <w:tr w:rsidR="006E42FF" w:rsidRPr="006E42FF" w14:paraId="7930275A" w14:textId="77777777" w:rsidTr="000826F9">
        <w:tc>
          <w:tcPr>
            <w:tcW w:w="558" w:type="dxa"/>
          </w:tcPr>
          <w:p w14:paraId="11F03FE8"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w:t>
            </w:r>
          </w:p>
        </w:tc>
        <w:tc>
          <w:tcPr>
            <w:tcW w:w="5212" w:type="dxa"/>
          </w:tcPr>
          <w:p w14:paraId="48D05C41"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Проведення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періодичних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засідань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Координаційної</w:t>
            </w:r>
            <w:proofErr w:type="spellEnd"/>
            <w:r w:rsidRPr="006E42FF">
              <w:rPr>
                <w:rFonts w:ascii="Times New Roman" w:eastAsia="Calibri" w:hAnsi="Times New Roman" w:cs="Times New Roman"/>
                <w:sz w:val="25"/>
                <w:szCs w:val="25"/>
              </w:rPr>
              <w:t xml:space="preserve"> ради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впровадження</w:t>
            </w:r>
            <w:proofErr w:type="spellEnd"/>
            <w:r w:rsidRPr="006E42FF">
              <w:rPr>
                <w:rFonts w:ascii="Times New Roman" w:eastAsia="Calibri" w:hAnsi="Times New Roman" w:cs="Times New Roman"/>
                <w:sz w:val="25"/>
                <w:szCs w:val="25"/>
              </w:rPr>
              <w:t xml:space="preserve"> Порядку денного 1325 «</w:t>
            </w:r>
            <w:proofErr w:type="spellStart"/>
            <w:r w:rsidRPr="006E42FF">
              <w:rPr>
                <w:rFonts w:ascii="Times New Roman" w:eastAsia="Calibri" w:hAnsi="Times New Roman" w:cs="Times New Roman"/>
                <w:sz w:val="25"/>
                <w:szCs w:val="25"/>
              </w:rPr>
              <w:t>Жінки</w:t>
            </w:r>
            <w:proofErr w:type="spellEnd"/>
            <w:r w:rsidRPr="006E42FF">
              <w:rPr>
                <w:rFonts w:ascii="Times New Roman" w:eastAsia="Calibri" w:hAnsi="Times New Roman" w:cs="Times New Roman"/>
                <w:sz w:val="25"/>
                <w:szCs w:val="25"/>
              </w:rPr>
              <w:t xml:space="preserve">. Мир. </w:t>
            </w:r>
            <w:proofErr w:type="spellStart"/>
            <w:r w:rsidRPr="006E42FF">
              <w:rPr>
                <w:rFonts w:ascii="Times New Roman" w:eastAsia="Calibri" w:hAnsi="Times New Roman" w:cs="Times New Roman"/>
                <w:sz w:val="25"/>
                <w:szCs w:val="25"/>
              </w:rPr>
              <w:t>Безпека</w:t>
            </w:r>
            <w:proofErr w:type="spellEnd"/>
            <w:r w:rsidRPr="006E42FF">
              <w:rPr>
                <w:rFonts w:ascii="Times New Roman" w:eastAsia="Calibri" w:hAnsi="Times New Roman" w:cs="Times New Roman"/>
                <w:sz w:val="25"/>
                <w:szCs w:val="25"/>
              </w:rPr>
              <w:t xml:space="preserve">» з метою </w:t>
            </w:r>
            <w:proofErr w:type="spellStart"/>
            <w:r w:rsidRPr="006E42FF">
              <w:rPr>
                <w:rFonts w:ascii="Times New Roman" w:eastAsia="Calibri" w:hAnsi="Times New Roman" w:cs="Times New Roman"/>
                <w:sz w:val="25"/>
                <w:szCs w:val="25"/>
              </w:rPr>
              <w:t>координації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діяльності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суб’єктів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взаємодії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працюють</w:t>
            </w:r>
            <w:proofErr w:type="spellEnd"/>
            <w:r w:rsidRPr="006E42FF">
              <w:rPr>
                <w:rFonts w:ascii="Times New Roman" w:eastAsia="Calibri" w:hAnsi="Times New Roman" w:cs="Times New Roman"/>
                <w:sz w:val="25"/>
                <w:szCs w:val="25"/>
              </w:rPr>
              <w:t xml:space="preserve"> над </w:t>
            </w:r>
            <w:proofErr w:type="spellStart"/>
            <w:r w:rsidRPr="006E42FF">
              <w:rPr>
                <w:rFonts w:ascii="Times New Roman" w:eastAsia="Calibri" w:hAnsi="Times New Roman" w:cs="Times New Roman"/>
                <w:sz w:val="25"/>
                <w:szCs w:val="25"/>
              </w:rPr>
              <w:t>впровадженням</w:t>
            </w:r>
            <w:proofErr w:type="spellEnd"/>
            <w:r w:rsidRPr="006E42FF">
              <w:rPr>
                <w:rFonts w:ascii="Times New Roman" w:eastAsia="Calibri" w:hAnsi="Times New Roman" w:cs="Times New Roman"/>
                <w:sz w:val="25"/>
                <w:szCs w:val="25"/>
              </w:rPr>
              <w:t xml:space="preserve"> </w:t>
            </w:r>
            <w:proofErr w:type="spellStart"/>
            <w:proofErr w:type="gramStart"/>
            <w:r w:rsidRPr="006E42FF">
              <w:rPr>
                <w:rFonts w:ascii="Times New Roman" w:eastAsia="Calibri" w:hAnsi="Times New Roman" w:cs="Times New Roman"/>
                <w:sz w:val="25"/>
                <w:szCs w:val="25"/>
              </w:rPr>
              <w:t>резолюції</w:t>
            </w:r>
            <w:proofErr w:type="spellEnd"/>
            <w:proofErr w:type="gramEnd"/>
            <w:r w:rsidRPr="006E42FF">
              <w:rPr>
                <w:rFonts w:ascii="Times New Roman" w:eastAsia="Calibri" w:hAnsi="Times New Roman" w:cs="Times New Roman"/>
                <w:sz w:val="25"/>
                <w:szCs w:val="25"/>
              </w:rPr>
              <w:t xml:space="preserve"> Ради </w:t>
            </w:r>
            <w:proofErr w:type="spellStart"/>
            <w:r w:rsidRPr="006E42FF">
              <w:rPr>
                <w:rFonts w:ascii="Times New Roman" w:eastAsia="Calibri" w:hAnsi="Times New Roman" w:cs="Times New Roman"/>
                <w:sz w:val="25"/>
                <w:szCs w:val="25"/>
              </w:rPr>
              <w:t>Безпеки</w:t>
            </w:r>
            <w:proofErr w:type="spellEnd"/>
            <w:r w:rsidRPr="006E42FF">
              <w:rPr>
                <w:rFonts w:ascii="Times New Roman" w:eastAsia="Calibri" w:hAnsi="Times New Roman" w:cs="Times New Roman"/>
                <w:sz w:val="25"/>
                <w:szCs w:val="25"/>
              </w:rPr>
              <w:t xml:space="preserve"> ООН 1325.</w:t>
            </w:r>
          </w:p>
        </w:tc>
        <w:tc>
          <w:tcPr>
            <w:tcW w:w="3514" w:type="dxa"/>
          </w:tcPr>
          <w:p w14:paraId="7C70138F"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w:t>
            </w:r>
          </w:p>
        </w:tc>
        <w:tc>
          <w:tcPr>
            <w:tcW w:w="2383" w:type="dxa"/>
          </w:tcPr>
          <w:p w14:paraId="72AB4F01"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Наявність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щорічного</w:t>
            </w:r>
            <w:proofErr w:type="spellEnd"/>
            <w:r w:rsidRPr="006E42FF">
              <w:rPr>
                <w:rFonts w:ascii="Times New Roman" w:eastAsia="Calibri" w:hAnsi="Times New Roman" w:cs="Times New Roman"/>
                <w:sz w:val="25"/>
                <w:szCs w:val="25"/>
              </w:rPr>
              <w:t xml:space="preserve"> плану </w:t>
            </w:r>
            <w:proofErr w:type="spellStart"/>
            <w:r w:rsidRPr="006E42FF">
              <w:rPr>
                <w:rFonts w:ascii="Times New Roman" w:eastAsia="Calibri" w:hAnsi="Times New Roman" w:cs="Times New Roman"/>
                <w:sz w:val="25"/>
                <w:szCs w:val="25"/>
              </w:rPr>
              <w:t>роботи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Координаційної</w:t>
            </w:r>
            <w:proofErr w:type="spellEnd"/>
            <w:r w:rsidRPr="006E42FF">
              <w:rPr>
                <w:rFonts w:ascii="Times New Roman" w:eastAsia="Calibri" w:hAnsi="Times New Roman" w:cs="Times New Roman"/>
                <w:sz w:val="25"/>
                <w:szCs w:val="25"/>
              </w:rPr>
              <w:t xml:space="preserve"> ради;</w:t>
            </w:r>
          </w:p>
          <w:p w14:paraId="3102D585"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проведених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засідань</w:t>
            </w:r>
            <w:proofErr w:type="spellEnd"/>
            <w:r w:rsidRPr="006E42FF">
              <w:rPr>
                <w:rFonts w:ascii="Times New Roman" w:eastAsia="Calibri" w:hAnsi="Times New Roman" w:cs="Times New Roman"/>
                <w:sz w:val="25"/>
                <w:szCs w:val="25"/>
              </w:rPr>
              <w:t>;</w:t>
            </w:r>
          </w:p>
          <w:p w14:paraId="54C62868"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прийнятих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рекомендацій</w:t>
            </w:r>
            <w:proofErr w:type="spellEnd"/>
            <w:r w:rsidRPr="006E42FF">
              <w:rPr>
                <w:rFonts w:ascii="Times New Roman" w:eastAsia="Calibri" w:hAnsi="Times New Roman" w:cs="Times New Roman"/>
                <w:sz w:val="25"/>
                <w:szCs w:val="25"/>
              </w:rPr>
              <w:t xml:space="preserve"> до </w:t>
            </w:r>
            <w:proofErr w:type="spellStart"/>
            <w:r w:rsidRPr="006E42FF">
              <w:rPr>
                <w:rFonts w:ascii="Times New Roman" w:eastAsia="Calibri" w:hAnsi="Times New Roman" w:cs="Times New Roman"/>
                <w:sz w:val="25"/>
                <w:szCs w:val="25"/>
              </w:rPr>
              <w:t>виконання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міською</w:t>
            </w:r>
            <w:proofErr w:type="spellEnd"/>
            <w:r w:rsidRPr="006E42FF">
              <w:rPr>
                <w:rFonts w:ascii="Times New Roman" w:eastAsia="Calibri" w:hAnsi="Times New Roman" w:cs="Times New Roman"/>
                <w:sz w:val="25"/>
                <w:szCs w:val="25"/>
              </w:rPr>
              <w:t xml:space="preserve"> радою</w:t>
            </w:r>
          </w:p>
        </w:tc>
        <w:tc>
          <w:tcPr>
            <w:tcW w:w="1787" w:type="dxa"/>
          </w:tcPr>
          <w:p w14:paraId="5108F67F"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Щоквартально</w:t>
            </w:r>
            <w:proofErr w:type="spellEnd"/>
            <w:r w:rsidRPr="006E42FF">
              <w:rPr>
                <w:rFonts w:ascii="Times New Roman" w:eastAsia="Calibri" w:hAnsi="Times New Roman" w:cs="Times New Roman"/>
                <w:sz w:val="25"/>
                <w:szCs w:val="25"/>
              </w:rPr>
              <w:t xml:space="preserve"> 2022 – 2025 роки</w:t>
            </w:r>
          </w:p>
        </w:tc>
        <w:tc>
          <w:tcPr>
            <w:tcW w:w="1674" w:type="dxa"/>
          </w:tcPr>
          <w:p w14:paraId="5FE5425F" w14:textId="77777777" w:rsidR="006E42FF" w:rsidRPr="006E42FF" w:rsidRDefault="006E42FF" w:rsidP="006E42FF">
            <w:pPr>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Не </w:t>
            </w:r>
            <w:proofErr w:type="spellStart"/>
            <w:r w:rsidRPr="006E42FF">
              <w:rPr>
                <w:rFonts w:ascii="Times New Roman" w:eastAsia="Calibri" w:hAnsi="Times New Roman" w:cs="Times New Roman"/>
                <w:sz w:val="25"/>
                <w:szCs w:val="25"/>
              </w:rPr>
              <w:t>потребує</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фінансування</w:t>
            </w:r>
            <w:proofErr w:type="spellEnd"/>
          </w:p>
        </w:tc>
      </w:tr>
      <w:tr w:rsidR="006E42FF" w:rsidRPr="006E42FF" w14:paraId="0325ACD5" w14:textId="77777777" w:rsidTr="000826F9">
        <w:tc>
          <w:tcPr>
            <w:tcW w:w="558" w:type="dxa"/>
          </w:tcPr>
          <w:p w14:paraId="476296AA"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w:t>
            </w:r>
          </w:p>
        </w:tc>
        <w:tc>
          <w:tcPr>
            <w:tcW w:w="5212" w:type="dxa"/>
          </w:tcPr>
          <w:p w14:paraId="2C3AD20C"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Визначення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механізму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взаємодії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місцевого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самоврядування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громадських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підприємств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установ</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організацій</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ідентифікації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реагування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щодо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безпекових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викликів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війни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пандемії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техногенні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катастрофи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тощо</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практичної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реалізації</w:t>
            </w:r>
            <w:proofErr w:type="spellEnd"/>
            <w:r w:rsidRPr="006E42FF">
              <w:rPr>
                <w:rFonts w:ascii="Times New Roman" w:eastAsia="Calibri" w:hAnsi="Times New Roman" w:cs="Times New Roman"/>
                <w:sz w:val="25"/>
                <w:szCs w:val="25"/>
              </w:rPr>
              <w:t xml:space="preserve"> прав </w:t>
            </w:r>
            <w:proofErr w:type="spellStart"/>
            <w:r w:rsidRPr="006E42FF">
              <w:rPr>
                <w:rFonts w:ascii="Times New Roman" w:eastAsia="Calibri" w:hAnsi="Times New Roman" w:cs="Times New Roman"/>
                <w:sz w:val="25"/>
                <w:szCs w:val="25"/>
              </w:rPr>
              <w:t>постраждалих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lastRenderedPageBreak/>
              <w:t>урахуванням</w:t>
            </w:r>
            <w:proofErr w:type="spellEnd"/>
            <w:r w:rsidRPr="006E42FF">
              <w:rPr>
                <w:rFonts w:ascii="Times New Roman" w:eastAsia="Calibri" w:hAnsi="Times New Roman" w:cs="Times New Roman"/>
                <w:sz w:val="25"/>
                <w:szCs w:val="25"/>
              </w:rPr>
              <w:t xml:space="preserve"> потреб </w:t>
            </w:r>
            <w:proofErr w:type="spellStart"/>
            <w:r w:rsidRPr="006E42FF">
              <w:rPr>
                <w:rFonts w:ascii="Times New Roman" w:eastAsia="Calibri" w:hAnsi="Times New Roman" w:cs="Times New Roman"/>
                <w:sz w:val="25"/>
                <w:szCs w:val="25"/>
              </w:rPr>
              <w:t>різних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груп</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дівчат</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хлопців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чоловіків</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w:t>
            </w:r>
          </w:p>
        </w:tc>
        <w:tc>
          <w:tcPr>
            <w:tcW w:w="3514" w:type="dxa"/>
          </w:tcPr>
          <w:p w14:paraId="6798EB7A"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w:t>
            </w:r>
          </w:p>
        </w:tc>
        <w:tc>
          <w:tcPr>
            <w:tcW w:w="2383" w:type="dxa"/>
          </w:tcPr>
          <w:p w14:paraId="708E8E58"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учасників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взаємодії</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w:t>
            </w:r>
          </w:p>
        </w:tc>
        <w:tc>
          <w:tcPr>
            <w:tcW w:w="1787" w:type="dxa"/>
          </w:tcPr>
          <w:p w14:paraId="27F7BCCF"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661307F8"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1053E83A" w14:textId="77777777" w:rsidTr="000826F9">
        <w:tc>
          <w:tcPr>
            <w:tcW w:w="558" w:type="dxa"/>
          </w:tcPr>
          <w:p w14:paraId="576424E5"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3</w:t>
            </w:r>
          </w:p>
        </w:tc>
        <w:tc>
          <w:tcPr>
            <w:tcW w:w="5212" w:type="dxa"/>
          </w:tcPr>
          <w:p w14:paraId="37E843E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Створення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можливості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підтримки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самозайнятості</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підприємництва</w:t>
            </w:r>
            <w:proofErr w:type="spellEnd"/>
            <w:r w:rsidRPr="006E42FF">
              <w:rPr>
                <w:rFonts w:ascii="Times New Roman" w:eastAsia="Calibri" w:hAnsi="Times New Roman" w:cs="Times New Roman"/>
                <w:sz w:val="25"/>
                <w:szCs w:val="25"/>
              </w:rPr>
              <w:t xml:space="preserve"> для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зокрема</w:t>
            </w:r>
            <w:proofErr w:type="spellEnd"/>
            <w:r w:rsidRPr="006E42FF">
              <w:rPr>
                <w:rFonts w:ascii="Times New Roman" w:eastAsia="Calibri" w:hAnsi="Times New Roman" w:cs="Times New Roman"/>
                <w:sz w:val="25"/>
                <w:szCs w:val="25"/>
              </w:rPr>
              <w:t xml:space="preserve"> з числа </w:t>
            </w:r>
            <w:proofErr w:type="spellStart"/>
            <w:r w:rsidRPr="006E42FF">
              <w:rPr>
                <w:rFonts w:ascii="Times New Roman" w:eastAsia="Calibri" w:hAnsi="Times New Roman" w:cs="Times New Roman"/>
                <w:sz w:val="25"/>
                <w:szCs w:val="25"/>
              </w:rPr>
              <w:t>внутрішньо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переміщених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малозабезпечених</w:t>
            </w:r>
            <w:proofErr w:type="spellEnd"/>
            <w:r w:rsidRPr="006E42FF">
              <w:rPr>
                <w:rFonts w:ascii="Times New Roman" w:eastAsia="Calibri" w:hAnsi="Times New Roman" w:cs="Times New Roman"/>
                <w:sz w:val="25"/>
                <w:szCs w:val="25"/>
              </w:rPr>
              <w:t xml:space="preserve">, ветеранок та </w:t>
            </w:r>
            <w:proofErr w:type="spellStart"/>
            <w:r w:rsidRPr="006E42FF">
              <w:rPr>
                <w:rFonts w:ascii="Times New Roman" w:eastAsia="Calibri" w:hAnsi="Times New Roman" w:cs="Times New Roman"/>
                <w:sz w:val="25"/>
                <w:szCs w:val="25"/>
              </w:rPr>
              <w:t>інших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постраждали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конфлікту</w:t>
            </w:r>
            <w:proofErr w:type="spellEnd"/>
            <w:r w:rsidRPr="006E42FF">
              <w:rPr>
                <w:rFonts w:ascii="Times New Roman" w:eastAsia="Calibri" w:hAnsi="Times New Roman" w:cs="Times New Roman"/>
                <w:sz w:val="25"/>
                <w:szCs w:val="25"/>
              </w:rPr>
              <w:t>.</w:t>
            </w:r>
          </w:p>
          <w:p w14:paraId="6481D62C" w14:textId="77777777" w:rsidR="006E42FF" w:rsidRPr="006E42FF" w:rsidRDefault="006E42FF" w:rsidP="006E42FF">
            <w:pPr>
              <w:jc w:val="both"/>
              <w:rPr>
                <w:rFonts w:ascii="Times New Roman" w:eastAsia="Calibri" w:hAnsi="Times New Roman" w:cs="Times New Roman"/>
                <w:sz w:val="25"/>
                <w:szCs w:val="25"/>
              </w:rPr>
            </w:pPr>
          </w:p>
          <w:p w14:paraId="64024D58" w14:textId="77777777" w:rsidR="006E42FF" w:rsidRPr="006E42FF" w:rsidRDefault="006E42FF" w:rsidP="006E42FF">
            <w:pPr>
              <w:jc w:val="both"/>
              <w:rPr>
                <w:rFonts w:ascii="Times New Roman" w:eastAsia="Calibri" w:hAnsi="Times New Roman" w:cs="Times New Roman"/>
                <w:sz w:val="25"/>
                <w:szCs w:val="25"/>
              </w:rPr>
            </w:pPr>
          </w:p>
        </w:tc>
        <w:tc>
          <w:tcPr>
            <w:tcW w:w="3514" w:type="dxa"/>
          </w:tcPr>
          <w:p w14:paraId="475E105F"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відділ</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економічного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розвитку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інвестицій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виконкому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w:t>
            </w:r>
          </w:p>
        </w:tc>
        <w:tc>
          <w:tcPr>
            <w:tcW w:w="2383" w:type="dxa"/>
          </w:tcPr>
          <w:p w14:paraId="7EA6D976"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w:t>
            </w:r>
          </w:p>
        </w:tc>
        <w:tc>
          <w:tcPr>
            <w:tcW w:w="1787" w:type="dxa"/>
          </w:tcPr>
          <w:p w14:paraId="61F1729C"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06C6B67F"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5392D904" w14:textId="77777777" w:rsidTr="000826F9">
        <w:tc>
          <w:tcPr>
            <w:tcW w:w="558" w:type="dxa"/>
          </w:tcPr>
          <w:p w14:paraId="7E00B47C"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4</w:t>
            </w:r>
          </w:p>
        </w:tc>
        <w:tc>
          <w:tcPr>
            <w:tcW w:w="5212" w:type="dxa"/>
          </w:tcPr>
          <w:p w14:paraId="7C18FAD2"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Надання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адміністративних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медичних</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соціальних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послуг</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враховуючи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специфічні</w:t>
            </w:r>
            <w:proofErr w:type="spellEnd"/>
            <w:r w:rsidRPr="006E42FF">
              <w:rPr>
                <w:rFonts w:ascii="Times New Roman" w:eastAsia="Calibri" w:hAnsi="Times New Roman" w:cs="Times New Roman"/>
                <w:sz w:val="25"/>
                <w:szCs w:val="25"/>
              </w:rPr>
              <w:t xml:space="preserve"> потреби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постраждали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безпекових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викликів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війни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пандемії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техногенні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катастрофи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тощо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зокрема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дівчат</w:t>
            </w:r>
            <w:proofErr w:type="spellEnd"/>
          </w:p>
        </w:tc>
        <w:tc>
          <w:tcPr>
            <w:tcW w:w="3514" w:type="dxa"/>
          </w:tcPr>
          <w:p w14:paraId="655B3B34"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робоча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група</w:t>
            </w:r>
            <w:proofErr w:type="spellEnd"/>
            <w:r w:rsidRPr="006E42FF">
              <w:rPr>
                <w:rFonts w:ascii="Times New Roman" w:eastAsia="Calibri" w:hAnsi="Times New Roman" w:cs="Times New Roman"/>
                <w:sz w:val="25"/>
                <w:szCs w:val="25"/>
              </w:rPr>
              <w:t xml:space="preserve"> з гендерно-</w:t>
            </w:r>
            <w:proofErr w:type="spellStart"/>
            <w:r w:rsidRPr="006E42FF">
              <w:rPr>
                <w:rFonts w:ascii="Times New Roman" w:eastAsia="Calibri" w:hAnsi="Times New Roman" w:cs="Times New Roman"/>
                <w:sz w:val="25"/>
                <w:szCs w:val="25"/>
              </w:rPr>
              <w:t>орієнтованого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бюджетування</w:t>
            </w:r>
            <w:proofErr w:type="spellEnd"/>
            <w:r w:rsidRPr="006E42FF">
              <w:rPr>
                <w:rFonts w:ascii="Times New Roman" w:eastAsia="Calibri" w:hAnsi="Times New Roman" w:cs="Times New Roman"/>
                <w:sz w:val="25"/>
                <w:szCs w:val="25"/>
              </w:rPr>
              <w:t>;</w:t>
            </w:r>
          </w:p>
          <w:p w14:paraId="77FB2FE6"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виконавчий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комітет</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w:t>
            </w:r>
          </w:p>
        </w:tc>
        <w:tc>
          <w:tcPr>
            <w:tcW w:w="2383" w:type="dxa"/>
          </w:tcPr>
          <w:p w14:paraId="7A698DFA"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наданих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послуг</w:t>
            </w:r>
            <w:proofErr w:type="spellEnd"/>
          </w:p>
          <w:p w14:paraId="3E78A0BD" w14:textId="77777777" w:rsidR="006E42FF" w:rsidRPr="006E42FF" w:rsidRDefault="006E42FF" w:rsidP="006E42FF">
            <w:pPr>
              <w:jc w:val="both"/>
              <w:rPr>
                <w:rFonts w:ascii="Times New Roman" w:eastAsia="Calibri" w:hAnsi="Times New Roman" w:cs="Times New Roman"/>
                <w:sz w:val="25"/>
                <w:szCs w:val="25"/>
              </w:rPr>
            </w:pPr>
          </w:p>
          <w:p w14:paraId="34BB424F"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отримувачів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послуг</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p>
          <w:p w14:paraId="0EEBADC3" w14:textId="77777777" w:rsidR="006E42FF" w:rsidRPr="006E42FF" w:rsidRDefault="006E42FF" w:rsidP="006E42FF">
            <w:pPr>
              <w:jc w:val="both"/>
              <w:rPr>
                <w:rFonts w:ascii="Times New Roman" w:eastAsia="Calibri" w:hAnsi="Times New Roman" w:cs="Times New Roman"/>
                <w:sz w:val="25"/>
                <w:szCs w:val="25"/>
              </w:rPr>
            </w:pPr>
          </w:p>
        </w:tc>
        <w:tc>
          <w:tcPr>
            <w:tcW w:w="1787" w:type="dxa"/>
          </w:tcPr>
          <w:p w14:paraId="0275DC3F"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7E8F1E85"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1781DF56" w14:textId="77777777" w:rsidTr="000826F9">
        <w:tc>
          <w:tcPr>
            <w:tcW w:w="558" w:type="dxa"/>
          </w:tcPr>
          <w:p w14:paraId="439C533B"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5</w:t>
            </w:r>
          </w:p>
        </w:tc>
        <w:tc>
          <w:tcPr>
            <w:tcW w:w="5212" w:type="dxa"/>
          </w:tcPr>
          <w:p w14:paraId="5F31E409"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Запровадження</w:t>
            </w:r>
            <w:proofErr w:type="spellEnd"/>
            <w:r w:rsidRPr="006E42FF">
              <w:rPr>
                <w:rFonts w:ascii="Times New Roman" w:eastAsia="Calibri" w:hAnsi="Times New Roman" w:cs="Times New Roman"/>
                <w:sz w:val="25"/>
                <w:szCs w:val="25"/>
              </w:rPr>
              <w:t xml:space="preserve"> системного </w:t>
            </w:r>
            <w:proofErr w:type="spellStart"/>
            <w:r w:rsidRPr="006E42FF">
              <w:rPr>
                <w:rFonts w:ascii="Times New Roman" w:eastAsia="Calibri" w:hAnsi="Times New Roman" w:cs="Times New Roman"/>
                <w:sz w:val="25"/>
                <w:szCs w:val="25"/>
              </w:rPr>
              <w:t>інформування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населення</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lastRenderedPageBreak/>
              <w:t>насильству</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ознакою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статі</w:t>
            </w:r>
            <w:proofErr w:type="spellEnd"/>
            <w:r w:rsidRPr="006E42FF">
              <w:rPr>
                <w:rFonts w:ascii="Times New Roman" w:eastAsia="Calibri" w:hAnsi="Times New Roman" w:cs="Times New Roman"/>
                <w:sz w:val="25"/>
                <w:szCs w:val="25"/>
              </w:rPr>
              <w:t xml:space="preserve"> та сексуальному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у тому </w:t>
            </w:r>
            <w:proofErr w:type="spellStart"/>
            <w:r w:rsidRPr="006E42FF">
              <w:rPr>
                <w:rFonts w:ascii="Times New Roman" w:eastAsia="Calibri" w:hAnsi="Times New Roman" w:cs="Times New Roman"/>
                <w:sz w:val="25"/>
                <w:szCs w:val="25"/>
              </w:rPr>
              <w:t>числі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пов’язаному</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конфліктом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пандемією</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іншими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безпековими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викликами</w:t>
            </w:r>
            <w:proofErr w:type="spellEnd"/>
            <w:r w:rsidRPr="006E42FF">
              <w:rPr>
                <w:rFonts w:ascii="Times New Roman" w:eastAsia="Calibri" w:hAnsi="Times New Roman" w:cs="Times New Roman"/>
                <w:sz w:val="25"/>
                <w:szCs w:val="25"/>
              </w:rPr>
              <w:t>.</w:t>
            </w:r>
          </w:p>
        </w:tc>
        <w:tc>
          <w:tcPr>
            <w:tcW w:w="3514" w:type="dxa"/>
          </w:tcPr>
          <w:p w14:paraId="180612CD"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lastRenderedPageBreak/>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відділ</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внутрішньої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правової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виконкому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w:t>
            </w:r>
          </w:p>
        </w:tc>
        <w:tc>
          <w:tcPr>
            <w:tcW w:w="2383" w:type="dxa"/>
          </w:tcPr>
          <w:p w14:paraId="3C0BFAAB"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матеріалів</w:t>
            </w:r>
            <w:proofErr w:type="spellEnd"/>
          </w:p>
          <w:p w14:paraId="329C54CE" w14:textId="77777777" w:rsidR="006E42FF" w:rsidRPr="006E42FF" w:rsidRDefault="006E42FF" w:rsidP="006E42FF">
            <w:pPr>
              <w:jc w:val="both"/>
              <w:rPr>
                <w:rFonts w:ascii="Times New Roman" w:eastAsia="Calibri" w:hAnsi="Times New Roman" w:cs="Times New Roman"/>
                <w:sz w:val="25"/>
                <w:szCs w:val="25"/>
              </w:rPr>
            </w:pPr>
          </w:p>
        </w:tc>
        <w:tc>
          <w:tcPr>
            <w:tcW w:w="1787" w:type="dxa"/>
          </w:tcPr>
          <w:p w14:paraId="326E1EC8"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459F9E1F"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Не </w:t>
            </w:r>
            <w:proofErr w:type="spellStart"/>
            <w:r w:rsidRPr="006E42FF">
              <w:rPr>
                <w:rFonts w:ascii="Times New Roman" w:eastAsia="Calibri" w:hAnsi="Times New Roman" w:cs="Times New Roman"/>
                <w:sz w:val="25"/>
                <w:szCs w:val="25"/>
              </w:rPr>
              <w:t>потребує</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фінансування</w:t>
            </w:r>
            <w:proofErr w:type="spellEnd"/>
          </w:p>
        </w:tc>
      </w:tr>
      <w:tr w:rsidR="006E42FF" w:rsidRPr="006E42FF" w14:paraId="3D7A64AC" w14:textId="77777777" w:rsidTr="000826F9">
        <w:tc>
          <w:tcPr>
            <w:tcW w:w="558" w:type="dxa"/>
          </w:tcPr>
          <w:p w14:paraId="6C619213"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6</w:t>
            </w:r>
          </w:p>
        </w:tc>
        <w:tc>
          <w:tcPr>
            <w:tcW w:w="5212" w:type="dxa"/>
          </w:tcPr>
          <w:p w14:paraId="762DC6B4"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Проведення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інформування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навчання</w:t>
            </w:r>
            <w:proofErr w:type="spellEnd"/>
            <w:r w:rsidRPr="006E42FF">
              <w:rPr>
                <w:rFonts w:ascii="Times New Roman" w:eastAsia="Calibri" w:hAnsi="Times New Roman" w:cs="Times New Roman"/>
                <w:sz w:val="25"/>
                <w:szCs w:val="25"/>
              </w:rPr>
              <w:t xml:space="preserve"> для </w:t>
            </w:r>
            <w:proofErr w:type="spellStart"/>
            <w:r w:rsidRPr="006E42FF">
              <w:rPr>
                <w:rFonts w:ascii="Times New Roman" w:eastAsia="Calibri" w:hAnsi="Times New Roman" w:cs="Times New Roman"/>
                <w:sz w:val="25"/>
                <w:szCs w:val="25"/>
              </w:rPr>
              <w:t>педагогічних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працівників</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батьків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навчань</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особливостей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безпеки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життєдіяльності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дівчат</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хлопців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зокрема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поводження</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вибухонебезпечними</w:t>
            </w:r>
            <w:proofErr w:type="spellEnd"/>
            <w:r w:rsidRPr="006E42FF">
              <w:rPr>
                <w:rFonts w:ascii="Times New Roman" w:eastAsia="Calibri" w:hAnsi="Times New Roman" w:cs="Times New Roman"/>
                <w:sz w:val="25"/>
                <w:szCs w:val="25"/>
              </w:rPr>
              <w:t xml:space="preserve"> предметами, </w:t>
            </w:r>
            <w:proofErr w:type="spellStart"/>
            <w:r w:rsidRPr="006E42FF">
              <w:rPr>
                <w:rFonts w:ascii="Times New Roman" w:eastAsia="Calibri" w:hAnsi="Times New Roman" w:cs="Times New Roman"/>
                <w:sz w:val="25"/>
                <w:szCs w:val="25"/>
              </w:rPr>
              <w:t>надання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психологічної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підтримки</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подолання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психологічних</w:t>
            </w:r>
            <w:proofErr w:type="spellEnd"/>
            <w:r w:rsidRPr="006E42FF">
              <w:rPr>
                <w:rFonts w:ascii="Times New Roman" w:eastAsia="Calibri" w:hAnsi="Times New Roman" w:cs="Times New Roman"/>
                <w:sz w:val="25"/>
                <w:szCs w:val="25"/>
              </w:rPr>
              <w:t xml:space="preserve"> травм у </w:t>
            </w:r>
            <w:proofErr w:type="spellStart"/>
            <w:r w:rsidRPr="006E42FF">
              <w:rPr>
                <w:rFonts w:ascii="Times New Roman" w:eastAsia="Calibri" w:hAnsi="Times New Roman" w:cs="Times New Roman"/>
                <w:sz w:val="25"/>
                <w:szCs w:val="25"/>
              </w:rPr>
              <w:t>дітей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постраждали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конфліктів</w:t>
            </w:r>
            <w:proofErr w:type="spellEnd"/>
            <w:r w:rsidRPr="006E42FF">
              <w:rPr>
                <w:rFonts w:ascii="Times New Roman" w:eastAsia="Calibri" w:hAnsi="Times New Roman" w:cs="Times New Roman"/>
                <w:sz w:val="25"/>
                <w:szCs w:val="25"/>
              </w:rPr>
              <w:t>.</w:t>
            </w:r>
          </w:p>
        </w:tc>
        <w:tc>
          <w:tcPr>
            <w:tcW w:w="3514" w:type="dxa"/>
          </w:tcPr>
          <w:p w14:paraId="552CE57E"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управління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освіти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w:t>
            </w:r>
          </w:p>
          <w:p w14:paraId="366D0796"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відділ</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внутрішньої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правової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виконкому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 </w:t>
            </w:r>
          </w:p>
        </w:tc>
        <w:tc>
          <w:tcPr>
            <w:tcW w:w="2383" w:type="dxa"/>
          </w:tcPr>
          <w:p w14:paraId="0FC8E62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матеріалів</w:t>
            </w:r>
            <w:proofErr w:type="spellEnd"/>
            <w:r w:rsidRPr="006E42FF">
              <w:rPr>
                <w:rFonts w:ascii="Times New Roman" w:eastAsia="Calibri" w:hAnsi="Times New Roman" w:cs="Times New Roman"/>
                <w:sz w:val="25"/>
                <w:szCs w:val="25"/>
              </w:rPr>
              <w:t>;</w:t>
            </w:r>
          </w:p>
          <w:p w14:paraId="293225C9"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проведених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навчань</w:t>
            </w:r>
            <w:proofErr w:type="spellEnd"/>
          </w:p>
        </w:tc>
        <w:tc>
          <w:tcPr>
            <w:tcW w:w="1787" w:type="dxa"/>
          </w:tcPr>
          <w:p w14:paraId="03E04BAB"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4EC382B6"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4425F79E" w14:textId="77777777" w:rsidTr="000826F9">
        <w:tc>
          <w:tcPr>
            <w:tcW w:w="558" w:type="dxa"/>
          </w:tcPr>
          <w:p w14:paraId="1B74EB2F"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7</w:t>
            </w:r>
          </w:p>
        </w:tc>
        <w:tc>
          <w:tcPr>
            <w:tcW w:w="5212" w:type="dxa"/>
          </w:tcPr>
          <w:p w14:paraId="6F6F3599"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Розповсюдження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пам’яток</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екстреного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реагування</w:t>
            </w:r>
            <w:proofErr w:type="spellEnd"/>
            <w:r w:rsidRPr="006E42FF">
              <w:rPr>
                <w:rFonts w:ascii="Times New Roman" w:eastAsia="Calibri" w:hAnsi="Times New Roman" w:cs="Times New Roman"/>
                <w:sz w:val="25"/>
                <w:szCs w:val="25"/>
              </w:rPr>
              <w:t xml:space="preserve"> на </w:t>
            </w:r>
            <w:proofErr w:type="spellStart"/>
            <w:r w:rsidRPr="006E42FF">
              <w:rPr>
                <w:rFonts w:ascii="Times New Roman" w:eastAsia="Calibri" w:hAnsi="Times New Roman" w:cs="Times New Roman"/>
                <w:sz w:val="25"/>
                <w:szCs w:val="25"/>
              </w:rPr>
              <w:t>безпекові</w:t>
            </w:r>
            <w:proofErr w:type="spellEnd"/>
            <w:r w:rsidRPr="006E42FF">
              <w:rPr>
                <w:rFonts w:ascii="Times New Roman" w:eastAsia="Calibri" w:hAnsi="Times New Roman" w:cs="Times New Roman"/>
                <w:sz w:val="25"/>
                <w:szCs w:val="25"/>
              </w:rPr>
              <w:t xml:space="preserve"> </w:t>
            </w:r>
            <w:proofErr w:type="spellStart"/>
            <w:proofErr w:type="gramStart"/>
            <w:r w:rsidRPr="006E42FF">
              <w:rPr>
                <w:rFonts w:ascii="Times New Roman" w:eastAsia="Calibri" w:hAnsi="Times New Roman" w:cs="Times New Roman"/>
                <w:sz w:val="25"/>
                <w:szCs w:val="25"/>
              </w:rPr>
              <w:t>виклики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формування</w:t>
            </w:r>
            <w:proofErr w:type="spellEnd"/>
            <w:proofErr w:type="gram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культури</w:t>
            </w:r>
            <w:proofErr w:type="spellEnd"/>
            <w:r w:rsidRPr="006E42FF">
              <w:rPr>
                <w:rFonts w:ascii="Times New Roman" w:eastAsia="Calibri" w:hAnsi="Times New Roman" w:cs="Times New Roman"/>
                <w:sz w:val="25"/>
                <w:szCs w:val="25"/>
              </w:rPr>
              <w:t xml:space="preserve"> миру  з </w:t>
            </w:r>
            <w:proofErr w:type="spellStart"/>
            <w:r w:rsidRPr="006E42FF">
              <w:rPr>
                <w:rFonts w:ascii="Times New Roman" w:eastAsia="Calibri" w:hAnsi="Times New Roman" w:cs="Times New Roman"/>
                <w:sz w:val="25"/>
                <w:szCs w:val="25"/>
              </w:rPr>
              <w:t>урахуванням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різних</w:t>
            </w:r>
            <w:proofErr w:type="spellEnd"/>
            <w:r w:rsidRPr="006E42FF">
              <w:rPr>
                <w:rFonts w:ascii="Times New Roman" w:eastAsia="Calibri" w:hAnsi="Times New Roman" w:cs="Times New Roman"/>
                <w:sz w:val="25"/>
                <w:szCs w:val="25"/>
              </w:rPr>
              <w:t xml:space="preserve"> потреб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чоловіків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дівчат</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хлопців</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їх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розповсюдження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диференційованими</w:t>
            </w:r>
            <w:proofErr w:type="spellEnd"/>
            <w:r w:rsidRPr="006E42FF">
              <w:rPr>
                <w:rFonts w:ascii="Times New Roman" w:eastAsia="Calibri" w:hAnsi="Times New Roman" w:cs="Times New Roman"/>
                <w:sz w:val="25"/>
                <w:szCs w:val="25"/>
              </w:rPr>
              <w:t xml:space="preserve"> </w:t>
            </w:r>
            <w:r w:rsidRPr="006E42FF">
              <w:rPr>
                <w:rFonts w:ascii="Times New Roman" w:eastAsia="Calibri" w:hAnsi="Times New Roman" w:cs="Times New Roman"/>
                <w:sz w:val="25"/>
                <w:szCs w:val="25"/>
              </w:rPr>
              <w:lastRenderedPageBreak/>
              <w:t xml:space="preserve">каналами, </w:t>
            </w:r>
            <w:proofErr w:type="spellStart"/>
            <w:r w:rsidRPr="006E42FF">
              <w:rPr>
                <w:rFonts w:ascii="Times New Roman" w:eastAsia="Calibri" w:hAnsi="Times New Roman" w:cs="Times New Roman"/>
                <w:sz w:val="25"/>
                <w:szCs w:val="25"/>
              </w:rPr>
              <w:t>зокрема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із</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порушеннями</w:t>
            </w:r>
            <w:proofErr w:type="spellEnd"/>
            <w:r w:rsidRPr="006E42FF">
              <w:rPr>
                <w:rFonts w:ascii="Times New Roman" w:eastAsia="Calibri" w:hAnsi="Times New Roman" w:cs="Times New Roman"/>
                <w:sz w:val="25"/>
                <w:szCs w:val="25"/>
              </w:rPr>
              <w:t xml:space="preserve"> слуху, </w:t>
            </w:r>
            <w:proofErr w:type="spellStart"/>
            <w:r w:rsidRPr="006E42FF">
              <w:rPr>
                <w:rFonts w:ascii="Times New Roman" w:eastAsia="Calibri" w:hAnsi="Times New Roman" w:cs="Times New Roman"/>
                <w:sz w:val="25"/>
                <w:szCs w:val="25"/>
              </w:rPr>
              <w:t>зору</w:t>
            </w:r>
            <w:proofErr w:type="spellEnd"/>
            <w:r w:rsidRPr="006E42FF">
              <w:rPr>
                <w:rFonts w:ascii="Times New Roman" w:eastAsia="Calibri" w:hAnsi="Times New Roman" w:cs="Times New Roman"/>
                <w:sz w:val="25"/>
                <w:szCs w:val="25"/>
              </w:rPr>
              <w:t xml:space="preserve">, людей </w:t>
            </w:r>
            <w:proofErr w:type="spellStart"/>
            <w:r w:rsidRPr="006E42FF">
              <w:rPr>
                <w:rFonts w:ascii="Times New Roman" w:eastAsia="Calibri" w:hAnsi="Times New Roman" w:cs="Times New Roman"/>
                <w:sz w:val="25"/>
                <w:szCs w:val="25"/>
              </w:rPr>
              <w:t>похилого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мешканців</w:t>
            </w:r>
            <w:proofErr w:type="spellEnd"/>
            <w:r w:rsidRPr="006E42FF">
              <w:rPr>
                <w:rFonts w:ascii="Times New Roman" w:eastAsia="Calibri" w:hAnsi="Times New Roman" w:cs="Times New Roman"/>
                <w:sz w:val="25"/>
                <w:szCs w:val="25"/>
              </w:rPr>
              <w:t xml:space="preserve"> громад </w:t>
            </w:r>
            <w:proofErr w:type="spellStart"/>
            <w:r w:rsidRPr="006E42FF">
              <w:rPr>
                <w:rFonts w:ascii="Times New Roman" w:eastAsia="Calibri" w:hAnsi="Times New Roman" w:cs="Times New Roman"/>
                <w:sz w:val="25"/>
                <w:szCs w:val="25"/>
              </w:rPr>
              <w:t>із</w:t>
            </w:r>
            <w:proofErr w:type="spellEnd"/>
            <w:r w:rsidRPr="006E42FF">
              <w:rPr>
                <w:rFonts w:ascii="Times New Roman" w:eastAsia="Calibri" w:hAnsi="Times New Roman" w:cs="Times New Roman"/>
                <w:sz w:val="25"/>
                <w:szCs w:val="25"/>
              </w:rPr>
              <w:t xml:space="preserve"> поганим </w:t>
            </w:r>
            <w:proofErr w:type="spellStart"/>
            <w:r w:rsidRPr="006E42FF">
              <w:rPr>
                <w:rFonts w:ascii="Times New Roman" w:eastAsia="Calibri" w:hAnsi="Times New Roman" w:cs="Times New Roman"/>
                <w:sz w:val="25"/>
                <w:szCs w:val="25"/>
              </w:rPr>
              <w:t>телефонним</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Інтернет-зв’язком</w:t>
            </w:r>
            <w:proofErr w:type="spellEnd"/>
          </w:p>
        </w:tc>
        <w:tc>
          <w:tcPr>
            <w:tcW w:w="3514" w:type="dxa"/>
          </w:tcPr>
          <w:p w14:paraId="18683262"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w:t>
            </w:r>
            <w:r w:rsidRPr="006E42FF">
              <w:rPr>
                <w:rFonts w:ascii="Times New Roman" w:eastAsia="Calibri" w:hAnsi="Times New Roman" w:cs="Times New Roman"/>
                <w:sz w:val="25"/>
                <w:szCs w:val="25"/>
              </w:rPr>
              <w:lastRenderedPageBreak/>
              <w:t xml:space="preserve">людьми; КУ «Центр </w:t>
            </w:r>
            <w:proofErr w:type="spellStart"/>
            <w:r w:rsidRPr="006E42FF">
              <w:rPr>
                <w:rFonts w:ascii="Times New Roman" w:eastAsia="Calibri" w:hAnsi="Times New Roman" w:cs="Times New Roman"/>
                <w:sz w:val="25"/>
                <w:szCs w:val="25"/>
              </w:rPr>
              <w:t>надання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соціальних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послуг</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 </w:t>
            </w:r>
            <w:proofErr w:type="spellStart"/>
            <w:r w:rsidRPr="006E42FF">
              <w:rPr>
                <w:rFonts w:ascii="Times New Roman" w:eastAsia="Calibri" w:hAnsi="Times New Roman" w:cs="Times New Roman"/>
                <w:sz w:val="25"/>
                <w:szCs w:val="25"/>
              </w:rPr>
              <w:t>Бахмутського</w:t>
            </w:r>
            <w:proofErr w:type="spellEnd"/>
            <w:r w:rsidRPr="006E42FF">
              <w:rPr>
                <w:rFonts w:ascii="Times New Roman" w:eastAsia="Calibri" w:hAnsi="Times New Roman" w:cs="Times New Roman"/>
                <w:sz w:val="25"/>
                <w:szCs w:val="25"/>
              </w:rPr>
              <w:t xml:space="preserve"> району </w:t>
            </w:r>
            <w:proofErr w:type="spellStart"/>
            <w:r w:rsidRPr="006E42FF">
              <w:rPr>
                <w:rFonts w:ascii="Times New Roman" w:eastAsia="Calibri" w:hAnsi="Times New Roman" w:cs="Times New Roman"/>
                <w:sz w:val="25"/>
                <w:szCs w:val="25"/>
              </w:rPr>
              <w:t>Донецької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області</w:t>
            </w:r>
            <w:proofErr w:type="spellEnd"/>
            <w:r w:rsidRPr="006E42FF">
              <w:rPr>
                <w:rFonts w:ascii="Times New Roman" w:eastAsia="Calibri" w:hAnsi="Times New Roman" w:cs="Times New Roman"/>
                <w:sz w:val="25"/>
                <w:szCs w:val="25"/>
              </w:rPr>
              <w:t>»;</w:t>
            </w:r>
          </w:p>
          <w:p w14:paraId="7061A08E"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відділ</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внутрішньої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правової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виконкому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 </w:t>
            </w:r>
          </w:p>
        </w:tc>
        <w:tc>
          <w:tcPr>
            <w:tcW w:w="2383" w:type="dxa"/>
          </w:tcPr>
          <w:p w14:paraId="6C59684F"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розповсюджених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пам’яток</w:t>
            </w:r>
            <w:proofErr w:type="spellEnd"/>
          </w:p>
        </w:tc>
        <w:tc>
          <w:tcPr>
            <w:tcW w:w="1787" w:type="dxa"/>
          </w:tcPr>
          <w:p w14:paraId="3D03A14D"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4F4FD187"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233F887B" w14:textId="77777777" w:rsidTr="000826F9">
        <w:tc>
          <w:tcPr>
            <w:tcW w:w="558" w:type="dxa"/>
          </w:tcPr>
          <w:p w14:paraId="7F993E7D"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8</w:t>
            </w:r>
          </w:p>
        </w:tc>
        <w:tc>
          <w:tcPr>
            <w:tcW w:w="5212" w:type="dxa"/>
          </w:tcPr>
          <w:p w14:paraId="34FF364D"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Проведення</w:t>
            </w:r>
            <w:proofErr w:type="spellEnd"/>
            <w:r w:rsidRPr="006E42FF">
              <w:rPr>
                <w:rFonts w:ascii="Times New Roman" w:eastAsia="Calibri" w:hAnsi="Times New Roman" w:cs="Times New Roman"/>
                <w:sz w:val="25"/>
                <w:szCs w:val="25"/>
              </w:rPr>
              <w:t xml:space="preserve"> </w:t>
            </w:r>
            <w:proofErr w:type="gramStart"/>
            <w:r w:rsidRPr="006E42FF">
              <w:rPr>
                <w:rFonts w:ascii="Times New Roman" w:eastAsia="Calibri" w:hAnsi="Times New Roman" w:cs="Times New Roman"/>
                <w:sz w:val="25"/>
                <w:szCs w:val="25"/>
              </w:rPr>
              <w:t>у закладах</w:t>
            </w:r>
            <w:proofErr w:type="gram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освіти</w:t>
            </w:r>
            <w:proofErr w:type="spellEnd"/>
            <w:r w:rsidRPr="006E42FF">
              <w:rPr>
                <w:rFonts w:ascii="Times New Roman" w:eastAsia="Calibri" w:hAnsi="Times New Roman" w:cs="Times New Roman"/>
                <w:sz w:val="25"/>
                <w:szCs w:val="25"/>
              </w:rPr>
              <w:t xml:space="preserve"> занять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кібербезпеки</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кіберзлочинності</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урахуванням</w:t>
            </w:r>
            <w:proofErr w:type="spellEnd"/>
            <w:r w:rsidRPr="006E42FF">
              <w:rPr>
                <w:rFonts w:ascii="Times New Roman" w:eastAsia="Calibri" w:hAnsi="Times New Roman" w:cs="Times New Roman"/>
                <w:sz w:val="25"/>
                <w:szCs w:val="25"/>
              </w:rPr>
              <w:t xml:space="preserve"> гендерного </w:t>
            </w:r>
            <w:proofErr w:type="spellStart"/>
            <w:r w:rsidRPr="006E42FF">
              <w:rPr>
                <w:rFonts w:ascii="Times New Roman" w:eastAsia="Calibri" w:hAnsi="Times New Roman" w:cs="Times New Roman"/>
                <w:sz w:val="25"/>
                <w:szCs w:val="25"/>
              </w:rPr>
              <w:t>підходу</w:t>
            </w:r>
            <w:proofErr w:type="spellEnd"/>
            <w:r w:rsidRPr="006E42FF">
              <w:rPr>
                <w:rFonts w:ascii="Times New Roman" w:eastAsia="Calibri" w:hAnsi="Times New Roman" w:cs="Times New Roman"/>
                <w:sz w:val="25"/>
                <w:szCs w:val="25"/>
              </w:rPr>
              <w:t>.</w:t>
            </w:r>
          </w:p>
        </w:tc>
        <w:tc>
          <w:tcPr>
            <w:tcW w:w="3514" w:type="dxa"/>
          </w:tcPr>
          <w:p w14:paraId="3DD2E93C"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управління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освіти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w:t>
            </w:r>
          </w:p>
        </w:tc>
        <w:tc>
          <w:tcPr>
            <w:tcW w:w="2383" w:type="dxa"/>
          </w:tcPr>
          <w:p w14:paraId="5F4A84A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проведених</w:t>
            </w:r>
            <w:proofErr w:type="spellEnd"/>
            <w:r w:rsidRPr="006E42FF">
              <w:rPr>
                <w:rFonts w:ascii="Times New Roman" w:eastAsia="Calibri" w:hAnsi="Times New Roman" w:cs="Times New Roman"/>
                <w:sz w:val="25"/>
                <w:szCs w:val="25"/>
              </w:rPr>
              <w:t xml:space="preserve"> занять</w:t>
            </w:r>
          </w:p>
        </w:tc>
        <w:tc>
          <w:tcPr>
            <w:tcW w:w="1787" w:type="dxa"/>
          </w:tcPr>
          <w:p w14:paraId="48CFDD0C"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69600227"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Не </w:t>
            </w:r>
            <w:proofErr w:type="spellStart"/>
            <w:r w:rsidRPr="006E42FF">
              <w:rPr>
                <w:rFonts w:ascii="Times New Roman" w:eastAsia="Calibri" w:hAnsi="Times New Roman" w:cs="Times New Roman"/>
                <w:sz w:val="25"/>
                <w:szCs w:val="25"/>
              </w:rPr>
              <w:t>потребує</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фінансування</w:t>
            </w:r>
            <w:proofErr w:type="spellEnd"/>
          </w:p>
        </w:tc>
      </w:tr>
      <w:tr w:rsidR="006E42FF" w:rsidRPr="006E42FF" w14:paraId="0EC3162B" w14:textId="77777777" w:rsidTr="000826F9">
        <w:tc>
          <w:tcPr>
            <w:tcW w:w="558" w:type="dxa"/>
          </w:tcPr>
          <w:p w14:paraId="5763A941"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9</w:t>
            </w:r>
          </w:p>
        </w:tc>
        <w:tc>
          <w:tcPr>
            <w:tcW w:w="5212" w:type="dxa"/>
          </w:tcPr>
          <w:p w14:paraId="256102E6"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Підвищення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спроможності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територіальної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щодо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управління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процесами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врегулювання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безпекових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викликів</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проведення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аудитів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безпеки</w:t>
            </w:r>
            <w:proofErr w:type="spellEnd"/>
            <w:r w:rsidRPr="006E42FF">
              <w:rPr>
                <w:rFonts w:ascii="Times New Roman" w:eastAsia="Calibri" w:hAnsi="Times New Roman" w:cs="Times New Roman"/>
                <w:sz w:val="25"/>
                <w:szCs w:val="25"/>
              </w:rPr>
              <w:t>.</w:t>
            </w:r>
          </w:p>
        </w:tc>
        <w:tc>
          <w:tcPr>
            <w:tcW w:w="3514" w:type="dxa"/>
          </w:tcPr>
          <w:p w14:paraId="15B8F4B1"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виконавчий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комітет</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 </w:t>
            </w:r>
            <w:proofErr w:type="spellStart"/>
            <w:r w:rsidRPr="006E42FF">
              <w:rPr>
                <w:rFonts w:ascii="Times New Roman" w:eastAsia="Calibri" w:hAnsi="Times New Roman" w:cs="Times New Roman"/>
                <w:sz w:val="25"/>
                <w:szCs w:val="25"/>
              </w:rPr>
              <w:lastRenderedPageBreak/>
              <w:t>громадські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організації</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згодою</w:t>
            </w:r>
            <w:proofErr w:type="spellEnd"/>
            <w:r w:rsidRPr="006E42FF">
              <w:rPr>
                <w:rFonts w:ascii="Times New Roman" w:eastAsia="Calibri" w:hAnsi="Times New Roman" w:cs="Times New Roman"/>
                <w:sz w:val="25"/>
                <w:szCs w:val="25"/>
              </w:rPr>
              <w:t>)</w:t>
            </w:r>
          </w:p>
        </w:tc>
        <w:tc>
          <w:tcPr>
            <w:tcW w:w="2383" w:type="dxa"/>
          </w:tcPr>
          <w:p w14:paraId="738FFA8C"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проведених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аудитів</w:t>
            </w:r>
            <w:proofErr w:type="spellEnd"/>
          </w:p>
        </w:tc>
        <w:tc>
          <w:tcPr>
            <w:tcW w:w="1787" w:type="dxa"/>
          </w:tcPr>
          <w:p w14:paraId="758BBB4D"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0C9D6F4A"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1BC045AD" w14:textId="77777777" w:rsidTr="000826F9">
        <w:tc>
          <w:tcPr>
            <w:tcW w:w="558" w:type="dxa"/>
          </w:tcPr>
          <w:p w14:paraId="6D363082"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10</w:t>
            </w:r>
          </w:p>
        </w:tc>
        <w:tc>
          <w:tcPr>
            <w:tcW w:w="5212" w:type="dxa"/>
          </w:tcPr>
          <w:p w14:paraId="52EFD09B"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Проведення</w:t>
            </w:r>
            <w:proofErr w:type="spellEnd"/>
            <w:r w:rsidRPr="006E42FF">
              <w:rPr>
                <w:rFonts w:ascii="Times New Roman" w:eastAsia="Calibri" w:hAnsi="Times New Roman" w:cs="Times New Roman"/>
                <w:sz w:val="25"/>
                <w:szCs w:val="25"/>
              </w:rPr>
              <w:t xml:space="preserve"> гендерного </w:t>
            </w:r>
            <w:proofErr w:type="spellStart"/>
            <w:r w:rsidRPr="006E42FF">
              <w:rPr>
                <w:rFonts w:ascii="Times New Roman" w:eastAsia="Calibri" w:hAnsi="Times New Roman" w:cs="Times New Roman"/>
                <w:sz w:val="25"/>
                <w:szCs w:val="25"/>
              </w:rPr>
              <w:t>аналізу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існуючого</w:t>
            </w:r>
            <w:proofErr w:type="spellEnd"/>
            <w:r w:rsidRPr="006E42FF">
              <w:rPr>
                <w:rFonts w:ascii="Times New Roman" w:eastAsia="Calibri" w:hAnsi="Times New Roman" w:cs="Times New Roman"/>
                <w:sz w:val="25"/>
                <w:szCs w:val="25"/>
              </w:rPr>
              <w:t xml:space="preserve"> складу </w:t>
            </w:r>
            <w:proofErr w:type="spellStart"/>
            <w:r w:rsidRPr="006E42FF">
              <w:rPr>
                <w:rFonts w:ascii="Times New Roman" w:eastAsia="Calibri" w:hAnsi="Times New Roman" w:cs="Times New Roman"/>
                <w:sz w:val="25"/>
                <w:szCs w:val="25"/>
              </w:rPr>
              <w:t>штабів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комісій</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реагування</w:t>
            </w:r>
            <w:proofErr w:type="spellEnd"/>
            <w:r w:rsidRPr="006E42FF">
              <w:rPr>
                <w:rFonts w:ascii="Times New Roman" w:eastAsia="Calibri" w:hAnsi="Times New Roman" w:cs="Times New Roman"/>
                <w:sz w:val="25"/>
                <w:szCs w:val="25"/>
              </w:rPr>
              <w:t xml:space="preserve"> на </w:t>
            </w:r>
            <w:proofErr w:type="spellStart"/>
            <w:r w:rsidRPr="006E42FF">
              <w:rPr>
                <w:rFonts w:ascii="Times New Roman" w:eastAsia="Calibri" w:hAnsi="Times New Roman" w:cs="Times New Roman"/>
                <w:sz w:val="25"/>
                <w:szCs w:val="25"/>
              </w:rPr>
              <w:t>безпекові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виклики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комісії</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техногенно-екологічної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безпеки</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надзвичайних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ситуацій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протиепізоотичної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комісії</w:t>
            </w:r>
            <w:proofErr w:type="spellEnd"/>
            <w:r w:rsidRPr="006E42FF">
              <w:rPr>
                <w:rFonts w:ascii="Times New Roman" w:eastAsia="Calibri" w:hAnsi="Times New Roman" w:cs="Times New Roman"/>
                <w:sz w:val="25"/>
                <w:szCs w:val="25"/>
              </w:rPr>
              <w:t xml:space="preserve">, штабу з </w:t>
            </w:r>
            <w:proofErr w:type="spellStart"/>
            <w:r w:rsidRPr="006E42FF">
              <w:rPr>
                <w:rFonts w:ascii="Times New Roman" w:eastAsia="Calibri" w:hAnsi="Times New Roman" w:cs="Times New Roman"/>
                <w:sz w:val="25"/>
                <w:szCs w:val="25"/>
              </w:rPr>
              <w:t>ліквідації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наслідків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надзвичайної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ситуації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інших</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забезпечення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врахування</w:t>
            </w:r>
            <w:proofErr w:type="spellEnd"/>
            <w:r w:rsidRPr="006E42FF">
              <w:rPr>
                <w:rFonts w:ascii="Times New Roman" w:eastAsia="Calibri" w:hAnsi="Times New Roman" w:cs="Times New Roman"/>
                <w:sz w:val="25"/>
                <w:szCs w:val="25"/>
              </w:rPr>
              <w:t xml:space="preserve"> гендерного компонента </w:t>
            </w:r>
            <w:proofErr w:type="spellStart"/>
            <w:r w:rsidRPr="006E42FF">
              <w:rPr>
                <w:rFonts w:ascii="Times New Roman" w:eastAsia="Calibri" w:hAnsi="Times New Roman" w:cs="Times New Roman"/>
                <w:sz w:val="25"/>
                <w:szCs w:val="25"/>
              </w:rPr>
              <w:t>під</w:t>
            </w:r>
            <w:proofErr w:type="spellEnd"/>
            <w:r w:rsidRPr="006E42FF">
              <w:rPr>
                <w:rFonts w:ascii="Times New Roman" w:eastAsia="Calibri" w:hAnsi="Times New Roman" w:cs="Times New Roman"/>
                <w:sz w:val="25"/>
                <w:szCs w:val="25"/>
              </w:rPr>
              <w:t xml:space="preserve"> час </w:t>
            </w:r>
            <w:proofErr w:type="spellStart"/>
            <w:proofErr w:type="gramStart"/>
            <w:r w:rsidRPr="006E42FF">
              <w:rPr>
                <w:rFonts w:ascii="Times New Roman" w:eastAsia="Calibri" w:hAnsi="Times New Roman" w:cs="Times New Roman"/>
                <w:sz w:val="25"/>
                <w:szCs w:val="25"/>
              </w:rPr>
              <w:t>формування</w:t>
            </w:r>
            <w:proofErr w:type="spellEnd"/>
            <w:r w:rsidRPr="006E42FF">
              <w:rPr>
                <w:rFonts w:ascii="Times New Roman" w:eastAsia="Calibri" w:hAnsi="Times New Roman" w:cs="Times New Roman"/>
                <w:sz w:val="25"/>
                <w:szCs w:val="25"/>
              </w:rPr>
              <w:t xml:space="preserve">  складу</w:t>
            </w:r>
            <w:proofErr w:type="gram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нових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штабів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комісій</w:t>
            </w:r>
            <w:proofErr w:type="spellEnd"/>
            <w:r w:rsidRPr="006E42FF">
              <w:rPr>
                <w:rFonts w:ascii="Times New Roman" w:eastAsia="Calibri" w:hAnsi="Times New Roman" w:cs="Times New Roman"/>
                <w:sz w:val="25"/>
                <w:szCs w:val="25"/>
              </w:rPr>
              <w:t xml:space="preserve"> </w:t>
            </w:r>
          </w:p>
        </w:tc>
        <w:tc>
          <w:tcPr>
            <w:tcW w:w="3514" w:type="dxa"/>
          </w:tcPr>
          <w:p w14:paraId="55229B01"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уповноважена</w:t>
            </w:r>
            <w:proofErr w:type="spellEnd"/>
            <w:r w:rsidRPr="006E42FF">
              <w:rPr>
                <w:rFonts w:ascii="Times New Roman" w:eastAsia="Calibri" w:hAnsi="Times New Roman" w:cs="Times New Roman"/>
                <w:sz w:val="25"/>
                <w:szCs w:val="25"/>
              </w:rPr>
              <w:t xml:space="preserve"> особа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забезпечення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рівних</w:t>
            </w:r>
            <w:proofErr w:type="spellEnd"/>
            <w:r w:rsidRPr="006E42FF">
              <w:rPr>
                <w:rFonts w:ascii="Times New Roman" w:eastAsia="Calibri" w:hAnsi="Times New Roman" w:cs="Times New Roman"/>
                <w:sz w:val="25"/>
                <w:szCs w:val="25"/>
              </w:rPr>
              <w:t xml:space="preserve"> прав та </w:t>
            </w:r>
            <w:proofErr w:type="spellStart"/>
            <w:r w:rsidRPr="006E42FF">
              <w:rPr>
                <w:rFonts w:ascii="Times New Roman" w:eastAsia="Calibri" w:hAnsi="Times New Roman" w:cs="Times New Roman"/>
                <w:sz w:val="25"/>
                <w:szCs w:val="25"/>
              </w:rPr>
              <w:t>можливостей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чоловіків</w:t>
            </w:r>
            <w:proofErr w:type="spellEnd"/>
          </w:p>
          <w:p w14:paraId="2BA16741" w14:textId="77777777" w:rsidR="006E42FF" w:rsidRPr="006E42FF" w:rsidRDefault="006E42FF" w:rsidP="006E42FF">
            <w:pPr>
              <w:rPr>
                <w:rFonts w:ascii="Times New Roman" w:eastAsia="Calibri" w:hAnsi="Times New Roman" w:cs="Times New Roman"/>
                <w:sz w:val="25"/>
                <w:szCs w:val="25"/>
              </w:rPr>
            </w:pPr>
          </w:p>
          <w:p w14:paraId="6A03060C" w14:textId="77777777" w:rsidR="006E42FF" w:rsidRPr="006E42FF" w:rsidRDefault="006E42FF" w:rsidP="006E42FF">
            <w:pPr>
              <w:rPr>
                <w:rFonts w:ascii="Times New Roman" w:eastAsia="Calibri" w:hAnsi="Times New Roman" w:cs="Times New Roman"/>
                <w:sz w:val="25"/>
                <w:szCs w:val="25"/>
              </w:rPr>
            </w:pPr>
          </w:p>
        </w:tc>
        <w:tc>
          <w:tcPr>
            <w:tcW w:w="2383" w:type="dxa"/>
          </w:tcPr>
          <w:p w14:paraId="110BE79C"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proofErr w:type="gramStart"/>
            <w:r w:rsidRPr="006E42FF">
              <w:rPr>
                <w:rFonts w:ascii="Times New Roman" w:eastAsia="Calibri" w:hAnsi="Times New Roman" w:cs="Times New Roman"/>
                <w:sz w:val="25"/>
                <w:szCs w:val="25"/>
              </w:rPr>
              <w:t>членів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штабів</w:t>
            </w:r>
            <w:proofErr w:type="spellEnd"/>
            <w:proofErr w:type="gram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комісій</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реагування</w:t>
            </w:r>
            <w:proofErr w:type="spellEnd"/>
            <w:r w:rsidRPr="006E42FF">
              <w:rPr>
                <w:rFonts w:ascii="Times New Roman" w:eastAsia="Calibri" w:hAnsi="Times New Roman" w:cs="Times New Roman"/>
                <w:sz w:val="25"/>
                <w:szCs w:val="25"/>
              </w:rPr>
              <w:t xml:space="preserve"> на </w:t>
            </w:r>
            <w:proofErr w:type="spellStart"/>
            <w:r w:rsidRPr="006E42FF">
              <w:rPr>
                <w:rFonts w:ascii="Times New Roman" w:eastAsia="Calibri" w:hAnsi="Times New Roman" w:cs="Times New Roman"/>
                <w:sz w:val="25"/>
                <w:szCs w:val="25"/>
              </w:rPr>
              <w:t>безпекові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виклики</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p>
          <w:p w14:paraId="10C0F8B5"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Розпорядження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голови</w:t>
            </w:r>
            <w:proofErr w:type="spellEnd"/>
          </w:p>
          <w:p w14:paraId="5611F199" w14:textId="77777777" w:rsidR="006E42FF" w:rsidRPr="006E42FF" w:rsidRDefault="006E42FF" w:rsidP="006E42FF">
            <w:pPr>
              <w:jc w:val="both"/>
              <w:rPr>
                <w:rFonts w:ascii="Times New Roman" w:eastAsia="Calibri" w:hAnsi="Times New Roman" w:cs="Times New Roman"/>
                <w:sz w:val="25"/>
                <w:szCs w:val="25"/>
              </w:rPr>
            </w:pPr>
            <w:r w:rsidRPr="006E42FF">
              <w:rPr>
                <w:rFonts w:ascii="Times New Roman" w:eastAsia="Calibri" w:hAnsi="Times New Roman" w:cs="Times New Roman"/>
                <w:sz w:val="25"/>
                <w:szCs w:val="25"/>
              </w:rPr>
              <w:t>(</w:t>
            </w:r>
            <w:proofErr w:type="spellStart"/>
            <w:r w:rsidRPr="006E42FF">
              <w:rPr>
                <w:rFonts w:ascii="Times New Roman" w:eastAsia="Calibri" w:hAnsi="Times New Roman" w:cs="Times New Roman"/>
                <w:sz w:val="25"/>
                <w:szCs w:val="25"/>
              </w:rPr>
              <w:t>рішення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сесії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щодо</w:t>
            </w:r>
            <w:proofErr w:type="spellEnd"/>
          </w:p>
          <w:p w14:paraId="096E5D1E"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внесення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змін</w:t>
            </w:r>
            <w:proofErr w:type="spellEnd"/>
            <w:r w:rsidRPr="006E42FF">
              <w:rPr>
                <w:rFonts w:ascii="Times New Roman" w:eastAsia="Calibri" w:hAnsi="Times New Roman" w:cs="Times New Roman"/>
                <w:sz w:val="25"/>
                <w:szCs w:val="25"/>
              </w:rPr>
              <w:t xml:space="preserve"> </w:t>
            </w:r>
            <w:proofErr w:type="gramStart"/>
            <w:r w:rsidRPr="006E42FF">
              <w:rPr>
                <w:rFonts w:ascii="Times New Roman" w:eastAsia="Calibri" w:hAnsi="Times New Roman" w:cs="Times New Roman"/>
                <w:sz w:val="25"/>
                <w:szCs w:val="25"/>
              </w:rPr>
              <w:t>до складу</w:t>
            </w:r>
            <w:proofErr w:type="gramEnd"/>
          </w:p>
          <w:p w14:paraId="69F6F5E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штабів</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комісій</w:t>
            </w:r>
            <w:proofErr w:type="spellEnd"/>
          </w:p>
        </w:tc>
        <w:tc>
          <w:tcPr>
            <w:tcW w:w="1787" w:type="dxa"/>
          </w:tcPr>
          <w:p w14:paraId="42448CFD"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5AE1993B"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1BF67189" w14:textId="77777777" w:rsidTr="000826F9">
        <w:tc>
          <w:tcPr>
            <w:tcW w:w="558" w:type="dxa"/>
          </w:tcPr>
          <w:p w14:paraId="3A3DBE23"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11</w:t>
            </w:r>
          </w:p>
        </w:tc>
        <w:tc>
          <w:tcPr>
            <w:tcW w:w="5212" w:type="dxa"/>
          </w:tcPr>
          <w:p w14:paraId="6DB418B5"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Створення</w:t>
            </w:r>
            <w:proofErr w:type="spellEnd"/>
            <w:r w:rsidRPr="006E42FF">
              <w:rPr>
                <w:rFonts w:ascii="Times New Roman" w:eastAsia="Calibri" w:hAnsi="Times New Roman" w:cs="Times New Roman"/>
                <w:sz w:val="25"/>
                <w:szCs w:val="25"/>
              </w:rPr>
              <w:t xml:space="preserve"> умов для </w:t>
            </w:r>
            <w:proofErr w:type="spellStart"/>
            <w:r w:rsidRPr="006E42FF">
              <w:rPr>
                <w:rFonts w:ascii="Times New Roman" w:eastAsia="Calibri" w:hAnsi="Times New Roman" w:cs="Times New Roman"/>
                <w:sz w:val="25"/>
                <w:szCs w:val="25"/>
              </w:rPr>
              <w:t>участі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представників</w:t>
            </w:r>
            <w:proofErr w:type="spellEnd"/>
            <w:r w:rsidRPr="006E42FF">
              <w:rPr>
                <w:rFonts w:ascii="Times New Roman" w:eastAsia="Calibri" w:hAnsi="Times New Roman" w:cs="Times New Roman"/>
                <w:sz w:val="25"/>
                <w:szCs w:val="25"/>
              </w:rPr>
              <w:t>/</w:t>
            </w:r>
            <w:proofErr w:type="spellStart"/>
            <w:r w:rsidRPr="006E42FF">
              <w:rPr>
                <w:rFonts w:ascii="Times New Roman" w:eastAsia="Calibri" w:hAnsi="Times New Roman" w:cs="Times New Roman"/>
                <w:sz w:val="25"/>
                <w:szCs w:val="25"/>
              </w:rPr>
              <w:t>представниць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громадських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активістами</w:t>
            </w:r>
            <w:proofErr w:type="spellEnd"/>
            <w:r w:rsidRPr="006E42FF">
              <w:rPr>
                <w:rFonts w:ascii="Times New Roman" w:eastAsia="Calibri" w:hAnsi="Times New Roman" w:cs="Times New Roman"/>
                <w:sz w:val="25"/>
                <w:szCs w:val="25"/>
              </w:rPr>
              <w:t>/</w:t>
            </w:r>
            <w:proofErr w:type="spellStart"/>
            <w:r w:rsidRPr="006E42FF">
              <w:rPr>
                <w:rFonts w:ascii="Times New Roman" w:eastAsia="Calibri" w:hAnsi="Times New Roman" w:cs="Times New Roman"/>
                <w:sz w:val="25"/>
                <w:szCs w:val="25"/>
              </w:rPr>
              <w:t>активістками</w:t>
            </w:r>
            <w:proofErr w:type="spellEnd"/>
            <w:r w:rsidRPr="006E42FF">
              <w:rPr>
                <w:rFonts w:ascii="Times New Roman" w:eastAsia="Calibri" w:hAnsi="Times New Roman" w:cs="Times New Roman"/>
                <w:sz w:val="25"/>
                <w:szCs w:val="25"/>
              </w:rPr>
              <w:t xml:space="preserve"> у </w:t>
            </w:r>
            <w:proofErr w:type="spellStart"/>
            <w:r w:rsidRPr="006E42FF">
              <w:rPr>
                <w:rFonts w:ascii="Times New Roman" w:eastAsia="Calibri" w:hAnsi="Times New Roman" w:cs="Times New Roman"/>
                <w:sz w:val="25"/>
                <w:szCs w:val="25"/>
              </w:rPr>
              <w:t>впровадженні</w:t>
            </w:r>
            <w:proofErr w:type="spellEnd"/>
            <w:r w:rsidRPr="006E42FF">
              <w:rPr>
                <w:rFonts w:ascii="Times New Roman" w:eastAsia="Calibri" w:hAnsi="Times New Roman" w:cs="Times New Roman"/>
                <w:sz w:val="25"/>
                <w:szCs w:val="25"/>
              </w:rPr>
              <w:t xml:space="preserve"> порядку денного «</w:t>
            </w:r>
            <w:proofErr w:type="spellStart"/>
            <w:r w:rsidRPr="006E42FF">
              <w:rPr>
                <w:rFonts w:ascii="Times New Roman" w:eastAsia="Calibri" w:hAnsi="Times New Roman" w:cs="Times New Roman"/>
                <w:sz w:val="25"/>
                <w:szCs w:val="25"/>
              </w:rPr>
              <w:t>Жінки</w:t>
            </w:r>
            <w:proofErr w:type="spellEnd"/>
            <w:r w:rsidRPr="006E42FF">
              <w:rPr>
                <w:rFonts w:ascii="Times New Roman" w:eastAsia="Calibri" w:hAnsi="Times New Roman" w:cs="Times New Roman"/>
                <w:sz w:val="25"/>
                <w:szCs w:val="25"/>
              </w:rPr>
              <w:t xml:space="preserve">, мир, </w:t>
            </w:r>
            <w:proofErr w:type="spellStart"/>
            <w:r w:rsidRPr="006E42FF">
              <w:rPr>
                <w:rFonts w:ascii="Times New Roman" w:eastAsia="Calibri" w:hAnsi="Times New Roman" w:cs="Times New Roman"/>
                <w:sz w:val="25"/>
                <w:szCs w:val="25"/>
              </w:rPr>
              <w:t>безпека</w:t>
            </w:r>
            <w:proofErr w:type="spellEnd"/>
            <w:r w:rsidRPr="006E42FF">
              <w:rPr>
                <w:rFonts w:ascii="Times New Roman" w:eastAsia="Calibri" w:hAnsi="Times New Roman" w:cs="Times New Roman"/>
                <w:sz w:val="25"/>
                <w:szCs w:val="25"/>
              </w:rPr>
              <w:t>».</w:t>
            </w:r>
          </w:p>
        </w:tc>
        <w:tc>
          <w:tcPr>
            <w:tcW w:w="3514" w:type="dxa"/>
          </w:tcPr>
          <w:p w14:paraId="3124C959"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громадські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організації</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згодою</w:t>
            </w:r>
            <w:proofErr w:type="spellEnd"/>
            <w:r w:rsidRPr="006E42FF">
              <w:rPr>
                <w:rFonts w:ascii="Times New Roman" w:eastAsia="Calibri" w:hAnsi="Times New Roman" w:cs="Times New Roman"/>
                <w:sz w:val="25"/>
                <w:szCs w:val="25"/>
              </w:rPr>
              <w:t>)</w:t>
            </w:r>
          </w:p>
        </w:tc>
        <w:tc>
          <w:tcPr>
            <w:tcW w:w="2383" w:type="dxa"/>
          </w:tcPr>
          <w:p w14:paraId="6B4D1CE4"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w:t>
            </w:r>
          </w:p>
          <w:p w14:paraId="085A5490" w14:textId="77777777" w:rsidR="006E42FF" w:rsidRPr="006E42FF" w:rsidRDefault="006E42FF" w:rsidP="006E42FF">
            <w:pPr>
              <w:jc w:val="both"/>
              <w:rPr>
                <w:rFonts w:ascii="Times New Roman" w:eastAsia="Calibri" w:hAnsi="Times New Roman" w:cs="Times New Roman"/>
                <w:sz w:val="25"/>
                <w:szCs w:val="25"/>
              </w:rPr>
            </w:pPr>
          </w:p>
          <w:p w14:paraId="0C6AC400"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реалізованих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спільних</w:t>
            </w:r>
            <w:proofErr w:type="spellEnd"/>
            <w:r w:rsidRPr="006E42FF">
              <w:rPr>
                <w:rFonts w:ascii="Times New Roman" w:eastAsia="Calibri" w:hAnsi="Times New Roman" w:cs="Times New Roman"/>
                <w:sz w:val="25"/>
                <w:szCs w:val="25"/>
              </w:rPr>
              <w:t xml:space="preserve"> </w:t>
            </w:r>
            <w:proofErr w:type="spellStart"/>
            <w:proofErr w:type="gramStart"/>
            <w:r w:rsidRPr="006E42FF">
              <w:rPr>
                <w:rFonts w:ascii="Times New Roman" w:eastAsia="Calibri" w:hAnsi="Times New Roman" w:cs="Times New Roman"/>
                <w:sz w:val="25"/>
                <w:szCs w:val="25"/>
              </w:rPr>
              <w:t>заходів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проектів</w:t>
            </w:r>
            <w:proofErr w:type="spellEnd"/>
            <w:proofErr w:type="gramEnd"/>
            <w:r w:rsidRPr="006E42FF">
              <w:rPr>
                <w:rFonts w:ascii="Times New Roman" w:eastAsia="Calibri" w:hAnsi="Times New Roman" w:cs="Times New Roman"/>
                <w:sz w:val="25"/>
                <w:szCs w:val="25"/>
              </w:rPr>
              <w:t xml:space="preserve"> </w:t>
            </w:r>
          </w:p>
        </w:tc>
        <w:tc>
          <w:tcPr>
            <w:tcW w:w="1787" w:type="dxa"/>
          </w:tcPr>
          <w:p w14:paraId="76EDE380"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1F3DABD9"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048B0DAD" w14:textId="77777777" w:rsidTr="000826F9">
        <w:tc>
          <w:tcPr>
            <w:tcW w:w="558" w:type="dxa"/>
          </w:tcPr>
          <w:p w14:paraId="586E561B" w14:textId="77777777" w:rsidR="006E42FF" w:rsidRPr="006E42FF" w:rsidRDefault="006E42FF" w:rsidP="006E42FF">
            <w:pPr>
              <w:jc w:val="center"/>
              <w:rPr>
                <w:rFonts w:ascii="Times New Roman" w:eastAsia="Calibri" w:hAnsi="Times New Roman" w:cs="Times New Roman"/>
                <w:sz w:val="25"/>
                <w:szCs w:val="25"/>
              </w:rPr>
            </w:pPr>
          </w:p>
        </w:tc>
        <w:tc>
          <w:tcPr>
            <w:tcW w:w="5212" w:type="dxa"/>
          </w:tcPr>
          <w:p w14:paraId="1BEA32A3"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Підтримка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участі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в </w:t>
            </w:r>
            <w:proofErr w:type="spellStart"/>
            <w:r w:rsidRPr="006E42FF">
              <w:rPr>
                <w:rFonts w:ascii="Times New Roman" w:eastAsia="Calibri" w:hAnsi="Times New Roman" w:cs="Times New Roman"/>
                <w:sz w:val="25"/>
                <w:szCs w:val="25"/>
              </w:rPr>
              <w:t>громадському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житті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залучення</w:t>
            </w:r>
            <w:proofErr w:type="spellEnd"/>
            <w:r w:rsidRPr="006E42FF">
              <w:rPr>
                <w:rFonts w:ascii="Times New Roman" w:eastAsia="Calibri" w:hAnsi="Times New Roman" w:cs="Times New Roman"/>
                <w:sz w:val="25"/>
                <w:szCs w:val="25"/>
              </w:rPr>
              <w:t xml:space="preserve"> до </w:t>
            </w:r>
            <w:proofErr w:type="spellStart"/>
            <w:r w:rsidRPr="006E42FF">
              <w:rPr>
                <w:rFonts w:ascii="Times New Roman" w:eastAsia="Calibri" w:hAnsi="Times New Roman" w:cs="Times New Roman"/>
                <w:sz w:val="25"/>
                <w:szCs w:val="25"/>
              </w:rPr>
              <w:t>участі</w:t>
            </w:r>
            <w:proofErr w:type="spellEnd"/>
            <w:r w:rsidRPr="006E42FF">
              <w:rPr>
                <w:rFonts w:ascii="Times New Roman" w:eastAsia="Calibri" w:hAnsi="Times New Roman" w:cs="Times New Roman"/>
                <w:sz w:val="25"/>
                <w:szCs w:val="25"/>
              </w:rPr>
              <w:t xml:space="preserve"> в </w:t>
            </w:r>
            <w:proofErr w:type="spellStart"/>
            <w:r w:rsidRPr="006E42FF">
              <w:rPr>
                <w:rFonts w:ascii="Times New Roman" w:eastAsia="Calibri" w:hAnsi="Times New Roman" w:cs="Times New Roman"/>
                <w:sz w:val="25"/>
                <w:szCs w:val="25"/>
              </w:rPr>
              <w:t>роботі</w:t>
            </w:r>
            <w:proofErr w:type="spellEnd"/>
            <w:r w:rsidRPr="006E42FF">
              <w:rPr>
                <w:rFonts w:ascii="Times New Roman" w:eastAsia="Calibri" w:hAnsi="Times New Roman" w:cs="Times New Roman"/>
                <w:sz w:val="25"/>
                <w:szCs w:val="25"/>
              </w:rPr>
              <w:t xml:space="preserve"> консультативно-</w:t>
            </w:r>
            <w:proofErr w:type="spellStart"/>
            <w:r w:rsidRPr="006E42FF">
              <w:rPr>
                <w:rFonts w:ascii="Times New Roman" w:eastAsia="Calibri" w:hAnsi="Times New Roman" w:cs="Times New Roman"/>
                <w:sz w:val="25"/>
                <w:szCs w:val="25"/>
              </w:rPr>
              <w:t>дорадчих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робочих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груп</w:t>
            </w:r>
            <w:proofErr w:type="spellEnd"/>
            <w:r w:rsidRPr="006E42FF">
              <w:rPr>
                <w:rFonts w:ascii="Times New Roman" w:eastAsia="Calibri" w:hAnsi="Times New Roman" w:cs="Times New Roman"/>
                <w:sz w:val="25"/>
                <w:szCs w:val="25"/>
              </w:rPr>
              <w:t xml:space="preserve">, з метою </w:t>
            </w:r>
            <w:proofErr w:type="spellStart"/>
            <w:r w:rsidRPr="006E42FF">
              <w:rPr>
                <w:rFonts w:ascii="Times New Roman" w:eastAsia="Calibri" w:hAnsi="Times New Roman" w:cs="Times New Roman"/>
                <w:sz w:val="25"/>
                <w:szCs w:val="25"/>
              </w:rPr>
              <w:t>розробки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пропозицій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щодо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удосконалення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lastRenderedPageBreak/>
              <w:t>місцевих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стратегій</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програм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із</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впровадження</w:t>
            </w:r>
            <w:proofErr w:type="spellEnd"/>
            <w:r w:rsidRPr="006E42FF">
              <w:rPr>
                <w:rFonts w:ascii="Times New Roman" w:eastAsia="Calibri" w:hAnsi="Times New Roman" w:cs="Times New Roman"/>
                <w:sz w:val="25"/>
                <w:szCs w:val="25"/>
              </w:rPr>
              <w:t xml:space="preserve"> гендерно-</w:t>
            </w:r>
            <w:proofErr w:type="spellStart"/>
            <w:r w:rsidRPr="006E42FF">
              <w:rPr>
                <w:rFonts w:ascii="Times New Roman" w:eastAsia="Calibri" w:hAnsi="Times New Roman" w:cs="Times New Roman"/>
                <w:sz w:val="25"/>
                <w:szCs w:val="25"/>
              </w:rPr>
              <w:t>орієнтованого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бюджетування</w:t>
            </w:r>
            <w:proofErr w:type="spellEnd"/>
          </w:p>
        </w:tc>
        <w:tc>
          <w:tcPr>
            <w:tcW w:w="3514" w:type="dxa"/>
          </w:tcPr>
          <w:p w14:paraId="02A54F1E"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lastRenderedPageBreak/>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громадські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організації</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згодою</w:t>
            </w:r>
            <w:proofErr w:type="spellEnd"/>
            <w:proofErr w:type="gramStart"/>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групи</w:t>
            </w:r>
            <w:proofErr w:type="spellEnd"/>
            <w:proofErr w:type="gram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самодопомоги</w:t>
            </w:r>
            <w:proofErr w:type="spellEnd"/>
          </w:p>
        </w:tc>
        <w:tc>
          <w:tcPr>
            <w:tcW w:w="2383" w:type="dxa"/>
          </w:tcPr>
          <w:p w14:paraId="1AD8D258"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Кількість</w:t>
            </w:r>
            <w:proofErr w:type="spellEnd"/>
            <w:r w:rsidRPr="006E42FF">
              <w:rPr>
                <w:rFonts w:ascii="Times New Roman" w:eastAsia="Calibri" w:hAnsi="Times New Roman" w:cs="Times New Roman"/>
                <w:sz w:val="25"/>
                <w:szCs w:val="25"/>
              </w:rPr>
              <w:t xml:space="preserve"> </w:t>
            </w:r>
          </w:p>
          <w:p w14:paraId="0B0A466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(за</w:t>
            </w:r>
          </w:p>
          <w:p w14:paraId="243B8C07" w14:textId="77777777" w:rsidR="006E42FF" w:rsidRPr="006E42FF" w:rsidRDefault="006E42FF" w:rsidP="006E42FF">
            <w:pPr>
              <w:jc w:val="both"/>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місцем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проживання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категорії</w:t>
            </w:r>
            <w:proofErr w:type="spellEnd"/>
          </w:p>
          <w:p w14:paraId="1B779B46"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вразливості</w:t>
            </w:r>
            <w:proofErr w:type="spellEnd"/>
            <w:r w:rsidRPr="006E42FF">
              <w:rPr>
                <w:rFonts w:ascii="Times New Roman" w:eastAsia="Calibri" w:hAnsi="Times New Roman" w:cs="Times New Roman"/>
                <w:sz w:val="25"/>
                <w:szCs w:val="25"/>
              </w:rPr>
              <w:t>)</w:t>
            </w:r>
          </w:p>
        </w:tc>
        <w:tc>
          <w:tcPr>
            <w:tcW w:w="1787" w:type="dxa"/>
          </w:tcPr>
          <w:p w14:paraId="568C7EC8" w14:textId="77777777" w:rsidR="006E42FF" w:rsidRPr="006E42FF" w:rsidRDefault="006E42FF" w:rsidP="006E42FF">
            <w:pPr>
              <w:jc w:val="center"/>
              <w:rPr>
                <w:rFonts w:ascii="Times New Roman" w:eastAsia="Calibri" w:hAnsi="Times New Roman" w:cs="Times New Roman"/>
                <w:sz w:val="25"/>
                <w:szCs w:val="25"/>
              </w:rPr>
            </w:pPr>
          </w:p>
        </w:tc>
        <w:tc>
          <w:tcPr>
            <w:tcW w:w="1674" w:type="dxa"/>
          </w:tcPr>
          <w:p w14:paraId="66E89AE4" w14:textId="77777777" w:rsidR="006E42FF" w:rsidRPr="006E42FF" w:rsidRDefault="006E42FF" w:rsidP="006E42FF">
            <w:pPr>
              <w:jc w:val="center"/>
              <w:rPr>
                <w:rFonts w:ascii="Times New Roman" w:eastAsia="Calibri" w:hAnsi="Times New Roman" w:cs="Times New Roman"/>
                <w:sz w:val="25"/>
                <w:szCs w:val="25"/>
              </w:rPr>
            </w:pPr>
          </w:p>
        </w:tc>
      </w:tr>
      <w:tr w:rsidR="006E42FF" w:rsidRPr="006E42FF" w14:paraId="159D8420" w14:textId="77777777" w:rsidTr="000826F9">
        <w:tc>
          <w:tcPr>
            <w:tcW w:w="558" w:type="dxa"/>
          </w:tcPr>
          <w:p w14:paraId="65984817"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12</w:t>
            </w:r>
          </w:p>
        </w:tc>
        <w:tc>
          <w:tcPr>
            <w:tcW w:w="5212" w:type="dxa"/>
          </w:tcPr>
          <w:p w14:paraId="1E127492"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Проведення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навчань</w:t>
            </w:r>
            <w:proofErr w:type="spellEnd"/>
            <w:r w:rsidRPr="006E42FF">
              <w:rPr>
                <w:rFonts w:ascii="Times New Roman" w:eastAsia="Calibri" w:hAnsi="Times New Roman" w:cs="Times New Roman"/>
                <w:sz w:val="25"/>
                <w:szCs w:val="25"/>
              </w:rPr>
              <w:t xml:space="preserve"> для </w:t>
            </w:r>
            <w:proofErr w:type="spellStart"/>
            <w:r w:rsidRPr="006E42FF">
              <w:rPr>
                <w:rFonts w:ascii="Times New Roman" w:eastAsia="Calibri" w:hAnsi="Times New Roman" w:cs="Times New Roman"/>
                <w:sz w:val="25"/>
                <w:szCs w:val="25"/>
              </w:rPr>
              <w:t>членів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Координаційної</w:t>
            </w:r>
            <w:proofErr w:type="spellEnd"/>
            <w:r w:rsidRPr="006E42FF">
              <w:rPr>
                <w:rFonts w:ascii="Times New Roman" w:eastAsia="Calibri" w:hAnsi="Times New Roman" w:cs="Times New Roman"/>
                <w:sz w:val="25"/>
                <w:szCs w:val="25"/>
              </w:rPr>
              <w:t xml:space="preserve"> ради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виконання</w:t>
            </w:r>
            <w:proofErr w:type="spellEnd"/>
            <w:r w:rsidRPr="006E42FF">
              <w:rPr>
                <w:rFonts w:ascii="Times New Roman" w:eastAsia="Calibri" w:hAnsi="Times New Roman" w:cs="Times New Roman"/>
                <w:sz w:val="25"/>
                <w:szCs w:val="25"/>
              </w:rPr>
              <w:t xml:space="preserve"> порядку денного «</w:t>
            </w:r>
            <w:proofErr w:type="spellStart"/>
            <w:r w:rsidRPr="006E42FF">
              <w:rPr>
                <w:rFonts w:ascii="Times New Roman" w:eastAsia="Calibri" w:hAnsi="Times New Roman" w:cs="Times New Roman"/>
                <w:sz w:val="25"/>
                <w:szCs w:val="25"/>
              </w:rPr>
              <w:t>Жінки</w:t>
            </w:r>
            <w:proofErr w:type="spellEnd"/>
            <w:r w:rsidRPr="006E42FF">
              <w:rPr>
                <w:rFonts w:ascii="Times New Roman" w:eastAsia="Calibri" w:hAnsi="Times New Roman" w:cs="Times New Roman"/>
                <w:sz w:val="25"/>
                <w:szCs w:val="25"/>
              </w:rPr>
              <w:t xml:space="preserve">, мир, </w:t>
            </w:r>
            <w:proofErr w:type="spellStart"/>
            <w:r w:rsidRPr="006E42FF">
              <w:rPr>
                <w:rFonts w:ascii="Times New Roman" w:eastAsia="Calibri" w:hAnsi="Times New Roman" w:cs="Times New Roman"/>
                <w:sz w:val="25"/>
                <w:szCs w:val="25"/>
              </w:rPr>
              <w:t>безпека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забезпечення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участі</w:t>
            </w:r>
            <w:proofErr w:type="spellEnd"/>
            <w:r w:rsidRPr="006E42FF">
              <w:rPr>
                <w:rFonts w:ascii="Times New Roman" w:eastAsia="Calibri" w:hAnsi="Times New Roman" w:cs="Times New Roman"/>
                <w:sz w:val="25"/>
                <w:szCs w:val="25"/>
              </w:rPr>
              <w:t xml:space="preserve"> у </w:t>
            </w:r>
            <w:proofErr w:type="spellStart"/>
            <w:r w:rsidRPr="006E42FF">
              <w:rPr>
                <w:rFonts w:ascii="Times New Roman" w:eastAsia="Calibri" w:hAnsi="Times New Roman" w:cs="Times New Roman"/>
                <w:sz w:val="25"/>
                <w:szCs w:val="25"/>
              </w:rPr>
              <w:t>навчанні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фахівців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структурних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підрозділів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порядку денного «</w:t>
            </w:r>
            <w:proofErr w:type="spellStart"/>
            <w:r w:rsidRPr="006E42FF">
              <w:rPr>
                <w:rFonts w:ascii="Times New Roman" w:eastAsia="Calibri" w:hAnsi="Times New Roman" w:cs="Times New Roman"/>
                <w:sz w:val="25"/>
                <w:szCs w:val="25"/>
              </w:rPr>
              <w:t>Жінки</w:t>
            </w:r>
            <w:proofErr w:type="spellEnd"/>
            <w:r w:rsidRPr="006E42FF">
              <w:rPr>
                <w:rFonts w:ascii="Times New Roman" w:eastAsia="Calibri" w:hAnsi="Times New Roman" w:cs="Times New Roman"/>
                <w:sz w:val="25"/>
                <w:szCs w:val="25"/>
              </w:rPr>
              <w:t xml:space="preserve">, мир, </w:t>
            </w:r>
            <w:proofErr w:type="spellStart"/>
            <w:r w:rsidRPr="006E42FF">
              <w:rPr>
                <w:rFonts w:ascii="Times New Roman" w:eastAsia="Calibri" w:hAnsi="Times New Roman" w:cs="Times New Roman"/>
                <w:sz w:val="25"/>
                <w:szCs w:val="25"/>
              </w:rPr>
              <w:t>безпека</w:t>
            </w:r>
            <w:proofErr w:type="spellEnd"/>
            <w:r w:rsidRPr="006E42FF">
              <w:rPr>
                <w:rFonts w:ascii="Times New Roman" w:eastAsia="Calibri" w:hAnsi="Times New Roman" w:cs="Times New Roman"/>
                <w:sz w:val="25"/>
                <w:szCs w:val="25"/>
              </w:rPr>
              <w:t>».</w:t>
            </w:r>
          </w:p>
        </w:tc>
        <w:tc>
          <w:tcPr>
            <w:tcW w:w="3514" w:type="dxa"/>
          </w:tcPr>
          <w:p w14:paraId="450ED330"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виконавчий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комітет</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 </w:t>
            </w:r>
            <w:proofErr w:type="spellStart"/>
            <w:r w:rsidRPr="006E42FF">
              <w:rPr>
                <w:rFonts w:ascii="Times New Roman" w:eastAsia="Calibri" w:hAnsi="Times New Roman" w:cs="Times New Roman"/>
                <w:sz w:val="25"/>
                <w:szCs w:val="25"/>
              </w:rPr>
              <w:t>громадські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організації</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згодою</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підтримки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Програми</w:t>
            </w:r>
            <w:proofErr w:type="spellEnd"/>
            <w:r w:rsidRPr="006E42FF">
              <w:rPr>
                <w:rFonts w:ascii="Times New Roman" w:eastAsia="Calibri" w:hAnsi="Times New Roman" w:cs="Times New Roman"/>
                <w:sz w:val="25"/>
                <w:szCs w:val="25"/>
              </w:rPr>
              <w:t xml:space="preserve"> ООН </w:t>
            </w:r>
            <w:proofErr w:type="spellStart"/>
            <w:r w:rsidRPr="006E42FF">
              <w:rPr>
                <w:rFonts w:ascii="Times New Roman" w:eastAsia="Calibri" w:hAnsi="Times New Roman" w:cs="Times New Roman"/>
                <w:sz w:val="25"/>
                <w:szCs w:val="25"/>
              </w:rPr>
              <w:t>із</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відновлення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розбудови</w:t>
            </w:r>
            <w:proofErr w:type="spellEnd"/>
            <w:r w:rsidRPr="006E42FF">
              <w:rPr>
                <w:rFonts w:ascii="Times New Roman" w:eastAsia="Calibri" w:hAnsi="Times New Roman" w:cs="Times New Roman"/>
                <w:sz w:val="25"/>
                <w:szCs w:val="25"/>
              </w:rPr>
              <w:t xml:space="preserve"> миру</w:t>
            </w:r>
          </w:p>
        </w:tc>
        <w:tc>
          <w:tcPr>
            <w:tcW w:w="2383" w:type="dxa"/>
          </w:tcPr>
          <w:p w14:paraId="64C8C395"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проведених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навчань</w:t>
            </w:r>
            <w:proofErr w:type="spellEnd"/>
            <w:r w:rsidRPr="006E42FF">
              <w:rPr>
                <w:rFonts w:ascii="Times New Roman" w:eastAsia="Calibri" w:hAnsi="Times New Roman" w:cs="Times New Roman"/>
                <w:sz w:val="25"/>
                <w:szCs w:val="25"/>
              </w:rPr>
              <w:t>;</w:t>
            </w:r>
          </w:p>
          <w:p w14:paraId="05042198" w14:textId="77777777" w:rsidR="006E42FF" w:rsidRPr="006E42FF" w:rsidRDefault="006E42FF" w:rsidP="006E42FF">
            <w:pPr>
              <w:jc w:val="both"/>
              <w:rPr>
                <w:rFonts w:ascii="Times New Roman" w:eastAsia="Calibri" w:hAnsi="Times New Roman" w:cs="Times New Roman"/>
                <w:sz w:val="25"/>
                <w:szCs w:val="25"/>
              </w:rPr>
            </w:pPr>
          </w:p>
          <w:p w14:paraId="0A897E5E"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підвищили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рівень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знань</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w:t>
            </w:r>
          </w:p>
        </w:tc>
        <w:tc>
          <w:tcPr>
            <w:tcW w:w="1787" w:type="dxa"/>
          </w:tcPr>
          <w:p w14:paraId="57C18DD3"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376AC1E7"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5BA3959A" w14:textId="77777777" w:rsidTr="000826F9">
        <w:tc>
          <w:tcPr>
            <w:tcW w:w="558" w:type="dxa"/>
          </w:tcPr>
          <w:p w14:paraId="56E284DC"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13</w:t>
            </w:r>
          </w:p>
        </w:tc>
        <w:tc>
          <w:tcPr>
            <w:tcW w:w="5212" w:type="dxa"/>
          </w:tcPr>
          <w:p w14:paraId="4B0FBF7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Щорічне</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оновлення</w:t>
            </w:r>
            <w:proofErr w:type="spellEnd"/>
            <w:r w:rsidRPr="006E42FF">
              <w:rPr>
                <w:rFonts w:ascii="Times New Roman" w:eastAsia="Calibri" w:hAnsi="Times New Roman" w:cs="Times New Roman"/>
                <w:sz w:val="25"/>
                <w:szCs w:val="25"/>
              </w:rPr>
              <w:t xml:space="preserve"> Гендерного </w:t>
            </w:r>
            <w:proofErr w:type="spellStart"/>
            <w:r w:rsidRPr="006E42FF">
              <w:rPr>
                <w:rFonts w:ascii="Times New Roman" w:eastAsia="Calibri" w:hAnsi="Times New Roman" w:cs="Times New Roman"/>
                <w:sz w:val="25"/>
                <w:szCs w:val="25"/>
              </w:rPr>
              <w:t>профіля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щодо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виявлення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диференційованих</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інклюзивних</w:t>
            </w:r>
            <w:proofErr w:type="spellEnd"/>
            <w:r w:rsidRPr="006E42FF">
              <w:rPr>
                <w:rFonts w:ascii="Times New Roman" w:eastAsia="Calibri" w:hAnsi="Times New Roman" w:cs="Times New Roman"/>
                <w:sz w:val="25"/>
                <w:szCs w:val="25"/>
              </w:rPr>
              <w:t xml:space="preserve"> проблем і потреб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чоловіків</w:t>
            </w:r>
            <w:proofErr w:type="spellEnd"/>
            <w:r w:rsidRPr="006E42FF">
              <w:rPr>
                <w:rFonts w:ascii="Times New Roman" w:eastAsia="Calibri" w:hAnsi="Times New Roman" w:cs="Times New Roman"/>
                <w:sz w:val="25"/>
                <w:szCs w:val="25"/>
              </w:rPr>
              <w:t xml:space="preserve"> у </w:t>
            </w:r>
            <w:proofErr w:type="spellStart"/>
            <w:r w:rsidRPr="006E42FF">
              <w:rPr>
                <w:rFonts w:ascii="Times New Roman" w:eastAsia="Calibri" w:hAnsi="Times New Roman" w:cs="Times New Roman"/>
                <w:sz w:val="25"/>
                <w:szCs w:val="25"/>
              </w:rPr>
              <w:t>громаді</w:t>
            </w:r>
            <w:proofErr w:type="spellEnd"/>
            <w:r w:rsidRPr="006E42FF">
              <w:rPr>
                <w:rFonts w:ascii="Times New Roman" w:eastAsia="Calibri" w:hAnsi="Times New Roman" w:cs="Times New Roman"/>
                <w:sz w:val="25"/>
                <w:szCs w:val="25"/>
              </w:rPr>
              <w:t xml:space="preserve">, особливо з </w:t>
            </w:r>
            <w:proofErr w:type="spellStart"/>
            <w:r w:rsidRPr="006E42FF">
              <w:rPr>
                <w:rFonts w:ascii="Times New Roman" w:eastAsia="Calibri" w:hAnsi="Times New Roman" w:cs="Times New Roman"/>
                <w:sz w:val="25"/>
                <w:szCs w:val="25"/>
              </w:rPr>
              <w:t>вразливих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категорій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внутрішньо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переміщених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ветеранів</w:t>
            </w:r>
            <w:proofErr w:type="spellEnd"/>
            <w:r w:rsidRPr="006E42FF">
              <w:rPr>
                <w:rFonts w:ascii="Times New Roman" w:eastAsia="Calibri" w:hAnsi="Times New Roman" w:cs="Times New Roman"/>
                <w:sz w:val="25"/>
                <w:szCs w:val="25"/>
              </w:rPr>
              <w:t xml:space="preserve">/ветеранок АТО/ООС, </w:t>
            </w:r>
            <w:proofErr w:type="spellStart"/>
            <w:r w:rsidRPr="006E42FF">
              <w:rPr>
                <w:rFonts w:ascii="Times New Roman" w:eastAsia="Calibri" w:hAnsi="Times New Roman" w:cs="Times New Roman"/>
                <w:sz w:val="25"/>
                <w:szCs w:val="25"/>
              </w:rPr>
              <w:t>сімей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загиблих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внаслідок</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військового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lastRenderedPageBreak/>
              <w:t>конфлікту</w:t>
            </w:r>
            <w:proofErr w:type="spellEnd"/>
            <w:r w:rsidRPr="006E42FF">
              <w:rPr>
                <w:rFonts w:ascii="Times New Roman" w:eastAsia="Calibri" w:hAnsi="Times New Roman" w:cs="Times New Roman"/>
                <w:sz w:val="25"/>
                <w:szCs w:val="25"/>
              </w:rPr>
              <w:t xml:space="preserve">, для </w:t>
            </w:r>
            <w:proofErr w:type="spellStart"/>
            <w:r w:rsidRPr="006E42FF">
              <w:rPr>
                <w:rFonts w:ascii="Times New Roman" w:eastAsia="Calibri" w:hAnsi="Times New Roman" w:cs="Times New Roman"/>
                <w:sz w:val="25"/>
                <w:szCs w:val="25"/>
              </w:rPr>
              <w:t>їх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відображення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вирішення</w:t>
            </w:r>
            <w:proofErr w:type="spellEnd"/>
            <w:r w:rsidRPr="006E42FF">
              <w:rPr>
                <w:rFonts w:ascii="Times New Roman" w:eastAsia="Calibri" w:hAnsi="Times New Roman" w:cs="Times New Roman"/>
                <w:sz w:val="25"/>
                <w:szCs w:val="25"/>
              </w:rPr>
              <w:t xml:space="preserve"> в </w:t>
            </w:r>
            <w:proofErr w:type="spellStart"/>
            <w:r w:rsidRPr="006E42FF">
              <w:rPr>
                <w:rFonts w:ascii="Times New Roman" w:eastAsia="Calibri" w:hAnsi="Times New Roman" w:cs="Times New Roman"/>
                <w:sz w:val="25"/>
                <w:szCs w:val="25"/>
              </w:rPr>
              <w:t>ході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розробки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місцевих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програм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реагування</w:t>
            </w:r>
            <w:proofErr w:type="spellEnd"/>
            <w:r w:rsidRPr="006E42FF">
              <w:rPr>
                <w:rFonts w:ascii="Times New Roman" w:eastAsia="Calibri" w:hAnsi="Times New Roman" w:cs="Times New Roman"/>
                <w:sz w:val="25"/>
                <w:szCs w:val="25"/>
              </w:rPr>
              <w:t xml:space="preserve"> на </w:t>
            </w:r>
            <w:proofErr w:type="spellStart"/>
            <w:r w:rsidRPr="006E42FF">
              <w:rPr>
                <w:rFonts w:ascii="Times New Roman" w:eastAsia="Calibri" w:hAnsi="Times New Roman" w:cs="Times New Roman"/>
                <w:sz w:val="25"/>
                <w:szCs w:val="25"/>
              </w:rPr>
              <w:t>подолання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наслідків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впливу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конфлікту</w:t>
            </w:r>
            <w:proofErr w:type="spellEnd"/>
            <w:r w:rsidRPr="006E42FF">
              <w:rPr>
                <w:rFonts w:ascii="Times New Roman" w:eastAsia="Calibri" w:hAnsi="Times New Roman" w:cs="Times New Roman"/>
                <w:sz w:val="25"/>
                <w:szCs w:val="25"/>
              </w:rPr>
              <w:t xml:space="preserve">, в тому </w:t>
            </w:r>
            <w:proofErr w:type="spellStart"/>
            <w:r w:rsidRPr="006E42FF">
              <w:rPr>
                <w:rFonts w:ascii="Times New Roman" w:eastAsia="Calibri" w:hAnsi="Times New Roman" w:cs="Times New Roman"/>
                <w:sz w:val="25"/>
                <w:szCs w:val="25"/>
              </w:rPr>
              <w:t>числі</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врахуванням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викликів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пов’язаних</w:t>
            </w:r>
            <w:proofErr w:type="spellEnd"/>
            <w:r w:rsidRPr="006E42FF">
              <w:rPr>
                <w:rFonts w:ascii="Times New Roman" w:eastAsia="Calibri" w:hAnsi="Times New Roman" w:cs="Times New Roman"/>
                <w:sz w:val="25"/>
                <w:szCs w:val="25"/>
              </w:rPr>
              <w:t xml:space="preserve"> з </w:t>
            </w:r>
            <w:r w:rsidRPr="006E42FF">
              <w:rPr>
                <w:rFonts w:ascii="Times New Roman" w:eastAsia="Calibri" w:hAnsi="Times New Roman" w:cs="Times New Roman"/>
                <w:sz w:val="25"/>
                <w:szCs w:val="25"/>
                <w:lang w:val="en-US"/>
              </w:rPr>
              <w:t>COVID</w:t>
            </w:r>
            <w:r w:rsidRPr="006E42FF">
              <w:rPr>
                <w:rFonts w:ascii="Times New Roman" w:eastAsia="Calibri" w:hAnsi="Times New Roman" w:cs="Times New Roman"/>
                <w:sz w:val="25"/>
                <w:szCs w:val="25"/>
              </w:rPr>
              <w:t>-19.</w:t>
            </w:r>
          </w:p>
        </w:tc>
        <w:tc>
          <w:tcPr>
            <w:tcW w:w="3514" w:type="dxa"/>
          </w:tcPr>
          <w:p w14:paraId="36312660"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w:t>
            </w:r>
          </w:p>
          <w:p w14:paraId="169A0B2B" w14:textId="77777777" w:rsidR="006E42FF" w:rsidRPr="006E42FF" w:rsidRDefault="006E42FF" w:rsidP="006E42FF">
            <w:pPr>
              <w:rPr>
                <w:rFonts w:ascii="Times New Roman" w:eastAsia="Calibri" w:hAnsi="Times New Roman" w:cs="Times New Roman"/>
                <w:sz w:val="25"/>
                <w:szCs w:val="25"/>
              </w:rPr>
            </w:pPr>
          </w:p>
          <w:p w14:paraId="2EAB1F61" w14:textId="77777777" w:rsidR="006E42FF" w:rsidRPr="006E42FF" w:rsidRDefault="006E42FF" w:rsidP="006E42FF">
            <w:pPr>
              <w:rPr>
                <w:rFonts w:ascii="Times New Roman" w:eastAsia="Calibri" w:hAnsi="Times New Roman" w:cs="Times New Roman"/>
                <w:sz w:val="25"/>
                <w:szCs w:val="25"/>
              </w:rPr>
            </w:pPr>
          </w:p>
        </w:tc>
        <w:tc>
          <w:tcPr>
            <w:tcW w:w="2383" w:type="dxa"/>
          </w:tcPr>
          <w:p w14:paraId="75DF8CE6"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Наявність</w:t>
            </w:r>
            <w:proofErr w:type="spellEnd"/>
            <w:r w:rsidRPr="006E42FF">
              <w:rPr>
                <w:rFonts w:ascii="Times New Roman" w:eastAsia="Calibri" w:hAnsi="Times New Roman" w:cs="Times New Roman"/>
                <w:sz w:val="25"/>
                <w:szCs w:val="25"/>
              </w:rPr>
              <w:t xml:space="preserve"> гендерного </w:t>
            </w:r>
            <w:proofErr w:type="spellStart"/>
            <w:r w:rsidRPr="006E42FF">
              <w:rPr>
                <w:rFonts w:ascii="Times New Roman" w:eastAsia="Calibri" w:hAnsi="Times New Roman" w:cs="Times New Roman"/>
                <w:sz w:val="25"/>
                <w:szCs w:val="25"/>
              </w:rPr>
              <w:t>профілю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p>
        </w:tc>
        <w:tc>
          <w:tcPr>
            <w:tcW w:w="1787" w:type="dxa"/>
          </w:tcPr>
          <w:p w14:paraId="1C2D4A65"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108BBB78"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Не </w:t>
            </w:r>
            <w:proofErr w:type="spellStart"/>
            <w:r w:rsidRPr="006E42FF">
              <w:rPr>
                <w:rFonts w:ascii="Times New Roman" w:eastAsia="Calibri" w:hAnsi="Times New Roman" w:cs="Times New Roman"/>
                <w:sz w:val="25"/>
                <w:szCs w:val="25"/>
              </w:rPr>
              <w:t>потребує</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фінансування</w:t>
            </w:r>
            <w:proofErr w:type="spellEnd"/>
          </w:p>
        </w:tc>
      </w:tr>
      <w:tr w:rsidR="006E42FF" w:rsidRPr="006E42FF" w14:paraId="25385E93" w14:textId="77777777" w:rsidTr="000826F9">
        <w:tc>
          <w:tcPr>
            <w:tcW w:w="558" w:type="dxa"/>
          </w:tcPr>
          <w:p w14:paraId="2DAF18D3"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14</w:t>
            </w:r>
          </w:p>
        </w:tc>
        <w:tc>
          <w:tcPr>
            <w:tcW w:w="5212" w:type="dxa"/>
          </w:tcPr>
          <w:p w14:paraId="3158355D"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Утворення</w:t>
            </w:r>
            <w:proofErr w:type="spellEnd"/>
            <w:r w:rsidRPr="006E42FF">
              <w:rPr>
                <w:rFonts w:ascii="Times New Roman" w:eastAsia="Calibri" w:hAnsi="Times New Roman" w:cs="Times New Roman"/>
                <w:sz w:val="25"/>
                <w:szCs w:val="25"/>
              </w:rPr>
              <w:t xml:space="preserve"> в </w:t>
            </w:r>
            <w:proofErr w:type="spellStart"/>
            <w:r w:rsidRPr="006E42FF">
              <w:rPr>
                <w:rFonts w:ascii="Times New Roman" w:eastAsia="Calibri" w:hAnsi="Times New Roman" w:cs="Times New Roman"/>
                <w:sz w:val="25"/>
                <w:szCs w:val="25"/>
              </w:rPr>
              <w:t>громаді</w:t>
            </w:r>
            <w:proofErr w:type="spellEnd"/>
            <w:r w:rsidRPr="006E42FF">
              <w:rPr>
                <w:rFonts w:ascii="Times New Roman" w:eastAsia="Calibri" w:hAnsi="Times New Roman" w:cs="Times New Roman"/>
                <w:sz w:val="25"/>
                <w:szCs w:val="25"/>
              </w:rPr>
              <w:t xml:space="preserve"> Денного центру </w:t>
            </w:r>
            <w:proofErr w:type="spellStart"/>
            <w:r w:rsidRPr="006E42FF">
              <w:rPr>
                <w:rFonts w:ascii="Times New Roman" w:eastAsia="Calibri" w:hAnsi="Times New Roman" w:cs="Times New Roman"/>
                <w:sz w:val="25"/>
                <w:szCs w:val="25"/>
              </w:rPr>
              <w:t>соціально-психологічної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допомоги</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кризовою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кімнатою</w:t>
            </w:r>
            <w:proofErr w:type="spellEnd"/>
            <w:r w:rsidRPr="006E42FF">
              <w:rPr>
                <w:rFonts w:ascii="Times New Roman" w:eastAsia="Calibri" w:hAnsi="Times New Roman" w:cs="Times New Roman"/>
                <w:sz w:val="25"/>
                <w:szCs w:val="25"/>
              </w:rPr>
              <w:t xml:space="preserve"> для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постраждали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насильства</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ознакою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статі</w:t>
            </w:r>
            <w:proofErr w:type="spellEnd"/>
            <w:r w:rsidRPr="006E42FF">
              <w:rPr>
                <w:rFonts w:ascii="Times New Roman" w:eastAsia="Calibri" w:hAnsi="Times New Roman" w:cs="Times New Roman"/>
                <w:sz w:val="25"/>
                <w:szCs w:val="25"/>
              </w:rPr>
              <w:t xml:space="preserve"> та сексуального </w:t>
            </w:r>
            <w:proofErr w:type="spellStart"/>
            <w:r w:rsidRPr="006E42FF">
              <w:rPr>
                <w:rFonts w:ascii="Times New Roman" w:eastAsia="Calibri" w:hAnsi="Times New Roman" w:cs="Times New Roman"/>
                <w:sz w:val="25"/>
                <w:szCs w:val="25"/>
              </w:rPr>
              <w:t>насильства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пов’язаного</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конфліктом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зокрема</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перебувають</w:t>
            </w:r>
            <w:proofErr w:type="spellEnd"/>
            <w:r w:rsidRPr="006E42FF">
              <w:rPr>
                <w:rFonts w:ascii="Times New Roman" w:eastAsia="Calibri" w:hAnsi="Times New Roman" w:cs="Times New Roman"/>
                <w:sz w:val="25"/>
                <w:szCs w:val="25"/>
              </w:rPr>
              <w:t xml:space="preserve"> у </w:t>
            </w:r>
            <w:proofErr w:type="spellStart"/>
            <w:r w:rsidRPr="006E42FF">
              <w:rPr>
                <w:rFonts w:ascii="Times New Roman" w:eastAsia="Calibri" w:hAnsi="Times New Roman" w:cs="Times New Roman"/>
                <w:sz w:val="25"/>
                <w:szCs w:val="25"/>
              </w:rPr>
              <w:t>складних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життєвих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обставинах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зумовлених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бойовими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діями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терористичним</w:t>
            </w:r>
            <w:proofErr w:type="spellEnd"/>
            <w:r w:rsidRPr="006E42FF">
              <w:rPr>
                <w:rFonts w:ascii="Times New Roman" w:eastAsia="Calibri" w:hAnsi="Times New Roman" w:cs="Times New Roman"/>
                <w:sz w:val="25"/>
                <w:szCs w:val="25"/>
              </w:rPr>
              <w:t xml:space="preserve"> актом, </w:t>
            </w:r>
            <w:proofErr w:type="spellStart"/>
            <w:r w:rsidRPr="006E42FF">
              <w:rPr>
                <w:rFonts w:ascii="Times New Roman" w:eastAsia="Calibri" w:hAnsi="Times New Roman" w:cs="Times New Roman"/>
                <w:sz w:val="25"/>
                <w:szCs w:val="25"/>
              </w:rPr>
              <w:t>збройним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конфліктом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тимчасовою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окупацією</w:t>
            </w:r>
            <w:proofErr w:type="spellEnd"/>
            <w:r w:rsidRPr="006E42FF">
              <w:rPr>
                <w:rFonts w:ascii="Times New Roman" w:eastAsia="Calibri" w:hAnsi="Times New Roman" w:cs="Times New Roman"/>
                <w:sz w:val="25"/>
                <w:szCs w:val="25"/>
              </w:rPr>
              <w:t>).</w:t>
            </w:r>
          </w:p>
        </w:tc>
        <w:tc>
          <w:tcPr>
            <w:tcW w:w="3514" w:type="dxa"/>
          </w:tcPr>
          <w:p w14:paraId="2003FB0B"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КУ «Центр </w:t>
            </w:r>
            <w:proofErr w:type="spellStart"/>
            <w:r w:rsidRPr="006E42FF">
              <w:rPr>
                <w:rFonts w:ascii="Times New Roman" w:eastAsia="Calibri" w:hAnsi="Times New Roman" w:cs="Times New Roman"/>
                <w:sz w:val="25"/>
                <w:szCs w:val="25"/>
              </w:rPr>
              <w:t>надання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соціальних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послуг</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 </w:t>
            </w:r>
            <w:proofErr w:type="spellStart"/>
            <w:r w:rsidRPr="006E42FF">
              <w:rPr>
                <w:rFonts w:ascii="Times New Roman" w:eastAsia="Calibri" w:hAnsi="Times New Roman" w:cs="Times New Roman"/>
                <w:sz w:val="25"/>
                <w:szCs w:val="25"/>
              </w:rPr>
              <w:t>Бахмутського</w:t>
            </w:r>
            <w:proofErr w:type="spellEnd"/>
            <w:r w:rsidRPr="006E42FF">
              <w:rPr>
                <w:rFonts w:ascii="Times New Roman" w:eastAsia="Calibri" w:hAnsi="Times New Roman" w:cs="Times New Roman"/>
                <w:sz w:val="25"/>
                <w:szCs w:val="25"/>
              </w:rPr>
              <w:t xml:space="preserve"> району </w:t>
            </w:r>
            <w:proofErr w:type="spellStart"/>
            <w:r w:rsidRPr="006E42FF">
              <w:rPr>
                <w:rFonts w:ascii="Times New Roman" w:eastAsia="Calibri" w:hAnsi="Times New Roman" w:cs="Times New Roman"/>
                <w:sz w:val="25"/>
                <w:szCs w:val="25"/>
              </w:rPr>
              <w:t>Донецької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області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громадські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організації</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згодою</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підтримки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Програми</w:t>
            </w:r>
            <w:proofErr w:type="spellEnd"/>
            <w:r w:rsidRPr="006E42FF">
              <w:rPr>
                <w:rFonts w:ascii="Times New Roman" w:eastAsia="Calibri" w:hAnsi="Times New Roman" w:cs="Times New Roman"/>
                <w:sz w:val="25"/>
                <w:szCs w:val="25"/>
              </w:rPr>
              <w:t xml:space="preserve"> ООН </w:t>
            </w:r>
            <w:proofErr w:type="spellStart"/>
            <w:r w:rsidRPr="006E42FF">
              <w:rPr>
                <w:rFonts w:ascii="Times New Roman" w:eastAsia="Calibri" w:hAnsi="Times New Roman" w:cs="Times New Roman"/>
                <w:sz w:val="25"/>
                <w:szCs w:val="25"/>
              </w:rPr>
              <w:t>із</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відновлення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розбудови</w:t>
            </w:r>
            <w:proofErr w:type="spellEnd"/>
            <w:r w:rsidRPr="006E42FF">
              <w:rPr>
                <w:rFonts w:ascii="Times New Roman" w:eastAsia="Calibri" w:hAnsi="Times New Roman" w:cs="Times New Roman"/>
                <w:sz w:val="25"/>
                <w:szCs w:val="25"/>
              </w:rPr>
              <w:t xml:space="preserve"> миру</w:t>
            </w:r>
          </w:p>
        </w:tc>
        <w:tc>
          <w:tcPr>
            <w:tcW w:w="2383" w:type="dxa"/>
          </w:tcPr>
          <w:p w14:paraId="53C288B2"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отримали</w:t>
            </w:r>
            <w:proofErr w:type="spellEnd"/>
            <w:r w:rsidRPr="006E42FF">
              <w:rPr>
                <w:rFonts w:ascii="Times New Roman" w:eastAsia="Calibri" w:hAnsi="Times New Roman" w:cs="Times New Roman"/>
                <w:sz w:val="25"/>
                <w:szCs w:val="25"/>
              </w:rPr>
              <w:t xml:space="preserve"> </w:t>
            </w:r>
            <w:proofErr w:type="spellStart"/>
            <w:proofErr w:type="gramStart"/>
            <w:r w:rsidRPr="006E42FF">
              <w:rPr>
                <w:rFonts w:ascii="Times New Roman" w:eastAsia="Calibri" w:hAnsi="Times New Roman" w:cs="Times New Roman"/>
                <w:sz w:val="25"/>
                <w:szCs w:val="25"/>
              </w:rPr>
              <w:t>послуги</w:t>
            </w:r>
            <w:proofErr w:type="spellEnd"/>
            <w:r w:rsidRPr="006E42FF">
              <w:rPr>
                <w:rFonts w:ascii="Times New Roman" w:eastAsia="Calibri" w:hAnsi="Times New Roman" w:cs="Times New Roman"/>
                <w:sz w:val="25"/>
                <w:szCs w:val="25"/>
              </w:rPr>
              <w:t xml:space="preserve">  за</w:t>
            </w:r>
            <w:proofErr w:type="gram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місцем</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проживання</w:t>
            </w:r>
            <w:proofErr w:type="spellEnd"/>
          </w:p>
        </w:tc>
        <w:tc>
          <w:tcPr>
            <w:tcW w:w="1787" w:type="dxa"/>
          </w:tcPr>
          <w:p w14:paraId="6902FB3D"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326D468D"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620B01DA" w14:textId="77777777" w:rsidTr="000826F9">
        <w:tc>
          <w:tcPr>
            <w:tcW w:w="558" w:type="dxa"/>
          </w:tcPr>
          <w:p w14:paraId="7E90EE96"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15</w:t>
            </w:r>
          </w:p>
        </w:tc>
        <w:tc>
          <w:tcPr>
            <w:tcW w:w="5212" w:type="dxa"/>
          </w:tcPr>
          <w:p w14:paraId="191DF1BF"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Оприлюднення</w:t>
            </w:r>
            <w:proofErr w:type="spellEnd"/>
            <w:r w:rsidRPr="006E42FF">
              <w:rPr>
                <w:rFonts w:ascii="Times New Roman" w:eastAsia="Calibri" w:hAnsi="Times New Roman" w:cs="Times New Roman"/>
                <w:sz w:val="25"/>
                <w:szCs w:val="25"/>
              </w:rPr>
              <w:t xml:space="preserve"> на </w:t>
            </w:r>
            <w:proofErr w:type="spellStart"/>
            <w:r w:rsidRPr="006E42FF">
              <w:rPr>
                <w:rFonts w:ascii="Times New Roman" w:eastAsia="Calibri" w:hAnsi="Times New Roman" w:cs="Times New Roman"/>
                <w:sz w:val="25"/>
                <w:szCs w:val="25"/>
              </w:rPr>
              <w:t>офіційному</w:t>
            </w:r>
            <w:proofErr w:type="spellEnd"/>
            <w:r w:rsidRPr="006E42FF">
              <w:rPr>
                <w:rFonts w:ascii="Times New Roman" w:eastAsia="Calibri" w:hAnsi="Times New Roman" w:cs="Times New Roman"/>
                <w:sz w:val="25"/>
                <w:szCs w:val="25"/>
              </w:rPr>
              <w:t xml:space="preserve"> веб-</w:t>
            </w:r>
            <w:proofErr w:type="spellStart"/>
            <w:r w:rsidRPr="006E42FF">
              <w:rPr>
                <w:rFonts w:ascii="Times New Roman" w:eastAsia="Calibri" w:hAnsi="Times New Roman" w:cs="Times New Roman"/>
                <w:sz w:val="25"/>
                <w:szCs w:val="25"/>
              </w:rPr>
              <w:t>сайті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річного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звіту</w:t>
            </w:r>
            <w:proofErr w:type="spellEnd"/>
            <w:r w:rsidRPr="006E42FF">
              <w:rPr>
                <w:rFonts w:ascii="Times New Roman" w:eastAsia="Calibri" w:hAnsi="Times New Roman" w:cs="Times New Roman"/>
                <w:sz w:val="25"/>
                <w:szCs w:val="25"/>
              </w:rPr>
              <w:t xml:space="preserve"> про </w:t>
            </w:r>
            <w:proofErr w:type="spellStart"/>
            <w:r w:rsidRPr="006E42FF">
              <w:rPr>
                <w:rFonts w:ascii="Times New Roman" w:eastAsia="Calibri" w:hAnsi="Times New Roman" w:cs="Times New Roman"/>
                <w:sz w:val="25"/>
                <w:szCs w:val="25"/>
              </w:rPr>
              <w:t>виконання</w:t>
            </w:r>
            <w:proofErr w:type="spellEnd"/>
            <w:r w:rsidRPr="006E42FF">
              <w:rPr>
                <w:rFonts w:ascii="Times New Roman" w:eastAsia="Calibri" w:hAnsi="Times New Roman" w:cs="Times New Roman"/>
                <w:sz w:val="25"/>
                <w:szCs w:val="25"/>
              </w:rPr>
              <w:t xml:space="preserve"> Плану </w:t>
            </w:r>
            <w:proofErr w:type="spellStart"/>
            <w:r w:rsidRPr="006E42FF">
              <w:rPr>
                <w:rFonts w:ascii="Times New Roman" w:eastAsia="Calibri" w:hAnsi="Times New Roman" w:cs="Times New Roman"/>
                <w:sz w:val="25"/>
                <w:szCs w:val="25"/>
              </w:rPr>
              <w:t>дій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щодо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реалізації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Національного</w:t>
            </w:r>
            <w:proofErr w:type="spellEnd"/>
            <w:r w:rsidRPr="006E42FF">
              <w:rPr>
                <w:rFonts w:ascii="Times New Roman" w:eastAsia="Calibri" w:hAnsi="Times New Roman" w:cs="Times New Roman"/>
                <w:sz w:val="25"/>
                <w:szCs w:val="25"/>
              </w:rPr>
              <w:t xml:space="preserve"> плану </w:t>
            </w:r>
            <w:proofErr w:type="spellStart"/>
            <w:r w:rsidRPr="006E42FF">
              <w:rPr>
                <w:rFonts w:ascii="Times New Roman" w:eastAsia="Calibri" w:hAnsi="Times New Roman" w:cs="Times New Roman"/>
                <w:sz w:val="25"/>
                <w:szCs w:val="25"/>
              </w:rPr>
              <w:t>дій</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виконання</w:t>
            </w:r>
            <w:proofErr w:type="spellEnd"/>
            <w:r w:rsidRPr="006E42FF">
              <w:rPr>
                <w:rFonts w:ascii="Times New Roman" w:eastAsia="Calibri" w:hAnsi="Times New Roman" w:cs="Times New Roman"/>
                <w:sz w:val="25"/>
                <w:szCs w:val="25"/>
              </w:rPr>
              <w:t xml:space="preserve"> </w:t>
            </w:r>
            <w:proofErr w:type="spellStart"/>
            <w:proofErr w:type="gramStart"/>
            <w:r w:rsidRPr="006E42FF">
              <w:rPr>
                <w:rFonts w:ascii="Times New Roman" w:eastAsia="Calibri" w:hAnsi="Times New Roman" w:cs="Times New Roman"/>
                <w:sz w:val="25"/>
                <w:szCs w:val="25"/>
              </w:rPr>
              <w:lastRenderedPageBreak/>
              <w:t>резолюції</w:t>
            </w:r>
            <w:proofErr w:type="spellEnd"/>
            <w:proofErr w:type="gramEnd"/>
            <w:r w:rsidRPr="006E42FF">
              <w:rPr>
                <w:rFonts w:ascii="Times New Roman" w:eastAsia="Calibri" w:hAnsi="Times New Roman" w:cs="Times New Roman"/>
                <w:sz w:val="25"/>
                <w:szCs w:val="25"/>
              </w:rPr>
              <w:t xml:space="preserve"> Ради </w:t>
            </w:r>
            <w:proofErr w:type="spellStart"/>
            <w:r w:rsidRPr="006E42FF">
              <w:rPr>
                <w:rFonts w:ascii="Times New Roman" w:eastAsia="Calibri" w:hAnsi="Times New Roman" w:cs="Times New Roman"/>
                <w:sz w:val="25"/>
                <w:szCs w:val="25"/>
              </w:rPr>
              <w:t>Безпеки</w:t>
            </w:r>
            <w:proofErr w:type="spellEnd"/>
            <w:r w:rsidRPr="006E42FF">
              <w:rPr>
                <w:rFonts w:ascii="Times New Roman" w:eastAsia="Calibri" w:hAnsi="Times New Roman" w:cs="Times New Roman"/>
                <w:sz w:val="25"/>
                <w:szCs w:val="25"/>
              </w:rPr>
              <w:t xml:space="preserve"> ООН 1325 «</w:t>
            </w:r>
            <w:proofErr w:type="spellStart"/>
            <w:r w:rsidRPr="006E42FF">
              <w:rPr>
                <w:rFonts w:ascii="Times New Roman" w:eastAsia="Calibri" w:hAnsi="Times New Roman" w:cs="Times New Roman"/>
                <w:sz w:val="25"/>
                <w:szCs w:val="25"/>
              </w:rPr>
              <w:t>Жінки</w:t>
            </w:r>
            <w:proofErr w:type="spellEnd"/>
            <w:r w:rsidRPr="006E42FF">
              <w:rPr>
                <w:rFonts w:ascii="Times New Roman" w:eastAsia="Calibri" w:hAnsi="Times New Roman" w:cs="Times New Roman"/>
                <w:sz w:val="25"/>
                <w:szCs w:val="25"/>
              </w:rPr>
              <w:t xml:space="preserve">, мир, </w:t>
            </w:r>
            <w:proofErr w:type="spellStart"/>
            <w:r w:rsidRPr="006E42FF">
              <w:rPr>
                <w:rFonts w:ascii="Times New Roman" w:eastAsia="Calibri" w:hAnsi="Times New Roman" w:cs="Times New Roman"/>
                <w:sz w:val="25"/>
                <w:szCs w:val="25"/>
              </w:rPr>
              <w:t>безпека</w:t>
            </w:r>
            <w:proofErr w:type="spellEnd"/>
            <w:r w:rsidRPr="006E42FF">
              <w:rPr>
                <w:rFonts w:ascii="Times New Roman" w:eastAsia="Calibri" w:hAnsi="Times New Roman" w:cs="Times New Roman"/>
                <w:sz w:val="25"/>
                <w:szCs w:val="25"/>
              </w:rPr>
              <w:t xml:space="preserve">» на </w:t>
            </w:r>
            <w:proofErr w:type="spellStart"/>
            <w:r w:rsidRPr="006E42FF">
              <w:rPr>
                <w:rFonts w:ascii="Times New Roman" w:eastAsia="Calibri" w:hAnsi="Times New Roman" w:cs="Times New Roman"/>
                <w:sz w:val="25"/>
                <w:szCs w:val="25"/>
              </w:rPr>
              <w:t>період</w:t>
            </w:r>
            <w:proofErr w:type="spellEnd"/>
            <w:r w:rsidRPr="006E42FF">
              <w:rPr>
                <w:rFonts w:ascii="Times New Roman" w:eastAsia="Calibri" w:hAnsi="Times New Roman" w:cs="Times New Roman"/>
                <w:sz w:val="25"/>
                <w:szCs w:val="25"/>
              </w:rPr>
              <w:t xml:space="preserve"> до 2025 року в </w:t>
            </w:r>
            <w:proofErr w:type="spellStart"/>
            <w:r w:rsidRPr="006E42FF">
              <w:rPr>
                <w:rFonts w:ascii="Times New Roman" w:eastAsia="Calibri" w:hAnsi="Times New Roman" w:cs="Times New Roman"/>
                <w:sz w:val="25"/>
                <w:szCs w:val="25"/>
              </w:rPr>
              <w:t>Сіверській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громаді</w:t>
            </w:r>
            <w:proofErr w:type="spellEnd"/>
            <w:r w:rsidRPr="006E42FF">
              <w:rPr>
                <w:rFonts w:ascii="Times New Roman" w:eastAsia="Calibri" w:hAnsi="Times New Roman" w:cs="Times New Roman"/>
                <w:sz w:val="25"/>
                <w:szCs w:val="25"/>
              </w:rPr>
              <w:t>.</w:t>
            </w:r>
          </w:p>
        </w:tc>
        <w:tc>
          <w:tcPr>
            <w:tcW w:w="3514" w:type="dxa"/>
          </w:tcPr>
          <w:p w14:paraId="2CCFEC9A"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w:t>
            </w:r>
            <w:r w:rsidRPr="006E42FF">
              <w:rPr>
                <w:rFonts w:ascii="Times New Roman" w:eastAsia="Calibri" w:hAnsi="Times New Roman" w:cs="Times New Roman"/>
                <w:sz w:val="25"/>
                <w:szCs w:val="25"/>
              </w:rPr>
              <w:lastRenderedPageBreak/>
              <w:t xml:space="preserve">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відділ</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внутрішньої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правової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виконкому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w:t>
            </w:r>
          </w:p>
        </w:tc>
        <w:tc>
          <w:tcPr>
            <w:tcW w:w="2383" w:type="dxa"/>
          </w:tcPr>
          <w:p w14:paraId="3FB49CF9"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Наявність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річного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звіту</w:t>
            </w:r>
            <w:proofErr w:type="spellEnd"/>
          </w:p>
        </w:tc>
        <w:tc>
          <w:tcPr>
            <w:tcW w:w="1787" w:type="dxa"/>
          </w:tcPr>
          <w:p w14:paraId="0EF6CBCF"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2CF58563"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Не </w:t>
            </w:r>
            <w:proofErr w:type="spellStart"/>
            <w:r w:rsidRPr="006E42FF">
              <w:rPr>
                <w:rFonts w:ascii="Times New Roman" w:eastAsia="Calibri" w:hAnsi="Times New Roman" w:cs="Times New Roman"/>
                <w:sz w:val="25"/>
                <w:szCs w:val="25"/>
              </w:rPr>
              <w:t>потребує</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фінансування</w:t>
            </w:r>
            <w:proofErr w:type="spellEnd"/>
          </w:p>
        </w:tc>
      </w:tr>
      <w:tr w:rsidR="006E42FF" w:rsidRPr="006E42FF" w14:paraId="0D5CF7AA" w14:textId="77777777" w:rsidTr="000826F9">
        <w:tc>
          <w:tcPr>
            <w:tcW w:w="558" w:type="dxa"/>
          </w:tcPr>
          <w:p w14:paraId="5B52EEB2"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16</w:t>
            </w:r>
          </w:p>
        </w:tc>
        <w:tc>
          <w:tcPr>
            <w:tcW w:w="5212" w:type="dxa"/>
          </w:tcPr>
          <w:p w14:paraId="179C0F1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Забезпечення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інклюзивного</w:t>
            </w:r>
            <w:proofErr w:type="spellEnd"/>
            <w:r w:rsidRPr="006E42FF">
              <w:rPr>
                <w:rFonts w:ascii="Times New Roman" w:eastAsia="Calibri" w:hAnsi="Times New Roman" w:cs="Times New Roman"/>
                <w:sz w:val="25"/>
                <w:szCs w:val="25"/>
              </w:rPr>
              <w:t xml:space="preserve"> доступу </w:t>
            </w:r>
            <w:proofErr w:type="spellStart"/>
            <w:r w:rsidRPr="006E42FF">
              <w:rPr>
                <w:rFonts w:ascii="Times New Roman" w:eastAsia="Calibri" w:hAnsi="Times New Roman" w:cs="Times New Roman"/>
                <w:sz w:val="25"/>
                <w:szCs w:val="25"/>
              </w:rPr>
              <w:t>мешканців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r w:rsidRPr="006E42FF">
              <w:rPr>
                <w:rFonts w:ascii="Times New Roman" w:eastAsia="Calibri" w:hAnsi="Times New Roman" w:cs="Times New Roman"/>
                <w:sz w:val="25"/>
                <w:szCs w:val="25"/>
              </w:rPr>
              <w:t xml:space="preserve">, особливо </w:t>
            </w:r>
            <w:proofErr w:type="spellStart"/>
            <w:r w:rsidRPr="006E42FF">
              <w:rPr>
                <w:rFonts w:ascii="Times New Roman" w:eastAsia="Calibri" w:hAnsi="Times New Roman" w:cs="Times New Roman"/>
                <w:sz w:val="25"/>
                <w:szCs w:val="25"/>
              </w:rPr>
              <w:t>жінок</w:t>
            </w:r>
            <w:proofErr w:type="spellEnd"/>
            <w:r w:rsidRPr="006E42FF">
              <w:rPr>
                <w:rFonts w:ascii="Times New Roman" w:eastAsia="Calibri" w:hAnsi="Times New Roman" w:cs="Times New Roman"/>
                <w:sz w:val="25"/>
                <w:szCs w:val="25"/>
              </w:rPr>
              <w:t xml:space="preserve"> і </w:t>
            </w:r>
            <w:proofErr w:type="spellStart"/>
            <w:r w:rsidRPr="006E42FF">
              <w:rPr>
                <w:rFonts w:ascii="Times New Roman" w:eastAsia="Calibri" w:hAnsi="Times New Roman" w:cs="Times New Roman"/>
                <w:sz w:val="25"/>
                <w:szCs w:val="25"/>
              </w:rPr>
              <w:t>дівчат</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які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постраждали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конфлікту</w:t>
            </w:r>
            <w:proofErr w:type="spellEnd"/>
            <w:r w:rsidRPr="006E42FF">
              <w:rPr>
                <w:rFonts w:ascii="Times New Roman" w:eastAsia="Calibri" w:hAnsi="Times New Roman" w:cs="Times New Roman"/>
                <w:sz w:val="25"/>
                <w:szCs w:val="25"/>
              </w:rPr>
              <w:t xml:space="preserve">, до </w:t>
            </w:r>
            <w:proofErr w:type="spellStart"/>
            <w:r w:rsidRPr="006E42FF">
              <w:rPr>
                <w:rFonts w:ascii="Times New Roman" w:eastAsia="Calibri" w:hAnsi="Times New Roman" w:cs="Times New Roman"/>
                <w:sz w:val="25"/>
                <w:szCs w:val="25"/>
              </w:rPr>
              <w:t>адміністративних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соціальних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медичних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послуг</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психологічної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підтримки</w:t>
            </w:r>
            <w:proofErr w:type="spellEnd"/>
            <w:r w:rsidRPr="006E42FF">
              <w:rPr>
                <w:rFonts w:ascii="Times New Roman" w:eastAsia="Calibri" w:hAnsi="Times New Roman" w:cs="Times New Roman"/>
                <w:sz w:val="25"/>
                <w:szCs w:val="25"/>
              </w:rPr>
              <w:t xml:space="preserve">, в тому </w:t>
            </w:r>
            <w:proofErr w:type="spellStart"/>
            <w:r w:rsidRPr="006E42FF">
              <w:rPr>
                <w:rFonts w:ascii="Times New Roman" w:eastAsia="Calibri" w:hAnsi="Times New Roman" w:cs="Times New Roman"/>
                <w:sz w:val="25"/>
                <w:szCs w:val="25"/>
              </w:rPr>
              <w:t>числі</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допомогою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роботи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мобільного</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ЦНАПу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створення</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віддалених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робочих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місць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відповідних</w:t>
            </w:r>
            <w:proofErr w:type="spellEnd"/>
            <w:r w:rsidRPr="006E42FF">
              <w:rPr>
                <w:rFonts w:ascii="Times New Roman" w:eastAsia="Calibri" w:hAnsi="Times New Roman" w:cs="Times New Roman"/>
                <w:sz w:val="25"/>
                <w:szCs w:val="25"/>
              </w:rPr>
              <w:t xml:space="preserve"> служб, а </w:t>
            </w:r>
            <w:proofErr w:type="spellStart"/>
            <w:r w:rsidRPr="006E42FF">
              <w:rPr>
                <w:rFonts w:ascii="Times New Roman" w:eastAsia="Calibri" w:hAnsi="Times New Roman" w:cs="Times New Roman"/>
                <w:sz w:val="25"/>
                <w:szCs w:val="25"/>
              </w:rPr>
              <w:t>також</w:t>
            </w:r>
            <w:proofErr w:type="spellEnd"/>
            <w:r w:rsidRPr="006E42FF">
              <w:rPr>
                <w:rFonts w:ascii="Times New Roman" w:eastAsia="Calibri" w:hAnsi="Times New Roman" w:cs="Times New Roman"/>
                <w:sz w:val="25"/>
                <w:szCs w:val="25"/>
              </w:rPr>
              <w:t xml:space="preserve"> доступу до </w:t>
            </w:r>
            <w:proofErr w:type="spellStart"/>
            <w:r w:rsidRPr="006E42FF">
              <w:rPr>
                <w:rFonts w:ascii="Times New Roman" w:eastAsia="Calibri" w:hAnsi="Times New Roman" w:cs="Times New Roman"/>
                <w:sz w:val="25"/>
                <w:szCs w:val="25"/>
              </w:rPr>
              <w:t>безоплатної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правової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допомоги</w:t>
            </w:r>
            <w:proofErr w:type="spellEnd"/>
            <w:r w:rsidRPr="006E42FF">
              <w:rPr>
                <w:rFonts w:ascii="Times New Roman" w:eastAsia="Calibri" w:hAnsi="Times New Roman" w:cs="Times New Roman"/>
                <w:sz w:val="25"/>
                <w:szCs w:val="25"/>
              </w:rPr>
              <w:t>.</w:t>
            </w:r>
          </w:p>
        </w:tc>
        <w:tc>
          <w:tcPr>
            <w:tcW w:w="3514" w:type="dxa"/>
          </w:tcPr>
          <w:p w14:paraId="58FB9276" w14:textId="77777777" w:rsidR="006E42FF" w:rsidRPr="006E42FF" w:rsidRDefault="006E42FF" w:rsidP="006E42FF">
            <w:pP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w:t>
            </w:r>
          </w:p>
          <w:p w14:paraId="462EA00B" w14:textId="77777777" w:rsidR="006E42FF" w:rsidRPr="006E42FF" w:rsidRDefault="006E42FF" w:rsidP="006E42FF">
            <w:pPr>
              <w:rPr>
                <w:rFonts w:ascii="Times New Roman" w:eastAsia="Calibri" w:hAnsi="Times New Roman" w:cs="Times New Roman"/>
                <w:sz w:val="25"/>
                <w:szCs w:val="25"/>
              </w:rPr>
            </w:pPr>
          </w:p>
          <w:p w14:paraId="05BEA469" w14:textId="77777777" w:rsidR="006E42FF" w:rsidRPr="006E42FF" w:rsidRDefault="006E42FF" w:rsidP="006E42FF">
            <w:pPr>
              <w:rPr>
                <w:rFonts w:ascii="Times New Roman" w:eastAsia="Calibri" w:hAnsi="Times New Roman" w:cs="Times New Roman"/>
                <w:sz w:val="25"/>
                <w:szCs w:val="25"/>
              </w:rPr>
            </w:pPr>
          </w:p>
        </w:tc>
        <w:tc>
          <w:tcPr>
            <w:tcW w:w="2383" w:type="dxa"/>
          </w:tcPr>
          <w:p w14:paraId="7DB5FE86"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охоплених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w:t>
            </w:r>
          </w:p>
        </w:tc>
        <w:tc>
          <w:tcPr>
            <w:tcW w:w="1787" w:type="dxa"/>
          </w:tcPr>
          <w:p w14:paraId="49F2453A"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2022 – 2025 роки</w:t>
            </w:r>
          </w:p>
        </w:tc>
        <w:tc>
          <w:tcPr>
            <w:tcW w:w="1674" w:type="dxa"/>
          </w:tcPr>
          <w:p w14:paraId="6E56A74C"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6CB60CEE" w14:textId="77777777" w:rsidTr="000826F9">
        <w:tc>
          <w:tcPr>
            <w:tcW w:w="558" w:type="dxa"/>
          </w:tcPr>
          <w:p w14:paraId="4295DB59"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17</w:t>
            </w:r>
          </w:p>
        </w:tc>
        <w:tc>
          <w:tcPr>
            <w:tcW w:w="5212" w:type="dxa"/>
          </w:tcPr>
          <w:p w14:paraId="0A0CADB7"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Проведення</w:t>
            </w:r>
            <w:proofErr w:type="spellEnd"/>
            <w:r w:rsidRPr="006E42FF">
              <w:rPr>
                <w:rFonts w:ascii="Times New Roman" w:eastAsia="Calibri" w:hAnsi="Times New Roman" w:cs="Times New Roman"/>
                <w:sz w:val="25"/>
                <w:szCs w:val="25"/>
              </w:rPr>
              <w:t xml:space="preserve"> в </w:t>
            </w:r>
            <w:proofErr w:type="spellStart"/>
            <w:r w:rsidRPr="006E42FF">
              <w:rPr>
                <w:rFonts w:ascii="Times New Roman" w:eastAsia="Calibri" w:hAnsi="Times New Roman" w:cs="Times New Roman"/>
                <w:sz w:val="25"/>
                <w:szCs w:val="25"/>
              </w:rPr>
              <w:t>громаді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інформаційно-просвітницьких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заходів</w:t>
            </w:r>
            <w:proofErr w:type="spellEnd"/>
            <w:r w:rsidRPr="006E42FF">
              <w:rPr>
                <w:rFonts w:ascii="Times New Roman" w:eastAsia="Calibri" w:hAnsi="Times New Roman" w:cs="Times New Roman"/>
                <w:sz w:val="25"/>
                <w:szCs w:val="25"/>
              </w:rPr>
              <w:t xml:space="preserve"> до </w:t>
            </w:r>
            <w:proofErr w:type="spellStart"/>
            <w:r w:rsidRPr="006E42FF">
              <w:rPr>
                <w:rFonts w:ascii="Times New Roman" w:eastAsia="Calibri" w:hAnsi="Times New Roman" w:cs="Times New Roman"/>
                <w:sz w:val="25"/>
                <w:szCs w:val="25"/>
              </w:rPr>
              <w:t>Міжнародної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кампанії</w:t>
            </w:r>
            <w:proofErr w:type="spellEnd"/>
            <w:r w:rsidRPr="006E42FF">
              <w:rPr>
                <w:rFonts w:ascii="Times New Roman" w:eastAsia="Calibri" w:hAnsi="Times New Roman" w:cs="Times New Roman"/>
                <w:sz w:val="25"/>
                <w:szCs w:val="25"/>
              </w:rPr>
              <w:t xml:space="preserve"> 16 </w:t>
            </w:r>
            <w:proofErr w:type="spellStart"/>
            <w:r w:rsidRPr="006E42FF">
              <w:rPr>
                <w:rFonts w:ascii="Times New Roman" w:eastAsia="Calibri" w:hAnsi="Times New Roman" w:cs="Times New Roman"/>
                <w:sz w:val="25"/>
                <w:szCs w:val="25"/>
              </w:rPr>
              <w:t>днів</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проти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насильства</w:t>
            </w:r>
            <w:proofErr w:type="spellEnd"/>
            <w:r w:rsidRPr="006E42FF">
              <w:rPr>
                <w:rFonts w:ascii="Times New Roman" w:eastAsia="Calibri" w:hAnsi="Times New Roman" w:cs="Times New Roman"/>
                <w:sz w:val="25"/>
                <w:szCs w:val="25"/>
              </w:rPr>
              <w:t>.</w:t>
            </w:r>
          </w:p>
        </w:tc>
        <w:tc>
          <w:tcPr>
            <w:tcW w:w="3514" w:type="dxa"/>
          </w:tcPr>
          <w:p w14:paraId="23710ACB"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відділ</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інформаційної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внутрішньої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правової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lastRenderedPageBreak/>
              <w:t>виконкому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міської</w:t>
            </w:r>
            <w:proofErr w:type="spellEnd"/>
            <w:r w:rsidRPr="006E42FF">
              <w:rPr>
                <w:rFonts w:ascii="Times New Roman" w:eastAsia="Calibri" w:hAnsi="Times New Roman" w:cs="Times New Roman"/>
                <w:sz w:val="25"/>
                <w:szCs w:val="25"/>
              </w:rPr>
              <w:t xml:space="preserve"> ради</w:t>
            </w:r>
          </w:p>
        </w:tc>
        <w:tc>
          <w:tcPr>
            <w:tcW w:w="2383" w:type="dxa"/>
          </w:tcPr>
          <w:p w14:paraId="42B7C1E5"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lastRenderedPageBreak/>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проведених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заходів</w:t>
            </w:r>
            <w:proofErr w:type="spellEnd"/>
          </w:p>
          <w:p w14:paraId="1E965838" w14:textId="77777777" w:rsidR="006E42FF" w:rsidRPr="006E42FF" w:rsidRDefault="006E42FF" w:rsidP="006E42FF">
            <w:pPr>
              <w:jc w:val="both"/>
              <w:rPr>
                <w:rFonts w:ascii="Times New Roman" w:eastAsia="Calibri" w:hAnsi="Times New Roman" w:cs="Times New Roman"/>
                <w:sz w:val="25"/>
                <w:szCs w:val="25"/>
              </w:rPr>
            </w:pPr>
          </w:p>
          <w:p w14:paraId="08C310A6"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кількість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охоплених</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осіб</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статтю</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віком</w:t>
            </w:r>
            <w:proofErr w:type="spellEnd"/>
            <w:r w:rsidRPr="006E42FF">
              <w:rPr>
                <w:rFonts w:ascii="Times New Roman" w:eastAsia="Calibri" w:hAnsi="Times New Roman" w:cs="Times New Roman"/>
                <w:sz w:val="25"/>
                <w:szCs w:val="25"/>
              </w:rPr>
              <w:t>)</w:t>
            </w:r>
          </w:p>
        </w:tc>
        <w:tc>
          <w:tcPr>
            <w:tcW w:w="1787" w:type="dxa"/>
          </w:tcPr>
          <w:p w14:paraId="3E625B8A"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Листопад – </w:t>
            </w:r>
            <w:proofErr w:type="spellStart"/>
            <w:r w:rsidRPr="006E42FF">
              <w:rPr>
                <w:rFonts w:ascii="Times New Roman" w:eastAsia="Calibri" w:hAnsi="Times New Roman" w:cs="Times New Roman"/>
                <w:sz w:val="25"/>
                <w:szCs w:val="25"/>
              </w:rPr>
              <w:t>грудень</w:t>
            </w:r>
            <w:proofErr w:type="spellEnd"/>
            <w:r w:rsidRPr="006E42FF">
              <w:rPr>
                <w:rFonts w:ascii="Times New Roman" w:eastAsia="Calibri" w:hAnsi="Times New Roman" w:cs="Times New Roman"/>
                <w:sz w:val="25"/>
                <w:szCs w:val="25"/>
              </w:rPr>
              <w:t xml:space="preserve"> 2022 – 2025 </w:t>
            </w:r>
            <w:proofErr w:type="spellStart"/>
            <w:r w:rsidRPr="006E42FF">
              <w:rPr>
                <w:rFonts w:ascii="Times New Roman" w:eastAsia="Calibri" w:hAnsi="Times New Roman" w:cs="Times New Roman"/>
                <w:sz w:val="25"/>
                <w:szCs w:val="25"/>
              </w:rPr>
              <w:t>років</w:t>
            </w:r>
            <w:proofErr w:type="spellEnd"/>
          </w:p>
        </w:tc>
        <w:tc>
          <w:tcPr>
            <w:tcW w:w="1674" w:type="dxa"/>
          </w:tcPr>
          <w:p w14:paraId="5E5E8F8D"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r w:rsidR="006E42FF" w:rsidRPr="006E42FF" w14:paraId="5F5A76D9" w14:textId="77777777" w:rsidTr="000826F9">
        <w:tc>
          <w:tcPr>
            <w:tcW w:w="558" w:type="dxa"/>
          </w:tcPr>
          <w:p w14:paraId="1F1AF834" w14:textId="77777777" w:rsidR="006E42FF" w:rsidRPr="006E42FF" w:rsidRDefault="006E42FF" w:rsidP="006E42FF">
            <w:pPr>
              <w:jc w:val="center"/>
              <w:rPr>
                <w:rFonts w:ascii="Times New Roman" w:eastAsia="Calibri" w:hAnsi="Times New Roman" w:cs="Times New Roman"/>
                <w:sz w:val="25"/>
                <w:szCs w:val="25"/>
              </w:rPr>
            </w:pPr>
            <w:r w:rsidRPr="006E42FF">
              <w:rPr>
                <w:rFonts w:ascii="Times New Roman" w:eastAsia="Calibri" w:hAnsi="Times New Roman" w:cs="Times New Roman"/>
                <w:sz w:val="25"/>
                <w:szCs w:val="25"/>
              </w:rPr>
              <w:t>18</w:t>
            </w:r>
          </w:p>
        </w:tc>
        <w:tc>
          <w:tcPr>
            <w:tcW w:w="5212" w:type="dxa"/>
          </w:tcPr>
          <w:p w14:paraId="68B0B28A"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Моніторинг</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виконання</w:t>
            </w:r>
            <w:proofErr w:type="spellEnd"/>
            <w:r w:rsidRPr="006E42FF">
              <w:rPr>
                <w:rFonts w:ascii="Times New Roman" w:eastAsia="Calibri" w:hAnsi="Times New Roman" w:cs="Times New Roman"/>
                <w:sz w:val="25"/>
                <w:szCs w:val="25"/>
              </w:rPr>
              <w:t xml:space="preserve"> Плану </w:t>
            </w:r>
            <w:proofErr w:type="spellStart"/>
            <w:r w:rsidRPr="006E42FF">
              <w:rPr>
                <w:rFonts w:ascii="Times New Roman" w:eastAsia="Calibri" w:hAnsi="Times New Roman" w:cs="Times New Roman"/>
                <w:sz w:val="25"/>
                <w:szCs w:val="25"/>
              </w:rPr>
              <w:t>заходів</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Національного</w:t>
            </w:r>
            <w:proofErr w:type="spellEnd"/>
            <w:r w:rsidRPr="006E42FF">
              <w:rPr>
                <w:rFonts w:ascii="Times New Roman" w:eastAsia="Calibri" w:hAnsi="Times New Roman" w:cs="Times New Roman"/>
                <w:sz w:val="25"/>
                <w:szCs w:val="25"/>
              </w:rPr>
              <w:t xml:space="preserve"> плану </w:t>
            </w:r>
            <w:proofErr w:type="spellStart"/>
            <w:r w:rsidRPr="006E42FF">
              <w:rPr>
                <w:rFonts w:ascii="Times New Roman" w:eastAsia="Calibri" w:hAnsi="Times New Roman" w:cs="Times New Roman"/>
                <w:sz w:val="25"/>
                <w:szCs w:val="25"/>
              </w:rPr>
              <w:t>дій</w:t>
            </w:r>
            <w:proofErr w:type="spellEnd"/>
            <w:r w:rsidRPr="006E42FF">
              <w:rPr>
                <w:rFonts w:ascii="Times New Roman" w:eastAsia="Calibri" w:hAnsi="Times New Roman" w:cs="Times New Roman"/>
                <w:sz w:val="25"/>
                <w:szCs w:val="25"/>
              </w:rPr>
              <w:t xml:space="preserve"> з </w:t>
            </w:r>
            <w:proofErr w:type="spellStart"/>
            <w:r w:rsidRPr="006E42FF">
              <w:rPr>
                <w:rFonts w:ascii="Times New Roman" w:eastAsia="Calibri" w:hAnsi="Times New Roman" w:cs="Times New Roman"/>
                <w:sz w:val="25"/>
                <w:szCs w:val="25"/>
              </w:rPr>
              <w:t>виконання</w:t>
            </w:r>
            <w:proofErr w:type="spellEnd"/>
            <w:r w:rsidRPr="006E42FF">
              <w:rPr>
                <w:rFonts w:ascii="Times New Roman" w:eastAsia="Calibri" w:hAnsi="Times New Roman" w:cs="Times New Roman"/>
                <w:sz w:val="25"/>
                <w:szCs w:val="25"/>
              </w:rPr>
              <w:t xml:space="preserve"> </w:t>
            </w:r>
            <w:proofErr w:type="spellStart"/>
            <w:proofErr w:type="gramStart"/>
            <w:r w:rsidRPr="006E42FF">
              <w:rPr>
                <w:rFonts w:ascii="Times New Roman" w:eastAsia="Calibri" w:hAnsi="Times New Roman" w:cs="Times New Roman"/>
                <w:sz w:val="25"/>
                <w:szCs w:val="25"/>
              </w:rPr>
              <w:t>резолюції</w:t>
            </w:r>
            <w:proofErr w:type="spellEnd"/>
            <w:proofErr w:type="gramEnd"/>
            <w:r w:rsidRPr="006E42FF">
              <w:rPr>
                <w:rFonts w:ascii="Times New Roman" w:eastAsia="Calibri" w:hAnsi="Times New Roman" w:cs="Times New Roman"/>
                <w:sz w:val="25"/>
                <w:szCs w:val="25"/>
              </w:rPr>
              <w:t xml:space="preserve"> Ради </w:t>
            </w:r>
            <w:proofErr w:type="spellStart"/>
            <w:r w:rsidRPr="006E42FF">
              <w:rPr>
                <w:rFonts w:ascii="Times New Roman" w:eastAsia="Calibri" w:hAnsi="Times New Roman" w:cs="Times New Roman"/>
                <w:sz w:val="25"/>
                <w:szCs w:val="25"/>
              </w:rPr>
              <w:t>Безпеки</w:t>
            </w:r>
            <w:proofErr w:type="spellEnd"/>
            <w:r w:rsidRPr="006E42FF">
              <w:rPr>
                <w:rFonts w:ascii="Times New Roman" w:eastAsia="Calibri" w:hAnsi="Times New Roman" w:cs="Times New Roman"/>
                <w:sz w:val="25"/>
                <w:szCs w:val="25"/>
              </w:rPr>
              <w:t xml:space="preserve"> ООН 1325 «</w:t>
            </w:r>
            <w:proofErr w:type="spellStart"/>
            <w:r w:rsidRPr="006E42FF">
              <w:rPr>
                <w:rFonts w:ascii="Times New Roman" w:eastAsia="Calibri" w:hAnsi="Times New Roman" w:cs="Times New Roman"/>
                <w:sz w:val="25"/>
                <w:szCs w:val="25"/>
              </w:rPr>
              <w:t>Жінки</w:t>
            </w:r>
            <w:proofErr w:type="spellEnd"/>
            <w:r w:rsidRPr="006E42FF">
              <w:rPr>
                <w:rFonts w:ascii="Times New Roman" w:eastAsia="Calibri" w:hAnsi="Times New Roman" w:cs="Times New Roman"/>
                <w:sz w:val="25"/>
                <w:szCs w:val="25"/>
              </w:rPr>
              <w:t xml:space="preserve">. Мир. </w:t>
            </w:r>
            <w:proofErr w:type="spellStart"/>
            <w:r w:rsidRPr="006E42FF">
              <w:rPr>
                <w:rFonts w:ascii="Times New Roman" w:eastAsia="Calibri" w:hAnsi="Times New Roman" w:cs="Times New Roman"/>
                <w:sz w:val="25"/>
                <w:szCs w:val="25"/>
              </w:rPr>
              <w:t>Безпека</w:t>
            </w:r>
            <w:proofErr w:type="spellEnd"/>
            <w:r w:rsidRPr="006E42FF">
              <w:rPr>
                <w:rFonts w:ascii="Times New Roman" w:eastAsia="Calibri" w:hAnsi="Times New Roman" w:cs="Times New Roman"/>
                <w:sz w:val="25"/>
                <w:szCs w:val="25"/>
              </w:rPr>
              <w:t xml:space="preserve">» на </w:t>
            </w:r>
            <w:proofErr w:type="spellStart"/>
            <w:r w:rsidRPr="006E42FF">
              <w:rPr>
                <w:rFonts w:ascii="Times New Roman" w:eastAsia="Calibri" w:hAnsi="Times New Roman" w:cs="Times New Roman"/>
                <w:sz w:val="25"/>
                <w:szCs w:val="25"/>
              </w:rPr>
              <w:t>період</w:t>
            </w:r>
            <w:proofErr w:type="spellEnd"/>
            <w:r w:rsidRPr="006E42FF">
              <w:rPr>
                <w:rFonts w:ascii="Times New Roman" w:eastAsia="Calibri" w:hAnsi="Times New Roman" w:cs="Times New Roman"/>
                <w:sz w:val="25"/>
                <w:szCs w:val="25"/>
              </w:rPr>
              <w:t xml:space="preserve"> до 2025 року на </w:t>
            </w:r>
            <w:proofErr w:type="spellStart"/>
            <w:r w:rsidRPr="006E42FF">
              <w:rPr>
                <w:rFonts w:ascii="Times New Roman" w:eastAsia="Calibri" w:hAnsi="Times New Roman" w:cs="Times New Roman"/>
                <w:sz w:val="25"/>
                <w:szCs w:val="25"/>
              </w:rPr>
              <w:t>території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Сіверської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громади</w:t>
            </w:r>
            <w:proofErr w:type="spellEnd"/>
            <w:r w:rsidRPr="006E42FF">
              <w:rPr>
                <w:rFonts w:ascii="Times New Roman" w:eastAsia="Calibri" w:hAnsi="Times New Roman" w:cs="Times New Roman"/>
                <w:sz w:val="25"/>
                <w:szCs w:val="25"/>
              </w:rPr>
              <w:t>.</w:t>
            </w:r>
            <w:r w:rsidRPr="006E42FF">
              <w:rPr>
                <w:rFonts w:ascii="Calibri" w:eastAsia="Calibri" w:hAnsi="Calibri" w:cs="Times New Roman"/>
              </w:rPr>
              <w:t xml:space="preserve">  </w:t>
            </w:r>
          </w:p>
        </w:tc>
        <w:tc>
          <w:tcPr>
            <w:tcW w:w="3514" w:type="dxa"/>
          </w:tcPr>
          <w:p w14:paraId="5DBE3531"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Координаційна</w:t>
            </w:r>
            <w:proofErr w:type="spellEnd"/>
            <w:r w:rsidRPr="006E42FF">
              <w:rPr>
                <w:rFonts w:ascii="Times New Roman" w:eastAsia="Calibri" w:hAnsi="Times New Roman" w:cs="Times New Roman"/>
                <w:sz w:val="25"/>
                <w:szCs w:val="25"/>
              </w:rPr>
              <w:t xml:space="preserve"> рада з </w:t>
            </w:r>
            <w:proofErr w:type="spellStart"/>
            <w:r w:rsidRPr="006E42FF">
              <w:rPr>
                <w:rFonts w:ascii="Times New Roman" w:eastAsia="Calibri" w:hAnsi="Times New Roman" w:cs="Times New Roman"/>
                <w:sz w:val="25"/>
                <w:szCs w:val="25"/>
              </w:rPr>
              <w:t>питань</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сімейної</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гендерної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політики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запобігання</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протидії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домашньому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насильству</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торгівлі</w:t>
            </w:r>
            <w:proofErr w:type="spellEnd"/>
            <w:r w:rsidRPr="006E42FF">
              <w:rPr>
                <w:rFonts w:ascii="Times New Roman" w:eastAsia="Calibri" w:hAnsi="Times New Roman" w:cs="Times New Roman"/>
                <w:sz w:val="25"/>
                <w:szCs w:val="25"/>
              </w:rPr>
              <w:t xml:space="preserve"> людьми, </w:t>
            </w:r>
            <w:proofErr w:type="spellStart"/>
            <w:r w:rsidRPr="006E42FF">
              <w:rPr>
                <w:rFonts w:ascii="Times New Roman" w:eastAsia="Calibri" w:hAnsi="Times New Roman" w:cs="Times New Roman"/>
                <w:sz w:val="25"/>
                <w:szCs w:val="25"/>
              </w:rPr>
              <w:t>громадські</w:t>
            </w:r>
            <w:proofErr w:type="spellEnd"/>
            <w:r w:rsidRPr="006E42FF">
              <w:rPr>
                <w:rFonts w:ascii="Times New Roman" w:eastAsia="Calibri" w:hAnsi="Times New Roman" w:cs="Times New Roman"/>
                <w:sz w:val="25"/>
                <w:szCs w:val="25"/>
              </w:rPr>
              <w:t xml:space="preserve"> та </w:t>
            </w:r>
            <w:proofErr w:type="spellStart"/>
            <w:r w:rsidRPr="006E42FF">
              <w:rPr>
                <w:rFonts w:ascii="Times New Roman" w:eastAsia="Calibri" w:hAnsi="Times New Roman" w:cs="Times New Roman"/>
                <w:sz w:val="25"/>
                <w:szCs w:val="25"/>
              </w:rPr>
              <w:t>міжнародні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організації</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жіночі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групи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самодопомоги</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відділ</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поліції</w:t>
            </w:r>
            <w:proofErr w:type="spellEnd"/>
            <w:r w:rsidRPr="006E42FF">
              <w:rPr>
                <w:rFonts w:ascii="Times New Roman" w:eastAsia="Calibri" w:hAnsi="Times New Roman" w:cs="Times New Roman"/>
                <w:sz w:val="25"/>
                <w:szCs w:val="25"/>
              </w:rPr>
              <w:t xml:space="preserve"> (за </w:t>
            </w:r>
            <w:proofErr w:type="spellStart"/>
            <w:r w:rsidRPr="006E42FF">
              <w:rPr>
                <w:rFonts w:ascii="Times New Roman" w:eastAsia="Calibri" w:hAnsi="Times New Roman" w:cs="Times New Roman"/>
                <w:sz w:val="25"/>
                <w:szCs w:val="25"/>
              </w:rPr>
              <w:t>згодою</w:t>
            </w:r>
            <w:proofErr w:type="spellEnd"/>
            <w:r w:rsidRPr="006E42FF">
              <w:rPr>
                <w:rFonts w:ascii="Times New Roman" w:eastAsia="Calibri" w:hAnsi="Times New Roman" w:cs="Times New Roman"/>
                <w:sz w:val="25"/>
                <w:szCs w:val="25"/>
              </w:rPr>
              <w:t>)</w:t>
            </w:r>
          </w:p>
        </w:tc>
        <w:tc>
          <w:tcPr>
            <w:tcW w:w="2383" w:type="dxa"/>
          </w:tcPr>
          <w:p w14:paraId="650B8991" w14:textId="77777777" w:rsidR="006E42FF" w:rsidRPr="006E42FF" w:rsidRDefault="006E42FF" w:rsidP="006E42FF">
            <w:pPr>
              <w:jc w:val="both"/>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Моніторинговий</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звіт</w:t>
            </w:r>
            <w:proofErr w:type="spellEnd"/>
          </w:p>
        </w:tc>
        <w:tc>
          <w:tcPr>
            <w:tcW w:w="1787" w:type="dxa"/>
          </w:tcPr>
          <w:p w14:paraId="06A967AE"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Січень</w:t>
            </w:r>
            <w:proofErr w:type="spellEnd"/>
            <w:r w:rsidRPr="006E42FF">
              <w:rPr>
                <w:rFonts w:ascii="Times New Roman" w:eastAsia="Calibri" w:hAnsi="Times New Roman" w:cs="Times New Roman"/>
                <w:sz w:val="25"/>
                <w:szCs w:val="25"/>
              </w:rPr>
              <w:t xml:space="preserve"> – </w:t>
            </w:r>
            <w:proofErr w:type="spellStart"/>
            <w:proofErr w:type="gramStart"/>
            <w:r w:rsidRPr="006E42FF">
              <w:rPr>
                <w:rFonts w:ascii="Times New Roman" w:eastAsia="Calibri" w:hAnsi="Times New Roman" w:cs="Times New Roman"/>
                <w:sz w:val="25"/>
                <w:szCs w:val="25"/>
              </w:rPr>
              <w:t>лютий</w:t>
            </w:r>
            <w:proofErr w:type="spellEnd"/>
            <w:r w:rsidRPr="006E42FF">
              <w:rPr>
                <w:rFonts w:ascii="Times New Roman" w:eastAsia="Calibri" w:hAnsi="Times New Roman" w:cs="Times New Roman"/>
                <w:sz w:val="25"/>
                <w:szCs w:val="25"/>
              </w:rPr>
              <w:t xml:space="preserve">  2023</w:t>
            </w:r>
            <w:proofErr w:type="gramEnd"/>
            <w:r w:rsidRPr="006E42FF">
              <w:rPr>
                <w:rFonts w:ascii="Times New Roman" w:eastAsia="Calibri" w:hAnsi="Times New Roman" w:cs="Times New Roman"/>
                <w:sz w:val="25"/>
                <w:szCs w:val="25"/>
              </w:rPr>
              <w:t xml:space="preserve"> – 2025 </w:t>
            </w:r>
            <w:proofErr w:type="spellStart"/>
            <w:r w:rsidRPr="006E42FF">
              <w:rPr>
                <w:rFonts w:ascii="Times New Roman" w:eastAsia="Calibri" w:hAnsi="Times New Roman" w:cs="Times New Roman"/>
                <w:sz w:val="25"/>
                <w:szCs w:val="25"/>
              </w:rPr>
              <w:t>років</w:t>
            </w:r>
            <w:proofErr w:type="spellEnd"/>
          </w:p>
        </w:tc>
        <w:tc>
          <w:tcPr>
            <w:tcW w:w="1674" w:type="dxa"/>
          </w:tcPr>
          <w:p w14:paraId="2BFB362F" w14:textId="77777777" w:rsidR="006E42FF" w:rsidRPr="006E42FF" w:rsidRDefault="006E42FF" w:rsidP="006E42FF">
            <w:pPr>
              <w:jc w:val="center"/>
              <w:rPr>
                <w:rFonts w:ascii="Times New Roman" w:eastAsia="Calibri" w:hAnsi="Times New Roman" w:cs="Times New Roman"/>
                <w:sz w:val="25"/>
                <w:szCs w:val="25"/>
              </w:rPr>
            </w:pPr>
            <w:proofErr w:type="spellStart"/>
            <w:r w:rsidRPr="006E42FF">
              <w:rPr>
                <w:rFonts w:ascii="Times New Roman" w:eastAsia="Calibri" w:hAnsi="Times New Roman" w:cs="Times New Roman"/>
                <w:sz w:val="25"/>
                <w:szCs w:val="25"/>
              </w:rPr>
              <w:t>Місцевий</w:t>
            </w:r>
            <w:proofErr w:type="spellEnd"/>
            <w:r w:rsidRPr="006E42FF">
              <w:rPr>
                <w:rFonts w:ascii="Times New Roman" w:eastAsia="Calibri" w:hAnsi="Times New Roman" w:cs="Times New Roman"/>
                <w:sz w:val="25"/>
                <w:szCs w:val="25"/>
              </w:rPr>
              <w:t xml:space="preserve"> бюджет, </w:t>
            </w:r>
            <w:proofErr w:type="spellStart"/>
            <w:r w:rsidRPr="006E42FF">
              <w:rPr>
                <w:rFonts w:ascii="Times New Roman" w:eastAsia="Calibri" w:hAnsi="Times New Roman" w:cs="Times New Roman"/>
                <w:sz w:val="25"/>
                <w:szCs w:val="25"/>
              </w:rPr>
              <w:t>інші</w:t>
            </w:r>
            <w:proofErr w:type="spellEnd"/>
            <w:r w:rsidRPr="006E42FF">
              <w:rPr>
                <w:rFonts w:ascii="Times New Roman" w:eastAsia="Calibri" w:hAnsi="Times New Roman" w:cs="Times New Roman"/>
                <w:sz w:val="25"/>
                <w:szCs w:val="25"/>
              </w:rPr>
              <w:t xml:space="preserve"> </w:t>
            </w:r>
            <w:proofErr w:type="spellStart"/>
            <w:r w:rsidRPr="006E42FF">
              <w:rPr>
                <w:rFonts w:ascii="Times New Roman" w:eastAsia="Calibri" w:hAnsi="Times New Roman" w:cs="Times New Roman"/>
                <w:sz w:val="25"/>
                <w:szCs w:val="25"/>
              </w:rPr>
              <w:t>кошти</w:t>
            </w:r>
            <w:proofErr w:type="spellEnd"/>
          </w:p>
        </w:tc>
      </w:tr>
    </w:tbl>
    <w:p w14:paraId="2C8E5181" w14:textId="77777777" w:rsidR="006E42FF" w:rsidRPr="006E42FF" w:rsidRDefault="006E42FF" w:rsidP="006E42FF">
      <w:pPr>
        <w:spacing w:after="0" w:line="240" w:lineRule="auto"/>
        <w:rPr>
          <w:rFonts w:ascii="Times New Roman" w:eastAsia="Calibri" w:hAnsi="Times New Roman" w:cs="Times New Roman"/>
          <w:sz w:val="25"/>
          <w:szCs w:val="25"/>
        </w:rPr>
      </w:pPr>
    </w:p>
    <w:p w14:paraId="6AD98034" w14:textId="77777777" w:rsidR="006E42FF" w:rsidRPr="006E42FF" w:rsidRDefault="006E42FF" w:rsidP="006E42FF">
      <w:pPr>
        <w:spacing w:after="0" w:line="240" w:lineRule="auto"/>
        <w:rPr>
          <w:rFonts w:ascii="Times New Roman" w:eastAsia="Calibri" w:hAnsi="Times New Roman" w:cs="Times New Roman"/>
          <w:sz w:val="25"/>
          <w:szCs w:val="25"/>
        </w:rPr>
      </w:pPr>
    </w:p>
    <w:p w14:paraId="35182987" w14:textId="38F162D9" w:rsidR="006E42FF" w:rsidRPr="006E42FF" w:rsidRDefault="006E42FF" w:rsidP="006E42FF">
      <w:pPr>
        <w:spacing w:after="0" w:line="240" w:lineRule="auto"/>
        <w:rPr>
          <w:rFonts w:ascii="Times New Roman" w:eastAsia="Calibri" w:hAnsi="Times New Roman" w:cs="Times New Roman"/>
          <w:sz w:val="25"/>
          <w:szCs w:val="25"/>
        </w:rPr>
      </w:pPr>
      <w:r w:rsidRPr="006E42FF">
        <w:rPr>
          <w:rFonts w:ascii="Times New Roman" w:eastAsia="Calibri" w:hAnsi="Times New Roman" w:cs="Times New Roman"/>
          <w:sz w:val="25"/>
          <w:szCs w:val="25"/>
        </w:rPr>
        <w:t xml:space="preserve">         Секретар міської ради                             Тетяна ВОЛОШИНА</w:t>
      </w:r>
    </w:p>
    <w:p w14:paraId="5915710F" w14:textId="269F2039" w:rsidR="006E42FF" w:rsidRDefault="006E42FF"/>
    <w:p w14:paraId="41A3E108" w14:textId="46FCBDD5" w:rsidR="006E42FF" w:rsidRDefault="006E42FF"/>
    <w:p w14:paraId="690B6A9F" w14:textId="76063238" w:rsidR="006E42FF" w:rsidRDefault="006E42FF"/>
    <w:p w14:paraId="66C19417" w14:textId="2B5B190A" w:rsidR="006E42FF" w:rsidRDefault="006E42FF"/>
    <w:p w14:paraId="60DC5093" w14:textId="7F0BFD3A" w:rsidR="006E42FF" w:rsidRDefault="006E42FF"/>
    <w:p w14:paraId="09FE9482" w14:textId="0693EB37" w:rsidR="006E42FF" w:rsidRDefault="006E42FF"/>
    <w:p w14:paraId="73B341FE" w14:textId="3EF7A323" w:rsidR="006E42FF" w:rsidRDefault="006E42FF"/>
    <w:p w14:paraId="3D3A44EA" w14:textId="7F729E9E" w:rsidR="006E42FF" w:rsidRDefault="006E42FF"/>
    <w:p w14:paraId="6B3C1CE4" w14:textId="7C2D3CA7" w:rsidR="006E42FF" w:rsidRDefault="006E42FF"/>
    <w:p w14:paraId="6E7CCD2C" w14:textId="44D81096" w:rsidR="006E42FF" w:rsidRDefault="006E42FF"/>
    <w:p w14:paraId="30013138" w14:textId="38CA0C4F" w:rsidR="006E42FF" w:rsidRDefault="006E42FF"/>
    <w:p w14:paraId="3A46F9CF" w14:textId="4FEA3C23" w:rsidR="006E42FF" w:rsidRDefault="006E42FF"/>
    <w:p w14:paraId="6811DE8F" w14:textId="1093F79B" w:rsidR="006E42FF" w:rsidRDefault="006E42FF"/>
    <w:p w14:paraId="0BF4E0D0" w14:textId="4C61317A" w:rsidR="00462AF3" w:rsidRDefault="00462AF3"/>
    <w:p w14:paraId="47B3FA17" w14:textId="5E8E1AAC" w:rsidR="00462AF3" w:rsidRDefault="00462AF3"/>
    <w:p w14:paraId="0CA21BEB" w14:textId="4215BB45" w:rsidR="00462AF3" w:rsidRDefault="00462AF3"/>
    <w:p w14:paraId="5A9B247B" w14:textId="77777777" w:rsidR="00462AF3" w:rsidRPr="00462AF3" w:rsidRDefault="00462AF3" w:rsidP="00462AF3">
      <w:pPr>
        <w:tabs>
          <w:tab w:val="left" w:pos="7380"/>
        </w:tabs>
        <w:spacing w:after="0" w:line="240" w:lineRule="auto"/>
        <w:ind w:right="140"/>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lastRenderedPageBreak/>
        <w:t>Про  бюджет Сіверської міської</w:t>
      </w:r>
    </w:p>
    <w:p w14:paraId="0CD36119" w14:textId="77777777" w:rsidR="00462AF3" w:rsidRPr="00462AF3" w:rsidRDefault="00462AF3" w:rsidP="00462AF3">
      <w:pPr>
        <w:tabs>
          <w:tab w:val="left" w:pos="7380"/>
        </w:tabs>
        <w:spacing w:after="0" w:line="240" w:lineRule="auto"/>
        <w:ind w:right="140"/>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територіальної громади  на 2022 рік </w:t>
      </w:r>
    </w:p>
    <w:p w14:paraId="2440AA77"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p>
    <w:p w14:paraId="5FD85B6A" w14:textId="77777777" w:rsidR="00462AF3" w:rsidRPr="00462AF3" w:rsidRDefault="00462AF3" w:rsidP="00462AF3">
      <w:pPr>
        <w:tabs>
          <w:tab w:val="left" w:pos="7380"/>
        </w:tabs>
        <w:spacing w:after="0" w:line="240" w:lineRule="auto"/>
        <w:rPr>
          <w:rFonts w:ascii="Times New Roman" w:eastAsia="Times New Roman" w:hAnsi="Times New Roman" w:cs="Times New Roman"/>
          <w:sz w:val="28"/>
          <w:szCs w:val="28"/>
          <w:lang w:eastAsia="ru-RU"/>
        </w:rPr>
      </w:pPr>
    </w:p>
    <w:p w14:paraId="0A37D697" w14:textId="77777777" w:rsidR="00462AF3" w:rsidRPr="00462AF3" w:rsidRDefault="00462AF3" w:rsidP="00462AF3">
      <w:pPr>
        <w:spacing w:after="0" w:line="240" w:lineRule="auto"/>
        <w:ind w:right="-1" w:firstLine="720"/>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Керуючись Бюджетним кодексом України, Законом України «Про Державний бюджет України на 2022 рік», розпорядженням голови Донецької обласної державної адміністрації, керівника обласної військово-цивільної адміністрації від  _________ № ________ «Про обласний бюджет на 2022 рік»,  Законом України «Про місцеве самоврядування в Україні», міська рада  </w:t>
      </w:r>
    </w:p>
    <w:p w14:paraId="1B30139C" w14:textId="77777777" w:rsidR="00462AF3" w:rsidRPr="00462AF3" w:rsidRDefault="00462AF3" w:rsidP="00462AF3">
      <w:pPr>
        <w:spacing w:after="0" w:line="240" w:lineRule="auto"/>
        <w:ind w:right="-568"/>
        <w:rPr>
          <w:rFonts w:ascii="Times New Roman" w:eastAsia="Times New Roman" w:hAnsi="Times New Roman" w:cs="Times New Roman"/>
          <w:sz w:val="28"/>
          <w:szCs w:val="28"/>
          <w:lang w:eastAsia="ru-RU"/>
        </w:rPr>
      </w:pPr>
    </w:p>
    <w:p w14:paraId="1E6CF65B" w14:textId="77777777" w:rsidR="00462AF3" w:rsidRPr="00462AF3" w:rsidRDefault="00462AF3" w:rsidP="00462AF3">
      <w:pPr>
        <w:spacing w:after="0" w:line="240" w:lineRule="auto"/>
        <w:ind w:right="-568"/>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ВИРІШИЛА:</w:t>
      </w:r>
    </w:p>
    <w:p w14:paraId="5533BAC1" w14:textId="77777777" w:rsidR="00462AF3" w:rsidRPr="00462AF3" w:rsidRDefault="00462AF3" w:rsidP="00462AF3">
      <w:pPr>
        <w:spacing w:after="0" w:line="240" w:lineRule="auto"/>
        <w:ind w:right="-1" w:firstLine="709"/>
        <w:rPr>
          <w:rFonts w:ascii="Times New Roman" w:eastAsia="Times New Roman" w:hAnsi="Times New Roman" w:cs="Times New Roman"/>
          <w:sz w:val="28"/>
          <w:szCs w:val="28"/>
          <w:lang w:eastAsia="ru-RU"/>
        </w:rPr>
      </w:pPr>
    </w:p>
    <w:p w14:paraId="3C9052B5" w14:textId="77777777" w:rsidR="00462AF3" w:rsidRPr="00462AF3" w:rsidRDefault="00462AF3" w:rsidP="00462AF3">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 Визначити на 2022 рік:</w:t>
      </w:r>
    </w:p>
    <w:p w14:paraId="07C1C65E" w14:textId="77777777" w:rsidR="00462AF3" w:rsidRPr="00462AF3" w:rsidRDefault="00462AF3" w:rsidP="00462AF3">
      <w:pPr>
        <w:tabs>
          <w:tab w:val="left" w:pos="567"/>
          <w:tab w:val="left" w:pos="1276"/>
        </w:tabs>
        <w:spacing w:after="0" w:line="240" w:lineRule="auto"/>
        <w:ind w:right="-1" w:firstLine="708"/>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b/>
          <w:sz w:val="28"/>
          <w:szCs w:val="28"/>
          <w:lang w:eastAsia="ru-RU"/>
        </w:rPr>
        <w:t xml:space="preserve">доходи </w:t>
      </w:r>
      <w:r w:rsidRPr="00462AF3">
        <w:rPr>
          <w:rFonts w:ascii="Times New Roman" w:eastAsia="Times New Roman" w:hAnsi="Times New Roman" w:cs="Times New Roman"/>
          <w:sz w:val="28"/>
          <w:szCs w:val="28"/>
          <w:lang w:eastAsia="ru-RU"/>
        </w:rPr>
        <w:t xml:space="preserve">  бюджету Сіверської міської  територіальної громади  у сумі        77 974 690 гривень, у тому числі доходи загального фонду  - 76 461 570 гривень та доходи спеціального фонду  - 1 513 120 гривень згідно з додатком 1 до цього рішення;</w:t>
      </w:r>
    </w:p>
    <w:p w14:paraId="2FE3CB1B" w14:textId="77777777" w:rsidR="00462AF3" w:rsidRPr="00462AF3" w:rsidRDefault="00462AF3" w:rsidP="00462AF3">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b/>
          <w:sz w:val="28"/>
          <w:szCs w:val="28"/>
          <w:lang w:eastAsia="ru-RU"/>
        </w:rPr>
        <w:t>видатки</w:t>
      </w:r>
      <w:r w:rsidRPr="00462AF3">
        <w:rPr>
          <w:rFonts w:ascii="Times New Roman" w:eastAsia="Times New Roman" w:hAnsi="Times New Roman" w:cs="Times New Roman"/>
          <w:sz w:val="28"/>
          <w:szCs w:val="28"/>
          <w:lang w:eastAsia="ru-RU"/>
        </w:rPr>
        <w:t xml:space="preserve">  бюджету Сіверської міської  територіальної громади  у сумі      77 974 690 гривень, у тому числі видатки загального фонду  - 76 421 570 гривень та видатки спеціального фонду  -  1 553 120 гривень ;</w:t>
      </w:r>
    </w:p>
    <w:p w14:paraId="50F3A52C" w14:textId="77777777" w:rsidR="00462AF3" w:rsidRPr="00462AF3" w:rsidRDefault="00462AF3" w:rsidP="00462AF3">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b/>
          <w:sz w:val="28"/>
          <w:szCs w:val="28"/>
          <w:lang w:eastAsia="ru-RU"/>
        </w:rPr>
        <w:t>профіцит</w:t>
      </w:r>
      <w:r w:rsidRPr="00462AF3">
        <w:rPr>
          <w:rFonts w:ascii="Times New Roman" w:eastAsia="Times New Roman" w:hAnsi="Times New Roman" w:cs="Times New Roman"/>
          <w:sz w:val="28"/>
          <w:szCs w:val="28"/>
          <w:lang w:eastAsia="ru-RU"/>
        </w:rPr>
        <w:t xml:space="preserve"> за загальним фондом  бюджету Сіверської міської  територіальної громади  у сумі 40 000 гривень згідно з додатком 2 до цього рішення;</w:t>
      </w:r>
    </w:p>
    <w:p w14:paraId="2E146513" w14:textId="77777777" w:rsidR="00462AF3" w:rsidRPr="00462AF3" w:rsidRDefault="00462AF3" w:rsidP="00462AF3">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b/>
          <w:sz w:val="28"/>
          <w:szCs w:val="28"/>
          <w:lang w:eastAsia="ru-RU"/>
        </w:rPr>
        <w:t>дефіцит</w:t>
      </w:r>
      <w:r w:rsidRPr="00462AF3">
        <w:rPr>
          <w:rFonts w:ascii="Times New Roman" w:eastAsia="Times New Roman" w:hAnsi="Times New Roman" w:cs="Times New Roman"/>
          <w:sz w:val="28"/>
          <w:szCs w:val="28"/>
          <w:lang w:eastAsia="ru-RU"/>
        </w:rPr>
        <w:t xml:space="preserve"> за спеціальним фондом  бюджету Сіверської міської  територіальної громади  у сумі 40 000 гривень згідно з додатком 2 до цього рішення;</w:t>
      </w:r>
    </w:p>
    <w:p w14:paraId="5F764671" w14:textId="77777777" w:rsidR="00462AF3" w:rsidRPr="00462AF3" w:rsidRDefault="00462AF3" w:rsidP="00462AF3">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b/>
          <w:sz w:val="28"/>
          <w:szCs w:val="28"/>
          <w:lang w:eastAsia="ru-RU"/>
        </w:rPr>
        <w:t>оборотний залишок бюджетних коштів</w:t>
      </w:r>
      <w:r w:rsidRPr="00462AF3">
        <w:rPr>
          <w:rFonts w:ascii="Times New Roman" w:eastAsia="Times New Roman" w:hAnsi="Times New Roman" w:cs="Times New Roman"/>
          <w:sz w:val="28"/>
          <w:szCs w:val="28"/>
          <w:lang w:eastAsia="ru-RU"/>
        </w:rPr>
        <w:t xml:space="preserve">   бюджету Сіверської міської об’єднаної територіальної громади  у розмірі   75 870 гривень, що становить 0,1 відсоток видатків загального фонду  бюджету, визначених цим пунктом.</w:t>
      </w:r>
    </w:p>
    <w:p w14:paraId="57795443"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64A267C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2. Затвердити </w:t>
      </w:r>
      <w:r w:rsidRPr="00462AF3">
        <w:rPr>
          <w:rFonts w:ascii="Times New Roman" w:eastAsia="Times New Roman" w:hAnsi="Times New Roman" w:cs="Times New Roman"/>
          <w:b/>
          <w:sz w:val="28"/>
          <w:szCs w:val="28"/>
          <w:lang w:eastAsia="ru-RU"/>
        </w:rPr>
        <w:t>бюджетні призначення</w:t>
      </w:r>
      <w:r w:rsidRPr="00462AF3">
        <w:rPr>
          <w:rFonts w:ascii="Times New Roman" w:eastAsia="Times New Roman" w:hAnsi="Times New Roman" w:cs="Times New Roman"/>
          <w:sz w:val="28"/>
          <w:szCs w:val="28"/>
          <w:lang w:eastAsia="ru-RU"/>
        </w:rPr>
        <w:t xml:space="preserve"> головним розпорядникам коштів   бюджету Сіверської міської  територіальної громади  на 2022 рік у розрізі відповідальних виконавців за бюджетними програмами згідно з додатком 3 до цього рішення.</w:t>
      </w:r>
    </w:p>
    <w:p w14:paraId="45751F08"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39343D8A"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3. Затвердити на 2022 рік </w:t>
      </w:r>
      <w:r w:rsidRPr="00462AF3">
        <w:rPr>
          <w:rFonts w:ascii="Times New Roman" w:eastAsia="Times New Roman" w:hAnsi="Times New Roman" w:cs="Times New Roman"/>
          <w:b/>
          <w:sz w:val="28"/>
          <w:szCs w:val="28"/>
          <w:lang w:eastAsia="ru-RU"/>
        </w:rPr>
        <w:t>міжбюджетні трансферти</w:t>
      </w:r>
      <w:r w:rsidRPr="00462AF3">
        <w:rPr>
          <w:rFonts w:ascii="Times New Roman" w:eastAsia="Times New Roman" w:hAnsi="Times New Roman" w:cs="Times New Roman"/>
          <w:sz w:val="28"/>
          <w:szCs w:val="28"/>
          <w:lang w:eastAsia="ru-RU"/>
        </w:rPr>
        <w:t xml:space="preserve"> згідно з додатком 4 до цього рішення.</w:t>
      </w:r>
    </w:p>
    <w:p w14:paraId="2429A37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6C71A968"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4. Затвердити розподіл витрат  бюджету Сіверської міської  територіальної громади  на реалізацію місцевих/регіональних програм  згідно з додатком 5 до цього рішення.</w:t>
      </w:r>
    </w:p>
    <w:p w14:paraId="5F7CE10F"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54D2D40A"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5. Установити, що у загальному фонді  бюджету Сіверської міської  територіальної громади  на 2022 рік до доходів загального фонду  бюджету Сіверської міської  територіальної громади  належать доходи визначені </w:t>
      </w:r>
      <w:r w:rsidRPr="00462AF3">
        <w:rPr>
          <w:rFonts w:ascii="Times New Roman" w:eastAsia="Times New Roman" w:hAnsi="Times New Roman" w:cs="Times New Roman"/>
          <w:sz w:val="28"/>
          <w:szCs w:val="28"/>
          <w:lang w:eastAsia="ru-RU"/>
        </w:rPr>
        <w:lastRenderedPageBreak/>
        <w:t>статтею 64 Бюджетного кодексу України, та трансферти, визначені статтями 97,101,103²,</w:t>
      </w:r>
      <w:r w:rsidRPr="00462AF3">
        <w:rPr>
          <w:rFonts w:ascii="Times New Roman" w:eastAsia="Times New Roman" w:hAnsi="Times New Roman" w:cs="Times New Roman"/>
          <w:color w:val="000000"/>
          <w:sz w:val="28"/>
          <w:szCs w:val="28"/>
          <w:lang w:eastAsia="ru-RU"/>
        </w:rPr>
        <w:t>103</w:t>
      </w:r>
      <w:r w:rsidRPr="00462AF3">
        <w:rPr>
          <w:rFonts w:ascii="Times New Roman" w:eastAsia="Times New Roman" w:hAnsi="Times New Roman" w:cs="Times New Roman"/>
          <w:sz w:val="28"/>
          <w:szCs w:val="28"/>
          <w:vertAlign w:val="superscript"/>
          <w:lang w:eastAsia="ru-RU"/>
        </w:rPr>
        <w:t>3</w:t>
      </w:r>
      <w:r w:rsidRPr="00462AF3">
        <w:rPr>
          <w:rFonts w:ascii="Times New Roman" w:eastAsia="Times New Roman" w:hAnsi="Times New Roman" w:cs="Times New Roman"/>
          <w:sz w:val="28"/>
          <w:szCs w:val="28"/>
          <w:lang w:eastAsia="ru-RU"/>
        </w:rPr>
        <w:t>,103</w:t>
      </w:r>
      <w:r w:rsidRPr="00462AF3">
        <w:rPr>
          <w:rFonts w:ascii="Cambria Math" w:eastAsia="Times New Roman" w:hAnsi="Cambria Math" w:cs="Cambria Math"/>
          <w:sz w:val="28"/>
          <w:szCs w:val="28"/>
          <w:lang w:eastAsia="ru-RU"/>
        </w:rPr>
        <w:t>⁶</w:t>
      </w:r>
      <w:r w:rsidRPr="00462AF3">
        <w:rPr>
          <w:rFonts w:ascii="Times New Roman" w:eastAsia="Times New Roman" w:hAnsi="Times New Roman" w:cs="Times New Roman"/>
          <w:sz w:val="28"/>
          <w:szCs w:val="28"/>
          <w:lang w:eastAsia="ru-RU"/>
        </w:rPr>
        <w:t xml:space="preserve">  Бюджетного кодексу України (крім субвенцій, визначених статтею 69¹ та частиною першою статті 71 Бюджетного кодексу України).</w:t>
      </w:r>
    </w:p>
    <w:p w14:paraId="371D6A6F"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7E890641"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6. Установити, що джерелами формування спеціального фонду  бюджету Сіверської міської  територіальної громади  на 2022 рік:</w:t>
      </w:r>
    </w:p>
    <w:p w14:paraId="69C1D4F6"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 у частині доходів є надходження, визначені статтею 69¹ Бюджетного кодексу України;</w:t>
      </w:r>
    </w:p>
    <w:p w14:paraId="4C13CA31"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2) у частині фінансування є надходження, визначені пунктом 10 частини першої статті 71 Бюджетного кодексу України.</w:t>
      </w:r>
    </w:p>
    <w:p w14:paraId="2E409810" w14:textId="77777777" w:rsidR="00462AF3" w:rsidRPr="00462AF3" w:rsidRDefault="00462AF3" w:rsidP="00462AF3">
      <w:pPr>
        <w:spacing w:after="0" w:line="240" w:lineRule="auto"/>
        <w:ind w:right="-1" w:firstLine="709"/>
        <w:jc w:val="both"/>
        <w:rPr>
          <w:rFonts w:ascii="Times New Roman" w:eastAsia="Times New Roman" w:hAnsi="Times New Roman" w:cs="Times New Roman"/>
          <w:color w:val="FF0000"/>
          <w:sz w:val="28"/>
          <w:szCs w:val="28"/>
          <w:lang w:eastAsia="ru-RU"/>
        </w:rPr>
      </w:pPr>
    </w:p>
    <w:p w14:paraId="7F16649E"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7. Установити, що у 2022 році кошти, отримані до спеціального фонду  бюджету Сіверської міської  територіальної громади  згідно з відповідними пунктами частини першої статті 69¹ Бюджетного кодексу України, спрямовуються на реалізацію заходів, визначених частиною другою статті 70 Бюджетного кодексу України.</w:t>
      </w:r>
    </w:p>
    <w:p w14:paraId="191EF431"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538AB9C4"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8. Визначити на 2022 рік відповідно до статті 55 Бюджетного кодексу України  захищеними видатками бюджету Сіверської міської територіальної громади  видатки загального фонду на:</w:t>
      </w:r>
    </w:p>
    <w:p w14:paraId="0C05765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оплату праці працівників бюджетних установ;</w:t>
      </w:r>
    </w:p>
    <w:p w14:paraId="489A7F50"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нарахування на заробітну плату;</w:t>
      </w:r>
    </w:p>
    <w:p w14:paraId="6A12FC5F"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придбання медикаментів та перев'язувальних матеріалів;</w:t>
      </w:r>
    </w:p>
    <w:p w14:paraId="7568C052"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забезпечення продуктами харчування;</w:t>
      </w:r>
    </w:p>
    <w:p w14:paraId="4EA6F4A3"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оплату комунальних послуг та енергоносіїв;</w:t>
      </w:r>
    </w:p>
    <w:p w14:paraId="7603EBF3"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соціальне забезпечення;</w:t>
      </w:r>
    </w:p>
    <w:p w14:paraId="0F7FC836"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поточні трансферти місцевим бюджетам;</w:t>
      </w:r>
    </w:p>
    <w:p w14:paraId="343067B4"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оплату </w:t>
      </w:r>
      <w:proofErr w:type="spellStart"/>
      <w:r w:rsidRPr="00462AF3">
        <w:rPr>
          <w:rFonts w:ascii="Times New Roman" w:eastAsia="Times New Roman" w:hAnsi="Times New Roman" w:cs="Times New Roman"/>
          <w:sz w:val="28"/>
          <w:szCs w:val="28"/>
          <w:lang w:eastAsia="ru-RU"/>
        </w:rPr>
        <w:t>енергосервісу</w:t>
      </w:r>
      <w:proofErr w:type="spellEnd"/>
      <w:r w:rsidRPr="00462AF3">
        <w:rPr>
          <w:rFonts w:ascii="Times New Roman" w:eastAsia="Times New Roman" w:hAnsi="Times New Roman" w:cs="Times New Roman"/>
          <w:sz w:val="28"/>
          <w:szCs w:val="28"/>
          <w:lang w:eastAsia="ru-RU"/>
        </w:rPr>
        <w:t>.</w:t>
      </w:r>
    </w:p>
    <w:p w14:paraId="4007450C"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71F0C356"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9. Міському голові  надати право в міжсесійний період   приймати  розпорядження про перерозподіл бюджетних асигнувань між головними розпорядниками коштів  бюджету Сіверської міської територіальної громади  та кодами програмної і економічної класифікації видатків та кредитування місцевих бюджетів, про збільшення бюджетних призначень за спеціальним фондом на видатки розвитку за рахунок зменшення бюджетних призначень по видаткам споживання загального фонду, про збільшення бюджетних призначень за загальним фондом за рахунок зменшення бюджетних призначень за спеціальним фондом у частині коштів, переданих із загального фонду до бюджету розвитку спеціального фонду,  а також про врахування у складі доходної та видаткової частин  бюджету Сіверської міської територіальної громади  зміни обсягів міжбюджетних трансфертів, або надходження додаткових сум дотацій, субвенцій з державного бюджету та бюджетів інших рівнів з наступним затвердженням цих розпоряджень Сіверською міською радою.</w:t>
      </w:r>
    </w:p>
    <w:p w14:paraId="3C829C40"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79B10D33"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18546872"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10. Фінансовому управлінню Сіверської міської ради (</w:t>
      </w:r>
      <w:proofErr w:type="spellStart"/>
      <w:r w:rsidRPr="00462AF3">
        <w:rPr>
          <w:rFonts w:ascii="Times New Roman" w:eastAsia="Times New Roman" w:hAnsi="Times New Roman" w:cs="Times New Roman"/>
          <w:sz w:val="28"/>
          <w:szCs w:val="28"/>
          <w:lang w:eastAsia="ru-RU"/>
        </w:rPr>
        <w:t>Рєзнікова</w:t>
      </w:r>
      <w:proofErr w:type="spellEnd"/>
      <w:r w:rsidRPr="00462AF3">
        <w:rPr>
          <w:rFonts w:ascii="Times New Roman" w:eastAsia="Times New Roman" w:hAnsi="Times New Roman" w:cs="Times New Roman"/>
          <w:sz w:val="28"/>
          <w:szCs w:val="28"/>
          <w:lang w:eastAsia="ru-RU"/>
        </w:rPr>
        <w:t>)</w:t>
      </w:r>
    </w:p>
    <w:p w14:paraId="7937AE42"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 надати право на:</w:t>
      </w:r>
    </w:p>
    <w:p w14:paraId="682519C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розміщення в межах поточного бюджетного періоду на конкурсних засадах тимчасово вільних коштів  бюджету Сіверської міської  територіальної громади  на депозитах з подальшим поверненням таких коштів до кінця поточного бюджетного періоду шляхом укладання договорів з установами банків у порядку, визначеному Кабінетом Міністрів України, відповідно до частини восьмої статті 16 Бюджетного кодексу України;</w:t>
      </w:r>
    </w:p>
    <w:p w14:paraId="725BC92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здійснення позик на покриття тимчасових касових розривів  бюджету Сіверської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43,73 Бюджетного кодексу України;</w:t>
      </w:r>
    </w:p>
    <w:p w14:paraId="4641BF47"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 2) здійснювати відображення змін до розпису  бюджету Сіверської  міської  територіальної громади  у випадку внесення Міністерством Фінансів України змін та доповнень до бюджетної класифікації в частині назв і кодів класифікації доходів, кодів Типової програмної класифікації видатків та кредитування місцевих бюджетів і відомчої класифікації, за джерелами доходів і напрямами видатків головних розпорядників коштів  бюджету Сіверської  міської територіальної громади  за відповідними кодами;</w:t>
      </w:r>
    </w:p>
    <w:p w14:paraId="6353F16A"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3) вносити зміни до розпису бюджету Сіверської міської  територіальної громади та здійснювати перерозподіл планових показників та бюджетних призначень за доходами та видатками між місяцями, за видатками – між кодами економічної класифікації видатків, у межах обсягів відповідних доходів та видатків, затверджених цим рішенням, та вносити зміни до розпису фінансування бюджету Сіверської міської  територіальної громади за </w:t>
      </w:r>
      <w:proofErr w:type="spellStart"/>
      <w:r w:rsidRPr="00462AF3">
        <w:rPr>
          <w:rFonts w:ascii="Times New Roman" w:eastAsia="Times New Roman" w:hAnsi="Times New Roman" w:cs="Times New Roman"/>
          <w:sz w:val="28"/>
          <w:szCs w:val="28"/>
          <w:lang w:eastAsia="ru-RU"/>
        </w:rPr>
        <w:t>обгрунтованим</w:t>
      </w:r>
      <w:proofErr w:type="spellEnd"/>
      <w:r w:rsidRPr="00462AF3">
        <w:rPr>
          <w:rFonts w:ascii="Times New Roman" w:eastAsia="Times New Roman" w:hAnsi="Times New Roman" w:cs="Times New Roman"/>
          <w:sz w:val="28"/>
          <w:szCs w:val="28"/>
          <w:lang w:eastAsia="ru-RU"/>
        </w:rPr>
        <w:t xml:space="preserve"> поданням головних розпорядників коштів бюджету Сіверської міської  територіальної громади.</w:t>
      </w:r>
    </w:p>
    <w:p w14:paraId="26615B8E"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4) забезпечити оприлюднення цього рішення в десятиденний строк з дня його прийняття відповідно до частини 4 статті 28 Бюджетного кодексу  України.</w:t>
      </w:r>
    </w:p>
    <w:p w14:paraId="00022D95"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6E9B5C2E"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11. Головним розпорядникам коштів  бюджету Сіверської міської територіальної громади:</w:t>
      </w:r>
    </w:p>
    <w:p w14:paraId="592C539C"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1) забезпечити згідно з частиною 4 статті 77 Бюджетного кодексу України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w:t>
      </w:r>
      <w:r w:rsidRPr="00462AF3">
        <w:rPr>
          <w:rFonts w:ascii="Times New Roman" w:eastAsia="Times New Roman" w:hAnsi="Times New Roman" w:cs="Times New Roman"/>
          <w:sz w:val="28"/>
          <w:szCs w:val="28"/>
          <w:lang w:eastAsia="ru-RU"/>
        </w:rPr>
        <w:lastRenderedPageBreak/>
        <w:t>водовідведення, природний газ та послуги зв’язку, які  споживаються бюджетними установами;</w:t>
      </w:r>
    </w:p>
    <w:p w14:paraId="14907BE3"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2)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 відповідно до частини 4 статті 77 Бюджетного кодексу України;</w:t>
      </w:r>
    </w:p>
    <w:p w14:paraId="05ED82BE"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3) затвердити паспорти бюджетних програм протягом 45 днів з дня набрання чинності цим рішенням, відповідно до частини 8 статті 20 Бюджетного кодексу України;</w:t>
      </w:r>
    </w:p>
    <w:p w14:paraId="03BD6D3F"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4)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14:paraId="1514C289"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5) забезпечити доступність інформації про бюджет відповідно до бюджетного законодавства:</w:t>
      </w:r>
    </w:p>
    <w:p w14:paraId="5877C188"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здійснити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2023 року;</w:t>
      </w:r>
    </w:p>
    <w:p w14:paraId="05486E5A"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оприлюднювати паспорти бюджетних програм у триденний строк з дня їх затвердження.</w:t>
      </w:r>
    </w:p>
    <w:p w14:paraId="46BE3468"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09ED5F17"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12. Установити, що:</w:t>
      </w:r>
    </w:p>
    <w:p w14:paraId="726598A5"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12.1. Фінансування видатків  бюджету Сіверської міської територіальної громади  здійснюється в межах фактичних надходжень доходів із застосуванням режиму економії.</w:t>
      </w:r>
    </w:p>
    <w:p w14:paraId="3E9DE0FC"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12.2. Розпорядники коштів  бюджету мають право брати зобов'язання на здійснення видатків тільки в межах відповідних бюджетних призначень, встановлених їм на 2022 рік, враховуючи необхідність виконання бюджетних зобов'язань минулих років, узятих на облік управлінням Державної казначейської служби України в м. Бахмут Донецької області.</w:t>
      </w:r>
    </w:p>
    <w:p w14:paraId="49CD04E1"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12.3.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в кошторисах на утримання бюджетних установ.</w:t>
      </w:r>
    </w:p>
    <w:p w14:paraId="594103B4"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2E37F3AC"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13. Надати право міському голові укладати договори про міжбюджетні трансферти між бюджетом Сіверської міської територіальної громади та іншими бюджетами. </w:t>
      </w:r>
    </w:p>
    <w:p w14:paraId="338BDAD0"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1756226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14. Рішення діє з 01 січня по 31 грудня 2022 року.</w:t>
      </w:r>
    </w:p>
    <w:p w14:paraId="5E73604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0B42465D"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15. Додатки  до цього рішення є його невід'ємною частиною.</w:t>
      </w:r>
    </w:p>
    <w:p w14:paraId="08920FD7"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p>
    <w:p w14:paraId="66766B78" w14:textId="77777777" w:rsidR="00462AF3" w:rsidRPr="00462AF3" w:rsidRDefault="00462AF3" w:rsidP="00462AF3">
      <w:pPr>
        <w:spacing w:after="0" w:line="240" w:lineRule="auto"/>
        <w:ind w:right="-1"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lastRenderedPageBreak/>
        <w:t>16. Контроль за виконанням цього рішення покласти на постійну комісію з питань економічної та інвестиційної політики, бюджету, фінансів (Зозуля).</w:t>
      </w:r>
    </w:p>
    <w:p w14:paraId="6805B58E" w14:textId="77777777" w:rsidR="00462AF3" w:rsidRPr="00462AF3" w:rsidRDefault="00462AF3" w:rsidP="00462AF3">
      <w:pPr>
        <w:spacing w:after="0" w:line="240" w:lineRule="auto"/>
        <w:ind w:right="-1"/>
        <w:jc w:val="both"/>
        <w:rPr>
          <w:rFonts w:ascii="Times New Roman" w:eastAsia="Times New Roman" w:hAnsi="Times New Roman" w:cs="Times New Roman"/>
          <w:sz w:val="28"/>
          <w:szCs w:val="28"/>
          <w:lang w:eastAsia="ru-RU"/>
        </w:rPr>
      </w:pPr>
    </w:p>
    <w:p w14:paraId="3E12F60E" w14:textId="77777777" w:rsidR="00462AF3" w:rsidRPr="00462AF3" w:rsidRDefault="00462AF3" w:rsidP="00462AF3">
      <w:pPr>
        <w:spacing w:after="0" w:line="240" w:lineRule="auto"/>
        <w:ind w:right="-1"/>
        <w:jc w:val="both"/>
        <w:rPr>
          <w:rFonts w:ascii="Times New Roman" w:eastAsia="Times New Roman" w:hAnsi="Times New Roman" w:cs="Times New Roman"/>
          <w:sz w:val="28"/>
          <w:szCs w:val="28"/>
          <w:lang w:eastAsia="ru-RU"/>
        </w:rPr>
      </w:pPr>
    </w:p>
    <w:p w14:paraId="78765F62" w14:textId="77777777" w:rsidR="00462AF3" w:rsidRPr="00462AF3" w:rsidRDefault="00462AF3" w:rsidP="00462AF3">
      <w:pPr>
        <w:spacing w:after="0" w:line="240" w:lineRule="auto"/>
        <w:ind w:right="-1"/>
        <w:jc w:val="both"/>
        <w:rPr>
          <w:rFonts w:ascii="Times New Roman" w:eastAsia="Times New Roman" w:hAnsi="Times New Roman" w:cs="Times New Roman"/>
          <w:sz w:val="28"/>
          <w:szCs w:val="28"/>
          <w:lang w:eastAsia="ru-RU"/>
        </w:rPr>
      </w:pPr>
    </w:p>
    <w:p w14:paraId="70362CCF" w14:textId="77777777" w:rsidR="00462AF3" w:rsidRPr="00462AF3" w:rsidRDefault="00462AF3" w:rsidP="00462AF3">
      <w:pPr>
        <w:spacing w:after="0" w:line="240" w:lineRule="auto"/>
        <w:ind w:right="-1"/>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Міський голова                                                                        Андрій ЧЕРНЯЄВ </w:t>
      </w:r>
    </w:p>
    <w:p w14:paraId="6961E4ED" w14:textId="77777777" w:rsidR="00462AF3" w:rsidRPr="00462AF3" w:rsidRDefault="00462AF3" w:rsidP="00462AF3">
      <w:pPr>
        <w:spacing w:after="0" w:line="240" w:lineRule="auto"/>
        <w:ind w:right="-1"/>
        <w:jc w:val="both"/>
        <w:rPr>
          <w:rFonts w:ascii="Times New Roman" w:eastAsia="Times New Roman" w:hAnsi="Times New Roman" w:cs="Times New Roman"/>
          <w:sz w:val="28"/>
          <w:szCs w:val="28"/>
          <w:lang w:eastAsia="ru-RU"/>
        </w:rPr>
      </w:pPr>
    </w:p>
    <w:p w14:paraId="56BE290C" w14:textId="1CE12F45" w:rsidR="00462AF3" w:rsidRDefault="00462AF3"/>
    <w:p w14:paraId="05DF2171" w14:textId="5C12A871" w:rsidR="00462AF3" w:rsidRDefault="00462AF3"/>
    <w:p w14:paraId="52D4E053" w14:textId="4BAEB1DC" w:rsidR="00462AF3" w:rsidRDefault="00462AF3"/>
    <w:p w14:paraId="07EA195F" w14:textId="3ADBF9D3" w:rsidR="00462AF3" w:rsidRDefault="00462AF3"/>
    <w:p w14:paraId="240BE2DB" w14:textId="770A9ECE" w:rsidR="00462AF3" w:rsidRDefault="00462AF3"/>
    <w:p w14:paraId="6D7B4E54" w14:textId="2E78D258" w:rsidR="00462AF3" w:rsidRDefault="00462AF3"/>
    <w:p w14:paraId="6C2A4E1C" w14:textId="2E0387B4" w:rsidR="00462AF3" w:rsidRDefault="00462AF3"/>
    <w:p w14:paraId="5879BDDC" w14:textId="517586F9" w:rsidR="00462AF3" w:rsidRDefault="00462AF3"/>
    <w:p w14:paraId="24C7E76F" w14:textId="24065329" w:rsidR="00462AF3" w:rsidRDefault="00462AF3"/>
    <w:p w14:paraId="21B10A76" w14:textId="1FEB1E0C" w:rsidR="00462AF3" w:rsidRDefault="00462AF3"/>
    <w:p w14:paraId="19EC6949" w14:textId="1D8FCE78" w:rsidR="00462AF3" w:rsidRDefault="00462AF3"/>
    <w:p w14:paraId="30F086DE" w14:textId="1672D21C" w:rsidR="00462AF3" w:rsidRDefault="00462AF3"/>
    <w:p w14:paraId="4DF33F62" w14:textId="07D369D2" w:rsidR="00462AF3" w:rsidRDefault="00462AF3"/>
    <w:p w14:paraId="548F6140" w14:textId="1B92A46D" w:rsidR="00462AF3" w:rsidRDefault="00462AF3"/>
    <w:p w14:paraId="63BAAAB5" w14:textId="0B33DC0A" w:rsidR="00462AF3" w:rsidRDefault="00462AF3"/>
    <w:p w14:paraId="5F8D2FE4" w14:textId="467329E0" w:rsidR="00462AF3" w:rsidRDefault="00462AF3"/>
    <w:p w14:paraId="4B1A4D5E" w14:textId="4B16E491" w:rsidR="00462AF3" w:rsidRDefault="00462AF3"/>
    <w:p w14:paraId="484B6B36" w14:textId="105CDCF9" w:rsidR="00462AF3" w:rsidRDefault="00462AF3"/>
    <w:p w14:paraId="5595F494" w14:textId="74D4AD7A" w:rsidR="00462AF3" w:rsidRDefault="00462AF3"/>
    <w:p w14:paraId="1E1007C0" w14:textId="68060FEA" w:rsidR="00462AF3" w:rsidRDefault="00462AF3"/>
    <w:p w14:paraId="4B9D6291" w14:textId="6FDB375B" w:rsidR="00462AF3" w:rsidRDefault="00462AF3"/>
    <w:p w14:paraId="47E7805D" w14:textId="1734559E" w:rsidR="00462AF3" w:rsidRDefault="00462AF3"/>
    <w:p w14:paraId="4DC53C1B" w14:textId="229FAA02" w:rsidR="00462AF3" w:rsidRDefault="00462AF3"/>
    <w:p w14:paraId="6249CC2A" w14:textId="442A655D" w:rsidR="00462AF3" w:rsidRDefault="00462AF3"/>
    <w:p w14:paraId="297F6F29" w14:textId="18D85196" w:rsidR="00462AF3" w:rsidRDefault="00462AF3"/>
    <w:p w14:paraId="3DBEAB3A" w14:textId="56BBB1B3" w:rsidR="00462AF3" w:rsidRDefault="00462AF3"/>
    <w:p w14:paraId="799D13DD" w14:textId="1A0FFE72" w:rsidR="00462AF3" w:rsidRDefault="00462AF3"/>
    <w:p w14:paraId="72A12A50" w14:textId="2BE1232B" w:rsidR="00462AF3" w:rsidRDefault="00462AF3"/>
    <w:p w14:paraId="770EF5DE" w14:textId="13FB5045" w:rsidR="00462AF3" w:rsidRDefault="00462AF3"/>
    <w:p w14:paraId="2B431C0B" w14:textId="48979595" w:rsidR="00462AF3" w:rsidRDefault="00462AF3"/>
    <w:p w14:paraId="370EC708"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Про затвердження розпоряджень</w:t>
      </w:r>
    </w:p>
    <w:p w14:paraId="4CF661B6"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міського голови з бюджетно-фінансових</w:t>
      </w:r>
    </w:p>
    <w:p w14:paraId="230F5ADC"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питань, прийнятих за період з</w:t>
      </w:r>
    </w:p>
    <w:p w14:paraId="1F1D784D"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29.11.2021 року по 22.12.2021 року, в </w:t>
      </w:r>
    </w:p>
    <w:p w14:paraId="489CD54C"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межах делегованих міською радою</w:t>
      </w:r>
    </w:p>
    <w:p w14:paraId="43AFAEB5"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повноважень</w:t>
      </w:r>
    </w:p>
    <w:p w14:paraId="45CE3763" w14:textId="77777777" w:rsidR="00462AF3" w:rsidRPr="00462AF3" w:rsidRDefault="00462AF3" w:rsidP="00462AF3">
      <w:pPr>
        <w:spacing w:after="0" w:line="240" w:lineRule="auto"/>
        <w:rPr>
          <w:rFonts w:ascii="Times New Roman" w:eastAsia="Times New Roman" w:hAnsi="Times New Roman" w:cs="Times New Roman"/>
          <w:sz w:val="28"/>
          <w:szCs w:val="28"/>
          <w:lang w:eastAsia="ru-RU"/>
        </w:rPr>
      </w:pPr>
    </w:p>
    <w:p w14:paraId="132F9E72" w14:textId="77777777" w:rsidR="00462AF3" w:rsidRPr="00462AF3" w:rsidRDefault="00462AF3" w:rsidP="00462AF3">
      <w:pPr>
        <w:tabs>
          <w:tab w:val="left" w:pos="6375"/>
        </w:tabs>
        <w:spacing w:after="0" w:line="240" w:lineRule="auto"/>
        <w:rPr>
          <w:rFonts w:ascii="Times New Roman" w:eastAsia="Times New Roman" w:hAnsi="Times New Roman" w:cs="Times New Roman"/>
          <w:b/>
          <w:i/>
          <w:sz w:val="28"/>
          <w:szCs w:val="28"/>
          <w:lang w:eastAsia="ru-RU"/>
        </w:rPr>
      </w:pPr>
    </w:p>
    <w:p w14:paraId="24DE27D9" w14:textId="77777777" w:rsidR="00462AF3" w:rsidRPr="00462AF3" w:rsidRDefault="00462AF3" w:rsidP="00462AF3">
      <w:pPr>
        <w:spacing w:after="0" w:line="240" w:lineRule="auto"/>
        <w:ind w:firstLine="709"/>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79AB7EA7" w14:textId="77777777" w:rsidR="00462AF3" w:rsidRPr="00462AF3" w:rsidRDefault="00462AF3" w:rsidP="00462AF3">
      <w:pPr>
        <w:spacing w:after="0" w:line="240" w:lineRule="auto"/>
        <w:ind w:firstLine="748"/>
        <w:rPr>
          <w:rFonts w:ascii="Times New Roman" w:eastAsia="Times New Roman" w:hAnsi="Times New Roman" w:cs="Times New Roman"/>
          <w:b/>
          <w:sz w:val="28"/>
          <w:szCs w:val="28"/>
          <w:lang w:eastAsia="ru-RU"/>
        </w:rPr>
      </w:pPr>
    </w:p>
    <w:p w14:paraId="4326D02B" w14:textId="77777777" w:rsidR="00462AF3" w:rsidRPr="00462AF3" w:rsidRDefault="00462AF3" w:rsidP="00462AF3">
      <w:pPr>
        <w:spacing w:after="240" w:line="240" w:lineRule="auto"/>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ВИРІШИЛА:</w:t>
      </w:r>
    </w:p>
    <w:p w14:paraId="430CD311" w14:textId="77777777" w:rsidR="00462AF3" w:rsidRPr="00462AF3" w:rsidRDefault="00462AF3" w:rsidP="00462AF3">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r w:rsidRPr="00462AF3">
        <w:rPr>
          <w:rFonts w:ascii="Times New Roman" w:eastAsia="Times New Roman" w:hAnsi="Times New Roman" w:cs="Times New Roman"/>
          <w:sz w:val="28"/>
          <w:szCs w:val="28"/>
          <w:lang w:eastAsia="ru-RU"/>
        </w:rPr>
        <w:t xml:space="preserve">          Затвердити розпорядження міського голови з бюджетно-фінансових питань, прийняті за період з 29.11.2021 року по 22.12.2021 року, в межах делегованих міською радою повноважень, згідно переліку (додається.)</w:t>
      </w:r>
    </w:p>
    <w:p w14:paraId="5E0A1E06" w14:textId="77777777" w:rsidR="00462AF3" w:rsidRPr="00462AF3" w:rsidRDefault="00462AF3" w:rsidP="00462AF3">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p>
    <w:p w14:paraId="452EA6C5" w14:textId="77777777" w:rsidR="00462AF3" w:rsidRPr="00462AF3" w:rsidRDefault="00462AF3" w:rsidP="00462AF3">
      <w:pPr>
        <w:tabs>
          <w:tab w:val="left" w:pos="567"/>
          <w:tab w:val="left" w:pos="709"/>
          <w:tab w:val="left" w:pos="1276"/>
        </w:tabs>
        <w:spacing w:after="240" w:line="240" w:lineRule="auto"/>
        <w:ind w:right="-1"/>
        <w:jc w:val="both"/>
        <w:rPr>
          <w:rFonts w:ascii="Times New Roman" w:eastAsia="Times New Roman" w:hAnsi="Times New Roman" w:cs="Times New Roman"/>
          <w:sz w:val="26"/>
          <w:szCs w:val="26"/>
          <w:lang w:eastAsia="ru-RU"/>
        </w:rPr>
      </w:pPr>
    </w:p>
    <w:p w14:paraId="29C09E32" w14:textId="77777777" w:rsidR="00462AF3" w:rsidRPr="00462AF3" w:rsidRDefault="00462AF3" w:rsidP="00462AF3">
      <w:pPr>
        <w:tabs>
          <w:tab w:val="left" w:pos="567"/>
          <w:tab w:val="left" w:pos="709"/>
          <w:tab w:val="left" w:pos="1276"/>
          <w:tab w:val="left" w:pos="7088"/>
        </w:tabs>
        <w:spacing w:after="240" w:line="240" w:lineRule="auto"/>
        <w:ind w:right="-1"/>
        <w:jc w:val="both"/>
        <w:rPr>
          <w:rFonts w:ascii="Times New Roman" w:eastAsia="Times New Roman" w:hAnsi="Times New Roman" w:cs="Times New Roman"/>
          <w:bCs/>
          <w:color w:val="000000"/>
          <w:spacing w:val="-2"/>
          <w:sz w:val="25"/>
          <w:szCs w:val="25"/>
          <w:lang w:eastAsia="ru-RU"/>
        </w:rPr>
      </w:pPr>
      <w:r w:rsidRPr="00462AF3">
        <w:rPr>
          <w:rFonts w:ascii="Times New Roman" w:eastAsia="Times New Roman" w:hAnsi="Times New Roman" w:cs="Times New Roman"/>
          <w:bCs/>
          <w:color w:val="000000"/>
          <w:spacing w:val="-2"/>
          <w:sz w:val="28"/>
          <w:szCs w:val="28"/>
          <w:lang w:eastAsia="ru-RU"/>
        </w:rPr>
        <w:t>Міський голова                                                                     Андрій ЧЕРНЯЄВ</w:t>
      </w:r>
    </w:p>
    <w:p w14:paraId="5D81BAB4" w14:textId="77777777" w:rsidR="00462AF3" w:rsidRPr="00462AF3" w:rsidRDefault="00462AF3" w:rsidP="00462AF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7A5248D2" w14:textId="41C09C5F" w:rsidR="00462AF3" w:rsidRDefault="00462AF3"/>
    <w:p w14:paraId="153BBA90" w14:textId="2F70D5D2" w:rsidR="00462AF3" w:rsidRDefault="00462AF3"/>
    <w:p w14:paraId="16C792E9" w14:textId="015BC246" w:rsidR="00462AF3" w:rsidRDefault="00462AF3"/>
    <w:p w14:paraId="3838B1CD" w14:textId="7209CC0E" w:rsidR="00462AF3" w:rsidRDefault="00462AF3"/>
    <w:p w14:paraId="7CE61E6F" w14:textId="232A7127" w:rsidR="00462AF3" w:rsidRDefault="00462AF3"/>
    <w:p w14:paraId="2E439D24" w14:textId="72F03BDA" w:rsidR="00462AF3" w:rsidRDefault="00462AF3"/>
    <w:p w14:paraId="053508DE" w14:textId="5EA1EB10" w:rsidR="00462AF3" w:rsidRDefault="00462AF3"/>
    <w:p w14:paraId="04C3AA6B" w14:textId="616D8A09" w:rsidR="00462AF3" w:rsidRDefault="00462AF3"/>
    <w:p w14:paraId="425559D4" w14:textId="5F63FCB2" w:rsidR="00462AF3" w:rsidRDefault="00462AF3"/>
    <w:p w14:paraId="19E21AF9" w14:textId="77777777" w:rsidR="00462AF3" w:rsidRDefault="00462AF3"/>
    <w:sectPr w:rsidR="00462AF3" w:rsidSect="00E023E5">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91107" w14:textId="77777777" w:rsidR="00F4384E" w:rsidRDefault="00F4384E" w:rsidP="00F4384E">
      <w:pPr>
        <w:spacing w:after="0" w:line="240" w:lineRule="auto"/>
      </w:pPr>
      <w:r>
        <w:separator/>
      </w:r>
    </w:p>
  </w:endnote>
  <w:endnote w:type="continuationSeparator" w:id="0">
    <w:p w14:paraId="46CD6046" w14:textId="77777777" w:rsidR="00F4384E" w:rsidRDefault="00F4384E" w:rsidP="00F43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Nimbus Roman No9 L">
    <w:altName w:val="Times New Roman"/>
    <w:charset w:val="00"/>
    <w:family w:val="auto"/>
    <w:pitch w:val="variable"/>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CC45B" w14:textId="77777777" w:rsidR="00F4384E" w:rsidRDefault="00F4384E" w:rsidP="00F4384E">
      <w:pPr>
        <w:spacing w:after="0" w:line="240" w:lineRule="auto"/>
      </w:pPr>
      <w:r>
        <w:separator/>
      </w:r>
    </w:p>
  </w:footnote>
  <w:footnote w:type="continuationSeparator" w:id="0">
    <w:p w14:paraId="352087A2" w14:textId="77777777" w:rsidR="00F4384E" w:rsidRDefault="00F4384E" w:rsidP="00F438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5E65" w14:textId="77777777" w:rsidR="00F4384E" w:rsidRDefault="00F4384E" w:rsidP="00AD7521">
    <w:pPr>
      <w:pStyle w:val="a9"/>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w:t>
    </w:r>
    <w:r>
      <w:rPr>
        <w:rStyle w:val="af6"/>
      </w:rPr>
      <w:fldChar w:fldCharType="end"/>
    </w:r>
  </w:p>
  <w:p w14:paraId="08BF1BCA" w14:textId="77777777" w:rsidR="00F4384E" w:rsidRDefault="00F4384E" w:rsidP="000E2655">
    <w:pPr>
      <w:pStyle w:val="a9"/>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D77E" w14:textId="77777777" w:rsidR="00F4384E" w:rsidRDefault="00F4384E" w:rsidP="000E2655">
    <w:pPr>
      <w:pStyle w:val="a9"/>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93647" w14:textId="77777777" w:rsidR="005E2FBE" w:rsidRDefault="005E2FBE" w:rsidP="00AD7521">
    <w:pPr>
      <w:pStyle w:val="a9"/>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w:t>
    </w:r>
    <w:r>
      <w:rPr>
        <w:rStyle w:val="af6"/>
      </w:rPr>
      <w:fldChar w:fldCharType="end"/>
    </w:r>
  </w:p>
  <w:p w14:paraId="1BE428F9" w14:textId="77777777" w:rsidR="005E2FBE" w:rsidRDefault="005E2FBE" w:rsidP="000E2655">
    <w:pPr>
      <w:pStyle w:val="a9"/>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8799C" w14:textId="77777777" w:rsidR="005E2FBE" w:rsidRDefault="005E2FBE" w:rsidP="000E2655">
    <w:pPr>
      <w:pStyle w:val="a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0D84"/>
    <w:multiLevelType w:val="hybridMultilevel"/>
    <w:tmpl w:val="5DD05BEC"/>
    <w:lvl w:ilvl="0" w:tplc="333AB286">
      <w:numFmt w:val="bullet"/>
      <w:lvlText w:val="-"/>
      <w:lvlJc w:val="left"/>
      <w:pPr>
        <w:tabs>
          <w:tab w:val="num" w:pos="1083"/>
        </w:tabs>
        <w:ind w:left="1083" w:hanging="3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6657F17"/>
    <w:multiLevelType w:val="multilevel"/>
    <w:tmpl w:val="BDF6F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50DCE"/>
    <w:multiLevelType w:val="hybridMultilevel"/>
    <w:tmpl w:val="69E034B4"/>
    <w:lvl w:ilvl="0" w:tplc="DE2CFA2E">
      <w:numFmt w:val="bullet"/>
      <w:lvlText w:val="-"/>
      <w:lvlJc w:val="left"/>
      <w:pPr>
        <w:ind w:left="961" w:hanging="360"/>
      </w:pPr>
      <w:rPr>
        <w:rFonts w:ascii="Times New Roman" w:eastAsia="Times New Roman" w:hAnsi="Times New Roman" w:cs="Times New Roman" w:hint="default"/>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3" w15:restartNumberingAfterBreak="0">
    <w:nsid w:val="1043006E"/>
    <w:multiLevelType w:val="multilevel"/>
    <w:tmpl w:val="7826CC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023871"/>
    <w:multiLevelType w:val="hybridMultilevel"/>
    <w:tmpl w:val="186AF992"/>
    <w:lvl w:ilvl="0" w:tplc="04190011">
      <w:start w:val="1"/>
      <w:numFmt w:val="decimal"/>
      <w:lvlText w:val="%1)"/>
      <w:lvlJc w:val="left"/>
      <w:pPr>
        <w:ind w:left="4188" w:hanging="360"/>
      </w:p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 w15:restartNumberingAfterBreak="0">
    <w:nsid w:val="1BF952AF"/>
    <w:multiLevelType w:val="multilevel"/>
    <w:tmpl w:val="BA48EC64"/>
    <w:lvl w:ilvl="0">
      <w:start w:val="1"/>
      <w:numFmt w:val="decimal"/>
      <w:lvlText w:val="%1."/>
      <w:lvlJc w:val="left"/>
      <w:pPr>
        <w:ind w:left="1134" w:hanging="708"/>
      </w:pPr>
      <w:rPr>
        <w:rFonts w:ascii="Times New Roman" w:eastAsia="Times New Roman" w:hAnsi="Times New Roman" w:cs="Times New Roman" w:hint="default"/>
        <w:spacing w:val="0"/>
        <w:w w:val="100"/>
        <w:sz w:val="28"/>
        <w:szCs w:val="28"/>
        <w:lang w:val="uk-UA" w:eastAsia="en-US" w:bidi="ar-SA"/>
      </w:rPr>
    </w:lvl>
    <w:lvl w:ilvl="1">
      <w:start w:val="1"/>
      <w:numFmt w:val="decimal"/>
      <w:lvlText w:val="%1.%2."/>
      <w:lvlJc w:val="left"/>
      <w:pPr>
        <w:ind w:left="298" w:hanging="528"/>
      </w:pPr>
      <w:rPr>
        <w:rFonts w:ascii="Times New Roman" w:eastAsia="Times New Roman" w:hAnsi="Times New Roman" w:cs="Times New Roman" w:hint="default"/>
        <w:color w:val="auto"/>
        <w:w w:val="100"/>
        <w:sz w:val="28"/>
        <w:szCs w:val="28"/>
        <w:lang w:val="uk-UA" w:eastAsia="en-US" w:bidi="ar-SA"/>
      </w:rPr>
    </w:lvl>
    <w:lvl w:ilvl="2">
      <w:numFmt w:val="bullet"/>
      <w:lvlText w:val="•"/>
      <w:lvlJc w:val="left"/>
      <w:pPr>
        <w:ind w:left="2356" w:hanging="528"/>
      </w:pPr>
      <w:rPr>
        <w:rFonts w:hint="default"/>
        <w:lang w:val="uk-UA" w:eastAsia="en-US" w:bidi="ar-SA"/>
      </w:rPr>
    </w:lvl>
    <w:lvl w:ilvl="3">
      <w:numFmt w:val="bullet"/>
      <w:lvlText w:val="•"/>
      <w:lvlJc w:val="left"/>
      <w:pPr>
        <w:ind w:left="3384" w:hanging="528"/>
      </w:pPr>
      <w:rPr>
        <w:rFonts w:hint="default"/>
        <w:lang w:val="uk-UA" w:eastAsia="en-US" w:bidi="ar-SA"/>
      </w:rPr>
    </w:lvl>
    <w:lvl w:ilvl="4">
      <w:numFmt w:val="bullet"/>
      <w:lvlText w:val="•"/>
      <w:lvlJc w:val="left"/>
      <w:pPr>
        <w:ind w:left="4412" w:hanging="528"/>
      </w:pPr>
      <w:rPr>
        <w:rFonts w:hint="default"/>
        <w:lang w:val="uk-UA" w:eastAsia="en-US" w:bidi="ar-SA"/>
      </w:rPr>
    </w:lvl>
    <w:lvl w:ilvl="5">
      <w:numFmt w:val="bullet"/>
      <w:lvlText w:val="•"/>
      <w:lvlJc w:val="left"/>
      <w:pPr>
        <w:ind w:left="5440" w:hanging="528"/>
      </w:pPr>
      <w:rPr>
        <w:rFonts w:hint="default"/>
        <w:lang w:val="uk-UA" w:eastAsia="en-US" w:bidi="ar-SA"/>
      </w:rPr>
    </w:lvl>
    <w:lvl w:ilvl="6">
      <w:numFmt w:val="bullet"/>
      <w:lvlText w:val="•"/>
      <w:lvlJc w:val="left"/>
      <w:pPr>
        <w:ind w:left="6468" w:hanging="528"/>
      </w:pPr>
      <w:rPr>
        <w:rFonts w:hint="default"/>
        <w:lang w:val="uk-UA" w:eastAsia="en-US" w:bidi="ar-SA"/>
      </w:rPr>
    </w:lvl>
    <w:lvl w:ilvl="7">
      <w:numFmt w:val="bullet"/>
      <w:lvlText w:val="•"/>
      <w:lvlJc w:val="left"/>
      <w:pPr>
        <w:ind w:left="7496" w:hanging="528"/>
      </w:pPr>
      <w:rPr>
        <w:rFonts w:hint="default"/>
        <w:lang w:val="uk-UA" w:eastAsia="en-US" w:bidi="ar-SA"/>
      </w:rPr>
    </w:lvl>
    <w:lvl w:ilvl="8">
      <w:numFmt w:val="bullet"/>
      <w:lvlText w:val="•"/>
      <w:lvlJc w:val="left"/>
      <w:pPr>
        <w:ind w:left="8524" w:hanging="528"/>
      </w:pPr>
      <w:rPr>
        <w:rFonts w:hint="default"/>
        <w:lang w:val="uk-UA" w:eastAsia="en-US" w:bidi="ar-SA"/>
      </w:rPr>
    </w:lvl>
  </w:abstractNum>
  <w:abstractNum w:abstractNumId="6" w15:restartNumberingAfterBreak="0">
    <w:nsid w:val="1E1261E9"/>
    <w:multiLevelType w:val="hybridMultilevel"/>
    <w:tmpl w:val="843EA3CA"/>
    <w:lvl w:ilvl="0" w:tplc="FFFFFFFF">
      <w:start w:val="7"/>
      <w:numFmt w:val="decimal"/>
      <w:lvlText w:val="%1."/>
      <w:lvlJc w:val="left"/>
      <w:pPr>
        <w:ind w:left="4031" w:hanging="360"/>
        <w:jc w:val="right"/>
      </w:pPr>
      <w:rPr>
        <w:rFonts w:ascii="Times New Roman" w:eastAsia="Times New Roman" w:hAnsi="Times New Roman" w:cs="Times New Roman" w:hint="default"/>
        <w:b/>
        <w:bCs/>
        <w:spacing w:val="0"/>
        <w:w w:val="100"/>
        <w:sz w:val="28"/>
        <w:szCs w:val="28"/>
        <w:lang w:val="uk-UA" w:eastAsia="en-US" w:bidi="ar-SA"/>
      </w:rPr>
    </w:lvl>
    <w:lvl w:ilvl="1" w:tplc="FFFFFFFF">
      <w:numFmt w:val="bullet"/>
      <w:lvlText w:val="•"/>
      <w:lvlJc w:val="left"/>
      <w:pPr>
        <w:ind w:left="4694" w:hanging="360"/>
      </w:pPr>
      <w:rPr>
        <w:rFonts w:hint="default"/>
        <w:lang w:val="uk-UA" w:eastAsia="en-US" w:bidi="ar-SA"/>
      </w:rPr>
    </w:lvl>
    <w:lvl w:ilvl="2" w:tplc="FFFFFFFF">
      <w:numFmt w:val="bullet"/>
      <w:lvlText w:val="•"/>
      <w:lvlJc w:val="left"/>
      <w:pPr>
        <w:ind w:left="5348" w:hanging="360"/>
      </w:pPr>
      <w:rPr>
        <w:rFonts w:hint="default"/>
        <w:lang w:val="uk-UA" w:eastAsia="en-US" w:bidi="ar-SA"/>
      </w:rPr>
    </w:lvl>
    <w:lvl w:ilvl="3" w:tplc="FFFFFFFF">
      <w:numFmt w:val="bullet"/>
      <w:lvlText w:val="•"/>
      <w:lvlJc w:val="left"/>
      <w:pPr>
        <w:ind w:left="6002" w:hanging="360"/>
      </w:pPr>
      <w:rPr>
        <w:rFonts w:hint="default"/>
        <w:lang w:val="uk-UA" w:eastAsia="en-US" w:bidi="ar-SA"/>
      </w:rPr>
    </w:lvl>
    <w:lvl w:ilvl="4" w:tplc="FFFFFFFF">
      <w:numFmt w:val="bullet"/>
      <w:lvlText w:val="•"/>
      <w:lvlJc w:val="left"/>
      <w:pPr>
        <w:ind w:left="6656" w:hanging="360"/>
      </w:pPr>
      <w:rPr>
        <w:rFonts w:hint="default"/>
        <w:lang w:val="uk-UA" w:eastAsia="en-US" w:bidi="ar-SA"/>
      </w:rPr>
    </w:lvl>
    <w:lvl w:ilvl="5" w:tplc="FFFFFFFF">
      <w:numFmt w:val="bullet"/>
      <w:lvlText w:val="•"/>
      <w:lvlJc w:val="left"/>
      <w:pPr>
        <w:ind w:left="7310" w:hanging="360"/>
      </w:pPr>
      <w:rPr>
        <w:rFonts w:hint="default"/>
        <w:lang w:val="uk-UA" w:eastAsia="en-US" w:bidi="ar-SA"/>
      </w:rPr>
    </w:lvl>
    <w:lvl w:ilvl="6" w:tplc="FFFFFFFF">
      <w:numFmt w:val="bullet"/>
      <w:lvlText w:val="•"/>
      <w:lvlJc w:val="left"/>
      <w:pPr>
        <w:ind w:left="7964" w:hanging="360"/>
      </w:pPr>
      <w:rPr>
        <w:rFonts w:hint="default"/>
        <w:lang w:val="uk-UA" w:eastAsia="en-US" w:bidi="ar-SA"/>
      </w:rPr>
    </w:lvl>
    <w:lvl w:ilvl="7" w:tplc="FFFFFFFF">
      <w:numFmt w:val="bullet"/>
      <w:lvlText w:val="•"/>
      <w:lvlJc w:val="left"/>
      <w:pPr>
        <w:ind w:left="8618" w:hanging="360"/>
      </w:pPr>
      <w:rPr>
        <w:rFonts w:hint="default"/>
        <w:lang w:val="uk-UA" w:eastAsia="en-US" w:bidi="ar-SA"/>
      </w:rPr>
    </w:lvl>
    <w:lvl w:ilvl="8" w:tplc="FFFFFFFF">
      <w:numFmt w:val="bullet"/>
      <w:lvlText w:val="•"/>
      <w:lvlJc w:val="left"/>
      <w:pPr>
        <w:ind w:left="9272" w:hanging="360"/>
      </w:pPr>
      <w:rPr>
        <w:rFonts w:hint="default"/>
        <w:lang w:val="uk-UA" w:eastAsia="en-US" w:bidi="ar-SA"/>
      </w:rPr>
    </w:lvl>
  </w:abstractNum>
  <w:abstractNum w:abstractNumId="7" w15:restartNumberingAfterBreak="0">
    <w:nsid w:val="23C74D95"/>
    <w:multiLevelType w:val="hybridMultilevel"/>
    <w:tmpl w:val="B31CB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1A2FFD"/>
    <w:multiLevelType w:val="hybridMultilevel"/>
    <w:tmpl w:val="8B1E807A"/>
    <w:lvl w:ilvl="0" w:tplc="B942AF52">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292B0C1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AA523D9"/>
    <w:multiLevelType w:val="hybridMultilevel"/>
    <w:tmpl w:val="D936669A"/>
    <w:lvl w:ilvl="0" w:tplc="CB66B92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CEF1AA0"/>
    <w:multiLevelType w:val="multilevel"/>
    <w:tmpl w:val="F3F6E798"/>
    <w:lvl w:ilvl="0">
      <w:start w:val="1"/>
      <w:numFmt w:val="decimal"/>
      <w:lvlText w:val="%1."/>
      <w:lvlJc w:val="left"/>
      <w:pPr>
        <w:ind w:left="562" w:hanging="420"/>
      </w:pPr>
      <w:rPr>
        <w:rFonts w:hint="default"/>
      </w:rPr>
    </w:lvl>
    <w:lvl w:ilvl="1">
      <w:start w:val="1"/>
      <w:numFmt w:val="decimal"/>
      <w:isLgl/>
      <w:lvlText w:val="%1.%2"/>
      <w:lvlJc w:val="left"/>
      <w:pPr>
        <w:ind w:left="1160" w:hanging="450"/>
      </w:pPr>
      <w:rPr>
        <w:rFonts w:hint="default"/>
        <w:sz w:val="28"/>
        <w:szCs w:val="28"/>
      </w:rPr>
    </w:lvl>
    <w:lvl w:ilvl="2">
      <w:start w:val="1"/>
      <w:numFmt w:val="decimal"/>
      <w:isLgl/>
      <w:lvlText w:val="%1.%2.%3"/>
      <w:lvlJc w:val="left"/>
      <w:pPr>
        <w:ind w:left="861" w:hanging="720"/>
      </w:pPr>
      <w:rPr>
        <w:rFonts w:hint="default"/>
      </w:rPr>
    </w:lvl>
    <w:lvl w:ilvl="3">
      <w:start w:val="1"/>
      <w:numFmt w:val="decimal"/>
      <w:isLgl/>
      <w:lvlText w:val="%1.%2.%3.%4"/>
      <w:lvlJc w:val="left"/>
      <w:pPr>
        <w:ind w:left="2625" w:hanging="1080"/>
      </w:pPr>
      <w:rPr>
        <w:rFonts w:hint="default"/>
      </w:rPr>
    </w:lvl>
    <w:lvl w:ilvl="4">
      <w:start w:val="1"/>
      <w:numFmt w:val="decimal"/>
      <w:isLgl/>
      <w:lvlText w:val="%1.%2.%3.%4.%5"/>
      <w:lvlJc w:val="left"/>
      <w:pPr>
        <w:ind w:left="3045" w:hanging="1080"/>
      </w:pPr>
      <w:rPr>
        <w:rFonts w:hint="default"/>
      </w:rPr>
    </w:lvl>
    <w:lvl w:ilvl="5">
      <w:start w:val="1"/>
      <w:numFmt w:val="decimal"/>
      <w:isLgl/>
      <w:lvlText w:val="%1.%2.%3.%4.%5.%6"/>
      <w:lvlJc w:val="left"/>
      <w:pPr>
        <w:ind w:left="3825" w:hanging="144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805" w:hanging="2160"/>
      </w:pPr>
      <w:rPr>
        <w:rFonts w:hint="default"/>
      </w:rPr>
    </w:lvl>
  </w:abstractNum>
  <w:abstractNum w:abstractNumId="12" w15:restartNumberingAfterBreak="0">
    <w:nsid w:val="317512CE"/>
    <w:multiLevelType w:val="hybridMultilevel"/>
    <w:tmpl w:val="C72C7A82"/>
    <w:lvl w:ilvl="0" w:tplc="0419000F">
      <w:start w:val="1"/>
      <w:numFmt w:val="decimal"/>
      <w:lvlText w:val="%1."/>
      <w:lvlJc w:val="left"/>
      <w:pPr>
        <w:tabs>
          <w:tab w:val="num" w:pos="720"/>
        </w:tabs>
        <w:ind w:left="720" w:hanging="360"/>
      </w:pPr>
    </w:lvl>
    <w:lvl w:ilvl="1" w:tplc="333AB286">
      <w:numFmt w:val="bullet"/>
      <w:lvlText w:val="-"/>
      <w:lvlJc w:val="left"/>
      <w:pPr>
        <w:tabs>
          <w:tab w:val="num" w:pos="1455"/>
        </w:tabs>
        <w:ind w:left="1455" w:hanging="37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A0317A"/>
    <w:multiLevelType w:val="hybridMultilevel"/>
    <w:tmpl w:val="B3381512"/>
    <w:lvl w:ilvl="0" w:tplc="976442F6">
      <w:start w:val="1"/>
      <w:numFmt w:val="decimal"/>
      <w:lvlText w:val="%1."/>
      <w:lvlJc w:val="left"/>
      <w:pPr>
        <w:ind w:left="298" w:hanging="418"/>
      </w:pPr>
      <w:rPr>
        <w:rFonts w:ascii="Times New Roman" w:eastAsia="Times New Roman" w:hAnsi="Times New Roman" w:cs="Times New Roman" w:hint="default"/>
        <w:w w:val="100"/>
        <w:sz w:val="28"/>
        <w:szCs w:val="28"/>
        <w:lang w:val="uk-UA" w:eastAsia="en-US" w:bidi="ar-SA"/>
      </w:rPr>
    </w:lvl>
    <w:lvl w:ilvl="1" w:tplc="530AFBA2">
      <w:numFmt w:val="bullet"/>
      <w:lvlText w:val="•"/>
      <w:lvlJc w:val="left"/>
      <w:pPr>
        <w:ind w:left="1328" w:hanging="418"/>
      </w:pPr>
      <w:rPr>
        <w:rFonts w:hint="default"/>
        <w:lang w:val="uk-UA" w:eastAsia="en-US" w:bidi="ar-SA"/>
      </w:rPr>
    </w:lvl>
    <w:lvl w:ilvl="2" w:tplc="3FF870F8">
      <w:numFmt w:val="bullet"/>
      <w:lvlText w:val="•"/>
      <w:lvlJc w:val="left"/>
      <w:pPr>
        <w:ind w:left="2356" w:hanging="418"/>
      </w:pPr>
      <w:rPr>
        <w:rFonts w:hint="default"/>
        <w:lang w:val="uk-UA" w:eastAsia="en-US" w:bidi="ar-SA"/>
      </w:rPr>
    </w:lvl>
    <w:lvl w:ilvl="3" w:tplc="403A815E">
      <w:numFmt w:val="bullet"/>
      <w:lvlText w:val="•"/>
      <w:lvlJc w:val="left"/>
      <w:pPr>
        <w:ind w:left="3384" w:hanging="418"/>
      </w:pPr>
      <w:rPr>
        <w:rFonts w:hint="default"/>
        <w:lang w:val="uk-UA" w:eastAsia="en-US" w:bidi="ar-SA"/>
      </w:rPr>
    </w:lvl>
    <w:lvl w:ilvl="4" w:tplc="79008760">
      <w:numFmt w:val="bullet"/>
      <w:lvlText w:val="•"/>
      <w:lvlJc w:val="left"/>
      <w:pPr>
        <w:ind w:left="4412" w:hanging="418"/>
      </w:pPr>
      <w:rPr>
        <w:rFonts w:hint="default"/>
        <w:lang w:val="uk-UA" w:eastAsia="en-US" w:bidi="ar-SA"/>
      </w:rPr>
    </w:lvl>
    <w:lvl w:ilvl="5" w:tplc="002E459E">
      <w:numFmt w:val="bullet"/>
      <w:lvlText w:val="•"/>
      <w:lvlJc w:val="left"/>
      <w:pPr>
        <w:ind w:left="5440" w:hanging="418"/>
      </w:pPr>
      <w:rPr>
        <w:rFonts w:hint="default"/>
        <w:lang w:val="uk-UA" w:eastAsia="en-US" w:bidi="ar-SA"/>
      </w:rPr>
    </w:lvl>
    <w:lvl w:ilvl="6" w:tplc="3408964A">
      <w:numFmt w:val="bullet"/>
      <w:lvlText w:val="•"/>
      <w:lvlJc w:val="left"/>
      <w:pPr>
        <w:ind w:left="6468" w:hanging="418"/>
      </w:pPr>
      <w:rPr>
        <w:rFonts w:hint="default"/>
        <w:lang w:val="uk-UA" w:eastAsia="en-US" w:bidi="ar-SA"/>
      </w:rPr>
    </w:lvl>
    <w:lvl w:ilvl="7" w:tplc="3272BE56">
      <w:numFmt w:val="bullet"/>
      <w:lvlText w:val="•"/>
      <w:lvlJc w:val="left"/>
      <w:pPr>
        <w:ind w:left="7496" w:hanging="418"/>
      </w:pPr>
      <w:rPr>
        <w:rFonts w:hint="default"/>
        <w:lang w:val="uk-UA" w:eastAsia="en-US" w:bidi="ar-SA"/>
      </w:rPr>
    </w:lvl>
    <w:lvl w:ilvl="8" w:tplc="A51C9A94">
      <w:numFmt w:val="bullet"/>
      <w:lvlText w:val="•"/>
      <w:lvlJc w:val="left"/>
      <w:pPr>
        <w:ind w:left="8524" w:hanging="418"/>
      </w:pPr>
      <w:rPr>
        <w:rFonts w:hint="default"/>
        <w:lang w:val="uk-UA" w:eastAsia="en-US" w:bidi="ar-SA"/>
      </w:rPr>
    </w:lvl>
  </w:abstractNum>
  <w:abstractNum w:abstractNumId="14" w15:restartNumberingAfterBreak="0">
    <w:nsid w:val="40DF6BB8"/>
    <w:multiLevelType w:val="multilevel"/>
    <w:tmpl w:val="9472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6489C"/>
    <w:multiLevelType w:val="hybridMultilevel"/>
    <w:tmpl w:val="E6341908"/>
    <w:lvl w:ilvl="0" w:tplc="ECBC7332">
      <w:start w:val="1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15:restartNumberingAfterBreak="0">
    <w:nsid w:val="43902C63"/>
    <w:multiLevelType w:val="hybridMultilevel"/>
    <w:tmpl w:val="01A468AE"/>
    <w:lvl w:ilvl="0" w:tplc="530AFD66">
      <w:start w:val="1"/>
      <w:numFmt w:val="decimal"/>
      <w:lvlText w:val="%1."/>
      <w:lvlJc w:val="left"/>
      <w:pPr>
        <w:tabs>
          <w:tab w:val="num" w:pos="720"/>
        </w:tabs>
        <w:ind w:left="720" w:hanging="360"/>
      </w:pPr>
      <w:rPr>
        <w:rFonts w:hint="default"/>
      </w:rPr>
    </w:lvl>
    <w:lvl w:ilvl="1" w:tplc="C7FE0EA6">
      <w:numFmt w:val="none"/>
      <w:lvlText w:val=""/>
      <w:lvlJc w:val="left"/>
      <w:pPr>
        <w:tabs>
          <w:tab w:val="num" w:pos="360"/>
        </w:tabs>
      </w:pPr>
    </w:lvl>
    <w:lvl w:ilvl="2" w:tplc="751E7A72">
      <w:numFmt w:val="none"/>
      <w:lvlText w:val=""/>
      <w:lvlJc w:val="left"/>
      <w:pPr>
        <w:tabs>
          <w:tab w:val="num" w:pos="360"/>
        </w:tabs>
      </w:pPr>
    </w:lvl>
    <w:lvl w:ilvl="3" w:tplc="F2A413CC">
      <w:numFmt w:val="none"/>
      <w:lvlText w:val=""/>
      <w:lvlJc w:val="left"/>
      <w:pPr>
        <w:tabs>
          <w:tab w:val="num" w:pos="360"/>
        </w:tabs>
      </w:pPr>
    </w:lvl>
    <w:lvl w:ilvl="4" w:tplc="DF961B82">
      <w:numFmt w:val="none"/>
      <w:lvlText w:val=""/>
      <w:lvlJc w:val="left"/>
      <w:pPr>
        <w:tabs>
          <w:tab w:val="num" w:pos="360"/>
        </w:tabs>
      </w:pPr>
    </w:lvl>
    <w:lvl w:ilvl="5" w:tplc="8CC6F71C">
      <w:numFmt w:val="none"/>
      <w:lvlText w:val=""/>
      <w:lvlJc w:val="left"/>
      <w:pPr>
        <w:tabs>
          <w:tab w:val="num" w:pos="360"/>
        </w:tabs>
      </w:pPr>
    </w:lvl>
    <w:lvl w:ilvl="6" w:tplc="AEC2C99E">
      <w:numFmt w:val="none"/>
      <w:lvlText w:val=""/>
      <w:lvlJc w:val="left"/>
      <w:pPr>
        <w:tabs>
          <w:tab w:val="num" w:pos="360"/>
        </w:tabs>
      </w:pPr>
    </w:lvl>
    <w:lvl w:ilvl="7" w:tplc="6F1CED1C">
      <w:numFmt w:val="none"/>
      <w:lvlText w:val=""/>
      <w:lvlJc w:val="left"/>
      <w:pPr>
        <w:tabs>
          <w:tab w:val="num" w:pos="360"/>
        </w:tabs>
      </w:pPr>
    </w:lvl>
    <w:lvl w:ilvl="8" w:tplc="F1D86AF0">
      <w:numFmt w:val="none"/>
      <w:lvlText w:val=""/>
      <w:lvlJc w:val="left"/>
      <w:pPr>
        <w:tabs>
          <w:tab w:val="num" w:pos="360"/>
        </w:tabs>
      </w:pPr>
    </w:lvl>
  </w:abstractNum>
  <w:abstractNum w:abstractNumId="17" w15:restartNumberingAfterBreak="0">
    <w:nsid w:val="4CCC7DAC"/>
    <w:multiLevelType w:val="hybridMultilevel"/>
    <w:tmpl w:val="9A60EED8"/>
    <w:lvl w:ilvl="0" w:tplc="39FA78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E2D4AF2"/>
    <w:multiLevelType w:val="multilevel"/>
    <w:tmpl w:val="D53623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722F91"/>
    <w:multiLevelType w:val="hybridMultilevel"/>
    <w:tmpl w:val="D9BED478"/>
    <w:lvl w:ilvl="0" w:tplc="C6A6847A">
      <w:start w:val="2015"/>
      <w:numFmt w:val="bullet"/>
      <w:lvlText w:val="-"/>
      <w:lvlJc w:val="left"/>
      <w:pPr>
        <w:ind w:left="785"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9A5A0C"/>
    <w:multiLevelType w:val="hybridMultilevel"/>
    <w:tmpl w:val="0E0AD8B8"/>
    <w:lvl w:ilvl="0" w:tplc="4678E2D2">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59B135E1"/>
    <w:multiLevelType w:val="hybridMultilevel"/>
    <w:tmpl w:val="72743896"/>
    <w:lvl w:ilvl="0" w:tplc="0B480BAC">
      <w:start w:val="1"/>
      <w:numFmt w:val="decimal"/>
      <w:lvlText w:val="%1."/>
      <w:lvlJc w:val="left"/>
      <w:pPr>
        <w:ind w:left="1277" w:hanging="284"/>
      </w:pPr>
      <w:rPr>
        <w:rFonts w:ascii="Times New Roman" w:eastAsia="Times New Roman" w:hAnsi="Times New Roman" w:cs="Times New Roman" w:hint="default"/>
        <w:spacing w:val="0"/>
        <w:w w:val="100"/>
        <w:sz w:val="28"/>
        <w:szCs w:val="28"/>
        <w:lang w:val="uk-UA" w:eastAsia="en-US" w:bidi="ar-SA"/>
      </w:rPr>
    </w:lvl>
    <w:lvl w:ilvl="1" w:tplc="F8B030B6">
      <w:start w:val="1"/>
      <w:numFmt w:val="decimal"/>
      <w:lvlText w:val="%2."/>
      <w:lvlJc w:val="left"/>
      <w:pPr>
        <w:ind w:left="5245" w:hanging="708"/>
        <w:jc w:val="right"/>
      </w:pPr>
      <w:rPr>
        <w:rFonts w:ascii="Times New Roman" w:eastAsia="Times New Roman" w:hAnsi="Times New Roman" w:cs="Times New Roman" w:hint="default"/>
        <w:b/>
        <w:bCs/>
        <w:spacing w:val="0"/>
        <w:w w:val="100"/>
        <w:sz w:val="28"/>
        <w:szCs w:val="28"/>
        <w:lang w:val="uk-UA" w:eastAsia="en-US" w:bidi="ar-SA"/>
      </w:rPr>
    </w:lvl>
    <w:lvl w:ilvl="2" w:tplc="379CB1F4">
      <w:numFmt w:val="bullet"/>
      <w:lvlText w:val="•"/>
      <w:lvlJc w:val="left"/>
      <w:pPr>
        <w:ind w:left="4980" w:hanging="708"/>
      </w:pPr>
      <w:rPr>
        <w:rFonts w:hint="default"/>
        <w:lang w:val="uk-UA" w:eastAsia="en-US" w:bidi="ar-SA"/>
      </w:rPr>
    </w:lvl>
    <w:lvl w:ilvl="3" w:tplc="63123262">
      <w:numFmt w:val="bullet"/>
      <w:lvlText w:val="•"/>
      <w:lvlJc w:val="left"/>
      <w:pPr>
        <w:ind w:left="5662" w:hanging="708"/>
      </w:pPr>
      <w:rPr>
        <w:rFonts w:hint="default"/>
        <w:lang w:val="uk-UA" w:eastAsia="en-US" w:bidi="ar-SA"/>
      </w:rPr>
    </w:lvl>
    <w:lvl w:ilvl="4" w:tplc="48DC8AA0">
      <w:numFmt w:val="bullet"/>
      <w:lvlText w:val="•"/>
      <w:lvlJc w:val="left"/>
      <w:pPr>
        <w:ind w:left="6344" w:hanging="708"/>
      </w:pPr>
      <w:rPr>
        <w:rFonts w:hint="default"/>
        <w:lang w:val="uk-UA" w:eastAsia="en-US" w:bidi="ar-SA"/>
      </w:rPr>
    </w:lvl>
    <w:lvl w:ilvl="5" w:tplc="7C400C72">
      <w:numFmt w:val="bullet"/>
      <w:lvlText w:val="•"/>
      <w:lvlJc w:val="left"/>
      <w:pPr>
        <w:ind w:left="7026" w:hanging="708"/>
      </w:pPr>
      <w:rPr>
        <w:rFonts w:hint="default"/>
        <w:lang w:val="uk-UA" w:eastAsia="en-US" w:bidi="ar-SA"/>
      </w:rPr>
    </w:lvl>
    <w:lvl w:ilvl="6" w:tplc="D45C7444">
      <w:numFmt w:val="bullet"/>
      <w:lvlText w:val="•"/>
      <w:lvlJc w:val="left"/>
      <w:pPr>
        <w:ind w:left="7709" w:hanging="708"/>
      </w:pPr>
      <w:rPr>
        <w:rFonts w:hint="default"/>
        <w:lang w:val="uk-UA" w:eastAsia="en-US" w:bidi="ar-SA"/>
      </w:rPr>
    </w:lvl>
    <w:lvl w:ilvl="7" w:tplc="CD0CC136">
      <w:numFmt w:val="bullet"/>
      <w:lvlText w:val="•"/>
      <w:lvlJc w:val="left"/>
      <w:pPr>
        <w:ind w:left="8391" w:hanging="708"/>
      </w:pPr>
      <w:rPr>
        <w:rFonts w:hint="default"/>
        <w:lang w:val="uk-UA" w:eastAsia="en-US" w:bidi="ar-SA"/>
      </w:rPr>
    </w:lvl>
    <w:lvl w:ilvl="8" w:tplc="BD86622A">
      <w:numFmt w:val="bullet"/>
      <w:lvlText w:val="•"/>
      <w:lvlJc w:val="left"/>
      <w:pPr>
        <w:ind w:left="9073" w:hanging="708"/>
      </w:pPr>
      <w:rPr>
        <w:rFonts w:hint="default"/>
        <w:lang w:val="uk-UA" w:eastAsia="en-US" w:bidi="ar-SA"/>
      </w:rPr>
    </w:lvl>
  </w:abstractNum>
  <w:abstractNum w:abstractNumId="22" w15:restartNumberingAfterBreak="0">
    <w:nsid w:val="59F1443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5B6902D0"/>
    <w:multiLevelType w:val="multilevel"/>
    <w:tmpl w:val="30360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E43180"/>
    <w:multiLevelType w:val="hybridMultilevel"/>
    <w:tmpl w:val="2E8C2BCA"/>
    <w:lvl w:ilvl="0" w:tplc="C9484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1A30832"/>
    <w:multiLevelType w:val="hybridMultilevel"/>
    <w:tmpl w:val="E0CC9A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5802F99"/>
    <w:multiLevelType w:val="hybridMultilevel"/>
    <w:tmpl w:val="ED9E7C48"/>
    <w:lvl w:ilvl="0" w:tplc="E7CC060C">
      <w:start w:val="7"/>
      <w:numFmt w:val="decimal"/>
      <w:lvlText w:val="%1."/>
      <w:lvlJc w:val="left"/>
      <w:pPr>
        <w:ind w:left="4031" w:hanging="360"/>
        <w:jc w:val="right"/>
      </w:pPr>
      <w:rPr>
        <w:rFonts w:ascii="Times New Roman" w:eastAsia="Times New Roman" w:hAnsi="Times New Roman" w:cs="Times New Roman" w:hint="default"/>
        <w:b/>
        <w:bCs/>
        <w:spacing w:val="0"/>
        <w:w w:val="100"/>
        <w:sz w:val="28"/>
        <w:szCs w:val="28"/>
        <w:lang w:val="uk-UA" w:eastAsia="en-US" w:bidi="ar-SA"/>
      </w:rPr>
    </w:lvl>
    <w:lvl w:ilvl="1" w:tplc="64CEB25E">
      <w:numFmt w:val="bullet"/>
      <w:lvlText w:val="•"/>
      <w:lvlJc w:val="left"/>
      <w:pPr>
        <w:ind w:left="4694" w:hanging="360"/>
      </w:pPr>
      <w:rPr>
        <w:rFonts w:hint="default"/>
        <w:lang w:val="uk-UA" w:eastAsia="en-US" w:bidi="ar-SA"/>
      </w:rPr>
    </w:lvl>
    <w:lvl w:ilvl="2" w:tplc="6C928F70">
      <w:numFmt w:val="bullet"/>
      <w:lvlText w:val="•"/>
      <w:lvlJc w:val="left"/>
      <w:pPr>
        <w:ind w:left="5348" w:hanging="360"/>
      </w:pPr>
      <w:rPr>
        <w:rFonts w:hint="default"/>
        <w:lang w:val="uk-UA" w:eastAsia="en-US" w:bidi="ar-SA"/>
      </w:rPr>
    </w:lvl>
    <w:lvl w:ilvl="3" w:tplc="4C7EE12C">
      <w:numFmt w:val="bullet"/>
      <w:lvlText w:val="•"/>
      <w:lvlJc w:val="left"/>
      <w:pPr>
        <w:ind w:left="6002" w:hanging="360"/>
      </w:pPr>
      <w:rPr>
        <w:rFonts w:hint="default"/>
        <w:lang w:val="uk-UA" w:eastAsia="en-US" w:bidi="ar-SA"/>
      </w:rPr>
    </w:lvl>
    <w:lvl w:ilvl="4" w:tplc="0AAE0BAA">
      <w:numFmt w:val="bullet"/>
      <w:lvlText w:val="•"/>
      <w:lvlJc w:val="left"/>
      <w:pPr>
        <w:ind w:left="6656" w:hanging="360"/>
      </w:pPr>
      <w:rPr>
        <w:rFonts w:hint="default"/>
        <w:lang w:val="uk-UA" w:eastAsia="en-US" w:bidi="ar-SA"/>
      </w:rPr>
    </w:lvl>
    <w:lvl w:ilvl="5" w:tplc="D9705E84">
      <w:numFmt w:val="bullet"/>
      <w:lvlText w:val="•"/>
      <w:lvlJc w:val="left"/>
      <w:pPr>
        <w:ind w:left="7310" w:hanging="360"/>
      </w:pPr>
      <w:rPr>
        <w:rFonts w:hint="default"/>
        <w:lang w:val="uk-UA" w:eastAsia="en-US" w:bidi="ar-SA"/>
      </w:rPr>
    </w:lvl>
    <w:lvl w:ilvl="6" w:tplc="6C5EC0D4">
      <w:numFmt w:val="bullet"/>
      <w:lvlText w:val="•"/>
      <w:lvlJc w:val="left"/>
      <w:pPr>
        <w:ind w:left="7964" w:hanging="360"/>
      </w:pPr>
      <w:rPr>
        <w:rFonts w:hint="default"/>
        <w:lang w:val="uk-UA" w:eastAsia="en-US" w:bidi="ar-SA"/>
      </w:rPr>
    </w:lvl>
    <w:lvl w:ilvl="7" w:tplc="1D1E479A">
      <w:numFmt w:val="bullet"/>
      <w:lvlText w:val="•"/>
      <w:lvlJc w:val="left"/>
      <w:pPr>
        <w:ind w:left="8618" w:hanging="360"/>
      </w:pPr>
      <w:rPr>
        <w:rFonts w:hint="default"/>
        <w:lang w:val="uk-UA" w:eastAsia="en-US" w:bidi="ar-SA"/>
      </w:rPr>
    </w:lvl>
    <w:lvl w:ilvl="8" w:tplc="62A6E978">
      <w:numFmt w:val="bullet"/>
      <w:lvlText w:val="•"/>
      <w:lvlJc w:val="left"/>
      <w:pPr>
        <w:ind w:left="9272" w:hanging="360"/>
      </w:pPr>
      <w:rPr>
        <w:rFonts w:hint="default"/>
        <w:lang w:val="uk-UA" w:eastAsia="en-US" w:bidi="ar-SA"/>
      </w:rPr>
    </w:lvl>
  </w:abstractNum>
  <w:abstractNum w:abstractNumId="27" w15:restartNumberingAfterBreak="0">
    <w:nsid w:val="65C7437A"/>
    <w:multiLevelType w:val="hybridMultilevel"/>
    <w:tmpl w:val="A9E40198"/>
    <w:lvl w:ilvl="0" w:tplc="0419000F">
      <w:start w:val="4"/>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5D86F38"/>
    <w:multiLevelType w:val="hybridMultilevel"/>
    <w:tmpl w:val="37DECDFC"/>
    <w:lvl w:ilvl="0" w:tplc="0B480BAC">
      <w:start w:val="1"/>
      <w:numFmt w:val="decimal"/>
      <w:lvlText w:val="%1."/>
      <w:lvlJc w:val="left"/>
      <w:pPr>
        <w:ind w:left="1277" w:hanging="284"/>
      </w:pPr>
      <w:rPr>
        <w:rFonts w:ascii="Times New Roman" w:eastAsia="Times New Roman" w:hAnsi="Times New Roman" w:cs="Times New Roman" w:hint="default"/>
        <w:spacing w:val="0"/>
        <w:w w:val="100"/>
        <w:sz w:val="28"/>
        <w:szCs w:val="28"/>
        <w:lang w:val="uk-UA" w:eastAsia="en-US" w:bidi="ar-SA"/>
      </w:rPr>
    </w:lvl>
    <w:lvl w:ilvl="1" w:tplc="F8B030B6">
      <w:start w:val="1"/>
      <w:numFmt w:val="decimal"/>
      <w:lvlText w:val="%2."/>
      <w:lvlJc w:val="left"/>
      <w:pPr>
        <w:ind w:left="5245" w:hanging="708"/>
        <w:jc w:val="right"/>
      </w:pPr>
      <w:rPr>
        <w:rFonts w:ascii="Times New Roman" w:eastAsia="Times New Roman" w:hAnsi="Times New Roman" w:cs="Times New Roman" w:hint="default"/>
        <w:b/>
        <w:bCs/>
        <w:spacing w:val="0"/>
        <w:w w:val="100"/>
        <w:sz w:val="28"/>
        <w:szCs w:val="28"/>
        <w:lang w:val="uk-UA" w:eastAsia="en-US" w:bidi="ar-SA"/>
      </w:rPr>
    </w:lvl>
    <w:lvl w:ilvl="2" w:tplc="379CB1F4">
      <w:numFmt w:val="bullet"/>
      <w:lvlText w:val="•"/>
      <w:lvlJc w:val="left"/>
      <w:pPr>
        <w:ind w:left="4980" w:hanging="708"/>
      </w:pPr>
      <w:rPr>
        <w:rFonts w:hint="default"/>
        <w:lang w:val="uk-UA" w:eastAsia="en-US" w:bidi="ar-SA"/>
      </w:rPr>
    </w:lvl>
    <w:lvl w:ilvl="3" w:tplc="63123262">
      <w:numFmt w:val="bullet"/>
      <w:lvlText w:val="•"/>
      <w:lvlJc w:val="left"/>
      <w:pPr>
        <w:ind w:left="5662" w:hanging="708"/>
      </w:pPr>
      <w:rPr>
        <w:rFonts w:hint="default"/>
        <w:lang w:val="uk-UA" w:eastAsia="en-US" w:bidi="ar-SA"/>
      </w:rPr>
    </w:lvl>
    <w:lvl w:ilvl="4" w:tplc="48DC8AA0">
      <w:numFmt w:val="bullet"/>
      <w:lvlText w:val="•"/>
      <w:lvlJc w:val="left"/>
      <w:pPr>
        <w:ind w:left="6344" w:hanging="708"/>
      </w:pPr>
      <w:rPr>
        <w:rFonts w:hint="default"/>
        <w:lang w:val="uk-UA" w:eastAsia="en-US" w:bidi="ar-SA"/>
      </w:rPr>
    </w:lvl>
    <w:lvl w:ilvl="5" w:tplc="7C400C72">
      <w:numFmt w:val="bullet"/>
      <w:lvlText w:val="•"/>
      <w:lvlJc w:val="left"/>
      <w:pPr>
        <w:ind w:left="7026" w:hanging="708"/>
      </w:pPr>
      <w:rPr>
        <w:rFonts w:hint="default"/>
        <w:lang w:val="uk-UA" w:eastAsia="en-US" w:bidi="ar-SA"/>
      </w:rPr>
    </w:lvl>
    <w:lvl w:ilvl="6" w:tplc="D45C7444">
      <w:numFmt w:val="bullet"/>
      <w:lvlText w:val="•"/>
      <w:lvlJc w:val="left"/>
      <w:pPr>
        <w:ind w:left="7709" w:hanging="708"/>
      </w:pPr>
      <w:rPr>
        <w:rFonts w:hint="default"/>
        <w:lang w:val="uk-UA" w:eastAsia="en-US" w:bidi="ar-SA"/>
      </w:rPr>
    </w:lvl>
    <w:lvl w:ilvl="7" w:tplc="CD0CC136">
      <w:numFmt w:val="bullet"/>
      <w:lvlText w:val="•"/>
      <w:lvlJc w:val="left"/>
      <w:pPr>
        <w:ind w:left="8391" w:hanging="708"/>
      </w:pPr>
      <w:rPr>
        <w:rFonts w:hint="default"/>
        <w:lang w:val="uk-UA" w:eastAsia="en-US" w:bidi="ar-SA"/>
      </w:rPr>
    </w:lvl>
    <w:lvl w:ilvl="8" w:tplc="BD86622A">
      <w:numFmt w:val="bullet"/>
      <w:lvlText w:val="•"/>
      <w:lvlJc w:val="left"/>
      <w:pPr>
        <w:ind w:left="9073" w:hanging="708"/>
      </w:pPr>
      <w:rPr>
        <w:rFonts w:hint="default"/>
        <w:lang w:val="uk-UA" w:eastAsia="en-US" w:bidi="ar-SA"/>
      </w:rPr>
    </w:lvl>
  </w:abstractNum>
  <w:abstractNum w:abstractNumId="29" w15:restartNumberingAfterBreak="0">
    <w:nsid w:val="68E60529"/>
    <w:multiLevelType w:val="hybridMultilevel"/>
    <w:tmpl w:val="5DB203F4"/>
    <w:lvl w:ilvl="0" w:tplc="CB66B92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0D7491F"/>
    <w:multiLevelType w:val="hybridMultilevel"/>
    <w:tmpl w:val="98CC41AE"/>
    <w:lvl w:ilvl="0" w:tplc="E1D2C7EE">
      <w:start w:val="6"/>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9"/>
  </w:num>
  <w:num w:numId="3">
    <w:abstractNumId w:val="13"/>
  </w:num>
  <w:num w:numId="4">
    <w:abstractNumId w:val="26"/>
  </w:num>
  <w:num w:numId="5">
    <w:abstractNumId w:val="5"/>
  </w:num>
  <w:num w:numId="6">
    <w:abstractNumId w:val="28"/>
  </w:num>
  <w:num w:numId="7">
    <w:abstractNumId w:val="14"/>
  </w:num>
  <w:num w:numId="8">
    <w:abstractNumId w:val="4"/>
  </w:num>
  <w:num w:numId="9">
    <w:abstractNumId w:val="6"/>
  </w:num>
  <w:num w:numId="10">
    <w:abstractNumId w:val="10"/>
  </w:num>
  <w:num w:numId="11">
    <w:abstractNumId w:val="29"/>
  </w:num>
  <w:num w:numId="12">
    <w:abstractNumId w:val="21"/>
  </w:num>
  <w:num w:numId="13">
    <w:abstractNumId w:val="16"/>
  </w:num>
  <w:num w:numId="14">
    <w:abstractNumId w:val="12"/>
  </w:num>
  <w:num w:numId="15">
    <w:abstractNumId w:val="0"/>
  </w:num>
  <w:num w:numId="16">
    <w:abstractNumId w:val="20"/>
  </w:num>
  <w:num w:numId="17">
    <w:abstractNumId w:val="27"/>
  </w:num>
  <w:num w:numId="18">
    <w:abstractNumId w:val="15"/>
  </w:num>
  <w:num w:numId="19">
    <w:abstractNumId w:val="8"/>
  </w:num>
  <w:num w:numId="20">
    <w:abstractNumId w:val="30"/>
  </w:num>
  <w:num w:numId="21">
    <w:abstractNumId w:val="19"/>
  </w:num>
  <w:num w:numId="22">
    <w:abstractNumId w:val="2"/>
  </w:num>
  <w:num w:numId="23">
    <w:abstractNumId w:val="1"/>
  </w:num>
  <w:num w:numId="24">
    <w:abstractNumId w:val="18"/>
  </w:num>
  <w:num w:numId="25">
    <w:abstractNumId w:val="23"/>
  </w:num>
  <w:num w:numId="26">
    <w:abstractNumId w:val="3"/>
  </w:num>
  <w:num w:numId="27">
    <w:abstractNumId w:val="7"/>
  </w:num>
  <w:num w:numId="28">
    <w:abstractNumId w:val="11"/>
  </w:num>
  <w:num w:numId="29">
    <w:abstractNumId w:val="17"/>
  </w:num>
  <w:num w:numId="30">
    <w:abstractNumId w:val="24"/>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EE5"/>
    <w:rsid w:val="000D61D3"/>
    <w:rsid w:val="0023624B"/>
    <w:rsid w:val="00462AF3"/>
    <w:rsid w:val="004C6EE5"/>
    <w:rsid w:val="005E2FBE"/>
    <w:rsid w:val="006E42FF"/>
    <w:rsid w:val="00723BA0"/>
    <w:rsid w:val="00741F1B"/>
    <w:rsid w:val="008E235B"/>
    <w:rsid w:val="009C28ED"/>
    <w:rsid w:val="00E023E5"/>
    <w:rsid w:val="00F43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039BFCBA"/>
  <w15:chartTrackingRefBased/>
  <w15:docId w15:val="{26C8ADC8-C77D-4058-87CA-58095CBA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qFormat/>
    <w:rsid w:val="00741F1B"/>
    <w:pPr>
      <w:widowControl w:val="0"/>
      <w:autoSpaceDE w:val="0"/>
      <w:autoSpaceDN w:val="0"/>
      <w:spacing w:after="0" w:line="240" w:lineRule="auto"/>
      <w:ind w:left="298" w:hanging="361"/>
      <w:outlineLvl w:val="0"/>
    </w:pPr>
    <w:rPr>
      <w:rFonts w:ascii="Times New Roman" w:eastAsia="Times New Roman" w:hAnsi="Times New Roman" w:cs="Times New Roman"/>
      <w:b/>
      <w:bCs/>
      <w:sz w:val="28"/>
      <w:szCs w:val="28"/>
    </w:rPr>
  </w:style>
  <w:style w:type="paragraph" w:styleId="2">
    <w:name w:val="heading 2"/>
    <w:basedOn w:val="a"/>
    <w:next w:val="a"/>
    <w:link w:val="20"/>
    <w:qFormat/>
    <w:rsid w:val="00F4384E"/>
    <w:pPr>
      <w:keepNext/>
      <w:framePr w:hSpace="180" w:wrap="around" w:vAnchor="text" w:hAnchor="margin" w:x="-318" w:y="5"/>
      <w:spacing w:after="0" w:line="240" w:lineRule="auto"/>
      <w:jc w:val="center"/>
      <w:outlineLvl w:val="1"/>
    </w:pPr>
    <w:rPr>
      <w:rFonts w:ascii="Times New Roman" w:eastAsia="Times New Roman" w:hAnsi="Times New Roman" w:cs="Times New Roman"/>
      <w:sz w:val="28"/>
      <w:szCs w:val="20"/>
      <w:lang w:val="ru-RU" w:eastAsia="ru-RU"/>
    </w:rPr>
  </w:style>
  <w:style w:type="paragraph" w:styleId="5">
    <w:name w:val="heading 5"/>
    <w:basedOn w:val="a"/>
    <w:next w:val="a"/>
    <w:link w:val="50"/>
    <w:qFormat/>
    <w:rsid w:val="00F4384E"/>
    <w:pPr>
      <w:spacing w:before="240" w:after="60" w:line="240" w:lineRule="auto"/>
      <w:outlineLvl w:val="4"/>
    </w:pPr>
    <w:rPr>
      <w:rFonts w:ascii="Times New Roman" w:eastAsia="Calibri" w:hAnsi="Times New Roman" w:cs="Times New Roman"/>
      <w:b/>
      <w:bCs/>
      <w:i/>
      <w:iCs/>
      <w:sz w:val="26"/>
      <w:szCs w:val="26"/>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1F1B"/>
    <w:rPr>
      <w:rFonts w:ascii="Times New Roman" w:eastAsia="Times New Roman" w:hAnsi="Times New Roman" w:cs="Times New Roman"/>
      <w:b/>
      <w:bCs/>
      <w:sz w:val="28"/>
      <w:szCs w:val="28"/>
    </w:rPr>
  </w:style>
  <w:style w:type="numbering" w:customStyle="1" w:styleId="11">
    <w:name w:val="Немає списку1"/>
    <w:next w:val="a2"/>
    <w:uiPriority w:val="99"/>
    <w:semiHidden/>
    <w:unhideWhenUsed/>
    <w:rsid w:val="00741F1B"/>
  </w:style>
  <w:style w:type="table" w:customStyle="1" w:styleId="TableNormal">
    <w:name w:val="Table Normal"/>
    <w:uiPriority w:val="2"/>
    <w:semiHidden/>
    <w:unhideWhenUsed/>
    <w:qFormat/>
    <w:rsid w:val="00741F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741F1B"/>
    <w:pPr>
      <w:widowControl w:val="0"/>
      <w:autoSpaceDE w:val="0"/>
      <w:autoSpaceDN w:val="0"/>
      <w:spacing w:after="0" w:line="240" w:lineRule="auto"/>
      <w:ind w:left="298"/>
    </w:pPr>
    <w:rPr>
      <w:rFonts w:ascii="Times New Roman" w:eastAsia="Times New Roman" w:hAnsi="Times New Roman" w:cs="Times New Roman"/>
      <w:sz w:val="28"/>
      <w:szCs w:val="28"/>
    </w:rPr>
  </w:style>
  <w:style w:type="character" w:customStyle="1" w:styleId="a4">
    <w:name w:val="Основний текст Знак"/>
    <w:basedOn w:val="a0"/>
    <w:link w:val="a3"/>
    <w:rsid w:val="00741F1B"/>
    <w:rPr>
      <w:rFonts w:ascii="Times New Roman" w:eastAsia="Times New Roman" w:hAnsi="Times New Roman" w:cs="Times New Roman"/>
      <w:sz w:val="28"/>
      <w:szCs w:val="28"/>
    </w:rPr>
  </w:style>
  <w:style w:type="paragraph" w:styleId="a5">
    <w:name w:val="List Paragraph"/>
    <w:basedOn w:val="a"/>
    <w:uiPriority w:val="34"/>
    <w:qFormat/>
    <w:rsid w:val="00741F1B"/>
    <w:pPr>
      <w:widowControl w:val="0"/>
      <w:autoSpaceDE w:val="0"/>
      <w:autoSpaceDN w:val="0"/>
      <w:spacing w:after="0" w:line="240" w:lineRule="auto"/>
      <w:ind w:left="298" w:firstLine="707"/>
    </w:pPr>
    <w:rPr>
      <w:rFonts w:ascii="Times New Roman" w:eastAsia="Times New Roman" w:hAnsi="Times New Roman" w:cs="Times New Roman"/>
    </w:rPr>
  </w:style>
  <w:style w:type="paragraph" w:customStyle="1" w:styleId="TableParagraph">
    <w:name w:val="Table Paragraph"/>
    <w:basedOn w:val="a"/>
    <w:uiPriority w:val="1"/>
    <w:qFormat/>
    <w:rsid w:val="00741F1B"/>
    <w:pPr>
      <w:widowControl w:val="0"/>
      <w:autoSpaceDE w:val="0"/>
      <w:autoSpaceDN w:val="0"/>
      <w:spacing w:after="0" w:line="270" w:lineRule="exact"/>
      <w:ind w:left="108"/>
      <w:jc w:val="center"/>
    </w:pPr>
    <w:rPr>
      <w:rFonts w:ascii="Times New Roman" w:eastAsia="Times New Roman" w:hAnsi="Times New Roman" w:cs="Times New Roman"/>
    </w:rPr>
  </w:style>
  <w:style w:type="paragraph" w:customStyle="1" w:styleId="a6">
    <w:name w:val="заголов"/>
    <w:basedOn w:val="a"/>
    <w:rsid w:val="00741F1B"/>
    <w:pPr>
      <w:widowControl w:val="0"/>
      <w:suppressAutoHyphens/>
      <w:spacing w:after="0" w:line="240" w:lineRule="auto"/>
      <w:jc w:val="center"/>
    </w:pPr>
    <w:rPr>
      <w:rFonts w:ascii="Times New Roman" w:eastAsia="Calibri" w:hAnsi="Times New Roman" w:cs="Times New Roman"/>
      <w:b/>
      <w:kern w:val="2"/>
      <w:sz w:val="24"/>
      <w:szCs w:val="24"/>
      <w:lang w:eastAsia="ar-SA"/>
    </w:rPr>
  </w:style>
  <w:style w:type="paragraph" w:customStyle="1" w:styleId="ShapkaDocumentu">
    <w:name w:val="Shapka Documentu"/>
    <w:basedOn w:val="a"/>
    <w:rsid w:val="00741F1B"/>
    <w:pPr>
      <w:keepNext/>
      <w:keepLines/>
      <w:spacing w:after="240" w:line="240" w:lineRule="auto"/>
      <w:ind w:left="3969"/>
      <w:jc w:val="center"/>
    </w:pPr>
    <w:rPr>
      <w:rFonts w:ascii="Antiqua" w:eastAsia="Times New Roman" w:hAnsi="Antiqua" w:cs="Times New Roman"/>
      <w:sz w:val="26"/>
      <w:szCs w:val="20"/>
      <w:lang w:eastAsia="ru-RU"/>
    </w:rPr>
  </w:style>
  <w:style w:type="paragraph" w:styleId="a7">
    <w:name w:val="Normal (Web)"/>
    <w:basedOn w:val="a"/>
    <w:rsid w:val="00741F1B"/>
    <w:pPr>
      <w:spacing w:after="0" w:line="240" w:lineRule="auto"/>
    </w:pPr>
    <w:rPr>
      <w:rFonts w:ascii="Tahoma" w:eastAsia="Times New Roman" w:hAnsi="Tahoma" w:cs="Tahoma"/>
      <w:sz w:val="21"/>
      <w:szCs w:val="21"/>
      <w:lang w:val="ru-RU" w:eastAsia="ru-RU"/>
    </w:rPr>
  </w:style>
  <w:style w:type="paragraph" w:styleId="a8">
    <w:name w:val="caption"/>
    <w:basedOn w:val="a"/>
    <w:next w:val="a"/>
    <w:qFormat/>
    <w:rsid w:val="00741F1B"/>
    <w:pPr>
      <w:spacing w:after="0" w:line="240" w:lineRule="auto"/>
      <w:jc w:val="center"/>
    </w:pPr>
    <w:rPr>
      <w:rFonts w:ascii="Times New Roman" w:eastAsia="Times New Roman" w:hAnsi="Times New Roman" w:cs="Times New Roman"/>
      <w:b/>
      <w:bCs/>
      <w:sz w:val="24"/>
      <w:szCs w:val="20"/>
      <w:lang w:val="ru-RU" w:eastAsia="ru-RU"/>
    </w:rPr>
  </w:style>
  <w:style w:type="paragraph" w:styleId="a9">
    <w:name w:val="header"/>
    <w:basedOn w:val="a"/>
    <w:link w:val="aa"/>
    <w:unhideWhenUsed/>
    <w:rsid w:val="00741F1B"/>
    <w:pPr>
      <w:widowControl w:val="0"/>
      <w:tabs>
        <w:tab w:val="center" w:pos="4819"/>
        <w:tab w:val="right" w:pos="9639"/>
      </w:tabs>
      <w:autoSpaceDE w:val="0"/>
      <w:autoSpaceDN w:val="0"/>
      <w:spacing w:after="0" w:line="240" w:lineRule="auto"/>
    </w:pPr>
    <w:rPr>
      <w:rFonts w:ascii="Times New Roman" w:eastAsia="Times New Roman" w:hAnsi="Times New Roman" w:cs="Times New Roman"/>
    </w:rPr>
  </w:style>
  <w:style w:type="character" w:customStyle="1" w:styleId="aa">
    <w:name w:val="Верхній колонтитул Знак"/>
    <w:basedOn w:val="a0"/>
    <w:link w:val="a9"/>
    <w:uiPriority w:val="99"/>
    <w:rsid w:val="00741F1B"/>
    <w:rPr>
      <w:rFonts w:ascii="Times New Roman" w:eastAsia="Times New Roman" w:hAnsi="Times New Roman" w:cs="Times New Roman"/>
    </w:rPr>
  </w:style>
  <w:style w:type="paragraph" w:styleId="ab">
    <w:name w:val="footer"/>
    <w:basedOn w:val="a"/>
    <w:link w:val="ac"/>
    <w:unhideWhenUsed/>
    <w:rsid w:val="00741F1B"/>
    <w:pPr>
      <w:widowControl w:val="0"/>
      <w:tabs>
        <w:tab w:val="center" w:pos="4819"/>
        <w:tab w:val="right" w:pos="9639"/>
      </w:tabs>
      <w:autoSpaceDE w:val="0"/>
      <w:autoSpaceDN w:val="0"/>
      <w:spacing w:after="0" w:line="240" w:lineRule="auto"/>
    </w:pPr>
    <w:rPr>
      <w:rFonts w:ascii="Times New Roman" w:eastAsia="Times New Roman" w:hAnsi="Times New Roman" w:cs="Times New Roman"/>
    </w:rPr>
  </w:style>
  <w:style w:type="character" w:customStyle="1" w:styleId="ac">
    <w:name w:val="Нижній колонтитул Знак"/>
    <w:basedOn w:val="a0"/>
    <w:link w:val="ab"/>
    <w:uiPriority w:val="99"/>
    <w:rsid w:val="00741F1B"/>
    <w:rPr>
      <w:rFonts w:ascii="Times New Roman" w:eastAsia="Times New Roman" w:hAnsi="Times New Roman" w:cs="Times New Roman"/>
    </w:rPr>
  </w:style>
  <w:style w:type="character" w:styleId="ad">
    <w:name w:val="annotation reference"/>
    <w:basedOn w:val="a0"/>
    <w:uiPriority w:val="99"/>
    <w:semiHidden/>
    <w:unhideWhenUsed/>
    <w:rsid w:val="00741F1B"/>
    <w:rPr>
      <w:sz w:val="16"/>
      <w:szCs w:val="16"/>
    </w:rPr>
  </w:style>
  <w:style w:type="paragraph" w:styleId="ae">
    <w:name w:val="annotation text"/>
    <w:basedOn w:val="a"/>
    <w:link w:val="af"/>
    <w:uiPriority w:val="99"/>
    <w:semiHidden/>
    <w:unhideWhenUsed/>
    <w:rsid w:val="00741F1B"/>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
    <w:name w:val="Текст примітки Знак"/>
    <w:basedOn w:val="a0"/>
    <w:link w:val="ae"/>
    <w:uiPriority w:val="99"/>
    <w:semiHidden/>
    <w:rsid w:val="00741F1B"/>
    <w:rPr>
      <w:rFonts w:ascii="Times New Roman" w:eastAsia="Times New Roman" w:hAnsi="Times New Roman" w:cs="Times New Roman"/>
      <w:sz w:val="20"/>
      <w:szCs w:val="20"/>
    </w:rPr>
  </w:style>
  <w:style w:type="paragraph" w:styleId="af0">
    <w:name w:val="annotation subject"/>
    <w:basedOn w:val="ae"/>
    <w:next w:val="ae"/>
    <w:link w:val="af1"/>
    <w:uiPriority w:val="99"/>
    <w:semiHidden/>
    <w:unhideWhenUsed/>
    <w:rsid w:val="00741F1B"/>
    <w:rPr>
      <w:b/>
      <w:bCs/>
    </w:rPr>
  </w:style>
  <w:style w:type="character" w:customStyle="1" w:styleId="af1">
    <w:name w:val="Тема примітки Знак"/>
    <w:basedOn w:val="af"/>
    <w:link w:val="af0"/>
    <w:uiPriority w:val="99"/>
    <w:semiHidden/>
    <w:rsid w:val="00741F1B"/>
    <w:rPr>
      <w:rFonts w:ascii="Times New Roman" w:eastAsia="Times New Roman" w:hAnsi="Times New Roman" w:cs="Times New Roman"/>
      <w:b/>
      <w:bCs/>
      <w:sz w:val="20"/>
      <w:szCs w:val="20"/>
    </w:rPr>
  </w:style>
  <w:style w:type="paragraph" w:styleId="af2">
    <w:name w:val="Balloon Text"/>
    <w:basedOn w:val="a"/>
    <w:link w:val="af3"/>
    <w:semiHidden/>
    <w:unhideWhenUsed/>
    <w:rsid w:val="00741F1B"/>
    <w:pPr>
      <w:widowControl w:val="0"/>
      <w:autoSpaceDE w:val="0"/>
      <w:autoSpaceDN w:val="0"/>
      <w:spacing w:after="0" w:line="240" w:lineRule="auto"/>
    </w:pPr>
    <w:rPr>
      <w:rFonts w:ascii="Segoe UI" w:eastAsia="Times New Roman" w:hAnsi="Segoe UI" w:cs="Segoe UI"/>
      <w:sz w:val="18"/>
      <w:szCs w:val="18"/>
    </w:rPr>
  </w:style>
  <w:style w:type="character" w:customStyle="1" w:styleId="af3">
    <w:name w:val="Текст у виносці Знак"/>
    <w:basedOn w:val="a0"/>
    <w:link w:val="af2"/>
    <w:uiPriority w:val="99"/>
    <w:semiHidden/>
    <w:rsid w:val="00741F1B"/>
    <w:rPr>
      <w:rFonts w:ascii="Segoe UI" w:eastAsia="Times New Roman" w:hAnsi="Segoe UI" w:cs="Segoe UI"/>
      <w:sz w:val="18"/>
      <w:szCs w:val="18"/>
    </w:rPr>
  </w:style>
  <w:style w:type="table" w:styleId="af4">
    <w:name w:val="Table Grid"/>
    <w:basedOn w:val="a1"/>
    <w:uiPriority w:val="39"/>
    <w:rsid w:val="00741F1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F4384E"/>
    <w:rPr>
      <w:rFonts w:ascii="Times New Roman" w:eastAsia="Times New Roman" w:hAnsi="Times New Roman" w:cs="Times New Roman"/>
      <w:sz w:val="28"/>
      <w:szCs w:val="20"/>
      <w:lang w:val="ru-RU" w:eastAsia="ru-RU"/>
    </w:rPr>
  </w:style>
  <w:style w:type="character" w:customStyle="1" w:styleId="50">
    <w:name w:val="Заголовок 5 Знак"/>
    <w:basedOn w:val="a0"/>
    <w:link w:val="5"/>
    <w:rsid w:val="00F4384E"/>
    <w:rPr>
      <w:rFonts w:ascii="Times New Roman" w:eastAsia="Calibri" w:hAnsi="Times New Roman" w:cs="Times New Roman"/>
      <w:b/>
      <w:bCs/>
      <w:i/>
      <w:iCs/>
      <w:sz w:val="26"/>
      <w:szCs w:val="26"/>
      <w:lang w:val="ru-RU" w:eastAsia="ru-RU"/>
    </w:rPr>
  </w:style>
  <w:style w:type="numbering" w:customStyle="1" w:styleId="21">
    <w:name w:val="Немає списку2"/>
    <w:next w:val="a2"/>
    <w:semiHidden/>
    <w:rsid w:val="00F4384E"/>
  </w:style>
  <w:style w:type="table" w:customStyle="1" w:styleId="12">
    <w:name w:val="Сітка таблиці1"/>
    <w:basedOn w:val="a1"/>
    <w:next w:val="af4"/>
    <w:rsid w:val="00F4384E"/>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Знак Знак Char Знак Знак Char Знак Знак Char Знак Знак Знак"/>
    <w:basedOn w:val="a"/>
    <w:rsid w:val="00F4384E"/>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F4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4384E"/>
    <w:rPr>
      <w:rFonts w:ascii="Courier New" w:eastAsia="Times New Roman" w:hAnsi="Courier New" w:cs="Courier New"/>
      <w:sz w:val="20"/>
      <w:szCs w:val="20"/>
      <w:lang w:val="ru-RU" w:eastAsia="ru-RU"/>
    </w:rPr>
  </w:style>
  <w:style w:type="paragraph" w:customStyle="1" w:styleId="af5">
    <w:name w:val="Знак"/>
    <w:basedOn w:val="a"/>
    <w:rsid w:val="00F4384E"/>
    <w:pPr>
      <w:spacing w:after="0" w:line="240" w:lineRule="auto"/>
    </w:pPr>
    <w:rPr>
      <w:rFonts w:ascii="Verdana" w:eastAsia="Times New Roman" w:hAnsi="Verdana" w:cs="Verdana"/>
      <w:sz w:val="20"/>
      <w:szCs w:val="20"/>
      <w:lang w:val="en-US"/>
    </w:rPr>
  </w:style>
  <w:style w:type="character" w:styleId="af6">
    <w:name w:val="page number"/>
    <w:basedOn w:val="a0"/>
    <w:rsid w:val="00F4384E"/>
  </w:style>
  <w:style w:type="paragraph" w:styleId="af7">
    <w:name w:val="Plain Text"/>
    <w:basedOn w:val="a"/>
    <w:link w:val="af8"/>
    <w:rsid w:val="00F4384E"/>
    <w:pPr>
      <w:spacing w:after="0" w:line="240" w:lineRule="auto"/>
    </w:pPr>
    <w:rPr>
      <w:rFonts w:ascii="Courier New" w:eastAsia="Times New Roman" w:hAnsi="Courier New" w:cs="Courier New"/>
      <w:sz w:val="20"/>
      <w:szCs w:val="20"/>
      <w:lang w:val="ru-RU" w:eastAsia="ru-RU"/>
    </w:rPr>
  </w:style>
  <w:style w:type="character" w:customStyle="1" w:styleId="af8">
    <w:name w:val="Текст Знак"/>
    <w:basedOn w:val="a0"/>
    <w:link w:val="af7"/>
    <w:rsid w:val="00F4384E"/>
    <w:rPr>
      <w:rFonts w:ascii="Courier New" w:eastAsia="Times New Roman" w:hAnsi="Courier New" w:cs="Courier New"/>
      <w:sz w:val="20"/>
      <w:szCs w:val="20"/>
      <w:lang w:val="ru-RU" w:eastAsia="ru-RU"/>
    </w:rPr>
  </w:style>
  <w:style w:type="character" w:customStyle="1" w:styleId="rvts0">
    <w:name w:val="rvts0"/>
    <w:basedOn w:val="a0"/>
    <w:rsid w:val="00F4384E"/>
  </w:style>
  <w:style w:type="character" w:styleId="af9">
    <w:name w:val="Hyperlink"/>
    <w:uiPriority w:val="99"/>
    <w:rsid w:val="00F4384E"/>
    <w:rPr>
      <w:color w:val="0000FF"/>
      <w:u w:val="single"/>
    </w:rPr>
  </w:style>
  <w:style w:type="character" w:customStyle="1" w:styleId="rvts23">
    <w:name w:val="rvts23"/>
    <w:basedOn w:val="a0"/>
    <w:rsid w:val="00F4384E"/>
  </w:style>
  <w:style w:type="paragraph" w:customStyle="1" w:styleId="tjbmf">
    <w:name w:val="tj bmf"/>
    <w:basedOn w:val="a"/>
    <w:rsid w:val="00F438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a">
    <w:name w:val="Title"/>
    <w:basedOn w:val="a"/>
    <w:link w:val="afb"/>
    <w:qFormat/>
    <w:rsid w:val="00F4384E"/>
    <w:pPr>
      <w:spacing w:after="0" w:line="240" w:lineRule="auto"/>
      <w:jc w:val="center"/>
    </w:pPr>
    <w:rPr>
      <w:rFonts w:ascii="Times New Roman" w:eastAsia="Calibri" w:hAnsi="Times New Roman" w:cs="Times New Roman"/>
      <w:sz w:val="28"/>
      <w:szCs w:val="20"/>
      <w:lang w:eastAsia="ru-RU"/>
    </w:rPr>
  </w:style>
  <w:style w:type="character" w:customStyle="1" w:styleId="afb">
    <w:name w:val="Назва Знак"/>
    <w:basedOn w:val="a0"/>
    <w:link w:val="afa"/>
    <w:rsid w:val="00F4384E"/>
    <w:rPr>
      <w:rFonts w:ascii="Times New Roman" w:eastAsia="Calibri" w:hAnsi="Times New Roman" w:cs="Times New Roman"/>
      <w:sz w:val="28"/>
      <w:szCs w:val="20"/>
      <w:lang w:eastAsia="ru-RU"/>
    </w:rPr>
  </w:style>
  <w:style w:type="paragraph" w:styleId="22">
    <w:name w:val="Body Text 2"/>
    <w:basedOn w:val="a"/>
    <w:link w:val="23"/>
    <w:rsid w:val="00F4384E"/>
    <w:pPr>
      <w:spacing w:after="120" w:line="480" w:lineRule="auto"/>
    </w:pPr>
    <w:rPr>
      <w:rFonts w:ascii="Times New Roman" w:eastAsia="Calibri" w:hAnsi="Times New Roman" w:cs="Times New Roman"/>
      <w:sz w:val="24"/>
      <w:szCs w:val="24"/>
      <w:lang w:val="ru-RU" w:eastAsia="ru-RU"/>
    </w:rPr>
  </w:style>
  <w:style w:type="character" w:customStyle="1" w:styleId="23">
    <w:name w:val="Основний текст 2 Знак"/>
    <w:basedOn w:val="a0"/>
    <w:link w:val="22"/>
    <w:rsid w:val="00F4384E"/>
    <w:rPr>
      <w:rFonts w:ascii="Times New Roman" w:eastAsia="Calibri" w:hAnsi="Times New Roman" w:cs="Times New Roman"/>
      <w:sz w:val="24"/>
      <w:szCs w:val="24"/>
      <w:lang w:val="ru-RU" w:eastAsia="ru-RU"/>
    </w:rPr>
  </w:style>
  <w:style w:type="paragraph" w:styleId="24">
    <w:name w:val="Body Text Indent 2"/>
    <w:basedOn w:val="a"/>
    <w:link w:val="25"/>
    <w:rsid w:val="00F4384E"/>
    <w:pPr>
      <w:autoSpaceDE w:val="0"/>
      <w:autoSpaceDN w:val="0"/>
      <w:spacing w:after="120" w:line="480" w:lineRule="auto"/>
      <w:ind w:left="283"/>
    </w:pPr>
    <w:rPr>
      <w:rFonts w:ascii="Times New Roman" w:eastAsia="Calibri" w:hAnsi="Times New Roman" w:cs="Times New Roman"/>
      <w:sz w:val="20"/>
      <w:szCs w:val="20"/>
      <w:lang w:val="ru-RU" w:eastAsia="ru-RU"/>
    </w:rPr>
  </w:style>
  <w:style w:type="character" w:customStyle="1" w:styleId="25">
    <w:name w:val="Основний текст з відступом 2 Знак"/>
    <w:basedOn w:val="a0"/>
    <w:link w:val="24"/>
    <w:rsid w:val="00F4384E"/>
    <w:rPr>
      <w:rFonts w:ascii="Times New Roman" w:eastAsia="Calibri" w:hAnsi="Times New Roman" w:cs="Times New Roman"/>
      <w:sz w:val="20"/>
      <w:szCs w:val="20"/>
      <w:lang w:val="ru-RU" w:eastAsia="ru-RU"/>
    </w:rPr>
  </w:style>
  <w:style w:type="paragraph" w:customStyle="1" w:styleId="Default">
    <w:name w:val="Default"/>
    <w:rsid w:val="00F4384E"/>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normalweb">
    <w:name w:val="normalweb"/>
    <w:basedOn w:val="a"/>
    <w:rsid w:val="00F4384E"/>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fc">
    <w:name w:val="No Spacing"/>
    <w:link w:val="afd"/>
    <w:uiPriority w:val="1"/>
    <w:qFormat/>
    <w:rsid w:val="00F4384E"/>
    <w:pPr>
      <w:spacing w:after="0" w:line="240" w:lineRule="auto"/>
    </w:pPr>
    <w:rPr>
      <w:rFonts w:ascii="Calibri" w:eastAsia="Times New Roman" w:hAnsi="Calibri" w:cs="Times New Roman"/>
      <w:lang w:val="ru-RU" w:eastAsia="ru-RU"/>
    </w:rPr>
  </w:style>
  <w:style w:type="character" w:customStyle="1" w:styleId="afd">
    <w:name w:val="Без інтервалів Знак"/>
    <w:link w:val="afc"/>
    <w:uiPriority w:val="1"/>
    <w:rsid w:val="00F4384E"/>
    <w:rPr>
      <w:rFonts w:ascii="Calibri" w:eastAsia="Times New Roman" w:hAnsi="Calibri" w:cs="Times New Roman"/>
      <w:lang w:val="ru-RU" w:eastAsia="ru-RU"/>
    </w:rPr>
  </w:style>
  <w:style w:type="paragraph" w:styleId="afe">
    <w:name w:val="Body Text Indent"/>
    <w:basedOn w:val="a"/>
    <w:link w:val="aff"/>
    <w:uiPriority w:val="99"/>
    <w:rsid w:val="00F4384E"/>
    <w:pPr>
      <w:spacing w:after="120" w:line="276" w:lineRule="auto"/>
      <w:ind w:left="283"/>
    </w:pPr>
    <w:rPr>
      <w:rFonts w:ascii="Calibri" w:eastAsia="Times New Roman" w:hAnsi="Calibri" w:cs="Times New Roman"/>
      <w:lang w:val="x-none" w:eastAsia="x-none"/>
    </w:rPr>
  </w:style>
  <w:style w:type="character" w:customStyle="1" w:styleId="aff">
    <w:name w:val="Основний текст з відступом Знак"/>
    <w:basedOn w:val="a0"/>
    <w:link w:val="afe"/>
    <w:uiPriority w:val="99"/>
    <w:rsid w:val="00F4384E"/>
    <w:rPr>
      <w:rFonts w:ascii="Calibri" w:eastAsia="Times New Roman" w:hAnsi="Calibri" w:cs="Times New Roman"/>
      <w:lang w:val="x-none" w:eastAsia="x-none"/>
    </w:rPr>
  </w:style>
  <w:style w:type="paragraph" w:customStyle="1" w:styleId="aff0">
    <w:name w:val="Нормальний текст"/>
    <w:basedOn w:val="a"/>
    <w:uiPriority w:val="99"/>
    <w:rsid w:val="00F4384E"/>
    <w:pPr>
      <w:spacing w:before="120" w:after="0" w:line="240" w:lineRule="auto"/>
      <w:ind w:firstLine="567"/>
    </w:pPr>
    <w:rPr>
      <w:rFonts w:ascii="Antiqua" w:eastAsia="Times New Roman" w:hAnsi="Antiqua" w:cs="Antiqua"/>
      <w:sz w:val="26"/>
      <w:szCs w:val="26"/>
      <w:lang w:eastAsia="ru-RU"/>
    </w:rPr>
  </w:style>
  <w:style w:type="paragraph" w:customStyle="1" w:styleId="aff1">
    <w:name w:val="Глава документу"/>
    <w:basedOn w:val="a"/>
    <w:next w:val="a"/>
    <w:uiPriority w:val="99"/>
    <w:rsid w:val="00F4384E"/>
    <w:pPr>
      <w:keepNext/>
      <w:keepLines/>
      <w:spacing w:before="120" w:after="120" w:line="240" w:lineRule="auto"/>
      <w:jc w:val="center"/>
    </w:pPr>
    <w:rPr>
      <w:rFonts w:ascii="Antiqua" w:eastAsia="Times New Roman" w:hAnsi="Antiqua" w:cs="Antiqua"/>
      <w:sz w:val="26"/>
      <w:szCs w:val="26"/>
      <w:lang w:eastAsia="ru-RU"/>
    </w:rPr>
  </w:style>
  <w:style w:type="paragraph" w:customStyle="1" w:styleId="aff2">
    <w:name w:val="Назва документа"/>
    <w:basedOn w:val="a"/>
    <w:next w:val="aff0"/>
    <w:uiPriority w:val="99"/>
    <w:rsid w:val="00F4384E"/>
    <w:pPr>
      <w:keepNext/>
      <w:keepLines/>
      <w:spacing w:before="240" w:after="240" w:line="240" w:lineRule="auto"/>
      <w:jc w:val="center"/>
    </w:pPr>
    <w:rPr>
      <w:rFonts w:ascii="Antiqua" w:eastAsia="Times New Roman" w:hAnsi="Antiqua" w:cs="Antiqua"/>
      <w:b/>
      <w:bCs/>
      <w:sz w:val="26"/>
      <w:szCs w:val="26"/>
      <w:lang w:eastAsia="ru-RU"/>
    </w:rPr>
  </w:style>
  <w:style w:type="character" w:styleId="aff3">
    <w:name w:val="Strong"/>
    <w:uiPriority w:val="22"/>
    <w:qFormat/>
    <w:rsid w:val="00F4384E"/>
    <w:rPr>
      <w:b/>
      <w:bCs/>
    </w:rPr>
  </w:style>
  <w:style w:type="paragraph" w:customStyle="1" w:styleId="aff4">
    <w:name w:val="Шапка документу"/>
    <w:basedOn w:val="a"/>
    <w:rsid w:val="00F4384E"/>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rvps2">
    <w:name w:val="rvps2"/>
    <w:basedOn w:val="a"/>
    <w:rsid w:val="00F4384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F4384E"/>
  </w:style>
  <w:style w:type="character" w:customStyle="1" w:styleId="rvts46">
    <w:name w:val="rvts46"/>
    <w:basedOn w:val="a0"/>
    <w:rsid w:val="00F4384E"/>
  </w:style>
  <w:style w:type="character" w:styleId="aff5">
    <w:name w:val="Unresolved Mention"/>
    <w:basedOn w:val="a0"/>
    <w:uiPriority w:val="99"/>
    <w:semiHidden/>
    <w:unhideWhenUsed/>
    <w:rsid w:val="005E2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77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arch.ligazakon.ua/l_doc2.nsf/link1/KP170110.html" TargetMode="External"/><Relationship Id="rId18" Type="http://schemas.openxmlformats.org/officeDocument/2006/relationships/hyperlink" Target="https://siverska-gromada.gov.ua//"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search.ligazakon.ua/l_doc2.nsf/link1/KP170110.html" TargetMode="Externa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KP170110.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arch.ligazakon.ua/l_doc2.nsf/link1/KP170110.html" TargetMode="External"/><Relationship Id="rId23" Type="http://schemas.openxmlformats.org/officeDocument/2006/relationships/image" Target="media/image4.png"/><Relationship Id="rId10" Type="http://schemas.openxmlformats.org/officeDocument/2006/relationships/hyperlink" Target="http://search.ligazakon.ua/l_doc2.nsf/link1/KP170110.html" TargetMode="External"/><Relationship Id="rId19" Type="http://schemas.openxmlformats.org/officeDocument/2006/relationships/hyperlink" Target="mailto:siversk@siverska-gromada.gov.u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arch.ligazakon.ua/l_doc2.nsf/link1/KP170110.html" TargetMode="External"/><Relationship Id="rId22" Type="http://schemas.openxmlformats.org/officeDocument/2006/relationships/image" Target="media/image3.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918D3-16E1-4DE9-AFB4-C85224373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87</Pages>
  <Words>96284</Words>
  <Characters>54882</Characters>
  <Application>Microsoft Office Word</Application>
  <DocSecurity>0</DocSecurity>
  <Lines>457</Lines>
  <Paragraphs>301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2021-12-09T08:05:00Z</dcterms:created>
  <dcterms:modified xsi:type="dcterms:W3CDTF">2021-12-14T07:16:00Z</dcterms:modified>
</cp:coreProperties>
</file>