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0059AC" w14:textId="77777777" w:rsidR="00D421DF" w:rsidRDefault="00D421DF" w:rsidP="00D421DF">
      <w:pPr>
        <w:ind w:hanging="13"/>
        <w:jc w:val="center"/>
      </w:pPr>
      <w:r w:rsidRPr="006D5786">
        <w:rPr>
          <w:rFonts w:eastAsia="Calibri"/>
          <w:noProof/>
          <w:lang w:val="ru-RU"/>
        </w:rPr>
        <w:drawing>
          <wp:inline distT="0" distB="0" distL="0" distR="0" wp14:anchorId="1CD2E76D" wp14:editId="6204F220">
            <wp:extent cx="428625" cy="5524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157D031D" w14:textId="77777777" w:rsidR="00D421DF" w:rsidRPr="006D5786" w:rsidRDefault="00D421DF" w:rsidP="00D421DF">
      <w:pPr>
        <w:ind w:hanging="13"/>
        <w:jc w:val="center"/>
        <w:rPr>
          <w:b/>
          <w:sz w:val="28"/>
          <w:szCs w:val="28"/>
        </w:rPr>
      </w:pPr>
      <w:r w:rsidRPr="006D5786">
        <w:rPr>
          <w:b/>
          <w:sz w:val="28"/>
          <w:szCs w:val="28"/>
        </w:rPr>
        <w:t>УКРАЇНА</w:t>
      </w:r>
    </w:p>
    <w:p w14:paraId="77ED2B06" w14:textId="77777777" w:rsidR="00D421DF" w:rsidRPr="006D5786" w:rsidRDefault="00D421DF" w:rsidP="00D421DF">
      <w:pPr>
        <w:jc w:val="center"/>
        <w:rPr>
          <w:b/>
          <w:sz w:val="28"/>
          <w:szCs w:val="28"/>
        </w:rPr>
      </w:pPr>
      <w:r w:rsidRPr="006D5786">
        <w:rPr>
          <w:b/>
          <w:sz w:val="28"/>
          <w:szCs w:val="28"/>
        </w:rPr>
        <w:t>СІВЕРСЬКА  МІСЬКА  РАДА</w:t>
      </w:r>
    </w:p>
    <w:p w14:paraId="60988DEC" w14:textId="77777777" w:rsidR="00D421DF" w:rsidRPr="006D5786" w:rsidRDefault="00D421DF" w:rsidP="00D421DF">
      <w:pPr>
        <w:jc w:val="center"/>
        <w:rPr>
          <w:b/>
          <w:sz w:val="28"/>
          <w:szCs w:val="28"/>
        </w:rPr>
      </w:pPr>
      <w:r w:rsidRPr="006D5786">
        <w:rPr>
          <w:b/>
          <w:sz w:val="28"/>
          <w:szCs w:val="28"/>
        </w:rPr>
        <w:t>БАХМУТСЬКОГО  РАЙОНУ  ДОНЕЦЬКОЇ  ОБЛАСТІ</w:t>
      </w:r>
    </w:p>
    <w:p w14:paraId="5789839B" w14:textId="77777777" w:rsidR="00D421DF" w:rsidRPr="006D5786" w:rsidRDefault="00D421DF" w:rsidP="00D421DF">
      <w:pPr>
        <w:jc w:val="center"/>
        <w:rPr>
          <w:b/>
          <w:sz w:val="28"/>
          <w:szCs w:val="28"/>
        </w:rPr>
      </w:pPr>
      <w:r w:rsidRPr="006D5786">
        <w:rPr>
          <w:b/>
          <w:sz w:val="28"/>
          <w:szCs w:val="28"/>
        </w:rPr>
        <w:t>ВИКОНАВЧИЙ  КОМІТЕТ</w:t>
      </w:r>
    </w:p>
    <w:p w14:paraId="518AA83A" w14:textId="77777777" w:rsidR="00D421DF" w:rsidRPr="006D5786" w:rsidRDefault="00D421DF" w:rsidP="00D421DF">
      <w:pPr>
        <w:jc w:val="center"/>
        <w:rPr>
          <w:b/>
          <w:sz w:val="28"/>
          <w:szCs w:val="28"/>
        </w:rPr>
      </w:pPr>
    </w:p>
    <w:p w14:paraId="4F648785" w14:textId="77777777" w:rsidR="00D421DF" w:rsidRPr="006D5786" w:rsidRDefault="00D421DF" w:rsidP="00D421DF">
      <w:pPr>
        <w:jc w:val="center"/>
        <w:rPr>
          <w:b/>
          <w:i/>
          <w:sz w:val="28"/>
          <w:szCs w:val="28"/>
        </w:rPr>
      </w:pPr>
      <w:r w:rsidRPr="006D5786">
        <w:rPr>
          <w:b/>
          <w:sz w:val="28"/>
          <w:szCs w:val="28"/>
        </w:rPr>
        <w:t>Р І Ш Е Н Н Я</w:t>
      </w:r>
    </w:p>
    <w:p w14:paraId="5EAFD9F9" w14:textId="77777777" w:rsidR="00D421DF" w:rsidRPr="006D5786" w:rsidRDefault="00D421DF" w:rsidP="00D421D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421DF" w:rsidRPr="006D5786" w14:paraId="400158EF" w14:textId="77777777" w:rsidTr="00B82E72">
        <w:trPr>
          <w:jc w:val="center"/>
        </w:trPr>
        <w:tc>
          <w:tcPr>
            <w:tcW w:w="3095" w:type="dxa"/>
          </w:tcPr>
          <w:p w14:paraId="1B4A0B70" w14:textId="77777777" w:rsidR="00D421DF" w:rsidRPr="006D5786" w:rsidRDefault="00D421DF" w:rsidP="00B82E72">
            <w:pPr>
              <w:widowControl w:val="0"/>
              <w:tabs>
                <w:tab w:val="left" w:pos="4680"/>
                <w:tab w:val="left" w:pos="6804"/>
              </w:tabs>
              <w:suppressAutoHyphens/>
              <w:spacing w:line="276" w:lineRule="auto"/>
              <w:jc w:val="both"/>
              <w:rPr>
                <w:b/>
                <w:kern w:val="2"/>
                <w:sz w:val="26"/>
                <w:szCs w:val="26"/>
                <w:lang w:eastAsia="ar-SA"/>
              </w:rPr>
            </w:pPr>
            <w:r w:rsidRPr="006D5786">
              <w:rPr>
                <w:b/>
                <w:kern w:val="2"/>
                <w:sz w:val="26"/>
                <w:szCs w:val="26"/>
                <w:lang w:eastAsia="ar-SA"/>
              </w:rPr>
              <w:t>___________</w:t>
            </w:r>
          </w:p>
        </w:tc>
        <w:tc>
          <w:tcPr>
            <w:tcW w:w="3096" w:type="dxa"/>
          </w:tcPr>
          <w:p w14:paraId="02A58356" w14:textId="77777777" w:rsidR="00D421DF" w:rsidRPr="006D5786" w:rsidRDefault="00D421DF" w:rsidP="00B82E72">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22AC1DD6" w14:textId="77777777" w:rsidR="00D421DF" w:rsidRPr="006D5786" w:rsidRDefault="00D421DF" w:rsidP="00B82E72">
            <w:pPr>
              <w:widowControl w:val="0"/>
              <w:tabs>
                <w:tab w:val="left" w:pos="4680"/>
                <w:tab w:val="left" w:pos="6804"/>
              </w:tabs>
              <w:suppressAutoHyphens/>
              <w:spacing w:line="276" w:lineRule="auto"/>
              <w:ind w:firstLine="1214"/>
              <w:rPr>
                <w:b/>
                <w:kern w:val="2"/>
                <w:sz w:val="26"/>
                <w:szCs w:val="26"/>
                <w:lang w:eastAsia="ar-SA"/>
              </w:rPr>
            </w:pPr>
            <w:r w:rsidRPr="006D5786">
              <w:rPr>
                <w:b/>
                <w:kern w:val="2"/>
                <w:sz w:val="26"/>
                <w:szCs w:val="26"/>
                <w:lang w:eastAsia="ar-SA"/>
              </w:rPr>
              <w:t>№________</w:t>
            </w:r>
          </w:p>
        </w:tc>
      </w:tr>
    </w:tbl>
    <w:p w14:paraId="0EBDB087" w14:textId="77777777" w:rsidR="00D421DF" w:rsidRPr="006D5786" w:rsidRDefault="00D421DF" w:rsidP="00D421DF">
      <w:pPr>
        <w:spacing w:before="1" w:line="321" w:lineRule="exact"/>
        <w:ind w:left="960"/>
        <w:rPr>
          <w:sz w:val="28"/>
        </w:rPr>
      </w:pPr>
    </w:p>
    <w:p w14:paraId="3883867D" w14:textId="77777777" w:rsidR="00D421DF" w:rsidRPr="00D421DF" w:rsidRDefault="00D421DF" w:rsidP="00D421DF">
      <w:pPr>
        <w:ind w:left="708" w:hanging="708"/>
        <w:jc w:val="both"/>
        <w:rPr>
          <w:sz w:val="28"/>
          <w:szCs w:val="26"/>
        </w:rPr>
      </w:pPr>
      <w:r w:rsidRPr="00D421DF">
        <w:rPr>
          <w:sz w:val="28"/>
          <w:szCs w:val="26"/>
        </w:rPr>
        <w:t xml:space="preserve">Про попередній розгляд проекту </w:t>
      </w:r>
    </w:p>
    <w:p w14:paraId="060A2768" w14:textId="77777777" w:rsidR="00D421DF" w:rsidRPr="00D421DF" w:rsidRDefault="00D421DF" w:rsidP="00D421DF">
      <w:pPr>
        <w:ind w:left="708" w:hanging="708"/>
        <w:jc w:val="both"/>
        <w:rPr>
          <w:sz w:val="28"/>
          <w:szCs w:val="26"/>
        </w:rPr>
      </w:pPr>
      <w:r w:rsidRPr="00D421DF">
        <w:rPr>
          <w:sz w:val="28"/>
          <w:szCs w:val="26"/>
        </w:rPr>
        <w:t xml:space="preserve">рішення міської ради «Про затвердження </w:t>
      </w:r>
    </w:p>
    <w:p w14:paraId="7B504CA8" w14:textId="77777777" w:rsidR="00D421DF" w:rsidRPr="00D421DF" w:rsidRDefault="00D421DF" w:rsidP="00D421DF">
      <w:pPr>
        <w:ind w:left="708" w:hanging="708"/>
        <w:jc w:val="both"/>
        <w:rPr>
          <w:rFonts w:eastAsia="Calibri"/>
          <w:sz w:val="28"/>
          <w:szCs w:val="26"/>
        </w:rPr>
      </w:pPr>
      <w:r w:rsidRPr="00D421DF">
        <w:rPr>
          <w:rFonts w:eastAsia="Calibri"/>
          <w:sz w:val="28"/>
          <w:szCs w:val="26"/>
        </w:rPr>
        <w:t xml:space="preserve">Програми розвитку сімейної, гендерної </w:t>
      </w:r>
    </w:p>
    <w:p w14:paraId="6F85033B" w14:textId="77777777" w:rsidR="00D421DF" w:rsidRPr="00D421DF" w:rsidRDefault="00D421DF" w:rsidP="00D421DF">
      <w:pPr>
        <w:jc w:val="both"/>
        <w:rPr>
          <w:rFonts w:eastAsia="Calibri"/>
          <w:sz w:val="28"/>
          <w:szCs w:val="26"/>
        </w:rPr>
      </w:pPr>
      <w:r w:rsidRPr="00D421DF">
        <w:rPr>
          <w:rFonts w:eastAsia="Calibri"/>
          <w:sz w:val="28"/>
          <w:szCs w:val="26"/>
        </w:rPr>
        <w:t xml:space="preserve">політики та протидії </w:t>
      </w:r>
      <w:bookmarkStart w:id="0" w:name="_Hlk62657374"/>
      <w:r w:rsidRPr="00D421DF">
        <w:rPr>
          <w:rFonts w:eastAsia="Calibri"/>
          <w:sz w:val="28"/>
          <w:szCs w:val="26"/>
        </w:rPr>
        <w:t xml:space="preserve">торгівлі людьми в </w:t>
      </w:r>
    </w:p>
    <w:p w14:paraId="705CF081" w14:textId="2C8089A5" w:rsidR="00D421DF" w:rsidRPr="00D421DF" w:rsidRDefault="00D421DF" w:rsidP="00D421DF">
      <w:pPr>
        <w:jc w:val="both"/>
        <w:rPr>
          <w:sz w:val="28"/>
          <w:szCs w:val="26"/>
        </w:rPr>
      </w:pPr>
      <w:r w:rsidRPr="00D421DF">
        <w:rPr>
          <w:rFonts w:eastAsia="Calibri"/>
          <w:sz w:val="28"/>
          <w:szCs w:val="26"/>
        </w:rPr>
        <w:t>Сіверській міській територіальній громаді на 202</w:t>
      </w:r>
      <w:r w:rsidR="00A67B7E">
        <w:rPr>
          <w:rFonts w:eastAsia="Calibri"/>
          <w:sz w:val="28"/>
          <w:szCs w:val="26"/>
          <w:lang w:val="ru-RU"/>
        </w:rPr>
        <w:t>1</w:t>
      </w:r>
      <w:r w:rsidRPr="00D421DF">
        <w:rPr>
          <w:rFonts w:eastAsia="Calibri"/>
          <w:sz w:val="28"/>
          <w:szCs w:val="26"/>
        </w:rPr>
        <w:t>-2025 роки</w:t>
      </w:r>
      <w:r w:rsidRPr="00D421DF">
        <w:rPr>
          <w:sz w:val="28"/>
          <w:szCs w:val="26"/>
        </w:rPr>
        <w:t>»</w:t>
      </w:r>
      <w:bookmarkEnd w:id="0"/>
    </w:p>
    <w:p w14:paraId="72C991EF" w14:textId="34833D70" w:rsidR="00D421DF" w:rsidRDefault="00D421DF" w:rsidP="00D421DF">
      <w:pPr>
        <w:spacing w:before="1"/>
        <w:ind w:right="1243"/>
        <w:rPr>
          <w:sz w:val="28"/>
        </w:rPr>
      </w:pPr>
      <w:r>
        <w:rPr>
          <w:sz w:val="28"/>
        </w:rPr>
        <w:tab/>
      </w:r>
    </w:p>
    <w:p w14:paraId="29D8CE60" w14:textId="77777777" w:rsidR="00D421DF" w:rsidRDefault="00D421DF" w:rsidP="00D421DF">
      <w:pPr>
        <w:spacing w:before="1"/>
        <w:ind w:right="1243"/>
        <w:rPr>
          <w:sz w:val="28"/>
        </w:rPr>
      </w:pPr>
    </w:p>
    <w:p w14:paraId="7D7206CC" w14:textId="1C4AE782" w:rsidR="00D421DF" w:rsidRDefault="00D421DF" w:rsidP="00D421DF">
      <w:pPr>
        <w:ind w:firstLine="708"/>
        <w:jc w:val="both"/>
        <w:rPr>
          <w:sz w:val="28"/>
        </w:rPr>
      </w:pPr>
      <w:r w:rsidRPr="00DB76C6">
        <w:rPr>
          <w:sz w:val="28"/>
          <w:szCs w:val="28"/>
        </w:rPr>
        <w:t xml:space="preserve">Попередньо розглянувши </w:t>
      </w:r>
      <w:r w:rsidRPr="00D421DF">
        <w:rPr>
          <w:sz w:val="28"/>
          <w:szCs w:val="26"/>
        </w:rPr>
        <w:t xml:space="preserve">проекту рішення міської ради «Про затвердження </w:t>
      </w:r>
      <w:r w:rsidRPr="00D421DF">
        <w:rPr>
          <w:rFonts w:eastAsia="Calibri"/>
          <w:sz w:val="28"/>
          <w:szCs w:val="26"/>
        </w:rPr>
        <w:t>Програми розвитку сімейної, гендерної політики та протидії торгівлі людьми в Сіверській міській територіальній громаді на 202</w:t>
      </w:r>
      <w:r w:rsidR="00A67B7E" w:rsidRPr="00A67B7E">
        <w:rPr>
          <w:rFonts w:eastAsia="Calibri"/>
          <w:sz w:val="28"/>
          <w:szCs w:val="26"/>
        </w:rPr>
        <w:t>1</w:t>
      </w:r>
      <w:r w:rsidRPr="00D421DF">
        <w:rPr>
          <w:rFonts w:eastAsia="Calibri"/>
          <w:sz w:val="28"/>
          <w:szCs w:val="26"/>
        </w:rPr>
        <w:t>-2025 роки</w:t>
      </w:r>
      <w:r w:rsidRPr="00D421DF">
        <w:rPr>
          <w:sz w:val="28"/>
          <w:szCs w:val="26"/>
        </w:rPr>
        <w:t>»</w:t>
      </w:r>
      <w:r>
        <w:rPr>
          <w:sz w:val="28"/>
          <w:szCs w:val="28"/>
        </w:rPr>
        <w:t>, керуючись статтями 34</w:t>
      </w:r>
      <w:r w:rsidRPr="00DB76C6">
        <w:rPr>
          <w:sz w:val="28"/>
          <w:szCs w:val="28"/>
        </w:rPr>
        <w:t>, 52 Закону України «Про місцеве самоврядування в Україні», виконком міської ради</w:t>
      </w:r>
    </w:p>
    <w:p w14:paraId="39F075A3" w14:textId="77777777" w:rsidR="00D421DF" w:rsidRDefault="00D421DF" w:rsidP="00D421DF">
      <w:pPr>
        <w:spacing w:before="1"/>
        <w:ind w:left="960" w:right="1243"/>
        <w:rPr>
          <w:sz w:val="28"/>
        </w:rPr>
      </w:pPr>
    </w:p>
    <w:p w14:paraId="50C57F32" w14:textId="7F12C5B3" w:rsidR="00D421DF" w:rsidRPr="00DB76C6" w:rsidRDefault="00D421DF" w:rsidP="00D421DF">
      <w:pPr>
        <w:tabs>
          <w:tab w:val="left" w:pos="728"/>
          <w:tab w:val="left" w:pos="2085"/>
        </w:tabs>
        <w:jc w:val="both"/>
        <w:rPr>
          <w:sz w:val="28"/>
          <w:szCs w:val="28"/>
        </w:rPr>
      </w:pPr>
      <w:r w:rsidRPr="00DB76C6">
        <w:rPr>
          <w:sz w:val="28"/>
          <w:szCs w:val="28"/>
        </w:rPr>
        <w:t xml:space="preserve">        </w:t>
      </w:r>
    </w:p>
    <w:p w14:paraId="43AD710A" w14:textId="77777777" w:rsidR="00D421DF" w:rsidRPr="00DB76C6" w:rsidRDefault="00D421DF" w:rsidP="00D421DF">
      <w:pPr>
        <w:jc w:val="both"/>
        <w:rPr>
          <w:sz w:val="28"/>
          <w:szCs w:val="28"/>
        </w:rPr>
      </w:pPr>
    </w:p>
    <w:p w14:paraId="6FD6583C" w14:textId="77777777" w:rsidR="00D421DF" w:rsidRPr="00DB76C6" w:rsidRDefault="00D421DF" w:rsidP="00D421DF">
      <w:pPr>
        <w:jc w:val="both"/>
        <w:rPr>
          <w:sz w:val="28"/>
          <w:szCs w:val="28"/>
        </w:rPr>
      </w:pPr>
      <w:r w:rsidRPr="00DB76C6">
        <w:rPr>
          <w:sz w:val="28"/>
          <w:szCs w:val="28"/>
        </w:rPr>
        <w:t>ВИРІШИВ :</w:t>
      </w:r>
    </w:p>
    <w:p w14:paraId="0D03DA34" w14:textId="77777777" w:rsidR="00D421DF" w:rsidRPr="00DB76C6" w:rsidRDefault="00D421DF" w:rsidP="00D421DF">
      <w:pPr>
        <w:jc w:val="both"/>
        <w:rPr>
          <w:sz w:val="28"/>
          <w:szCs w:val="28"/>
        </w:rPr>
      </w:pPr>
    </w:p>
    <w:p w14:paraId="67D6BFA6" w14:textId="4D8F29F9" w:rsidR="00D421DF" w:rsidRPr="00DB76C6" w:rsidRDefault="00D421DF" w:rsidP="00D421DF">
      <w:pPr>
        <w:tabs>
          <w:tab w:val="left" w:pos="2085"/>
        </w:tabs>
        <w:jc w:val="both"/>
        <w:rPr>
          <w:color w:val="000000"/>
          <w:sz w:val="28"/>
          <w:szCs w:val="28"/>
          <w:shd w:val="clear" w:color="auto" w:fill="FFFFFF"/>
        </w:rPr>
      </w:pPr>
      <w:r w:rsidRPr="00DB76C6">
        <w:rPr>
          <w:sz w:val="28"/>
          <w:szCs w:val="28"/>
        </w:rPr>
        <w:t xml:space="preserve">            Винести проект рішення міської ради </w:t>
      </w:r>
      <w:r w:rsidR="00B82E72" w:rsidRPr="00D421DF">
        <w:rPr>
          <w:sz w:val="28"/>
          <w:szCs w:val="26"/>
        </w:rPr>
        <w:t xml:space="preserve">«Про затвердження </w:t>
      </w:r>
      <w:r w:rsidR="00B82E72" w:rsidRPr="00D421DF">
        <w:rPr>
          <w:rFonts w:eastAsia="Calibri"/>
          <w:sz w:val="28"/>
          <w:szCs w:val="26"/>
        </w:rPr>
        <w:t>Програми розвитку сімейної, гендерної політики та протидії торгівлі людьми в Сіверській міські</w:t>
      </w:r>
      <w:r w:rsidR="00A67B7E">
        <w:rPr>
          <w:rFonts w:eastAsia="Calibri"/>
          <w:sz w:val="28"/>
          <w:szCs w:val="26"/>
        </w:rPr>
        <w:t>й територіальній громаді на 2021</w:t>
      </w:r>
      <w:r w:rsidR="00B82E72" w:rsidRPr="00D421DF">
        <w:rPr>
          <w:rFonts w:eastAsia="Calibri"/>
          <w:sz w:val="28"/>
          <w:szCs w:val="26"/>
        </w:rPr>
        <w:t>-2025 роки</w:t>
      </w:r>
      <w:r w:rsidR="00B82E72" w:rsidRPr="00D421DF">
        <w:rPr>
          <w:sz w:val="28"/>
          <w:szCs w:val="26"/>
        </w:rPr>
        <w:t>»</w:t>
      </w:r>
      <w:r w:rsidR="00B82E72" w:rsidRPr="00B82E72">
        <w:rPr>
          <w:sz w:val="28"/>
          <w:szCs w:val="26"/>
        </w:rPr>
        <w:t xml:space="preserve"> </w:t>
      </w:r>
      <w:r w:rsidRPr="00DB76C6">
        <w:rPr>
          <w:sz w:val="28"/>
          <w:szCs w:val="28"/>
        </w:rPr>
        <w:t>на розгляд сесії міської ради.</w:t>
      </w:r>
      <w:r w:rsidRPr="00DB76C6">
        <w:rPr>
          <w:color w:val="000000"/>
          <w:sz w:val="28"/>
          <w:szCs w:val="28"/>
          <w:shd w:val="clear" w:color="auto" w:fill="FFFFFF"/>
        </w:rPr>
        <w:t xml:space="preserve"> </w:t>
      </w:r>
    </w:p>
    <w:p w14:paraId="3A747C7F" w14:textId="77777777" w:rsidR="00D421DF" w:rsidRDefault="00D421DF" w:rsidP="00D421DF">
      <w:pPr>
        <w:spacing w:before="1"/>
        <w:ind w:left="960" w:right="1243"/>
        <w:rPr>
          <w:sz w:val="28"/>
        </w:rPr>
      </w:pPr>
    </w:p>
    <w:p w14:paraId="21D8E4D6" w14:textId="77777777" w:rsidR="00D421DF" w:rsidRDefault="00D421DF" w:rsidP="00D421DF">
      <w:pPr>
        <w:spacing w:before="1"/>
        <w:ind w:left="960" w:right="1243"/>
        <w:rPr>
          <w:sz w:val="28"/>
        </w:rPr>
      </w:pPr>
    </w:p>
    <w:p w14:paraId="18CFB146" w14:textId="77777777" w:rsidR="00D421DF" w:rsidRDefault="00D421DF" w:rsidP="00D421DF">
      <w:pPr>
        <w:spacing w:before="1"/>
        <w:ind w:left="960" w:right="1243"/>
        <w:rPr>
          <w:sz w:val="28"/>
        </w:rPr>
      </w:pPr>
    </w:p>
    <w:p w14:paraId="6EF5EF9D" w14:textId="0028C06D" w:rsidR="00AF3A00" w:rsidRPr="00AF3A00" w:rsidRDefault="00AF3A00" w:rsidP="00AF3A00">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w:t>
      </w:r>
      <w:r w:rsidR="00197894">
        <w:rPr>
          <w:color w:val="000000"/>
          <w:sz w:val="28"/>
          <w:szCs w:val="28"/>
        </w:rPr>
        <w:t xml:space="preserve">          </w:t>
      </w:r>
      <w:r w:rsidRPr="00AF3A00">
        <w:rPr>
          <w:color w:val="000000"/>
          <w:sz w:val="28"/>
          <w:szCs w:val="28"/>
        </w:rPr>
        <w:t xml:space="preserve"> Віктор ГРЕК</w:t>
      </w:r>
    </w:p>
    <w:p w14:paraId="3D9F1A1C" w14:textId="77777777" w:rsidR="00B82E72" w:rsidRDefault="00B82E72" w:rsidP="00B82E72">
      <w:pPr>
        <w:rPr>
          <w:sz w:val="28"/>
        </w:rPr>
      </w:pPr>
    </w:p>
    <w:p w14:paraId="4B95F5BC" w14:textId="77777777" w:rsidR="00B82E72" w:rsidRDefault="00B82E72" w:rsidP="00B82E72">
      <w:pPr>
        <w:rPr>
          <w:sz w:val="28"/>
        </w:rPr>
      </w:pPr>
    </w:p>
    <w:p w14:paraId="5301154D" w14:textId="77777777" w:rsidR="00B82E72" w:rsidRDefault="00B82E72" w:rsidP="00B82E72">
      <w:pPr>
        <w:rPr>
          <w:sz w:val="28"/>
        </w:rPr>
      </w:pPr>
    </w:p>
    <w:p w14:paraId="6B9AF9F2" w14:textId="77777777" w:rsidR="00B82E72" w:rsidRDefault="00B82E72" w:rsidP="00B82E72">
      <w:pPr>
        <w:rPr>
          <w:sz w:val="28"/>
        </w:rPr>
      </w:pPr>
    </w:p>
    <w:p w14:paraId="6BF63EE3" w14:textId="77777777" w:rsidR="00AF3A00" w:rsidRDefault="00AF3A00" w:rsidP="00B82E72">
      <w:pPr>
        <w:rPr>
          <w:sz w:val="28"/>
        </w:rPr>
      </w:pPr>
    </w:p>
    <w:p w14:paraId="3373A3FD" w14:textId="77777777" w:rsidR="00B82E72" w:rsidRDefault="00B82E72" w:rsidP="00B82E72">
      <w:pPr>
        <w:rPr>
          <w:sz w:val="28"/>
        </w:rPr>
      </w:pPr>
    </w:p>
    <w:p w14:paraId="7666EA1D" w14:textId="77777777" w:rsidR="00B82E72" w:rsidRDefault="00B82E72" w:rsidP="00B82E72">
      <w:pPr>
        <w:rPr>
          <w:sz w:val="28"/>
        </w:rPr>
      </w:pPr>
    </w:p>
    <w:p w14:paraId="65304621" w14:textId="77777777" w:rsidR="00B82E72" w:rsidRDefault="00B82E72" w:rsidP="00B82E72">
      <w:pPr>
        <w:rPr>
          <w:sz w:val="28"/>
        </w:rPr>
      </w:pPr>
    </w:p>
    <w:p w14:paraId="31CF8188" w14:textId="55A24E36" w:rsidR="00B82E72" w:rsidRDefault="00B82E72" w:rsidP="00B82E72">
      <w:pPr>
        <w:ind w:left="4956" w:firstLine="708"/>
        <w:rPr>
          <w:sz w:val="28"/>
          <w:lang w:val="ru-RU"/>
        </w:rPr>
      </w:pPr>
      <w:r>
        <w:rPr>
          <w:sz w:val="28"/>
          <w:lang w:val="ru-RU"/>
        </w:rPr>
        <w:lastRenderedPageBreak/>
        <w:t>ПРОЕКТ РІШЕННЯ</w:t>
      </w:r>
    </w:p>
    <w:p w14:paraId="2656A6FD" w14:textId="77777777" w:rsidR="00B82E72" w:rsidRPr="00B82E72" w:rsidRDefault="00B82E72" w:rsidP="00B82E72">
      <w:pPr>
        <w:rPr>
          <w:sz w:val="28"/>
          <w:lang w:val="ru-RU"/>
        </w:rPr>
      </w:pPr>
    </w:p>
    <w:p w14:paraId="2A8AD557" w14:textId="35CD4991" w:rsidR="00B82E72" w:rsidRPr="007448D6" w:rsidRDefault="00B82E72" w:rsidP="00B82E72">
      <w:pPr>
        <w:tabs>
          <w:tab w:val="left" w:pos="4120"/>
        </w:tabs>
        <w:jc w:val="center"/>
      </w:pPr>
      <w:r w:rsidRPr="007448D6">
        <w:object w:dxaOrig="886" w:dyaOrig="1137" w14:anchorId="4354A3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85pt" o:ole="" filled="t">
            <v:fill color2="black"/>
            <v:imagedata r:id="rId9" o:title=""/>
          </v:shape>
          <o:OLEObject Type="Embed" ProgID="Word.Picture.8" ShapeID="_x0000_i1025" DrawAspect="Content" ObjectID="_1695131624" r:id="rId10"/>
        </w:object>
      </w:r>
    </w:p>
    <w:p w14:paraId="2B2727AC" w14:textId="77777777" w:rsidR="00B82E72" w:rsidRPr="007448D6" w:rsidRDefault="00B82E72" w:rsidP="00B82E72">
      <w:pPr>
        <w:ind w:hanging="13"/>
        <w:jc w:val="center"/>
        <w:rPr>
          <w:b/>
          <w:sz w:val="28"/>
          <w:szCs w:val="28"/>
        </w:rPr>
      </w:pPr>
      <w:r w:rsidRPr="007448D6">
        <w:rPr>
          <w:b/>
          <w:sz w:val="28"/>
          <w:szCs w:val="28"/>
        </w:rPr>
        <w:t>УКРАЇНА</w:t>
      </w:r>
    </w:p>
    <w:p w14:paraId="1829CCC0" w14:textId="77777777" w:rsidR="00B82E72" w:rsidRPr="007448D6" w:rsidRDefault="00B82E72" w:rsidP="00B82E72">
      <w:pPr>
        <w:jc w:val="center"/>
        <w:rPr>
          <w:b/>
          <w:sz w:val="28"/>
          <w:szCs w:val="28"/>
        </w:rPr>
      </w:pPr>
      <w:r w:rsidRPr="007448D6">
        <w:rPr>
          <w:b/>
          <w:sz w:val="28"/>
          <w:szCs w:val="28"/>
        </w:rPr>
        <w:t>СІВЕРСЬКА  МІСЬКА  РАДА</w:t>
      </w:r>
    </w:p>
    <w:p w14:paraId="16A09E5F" w14:textId="77777777" w:rsidR="00B82E72" w:rsidRPr="007448D6" w:rsidRDefault="00B82E72" w:rsidP="00B82E72">
      <w:pPr>
        <w:jc w:val="center"/>
        <w:rPr>
          <w:b/>
          <w:sz w:val="28"/>
          <w:szCs w:val="28"/>
        </w:rPr>
      </w:pPr>
      <w:r w:rsidRPr="007448D6">
        <w:rPr>
          <w:b/>
          <w:sz w:val="28"/>
          <w:szCs w:val="28"/>
        </w:rPr>
        <w:t>БАХМУТСЬКОГО  РАЙОНУ  ДОНЕЦЬКОЇ ОБЛАСТІ</w:t>
      </w:r>
    </w:p>
    <w:p w14:paraId="2DEA0013" w14:textId="77777777" w:rsidR="00B82E72" w:rsidRPr="007448D6" w:rsidRDefault="00B82E72" w:rsidP="00B82E72">
      <w:pPr>
        <w:jc w:val="center"/>
        <w:rPr>
          <w:b/>
          <w:sz w:val="28"/>
          <w:szCs w:val="28"/>
        </w:rPr>
      </w:pPr>
    </w:p>
    <w:p w14:paraId="0511AE79" w14:textId="77777777" w:rsidR="00B82E72" w:rsidRPr="007448D6" w:rsidRDefault="00B82E72" w:rsidP="00B82E72">
      <w:pPr>
        <w:jc w:val="center"/>
        <w:rPr>
          <w:b/>
          <w:i/>
          <w:sz w:val="28"/>
          <w:szCs w:val="28"/>
        </w:rPr>
      </w:pPr>
      <w:r w:rsidRPr="007448D6">
        <w:rPr>
          <w:b/>
          <w:sz w:val="28"/>
          <w:szCs w:val="28"/>
        </w:rPr>
        <w:t>Р І Ш Е Н Н Я</w:t>
      </w:r>
    </w:p>
    <w:p w14:paraId="125F1C12" w14:textId="77777777" w:rsidR="00B82E72" w:rsidRPr="007448D6" w:rsidRDefault="00B82E72" w:rsidP="00B82E7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82E72" w:rsidRPr="007448D6" w14:paraId="2A61113D" w14:textId="77777777" w:rsidTr="00B82E72">
        <w:trPr>
          <w:jc w:val="center"/>
        </w:trPr>
        <w:tc>
          <w:tcPr>
            <w:tcW w:w="3095" w:type="dxa"/>
          </w:tcPr>
          <w:p w14:paraId="65C49649"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__________________</w:t>
            </w:r>
          </w:p>
        </w:tc>
        <w:tc>
          <w:tcPr>
            <w:tcW w:w="3096" w:type="dxa"/>
          </w:tcPr>
          <w:p w14:paraId="41C64DC1"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Сіверськ</w:t>
            </w:r>
          </w:p>
        </w:tc>
        <w:tc>
          <w:tcPr>
            <w:tcW w:w="3096" w:type="dxa"/>
          </w:tcPr>
          <w:p w14:paraId="6FA1B9C8" w14:textId="77777777" w:rsidR="00B82E72" w:rsidRPr="007448D6" w:rsidRDefault="00B82E72" w:rsidP="00B82E72">
            <w:pPr>
              <w:widowControl w:val="0"/>
              <w:tabs>
                <w:tab w:val="left" w:pos="4680"/>
                <w:tab w:val="left" w:pos="6804"/>
              </w:tabs>
              <w:suppressAutoHyphens/>
              <w:jc w:val="center"/>
              <w:rPr>
                <w:kern w:val="2"/>
                <w:sz w:val="28"/>
                <w:szCs w:val="28"/>
                <w:lang w:eastAsia="ar-SA"/>
              </w:rPr>
            </w:pPr>
            <w:r w:rsidRPr="007448D6">
              <w:rPr>
                <w:kern w:val="2"/>
                <w:sz w:val="28"/>
                <w:szCs w:val="28"/>
                <w:lang w:eastAsia="ar-SA"/>
              </w:rPr>
              <w:t>______________</w:t>
            </w:r>
          </w:p>
        </w:tc>
      </w:tr>
    </w:tbl>
    <w:p w14:paraId="68DF1412" w14:textId="77777777" w:rsidR="00B82E72" w:rsidRPr="007448D6" w:rsidRDefault="00B82E72" w:rsidP="00B82E72">
      <w:pPr>
        <w:jc w:val="both"/>
        <w:rPr>
          <w:sz w:val="26"/>
          <w:szCs w:val="26"/>
        </w:rPr>
      </w:pPr>
    </w:p>
    <w:p w14:paraId="5111D83F" w14:textId="77777777" w:rsidR="00B82E72" w:rsidRPr="007448D6" w:rsidRDefault="00B82E72" w:rsidP="00B82E72">
      <w:pPr>
        <w:jc w:val="both"/>
        <w:rPr>
          <w:bCs/>
          <w:sz w:val="26"/>
          <w:szCs w:val="26"/>
        </w:rPr>
      </w:pPr>
      <w:r w:rsidRPr="007448D6">
        <w:rPr>
          <w:sz w:val="26"/>
          <w:szCs w:val="26"/>
        </w:rPr>
        <w:t xml:space="preserve">Про затвердження Програми </w:t>
      </w:r>
      <w:r w:rsidRPr="007448D6">
        <w:rPr>
          <w:bCs/>
          <w:sz w:val="26"/>
          <w:szCs w:val="26"/>
        </w:rPr>
        <w:t xml:space="preserve">розвитку </w:t>
      </w:r>
    </w:p>
    <w:p w14:paraId="34A1BD55" w14:textId="77777777" w:rsidR="00B82E72" w:rsidRPr="007448D6" w:rsidRDefault="00B82E72" w:rsidP="00B82E72">
      <w:pPr>
        <w:jc w:val="both"/>
        <w:rPr>
          <w:sz w:val="26"/>
          <w:szCs w:val="26"/>
        </w:rPr>
      </w:pPr>
      <w:r w:rsidRPr="007448D6">
        <w:rPr>
          <w:sz w:val="26"/>
          <w:szCs w:val="26"/>
        </w:rPr>
        <w:t xml:space="preserve">сімейної, гендерної політики та протидії </w:t>
      </w:r>
    </w:p>
    <w:p w14:paraId="3BE9348E" w14:textId="77777777" w:rsidR="00B82E72" w:rsidRPr="007448D6" w:rsidRDefault="00B82E72" w:rsidP="00B82E72">
      <w:pPr>
        <w:jc w:val="both"/>
        <w:rPr>
          <w:sz w:val="26"/>
          <w:szCs w:val="26"/>
        </w:rPr>
      </w:pPr>
      <w:r w:rsidRPr="007448D6">
        <w:rPr>
          <w:sz w:val="26"/>
          <w:szCs w:val="26"/>
        </w:rPr>
        <w:t xml:space="preserve">домашньому насиллю і торгівлі людьми в </w:t>
      </w:r>
    </w:p>
    <w:p w14:paraId="7C91FAC8" w14:textId="77777777" w:rsidR="00B82E72" w:rsidRPr="007448D6" w:rsidRDefault="00B82E72" w:rsidP="00B82E72">
      <w:pPr>
        <w:jc w:val="both"/>
        <w:rPr>
          <w:sz w:val="26"/>
          <w:szCs w:val="26"/>
        </w:rPr>
      </w:pPr>
      <w:r w:rsidRPr="007448D6">
        <w:rPr>
          <w:sz w:val="26"/>
          <w:szCs w:val="26"/>
        </w:rPr>
        <w:t xml:space="preserve">Сіверській міській територіальній громаді </w:t>
      </w:r>
    </w:p>
    <w:p w14:paraId="074ECAA3" w14:textId="64A7C5B0" w:rsidR="00B82E72" w:rsidRPr="007448D6" w:rsidRDefault="00B82E72" w:rsidP="00B82E72">
      <w:pPr>
        <w:jc w:val="both"/>
        <w:rPr>
          <w:sz w:val="26"/>
          <w:szCs w:val="26"/>
        </w:rPr>
      </w:pPr>
      <w:r w:rsidRPr="007448D6">
        <w:rPr>
          <w:sz w:val="26"/>
          <w:szCs w:val="26"/>
        </w:rPr>
        <w:t>на 202</w:t>
      </w:r>
      <w:r w:rsidR="00A67B7E">
        <w:rPr>
          <w:sz w:val="26"/>
          <w:szCs w:val="26"/>
          <w:lang w:val="ru-RU"/>
        </w:rPr>
        <w:t>1</w:t>
      </w:r>
      <w:r w:rsidRPr="007448D6">
        <w:rPr>
          <w:sz w:val="26"/>
          <w:szCs w:val="26"/>
        </w:rPr>
        <w:t>-2025 роки</w:t>
      </w:r>
    </w:p>
    <w:p w14:paraId="74C08BFB" w14:textId="7639808E" w:rsidR="00B82E72" w:rsidRPr="007448D6" w:rsidRDefault="00B82E72" w:rsidP="00B82E72">
      <w:pPr>
        <w:spacing w:before="100" w:beforeAutospacing="1" w:after="100" w:afterAutospacing="1"/>
        <w:ind w:firstLine="708"/>
        <w:jc w:val="both"/>
        <w:outlineLvl w:val="1"/>
        <w:rPr>
          <w:color w:val="000000"/>
          <w:sz w:val="28"/>
          <w:szCs w:val="28"/>
        </w:rPr>
      </w:pPr>
      <w:r w:rsidRPr="007448D6">
        <w:rPr>
          <w:sz w:val="28"/>
          <w:szCs w:val="28"/>
        </w:rPr>
        <w:t>З метою реалізації на території Сіверської міської територіальної громади державної сімейної, тендерної політики та протидії торгівлі людьми, відповідно до законів України «Про запобігання та протидію домашньому насильству», «Про забезпечення рівних прав та можливостей жінок і чоловіків», «Про протидію торгівлі людьми», постанов Кабінету Міністрів України від 24 лютого 2021 року № 145 «Питання Державної соціальної програми запобігання та протидії домашньому насильству та насильству за ознакою статі на період до 2025 року», 11 квітня 2018 року № 273 «Про затвердження Державної соціальної програми забезпечення рівних прав та можливостей жінок і чоловіків на період до 2021 року», відповідно до 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програми розвитку сімейної, тендерної політики та протидії торгівлі людьми в Донецькій області на 202</w:t>
      </w:r>
      <w:r w:rsidR="00A67B7E" w:rsidRPr="00A67B7E">
        <w:rPr>
          <w:sz w:val="28"/>
          <w:szCs w:val="28"/>
        </w:rPr>
        <w:t>1</w:t>
      </w:r>
      <w:r w:rsidRPr="007448D6">
        <w:rPr>
          <w:sz w:val="28"/>
          <w:szCs w:val="28"/>
        </w:rPr>
        <w:t>-2025 роки»,</w:t>
      </w:r>
      <w:r w:rsidRPr="007448D6">
        <w:rPr>
          <w:color w:val="000000"/>
          <w:sz w:val="28"/>
          <w:szCs w:val="28"/>
        </w:rPr>
        <w:t xml:space="preserve"> керуючись статтею </w:t>
      </w:r>
      <w:r w:rsidRPr="007448D6">
        <w:rPr>
          <w:sz w:val="28"/>
          <w:szCs w:val="28"/>
        </w:rPr>
        <w:t>32</w:t>
      </w:r>
      <w:r w:rsidRPr="007448D6">
        <w:rPr>
          <w:color w:val="FF0000"/>
          <w:sz w:val="28"/>
          <w:szCs w:val="28"/>
        </w:rPr>
        <w:t xml:space="preserve"> </w:t>
      </w:r>
      <w:r w:rsidRPr="007448D6">
        <w:rPr>
          <w:color w:val="000000"/>
          <w:sz w:val="28"/>
          <w:szCs w:val="28"/>
        </w:rPr>
        <w:t>Закону України «Про місцеве самоврядування в Україні», виконком міської ради</w:t>
      </w:r>
    </w:p>
    <w:p w14:paraId="19C701F0" w14:textId="77777777" w:rsidR="00B82E72" w:rsidRPr="007448D6" w:rsidRDefault="00B82E72" w:rsidP="00B82E72">
      <w:pPr>
        <w:jc w:val="both"/>
        <w:rPr>
          <w:sz w:val="28"/>
          <w:szCs w:val="28"/>
        </w:rPr>
      </w:pPr>
      <w:r w:rsidRPr="007448D6">
        <w:rPr>
          <w:sz w:val="28"/>
          <w:szCs w:val="28"/>
        </w:rPr>
        <w:t>ВИРІШИВ:</w:t>
      </w:r>
    </w:p>
    <w:p w14:paraId="02A22171" w14:textId="77777777" w:rsidR="00B82E72" w:rsidRPr="007448D6" w:rsidRDefault="00B82E72" w:rsidP="00B82E72">
      <w:pPr>
        <w:jc w:val="both"/>
        <w:rPr>
          <w:sz w:val="28"/>
          <w:szCs w:val="28"/>
        </w:rPr>
      </w:pPr>
    </w:p>
    <w:p w14:paraId="20E9A9F2" w14:textId="1B00C94E" w:rsidR="00B82E72" w:rsidRPr="007448D6" w:rsidRDefault="00B82E72" w:rsidP="00B82E72">
      <w:pPr>
        <w:ind w:firstLine="708"/>
        <w:jc w:val="both"/>
        <w:rPr>
          <w:sz w:val="28"/>
          <w:szCs w:val="28"/>
        </w:rPr>
      </w:pPr>
      <w:r w:rsidRPr="007448D6">
        <w:rPr>
          <w:sz w:val="28"/>
          <w:szCs w:val="28"/>
        </w:rPr>
        <w:t xml:space="preserve">1. Затвердити </w:t>
      </w:r>
      <w:bookmarkStart w:id="1" w:name="_Hlk77939784"/>
      <w:r w:rsidRPr="007448D6">
        <w:rPr>
          <w:sz w:val="28"/>
          <w:szCs w:val="28"/>
        </w:rPr>
        <w:t>Програму</w:t>
      </w:r>
      <w:r w:rsidRPr="007448D6">
        <w:rPr>
          <w:b/>
          <w:sz w:val="28"/>
          <w:szCs w:val="28"/>
        </w:rPr>
        <w:t xml:space="preserve"> </w:t>
      </w:r>
      <w:r w:rsidRPr="007448D6">
        <w:rPr>
          <w:bCs/>
          <w:sz w:val="28"/>
          <w:szCs w:val="28"/>
        </w:rPr>
        <w:t>розвитку</w:t>
      </w:r>
      <w:r w:rsidRPr="007448D6">
        <w:rPr>
          <w:sz w:val="28"/>
          <w:szCs w:val="28"/>
        </w:rPr>
        <w:t xml:space="preserve"> сімейної, гендерної політики та протидії домашньому насиллю і торгівлі людьми </w:t>
      </w:r>
      <w:bookmarkStart w:id="2" w:name="_Hlk77679852"/>
      <w:r w:rsidRPr="007448D6">
        <w:rPr>
          <w:sz w:val="28"/>
          <w:szCs w:val="28"/>
        </w:rPr>
        <w:t>в Сіверській міській територіальній громаді на 202</w:t>
      </w:r>
      <w:r w:rsidR="00A67B7E" w:rsidRPr="00A67B7E">
        <w:rPr>
          <w:sz w:val="28"/>
          <w:szCs w:val="28"/>
        </w:rPr>
        <w:t>1</w:t>
      </w:r>
      <w:r w:rsidRPr="007448D6">
        <w:rPr>
          <w:sz w:val="28"/>
          <w:szCs w:val="28"/>
        </w:rPr>
        <w:t>-2025 роки</w:t>
      </w:r>
      <w:bookmarkEnd w:id="2"/>
      <w:r w:rsidRPr="007448D6">
        <w:rPr>
          <w:sz w:val="28"/>
          <w:szCs w:val="28"/>
        </w:rPr>
        <w:t xml:space="preserve"> </w:t>
      </w:r>
      <w:bookmarkEnd w:id="1"/>
      <w:r w:rsidRPr="007448D6">
        <w:rPr>
          <w:sz w:val="28"/>
          <w:szCs w:val="28"/>
        </w:rPr>
        <w:t>(далі - Програма)</w:t>
      </w:r>
      <w:r w:rsidRPr="007448D6">
        <w:rPr>
          <w:bCs/>
          <w:sz w:val="28"/>
          <w:szCs w:val="28"/>
        </w:rPr>
        <w:t xml:space="preserve"> </w:t>
      </w:r>
      <w:r w:rsidRPr="007448D6">
        <w:rPr>
          <w:sz w:val="28"/>
          <w:szCs w:val="28"/>
        </w:rPr>
        <w:t>(додається).</w:t>
      </w:r>
    </w:p>
    <w:p w14:paraId="3F295DBE"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t xml:space="preserve">2. Провідному спеціалісту з питань з питань сім’ї, молоді та спорту виконкому міської ради (Сердюкова):    </w:t>
      </w:r>
    </w:p>
    <w:p w14:paraId="30FE0EAD"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lastRenderedPageBreak/>
        <w:t xml:space="preserve">2.1. Забезпечити своєчасне виконання заходів Програми </w:t>
      </w:r>
      <w:r w:rsidRPr="007448D6">
        <w:rPr>
          <w:bCs/>
          <w:sz w:val="28"/>
          <w:szCs w:val="28"/>
        </w:rPr>
        <w:t>розвитку</w:t>
      </w:r>
      <w:r w:rsidRPr="007448D6">
        <w:rPr>
          <w:sz w:val="28"/>
          <w:szCs w:val="28"/>
        </w:rPr>
        <w:t xml:space="preserve"> сімейної, гендерної політики та протидії домашньому насиллю і торгівлі людьми в Сіверській міській територіальній громаді на 2021-2025 роки;</w:t>
      </w:r>
    </w:p>
    <w:p w14:paraId="1D85D5B9" w14:textId="77777777" w:rsidR="00B82E72" w:rsidRPr="007448D6" w:rsidRDefault="00B82E72" w:rsidP="00B82E72">
      <w:pPr>
        <w:spacing w:before="100" w:beforeAutospacing="1" w:after="100" w:afterAutospacing="1"/>
        <w:ind w:firstLine="708"/>
        <w:jc w:val="both"/>
        <w:rPr>
          <w:sz w:val="28"/>
          <w:szCs w:val="28"/>
        </w:rPr>
      </w:pPr>
      <w:r w:rsidRPr="007448D6">
        <w:rPr>
          <w:sz w:val="28"/>
          <w:szCs w:val="28"/>
        </w:rPr>
        <w:t>2.2.  Інформацію про виконання заходів Програми</w:t>
      </w:r>
      <w:r w:rsidRPr="007448D6">
        <w:rPr>
          <w:bCs/>
          <w:sz w:val="28"/>
          <w:szCs w:val="28"/>
        </w:rPr>
        <w:t xml:space="preserve"> розвитку</w:t>
      </w:r>
      <w:r w:rsidRPr="007448D6">
        <w:rPr>
          <w:sz w:val="28"/>
          <w:szCs w:val="28"/>
        </w:rPr>
        <w:t xml:space="preserve"> сімейної, гендерної політики та протидії домашньому насиллю і торгівлі людьми в Сіверській міській територіальній громаді на 2021-2025 роки  заслухати на засіданні виконкому.</w:t>
      </w:r>
    </w:p>
    <w:p w14:paraId="3B42D0AE" w14:textId="16C0E9E3" w:rsidR="00B82E72" w:rsidRPr="00B82E72" w:rsidRDefault="00A67B7E" w:rsidP="00A67B7E">
      <w:pPr>
        <w:shd w:val="clear" w:color="auto" w:fill="FFFFFF"/>
        <w:ind w:firstLine="708"/>
        <w:jc w:val="both"/>
        <w:textAlignment w:val="baseline"/>
        <w:rPr>
          <w:color w:val="3A3A3A"/>
          <w:sz w:val="28"/>
          <w:szCs w:val="28"/>
        </w:rPr>
      </w:pPr>
      <w:r>
        <w:rPr>
          <w:color w:val="000000"/>
          <w:sz w:val="28"/>
          <w:szCs w:val="28"/>
          <w:bdr w:val="none" w:sz="0" w:space="0" w:color="auto" w:frame="1"/>
          <w:lang w:val="ru-RU"/>
        </w:rPr>
        <w:t xml:space="preserve">3. </w:t>
      </w:r>
      <w:r w:rsidR="00B82E72" w:rsidRPr="00B82E72">
        <w:rPr>
          <w:color w:val="000000"/>
          <w:sz w:val="28"/>
          <w:szCs w:val="28"/>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708AE82D" w14:textId="3E50FA19" w:rsidR="00B82E72" w:rsidRPr="007448D6" w:rsidRDefault="00B82E72" w:rsidP="00B82E72">
      <w:pPr>
        <w:shd w:val="clear" w:color="auto" w:fill="FFFFFF"/>
        <w:spacing w:before="100" w:beforeAutospacing="1" w:after="100" w:afterAutospacing="1"/>
        <w:ind w:firstLine="708"/>
        <w:jc w:val="both"/>
        <w:rPr>
          <w:color w:val="000000"/>
          <w:sz w:val="28"/>
          <w:szCs w:val="28"/>
        </w:rPr>
      </w:pPr>
    </w:p>
    <w:p w14:paraId="1BFA0D12" w14:textId="1F8C122D" w:rsidR="00B82E72" w:rsidRPr="007448D6" w:rsidRDefault="00B82E72" w:rsidP="00B82E72">
      <w:pPr>
        <w:rPr>
          <w:color w:val="000000"/>
          <w:sz w:val="28"/>
          <w:szCs w:val="28"/>
        </w:rPr>
      </w:pPr>
      <w:r w:rsidRPr="007448D6">
        <w:rPr>
          <w:color w:val="000000"/>
          <w:sz w:val="28"/>
          <w:szCs w:val="28"/>
        </w:rPr>
        <w:t xml:space="preserve">Міський голова                                                           </w:t>
      </w:r>
      <w:r>
        <w:rPr>
          <w:color w:val="000000"/>
          <w:sz w:val="28"/>
          <w:szCs w:val="28"/>
          <w:lang w:val="ru-RU"/>
        </w:rPr>
        <w:t xml:space="preserve">              </w:t>
      </w:r>
      <w:r w:rsidRPr="007448D6">
        <w:rPr>
          <w:color w:val="000000"/>
          <w:sz w:val="28"/>
          <w:szCs w:val="28"/>
        </w:rPr>
        <w:t>Андрій ЧЕРНЯЄВ</w:t>
      </w:r>
    </w:p>
    <w:p w14:paraId="62D435CB" w14:textId="77777777" w:rsidR="00B82E72" w:rsidRPr="007448D6" w:rsidRDefault="00B82E72" w:rsidP="00B82E72">
      <w:pPr>
        <w:rPr>
          <w:color w:val="000000"/>
          <w:sz w:val="28"/>
          <w:szCs w:val="28"/>
        </w:rPr>
      </w:pPr>
    </w:p>
    <w:p w14:paraId="022086D0" w14:textId="77777777" w:rsidR="00B82E72" w:rsidRPr="007448D6" w:rsidRDefault="00B82E72" w:rsidP="00B82E72">
      <w:pPr>
        <w:rPr>
          <w:color w:val="000000"/>
          <w:sz w:val="28"/>
          <w:szCs w:val="28"/>
        </w:rPr>
      </w:pPr>
    </w:p>
    <w:p w14:paraId="34E099C7" w14:textId="77777777" w:rsidR="00B82E72" w:rsidRPr="007448D6" w:rsidRDefault="00B82E72" w:rsidP="00B82E72">
      <w:pPr>
        <w:rPr>
          <w:color w:val="000000"/>
          <w:sz w:val="28"/>
          <w:szCs w:val="28"/>
        </w:rPr>
      </w:pPr>
    </w:p>
    <w:p w14:paraId="27783453" w14:textId="77777777" w:rsidR="00B82E72" w:rsidRPr="007448D6" w:rsidRDefault="00B82E72" w:rsidP="00B82E72">
      <w:pPr>
        <w:rPr>
          <w:color w:val="000000"/>
          <w:sz w:val="28"/>
          <w:szCs w:val="28"/>
        </w:rPr>
      </w:pPr>
    </w:p>
    <w:p w14:paraId="497C1424" w14:textId="77777777" w:rsidR="00B82E72" w:rsidRDefault="00B82E72" w:rsidP="00B82E72">
      <w:pPr>
        <w:ind w:hanging="13"/>
        <w:jc w:val="center"/>
        <w:rPr>
          <w:rFonts w:cs="Arial"/>
          <w:bCs/>
          <w:sz w:val="26"/>
          <w:szCs w:val="24"/>
        </w:rPr>
      </w:pPr>
    </w:p>
    <w:p w14:paraId="381D8790" w14:textId="77777777" w:rsidR="00B82E72" w:rsidRDefault="00B82E72" w:rsidP="00B82E72">
      <w:pPr>
        <w:tabs>
          <w:tab w:val="left" w:pos="6521"/>
        </w:tabs>
        <w:jc w:val="center"/>
        <w:rPr>
          <w:rFonts w:cs="Arial"/>
          <w:bCs/>
          <w:sz w:val="26"/>
          <w:szCs w:val="24"/>
        </w:rPr>
      </w:pPr>
    </w:p>
    <w:p w14:paraId="5FE67B06" w14:textId="77777777" w:rsidR="00B82E72" w:rsidRDefault="00B82E72" w:rsidP="00B82E72">
      <w:pPr>
        <w:tabs>
          <w:tab w:val="left" w:pos="6521"/>
        </w:tabs>
        <w:jc w:val="center"/>
        <w:rPr>
          <w:rFonts w:cs="Arial"/>
          <w:bCs/>
          <w:sz w:val="26"/>
          <w:szCs w:val="24"/>
        </w:rPr>
      </w:pPr>
    </w:p>
    <w:p w14:paraId="280A7B9C" w14:textId="77777777" w:rsidR="00B82E72" w:rsidRDefault="00B82E72" w:rsidP="00B82E72">
      <w:pPr>
        <w:tabs>
          <w:tab w:val="left" w:pos="6521"/>
        </w:tabs>
        <w:jc w:val="center"/>
        <w:rPr>
          <w:rFonts w:cs="Arial"/>
          <w:bCs/>
          <w:sz w:val="26"/>
          <w:szCs w:val="24"/>
        </w:rPr>
      </w:pPr>
    </w:p>
    <w:p w14:paraId="3534CEC3" w14:textId="77777777" w:rsidR="00B82E72" w:rsidRDefault="00B82E72" w:rsidP="00B82E72">
      <w:pPr>
        <w:tabs>
          <w:tab w:val="left" w:pos="6521"/>
        </w:tabs>
        <w:jc w:val="center"/>
        <w:rPr>
          <w:rFonts w:cs="Arial"/>
          <w:bCs/>
          <w:sz w:val="26"/>
          <w:szCs w:val="24"/>
        </w:rPr>
      </w:pPr>
    </w:p>
    <w:p w14:paraId="45ECE66E" w14:textId="77777777" w:rsidR="00B82E72" w:rsidRDefault="00B82E72" w:rsidP="00B82E72">
      <w:pPr>
        <w:tabs>
          <w:tab w:val="left" w:pos="6521"/>
        </w:tabs>
        <w:jc w:val="center"/>
        <w:rPr>
          <w:rFonts w:cs="Arial"/>
          <w:bCs/>
          <w:sz w:val="26"/>
          <w:szCs w:val="24"/>
        </w:rPr>
      </w:pPr>
    </w:p>
    <w:p w14:paraId="2C50F0C4" w14:textId="77777777" w:rsidR="00B82E72" w:rsidRDefault="00B82E72" w:rsidP="00B82E72">
      <w:pPr>
        <w:tabs>
          <w:tab w:val="left" w:pos="6521"/>
        </w:tabs>
        <w:jc w:val="center"/>
        <w:rPr>
          <w:rFonts w:cs="Arial"/>
          <w:bCs/>
          <w:sz w:val="26"/>
          <w:szCs w:val="24"/>
        </w:rPr>
      </w:pPr>
    </w:p>
    <w:p w14:paraId="38314AC6" w14:textId="77777777" w:rsidR="00B82E72" w:rsidRDefault="00B82E72" w:rsidP="00B82E72">
      <w:pPr>
        <w:tabs>
          <w:tab w:val="left" w:pos="6521"/>
        </w:tabs>
        <w:jc w:val="center"/>
        <w:rPr>
          <w:rFonts w:cs="Arial"/>
          <w:bCs/>
          <w:sz w:val="26"/>
          <w:szCs w:val="24"/>
        </w:rPr>
      </w:pPr>
    </w:p>
    <w:p w14:paraId="560E50EA" w14:textId="77777777" w:rsidR="00B82E72" w:rsidRDefault="00B82E72" w:rsidP="00B82E72">
      <w:pPr>
        <w:tabs>
          <w:tab w:val="left" w:pos="6521"/>
        </w:tabs>
        <w:jc w:val="center"/>
        <w:rPr>
          <w:rFonts w:cs="Arial"/>
          <w:bCs/>
          <w:sz w:val="26"/>
          <w:szCs w:val="24"/>
        </w:rPr>
      </w:pPr>
    </w:p>
    <w:p w14:paraId="7E4309AE" w14:textId="77777777" w:rsidR="00B82E72" w:rsidRDefault="00B82E72" w:rsidP="00B82E72">
      <w:pPr>
        <w:tabs>
          <w:tab w:val="left" w:pos="6521"/>
        </w:tabs>
        <w:jc w:val="center"/>
        <w:rPr>
          <w:rFonts w:cs="Arial"/>
          <w:bCs/>
          <w:sz w:val="26"/>
          <w:szCs w:val="24"/>
        </w:rPr>
      </w:pPr>
    </w:p>
    <w:p w14:paraId="6CD74EE5" w14:textId="77777777" w:rsidR="00B82E72" w:rsidRDefault="00B82E72" w:rsidP="00B82E72">
      <w:pPr>
        <w:tabs>
          <w:tab w:val="left" w:pos="6521"/>
        </w:tabs>
        <w:jc w:val="center"/>
        <w:rPr>
          <w:rFonts w:cs="Arial"/>
          <w:bCs/>
          <w:sz w:val="26"/>
          <w:szCs w:val="24"/>
        </w:rPr>
      </w:pPr>
    </w:p>
    <w:p w14:paraId="1AFA9C9B" w14:textId="77777777" w:rsidR="00B82E72" w:rsidRDefault="00B82E72" w:rsidP="00B82E72">
      <w:pPr>
        <w:tabs>
          <w:tab w:val="left" w:pos="6521"/>
        </w:tabs>
        <w:jc w:val="center"/>
        <w:rPr>
          <w:rFonts w:cs="Arial"/>
          <w:bCs/>
          <w:sz w:val="26"/>
          <w:szCs w:val="24"/>
        </w:rPr>
      </w:pPr>
    </w:p>
    <w:p w14:paraId="1B56B210" w14:textId="77777777" w:rsidR="00B82E72" w:rsidRDefault="00B82E72" w:rsidP="00B82E72">
      <w:pPr>
        <w:tabs>
          <w:tab w:val="left" w:pos="6521"/>
        </w:tabs>
        <w:jc w:val="center"/>
        <w:rPr>
          <w:rFonts w:cs="Arial"/>
          <w:bCs/>
          <w:sz w:val="26"/>
          <w:szCs w:val="24"/>
        </w:rPr>
      </w:pPr>
    </w:p>
    <w:p w14:paraId="67F9DBCA" w14:textId="77777777" w:rsidR="00B82E72" w:rsidRDefault="00B82E72" w:rsidP="00B82E72">
      <w:pPr>
        <w:tabs>
          <w:tab w:val="left" w:pos="6521"/>
        </w:tabs>
        <w:jc w:val="center"/>
        <w:rPr>
          <w:rFonts w:cs="Arial"/>
          <w:bCs/>
          <w:sz w:val="26"/>
          <w:szCs w:val="24"/>
        </w:rPr>
      </w:pPr>
    </w:p>
    <w:p w14:paraId="7771B543" w14:textId="77777777" w:rsidR="00B82E72" w:rsidRDefault="00B82E72" w:rsidP="00B82E72">
      <w:pPr>
        <w:tabs>
          <w:tab w:val="left" w:pos="6521"/>
        </w:tabs>
        <w:jc w:val="center"/>
        <w:rPr>
          <w:rFonts w:cs="Arial"/>
          <w:bCs/>
          <w:sz w:val="26"/>
          <w:szCs w:val="24"/>
        </w:rPr>
      </w:pPr>
    </w:p>
    <w:p w14:paraId="6043C638" w14:textId="77777777" w:rsidR="00B82E72" w:rsidRDefault="00B82E72" w:rsidP="00B82E72">
      <w:pPr>
        <w:tabs>
          <w:tab w:val="left" w:pos="6521"/>
        </w:tabs>
        <w:jc w:val="center"/>
        <w:rPr>
          <w:rFonts w:cs="Arial"/>
          <w:bCs/>
          <w:sz w:val="26"/>
          <w:szCs w:val="24"/>
        </w:rPr>
      </w:pPr>
    </w:p>
    <w:p w14:paraId="23184E5A" w14:textId="77777777" w:rsidR="00B82E72" w:rsidRDefault="00B82E72" w:rsidP="00B82E72">
      <w:pPr>
        <w:tabs>
          <w:tab w:val="left" w:pos="6521"/>
        </w:tabs>
        <w:jc w:val="center"/>
        <w:rPr>
          <w:rFonts w:cs="Arial"/>
          <w:bCs/>
          <w:sz w:val="26"/>
          <w:szCs w:val="24"/>
        </w:rPr>
      </w:pPr>
    </w:p>
    <w:p w14:paraId="76829DC5" w14:textId="77777777" w:rsidR="00B82E72" w:rsidRDefault="00B82E72" w:rsidP="00B82E72">
      <w:pPr>
        <w:tabs>
          <w:tab w:val="left" w:pos="6521"/>
        </w:tabs>
        <w:jc w:val="center"/>
        <w:rPr>
          <w:rFonts w:cs="Arial"/>
          <w:bCs/>
          <w:sz w:val="26"/>
          <w:szCs w:val="24"/>
        </w:rPr>
      </w:pPr>
    </w:p>
    <w:p w14:paraId="0BEB8EEC" w14:textId="77777777" w:rsidR="00B82E72" w:rsidRDefault="00B82E72" w:rsidP="00B82E72">
      <w:pPr>
        <w:tabs>
          <w:tab w:val="left" w:pos="6521"/>
        </w:tabs>
        <w:jc w:val="center"/>
        <w:rPr>
          <w:rFonts w:cs="Arial"/>
          <w:bCs/>
          <w:sz w:val="26"/>
          <w:szCs w:val="24"/>
        </w:rPr>
      </w:pPr>
    </w:p>
    <w:p w14:paraId="66D6AD0D" w14:textId="77777777" w:rsidR="00B82E72" w:rsidRDefault="00B82E72" w:rsidP="00B82E72">
      <w:pPr>
        <w:tabs>
          <w:tab w:val="left" w:pos="6521"/>
        </w:tabs>
        <w:jc w:val="center"/>
        <w:rPr>
          <w:rFonts w:cs="Arial"/>
          <w:bCs/>
          <w:sz w:val="26"/>
          <w:szCs w:val="24"/>
        </w:rPr>
      </w:pPr>
    </w:p>
    <w:p w14:paraId="54B9CA33" w14:textId="77777777" w:rsidR="00B82E72" w:rsidRDefault="00B82E72" w:rsidP="00B82E72">
      <w:pPr>
        <w:tabs>
          <w:tab w:val="left" w:pos="6521"/>
        </w:tabs>
        <w:jc w:val="center"/>
        <w:rPr>
          <w:rFonts w:cs="Arial"/>
          <w:bCs/>
          <w:sz w:val="26"/>
          <w:szCs w:val="24"/>
        </w:rPr>
      </w:pPr>
    </w:p>
    <w:p w14:paraId="43975E53" w14:textId="77777777" w:rsidR="00A67B7E" w:rsidRDefault="00A67B7E" w:rsidP="00B82E72">
      <w:pPr>
        <w:tabs>
          <w:tab w:val="left" w:pos="6521"/>
        </w:tabs>
        <w:jc w:val="center"/>
        <w:rPr>
          <w:rFonts w:cs="Arial"/>
          <w:bCs/>
          <w:sz w:val="26"/>
          <w:szCs w:val="24"/>
        </w:rPr>
      </w:pPr>
    </w:p>
    <w:p w14:paraId="210A6B20" w14:textId="77777777" w:rsidR="00A67B7E" w:rsidRDefault="00A67B7E" w:rsidP="00B82E72">
      <w:pPr>
        <w:tabs>
          <w:tab w:val="left" w:pos="6521"/>
        </w:tabs>
        <w:jc w:val="center"/>
        <w:rPr>
          <w:rFonts w:cs="Arial"/>
          <w:bCs/>
          <w:sz w:val="26"/>
          <w:szCs w:val="24"/>
        </w:rPr>
      </w:pPr>
    </w:p>
    <w:p w14:paraId="27BC5D5A" w14:textId="77777777" w:rsidR="00A67B7E" w:rsidRDefault="00A67B7E" w:rsidP="00B82E72">
      <w:pPr>
        <w:tabs>
          <w:tab w:val="left" w:pos="6521"/>
        </w:tabs>
        <w:jc w:val="center"/>
        <w:rPr>
          <w:rFonts w:cs="Arial"/>
          <w:bCs/>
          <w:sz w:val="26"/>
          <w:szCs w:val="24"/>
        </w:rPr>
      </w:pPr>
    </w:p>
    <w:p w14:paraId="768EF7BE" w14:textId="77777777" w:rsidR="00B82E72" w:rsidRDefault="00B82E72" w:rsidP="00B82E72">
      <w:pPr>
        <w:tabs>
          <w:tab w:val="left" w:pos="6521"/>
        </w:tabs>
        <w:jc w:val="center"/>
        <w:rPr>
          <w:rFonts w:cs="Arial"/>
          <w:bCs/>
          <w:sz w:val="26"/>
          <w:szCs w:val="24"/>
        </w:rPr>
      </w:pPr>
    </w:p>
    <w:p w14:paraId="65C31F78" w14:textId="77777777" w:rsidR="00B82E72" w:rsidRDefault="00B82E72" w:rsidP="00B82E72">
      <w:pPr>
        <w:tabs>
          <w:tab w:val="left" w:pos="6521"/>
        </w:tabs>
        <w:jc w:val="center"/>
        <w:rPr>
          <w:rFonts w:cs="Arial"/>
          <w:bCs/>
          <w:sz w:val="26"/>
          <w:szCs w:val="24"/>
        </w:rPr>
      </w:pPr>
    </w:p>
    <w:p w14:paraId="099B2AB8" w14:textId="77777777" w:rsidR="00B82E72" w:rsidRDefault="00B82E72" w:rsidP="00B82E72">
      <w:pPr>
        <w:tabs>
          <w:tab w:val="left" w:pos="6521"/>
        </w:tabs>
        <w:jc w:val="center"/>
        <w:rPr>
          <w:rFonts w:cs="Arial"/>
          <w:bCs/>
          <w:sz w:val="26"/>
          <w:szCs w:val="24"/>
        </w:rPr>
      </w:pPr>
    </w:p>
    <w:p w14:paraId="20C28C71" w14:textId="77777777" w:rsidR="00B82E72" w:rsidRDefault="00B82E72" w:rsidP="00B82E72">
      <w:pPr>
        <w:tabs>
          <w:tab w:val="left" w:pos="6521"/>
        </w:tabs>
        <w:jc w:val="center"/>
        <w:rPr>
          <w:rFonts w:cs="Arial"/>
          <w:bCs/>
          <w:sz w:val="26"/>
          <w:szCs w:val="24"/>
        </w:rPr>
      </w:pPr>
    </w:p>
    <w:p w14:paraId="62929C59" w14:textId="26D88D99" w:rsidR="00B82E72" w:rsidRPr="00A67B7E" w:rsidRDefault="00A67B7E" w:rsidP="00B82E72">
      <w:pPr>
        <w:tabs>
          <w:tab w:val="left" w:pos="6521"/>
        </w:tabs>
        <w:rPr>
          <w:rFonts w:cs="Arial"/>
          <w:bCs/>
          <w:sz w:val="26"/>
          <w:szCs w:val="24"/>
        </w:rPr>
      </w:pPr>
      <w:r w:rsidRPr="00A67B7E">
        <w:rPr>
          <w:rFonts w:cs="Arial"/>
          <w:bCs/>
          <w:sz w:val="26"/>
          <w:szCs w:val="24"/>
        </w:rPr>
        <w:lastRenderedPageBreak/>
        <w:t xml:space="preserve"> </w:t>
      </w:r>
      <w:r w:rsidRPr="00A67B7E">
        <w:rPr>
          <w:rFonts w:cs="Arial"/>
          <w:bCs/>
          <w:sz w:val="26"/>
          <w:szCs w:val="24"/>
        </w:rPr>
        <w:tab/>
        <w:t>ЗАТВЕРДЖЕНО</w:t>
      </w:r>
    </w:p>
    <w:p w14:paraId="2D84DF3F" w14:textId="5CBCF242" w:rsidR="00B82E72" w:rsidRPr="00303AF4" w:rsidRDefault="00B82E72" w:rsidP="00B82E72">
      <w:pPr>
        <w:jc w:val="center"/>
        <w:rPr>
          <w:rFonts w:cs="Arial"/>
          <w:bCs/>
          <w:sz w:val="26"/>
          <w:szCs w:val="24"/>
        </w:rPr>
      </w:pPr>
      <w:r w:rsidRPr="00303AF4">
        <w:rPr>
          <w:rFonts w:cs="Arial"/>
          <w:bCs/>
          <w:sz w:val="26"/>
          <w:szCs w:val="24"/>
        </w:rPr>
        <w:t xml:space="preserve">                                                                                             </w:t>
      </w:r>
      <w:r w:rsidR="00A67B7E">
        <w:rPr>
          <w:rFonts w:cs="Arial"/>
          <w:bCs/>
          <w:sz w:val="26"/>
          <w:szCs w:val="24"/>
          <w:lang w:val="ru-RU"/>
        </w:rPr>
        <w:t xml:space="preserve">  </w:t>
      </w:r>
      <w:r w:rsidR="00A67B7E">
        <w:rPr>
          <w:rFonts w:cs="Arial"/>
          <w:bCs/>
          <w:sz w:val="26"/>
          <w:szCs w:val="24"/>
        </w:rPr>
        <w:t>рішенням міської ради</w:t>
      </w:r>
    </w:p>
    <w:p w14:paraId="5D75305A" w14:textId="47DF6763" w:rsidR="00B82E72" w:rsidRPr="00303AF4" w:rsidRDefault="00B82E72" w:rsidP="00B82E72">
      <w:pPr>
        <w:tabs>
          <w:tab w:val="left" w:pos="6521"/>
        </w:tabs>
        <w:rPr>
          <w:rFonts w:cs="Arial"/>
          <w:bCs/>
          <w:sz w:val="26"/>
          <w:szCs w:val="24"/>
        </w:rPr>
      </w:pPr>
      <w:r w:rsidRPr="00303AF4">
        <w:rPr>
          <w:rFonts w:cs="Arial"/>
          <w:bCs/>
          <w:sz w:val="26"/>
          <w:szCs w:val="24"/>
        </w:rPr>
        <w:t xml:space="preserve">                                                                                                    </w:t>
      </w:r>
      <w:r>
        <w:rPr>
          <w:rFonts w:cs="Arial"/>
          <w:bCs/>
          <w:sz w:val="26"/>
          <w:szCs w:val="24"/>
        </w:rPr>
        <w:t>___________№__</w:t>
      </w:r>
      <w:r w:rsidR="00A67B7E" w:rsidRPr="0005478D">
        <w:rPr>
          <w:rFonts w:cs="Arial"/>
          <w:bCs/>
          <w:sz w:val="26"/>
          <w:szCs w:val="24"/>
        </w:rPr>
        <w:t>___</w:t>
      </w:r>
      <w:r>
        <w:rPr>
          <w:rFonts w:cs="Arial"/>
          <w:bCs/>
          <w:sz w:val="26"/>
          <w:szCs w:val="24"/>
        </w:rPr>
        <w:t xml:space="preserve">__ </w:t>
      </w:r>
    </w:p>
    <w:p w14:paraId="73CCDCEF" w14:textId="77777777" w:rsidR="00B82E72" w:rsidRPr="00303AF4" w:rsidRDefault="00B82E72" w:rsidP="00B82E72">
      <w:pPr>
        <w:jc w:val="both"/>
        <w:rPr>
          <w:rFonts w:cs="Arial"/>
          <w:b/>
          <w:sz w:val="26"/>
          <w:szCs w:val="24"/>
        </w:rPr>
      </w:pPr>
    </w:p>
    <w:p w14:paraId="1544C0C7" w14:textId="77777777" w:rsidR="00B82E72" w:rsidRPr="00303AF4" w:rsidRDefault="00B82E72" w:rsidP="00B82E72">
      <w:pPr>
        <w:jc w:val="both"/>
        <w:rPr>
          <w:rFonts w:cs="Arial"/>
          <w:b/>
          <w:sz w:val="26"/>
          <w:szCs w:val="24"/>
        </w:rPr>
      </w:pPr>
    </w:p>
    <w:p w14:paraId="09A440D4" w14:textId="77777777" w:rsidR="00B82E72" w:rsidRPr="00303AF4" w:rsidRDefault="00B82E72" w:rsidP="00B82E72">
      <w:pPr>
        <w:tabs>
          <w:tab w:val="left" w:pos="3165"/>
        </w:tabs>
        <w:jc w:val="center"/>
        <w:rPr>
          <w:b/>
          <w:sz w:val="28"/>
          <w:szCs w:val="28"/>
        </w:rPr>
      </w:pPr>
    </w:p>
    <w:p w14:paraId="7D57B0C5" w14:textId="77777777" w:rsidR="00B82E72" w:rsidRPr="00303AF4" w:rsidRDefault="00B82E72" w:rsidP="00B82E72">
      <w:pPr>
        <w:tabs>
          <w:tab w:val="left" w:pos="3165"/>
        </w:tabs>
        <w:jc w:val="center"/>
        <w:rPr>
          <w:b/>
          <w:sz w:val="28"/>
          <w:szCs w:val="28"/>
        </w:rPr>
      </w:pPr>
    </w:p>
    <w:p w14:paraId="282578C5" w14:textId="77777777" w:rsidR="00B82E72" w:rsidRPr="00303AF4" w:rsidRDefault="00B82E72" w:rsidP="00B82E72">
      <w:pPr>
        <w:tabs>
          <w:tab w:val="left" w:pos="3165"/>
        </w:tabs>
        <w:jc w:val="center"/>
        <w:rPr>
          <w:b/>
          <w:sz w:val="28"/>
          <w:szCs w:val="28"/>
        </w:rPr>
      </w:pPr>
    </w:p>
    <w:p w14:paraId="4096D324" w14:textId="77777777" w:rsidR="00B82E72" w:rsidRPr="00303AF4" w:rsidRDefault="00B82E72" w:rsidP="00B82E72">
      <w:pPr>
        <w:tabs>
          <w:tab w:val="left" w:pos="3165"/>
        </w:tabs>
        <w:jc w:val="center"/>
        <w:rPr>
          <w:b/>
          <w:sz w:val="28"/>
          <w:szCs w:val="28"/>
        </w:rPr>
      </w:pPr>
    </w:p>
    <w:p w14:paraId="752EE10B" w14:textId="77777777" w:rsidR="00B82E72" w:rsidRPr="00303AF4" w:rsidRDefault="00B82E72" w:rsidP="00B82E72">
      <w:pPr>
        <w:tabs>
          <w:tab w:val="left" w:pos="3165"/>
        </w:tabs>
        <w:jc w:val="center"/>
        <w:rPr>
          <w:b/>
          <w:sz w:val="28"/>
          <w:szCs w:val="28"/>
        </w:rPr>
      </w:pPr>
    </w:p>
    <w:p w14:paraId="227C6274" w14:textId="77777777" w:rsidR="00B82E72" w:rsidRPr="00303AF4" w:rsidRDefault="00B82E72" w:rsidP="00B82E72">
      <w:pPr>
        <w:tabs>
          <w:tab w:val="left" w:pos="3165"/>
        </w:tabs>
        <w:jc w:val="center"/>
        <w:rPr>
          <w:b/>
          <w:sz w:val="28"/>
          <w:szCs w:val="28"/>
        </w:rPr>
      </w:pPr>
    </w:p>
    <w:p w14:paraId="18D9AE92" w14:textId="77777777" w:rsidR="00B82E72" w:rsidRPr="00303AF4" w:rsidRDefault="00B82E72" w:rsidP="00B82E72">
      <w:pPr>
        <w:tabs>
          <w:tab w:val="left" w:pos="3165"/>
        </w:tabs>
        <w:jc w:val="center"/>
        <w:rPr>
          <w:b/>
          <w:sz w:val="28"/>
          <w:szCs w:val="28"/>
        </w:rPr>
      </w:pPr>
    </w:p>
    <w:p w14:paraId="720AD3E1" w14:textId="77777777" w:rsidR="00B82E72" w:rsidRPr="00303AF4" w:rsidRDefault="00B82E72" w:rsidP="00B82E72">
      <w:pPr>
        <w:tabs>
          <w:tab w:val="left" w:pos="3165"/>
        </w:tabs>
        <w:jc w:val="center"/>
        <w:rPr>
          <w:b/>
          <w:sz w:val="28"/>
          <w:szCs w:val="28"/>
        </w:rPr>
      </w:pPr>
    </w:p>
    <w:p w14:paraId="246F4B76" w14:textId="77777777" w:rsidR="00B82E72" w:rsidRPr="00303AF4" w:rsidRDefault="00B82E72" w:rsidP="00B82E72">
      <w:pPr>
        <w:tabs>
          <w:tab w:val="left" w:pos="3165"/>
        </w:tabs>
        <w:jc w:val="center"/>
        <w:rPr>
          <w:b/>
          <w:sz w:val="28"/>
          <w:szCs w:val="28"/>
        </w:rPr>
      </w:pPr>
    </w:p>
    <w:p w14:paraId="5CAEB6EC" w14:textId="77777777" w:rsidR="00B82E72" w:rsidRPr="00B1167B" w:rsidRDefault="00B82E72" w:rsidP="00B82E72">
      <w:pPr>
        <w:spacing w:line="360" w:lineRule="auto"/>
        <w:jc w:val="center"/>
        <w:rPr>
          <w:b/>
          <w:sz w:val="36"/>
          <w:szCs w:val="36"/>
        </w:rPr>
      </w:pPr>
      <w:r w:rsidRPr="00B1167B">
        <w:rPr>
          <w:b/>
          <w:sz w:val="36"/>
          <w:szCs w:val="36"/>
        </w:rPr>
        <w:t xml:space="preserve">Програма </w:t>
      </w:r>
    </w:p>
    <w:p w14:paraId="35AC5965" w14:textId="77777777" w:rsidR="00B82E72" w:rsidRPr="00303AF4" w:rsidRDefault="00B82E72" w:rsidP="00B82E72">
      <w:pPr>
        <w:spacing w:line="360" w:lineRule="auto"/>
        <w:jc w:val="center"/>
        <w:rPr>
          <w:b/>
          <w:sz w:val="28"/>
          <w:szCs w:val="28"/>
        </w:rPr>
      </w:pPr>
      <w:r w:rsidRPr="00B1167B">
        <w:rPr>
          <w:b/>
          <w:sz w:val="36"/>
          <w:szCs w:val="36"/>
        </w:rPr>
        <w:t>розвитку</w:t>
      </w:r>
      <w:r w:rsidRPr="00303AF4">
        <w:rPr>
          <w:b/>
          <w:sz w:val="28"/>
          <w:szCs w:val="28"/>
        </w:rPr>
        <w:t xml:space="preserve"> </w:t>
      </w:r>
      <w:r w:rsidRPr="005C1973">
        <w:rPr>
          <w:b/>
          <w:sz w:val="36"/>
          <w:szCs w:val="28"/>
        </w:rPr>
        <w:t>сімейної, гендерної політики та</w:t>
      </w:r>
      <w:r w:rsidRPr="00F76DE5">
        <w:t xml:space="preserve"> </w:t>
      </w:r>
      <w:r w:rsidRPr="005C1973">
        <w:rPr>
          <w:b/>
          <w:sz w:val="36"/>
          <w:szCs w:val="28"/>
        </w:rPr>
        <w:t>протидії</w:t>
      </w:r>
      <w:r w:rsidRPr="005108BF">
        <w:rPr>
          <w:b/>
          <w:sz w:val="36"/>
          <w:szCs w:val="28"/>
        </w:rPr>
        <w:t xml:space="preserve"> </w:t>
      </w:r>
      <w:r w:rsidRPr="00E41846">
        <w:rPr>
          <w:b/>
          <w:color w:val="000000" w:themeColor="text1"/>
          <w:sz w:val="36"/>
          <w:szCs w:val="28"/>
        </w:rPr>
        <w:t xml:space="preserve">домашньому насильству </w:t>
      </w:r>
      <w:r>
        <w:rPr>
          <w:b/>
          <w:sz w:val="36"/>
          <w:szCs w:val="28"/>
        </w:rPr>
        <w:t xml:space="preserve">і </w:t>
      </w:r>
      <w:r w:rsidRPr="005C1973">
        <w:rPr>
          <w:b/>
          <w:sz w:val="36"/>
          <w:szCs w:val="28"/>
        </w:rPr>
        <w:t xml:space="preserve">торгівлі людьми в </w:t>
      </w:r>
      <w:r>
        <w:rPr>
          <w:b/>
          <w:sz w:val="36"/>
          <w:szCs w:val="28"/>
        </w:rPr>
        <w:t>Сіверській міській територіальній громаді на 2021</w:t>
      </w:r>
      <w:r w:rsidRPr="005C1973">
        <w:rPr>
          <w:b/>
          <w:sz w:val="36"/>
          <w:szCs w:val="28"/>
        </w:rPr>
        <w:t>-2025 роки</w:t>
      </w:r>
    </w:p>
    <w:p w14:paraId="2FEE537B" w14:textId="77777777" w:rsidR="00B82E72" w:rsidRPr="00303AF4" w:rsidRDefault="00B82E72" w:rsidP="00B82E72">
      <w:pPr>
        <w:tabs>
          <w:tab w:val="left" w:pos="3165"/>
        </w:tabs>
        <w:jc w:val="center"/>
        <w:rPr>
          <w:b/>
          <w:sz w:val="28"/>
          <w:szCs w:val="28"/>
        </w:rPr>
      </w:pPr>
    </w:p>
    <w:p w14:paraId="65055CB7" w14:textId="77777777" w:rsidR="00B82E72" w:rsidRPr="00303AF4" w:rsidRDefault="00B82E72" w:rsidP="00B82E72">
      <w:pPr>
        <w:tabs>
          <w:tab w:val="left" w:pos="3165"/>
        </w:tabs>
        <w:jc w:val="center"/>
        <w:rPr>
          <w:b/>
          <w:sz w:val="28"/>
          <w:szCs w:val="28"/>
        </w:rPr>
      </w:pPr>
    </w:p>
    <w:p w14:paraId="19C2B9D1" w14:textId="77777777" w:rsidR="00B82E72" w:rsidRPr="00303AF4" w:rsidRDefault="00B82E72" w:rsidP="00B82E72">
      <w:pPr>
        <w:tabs>
          <w:tab w:val="left" w:pos="3165"/>
        </w:tabs>
        <w:rPr>
          <w:b/>
          <w:sz w:val="28"/>
          <w:szCs w:val="28"/>
        </w:rPr>
      </w:pPr>
    </w:p>
    <w:p w14:paraId="5E5F3887" w14:textId="77777777" w:rsidR="00B82E72" w:rsidRPr="00303AF4" w:rsidRDefault="00B82E72" w:rsidP="00B82E72">
      <w:pPr>
        <w:tabs>
          <w:tab w:val="left" w:pos="3165"/>
        </w:tabs>
        <w:rPr>
          <w:b/>
          <w:sz w:val="26"/>
          <w:szCs w:val="26"/>
        </w:rPr>
      </w:pPr>
    </w:p>
    <w:p w14:paraId="06087654" w14:textId="77777777" w:rsidR="00B82E72" w:rsidRPr="00303AF4" w:rsidRDefault="00B82E72" w:rsidP="00B82E72">
      <w:pPr>
        <w:tabs>
          <w:tab w:val="left" w:pos="3165"/>
        </w:tabs>
        <w:rPr>
          <w:b/>
          <w:sz w:val="26"/>
          <w:szCs w:val="26"/>
        </w:rPr>
      </w:pPr>
    </w:p>
    <w:p w14:paraId="0DB01B7B" w14:textId="77777777" w:rsidR="00B82E72" w:rsidRPr="00303AF4" w:rsidRDefault="00B82E72" w:rsidP="00B82E72">
      <w:pPr>
        <w:tabs>
          <w:tab w:val="left" w:pos="3165"/>
        </w:tabs>
        <w:rPr>
          <w:b/>
          <w:sz w:val="26"/>
          <w:szCs w:val="26"/>
        </w:rPr>
      </w:pPr>
    </w:p>
    <w:p w14:paraId="381B028B" w14:textId="77777777" w:rsidR="00B82E72" w:rsidRPr="00303AF4" w:rsidRDefault="00B82E72" w:rsidP="00B82E72">
      <w:pPr>
        <w:tabs>
          <w:tab w:val="left" w:pos="3165"/>
        </w:tabs>
        <w:rPr>
          <w:b/>
          <w:sz w:val="26"/>
          <w:szCs w:val="26"/>
        </w:rPr>
      </w:pPr>
    </w:p>
    <w:p w14:paraId="7F3D658F" w14:textId="77777777" w:rsidR="00B82E72" w:rsidRPr="00303AF4" w:rsidRDefault="00B82E72" w:rsidP="00B82E72">
      <w:pPr>
        <w:tabs>
          <w:tab w:val="left" w:pos="3165"/>
        </w:tabs>
        <w:rPr>
          <w:b/>
          <w:sz w:val="26"/>
          <w:szCs w:val="26"/>
        </w:rPr>
      </w:pPr>
    </w:p>
    <w:p w14:paraId="716E21B2" w14:textId="77777777" w:rsidR="00B82E72" w:rsidRPr="00303AF4" w:rsidRDefault="00B82E72" w:rsidP="00B82E72">
      <w:pPr>
        <w:tabs>
          <w:tab w:val="left" w:pos="3165"/>
        </w:tabs>
        <w:rPr>
          <w:b/>
          <w:sz w:val="26"/>
          <w:szCs w:val="26"/>
        </w:rPr>
      </w:pPr>
    </w:p>
    <w:p w14:paraId="290FA885" w14:textId="77777777" w:rsidR="00B82E72" w:rsidRPr="00303AF4" w:rsidRDefault="00B82E72" w:rsidP="00B82E72">
      <w:pPr>
        <w:tabs>
          <w:tab w:val="left" w:pos="3165"/>
        </w:tabs>
        <w:jc w:val="center"/>
        <w:rPr>
          <w:b/>
          <w:sz w:val="26"/>
          <w:szCs w:val="26"/>
        </w:rPr>
      </w:pPr>
    </w:p>
    <w:p w14:paraId="58C0BDB9" w14:textId="77777777" w:rsidR="00B82E72" w:rsidRPr="00303AF4" w:rsidRDefault="00B82E72" w:rsidP="00B82E72">
      <w:pPr>
        <w:tabs>
          <w:tab w:val="left" w:pos="3165"/>
        </w:tabs>
        <w:jc w:val="center"/>
        <w:rPr>
          <w:b/>
          <w:sz w:val="26"/>
          <w:szCs w:val="26"/>
        </w:rPr>
      </w:pPr>
    </w:p>
    <w:p w14:paraId="753B4004" w14:textId="77777777" w:rsidR="00B82E72" w:rsidRPr="00303AF4" w:rsidRDefault="00B82E72" w:rsidP="00B82E72">
      <w:pPr>
        <w:tabs>
          <w:tab w:val="left" w:pos="3165"/>
        </w:tabs>
        <w:jc w:val="center"/>
        <w:rPr>
          <w:b/>
          <w:sz w:val="26"/>
          <w:szCs w:val="26"/>
        </w:rPr>
      </w:pPr>
    </w:p>
    <w:p w14:paraId="7D13C32C" w14:textId="77777777" w:rsidR="00B82E72" w:rsidRPr="00303AF4" w:rsidRDefault="00B82E72" w:rsidP="00B82E72">
      <w:pPr>
        <w:tabs>
          <w:tab w:val="left" w:pos="3165"/>
        </w:tabs>
        <w:jc w:val="center"/>
        <w:rPr>
          <w:b/>
          <w:sz w:val="26"/>
          <w:szCs w:val="26"/>
        </w:rPr>
      </w:pPr>
    </w:p>
    <w:p w14:paraId="7A337A93" w14:textId="77777777" w:rsidR="00B82E72" w:rsidRPr="00303AF4" w:rsidRDefault="00B82E72" w:rsidP="00B82E72">
      <w:pPr>
        <w:tabs>
          <w:tab w:val="left" w:pos="3165"/>
        </w:tabs>
        <w:jc w:val="center"/>
        <w:rPr>
          <w:b/>
          <w:sz w:val="26"/>
          <w:szCs w:val="26"/>
        </w:rPr>
      </w:pPr>
    </w:p>
    <w:p w14:paraId="23F24287" w14:textId="77777777" w:rsidR="00B82E72" w:rsidRPr="00303AF4" w:rsidRDefault="00B82E72" w:rsidP="00B82E72">
      <w:pPr>
        <w:tabs>
          <w:tab w:val="left" w:pos="3165"/>
        </w:tabs>
        <w:jc w:val="center"/>
        <w:rPr>
          <w:b/>
          <w:sz w:val="26"/>
          <w:szCs w:val="26"/>
        </w:rPr>
      </w:pPr>
    </w:p>
    <w:p w14:paraId="1FEF08E4" w14:textId="77777777" w:rsidR="00B82E72" w:rsidRPr="00303AF4" w:rsidRDefault="00B82E72" w:rsidP="00B82E72">
      <w:pPr>
        <w:tabs>
          <w:tab w:val="left" w:pos="3165"/>
        </w:tabs>
        <w:jc w:val="center"/>
        <w:rPr>
          <w:b/>
          <w:sz w:val="26"/>
          <w:szCs w:val="26"/>
        </w:rPr>
      </w:pPr>
    </w:p>
    <w:p w14:paraId="3034D01F" w14:textId="77777777" w:rsidR="00B82E72" w:rsidRPr="00303AF4" w:rsidRDefault="00B82E72" w:rsidP="00B82E72">
      <w:pPr>
        <w:tabs>
          <w:tab w:val="left" w:pos="3165"/>
        </w:tabs>
        <w:jc w:val="center"/>
        <w:rPr>
          <w:b/>
          <w:sz w:val="26"/>
          <w:szCs w:val="26"/>
        </w:rPr>
      </w:pPr>
    </w:p>
    <w:p w14:paraId="7520FF10" w14:textId="77777777" w:rsidR="00B82E72" w:rsidRPr="00303AF4" w:rsidRDefault="00B82E72" w:rsidP="00B82E72">
      <w:pPr>
        <w:tabs>
          <w:tab w:val="left" w:pos="3165"/>
        </w:tabs>
        <w:jc w:val="center"/>
        <w:rPr>
          <w:b/>
          <w:sz w:val="26"/>
          <w:szCs w:val="26"/>
        </w:rPr>
      </w:pPr>
    </w:p>
    <w:p w14:paraId="0DE605CC" w14:textId="77777777" w:rsidR="00B82E72" w:rsidRPr="00303AF4" w:rsidRDefault="00B82E72" w:rsidP="00B82E72">
      <w:pPr>
        <w:tabs>
          <w:tab w:val="left" w:pos="3165"/>
        </w:tabs>
        <w:jc w:val="center"/>
        <w:rPr>
          <w:b/>
          <w:sz w:val="26"/>
          <w:szCs w:val="26"/>
        </w:rPr>
      </w:pPr>
    </w:p>
    <w:p w14:paraId="4C7915AF" w14:textId="77777777" w:rsidR="00B82E72" w:rsidRPr="00303AF4" w:rsidRDefault="00B82E72" w:rsidP="00B82E72">
      <w:pPr>
        <w:tabs>
          <w:tab w:val="left" w:pos="3165"/>
        </w:tabs>
        <w:jc w:val="center"/>
        <w:rPr>
          <w:b/>
          <w:sz w:val="26"/>
          <w:szCs w:val="26"/>
        </w:rPr>
      </w:pPr>
    </w:p>
    <w:p w14:paraId="5C41CBB7" w14:textId="77777777" w:rsidR="00B82E72" w:rsidRPr="00303AF4" w:rsidRDefault="00B82E72" w:rsidP="00B82E72">
      <w:pPr>
        <w:tabs>
          <w:tab w:val="left" w:pos="3165"/>
        </w:tabs>
        <w:rPr>
          <w:b/>
          <w:sz w:val="26"/>
          <w:szCs w:val="26"/>
        </w:rPr>
      </w:pPr>
    </w:p>
    <w:p w14:paraId="63310FF5" w14:textId="77777777" w:rsidR="00B82E72" w:rsidRPr="00303AF4" w:rsidRDefault="00B82E72" w:rsidP="00B82E72">
      <w:pPr>
        <w:tabs>
          <w:tab w:val="left" w:pos="3165"/>
        </w:tabs>
        <w:jc w:val="center"/>
        <w:rPr>
          <w:b/>
          <w:sz w:val="26"/>
          <w:szCs w:val="26"/>
        </w:rPr>
      </w:pPr>
    </w:p>
    <w:p w14:paraId="6C3E1A18" w14:textId="77777777" w:rsidR="00B82E72" w:rsidRPr="00303AF4" w:rsidRDefault="00B82E72" w:rsidP="00B82E72">
      <w:pPr>
        <w:tabs>
          <w:tab w:val="left" w:pos="3165"/>
        </w:tabs>
        <w:jc w:val="center"/>
        <w:rPr>
          <w:b/>
          <w:sz w:val="26"/>
          <w:szCs w:val="26"/>
        </w:rPr>
      </w:pPr>
    </w:p>
    <w:p w14:paraId="257C00BC" w14:textId="77777777" w:rsidR="00B82E72" w:rsidRPr="00EE794C" w:rsidRDefault="00B82E72" w:rsidP="00B82E72">
      <w:pPr>
        <w:tabs>
          <w:tab w:val="left" w:pos="3165"/>
        </w:tabs>
        <w:rPr>
          <w:b/>
          <w:sz w:val="26"/>
          <w:szCs w:val="26"/>
        </w:rPr>
      </w:pPr>
      <w:r>
        <w:rPr>
          <w:b/>
          <w:sz w:val="26"/>
          <w:szCs w:val="26"/>
        </w:rPr>
        <w:t xml:space="preserve">                                                              </w:t>
      </w:r>
      <w:r w:rsidRPr="00EE794C">
        <w:rPr>
          <w:b/>
          <w:sz w:val="26"/>
          <w:szCs w:val="26"/>
        </w:rPr>
        <w:t>м. Сіверськ</w:t>
      </w:r>
    </w:p>
    <w:p w14:paraId="2134E312" w14:textId="77777777" w:rsidR="00B82E72" w:rsidRPr="00EE794C" w:rsidRDefault="00B82E72" w:rsidP="00B82E72">
      <w:pPr>
        <w:tabs>
          <w:tab w:val="left" w:pos="3165"/>
        </w:tabs>
        <w:jc w:val="center"/>
        <w:rPr>
          <w:b/>
          <w:sz w:val="26"/>
          <w:szCs w:val="26"/>
        </w:rPr>
      </w:pPr>
      <w:r w:rsidRPr="00EE794C">
        <w:rPr>
          <w:b/>
          <w:sz w:val="26"/>
          <w:szCs w:val="26"/>
        </w:rPr>
        <w:t>2021</w:t>
      </w:r>
    </w:p>
    <w:p w14:paraId="04F7FAEA" w14:textId="77777777" w:rsidR="00B82E72" w:rsidRPr="00303AF4" w:rsidRDefault="00B82E72" w:rsidP="00B82E72">
      <w:pPr>
        <w:tabs>
          <w:tab w:val="left" w:pos="3165"/>
        </w:tabs>
        <w:jc w:val="center"/>
        <w:rPr>
          <w:b/>
          <w:sz w:val="26"/>
          <w:szCs w:val="26"/>
        </w:rPr>
      </w:pPr>
    </w:p>
    <w:sdt>
      <w:sdtPr>
        <w:rPr>
          <w:rFonts w:ascii="Times New Roman" w:eastAsia="Calibri" w:hAnsi="Times New Roman"/>
          <w:color w:val="auto"/>
          <w:sz w:val="28"/>
          <w:szCs w:val="28"/>
          <w:lang w:val="uk-UA" w:eastAsia="ru-RU"/>
        </w:rPr>
        <w:id w:val="1953518644"/>
        <w:docPartObj>
          <w:docPartGallery w:val="Table of Contents"/>
          <w:docPartUnique/>
        </w:docPartObj>
      </w:sdtPr>
      <w:sdtEndPr>
        <w:rPr>
          <w:rFonts w:eastAsia="Times New Roman"/>
          <w:b/>
          <w:bCs/>
        </w:rPr>
      </w:sdtEndPr>
      <w:sdtContent>
        <w:p w14:paraId="3861A086" w14:textId="77777777" w:rsidR="00B82E72" w:rsidRPr="00EB57E8" w:rsidRDefault="00B82E72" w:rsidP="00B82E72">
          <w:pPr>
            <w:pStyle w:val="aff3"/>
            <w:spacing w:before="0" w:line="360" w:lineRule="auto"/>
            <w:ind w:firstLine="720"/>
            <w:jc w:val="center"/>
            <w:rPr>
              <w:rFonts w:ascii="Times New Roman" w:hAnsi="Times New Roman"/>
              <w:color w:val="auto"/>
              <w:lang w:val="uk-UA"/>
            </w:rPr>
          </w:pPr>
          <w:r w:rsidRPr="00EB57E8">
            <w:rPr>
              <w:rFonts w:ascii="Times New Roman" w:hAnsi="Times New Roman"/>
              <w:color w:val="auto"/>
              <w:lang w:val="uk-UA"/>
            </w:rPr>
            <w:t>Зміст</w:t>
          </w:r>
        </w:p>
        <w:p w14:paraId="14581364" w14:textId="77777777" w:rsidR="00B82E72" w:rsidRPr="001B5DFB" w:rsidRDefault="00B82E72" w:rsidP="00B82E72">
          <w:pPr>
            <w:spacing w:line="360" w:lineRule="auto"/>
            <w:ind w:firstLine="720"/>
            <w:jc w:val="both"/>
            <w:rPr>
              <w:sz w:val="32"/>
              <w:szCs w:val="32"/>
            </w:rPr>
          </w:pPr>
        </w:p>
        <w:p w14:paraId="11ECAD96" w14:textId="77777777" w:rsidR="00B82E72" w:rsidRPr="0010748A" w:rsidRDefault="00B82E7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r w:rsidRPr="0010748A">
            <w:rPr>
              <w:b w:val="0"/>
            </w:rPr>
            <w:fldChar w:fldCharType="begin"/>
          </w:r>
          <w:r w:rsidRPr="0010748A">
            <w:rPr>
              <w:b w:val="0"/>
            </w:rPr>
            <w:instrText xml:space="preserve"> TOC \o "1-3" \h \z \u </w:instrText>
          </w:r>
          <w:r w:rsidRPr="0010748A">
            <w:rPr>
              <w:b w:val="0"/>
            </w:rPr>
            <w:fldChar w:fldCharType="separate"/>
          </w:r>
          <w:hyperlink w:anchor="_Toc70607983" w:history="1">
            <w:r w:rsidRPr="0010748A">
              <w:rPr>
                <w:rStyle w:val="af0"/>
                <w:noProof/>
              </w:rPr>
              <w:t xml:space="preserve">І. Паспорт програми розвитку сімейної, гендерної політики та протидії торгівлі людьми в </w:t>
            </w:r>
            <w:r w:rsidRPr="0010748A">
              <w:rPr>
                <w:b w:val="0"/>
                <w:bCs/>
              </w:rPr>
              <w:t>Сіверській міські</w:t>
            </w:r>
            <w:r>
              <w:rPr>
                <w:b w:val="0"/>
                <w:bCs/>
              </w:rPr>
              <w:t>й територіальній громаді на 2022</w:t>
            </w:r>
            <w:r w:rsidRPr="0010748A">
              <w:rPr>
                <w:b w:val="0"/>
                <w:bCs/>
              </w:rPr>
              <w:t>-2025 роки</w:t>
            </w:r>
            <w:r w:rsidRPr="0010748A">
              <w:rPr>
                <w:b w:val="0"/>
                <w:noProof/>
                <w:webHidden/>
              </w:rPr>
              <w:tab/>
            </w:r>
          </w:hyperlink>
        </w:p>
        <w:p w14:paraId="3FCC0731"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4" w:history="1">
            <w:r w:rsidR="00B82E72" w:rsidRPr="0010748A">
              <w:rPr>
                <w:rStyle w:val="af0"/>
                <w:noProof/>
              </w:rPr>
              <w:t xml:space="preserve">ІІ. </w:t>
            </w:r>
            <w:r w:rsidR="00B82E72">
              <w:rPr>
                <w:rStyle w:val="af0"/>
                <w:noProof/>
              </w:rPr>
              <w:t>Загальні положення</w:t>
            </w:r>
            <w:r w:rsidR="00B82E72" w:rsidRPr="0010748A">
              <w:rPr>
                <w:b w:val="0"/>
                <w:noProof/>
                <w:webHidden/>
              </w:rPr>
              <w:tab/>
            </w:r>
          </w:hyperlink>
        </w:p>
        <w:p w14:paraId="113CC961"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5" w:history="1">
            <w:r w:rsidR="00B82E72" w:rsidRPr="0010748A">
              <w:rPr>
                <w:rStyle w:val="af0"/>
                <w:noProof/>
              </w:rPr>
              <w:t>ІІІ. Визначення проблеми, на розв’язання якої спрямована програма</w:t>
            </w:r>
            <w:r w:rsidR="00B82E72" w:rsidRPr="0010748A">
              <w:rPr>
                <w:b w:val="0"/>
                <w:noProof/>
                <w:webHidden/>
              </w:rPr>
              <w:tab/>
            </w:r>
          </w:hyperlink>
        </w:p>
        <w:p w14:paraId="64065B43"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6" w:history="1">
            <w:r w:rsidR="00B82E72" w:rsidRPr="0010748A">
              <w:rPr>
                <w:rStyle w:val="af0"/>
                <w:noProof/>
              </w:rPr>
              <w:t>ІV. Мета програми</w:t>
            </w:r>
            <w:r w:rsidR="00B82E72" w:rsidRPr="0010748A">
              <w:rPr>
                <w:b w:val="0"/>
                <w:noProof/>
                <w:webHidden/>
              </w:rPr>
              <w:tab/>
            </w:r>
          </w:hyperlink>
        </w:p>
        <w:p w14:paraId="62E80F0D"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7" w:history="1">
            <w:r w:rsidR="00B82E72" w:rsidRPr="0010748A">
              <w:rPr>
                <w:rStyle w:val="af0"/>
                <w:noProof/>
              </w:rPr>
              <w:t>V. Напрями та завдання реалізації програми</w:t>
            </w:r>
            <w:r w:rsidR="00B82E72" w:rsidRPr="0010748A">
              <w:rPr>
                <w:b w:val="0"/>
                <w:noProof/>
                <w:webHidden/>
              </w:rPr>
              <w:tab/>
            </w:r>
          </w:hyperlink>
        </w:p>
        <w:p w14:paraId="7B964D45"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8" w:history="1">
            <w:r w:rsidR="00B82E72" w:rsidRPr="0010748A">
              <w:rPr>
                <w:rStyle w:val="af0"/>
                <w:noProof/>
              </w:rPr>
              <w:t>VI. Очікувані результати виконання програми</w:t>
            </w:r>
            <w:r w:rsidR="00B82E72" w:rsidRPr="0010748A">
              <w:rPr>
                <w:b w:val="0"/>
                <w:noProof/>
                <w:webHidden/>
              </w:rPr>
              <w:tab/>
            </w:r>
          </w:hyperlink>
        </w:p>
        <w:p w14:paraId="501F5151"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89" w:history="1">
            <w:r w:rsidR="00B82E72" w:rsidRPr="0010748A">
              <w:rPr>
                <w:rStyle w:val="af0"/>
                <w:noProof/>
              </w:rPr>
              <w:t>VII. Обґрунтування обсягів та джерел фінансування, терміни та</w:t>
            </w:r>
            <w:r w:rsidR="00B82E72" w:rsidRPr="0010748A">
              <w:rPr>
                <w:b w:val="0"/>
                <w:noProof/>
                <w:webHidden/>
              </w:rPr>
              <w:tab/>
            </w:r>
          </w:hyperlink>
        </w:p>
        <w:p w14:paraId="5C7F7700"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90" w:history="1">
            <w:r w:rsidR="00B82E72" w:rsidRPr="0010748A">
              <w:rPr>
                <w:rStyle w:val="af0"/>
                <w:noProof/>
              </w:rPr>
              <w:t>етапи виконання програми</w:t>
            </w:r>
            <w:r w:rsidR="00B82E72" w:rsidRPr="0010748A">
              <w:rPr>
                <w:b w:val="0"/>
                <w:noProof/>
                <w:webHidden/>
              </w:rPr>
              <w:tab/>
            </w:r>
          </w:hyperlink>
        </w:p>
        <w:p w14:paraId="21052E64" w14:textId="77777777" w:rsidR="00B82E72" w:rsidRPr="0010748A" w:rsidRDefault="00BB561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hyperlink w:anchor="_Toc70607991" w:history="1">
            <w:r w:rsidR="00B82E72" w:rsidRPr="0010748A">
              <w:rPr>
                <w:rStyle w:val="af0"/>
                <w:noProof/>
              </w:rPr>
              <w:t xml:space="preserve">VIII. </w:t>
            </w:r>
            <w:r w:rsidR="00B82E72" w:rsidRPr="007B52C1">
              <w:rPr>
                <w:rStyle w:val="af0"/>
                <w:noProof/>
              </w:rPr>
              <w:t>Координація та контроль за ходом виконання програми</w:t>
            </w:r>
            <w:r w:rsidR="00B82E72" w:rsidRPr="0010748A">
              <w:rPr>
                <w:b w:val="0"/>
                <w:noProof/>
                <w:webHidden/>
              </w:rPr>
              <w:tab/>
            </w:r>
          </w:hyperlink>
        </w:p>
        <w:p w14:paraId="5ED181AD" w14:textId="77777777" w:rsidR="00B82E72" w:rsidRPr="007B52C1" w:rsidRDefault="00B82E72" w:rsidP="00B82E72">
          <w:pPr>
            <w:spacing w:line="360" w:lineRule="auto"/>
            <w:ind w:right="-119"/>
            <w:jc w:val="both"/>
            <w:rPr>
              <w:sz w:val="28"/>
              <w:szCs w:val="28"/>
            </w:rPr>
          </w:pPr>
          <w:r w:rsidRPr="007B52C1">
            <w:rPr>
              <w:sz w:val="28"/>
              <w:szCs w:val="28"/>
              <w:lang w:val="ru-RU"/>
            </w:rPr>
            <w:fldChar w:fldCharType="begin"/>
          </w:r>
          <w:r w:rsidRPr="007B52C1">
            <w:rPr>
              <w:sz w:val="28"/>
              <w:szCs w:val="28"/>
            </w:rPr>
            <w:instrText xml:space="preserve"> HYPERLINK \l "_Toc70607992" </w:instrText>
          </w:r>
          <w:r w:rsidRPr="007B52C1">
            <w:rPr>
              <w:sz w:val="28"/>
              <w:szCs w:val="28"/>
              <w:lang w:val="ru-RU"/>
            </w:rPr>
            <w:fldChar w:fldCharType="separate"/>
          </w:r>
          <w:r w:rsidRPr="007B52C1">
            <w:rPr>
              <w:rStyle w:val="af0"/>
              <w:noProof/>
              <w:sz w:val="28"/>
              <w:szCs w:val="28"/>
            </w:rPr>
            <w:t>IX.</w:t>
          </w:r>
          <w:r w:rsidRPr="007B52C1">
            <w:rPr>
              <w:sz w:val="28"/>
              <w:szCs w:val="28"/>
            </w:rPr>
            <w:t xml:space="preserve"> Напрями діяльності та основні заходи Програми розвитку сімейної, гендерної політики та протидії торгівлі людьми в Сіверській міській територіальній громаді на 2021-2025 роки</w:t>
          </w:r>
        </w:p>
        <w:p w14:paraId="2668B167" w14:textId="77777777" w:rsidR="00B82E72" w:rsidRPr="007B52C1" w:rsidRDefault="00B82E72" w:rsidP="00B82E72">
          <w:pPr>
            <w:pStyle w:val="18"/>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Theme="minorHAnsi" w:eastAsiaTheme="minorEastAsia" w:hAnsiTheme="minorHAnsi" w:cstheme="minorBidi"/>
              <w:b w:val="0"/>
              <w:noProof/>
              <w:lang w:val="ru-RU" w:eastAsia="ru-RU"/>
            </w:rPr>
          </w:pPr>
          <w:r w:rsidRPr="007B52C1">
            <w:rPr>
              <w:b w:val="0"/>
              <w:noProof/>
              <w:webHidden/>
            </w:rPr>
            <w:tab/>
          </w:r>
          <w:r w:rsidRPr="007B52C1">
            <w:rPr>
              <w:b w:val="0"/>
              <w:noProof/>
            </w:rPr>
            <w:fldChar w:fldCharType="end"/>
          </w:r>
        </w:p>
        <w:p w14:paraId="196A70F2" w14:textId="77777777" w:rsidR="00B82E72" w:rsidRDefault="00B82E72" w:rsidP="00B82E72">
          <w:pPr>
            <w:spacing w:line="360" w:lineRule="auto"/>
            <w:ind w:right="-119"/>
            <w:jc w:val="center"/>
            <w:rPr>
              <w:b/>
              <w:bCs/>
              <w:sz w:val="28"/>
              <w:szCs w:val="28"/>
            </w:rPr>
          </w:pPr>
          <w:r w:rsidRPr="0010748A">
            <w:rPr>
              <w:bCs/>
              <w:sz w:val="28"/>
              <w:szCs w:val="28"/>
            </w:rPr>
            <w:fldChar w:fldCharType="end"/>
          </w:r>
        </w:p>
      </w:sdtContent>
    </w:sdt>
    <w:p w14:paraId="237BB40E" w14:textId="77777777" w:rsidR="00B82E72" w:rsidRDefault="00B82E72" w:rsidP="00B82E72">
      <w:pPr>
        <w:tabs>
          <w:tab w:val="left" w:pos="3165"/>
        </w:tabs>
        <w:jc w:val="center"/>
        <w:rPr>
          <w:b/>
          <w:sz w:val="26"/>
          <w:szCs w:val="26"/>
        </w:rPr>
      </w:pPr>
    </w:p>
    <w:p w14:paraId="5BB74324" w14:textId="77777777" w:rsidR="00B82E72" w:rsidRDefault="00B82E72" w:rsidP="00B82E72">
      <w:pPr>
        <w:tabs>
          <w:tab w:val="left" w:pos="3165"/>
        </w:tabs>
        <w:jc w:val="center"/>
        <w:rPr>
          <w:b/>
          <w:sz w:val="26"/>
          <w:szCs w:val="26"/>
        </w:rPr>
      </w:pPr>
    </w:p>
    <w:p w14:paraId="2097B5EA" w14:textId="77777777" w:rsidR="00B82E72" w:rsidRDefault="00B82E72" w:rsidP="00B82E72">
      <w:pPr>
        <w:tabs>
          <w:tab w:val="left" w:pos="3165"/>
        </w:tabs>
        <w:jc w:val="center"/>
        <w:rPr>
          <w:b/>
          <w:sz w:val="26"/>
          <w:szCs w:val="26"/>
        </w:rPr>
      </w:pPr>
    </w:p>
    <w:p w14:paraId="772A92D1" w14:textId="77777777" w:rsidR="00B82E72" w:rsidRDefault="00B82E72" w:rsidP="00B82E72">
      <w:pPr>
        <w:tabs>
          <w:tab w:val="left" w:pos="3165"/>
        </w:tabs>
        <w:jc w:val="center"/>
        <w:rPr>
          <w:b/>
          <w:sz w:val="26"/>
          <w:szCs w:val="26"/>
        </w:rPr>
      </w:pPr>
    </w:p>
    <w:p w14:paraId="374F60B3" w14:textId="77777777" w:rsidR="00B82E72" w:rsidRDefault="00B82E72" w:rsidP="00B82E72">
      <w:pPr>
        <w:tabs>
          <w:tab w:val="left" w:pos="3165"/>
        </w:tabs>
        <w:jc w:val="center"/>
        <w:rPr>
          <w:b/>
          <w:sz w:val="26"/>
          <w:szCs w:val="26"/>
        </w:rPr>
      </w:pPr>
    </w:p>
    <w:p w14:paraId="7B3D87C5" w14:textId="77777777" w:rsidR="00B82E72" w:rsidRDefault="00B82E72" w:rsidP="00B82E72">
      <w:pPr>
        <w:tabs>
          <w:tab w:val="left" w:pos="3165"/>
        </w:tabs>
        <w:jc w:val="center"/>
        <w:rPr>
          <w:b/>
          <w:sz w:val="26"/>
          <w:szCs w:val="26"/>
        </w:rPr>
      </w:pPr>
    </w:p>
    <w:p w14:paraId="028E7B1E" w14:textId="77777777" w:rsidR="00B82E72" w:rsidRDefault="00B82E72" w:rsidP="00B82E72">
      <w:pPr>
        <w:tabs>
          <w:tab w:val="left" w:pos="3165"/>
        </w:tabs>
        <w:jc w:val="center"/>
        <w:rPr>
          <w:b/>
          <w:sz w:val="26"/>
          <w:szCs w:val="26"/>
        </w:rPr>
      </w:pPr>
    </w:p>
    <w:p w14:paraId="2F15ECC4" w14:textId="77777777" w:rsidR="00B82E72" w:rsidRDefault="00B82E72" w:rsidP="00B82E72">
      <w:pPr>
        <w:tabs>
          <w:tab w:val="left" w:pos="3165"/>
        </w:tabs>
        <w:jc w:val="center"/>
        <w:rPr>
          <w:b/>
          <w:sz w:val="26"/>
          <w:szCs w:val="26"/>
        </w:rPr>
      </w:pPr>
    </w:p>
    <w:p w14:paraId="7728DDE3" w14:textId="77777777" w:rsidR="00B82E72" w:rsidRDefault="00B82E72" w:rsidP="00B82E72">
      <w:pPr>
        <w:tabs>
          <w:tab w:val="left" w:pos="3165"/>
        </w:tabs>
        <w:jc w:val="center"/>
        <w:rPr>
          <w:b/>
          <w:sz w:val="26"/>
          <w:szCs w:val="26"/>
        </w:rPr>
      </w:pPr>
    </w:p>
    <w:p w14:paraId="75D557A1" w14:textId="77777777" w:rsidR="00B82E72" w:rsidRDefault="00B82E72" w:rsidP="00B82E72">
      <w:pPr>
        <w:tabs>
          <w:tab w:val="left" w:pos="3165"/>
        </w:tabs>
        <w:jc w:val="center"/>
        <w:rPr>
          <w:b/>
          <w:sz w:val="26"/>
          <w:szCs w:val="26"/>
        </w:rPr>
      </w:pPr>
    </w:p>
    <w:p w14:paraId="148FB998" w14:textId="77777777" w:rsidR="00B82E72" w:rsidRDefault="00B82E72" w:rsidP="00B82E72">
      <w:pPr>
        <w:tabs>
          <w:tab w:val="left" w:pos="3165"/>
        </w:tabs>
        <w:jc w:val="center"/>
        <w:rPr>
          <w:b/>
          <w:sz w:val="26"/>
          <w:szCs w:val="26"/>
        </w:rPr>
      </w:pPr>
    </w:p>
    <w:p w14:paraId="68CFCAAB" w14:textId="77777777" w:rsidR="00B82E72" w:rsidRDefault="00B82E72" w:rsidP="00B82E72">
      <w:pPr>
        <w:tabs>
          <w:tab w:val="left" w:pos="3165"/>
        </w:tabs>
        <w:jc w:val="center"/>
        <w:rPr>
          <w:b/>
          <w:sz w:val="26"/>
          <w:szCs w:val="26"/>
        </w:rPr>
      </w:pPr>
    </w:p>
    <w:p w14:paraId="069EE2C8" w14:textId="77777777" w:rsidR="00B82E72" w:rsidRDefault="00B82E72" w:rsidP="00B82E72">
      <w:pPr>
        <w:tabs>
          <w:tab w:val="left" w:pos="3165"/>
        </w:tabs>
        <w:jc w:val="center"/>
        <w:rPr>
          <w:b/>
          <w:sz w:val="26"/>
          <w:szCs w:val="26"/>
        </w:rPr>
      </w:pPr>
    </w:p>
    <w:p w14:paraId="186ED246" w14:textId="77777777" w:rsidR="00B82E72" w:rsidRDefault="00B82E72" w:rsidP="00B82E72">
      <w:pPr>
        <w:tabs>
          <w:tab w:val="left" w:pos="3165"/>
        </w:tabs>
        <w:jc w:val="center"/>
        <w:rPr>
          <w:b/>
          <w:sz w:val="26"/>
          <w:szCs w:val="26"/>
        </w:rPr>
      </w:pPr>
    </w:p>
    <w:p w14:paraId="6E858312" w14:textId="77777777" w:rsidR="00B82E72" w:rsidRDefault="00B82E72" w:rsidP="00B82E72">
      <w:pPr>
        <w:tabs>
          <w:tab w:val="left" w:pos="3165"/>
        </w:tabs>
        <w:jc w:val="center"/>
        <w:rPr>
          <w:b/>
          <w:sz w:val="26"/>
          <w:szCs w:val="26"/>
        </w:rPr>
      </w:pPr>
    </w:p>
    <w:p w14:paraId="130239DC" w14:textId="77777777" w:rsidR="00B82E72" w:rsidRDefault="00B82E72" w:rsidP="00B82E72">
      <w:pPr>
        <w:tabs>
          <w:tab w:val="left" w:pos="3165"/>
        </w:tabs>
        <w:jc w:val="center"/>
        <w:rPr>
          <w:b/>
          <w:sz w:val="26"/>
          <w:szCs w:val="26"/>
        </w:rPr>
      </w:pPr>
    </w:p>
    <w:p w14:paraId="57726B30" w14:textId="77777777" w:rsidR="00B82E72" w:rsidRDefault="00B82E72" w:rsidP="00B82E72">
      <w:pPr>
        <w:tabs>
          <w:tab w:val="left" w:pos="3165"/>
        </w:tabs>
        <w:jc w:val="center"/>
        <w:rPr>
          <w:b/>
          <w:sz w:val="26"/>
          <w:szCs w:val="26"/>
        </w:rPr>
      </w:pPr>
    </w:p>
    <w:p w14:paraId="5B86E81A" w14:textId="77777777" w:rsidR="00B82E72" w:rsidRDefault="00B82E72" w:rsidP="00B82E72">
      <w:pPr>
        <w:tabs>
          <w:tab w:val="left" w:pos="3165"/>
        </w:tabs>
        <w:jc w:val="center"/>
        <w:rPr>
          <w:b/>
          <w:sz w:val="26"/>
          <w:szCs w:val="26"/>
        </w:rPr>
      </w:pPr>
    </w:p>
    <w:p w14:paraId="61831B37" w14:textId="77777777" w:rsidR="00B82E72" w:rsidRDefault="00B82E72" w:rsidP="00B82E72">
      <w:pPr>
        <w:outlineLvl w:val="0"/>
        <w:rPr>
          <w:b/>
          <w:sz w:val="28"/>
          <w:szCs w:val="28"/>
        </w:rPr>
      </w:pPr>
      <w:bookmarkStart w:id="3" w:name="_Toc58234573"/>
      <w:bookmarkStart w:id="4" w:name="_Toc68786872"/>
      <w:bookmarkStart w:id="5" w:name="_Toc70607983"/>
      <w:r>
        <w:rPr>
          <w:b/>
          <w:sz w:val="26"/>
          <w:szCs w:val="26"/>
        </w:rPr>
        <w:lastRenderedPageBreak/>
        <w:t xml:space="preserve">                                                             </w:t>
      </w:r>
      <w:r w:rsidRPr="005C1973">
        <w:rPr>
          <w:b/>
          <w:sz w:val="28"/>
          <w:szCs w:val="28"/>
        </w:rPr>
        <w:t>І. Паспорт</w:t>
      </w:r>
    </w:p>
    <w:p w14:paraId="7DB7EACA" w14:textId="77777777" w:rsidR="00B82E72" w:rsidRDefault="00B82E72" w:rsidP="00B82E72">
      <w:pPr>
        <w:ind w:firstLine="720"/>
        <w:jc w:val="center"/>
        <w:outlineLvl w:val="0"/>
        <w:rPr>
          <w:b/>
          <w:sz w:val="28"/>
          <w:szCs w:val="28"/>
        </w:rPr>
      </w:pPr>
      <w:r w:rsidRPr="005C1973">
        <w:rPr>
          <w:b/>
          <w:sz w:val="28"/>
          <w:szCs w:val="28"/>
        </w:rPr>
        <w:t xml:space="preserve"> </w:t>
      </w:r>
      <w:r>
        <w:rPr>
          <w:b/>
          <w:sz w:val="28"/>
          <w:szCs w:val="28"/>
        </w:rPr>
        <w:t>п</w:t>
      </w:r>
      <w:r w:rsidRPr="005C1973">
        <w:rPr>
          <w:b/>
          <w:sz w:val="28"/>
          <w:szCs w:val="28"/>
        </w:rPr>
        <w:t>рограми</w:t>
      </w:r>
      <w:bookmarkStart w:id="6" w:name="_Toc58234574"/>
      <w:bookmarkEnd w:id="3"/>
      <w:r w:rsidRPr="005C1973">
        <w:rPr>
          <w:b/>
          <w:sz w:val="28"/>
          <w:szCs w:val="28"/>
        </w:rPr>
        <w:t xml:space="preserve"> розвитку сімейної, гендерної політики</w:t>
      </w:r>
    </w:p>
    <w:p w14:paraId="13B7311C" w14:textId="77777777" w:rsidR="00B82E72" w:rsidRPr="0010748A" w:rsidRDefault="00B82E72" w:rsidP="00B82E72">
      <w:pPr>
        <w:ind w:firstLine="720"/>
        <w:jc w:val="center"/>
        <w:outlineLvl w:val="0"/>
        <w:rPr>
          <w:b/>
          <w:bCs/>
          <w:sz w:val="28"/>
          <w:szCs w:val="28"/>
        </w:rPr>
      </w:pPr>
      <w:r>
        <w:rPr>
          <w:b/>
          <w:sz w:val="28"/>
          <w:szCs w:val="28"/>
        </w:rPr>
        <w:t xml:space="preserve"> </w:t>
      </w:r>
      <w:r w:rsidRPr="005C1973">
        <w:rPr>
          <w:b/>
          <w:sz w:val="28"/>
          <w:szCs w:val="28"/>
        </w:rPr>
        <w:t xml:space="preserve">та протидії торгівлі людьми </w:t>
      </w:r>
      <w:bookmarkEnd w:id="4"/>
      <w:bookmarkEnd w:id="5"/>
      <w:bookmarkEnd w:id="6"/>
      <w:r w:rsidRPr="0010748A">
        <w:rPr>
          <w:b/>
          <w:bCs/>
          <w:sz w:val="28"/>
          <w:szCs w:val="28"/>
        </w:rPr>
        <w:t>в Сіверській міські</w:t>
      </w:r>
      <w:r>
        <w:rPr>
          <w:b/>
          <w:bCs/>
          <w:sz w:val="28"/>
          <w:szCs w:val="28"/>
        </w:rPr>
        <w:t>й територіальній громаді на 2021</w:t>
      </w:r>
      <w:r w:rsidRPr="0010748A">
        <w:rPr>
          <w:b/>
          <w:bCs/>
          <w:sz w:val="28"/>
          <w:szCs w:val="28"/>
        </w:rPr>
        <w:t>-2025 роки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2838"/>
        <w:gridCol w:w="5361"/>
      </w:tblGrid>
      <w:tr w:rsidR="00B82E72" w:rsidRPr="002437F5" w14:paraId="0358C768" w14:textId="77777777" w:rsidTr="00B82E72">
        <w:tc>
          <w:tcPr>
            <w:tcW w:w="1146" w:type="dxa"/>
            <w:shd w:val="clear" w:color="auto" w:fill="auto"/>
          </w:tcPr>
          <w:p w14:paraId="75E3BE09" w14:textId="77777777" w:rsidR="00B82E72" w:rsidRPr="005C1973" w:rsidRDefault="00B82E72" w:rsidP="00B82E72">
            <w:pPr>
              <w:ind w:firstLine="720"/>
              <w:jc w:val="center"/>
              <w:rPr>
                <w:sz w:val="28"/>
                <w:szCs w:val="28"/>
              </w:rPr>
            </w:pPr>
            <w:r w:rsidRPr="005C1973">
              <w:rPr>
                <w:sz w:val="28"/>
                <w:szCs w:val="28"/>
              </w:rPr>
              <w:t>1.</w:t>
            </w:r>
          </w:p>
        </w:tc>
        <w:tc>
          <w:tcPr>
            <w:tcW w:w="2838" w:type="dxa"/>
            <w:tcBorders>
              <w:top w:val="single" w:sz="4" w:space="0" w:color="auto"/>
              <w:left w:val="single" w:sz="4" w:space="0" w:color="auto"/>
              <w:bottom w:val="single" w:sz="4" w:space="0" w:color="auto"/>
              <w:right w:val="single" w:sz="4" w:space="0" w:color="auto"/>
            </w:tcBorders>
          </w:tcPr>
          <w:p w14:paraId="3CFE4852" w14:textId="77777777" w:rsidR="00B82E72" w:rsidRPr="006B4864" w:rsidRDefault="00B82E72" w:rsidP="00B82E72">
            <w:pPr>
              <w:pStyle w:val="af6"/>
              <w:rPr>
                <w:sz w:val="28"/>
                <w:szCs w:val="28"/>
                <w:lang w:val="uk-UA"/>
              </w:rPr>
            </w:pPr>
            <w:r w:rsidRPr="006B4864">
              <w:rPr>
                <w:sz w:val="28"/>
                <w:szCs w:val="28"/>
                <w:lang w:val="uk-UA"/>
              </w:rPr>
              <w:t>Ініціатор розроблення Програми</w:t>
            </w:r>
          </w:p>
        </w:tc>
        <w:tc>
          <w:tcPr>
            <w:tcW w:w="5361" w:type="dxa"/>
            <w:tcBorders>
              <w:top w:val="single" w:sz="4" w:space="0" w:color="auto"/>
              <w:left w:val="single" w:sz="4" w:space="0" w:color="auto"/>
              <w:bottom w:val="single" w:sz="4" w:space="0" w:color="auto"/>
            </w:tcBorders>
          </w:tcPr>
          <w:p w14:paraId="02293EBF" w14:textId="77777777" w:rsidR="00B82E72" w:rsidRPr="005C1973" w:rsidRDefault="00B82E72" w:rsidP="00B82E72">
            <w:pPr>
              <w:jc w:val="both"/>
              <w:rPr>
                <w:sz w:val="28"/>
                <w:szCs w:val="28"/>
              </w:rPr>
            </w:pPr>
            <w:r w:rsidRPr="00303AF4">
              <w:rPr>
                <w:sz w:val="28"/>
                <w:szCs w:val="28"/>
              </w:rPr>
              <w:t>Сіверська міська рада Бахмутського району Донецької області</w:t>
            </w:r>
          </w:p>
        </w:tc>
      </w:tr>
      <w:tr w:rsidR="00B82E72" w:rsidRPr="00FC154E" w14:paraId="05843C45" w14:textId="77777777" w:rsidTr="00B82E72">
        <w:tc>
          <w:tcPr>
            <w:tcW w:w="1146" w:type="dxa"/>
            <w:shd w:val="clear" w:color="auto" w:fill="auto"/>
          </w:tcPr>
          <w:p w14:paraId="7FE6A617" w14:textId="77777777" w:rsidR="00B82E72" w:rsidRPr="005C1973" w:rsidRDefault="00B82E72" w:rsidP="00B82E72">
            <w:pPr>
              <w:ind w:firstLine="720"/>
              <w:jc w:val="center"/>
              <w:rPr>
                <w:sz w:val="28"/>
                <w:szCs w:val="28"/>
              </w:rPr>
            </w:pPr>
            <w:r>
              <w:rPr>
                <w:sz w:val="28"/>
                <w:szCs w:val="28"/>
              </w:rPr>
              <w:t>2</w:t>
            </w:r>
          </w:p>
        </w:tc>
        <w:tc>
          <w:tcPr>
            <w:tcW w:w="2838" w:type="dxa"/>
            <w:shd w:val="clear" w:color="auto" w:fill="auto"/>
          </w:tcPr>
          <w:p w14:paraId="4E7EB1DD" w14:textId="77777777" w:rsidR="00B82E72" w:rsidRPr="005C1973" w:rsidRDefault="00B82E72" w:rsidP="00B82E72">
            <w:pPr>
              <w:ind w:firstLine="17"/>
              <w:jc w:val="both"/>
              <w:rPr>
                <w:sz w:val="28"/>
                <w:szCs w:val="28"/>
              </w:rPr>
            </w:pPr>
            <w:r w:rsidRPr="00303AF4">
              <w:rPr>
                <w:sz w:val="28"/>
                <w:szCs w:val="28"/>
              </w:rPr>
              <w:t>Підстави для розроблення Програми</w:t>
            </w:r>
          </w:p>
        </w:tc>
        <w:tc>
          <w:tcPr>
            <w:tcW w:w="5361" w:type="dxa"/>
            <w:shd w:val="clear" w:color="auto" w:fill="auto"/>
          </w:tcPr>
          <w:p w14:paraId="6D7A3D08" w14:textId="468D43AC" w:rsidR="00B82E72" w:rsidRPr="005C1973" w:rsidRDefault="00B82E72" w:rsidP="00B82E72">
            <w:pPr>
              <w:jc w:val="both"/>
              <w:rPr>
                <w:bCs/>
                <w:sz w:val="28"/>
                <w:szCs w:val="28"/>
              </w:rPr>
            </w:pPr>
            <w:r w:rsidRPr="005C1973">
              <w:rPr>
                <w:bCs/>
                <w:sz w:val="28"/>
                <w:szCs w:val="28"/>
              </w:rPr>
              <w:t xml:space="preserve">Постанова Кабінету Міністрів України                                 </w:t>
            </w:r>
            <w:r w:rsidRPr="005C1973">
              <w:rPr>
                <w:sz w:val="28"/>
                <w:szCs w:val="28"/>
              </w:rPr>
              <w:t>від 24 лютого 2021 р. №145</w:t>
            </w:r>
            <w:r w:rsidRPr="005C1973">
              <w:rPr>
                <w:bCs/>
                <w:sz w:val="28"/>
                <w:szCs w:val="28"/>
              </w:rPr>
              <w:t xml:space="preserve"> </w:t>
            </w:r>
            <w:r w:rsidRPr="005C1973">
              <w:rPr>
                <w:sz w:val="28"/>
                <w:szCs w:val="28"/>
              </w:rPr>
              <w:t>«</w:t>
            </w:r>
            <w:r w:rsidRPr="005C1973">
              <w:rPr>
                <w:bCs/>
                <w:sz w:val="28"/>
                <w:szCs w:val="28"/>
              </w:rPr>
              <w:t xml:space="preserve">Питання Державної соціальної програми запобігання та протидії домашньому насильству та насильству за ознакою статі на період до 2025 року», </w:t>
            </w:r>
            <w:r w:rsidRPr="005C1973">
              <w:rPr>
                <w:sz w:val="28"/>
                <w:szCs w:val="28"/>
              </w:rPr>
              <w:t>постанова Кабінету Міністрів України від 11 квітня 2018 року № 273 «Про затвердження Державної соціальної програми забезпечення рівних прав та можливостей жінок і чоловіків на період до 2021 року»</w:t>
            </w:r>
            <w:r>
              <w:rPr>
                <w:sz w:val="28"/>
                <w:szCs w:val="28"/>
              </w:rPr>
              <w:t xml:space="preserve"> </w:t>
            </w:r>
            <w:r w:rsidRPr="00C4031F">
              <w:rPr>
                <w:sz w:val="28"/>
                <w:szCs w:val="28"/>
              </w:rPr>
              <w:t xml:space="preserve">розпорядження голови Донецької обласної державної адміністрації, керівника обласної військово-цивільної адміністрації від 06.07.2021 № 697/5-21 «Про затвердження регіональної </w:t>
            </w:r>
            <w:r>
              <w:rPr>
                <w:sz w:val="28"/>
                <w:szCs w:val="28"/>
              </w:rPr>
              <w:t xml:space="preserve">програми розвитку сімейної, </w:t>
            </w:r>
            <w:r w:rsidR="00A67B7E">
              <w:rPr>
                <w:sz w:val="28"/>
                <w:szCs w:val="28"/>
                <w:highlight w:val="yellow"/>
              </w:rPr>
              <w:t>г</w:t>
            </w:r>
            <w:r w:rsidRPr="00C4031F">
              <w:rPr>
                <w:sz w:val="28"/>
                <w:szCs w:val="28"/>
              </w:rPr>
              <w:t>ендерної політики та протидії торгівлі людьми в Донецькій області на 2021-2025 роки»</w:t>
            </w:r>
          </w:p>
        </w:tc>
      </w:tr>
      <w:tr w:rsidR="00B82E72" w:rsidRPr="002437F5" w14:paraId="1985DA24" w14:textId="77777777" w:rsidTr="00B82E72">
        <w:tc>
          <w:tcPr>
            <w:tcW w:w="1146" w:type="dxa"/>
            <w:shd w:val="clear" w:color="auto" w:fill="auto"/>
          </w:tcPr>
          <w:p w14:paraId="3D08C6F5" w14:textId="77777777" w:rsidR="00B82E72" w:rsidRPr="005C1973" w:rsidRDefault="00B82E72" w:rsidP="00B82E72">
            <w:pPr>
              <w:ind w:firstLine="720"/>
              <w:jc w:val="center"/>
              <w:rPr>
                <w:sz w:val="28"/>
                <w:szCs w:val="28"/>
              </w:rPr>
            </w:pPr>
            <w:r w:rsidRPr="005C1973">
              <w:rPr>
                <w:sz w:val="28"/>
                <w:szCs w:val="28"/>
              </w:rPr>
              <w:t>2.</w:t>
            </w:r>
          </w:p>
        </w:tc>
        <w:tc>
          <w:tcPr>
            <w:tcW w:w="2838" w:type="dxa"/>
            <w:shd w:val="clear" w:color="auto" w:fill="auto"/>
          </w:tcPr>
          <w:p w14:paraId="14C57F12" w14:textId="77777777" w:rsidR="00B82E72" w:rsidRPr="005C1973" w:rsidRDefault="00B82E72" w:rsidP="00B82E72">
            <w:pPr>
              <w:jc w:val="both"/>
              <w:rPr>
                <w:sz w:val="28"/>
                <w:szCs w:val="28"/>
              </w:rPr>
            </w:pPr>
            <w:r w:rsidRPr="005C1973">
              <w:rPr>
                <w:sz w:val="28"/>
                <w:szCs w:val="28"/>
              </w:rPr>
              <w:t>Розробник програми</w:t>
            </w:r>
          </w:p>
        </w:tc>
        <w:tc>
          <w:tcPr>
            <w:tcW w:w="5361" w:type="dxa"/>
            <w:shd w:val="clear" w:color="auto" w:fill="auto"/>
          </w:tcPr>
          <w:p w14:paraId="77A895C0" w14:textId="77777777" w:rsidR="00B82E72" w:rsidRPr="005C1973" w:rsidRDefault="00B82E72" w:rsidP="00B82E72">
            <w:pPr>
              <w:jc w:val="both"/>
              <w:rPr>
                <w:sz w:val="28"/>
                <w:szCs w:val="28"/>
              </w:rPr>
            </w:pPr>
            <w:r w:rsidRPr="00303AF4">
              <w:rPr>
                <w:sz w:val="28"/>
                <w:szCs w:val="28"/>
              </w:rPr>
              <w:t>Сіверська міська рада Бахмутського району Донецької області</w:t>
            </w:r>
          </w:p>
        </w:tc>
      </w:tr>
      <w:tr w:rsidR="00B82E72" w:rsidRPr="00FC154E" w14:paraId="657743E4" w14:textId="77777777" w:rsidTr="00B82E72">
        <w:tc>
          <w:tcPr>
            <w:tcW w:w="1146" w:type="dxa"/>
            <w:shd w:val="clear" w:color="auto" w:fill="auto"/>
          </w:tcPr>
          <w:p w14:paraId="3F0E666D" w14:textId="77777777" w:rsidR="00B82E72" w:rsidRPr="005C1973" w:rsidRDefault="00B82E72" w:rsidP="00B82E72">
            <w:pPr>
              <w:ind w:firstLine="720"/>
              <w:jc w:val="center"/>
              <w:rPr>
                <w:sz w:val="28"/>
                <w:szCs w:val="28"/>
              </w:rPr>
            </w:pPr>
            <w:r w:rsidRPr="005C1973">
              <w:rPr>
                <w:sz w:val="28"/>
                <w:szCs w:val="28"/>
              </w:rPr>
              <w:t>4.</w:t>
            </w:r>
          </w:p>
        </w:tc>
        <w:tc>
          <w:tcPr>
            <w:tcW w:w="2838" w:type="dxa"/>
            <w:shd w:val="clear" w:color="auto" w:fill="auto"/>
          </w:tcPr>
          <w:p w14:paraId="267C4B27" w14:textId="77777777" w:rsidR="00B82E72" w:rsidRPr="005C1973" w:rsidRDefault="00B82E72" w:rsidP="00B82E72">
            <w:pPr>
              <w:jc w:val="both"/>
              <w:rPr>
                <w:sz w:val="28"/>
                <w:szCs w:val="28"/>
              </w:rPr>
            </w:pPr>
            <w:r w:rsidRPr="005C1973">
              <w:rPr>
                <w:sz w:val="28"/>
                <w:szCs w:val="28"/>
              </w:rPr>
              <w:t xml:space="preserve">Учасники та відповідальні виконавці програми </w:t>
            </w:r>
          </w:p>
        </w:tc>
        <w:tc>
          <w:tcPr>
            <w:tcW w:w="5361" w:type="dxa"/>
            <w:shd w:val="clear" w:color="auto" w:fill="auto"/>
          </w:tcPr>
          <w:p w14:paraId="095BCBB2" w14:textId="77777777" w:rsidR="00B82E72" w:rsidRPr="008528E9" w:rsidRDefault="00B82E72" w:rsidP="00B82E72">
            <w:pPr>
              <w:widowControl w:val="0"/>
              <w:suppressAutoHyphens/>
              <w:jc w:val="both"/>
              <w:rPr>
                <w:rFonts w:eastAsia="MS Mincho"/>
                <w:sz w:val="24"/>
                <w:szCs w:val="24"/>
                <w:lang w:eastAsia="ja-JP"/>
              </w:rPr>
            </w:pPr>
            <w:r>
              <w:rPr>
                <w:rFonts w:eastAsia="MS Mincho"/>
                <w:color w:val="000000"/>
                <w:sz w:val="28"/>
                <w:szCs w:val="28"/>
                <w:lang w:eastAsia="uk-UA"/>
              </w:rPr>
              <w:t>Управління освіти, служба у справах дітей,</w:t>
            </w:r>
            <w:r w:rsidRPr="00F76DE5">
              <w:rPr>
                <w:color w:val="7030A0"/>
                <w:sz w:val="28"/>
                <w:szCs w:val="28"/>
              </w:rPr>
              <w:t xml:space="preserve"> </w:t>
            </w:r>
            <w:r w:rsidRPr="00E41846">
              <w:rPr>
                <w:color w:val="000000" w:themeColor="text1"/>
                <w:sz w:val="28"/>
                <w:szCs w:val="28"/>
              </w:rPr>
              <w:t>в</w:t>
            </w:r>
            <w:r w:rsidRPr="00E41846">
              <w:rPr>
                <w:rFonts w:eastAsia="MS Mincho"/>
                <w:color w:val="000000" w:themeColor="text1"/>
                <w:sz w:val="28"/>
                <w:szCs w:val="28"/>
                <w:lang w:eastAsia="uk-UA"/>
              </w:rPr>
              <w:t>і</w:t>
            </w:r>
            <w:r w:rsidRPr="00F76DE5">
              <w:rPr>
                <w:rFonts w:eastAsia="MS Mincho"/>
                <w:color w:val="000000"/>
                <w:sz w:val="28"/>
                <w:szCs w:val="28"/>
                <w:lang w:eastAsia="uk-UA"/>
              </w:rPr>
              <w:t>дділ з питань  соціального захисту населення</w:t>
            </w:r>
            <w:r>
              <w:rPr>
                <w:rFonts w:eastAsia="MS Mincho"/>
                <w:color w:val="000000"/>
                <w:sz w:val="28"/>
                <w:szCs w:val="28"/>
                <w:lang w:eastAsia="uk-UA"/>
              </w:rPr>
              <w:t xml:space="preserve"> провідний спеціаліст з питань сім’ї, молоді та спорту виконкому міської ради, провідний спеціаліст з питань охорони здоров’я виконкому міської ради, КУ «Центр надання соціальних послуг», представники закладів культури,  Сіверський м</w:t>
            </w:r>
            <w:r w:rsidRPr="004629BB">
              <w:rPr>
                <w:sz w:val="28"/>
                <w:szCs w:val="28"/>
              </w:rPr>
              <w:t>олодіжний центр «Територія-М»,</w:t>
            </w:r>
            <w:r w:rsidRPr="009B23F3">
              <w:rPr>
                <w:rFonts w:eastAsia="MS Mincho"/>
                <w:color w:val="000000"/>
                <w:sz w:val="28"/>
                <w:szCs w:val="28"/>
                <w:lang w:eastAsia="uk-UA"/>
              </w:rPr>
              <w:t xml:space="preserve"> </w:t>
            </w:r>
            <w:r>
              <w:rPr>
                <w:rFonts w:eastAsia="MS Mincho"/>
                <w:color w:val="000000"/>
                <w:sz w:val="28"/>
                <w:szCs w:val="28"/>
                <w:lang w:eastAsia="uk-UA"/>
              </w:rPr>
              <w:t>Сіверський професійний ліцей (за згодою), г</w:t>
            </w:r>
            <w:r w:rsidRPr="009B23F3">
              <w:rPr>
                <w:rFonts w:eastAsia="MS Mincho"/>
                <w:color w:val="000000"/>
                <w:sz w:val="28"/>
                <w:szCs w:val="28"/>
                <w:lang w:eastAsia="uk-UA"/>
              </w:rPr>
              <w:t xml:space="preserve">ромадські </w:t>
            </w:r>
            <w:r>
              <w:rPr>
                <w:rFonts w:eastAsia="MS Mincho"/>
                <w:color w:val="000000"/>
                <w:sz w:val="28"/>
                <w:szCs w:val="28"/>
                <w:lang w:eastAsia="uk-UA"/>
              </w:rPr>
              <w:t>об’єднання (за згодою)</w:t>
            </w:r>
          </w:p>
          <w:p w14:paraId="21A22BCE" w14:textId="77777777" w:rsidR="00B82E72" w:rsidRPr="005C1973" w:rsidRDefault="00B82E72" w:rsidP="00B82E72">
            <w:pPr>
              <w:jc w:val="both"/>
              <w:rPr>
                <w:sz w:val="28"/>
                <w:szCs w:val="28"/>
              </w:rPr>
            </w:pPr>
          </w:p>
        </w:tc>
      </w:tr>
      <w:tr w:rsidR="00B82E72" w:rsidRPr="005C1973" w14:paraId="294B6486" w14:textId="77777777" w:rsidTr="00B82E72">
        <w:tc>
          <w:tcPr>
            <w:tcW w:w="1146" w:type="dxa"/>
            <w:shd w:val="clear" w:color="auto" w:fill="auto"/>
          </w:tcPr>
          <w:p w14:paraId="2B747BAA" w14:textId="77777777" w:rsidR="00B82E72" w:rsidRPr="005C1973" w:rsidRDefault="00B82E72" w:rsidP="00B82E72">
            <w:pPr>
              <w:ind w:firstLine="720"/>
              <w:jc w:val="center"/>
              <w:rPr>
                <w:sz w:val="28"/>
                <w:szCs w:val="28"/>
              </w:rPr>
            </w:pPr>
            <w:r w:rsidRPr="005C1973">
              <w:rPr>
                <w:sz w:val="28"/>
                <w:szCs w:val="28"/>
              </w:rPr>
              <w:t>5.</w:t>
            </w:r>
          </w:p>
        </w:tc>
        <w:tc>
          <w:tcPr>
            <w:tcW w:w="2838" w:type="dxa"/>
            <w:shd w:val="clear" w:color="auto" w:fill="auto"/>
          </w:tcPr>
          <w:p w14:paraId="2EB8E992" w14:textId="77777777" w:rsidR="00B82E72" w:rsidRPr="005C1973" w:rsidRDefault="00B82E72" w:rsidP="00B82E72">
            <w:pPr>
              <w:jc w:val="both"/>
              <w:rPr>
                <w:sz w:val="28"/>
                <w:szCs w:val="28"/>
              </w:rPr>
            </w:pPr>
            <w:r w:rsidRPr="005C1973">
              <w:rPr>
                <w:sz w:val="28"/>
                <w:szCs w:val="28"/>
              </w:rPr>
              <w:t xml:space="preserve">Термін реалізації </w:t>
            </w:r>
            <w:r>
              <w:rPr>
                <w:sz w:val="28"/>
                <w:szCs w:val="28"/>
              </w:rPr>
              <w:t>П</w:t>
            </w:r>
            <w:r w:rsidRPr="005C1973">
              <w:rPr>
                <w:sz w:val="28"/>
                <w:szCs w:val="28"/>
              </w:rPr>
              <w:t xml:space="preserve">рограми </w:t>
            </w:r>
          </w:p>
        </w:tc>
        <w:tc>
          <w:tcPr>
            <w:tcW w:w="5361" w:type="dxa"/>
            <w:shd w:val="clear" w:color="auto" w:fill="auto"/>
          </w:tcPr>
          <w:p w14:paraId="06E56474" w14:textId="77777777" w:rsidR="00B82E72" w:rsidRPr="005C1973" w:rsidRDefault="00B82E72" w:rsidP="00B82E72">
            <w:pPr>
              <w:jc w:val="both"/>
              <w:rPr>
                <w:sz w:val="28"/>
                <w:szCs w:val="28"/>
              </w:rPr>
            </w:pPr>
            <w:r>
              <w:rPr>
                <w:sz w:val="28"/>
                <w:szCs w:val="28"/>
              </w:rPr>
              <w:t>2021</w:t>
            </w:r>
            <w:r w:rsidRPr="005C1973">
              <w:rPr>
                <w:sz w:val="28"/>
                <w:szCs w:val="28"/>
              </w:rPr>
              <w:t>-2025 роки</w:t>
            </w:r>
          </w:p>
        </w:tc>
      </w:tr>
      <w:tr w:rsidR="00B82E72" w:rsidRPr="002437F5" w14:paraId="3E6AE599" w14:textId="77777777" w:rsidTr="00B82E72">
        <w:tc>
          <w:tcPr>
            <w:tcW w:w="1146" w:type="dxa"/>
            <w:shd w:val="clear" w:color="auto" w:fill="auto"/>
          </w:tcPr>
          <w:p w14:paraId="4C5C2CDD" w14:textId="77777777" w:rsidR="00B82E72" w:rsidRPr="005C1973" w:rsidRDefault="00B82E72" w:rsidP="00B82E72">
            <w:pPr>
              <w:ind w:firstLine="720"/>
              <w:jc w:val="center"/>
              <w:rPr>
                <w:sz w:val="28"/>
                <w:szCs w:val="28"/>
              </w:rPr>
            </w:pPr>
            <w:r w:rsidRPr="005C1973">
              <w:rPr>
                <w:sz w:val="28"/>
                <w:szCs w:val="28"/>
              </w:rPr>
              <w:t>7.</w:t>
            </w:r>
          </w:p>
        </w:tc>
        <w:tc>
          <w:tcPr>
            <w:tcW w:w="2838" w:type="dxa"/>
            <w:shd w:val="clear" w:color="auto" w:fill="auto"/>
          </w:tcPr>
          <w:p w14:paraId="0731FF5E" w14:textId="77777777" w:rsidR="00B82E72" w:rsidRPr="005C1973" w:rsidRDefault="00B82E72" w:rsidP="00B82E72">
            <w:pPr>
              <w:jc w:val="both"/>
              <w:rPr>
                <w:sz w:val="28"/>
                <w:szCs w:val="28"/>
              </w:rPr>
            </w:pPr>
            <w:r w:rsidRPr="005C1973">
              <w:rPr>
                <w:sz w:val="28"/>
                <w:szCs w:val="28"/>
              </w:rPr>
              <w:t>Фінансування заходів програми</w:t>
            </w:r>
          </w:p>
        </w:tc>
        <w:tc>
          <w:tcPr>
            <w:tcW w:w="5361" w:type="dxa"/>
            <w:shd w:val="clear" w:color="auto" w:fill="auto"/>
          </w:tcPr>
          <w:p w14:paraId="241E6DE6" w14:textId="77777777" w:rsidR="00B82E72" w:rsidRPr="005C1973" w:rsidRDefault="00B82E72" w:rsidP="00B82E72">
            <w:pPr>
              <w:jc w:val="both"/>
              <w:rPr>
                <w:sz w:val="28"/>
                <w:szCs w:val="28"/>
              </w:rPr>
            </w:pPr>
            <w:r w:rsidRPr="005C1973">
              <w:rPr>
                <w:sz w:val="28"/>
                <w:szCs w:val="28"/>
              </w:rPr>
              <w:t xml:space="preserve">Здійснюється щорічно в межах затверджених бюджетних асигнувань </w:t>
            </w:r>
            <w:r w:rsidRPr="005C1973">
              <w:rPr>
                <w:sz w:val="28"/>
                <w:szCs w:val="28"/>
              </w:rPr>
              <w:lastRenderedPageBreak/>
              <w:t>місцевих бюджетів на відповідну галузь та інших джерел, не заборонених законодавством</w:t>
            </w:r>
          </w:p>
        </w:tc>
      </w:tr>
      <w:tr w:rsidR="00B82E72" w:rsidRPr="002437F5" w14:paraId="068E6680" w14:textId="77777777" w:rsidTr="00B82E72">
        <w:tc>
          <w:tcPr>
            <w:tcW w:w="1146" w:type="dxa"/>
            <w:tcBorders>
              <w:top w:val="single" w:sz="4" w:space="0" w:color="000000"/>
              <w:left w:val="single" w:sz="4" w:space="0" w:color="000000"/>
              <w:bottom w:val="single" w:sz="4" w:space="0" w:color="000000"/>
            </w:tcBorders>
            <w:shd w:val="clear" w:color="auto" w:fill="auto"/>
          </w:tcPr>
          <w:p w14:paraId="25F6FEA4" w14:textId="77777777" w:rsidR="00B82E72" w:rsidRPr="005C1973" w:rsidRDefault="00B82E72" w:rsidP="00B82E72">
            <w:pPr>
              <w:ind w:firstLine="720"/>
              <w:jc w:val="center"/>
              <w:rPr>
                <w:sz w:val="28"/>
                <w:szCs w:val="28"/>
              </w:rPr>
            </w:pPr>
            <w:r w:rsidRPr="00303AF4">
              <w:rPr>
                <w:sz w:val="28"/>
                <w:szCs w:val="28"/>
              </w:rPr>
              <w:lastRenderedPageBreak/>
              <w:t>8.</w:t>
            </w:r>
          </w:p>
        </w:tc>
        <w:tc>
          <w:tcPr>
            <w:tcW w:w="2838" w:type="dxa"/>
            <w:tcBorders>
              <w:top w:val="single" w:sz="4" w:space="0" w:color="000000"/>
              <w:left w:val="single" w:sz="4" w:space="0" w:color="000000"/>
              <w:bottom w:val="single" w:sz="4" w:space="0" w:color="000000"/>
            </w:tcBorders>
            <w:shd w:val="clear" w:color="auto" w:fill="auto"/>
          </w:tcPr>
          <w:p w14:paraId="0F93AE2D" w14:textId="77777777" w:rsidR="00B82E72" w:rsidRPr="005C1973" w:rsidRDefault="00B82E72" w:rsidP="00B82E72">
            <w:pPr>
              <w:jc w:val="both"/>
              <w:rPr>
                <w:sz w:val="28"/>
                <w:szCs w:val="28"/>
              </w:rPr>
            </w:pPr>
            <w:r w:rsidRPr="00303AF4">
              <w:rPr>
                <w:sz w:val="28"/>
                <w:szCs w:val="28"/>
              </w:rPr>
              <w:t>Загальний обсяг фінансових ресурсів, необхідних для реалізації Програми</w:t>
            </w:r>
          </w:p>
        </w:tc>
        <w:tc>
          <w:tcPr>
            <w:tcW w:w="5361" w:type="dxa"/>
            <w:tcBorders>
              <w:top w:val="single" w:sz="4" w:space="0" w:color="000000"/>
              <w:left w:val="single" w:sz="4" w:space="0" w:color="000000"/>
              <w:bottom w:val="single" w:sz="4" w:space="0" w:color="000000"/>
              <w:right w:val="single" w:sz="4" w:space="0" w:color="000000"/>
            </w:tcBorders>
            <w:shd w:val="clear" w:color="auto" w:fill="auto"/>
          </w:tcPr>
          <w:p w14:paraId="2F8DAA99" w14:textId="77777777" w:rsidR="00B82E72" w:rsidRPr="00303AF4" w:rsidRDefault="00B82E72" w:rsidP="00B82E72">
            <w:pPr>
              <w:tabs>
                <w:tab w:val="left" w:pos="600"/>
                <w:tab w:val="left" w:pos="1830"/>
                <w:tab w:val="left" w:pos="3165"/>
              </w:tabs>
              <w:jc w:val="both"/>
              <w:rPr>
                <w:b/>
                <w:sz w:val="28"/>
                <w:szCs w:val="28"/>
              </w:rPr>
            </w:pPr>
            <w:r w:rsidRPr="00303AF4">
              <w:rPr>
                <w:sz w:val="28"/>
                <w:szCs w:val="28"/>
              </w:rPr>
              <w:t>ВСЬОГО:</w:t>
            </w:r>
            <w:r>
              <w:rPr>
                <w:sz w:val="28"/>
                <w:szCs w:val="28"/>
              </w:rPr>
              <w:t xml:space="preserve"> 1000,0 тис.</w:t>
            </w:r>
            <w:r w:rsidRPr="00303AF4">
              <w:rPr>
                <w:b/>
                <w:sz w:val="28"/>
                <w:szCs w:val="28"/>
              </w:rPr>
              <w:t xml:space="preserve"> </w:t>
            </w:r>
            <w:r w:rsidRPr="00303AF4">
              <w:rPr>
                <w:sz w:val="28"/>
                <w:szCs w:val="28"/>
              </w:rPr>
              <w:t>грн.</w:t>
            </w:r>
          </w:p>
          <w:p w14:paraId="68D67689" w14:textId="77777777" w:rsidR="00B82E72" w:rsidRPr="005C1973" w:rsidRDefault="00B82E72" w:rsidP="00B82E72">
            <w:pPr>
              <w:jc w:val="both"/>
              <w:rPr>
                <w:sz w:val="28"/>
                <w:szCs w:val="28"/>
              </w:rPr>
            </w:pPr>
          </w:p>
        </w:tc>
      </w:tr>
    </w:tbl>
    <w:p w14:paraId="1FFEF23A" w14:textId="77777777" w:rsidR="00B82E72" w:rsidRPr="005C1973" w:rsidRDefault="00B82E72" w:rsidP="00B82E72">
      <w:pPr>
        <w:ind w:firstLine="720"/>
        <w:jc w:val="center"/>
        <w:outlineLvl w:val="0"/>
        <w:rPr>
          <w:b/>
          <w:sz w:val="28"/>
          <w:szCs w:val="28"/>
        </w:rPr>
      </w:pPr>
      <w:bookmarkStart w:id="7" w:name="_Toc58234575"/>
      <w:r w:rsidRPr="005C1973">
        <w:rPr>
          <w:b/>
          <w:sz w:val="28"/>
          <w:szCs w:val="28"/>
        </w:rPr>
        <w:br w:type="page"/>
      </w:r>
    </w:p>
    <w:p w14:paraId="129F579E" w14:textId="77777777" w:rsidR="00B82E72" w:rsidRDefault="00B82E72" w:rsidP="00B82E72">
      <w:pPr>
        <w:ind w:firstLine="720"/>
        <w:jc w:val="center"/>
        <w:outlineLvl w:val="0"/>
        <w:rPr>
          <w:b/>
          <w:sz w:val="28"/>
          <w:szCs w:val="28"/>
        </w:rPr>
      </w:pPr>
      <w:bookmarkStart w:id="8" w:name="_Toc70607984"/>
      <w:r w:rsidRPr="005C1973">
        <w:rPr>
          <w:b/>
          <w:sz w:val="28"/>
          <w:szCs w:val="28"/>
        </w:rPr>
        <w:lastRenderedPageBreak/>
        <w:t xml:space="preserve">ІІ. </w:t>
      </w:r>
      <w:bookmarkEnd w:id="7"/>
      <w:bookmarkEnd w:id="8"/>
      <w:r>
        <w:rPr>
          <w:b/>
          <w:sz w:val="28"/>
          <w:szCs w:val="28"/>
        </w:rPr>
        <w:t>Загальні положення</w:t>
      </w:r>
    </w:p>
    <w:p w14:paraId="05F0F2E3" w14:textId="77777777" w:rsidR="00B82E72" w:rsidRPr="005C1973" w:rsidRDefault="00B82E72" w:rsidP="00B82E72">
      <w:pPr>
        <w:ind w:firstLine="720"/>
        <w:jc w:val="center"/>
        <w:outlineLvl w:val="0"/>
        <w:rPr>
          <w:b/>
          <w:sz w:val="28"/>
          <w:szCs w:val="28"/>
        </w:rPr>
      </w:pPr>
    </w:p>
    <w:p w14:paraId="07A2A192" w14:textId="77777777" w:rsidR="00B82E72" w:rsidRDefault="00B82E72" w:rsidP="00B82E72">
      <w:pPr>
        <w:pStyle w:val="Default"/>
        <w:ind w:firstLine="720"/>
        <w:jc w:val="both"/>
        <w:rPr>
          <w:sz w:val="28"/>
          <w:szCs w:val="28"/>
          <w:lang w:val="uk-UA"/>
        </w:rPr>
      </w:pPr>
      <w:r w:rsidRPr="00B008CF">
        <w:rPr>
          <w:sz w:val="28"/>
          <w:szCs w:val="28"/>
          <w:lang w:val="uk-UA"/>
        </w:rPr>
        <w:t>Програму</w:t>
      </w:r>
      <w:r w:rsidRPr="00B008CF">
        <w:rPr>
          <w:b/>
          <w:sz w:val="28"/>
          <w:szCs w:val="28"/>
          <w:lang w:val="uk-UA" w:eastAsia="ru-RU"/>
        </w:rPr>
        <w:t xml:space="preserve"> </w:t>
      </w:r>
      <w:r w:rsidRPr="00B008CF">
        <w:rPr>
          <w:bCs/>
          <w:sz w:val="28"/>
          <w:szCs w:val="28"/>
          <w:lang w:val="uk-UA" w:eastAsia="ru-RU"/>
        </w:rPr>
        <w:t>розвитку</w:t>
      </w:r>
      <w:r w:rsidRPr="00B008CF">
        <w:rPr>
          <w:sz w:val="28"/>
          <w:szCs w:val="28"/>
          <w:lang w:val="uk-UA"/>
        </w:rPr>
        <w:t xml:space="preserve"> сімейної, гендерної політики та протидії торгівлі людьми в Сіверській міській територіальній громаді на 2021-2025 роки</w:t>
      </w:r>
      <w:r>
        <w:rPr>
          <w:sz w:val="26"/>
          <w:szCs w:val="26"/>
          <w:lang w:val="uk-UA"/>
        </w:rPr>
        <w:t xml:space="preserve"> </w:t>
      </w:r>
      <w:r w:rsidRPr="005C1973">
        <w:rPr>
          <w:sz w:val="28"/>
          <w:szCs w:val="28"/>
          <w:lang w:val="uk-UA"/>
        </w:rPr>
        <w:t>(далі – Програма)</w:t>
      </w:r>
      <w:r w:rsidRPr="005C1973">
        <w:rPr>
          <w:b/>
          <w:sz w:val="28"/>
          <w:szCs w:val="28"/>
          <w:lang w:val="uk-UA"/>
        </w:rPr>
        <w:t xml:space="preserve"> </w:t>
      </w:r>
      <w:r w:rsidRPr="005C1973">
        <w:rPr>
          <w:color w:val="auto"/>
          <w:sz w:val="28"/>
          <w:szCs w:val="28"/>
          <w:lang w:val="uk-UA"/>
        </w:rPr>
        <w:t xml:space="preserve">розроблено відповідно до </w:t>
      </w:r>
      <w:r>
        <w:rPr>
          <w:color w:val="auto"/>
          <w:sz w:val="28"/>
          <w:szCs w:val="28"/>
          <w:lang w:val="uk-UA"/>
        </w:rPr>
        <w:t>З</w:t>
      </w:r>
      <w:r w:rsidRPr="005C1973">
        <w:rPr>
          <w:color w:val="auto"/>
          <w:sz w:val="28"/>
          <w:szCs w:val="28"/>
          <w:lang w:val="uk-UA"/>
        </w:rPr>
        <w:t xml:space="preserve">аконів України </w:t>
      </w:r>
      <w:r w:rsidRPr="00597D16">
        <w:rPr>
          <w:sz w:val="28"/>
          <w:szCs w:val="28"/>
          <w:lang w:val="uk-UA" w:eastAsia="ru-RU"/>
        </w:rPr>
        <w:t>«Про місцеве самоврядування в Україні»</w:t>
      </w:r>
      <w:r>
        <w:rPr>
          <w:sz w:val="28"/>
          <w:szCs w:val="28"/>
          <w:lang w:val="uk-UA" w:eastAsia="ru-RU"/>
        </w:rPr>
        <w:t xml:space="preserve">, </w:t>
      </w:r>
      <w:r w:rsidRPr="005C1973">
        <w:rPr>
          <w:color w:val="auto"/>
          <w:sz w:val="28"/>
          <w:szCs w:val="28"/>
          <w:lang w:val="uk-UA"/>
        </w:rPr>
        <w:t>від 8 вересня 2005 року</w:t>
      </w:r>
      <w:r>
        <w:rPr>
          <w:color w:val="auto"/>
          <w:sz w:val="28"/>
          <w:szCs w:val="28"/>
          <w:lang w:val="uk-UA"/>
        </w:rPr>
        <w:t xml:space="preserve"> </w:t>
      </w:r>
      <w:r w:rsidRPr="005C1973">
        <w:rPr>
          <w:color w:val="auto"/>
          <w:sz w:val="28"/>
          <w:szCs w:val="28"/>
          <w:lang w:val="uk-UA"/>
        </w:rPr>
        <w:t>№ 2866-ІV «Про забезпечення рівних прав та можливостей жінок і чоловіків», від 20 вересня 2011 року № 3739-VI «Про протидію торгівлі людьми», від 7 грудня 2017 року № 2229-VIII «Про запобігання та протидію домашньому насильству»,</w:t>
      </w:r>
      <w:r w:rsidRPr="005C1973">
        <w:rPr>
          <w:bCs/>
          <w:color w:val="auto"/>
          <w:sz w:val="28"/>
          <w:szCs w:val="28"/>
          <w:shd w:val="clear" w:color="auto" w:fill="FFFFFF"/>
          <w:lang w:val="uk-UA"/>
        </w:rPr>
        <w:t xml:space="preserve"> від 26</w:t>
      </w:r>
      <w:r w:rsidRPr="005C1973">
        <w:rPr>
          <w:color w:val="auto"/>
          <w:sz w:val="28"/>
          <w:szCs w:val="28"/>
          <w:lang w:val="uk-UA"/>
        </w:rPr>
        <w:t xml:space="preserve"> квітня 2001 року № 2402-III «Про охорону дитинства», </w:t>
      </w:r>
      <w:r w:rsidRPr="00E41846">
        <w:rPr>
          <w:color w:val="000000" w:themeColor="text1"/>
          <w:sz w:val="28"/>
          <w:szCs w:val="28"/>
          <w:lang w:val="uk-UA"/>
        </w:rPr>
        <w:t xml:space="preserve">Указу Президента України  від 30 вересня 2019 року № 722/2019 «Про Цілі сталого розвитку України на період до 2030 року», Указу Президента України від 24 березня 2021 року №119/2021 «Національна стратегія у сфері прав людини» </w:t>
      </w:r>
      <w:r w:rsidRPr="005C1973">
        <w:rPr>
          <w:color w:val="auto"/>
          <w:sz w:val="28"/>
          <w:szCs w:val="28"/>
          <w:lang w:val="uk-UA"/>
        </w:rPr>
        <w:t>до постанов Кабінету Міністрів України від</w:t>
      </w:r>
      <w:r>
        <w:rPr>
          <w:color w:val="auto"/>
          <w:sz w:val="28"/>
          <w:szCs w:val="28"/>
          <w:lang w:val="uk-UA"/>
        </w:rPr>
        <w:t xml:space="preserve"> </w:t>
      </w:r>
      <w:r w:rsidRPr="00597D16">
        <w:rPr>
          <w:sz w:val="28"/>
          <w:szCs w:val="28"/>
          <w:lang w:val="uk-UA"/>
        </w:rPr>
        <w:t>1</w:t>
      </w:r>
      <w:r>
        <w:rPr>
          <w:sz w:val="28"/>
          <w:szCs w:val="28"/>
          <w:lang w:val="uk-UA"/>
        </w:rPr>
        <w:t>1</w:t>
      </w:r>
      <w:r w:rsidRPr="00597D16">
        <w:rPr>
          <w:sz w:val="28"/>
          <w:szCs w:val="28"/>
          <w:lang w:val="uk-UA"/>
        </w:rPr>
        <w:t xml:space="preserve"> квітня 2018 року № 273</w:t>
      </w:r>
      <w:r w:rsidRPr="005C1973">
        <w:rPr>
          <w:color w:val="auto"/>
          <w:sz w:val="28"/>
          <w:szCs w:val="28"/>
          <w:lang w:val="uk-UA"/>
        </w:rPr>
        <w:t xml:space="preserve"> «П</w:t>
      </w:r>
      <w:r w:rsidRPr="005C1973">
        <w:rPr>
          <w:bCs/>
          <w:color w:val="auto"/>
          <w:sz w:val="28"/>
          <w:szCs w:val="28"/>
          <w:shd w:val="clear" w:color="auto" w:fill="FFFFFF"/>
          <w:lang w:val="uk-UA"/>
        </w:rPr>
        <w:t>ро затвердження Державної соціальної програми забезпечення рівних прав та можливостей жінок і чоловіків на період до 2021 року</w:t>
      </w:r>
      <w:r w:rsidRPr="005C1973">
        <w:rPr>
          <w:b/>
          <w:bCs/>
          <w:color w:val="auto"/>
          <w:sz w:val="28"/>
          <w:szCs w:val="28"/>
          <w:shd w:val="clear" w:color="auto" w:fill="FFFFFF"/>
          <w:lang w:val="uk-UA"/>
        </w:rPr>
        <w:t xml:space="preserve">», </w:t>
      </w:r>
      <w:r w:rsidRPr="005C1973">
        <w:rPr>
          <w:color w:val="auto"/>
          <w:sz w:val="28"/>
          <w:szCs w:val="28"/>
          <w:lang w:val="uk-UA"/>
        </w:rPr>
        <w:t xml:space="preserve">від 24 лютого 2021 року № 145 «Питання </w:t>
      </w:r>
      <w:r>
        <w:rPr>
          <w:color w:val="auto"/>
          <w:sz w:val="28"/>
          <w:szCs w:val="28"/>
          <w:lang w:val="uk-UA"/>
        </w:rPr>
        <w:t>Д</w:t>
      </w:r>
      <w:r w:rsidRPr="005C1973">
        <w:rPr>
          <w:color w:val="auto"/>
          <w:sz w:val="28"/>
          <w:szCs w:val="28"/>
          <w:lang w:val="uk-UA"/>
        </w:rPr>
        <w:t xml:space="preserve">ержавної соціальної програми запобігання та протидії домашньому насильству та насильству за ознакою статі на період до 2025 року», </w:t>
      </w:r>
      <w:r w:rsidRPr="009B77B4">
        <w:rPr>
          <w:color w:val="auto"/>
          <w:sz w:val="26"/>
          <w:szCs w:val="26"/>
          <w:lang w:val="uk-UA"/>
        </w:rPr>
        <w:t xml:space="preserve"> </w:t>
      </w:r>
      <w:r w:rsidRPr="00D93385">
        <w:rPr>
          <w:sz w:val="28"/>
          <w:szCs w:val="28"/>
          <w:lang w:val="uk-UA"/>
        </w:rPr>
        <w:t>від 22.08.2018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Pr="00D93385">
        <w:rPr>
          <w:color w:val="auto"/>
          <w:sz w:val="28"/>
          <w:szCs w:val="28"/>
          <w:lang w:val="uk-UA"/>
        </w:rPr>
        <w:t xml:space="preserve"> </w:t>
      </w:r>
      <w:r w:rsidRPr="00D93385">
        <w:rPr>
          <w:sz w:val="28"/>
          <w:szCs w:val="28"/>
          <w:lang w:val="uk-UA"/>
        </w:rPr>
        <w:t xml:space="preserve">Наказу Міністерства України у справах сім’ї, молоді та спорту, Міністерства внутрішніх справ України від 07.09.2009 № 3131/386 «Про затвердження Інструкції щодо порядку взаємодії структурних підрозділів, відповідальних за реалізацію державної політики щодо попередження насильства в сім’ї, служб у справах дітей, центрів соціальних служб для сім’ї, дітей та молоді та відповідальних підрозділів органів внутрішніх справ з питань здійснення заходів з попередження насильства в сім’ї», Указу президента України №398/2020 «Про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w:t>
      </w:r>
      <w:r w:rsidRPr="00D93385">
        <w:rPr>
          <w:color w:val="auto"/>
          <w:sz w:val="28"/>
          <w:szCs w:val="28"/>
          <w:lang w:val="uk-UA"/>
        </w:rPr>
        <w:t>до розпоряджень Кабінету Міністрів України від 28 жовтня 2020 р. № 1544-р «Про затвердження Національного плану дій з виконання резолюції Ради Безпеки ООН 1325 «Жінки, мир, безпека» на період до 2025 року»</w:t>
      </w:r>
      <w:r>
        <w:rPr>
          <w:color w:val="auto"/>
          <w:sz w:val="28"/>
          <w:szCs w:val="28"/>
          <w:lang w:val="uk-UA"/>
        </w:rPr>
        <w:t xml:space="preserve">, </w:t>
      </w:r>
      <w:r w:rsidRPr="00E41846">
        <w:rPr>
          <w:color w:val="000000" w:themeColor="text1"/>
          <w:sz w:val="28"/>
          <w:szCs w:val="28"/>
          <w:lang w:val="uk-UA"/>
        </w:rPr>
        <w:t xml:space="preserve">Наказу Міністерства фінансів України від 02 січня 2019 року № 1 «Про затвердження Методичних рекомендацій щодо впровадження та застосування гендерно-орієнтованого підходу в бюджетному процесі», відповідно до розпорядження </w:t>
      </w:r>
      <w:r w:rsidRPr="0072436B">
        <w:rPr>
          <w:sz w:val="28"/>
          <w:szCs w:val="28"/>
          <w:lang w:val="uk-UA"/>
        </w:rPr>
        <w:t>голови Донецької обласної державної адміністрації, керівника обласної військово-цивільної адміністрації від 06.07.2021 № 697/5-21 «Про затвердження регіональн</w:t>
      </w:r>
      <w:r>
        <w:rPr>
          <w:sz w:val="28"/>
          <w:szCs w:val="28"/>
          <w:lang w:val="uk-UA"/>
        </w:rPr>
        <w:t>ої програми розвитку сімейної, Г</w:t>
      </w:r>
      <w:r w:rsidRPr="0072436B">
        <w:rPr>
          <w:sz w:val="28"/>
          <w:szCs w:val="28"/>
          <w:lang w:val="uk-UA"/>
        </w:rPr>
        <w:t>ендерної політики та протидії торгівлі людьми в Донецькій області на 2021-2025 роки»</w:t>
      </w:r>
      <w:r>
        <w:rPr>
          <w:sz w:val="28"/>
          <w:szCs w:val="28"/>
          <w:lang w:val="uk-UA"/>
        </w:rPr>
        <w:t>.</w:t>
      </w:r>
    </w:p>
    <w:p w14:paraId="051D0CE0" w14:textId="77777777" w:rsidR="00B82E72" w:rsidRPr="00E41846" w:rsidRDefault="00B82E72" w:rsidP="00B82E72">
      <w:pPr>
        <w:pStyle w:val="Default"/>
        <w:ind w:firstLine="720"/>
        <w:jc w:val="both"/>
        <w:rPr>
          <w:color w:val="000000" w:themeColor="text1"/>
          <w:sz w:val="28"/>
          <w:szCs w:val="28"/>
          <w:lang w:val="uk-UA"/>
        </w:rPr>
      </w:pPr>
      <w:r w:rsidRPr="00E41846">
        <w:rPr>
          <w:color w:val="000000" w:themeColor="text1"/>
          <w:sz w:val="28"/>
          <w:szCs w:val="28"/>
          <w:lang w:val="uk-UA"/>
        </w:rPr>
        <w:t>При розробці Програми враховано положення міжнародного законодавства, зокрема:  Загальна Декларація прав людини, Конвенція про ліквідацію всіх форм дискримінації (CEDAW), Резолюція РБ ООН 1325 «Жінки, мир, безпека», Європейська Хартія рівності жінок і чоловіків у житті місцевих громад.</w:t>
      </w:r>
    </w:p>
    <w:p w14:paraId="46838EA5" w14:textId="77777777" w:rsidR="00B82E72" w:rsidRPr="0072436B" w:rsidRDefault="00B82E72" w:rsidP="00B82E72">
      <w:pPr>
        <w:pStyle w:val="Default"/>
        <w:ind w:firstLine="720"/>
        <w:jc w:val="both"/>
        <w:rPr>
          <w:color w:val="auto"/>
          <w:sz w:val="28"/>
          <w:szCs w:val="28"/>
          <w:lang w:val="uk-UA"/>
        </w:rPr>
      </w:pPr>
    </w:p>
    <w:p w14:paraId="40041C4B" w14:textId="77777777" w:rsidR="00B82E72" w:rsidRPr="005C1973" w:rsidRDefault="00B82E72" w:rsidP="00B82E72">
      <w:pPr>
        <w:pStyle w:val="Default"/>
        <w:ind w:firstLine="720"/>
        <w:jc w:val="both"/>
        <w:rPr>
          <w:sz w:val="28"/>
          <w:szCs w:val="28"/>
          <w:lang w:val="uk-UA"/>
        </w:rPr>
      </w:pPr>
      <w:r w:rsidRPr="005C1973">
        <w:rPr>
          <w:sz w:val="28"/>
          <w:szCs w:val="28"/>
          <w:lang w:val="uk-UA"/>
        </w:rPr>
        <w:t xml:space="preserve">Актуальність розробки та прийняття </w:t>
      </w:r>
      <w:r>
        <w:rPr>
          <w:sz w:val="28"/>
          <w:szCs w:val="28"/>
          <w:lang w:val="uk-UA"/>
        </w:rPr>
        <w:t>П</w:t>
      </w:r>
      <w:r w:rsidRPr="005C1973">
        <w:rPr>
          <w:sz w:val="28"/>
          <w:szCs w:val="28"/>
          <w:lang w:val="uk-UA"/>
        </w:rPr>
        <w:t xml:space="preserve">рограми зумовлені необхідністю формування сімейної та гендерної політики, спрямованої на розвиток сімейно-шлюбних стосунків, створення умов для виконання сім’єю основних функцій, </w:t>
      </w:r>
      <w:r w:rsidRPr="005C1973">
        <w:rPr>
          <w:color w:val="auto"/>
          <w:sz w:val="28"/>
          <w:szCs w:val="28"/>
          <w:lang w:val="uk-UA"/>
        </w:rPr>
        <w:t>спрямованої на утвердження в суспільстві соціальної справедливості та гендерної рівності;</w:t>
      </w:r>
      <w:r w:rsidRPr="005C1973">
        <w:rPr>
          <w:sz w:val="28"/>
          <w:szCs w:val="28"/>
          <w:lang w:val="uk-UA"/>
        </w:rPr>
        <w:t xml:space="preserve"> протидії домашньому насильству, насильству за ознакою статі, запобігання торгівлі людьми і захисту прав осіб, які постраждали від торгівлі людьми, їх захисту  та допомоги</w:t>
      </w:r>
      <w:r>
        <w:rPr>
          <w:sz w:val="28"/>
          <w:szCs w:val="28"/>
          <w:lang w:val="uk-UA"/>
        </w:rPr>
        <w:t xml:space="preserve"> на території Сіверської міської територіальної громади</w:t>
      </w:r>
      <w:r w:rsidRPr="005C1973">
        <w:rPr>
          <w:sz w:val="28"/>
          <w:szCs w:val="28"/>
          <w:lang w:val="uk-UA"/>
        </w:rPr>
        <w:t xml:space="preserve">. </w:t>
      </w:r>
    </w:p>
    <w:p w14:paraId="78BE469B" w14:textId="77777777" w:rsidR="00B82E72" w:rsidRPr="005C1973" w:rsidRDefault="00B82E72" w:rsidP="00B82E72">
      <w:pPr>
        <w:ind w:firstLine="720"/>
        <w:jc w:val="both"/>
        <w:rPr>
          <w:sz w:val="28"/>
          <w:szCs w:val="28"/>
        </w:rPr>
      </w:pPr>
      <w:r>
        <w:rPr>
          <w:sz w:val="28"/>
          <w:szCs w:val="28"/>
        </w:rPr>
        <w:t>Д</w:t>
      </w:r>
      <w:r w:rsidRPr="005C1973">
        <w:rPr>
          <w:sz w:val="28"/>
          <w:szCs w:val="28"/>
        </w:rPr>
        <w:t xml:space="preserve">ані статистики свідчать про демографічне старіння населення </w:t>
      </w:r>
      <w:r>
        <w:rPr>
          <w:sz w:val="28"/>
          <w:szCs w:val="28"/>
        </w:rPr>
        <w:t>у Сіверській міській територіальній громаді</w:t>
      </w:r>
      <w:r w:rsidRPr="005C1973">
        <w:rPr>
          <w:sz w:val="28"/>
          <w:szCs w:val="28"/>
        </w:rPr>
        <w:t xml:space="preserve">, що зумовлено негативними тенденціями збільшенням рівня смертності населення  та  зменшенням кількості показників народжуваності. </w:t>
      </w:r>
    </w:p>
    <w:p w14:paraId="36A78E96" w14:textId="77777777" w:rsidR="00B82E72" w:rsidRPr="005C1973" w:rsidRDefault="00B82E72" w:rsidP="00B82E72">
      <w:pPr>
        <w:ind w:firstLine="720"/>
        <w:jc w:val="both"/>
        <w:rPr>
          <w:sz w:val="28"/>
          <w:szCs w:val="28"/>
        </w:rPr>
      </w:pPr>
      <w:r w:rsidRPr="005C1973">
        <w:rPr>
          <w:sz w:val="28"/>
          <w:szCs w:val="28"/>
        </w:rPr>
        <w:t>Сучасний погляд молоді на життя призводить до виникнення принципово нових сімейних цінностей та норм, що також пов’язано із  соціальними факторами: рівнем економічної спроможності населення, безробіттям, способом життя, шкідливими звичками, харчуванням.</w:t>
      </w:r>
    </w:p>
    <w:p w14:paraId="5515E815" w14:textId="77777777" w:rsidR="00B82E72" w:rsidRPr="005C1973" w:rsidRDefault="00B82E72" w:rsidP="00B82E72">
      <w:pPr>
        <w:ind w:firstLine="720"/>
        <w:jc w:val="both"/>
        <w:rPr>
          <w:sz w:val="28"/>
          <w:szCs w:val="28"/>
        </w:rPr>
      </w:pPr>
      <w:r w:rsidRPr="005C1973">
        <w:rPr>
          <w:sz w:val="28"/>
          <w:szCs w:val="28"/>
        </w:rPr>
        <w:t>Ці фактори також впливають на збільшення</w:t>
      </w:r>
      <w:r>
        <w:rPr>
          <w:sz w:val="28"/>
          <w:szCs w:val="28"/>
        </w:rPr>
        <w:t xml:space="preserve"> в Україні</w:t>
      </w:r>
      <w:r w:rsidRPr="005C1973">
        <w:rPr>
          <w:sz w:val="28"/>
          <w:szCs w:val="28"/>
        </w:rPr>
        <w:t xml:space="preserve"> кількості звернень за фактом домашнього насильством, що є надважливим сучасним викликом для суспільства  та має економічні наслідки. </w:t>
      </w:r>
    </w:p>
    <w:p w14:paraId="4475546E" w14:textId="77777777" w:rsidR="00B82E72" w:rsidRDefault="00B82E72" w:rsidP="00B82E72">
      <w:pPr>
        <w:ind w:firstLine="720"/>
        <w:jc w:val="both"/>
        <w:rPr>
          <w:sz w:val="28"/>
          <w:szCs w:val="28"/>
        </w:rPr>
      </w:pPr>
      <w:r w:rsidRPr="005C1973">
        <w:rPr>
          <w:sz w:val="28"/>
          <w:szCs w:val="28"/>
        </w:rPr>
        <w:t>Крім цього, поширюються такі негативні соціальні явища, пов’язані з порушенням прав людини – гендерна нерівність та дискримінація, торгівля людьми та стереотипне ставлення громадян до цієї проблеми.</w:t>
      </w:r>
    </w:p>
    <w:p w14:paraId="6434E1E4" w14:textId="77777777" w:rsidR="00B82E72" w:rsidRPr="00E41846" w:rsidRDefault="00B82E72" w:rsidP="00B82E72">
      <w:pPr>
        <w:ind w:firstLine="720"/>
        <w:jc w:val="both"/>
        <w:rPr>
          <w:color w:val="000000" w:themeColor="text1"/>
          <w:sz w:val="28"/>
          <w:szCs w:val="28"/>
        </w:rPr>
      </w:pPr>
      <w:r w:rsidRPr="00E41846">
        <w:rPr>
          <w:color w:val="000000" w:themeColor="text1"/>
          <w:sz w:val="28"/>
          <w:szCs w:val="28"/>
        </w:rPr>
        <w:t>Основними зацікавленими сторонами реалізації Програми є дівчата і хлопці, жінки та чоловіки різного віку, які проживають у населених пунктах Сіверської МТГ.</w:t>
      </w:r>
    </w:p>
    <w:p w14:paraId="5BCAD12D" w14:textId="77777777" w:rsidR="00B82E72" w:rsidRDefault="00B82E72" w:rsidP="00B82E72">
      <w:pPr>
        <w:ind w:firstLine="720"/>
        <w:jc w:val="both"/>
        <w:rPr>
          <w:sz w:val="28"/>
          <w:szCs w:val="28"/>
        </w:rPr>
      </w:pPr>
      <w:r w:rsidRPr="005C1973">
        <w:rPr>
          <w:sz w:val="28"/>
          <w:szCs w:val="28"/>
        </w:rPr>
        <w:t>Всі вищезазначені проблеми потребують прийняття системних  міжвідомчих заходів</w:t>
      </w:r>
      <w:r>
        <w:rPr>
          <w:sz w:val="28"/>
          <w:szCs w:val="28"/>
        </w:rPr>
        <w:t>,</w:t>
      </w:r>
      <w:r w:rsidRPr="005C1973">
        <w:rPr>
          <w:sz w:val="28"/>
          <w:szCs w:val="28"/>
        </w:rPr>
        <w:t xml:space="preserve"> </w:t>
      </w:r>
      <w:r>
        <w:rPr>
          <w:sz w:val="28"/>
          <w:szCs w:val="28"/>
        </w:rPr>
        <w:t xml:space="preserve">як </w:t>
      </w:r>
      <w:r w:rsidRPr="005C1973">
        <w:rPr>
          <w:sz w:val="28"/>
          <w:szCs w:val="28"/>
        </w:rPr>
        <w:t xml:space="preserve">на регіональному </w:t>
      </w:r>
      <w:r>
        <w:rPr>
          <w:sz w:val="28"/>
          <w:szCs w:val="28"/>
        </w:rPr>
        <w:t xml:space="preserve">так і на місцевому </w:t>
      </w:r>
      <w:r w:rsidRPr="005C1973">
        <w:rPr>
          <w:sz w:val="28"/>
          <w:szCs w:val="28"/>
        </w:rPr>
        <w:t>рівні.</w:t>
      </w:r>
      <w:r>
        <w:rPr>
          <w:sz w:val="28"/>
          <w:szCs w:val="28"/>
        </w:rPr>
        <w:t xml:space="preserve"> </w:t>
      </w:r>
      <w:bookmarkStart w:id="9" w:name="_Toc58234576"/>
      <w:bookmarkStart w:id="10" w:name="_Toc68786874"/>
      <w:bookmarkStart w:id="11" w:name="_Toc70607985"/>
    </w:p>
    <w:p w14:paraId="0EC79407" w14:textId="77777777" w:rsidR="00B82E72" w:rsidRDefault="00B82E72" w:rsidP="00B82E72">
      <w:pPr>
        <w:ind w:firstLine="720"/>
        <w:jc w:val="both"/>
        <w:rPr>
          <w:sz w:val="28"/>
          <w:szCs w:val="28"/>
        </w:rPr>
      </w:pPr>
    </w:p>
    <w:p w14:paraId="19867A81" w14:textId="77777777" w:rsidR="00B82E72" w:rsidRDefault="00B82E72" w:rsidP="00B82E72">
      <w:pPr>
        <w:ind w:firstLine="720"/>
        <w:jc w:val="center"/>
        <w:rPr>
          <w:b/>
          <w:sz w:val="28"/>
          <w:szCs w:val="28"/>
        </w:rPr>
      </w:pPr>
      <w:r w:rsidRPr="005C1973">
        <w:rPr>
          <w:b/>
          <w:sz w:val="28"/>
          <w:szCs w:val="28"/>
        </w:rPr>
        <w:t>ІІІ. Визначення проблеми, на розв’язання якої спрямована програма</w:t>
      </w:r>
      <w:bookmarkEnd w:id="9"/>
      <w:bookmarkEnd w:id="10"/>
      <w:bookmarkEnd w:id="11"/>
    </w:p>
    <w:p w14:paraId="571675E9" w14:textId="77777777" w:rsidR="00B82E72" w:rsidRDefault="00B82E72" w:rsidP="00B82E72">
      <w:pPr>
        <w:rPr>
          <w:b/>
          <w:sz w:val="28"/>
          <w:szCs w:val="28"/>
        </w:rPr>
      </w:pPr>
    </w:p>
    <w:p w14:paraId="13B65DB0" w14:textId="77777777" w:rsidR="00B82E72" w:rsidRPr="0018190D" w:rsidRDefault="00B82E72" w:rsidP="00B82E72">
      <w:pPr>
        <w:jc w:val="center"/>
        <w:rPr>
          <w:b/>
          <w:sz w:val="28"/>
        </w:rPr>
      </w:pPr>
      <w:r>
        <w:rPr>
          <w:b/>
          <w:sz w:val="28"/>
        </w:rPr>
        <w:t xml:space="preserve">3.1. </w:t>
      </w:r>
      <w:r w:rsidRPr="0018190D">
        <w:rPr>
          <w:b/>
          <w:sz w:val="28"/>
        </w:rPr>
        <w:t>Сімейна політика</w:t>
      </w:r>
    </w:p>
    <w:p w14:paraId="5634EDF2" w14:textId="77777777" w:rsidR="00B82E72" w:rsidRPr="005C1973" w:rsidRDefault="00B82E72" w:rsidP="00B82E72">
      <w:pPr>
        <w:pStyle w:val="Default"/>
        <w:ind w:firstLine="720"/>
        <w:jc w:val="both"/>
        <w:rPr>
          <w:lang w:val="uk-UA"/>
        </w:rPr>
      </w:pPr>
      <w:r w:rsidRPr="005C1973">
        <w:rPr>
          <w:sz w:val="28"/>
          <w:szCs w:val="28"/>
          <w:lang w:val="uk-UA"/>
        </w:rPr>
        <w:t xml:space="preserve">Сучасна сім’я є найважливішим соціальним середовищем та має  надзвичайно важливу роль в розвитку суспільства, виконує економічні, правові, соціальні, етичні функції та є потужним фактором формування демографічного потенціалу. </w:t>
      </w:r>
    </w:p>
    <w:p w14:paraId="479941EB"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Втім, економічні й демографічні проблеми, криза в культурі відбиваються на життєдіяльності сучасної сім'ї.</w:t>
      </w:r>
    </w:p>
    <w:p w14:paraId="5D82A884" w14:textId="77777777" w:rsidR="00B82E72" w:rsidRPr="005C1973" w:rsidRDefault="00B82E72" w:rsidP="00B82E72">
      <w:pPr>
        <w:pStyle w:val="af2"/>
        <w:ind w:firstLine="720"/>
        <w:jc w:val="both"/>
        <w:rPr>
          <w:sz w:val="28"/>
          <w:szCs w:val="28"/>
        </w:rPr>
      </w:pPr>
      <w:r w:rsidRPr="005C1973">
        <w:rPr>
          <w:sz w:val="28"/>
          <w:szCs w:val="28"/>
        </w:rPr>
        <w:t xml:space="preserve">Підвищення рівня індивідуальної свободи та можливостей вибору тієї чи іншої моделі шлюбно-сімейної поведінки в наш час не завжди поєднується з усвідомленням сімейних обов’язків, відповідальним ставленням до шлюбних стосунків та виховання дітей, до свого здоров’я та здоров’я інших членів родини.  </w:t>
      </w:r>
    </w:p>
    <w:p w14:paraId="7887A91D" w14:textId="77777777" w:rsidR="00B82E72" w:rsidRPr="005C1973" w:rsidRDefault="00B82E72" w:rsidP="00B82E72">
      <w:pPr>
        <w:pStyle w:val="af2"/>
        <w:ind w:firstLine="720"/>
        <w:jc w:val="both"/>
        <w:rPr>
          <w:sz w:val="28"/>
          <w:szCs w:val="28"/>
        </w:rPr>
      </w:pPr>
      <w:r w:rsidRPr="00F21994">
        <w:rPr>
          <w:sz w:val="28"/>
          <w:szCs w:val="28"/>
        </w:rPr>
        <w:lastRenderedPageBreak/>
        <w:t>Це виявляється у зменшенні кількості шлюбів,</w:t>
      </w:r>
      <w:r>
        <w:rPr>
          <w:sz w:val="28"/>
          <w:szCs w:val="28"/>
        </w:rPr>
        <w:t xml:space="preserve"> а</w:t>
      </w:r>
      <w:r w:rsidRPr="00F21994">
        <w:rPr>
          <w:sz w:val="28"/>
          <w:szCs w:val="28"/>
        </w:rPr>
        <w:t xml:space="preserve"> саме у 2019 році за даними провідного спеціаліста з питань державної реєстрації актів цивільного стану виконкому міської ради </w:t>
      </w:r>
      <w:r>
        <w:rPr>
          <w:sz w:val="28"/>
          <w:szCs w:val="28"/>
        </w:rPr>
        <w:t xml:space="preserve">складало </w:t>
      </w:r>
      <w:r w:rsidRPr="00F21994">
        <w:rPr>
          <w:sz w:val="28"/>
          <w:szCs w:val="28"/>
        </w:rPr>
        <w:t xml:space="preserve">30 одиниць, в 2020 році – 21 одиниця (зменшення на 9 одиниць у порівнянні з 2019 роком), </w:t>
      </w:r>
      <w:r w:rsidRPr="005C1973">
        <w:rPr>
          <w:sz w:val="28"/>
          <w:szCs w:val="28"/>
        </w:rPr>
        <w:t>збільш</w:t>
      </w:r>
      <w:r>
        <w:rPr>
          <w:sz w:val="28"/>
          <w:szCs w:val="28"/>
        </w:rPr>
        <w:t>илось</w:t>
      </w:r>
      <w:r w:rsidRPr="005C1973">
        <w:rPr>
          <w:sz w:val="28"/>
          <w:szCs w:val="28"/>
        </w:rPr>
        <w:t xml:space="preserve"> кільк</w:t>
      </w:r>
      <w:r>
        <w:rPr>
          <w:sz w:val="28"/>
          <w:szCs w:val="28"/>
        </w:rPr>
        <w:t>ість</w:t>
      </w:r>
      <w:r w:rsidRPr="005C1973">
        <w:rPr>
          <w:sz w:val="28"/>
          <w:szCs w:val="28"/>
        </w:rPr>
        <w:t xml:space="preserve"> розлучень, консенсуальних шлюбів та позашлюбних стосунків, неповних сімей, нових сімей, створених у результаті повторного шлюбу; позашлюбні сім’ї тощо. </w:t>
      </w:r>
    </w:p>
    <w:p w14:paraId="076FC396" w14:textId="77777777" w:rsidR="00B82E72" w:rsidRPr="0064286C" w:rsidRDefault="00B82E72" w:rsidP="00B82E72">
      <w:pPr>
        <w:ind w:firstLine="720"/>
        <w:jc w:val="both"/>
        <w:rPr>
          <w:sz w:val="28"/>
          <w:szCs w:val="28"/>
        </w:rPr>
      </w:pPr>
      <w:r w:rsidRPr="005C1973">
        <w:rPr>
          <w:sz w:val="28"/>
          <w:szCs w:val="28"/>
        </w:rPr>
        <w:t xml:space="preserve">Рівень смертності населення </w:t>
      </w:r>
      <w:r>
        <w:rPr>
          <w:sz w:val="28"/>
          <w:szCs w:val="28"/>
        </w:rPr>
        <w:t>у 2020 році в Сіверській територіальній громаді</w:t>
      </w:r>
      <w:r w:rsidRPr="005C1973">
        <w:rPr>
          <w:sz w:val="28"/>
          <w:szCs w:val="28"/>
        </w:rPr>
        <w:t xml:space="preserve"> перевищує кількість народжених у </w:t>
      </w:r>
      <w:r>
        <w:rPr>
          <w:sz w:val="28"/>
          <w:szCs w:val="28"/>
        </w:rPr>
        <w:t>4,9</w:t>
      </w:r>
      <w:r w:rsidRPr="005C1973">
        <w:rPr>
          <w:sz w:val="28"/>
          <w:szCs w:val="28"/>
        </w:rPr>
        <w:t xml:space="preserve"> рази. </w:t>
      </w:r>
      <w:r w:rsidRPr="0064286C">
        <w:rPr>
          <w:sz w:val="28"/>
          <w:szCs w:val="28"/>
        </w:rPr>
        <w:t xml:space="preserve">28% населення громади - це люди похилого віку старші 60 років. </w:t>
      </w:r>
    </w:p>
    <w:p w14:paraId="65AF0351"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За даними загальноукраїнського соціологічного дослідження становища молоді у 2019 році, 65% молоді України неодружені/незаміжні. Серед опитуваних в офіційно зареєстрованому шлюбі перебуває 17,55% молодих осіб, не реєстрували свої стосунки 13,3%.</w:t>
      </w:r>
    </w:p>
    <w:p w14:paraId="061F329D" w14:textId="77777777" w:rsidR="00B82E72" w:rsidRPr="0064286C" w:rsidRDefault="00B82E72" w:rsidP="00B82E72">
      <w:pPr>
        <w:ind w:firstLine="720"/>
        <w:jc w:val="both"/>
        <w:rPr>
          <w:sz w:val="28"/>
          <w:szCs w:val="28"/>
        </w:rPr>
      </w:pPr>
      <w:r w:rsidRPr="0064286C">
        <w:rPr>
          <w:sz w:val="28"/>
          <w:szCs w:val="28"/>
        </w:rPr>
        <w:t xml:space="preserve">За даними вибіркового обстеження </w:t>
      </w:r>
      <w:r>
        <w:rPr>
          <w:sz w:val="28"/>
          <w:szCs w:val="28"/>
        </w:rPr>
        <w:t xml:space="preserve">кількість </w:t>
      </w:r>
      <w:r w:rsidRPr="0064286C">
        <w:rPr>
          <w:sz w:val="28"/>
          <w:szCs w:val="28"/>
        </w:rPr>
        <w:t>домогосподарств у Донецькій  області у 202</w:t>
      </w:r>
      <w:r>
        <w:rPr>
          <w:sz w:val="28"/>
          <w:szCs w:val="28"/>
        </w:rPr>
        <w:t>0</w:t>
      </w:r>
      <w:r w:rsidRPr="0064286C">
        <w:rPr>
          <w:sz w:val="28"/>
          <w:szCs w:val="28"/>
        </w:rPr>
        <w:t xml:space="preserve"> році скла</w:t>
      </w:r>
      <w:r>
        <w:rPr>
          <w:sz w:val="28"/>
          <w:szCs w:val="28"/>
        </w:rPr>
        <w:t>ло</w:t>
      </w:r>
      <w:r w:rsidRPr="0064286C">
        <w:rPr>
          <w:sz w:val="28"/>
          <w:szCs w:val="28"/>
        </w:rPr>
        <w:t xml:space="preserve"> 906,8 тис., а за даними обстеження в Сіверській міській територіальній громаді кількість домогосподарств у 2020 році </w:t>
      </w:r>
      <w:r>
        <w:rPr>
          <w:sz w:val="28"/>
          <w:szCs w:val="28"/>
        </w:rPr>
        <w:t xml:space="preserve">- </w:t>
      </w:r>
      <w:r w:rsidRPr="0064286C">
        <w:rPr>
          <w:sz w:val="28"/>
          <w:szCs w:val="28"/>
        </w:rPr>
        <w:t xml:space="preserve">5626, що складає лише 0,6% від усіх </w:t>
      </w:r>
      <w:bookmarkStart w:id="12" w:name="_Hlk78379919"/>
      <w:r w:rsidRPr="0064286C">
        <w:rPr>
          <w:sz w:val="28"/>
          <w:szCs w:val="28"/>
        </w:rPr>
        <w:t>домогосподарств</w:t>
      </w:r>
      <w:bookmarkEnd w:id="12"/>
      <w:r w:rsidRPr="0064286C">
        <w:rPr>
          <w:sz w:val="28"/>
          <w:szCs w:val="28"/>
        </w:rPr>
        <w:t xml:space="preserve"> Донецької області.</w:t>
      </w:r>
    </w:p>
    <w:p w14:paraId="75E571FF" w14:textId="77777777" w:rsidR="00B82E72" w:rsidRPr="005C1973" w:rsidRDefault="00B82E72" w:rsidP="00B82E72">
      <w:pPr>
        <w:shd w:val="clear" w:color="auto" w:fill="FFFFFF"/>
        <w:ind w:firstLine="720"/>
        <w:jc w:val="both"/>
        <w:rPr>
          <w:sz w:val="28"/>
          <w:szCs w:val="28"/>
          <w:shd w:val="clear" w:color="auto" w:fill="FFFFFF"/>
        </w:rPr>
      </w:pPr>
      <w:r w:rsidRPr="005C1973">
        <w:rPr>
          <w:sz w:val="28"/>
          <w:szCs w:val="28"/>
        </w:rPr>
        <w:t>Спостерігаються тенденції до погіршення матеріального становища сімей,</w:t>
      </w:r>
      <w:r w:rsidRPr="005C1973">
        <w:rPr>
          <w:sz w:val="28"/>
          <w:szCs w:val="28"/>
          <w:shd w:val="clear" w:color="auto" w:fill="FFFFFF"/>
        </w:rPr>
        <w:t xml:space="preserve"> низького виховного потенціалу, неналежного виконання батьківських обов'язків, насильства та складних стосунків в </w:t>
      </w:r>
      <w:r w:rsidRPr="005C1973">
        <w:rPr>
          <w:bCs/>
          <w:sz w:val="28"/>
          <w:szCs w:val="28"/>
          <w:shd w:val="clear" w:color="auto" w:fill="FFFFFF"/>
        </w:rPr>
        <w:t>сім</w:t>
      </w:r>
      <w:r w:rsidRPr="005C1973">
        <w:rPr>
          <w:sz w:val="28"/>
          <w:szCs w:val="28"/>
          <w:shd w:val="clear" w:color="auto" w:fill="FFFFFF"/>
        </w:rPr>
        <w:t xml:space="preserve">'ї, низький рівень соціально-побутових навичок та вживання психоактивних речовин призводять до потрапляння  </w:t>
      </w:r>
      <w:r w:rsidRPr="005C1973">
        <w:rPr>
          <w:sz w:val="28"/>
          <w:szCs w:val="28"/>
        </w:rPr>
        <w:t xml:space="preserve">багатьох сімей </w:t>
      </w:r>
      <w:r w:rsidRPr="005C1973">
        <w:rPr>
          <w:sz w:val="28"/>
          <w:szCs w:val="28"/>
          <w:shd w:val="clear" w:color="auto" w:fill="FFFFFF"/>
        </w:rPr>
        <w:t xml:space="preserve">у складні життєві обставини. </w:t>
      </w:r>
    </w:p>
    <w:p w14:paraId="7E532FFB" w14:textId="77777777" w:rsidR="00B82E72" w:rsidRPr="000D7FEA" w:rsidRDefault="00B82E72" w:rsidP="00B82E72">
      <w:pPr>
        <w:ind w:firstLine="709"/>
        <w:jc w:val="both"/>
        <w:rPr>
          <w:sz w:val="28"/>
          <w:szCs w:val="28"/>
        </w:rPr>
      </w:pPr>
      <w:r w:rsidRPr="000D7FEA">
        <w:rPr>
          <w:sz w:val="28"/>
          <w:szCs w:val="28"/>
        </w:rPr>
        <w:t xml:space="preserve">У 2020 році у відділенні з надання соціальних послуг сім’ям, дітям та молоді КУ «Центр надання соціальних послуг» Сіверської міської ради перебувало </w:t>
      </w:r>
      <w:r w:rsidRPr="000D7FEA">
        <w:rPr>
          <w:bCs/>
          <w:sz w:val="28"/>
          <w:szCs w:val="28"/>
        </w:rPr>
        <w:t>22 сім’ї</w:t>
      </w:r>
      <w:r w:rsidRPr="000D7FEA">
        <w:rPr>
          <w:sz w:val="28"/>
          <w:szCs w:val="28"/>
        </w:rPr>
        <w:t xml:space="preserve">  (84 особи: у міській місцевості-76</w:t>
      </w:r>
      <w:r>
        <w:rPr>
          <w:sz w:val="28"/>
          <w:szCs w:val="28"/>
        </w:rPr>
        <w:t xml:space="preserve"> осіб</w:t>
      </w:r>
      <w:r w:rsidRPr="000D7FEA">
        <w:rPr>
          <w:sz w:val="28"/>
          <w:szCs w:val="28"/>
        </w:rPr>
        <w:t>, у сільській</w:t>
      </w:r>
      <w:r>
        <w:rPr>
          <w:sz w:val="28"/>
          <w:szCs w:val="28"/>
        </w:rPr>
        <w:t xml:space="preserve"> </w:t>
      </w:r>
      <w:r w:rsidRPr="000D7FEA">
        <w:rPr>
          <w:sz w:val="28"/>
          <w:szCs w:val="28"/>
        </w:rPr>
        <w:t>-</w:t>
      </w:r>
      <w:r>
        <w:rPr>
          <w:sz w:val="28"/>
          <w:szCs w:val="28"/>
        </w:rPr>
        <w:t xml:space="preserve"> </w:t>
      </w:r>
      <w:r w:rsidRPr="000D7FEA">
        <w:rPr>
          <w:sz w:val="28"/>
          <w:szCs w:val="28"/>
        </w:rPr>
        <w:t>8; 15 - внутрішньо переміщені особи</w:t>
      </w:r>
      <w:r>
        <w:rPr>
          <w:sz w:val="28"/>
          <w:szCs w:val="28"/>
        </w:rPr>
        <w:t>)</w:t>
      </w:r>
      <w:r w:rsidRPr="000D7FEA">
        <w:rPr>
          <w:sz w:val="28"/>
          <w:szCs w:val="28"/>
        </w:rPr>
        <w:t xml:space="preserve">. </w:t>
      </w:r>
      <w:r>
        <w:rPr>
          <w:sz w:val="28"/>
          <w:szCs w:val="28"/>
        </w:rPr>
        <w:t xml:space="preserve">Сім’ї, в яких діти знаходяться під опікою чи піклуванням </w:t>
      </w:r>
      <w:r w:rsidRPr="000D7FEA">
        <w:rPr>
          <w:sz w:val="28"/>
          <w:szCs w:val="28"/>
        </w:rPr>
        <w:t>- 13, в них дітей, позбавлених батьківського піклування</w:t>
      </w:r>
      <w:r>
        <w:rPr>
          <w:sz w:val="28"/>
          <w:szCs w:val="28"/>
        </w:rPr>
        <w:t xml:space="preserve"> </w:t>
      </w:r>
      <w:r w:rsidRPr="000D7FEA">
        <w:rPr>
          <w:sz w:val="28"/>
          <w:szCs w:val="28"/>
        </w:rPr>
        <w:t>-</w:t>
      </w:r>
      <w:r>
        <w:rPr>
          <w:sz w:val="28"/>
          <w:szCs w:val="28"/>
        </w:rPr>
        <w:t xml:space="preserve"> </w:t>
      </w:r>
      <w:r w:rsidRPr="000D7FEA">
        <w:rPr>
          <w:sz w:val="28"/>
          <w:szCs w:val="28"/>
        </w:rPr>
        <w:t>17; прийомні родини – 2, в них 6 дітей; дитячий будинок сімейного типу – 1 сім’я, в ній 9 дітей; сім’ї, які перебували у складних життєвих обставинах – 6, в них 15 дітей.</w:t>
      </w:r>
    </w:p>
    <w:p w14:paraId="5864A333" w14:textId="77777777" w:rsidR="00B82E72" w:rsidRDefault="00B82E72" w:rsidP="00B82E72">
      <w:pPr>
        <w:pStyle w:val="af"/>
        <w:ind w:left="0" w:firstLine="709"/>
        <w:jc w:val="both"/>
        <w:rPr>
          <w:sz w:val="28"/>
          <w:szCs w:val="28"/>
        </w:rPr>
      </w:pPr>
      <w:r>
        <w:rPr>
          <w:sz w:val="28"/>
          <w:szCs w:val="28"/>
        </w:rPr>
        <w:t xml:space="preserve">У I півріччі 2021 року на обслуговуванні у відділенні з надання соціальних послуг сім’ям, дітям та молоді перебувало </w:t>
      </w:r>
      <w:r w:rsidRPr="000D7FEA">
        <w:rPr>
          <w:bCs/>
          <w:sz w:val="28"/>
          <w:szCs w:val="28"/>
        </w:rPr>
        <w:t>25 сімей</w:t>
      </w:r>
      <w:r>
        <w:rPr>
          <w:b/>
          <w:sz w:val="28"/>
          <w:szCs w:val="28"/>
        </w:rPr>
        <w:t xml:space="preserve"> </w:t>
      </w:r>
      <w:r>
        <w:rPr>
          <w:sz w:val="28"/>
          <w:szCs w:val="28"/>
        </w:rPr>
        <w:t>(84 особи: у міський місцевості – 68 осіб, у сільській – 16; 15 –внутрішньо переміщені особи). Родини під опікою – 12, в них дітей, позбавлених батьківського піклування – 18; прийомні родини – 2, в них 5 дітей; дитячий будинок сімейного типу – 1 сім’я, в ній 9 дітей;</w:t>
      </w:r>
      <w:r w:rsidRPr="000D7FEA">
        <w:rPr>
          <w:color w:val="FF0000"/>
          <w:sz w:val="28"/>
          <w:szCs w:val="28"/>
        </w:rPr>
        <w:t xml:space="preserve"> </w:t>
      </w:r>
      <w:r w:rsidRPr="000D7FEA">
        <w:rPr>
          <w:sz w:val="28"/>
          <w:szCs w:val="28"/>
        </w:rPr>
        <w:t xml:space="preserve">сім’ї, які перебували </w:t>
      </w:r>
      <w:bookmarkStart w:id="13" w:name="_Hlk77944734"/>
      <w:r w:rsidRPr="000D7FEA">
        <w:rPr>
          <w:sz w:val="28"/>
          <w:szCs w:val="28"/>
        </w:rPr>
        <w:t>у складних життєвих обставинах</w:t>
      </w:r>
      <w:bookmarkEnd w:id="13"/>
      <w:r>
        <w:rPr>
          <w:sz w:val="28"/>
          <w:szCs w:val="28"/>
        </w:rPr>
        <w:t xml:space="preserve"> – 9, в них 20 дітей.</w:t>
      </w:r>
    </w:p>
    <w:p w14:paraId="27D5AE7A" w14:textId="77777777" w:rsidR="00B82E72" w:rsidRPr="00DB38BB" w:rsidRDefault="00B82E72" w:rsidP="00B82E72">
      <w:pPr>
        <w:ind w:firstLine="720"/>
        <w:jc w:val="both"/>
        <w:rPr>
          <w:color w:val="FF0000"/>
          <w:sz w:val="28"/>
          <w:szCs w:val="28"/>
        </w:rPr>
      </w:pPr>
      <w:r w:rsidRPr="00800C40">
        <w:rPr>
          <w:sz w:val="28"/>
          <w:szCs w:val="28"/>
        </w:rPr>
        <w:t xml:space="preserve">Спостерігається збільшення кількості сімей, які перебувають </w:t>
      </w:r>
      <w:r w:rsidRPr="000D7FEA">
        <w:rPr>
          <w:sz w:val="28"/>
          <w:szCs w:val="28"/>
        </w:rPr>
        <w:t>у складних життєвих обставинах</w:t>
      </w:r>
      <w:r>
        <w:rPr>
          <w:sz w:val="28"/>
          <w:szCs w:val="28"/>
        </w:rPr>
        <w:t>.</w:t>
      </w:r>
    </w:p>
    <w:p w14:paraId="4B9334B8" w14:textId="77777777" w:rsidR="00B82E72" w:rsidRPr="005C1973" w:rsidRDefault="00B82E72" w:rsidP="00B82E72">
      <w:pPr>
        <w:ind w:firstLine="720"/>
        <w:jc w:val="both"/>
        <w:rPr>
          <w:sz w:val="28"/>
          <w:szCs w:val="28"/>
        </w:rPr>
      </w:pPr>
      <w:r w:rsidRPr="005C1973">
        <w:rPr>
          <w:sz w:val="28"/>
          <w:szCs w:val="28"/>
        </w:rPr>
        <w:t xml:space="preserve">На цей час у </w:t>
      </w:r>
      <w:r>
        <w:rPr>
          <w:sz w:val="28"/>
          <w:szCs w:val="28"/>
        </w:rPr>
        <w:t>Сіверській міській територіальній громаді</w:t>
      </w:r>
      <w:r w:rsidRPr="005C1973">
        <w:rPr>
          <w:sz w:val="28"/>
          <w:szCs w:val="28"/>
        </w:rPr>
        <w:t xml:space="preserve"> проживає </w:t>
      </w:r>
      <w:r>
        <w:rPr>
          <w:sz w:val="28"/>
          <w:szCs w:val="28"/>
        </w:rPr>
        <w:t>61</w:t>
      </w:r>
      <w:r w:rsidRPr="005C1973">
        <w:rPr>
          <w:sz w:val="28"/>
          <w:szCs w:val="28"/>
        </w:rPr>
        <w:t xml:space="preserve"> багатодітн</w:t>
      </w:r>
      <w:r>
        <w:rPr>
          <w:sz w:val="28"/>
          <w:szCs w:val="28"/>
        </w:rPr>
        <w:t>а</w:t>
      </w:r>
      <w:r w:rsidRPr="005C1973">
        <w:rPr>
          <w:sz w:val="28"/>
          <w:szCs w:val="28"/>
        </w:rPr>
        <w:t xml:space="preserve"> сім</w:t>
      </w:r>
      <w:r>
        <w:rPr>
          <w:sz w:val="28"/>
          <w:szCs w:val="28"/>
        </w:rPr>
        <w:t>’я</w:t>
      </w:r>
      <w:r w:rsidRPr="005C1973">
        <w:rPr>
          <w:sz w:val="28"/>
          <w:szCs w:val="28"/>
        </w:rPr>
        <w:t xml:space="preserve">, в яких виховується </w:t>
      </w:r>
      <w:r>
        <w:rPr>
          <w:sz w:val="28"/>
          <w:szCs w:val="28"/>
        </w:rPr>
        <w:t xml:space="preserve">205 </w:t>
      </w:r>
      <w:r w:rsidRPr="005C1973">
        <w:rPr>
          <w:sz w:val="28"/>
          <w:szCs w:val="28"/>
        </w:rPr>
        <w:t>д</w:t>
      </w:r>
      <w:r>
        <w:rPr>
          <w:sz w:val="28"/>
          <w:szCs w:val="28"/>
        </w:rPr>
        <w:t>і</w:t>
      </w:r>
      <w:r w:rsidRPr="005C1973">
        <w:rPr>
          <w:sz w:val="28"/>
          <w:szCs w:val="28"/>
        </w:rPr>
        <w:t>т</w:t>
      </w:r>
      <w:r>
        <w:rPr>
          <w:sz w:val="28"/>
          <w:szCs w:val="28"/>
        </w:rPr>
        <w:t>ей</w:t>
      </w:r>
      <w:r w:rsidRPr="005C1973">
        <w:rPr>
          <w:sz w:val="28"/>
          <w:szCs w:val="28"/>
        </w:rPr>
        <w:t xml:space="preserve">. З них </w:t>
      </w:r>
      <w:r>
        <w:rPr>
          <w:sz w:val="28"/>
          <w:szCs w:val="28"/>
        </w:rPr>
        <w:t>12</w:t>
      </w:r>
      <w:r w:rsidRPr="005C1973">
        <w:rPr>
          <w:sz w:val="28"/>
          <w:szCs w:val="28"/>
        </w:rPr>
        <w:t xml:space="preserve"> – молоді сім’ї,</w:t>
      </w:r>
      <w:r>
        <w:rPr>
          <w:sz w:val="28"/>
          <w:szCs w:val="28"/>
        </w:rPr>
        <w:t xml:space="preserve"> 35</w:t>
      </w:r>
      <w:r w:rsidRPr="005C1973">
        <w:rPr>
          <w:sz w:val="28"/>
          <w:szCs w:val="28"/>
        </w:rPr>
        <w:t xml:space="preserve"> – повні сім’ї, </w:t>
      </w:r>
      <w:r>
        <w:rPr>
          <w:sz w:val="28"/>
          <w:szCs w:val="28"/>
        </w:rPr>
        <w:t>7</w:t>
      </w:r>
      <w:r w:rsidRPr="005C1973">
        <w:rPr>
          <w:sz w:val="28"/>
          <w:szCs w:val="28"/>
        </w:rPr>
        <w:t xml:space="preserve"> </w:t>
      </w:r>
      <w:r>
        <w:rPr>
          <w:sz w:val="28"/>
          <w:szCs w:val="28"/>
        </w:rPr>
        <w:t>сімей</w:t>
      </w:r>
      <w:r w:rsidRPr="005C1973">
        <w:rPr>
          <w:sz w:val="28"/>
          <w:szCs w:val="28"/>
        </w:rPr>
        <w:t>, в яких</w:t>
      </w:r>
      <w:r>
        <w:rPr>
          <w:sz w:val="28"/>
          <w:szCs w:val="28"/>
        </w:rPr>
        <w:t xml:space="preserve"> </w:t>
      </w:r>
      <w:r w:rsidRPr="005C1973">
        <w:rPr>
          <w:sz w:val="28"/>
          <w:szCs w:val="28"/>
        </w:rPr>
        <w:t xml:space="preserve">5 і більше дітей. У </w:t>
      </w:r>
      <w:r>
        <w:rPr>
          <w:sz w:val="28"/>
          <w:szCs w:val="28"/>
        </w:rPr>
        <w:t>26</w:t>
      </w:r>
      <w:r w:rsidRPr="005C1973">
        <w:rPr>
          <w:sz w:val="28"/>
          <w:szCs w:val="28"/>
        </w:rPr>
        <w:t xml:space="preserve"> сім’ях діти виховуються лише </w:t>
      </w:r>
      <w:r>
        <w:rPr>
          <w:sz w:val="28"/>
          <w:szCs w:val="28"/>
        </w:rPr>
        <w:t>матір’ю</w:t>
      </w:r>
      <w:r w:rsidRPr="005C1973">
        <w:rPr>
          <w:sz w:val="28"/>
          <w:szCs w:val="28"/>
        </w:rPr>
        <w:t>. За останн</w:t>
      </w:r>
      <w:r>
        <w:rPr>
          <w:sz w:val="28"/>
          <w:szCs w:val="28"/>
        </w:rPr>
        <w:t xml:space="preserve">ій рік </w:t>
      </w:r>
      <w:r w:rsidRPr="005C1973">
        <w:rPr>
          <w:sz w:val="28"/>
          <w:szCs w:val="28"/>
        </w:rPr>
        <w:t xml:space="preserve"> кількість багатодітних сімей </w:t>
      </w:r>
      <w:r>
        <w:rPr>
          <w:sz w:val="28"/>
          <w:szCs w:val="28"/>
        </w:rPr>
        <w:t>зменшилась на 3</w:t>
      </w:r>
      <w:r w:rsidRPr="005C1973">
        <w:rPr>
          <w:sz w:val="28"/>
          <w:szCs w:val="28"/>
        </w:rPr>
        <w:t xml:space="preserve">. </w:t>
      </w:r>
    </w:p>
    <w:p w14:paraId="695A4BBC" w14:textId="77777777" w:rsidR="00B82E72" w:rsidRPr="005C1973" w:rsidRDefault="00B82E72" w:rsidP="00B82E72">
      <w:pPr>
        <w:ind w:firstLine="720"/>
        <w:jc w:val="both"/>
        <w:rPr>
          <w:sz w:val="28"/>
          <w:szCs w:val="28"/>
        </w:rPr>
      </w:pPr>
      <w:r w:rsidRPr="005C1973">
        <w:rPr>
          <w:sz w:val="28"/>
          <w:szCs w:val="28"/>
        </w:rPr>
        <w:lastRenderedPageBreak/>
        <w:t xml:space="preserve">Відповідно до ст. 13 Закону України «Про охорону дитинства», багатодітним сім’ям передбачено надання ряду пільг, а батькам і дітям з багатодітних сімей, для підтвердження їхнього статусу видаються відповідні посвідчення. У 2020 році до </w:t>
      </w:r>
      <w:r>
        <w:rPr>
          <w:sz w:val="28"/>
          <w:szCs w:val="28"/>
        </w:rPr>
        <w:t>відділу надання адміністративних послуг виконкому міської ради</w:t>
      </w:r>
      <w:r w:rsidRPr="005C1973">
        <w:rPr>
          <w:sz w:val="28"/>
          <w:szCs w:val="28"/>
        </w:rPr>
        <w:t xml:space="preserve"> для отримання посвідчення звернулось </w:t>
      </w:r>
      <w:r>
        <w:rPr>
          <w:sz w:val="28"/>
          <w:szCs w:val="28"/>
        </w:rPr>
        <w:t>56</w:t>
      </w:r>
      <w:r w:rsidRPr="005C1973">
        <w:rPr>
          <w:sz w:val="28"/>
          <w:szCs w:val="28"/>
        </w:rPr>
        <w:t xml:space="preserve"> осіб з числа багатодітних сімей</w:t>
      </w:r>
      <w:r>
        <w:rPr>
          <w:sz w:val="28"/>
          <w:szCs w:val="28"/>
        </w:rPr>
        <w:t xml:space="preserve"> (100%)</w:t>
      </w:r>
      <w:r w:rsidRPr="005C1973">
        <w:rPr>
          <w:sz w:val="28"/>
          <w:szCs w:val="28"/>
        </w:rPr>
        <w:t xml:space="preserve">. </w:t>
      </w:r>
    </w:p>
    <w:p w14:paraId="481863C8" w14:textId="77777777" w:rsidR="00B82E72" w:rsidRDefault="00B82E72" w:rsidP="00B82E72">
      <w:pPr>
        <w:pStyle w:val="af2"/>
        <w:ind w:firstLine="720"/>
        <w:jc w:val="both"/>
        <w:rPr>
          <w:sz w:val="28"/>
          <w:szCs w:val="28"/>
        </w:rPr>
      </w:pPr>
      <w:r w:rsidRPr="005C1973">
        <w:rPr>
          <w:sz w:val="28"/>
          <w:szCs w:val="28"/>
        </w:rPr>
        <w:t xml:space="preserve">Завдання </w:t>
      </w:r>
      <w:r>
        <w:rPr>
          <w:sz w:val="28"/>
          <w:szCs w:val="28"/>
        </w:rPr>
        <w:t>П</w:t>
      </w:r>
      <w:r w:rsidRPr="005C1973">
        <w:rPr>
          <w:sz w:val="28"/>
          <w:szCs w:val="28"/>
        </w:rPr>
        <w:t xml:space="preserve">рограми спрямовані на посилення дій щодо </w:t>
      </w:r>
      <w:r w:rsidRPr="00E41846">
        <w:rPr>
          <w:color w:val="000000" w:themeColor="text1"/>
          <w:sz w:val="28"/>
          <w:szCs w:val="28"/>
        </w:rPr>
        <w:t xml:space="preserve">популяризації </w:t>
      </w:r>
      <w:r w:rsidRPr="005C1973">
        <w:rPr>
          <w:sz w:val="28"/>
          <w:szCs w:val="28"/>
        </w:rPr>
        <w:t xml:space="preserve"> та формування пріоритету сімейних цінностей та відповідального батьківства, </w:t>
      </w:r>
      <w:r w:rsidRPr="00C22B79">
        <w:rPr>
          <w:color w:val="000000" w:themeColor="text1"/>
          <w:sz w:val="28"/>
          <w:szCs w:val="28"/>
        </w:rPr>
        <w:t>підвищення ролі батька у вихованні дітей</w:t>
      </w:r>
      <w:r>
        <w:rPr>
          <w:sz w:val="28"/>
          <w:szCs w:val="28"/>
        </w:rPr>
        <w:t xml:space="preserve">, </w:t>
      </w:r>
      <w:r w:rsidRPr="00951783">
        <w:rPr>
          <w:sz w:val="28"/>
          <w:szCs w:val="28"/>
        </w:rPr>
        <w:t xml:space="preserve"> </w:t>
      </w:r>
      <w:r w:rsidRPr="005C1973">
        <w:rPr>
          <w:sz w:val="28"/>
          <w:szCs w:val="28"/>
        </w:rPr>
        <w:t>переорієнтації на розвиток позитивної сім’ї, її соціальну та економічну стабільність,</w:t>
      </w:r>
      <w:r w:rsidRPr="005C1973">
        <w:rPr>
          <w:color w:val="FF0000"/>
          <w:sz w:val="28"/>
          <w:szCs w:val="28"/>
        </w:rPr>
        <w:t xml:space="preserve"> </w:t>
      </w:r>
      <w:r w:rsidRPr="005C1973">
        <w:rPr>
          <w:sz w:val="28"/>
          <w:szCs w:val="28"/>
        </w:rPr>
        <w:t>виконання її репродуктивної та виховної функцій. Молоді сім’ї необхідно заохочувати до принципів рівноправності у розподілі сімейних обов’язків і закріплювати рівні можливості брати участь у трудовому, економічно активному суспільному житті.</w:t>
      </w:r>
    </w:p>
    <w:p w14:paraId="6AB8CC7D" w14:textId="77777777" w:rsidR="00B82E72" w:rsidRPr="005C1973" w:rsidRDefault="00B82E72" w:rsidP="00B82E72">
      <w:pPr>
        <w:pStyle w:val="af2"/>
        <w:ind w:firstLine="720"/>
        <w:jc w:val="both"/>
        <w:rPr>
          <w:sz w:val="28"/>
          <w:szCs w:val="28"/>
        </w:rPr>
      </w:pPr>
    </w:p>
    <w:p w14:paraId="4E89D9A3" w14:textId="77777777" w:rsidR="00B82E72" w:rsidRPr="00AC06B0" w:rsidRDefault="00B82E72" w:rsidP="00B82E72">
      <w:pPr>
        <w:jc w:val="center"/>
        <w:rPr>
          <w:b/>
          <w:sz w:val="28"/>
        </w:rPr>
      </w:pPr>
      <w:r w:rsidRPr="00EB57E8">
        <w:rPr>
          <w:b/>
          <w:sz w:val="28"/>
        </w:rPr>
        <w:t xml:space="preserve">3.2. </w:t>
      </w:r>
      <w:r w:rsidRPr="00AC06B0">
        <w:rPr>
          <w:b/>
          <w:sz w:val="28"/>
        </w:rPr>
        <w:t>Запобігання та протидія домашньому насильству та насильству за ознакою статі</w:t>
      </w:r>
    </w:p>
    <w:p w14:paraId="196F1038" w14:textId="77777777" w:rsidR="00B82E72" w:rsidRPr="005C1973" w:rsidRDefault="00B82E72" w:rsidP="00B82E72">
      <w:pPr>
        <w:ind w:firstLine="720"/>
        <w:jc w:val="both"/>
        <w:rPr>
          <w:sz w:val="28"/>
          <w:szCs w:val="28"/>
        </w:rPr>
      </w:pPr>
      <w:r w:rsidRPr="005C1973">
        <w:rPr>
          <w:sz w:val="28"/>
          <w:szCs w:val="28"/>
        </w:rPr>
        <w:t xml:space="preserve">Домашнє насильство та насильство за ознакою статі є проявами порушень прав людини, передусім права на життя, свободу, особисту безпеку, на повагу до приватного та сімейного життя, дискримінації, а також є основними перешкодами забезпечення гендерної рівності. </w:t>
      </w:r>
      <w:bookmarkStart w:id="14" w:name="n12"/>
      <w:bookmarkEnd w:id="14"/>
    </w:p>
    <w:p w14:paraId="54CDEB31" w14:textId="77777777" w:rsidR="00B82E72" w:rsidRDefault="00B82E72" w:rsidP="00B82E72">
      <w:pPr>
        <w:ind w:firstLine="720"/>
        <w:jc w:val="both"/>
        <w:rPr>
          <w:sz w:val="28"/>
          <w:szCs w:val="28"/>
        </w:rPr>
      </w:pPr>
      <w:r w:rsidRPr="005C1973">
        <w:rPr>
          <w:sz w:val="28"/>
          <w:szCs w:val="28"/>
        </w:rPr>
        <w:t>Найбільш вразливими до проявів насильства є жінки та діти. До групи підвищеного ризику потрапляння в ситуацію насильства належать особи з інвалідністю, люди похилого віку, внутрішньо переміщені особи, жінки із сільської місцевості.</w:t>
      </w:r>
    </w:p>
    <w:p w14:paraId="7AC48F23" w14:textId="77777777" w:rsidR="00B82E72" w:rsidRPr="007272C0" w:rsidRDefault="00B82E72" w:rsidP="00B82E72">
      <w:pPr>
        <w:tabs>
          <w:tab w:val="left" w:pos="720"/>
          <w:tab w:val="left" w:pos="3895"/>
          <w:tab w:val="center" w:pos="4819"/>
        </w:tabs>
        <w:ind w:firstLine="709"/>
        <w:jc w:val="both"/>
        <w:rPr>
          <w:bCs/>
          <w:sz w:val="28"/>
          <w:szCs w:val="28"/>
        </w:rPr>
      </w:pPr>
      <w:r w:rsidRPr="007272C0">
        <w:rPr>
          <w:bCs/>
          <w:sz w:val="28"/>
          <w:szCs w:val="28"/>
        </w:rPr>
        <w:t xml:space="preserve">В ході проведеного аналізу щодо кількості звернень </w:t>
      </w:r>
      <w:bookmarkStart w:id="15" w:name="_Hlk73456086"/>
      <w:r w:rsidRPr="007272C0">
        <w:rPr>
          <w:bCs/>
          <w:sz w:val="28"/>
          <w:szCs w:val="28"/>
        </w:rPr>
        <w:t xml:space="preserve">осіб, які постраждали від домашнього насильства та насильства за ознакою статі </w:t>
      </w:r>
      <w:bookmarkEnd w:id="15"/>
      <w:r w:rsidRPr="007272C0">
        <w:rPr>
          <w:bCs/>
          <w:sz w:val="28"/>
          <w:szCs w:val="28"/>
        </w:rPr>
        <w:t xml:space="preserve">в Сіверській територіальній громаді, на основі даних </w:t>
      </w:r>
      <w:r w:rsidRPr="007272C0">
        <w:rPr>
          <w:sz w:val="28"/>
          <w:szCs w:val="28"/>
        </w:rPr>
        <w:t xml:space="preserve">Бахмутського районного відділу поліції ГУНП в Донецькій області </w:t>
      </w:r>
      <w:r w:rsidRPr="007272C0">
        <w:rPr>
          <w:bCs/>
          <w:sz w:val="28"/>
          <w:szCs w:val="28"/>
        </w:rPr>
        <w:t>було встановлено, що за 2019 та 2020 рік надійшло 500 повідомлень про вчинення домашнього насильства, з яких 497 на «спец» лінію 102 та 3 письмові заяви.</w:t>
      </w:r>
    </w:p>
    <w:p w14:paraId="61B437D6" w14:textId="77777777" w:rsidR="00B82E72" w:rsidRPr="007272C0" w:rsidRDefault="00B82E72" w:rsidP="00B82E72">
      <w:pPr>
        <w:ind w:firstLine="709"/>
        <w:jc w:val="both"/>
        <w:rPr>
          <w:bCs/>
          <w:sz w:val="28"/>
          <w:szCs w:val="28"/>
        </w:rPr>
      </w:pPr>
      <w:r w:rsidRPr="007272C0">
        <w:rPr>
          <w:bCs/>
          <w:sz w:val="28"/>
          <w:szCs w:val="28"/>
        </w:rPr>
        <w:t>За результатами розгляду повідомлень було складено 175 адміністративних протоколів за ст. 173-2 КУпАП, а саме про</w:t>
      </w:r>
      <w:r>
        <w:rPr>
          <w:bCs/>
          <w:sz w:val="28"/>
          <w:szCs w:val="28"/>
        </w:rPr>
        <w:t xml:space="preserve"> вчинення домашнього насильства, 27  – т</w:t>
      </w:r>
      <w:r w:rsidRPr="007272C0">
        <w:rPr>
          <w:bCs/>
          <w:sz w:val="28"/>
          <w:szCs w:val="28"/>
        </w:rPr>
        <w:t>ерміново заборонених приписів стосовно кривдників.</w:t>
      </w:r>
    </w:p>
    <w:p w14:paraId="59CEEBFA" w14:textId="77777777" w:rsidR="00B82E72" w:rsidRPr="00C22B79" w:rsidRDefault="00B82E72" w:rsidP="00B82E72">
      <w:pPr>
        <w:ind w:firstLine="709"/>
        <w:jc w:val="both"/>
        <w:rPr>
          <w:bCs/>
          <w:strike/>
          <w:color w:val="000000" w:themeColor="text1"/>
          <w:sz w:val="28"/>
          <w:szCs w:val="28"/>
        </w:rPr>
      </w:pPr>
      <w:bookmarkStart w:id="16" w:name="_Hlk73457762"/>
      <w:r w:rsidRPr="007272C0">
        <w:rPr>
          <w:bCs/>
          <w:sz w:val="28"/>
          <w:szCs w:val="28"/>
        </w:rPr>
        <w:t xml:space="preserve">Усього за період 2019-2020 року постраждало 124 особи, </w:t>
      </w:r>
      <w:r w:rsidRPr="0080398D">
        <w:rPr>
          <w:bCs/>
          <w:color w:val="7030A0"/>
          <w:sz w:val="28"/>
          <w:szCs w:val="28"/>
        </w:rPr>
        <w:t xml:space="preserve"> </w:t>
      </w:r>
      <w:r w:rsidRPr="00C22B79">
        <w:rPr>
          <w:bCs/>
          <w:color w:val="000000" w:themeColor="text1"/>
          <w:sz w:val="28"/>
          <w:szCs w:val="28"/>
        </w:rPr>
        <w:t xml:space="preserve">всі постраждалі – жінки. </w:t>
      </w:r>
    </w:p>
    <w:p w14:paraId="723FAA7D" w14:textId="77777777" w:rsidR="00B82E72" w:rsidRPr="005C1973" w:rsidRDefault="00B82E72" w:rsidP="00B82E72">
      <w:pPr>
        <w:ind w:firstLine="720"/>
        <w:jc w:val="both"/>
        <w:rPr>
          <w:sz w:val="28"/>
          <w:szCs w:val="28"/>
        </w:rPr>
      </w:pPr>
      <w:bookmarkStart w:id="17" w:name="n14"/>
      <w:bookmarkStart w:id="18" w:name="n15"/>
      <w:bookmarkStart w:id="19" w:name="n16"/>
      <w:bookmarkEnd w:id="16"/>
      <w:bookmarkEnd w:id="17"/>
      <w:bookmarkEnd w:id="18"/>
      <w:bookmarkEnd w:id="19"/>
      <w:r w:rsidRPr="005C1973">
        <w:rPr>
          <w:sz w:val="28"/>
          <w:szCs w:val="28"/>
        </w:rPr>
        <w:t>Насильство негативно впливає на фізичне та психічне здоров’я постраждалих осіб і може призвести до інвалідності чи летальних випадків унаслідок отримання тяжких тілесних ушкоджень, не сумісних із життям, вчинення суїциду.</w:t>
      </w:r>
    </w:p>
    <w:p w14:paraId="0F7C60FE" w14:textId="77777777" w:rsidR="00B82E72" w:rsidRPr="005C1973" w:rsidRDefault="00B82E72" w:rsidP="00B82E72">
      <w:pPr>
        <w:ind w:firstLine="720"/>
        <w:jc w:val="both"/>
        <w:rPr>
          <w:sz w:val="28"/>
          <w:szCs w:val="28"/>
        </w:rPr>
      </w:pPr>
      <w:bookmarkStart w:id="20" w:name="n17"/>
      <w:bookmarkStart w:id="21" w:name="n18"/>
      <w:bookmarkStart w:id="22" w:name="n19"/>
      <w:bookmarkEnd w:id="20"/>
      <w:bookmarkEnd w:id="21"/>
      <w:bookmarkEnd w:id="22"/>
      <w:r w:rsidRPr="005C1973">
        <w:rPr>
          <w:sz w:val="28"/>
          <w:szCs w:val="28"/>
        </w:rPr>
        <w:t>Жінки і дівчата</w:t>
      </w:r>
      <w:r>
        <w:rPr>
          <w:sz w:val="28"/>
          <w:szCs w:val="28"/>
        </w:rPr>
        <w:t>,</w:t>
      </w:r>
      <w:r w:rsidRPr="005C1973">
        <w:rPr>
          <w:sz w:val="28"/>
          <w:szCs w:val="28"/>
        </w:rPr>
        <w:t xml:space="preserve"> які зазнали насильства, мають проблеми, пов’язані з  репродуктивним здоров’ям, внаслідок чого знижується рівень народжуваності та збільшується кількість новонароджених дітей з вадами здоров’я. </w:t>
      </w:r>
    </w:p>
    <w:p w14:paraId="31A1B330" w14:textId="77777777" w:rsidR="00B82E72" w:rsidRPr="005C1973" w:rsidRDefault="00B82E72" w:rsidP="00B82E72">
      <w:pPr>
        <w:ind w:firstLine="720"/>
        <w:jc w:val="both"/>
        <w:rPr>
          <w:sz w:val="28"/>
          <w:szCs w:val="28"/>
        </w:rPr>
      </w:pPr>
      <w:r w:rsidRPr="005C1973">
        <w:rPr>
          <w:sz w:val="28"/>
          <w:szCs w:val="28"/>
        </w:rPr>
        <w:lastRenderedPageBreak/>
        <w:t>Протягом останніх років</w:t>
      </w:r>
      <w:r>
        <w:rPr>
          <w:sz w:val="28"/>
          <w:szCs w:val="28"/>
        </w:rPr>
        <w:t xml:space="preserve"> в Україні</w:t>
      </w:r>
      <w:r w:rsidRPr="005C1973">
        <w:rPr>
          <w:sz w:val="28"/>
          <w:szCs w:val="28"/>
        </w:rPr>
        <w:t xml:space="preserve"> забезпечено розбудову системи протидії, запобігання домашньому насильству та насильству за ознакою статі. </w:t>
      </w:r>
    </w:p>
    <w:p w14:paraId="2363F3C8" w14:textId="77777777" w:rsidR="00B82E72" w:rsidRPr="005C1973" w:rsidRDefault="00B82E72" w:rsidP="00B82E72">
      <w:pPr>
        <w:ind w:firstLine="720"/>
        <w:jc w:val="both"/>
        <w:rPr>
          <w:sz w:val="28"/>
          <w:szCs w:val="28"/>
        </w:rPr>
      </w:pPr>
      <w:r w:rsidRPr="005C1973">
        <w:rPr>
          <w:sz w:val="28"/>
          <w:szCs w:val="28"/>
        </w:rPr>
        <w:t xml:space="preserve">Постраждалі особи потребують комплексної медичної соціально- психологічної, правової допомоги. Успішність такої допомоги залежить від ефективної організації міжвідомчої взаємодії суб’єктів, які залучені до реагування на факти насильства. </w:t>
      </w:r>
    </w:p>
    <w:p w14:paraId="4C8C141A" w14:textId="77777777" w:rsidR="00B82E72" w:rsidRPr="005C1973" w:rsidRDefault="00B82E72" w:rsidP="00B82E72">
      <w:pPr>
        <w:ind w:firstLine="720"/>
        <w:jc w:val="both"/>
        <w:rPr>
          <w:sz w:val="28"/>
          <w:szCs w:val="28"/>
        </w:rPr>
      </w:pPr>
      <w:r w:rsidRPr="005C1973">
        <w:rPr>
          <w:sz w:val="28"/>
          <w:szCs w:val="28"/>
        </w:rPr>
        <w:t xml:space="preserve">Стає актуальним створення системи надання соціальних послуг постраждалим від домашнього насильства та розвиток мережі  спеціалізованих служб підтримки для осіб, які постраждали від домашнього насильства. </w:t>
      </w:r>
    </w:p>
    <w:p w14:paraId="34EBF81F" w14:textId="77777777" w:rsidR="00B82E72" w:rsidRDefault="00B82E72" w:rsidP="00B82E72">
      <w:pPr>
        <w:ind w:firstLine="720"/>
        <w:jc w:val="both"/>
        <w:rPr>
          <w:sz w:val="28"/>
          <w:szCs w:val="28"/>
        </w:rPr>
      </w:pPr>
      <w:r w:rsidRPr="005C1973">
        <w:rPr>
          <w:sz w:val="28"/>
          <w:szCs w:val="28"/>
        </w:rPr>
        <w:t xml:space="preserve">На цей час в </w:t>
      </w:r>
      <w:r>
        <w:rPr>
          <w:sz w:val="28"/>
          <w:szCs w:val="28"/>
        </w:rPr>
        <w:t>громаді</w:t>
      </w:r>
      <w:r w:rsidRPr="005C1973">
        <w:rPr>
          <w:sz w:val="28"/>
          <w:szCs w:val="28"/>
        </w:rPr>
        <w:t xml:space="preserve"> </w:t>
      </w:r>
      <w:bookmarkStart w:id="23" w:name="_Hlk77686018"/>
      <w:r>
        <w:rPr>
          <w:sz w:val="28"/>
          <w:szCs w:val="28"/>
        </w:rPr>
        <w:t xml:space="preserve"> </w:t>
      </w:r>
      <w:bookmarkEnd w:id="23"/>
      <w:r w:rsidRPr="005C1973">
        <w:rPr>
          <w:sz w:val="28"/>
          <w:szCs w:val="28"/>
        </w:rPr>
        <w:t>ді</w:t>
      </w:r>
      <w:r>
        <w:rPr>
          <w:sz w:val="28"/>
          <w:szCs w:val="28"/>
        </w:rPr>
        <w:t>є</w:t>
      </w:r>
      <w:r w:rsidRPr="005C1973">
        <w:rPr>
          <w:sz w:val="28"/>
          <w:szCs w:val="28"/>
        </w:rPr>
        <w:t xml:space="preserve"> мобільн</w:t>
      </w:r>
      <w:r>
        <w:rPr>
          <w:sz w:val="28"/>
          <w:szCs w:val="28"/>
        </w:rPr>
        <w:t>а</w:t>
      </w:r>
      <w:r w:rsidRPr="005C1973">
        <w:rPr>
          <w:sz w:val="28"/>
          <w:szCs w:val="28"/>
        </w:rPr>
        <w:t xml:space="preserve"> бригад</w:t>
      </w:r>
      <w:r>
        <w:rPr>
          <w:sz w:val="28"/>
          <w:szCs w:val="28"/>
        </w:rPr>
        <w:t>а</w:t>
      </w:r>
      <w:r w:rsidRPr="005C1973">
        <w:rPr>
          <w:sz w:val="28"/>
          <w:szCs w:val="28"/>
        </w:rPr>
        <w:t xml:space="preserve"> соціально- психологічної допомоги</w:t>
      </w:r>
      <w:r>
        <w:rPr>
          <w:sz w:val="28"/>
          <w:szCs w:val="28"/>
        </w:rPr>
        <w:t xml:space="preserve"> особам, які постраждали від домашнього насильства та/або насильства за ознакою статі КУ «Центр надання соціальних послуг Сіверської міської ради».</w:t>
      </w:r>
    </w:p>
    <w:p w14:paraId="5B9A8C76" w14:textId="77777777" w:rsidR="00B82E72" w:rsidRPr="009D3AA7" w:rsidRDefault="00B82E72" w:rsidP="00B82E72">
      <w:pPr>
        <w:ind w:firstLine="709"/>
        <w:jc w:val="both"/>
        <w:rPr>
          <w:color w:val="000000" w:themeColor="text1"/>
          <w:sz w:val="28"/>
          <w:szCs w:val="28"/>
        </w:rPr>
      </w:pPr>
      <w:r>
        <w:rPr>
          <w:sz w:val="28"/>
          <w:szCs w:val="28"/>
        </w:rPr>
        <w:t xml:space="preserve">З метою вдосконалення системи надання допомоги постраждалим від насильства, запобігання та протидії насильству в сім’ї у Сіверській міській територіальній громаді створена </w:t>
      </w:r>
      <w:r>
        <w:rPr>
          <w:bCs/>
          <w:sz w:val="28"/>
          <w:szCs w:val="28"/>
        </w:rPr>
        <w:t>спеціалізована служба</w:t>
      </w:r>
      <w:r w:rsidRPr="00DA5B17">
        <w:rPr>
          <w:bCs/>
          <w:sz w:val="28"/>
          <w:szCs w:val="28"/>
        </w:rPr>
        <w:t xml:space="preserve"> первинного соціально-психологічного консультування осіб, які постраждали від домашнього насильства та/або насильства за ознакою статі</w:t>
      </w:r>
      <w:r>
        <w:rPr>
          <w:bCs/>
          <w:sz w:val="28"/>
          <w:szCs w:val="28"/>
        </w:rPr>
        <w:t xml:space="preserve">  </w:t>
      </w:r>
      <w:bookmarkStart w:id="24" w:name="_Hlk78364070"/>
      <w:r>
        <w:rPr>
          <w:bCs/>
          <w:sz w:val="28"/>
          <w:szCs w:val="28"/>
        </w:rPr>
        <w:t xml:space="preserve">для </w:t>
      </w:r>
      <w:r w:rsidRPr="009D3AA7">
        <w:rPr>
          <w:bCs/>
          <w:sz w:val="28"/>
          <w:szCs w:val="28"/>
        </w:rPr>
        <w:t>н</w:t>
      </w:r>
      <w:r w:rsidRPr="009D3AA7">
        <w:rPr>
          <w:color w:val="000000"/>
          <w:sz w:val="28"/>
          <w:szCs w:val="28"/>
        </w:rPr>
        <w:t>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 сприяння ефективному розв’язанню проблем самою постраждалою особою (за підтримки фахівців соціальних служб), направлення її у разі потреби до відповідних суб’єктів, що здійснюють заходи у сфері запобігання та протидії насильству, надання первинної психологічної підтримки та інформування щодо можливостей отримання послуг інших суб’єктів</w:t>
      </w:r>
      <w:r>
        <w:rPr>
          <w:color w:val="000000"/>
          <w:sz w:val="28"/>
          <w:szCs w:val="28"/>
        </w:rPr>
        <w:t xml:space="preserve">. У 2022 році планується створення денного центру </w:t>
      </w:r>
      <w:r w:rsidRPr="00BE75A1">
        <w:rPr>
          <w:bCs/>
          <w:sz w:val="28"/>
          <w:szCs w:val="28"/>
        </w:rPr>
        <w:t xml:space="preserve">підтримки осіб, </w:t>
      </w:r>
      <w:r w:rsidRPr="00DA5B17">
        <w:rPr>
          <w:bCs/>
          <w:sz w:val="28"/>
          <w:szCs w:val="28"/>
        </w:rPr>
        <w:t>які постраждали від домашнього насильства та/або насильства за ознакою статі</w:t>
      </w:r>
      <w:r>
        <w:rPr>
          <w:color w:val="000000"/>
          <w:sz w:val="28"/>
          <w:szCs w:val="28"/>
        </w:rPr>
        <w:t xml:space="preserve"> та </w:t>
      </w:r>
      <w:r w:rsidRPr="00BE75A1">
        <w:rPr>
          <w:bCs/>
          <w:sz w:val="28"/>
          <w:szCs w:val="28"/>
        </w:rPr>
        <w:t>здійснен</w:t>
      </w:r>
      <w:r>
        <w:rPr>
          <w:bCs/>
          <w:sz w:val="28"/>
          <w:szCs w:val="28"/>
        </w:rPr>
        <w:t>ня поточного ремонту приміщення,</w:t>
      </w:r>
      <w:r w:rsidRPr="00BE75A1">
        <w:rPr>
          <w:bCs/>
          <w:sz w:val="28"/>
          <w:szCs w:val="28"/>
        </w:rPr>
        <w:t xml:space="preserve"> придбання предметів, матеріалів, обладнання та інвентарю</w:t>
      </w:r>
      <w:r>
        <w:rPr>
          <w:color w:val="000000"/>
          <w:sz w:val="28"/>
          <w:szCs w:val="28"/>
        </w:rPr>
        <w:t xml:space="preserve"> за рахунок </w:t>
      </w:r>
      <w:r w:rsidRPr="00BE75A1">
        <w:rPr>
          <w:bCs/>
          <w:sz w:val="28"/>
          <w:szCs w:val="28"/>
        </w:rPr>
        <w:t>субвенції з державного бюджету місцевим бюджетам на створення мережі спеціалізованих служб</w:t>
      </w:r>
      <w:r>
        <w:rPr>
          <w:bCs/>
          <w:sz w:val="28"/>
          <w:szCs w:val="28"/>
        </w:rPr>
        <w:t xml:space="preserve"> та денних центрів</w:t>
      </w:r>
      <w:r w:rsidRPr="00BE75A1">
        <w:rPr>
          <w:bCs/>
          <w:sz w:val="28"/>
          <w:szCs w:val="28"/>
        </w:rPr>
        <w:t xml:space="preserve"> підтримки осіб, які постраждали від домашнього насильства та/або насильства за ознакою статі</w:t>
      </w:r>
      <w:r>
        <w:rPr>
          <w:bCs/>
          <w:sz w:val="28"/>
          <w:szCs w:val="28"/>
        </w:rPr>
        <w:t>.</w:t>
      </w:r>
      <w:r w:rsidRPr="009D3AA7">
        <w:rPr>
          <w:color w:val="000000"/>
          <w:sz w:val="28"/>
          <w:szCs w:val="28"/>
        </w:rPr>
        <w:t xml:space="preserve"> </w:t>
      </w:r>
    </w:p>
    <w:bookmarkEnd w:id="24"/>
    <w:p w14:paraId="530B647B" w14:textId="77777777" w:rsidR="00B82E72" w:rsidRPr="00A67B7E" w:rsidRDefault="00B82E72" w:rsidP="00A67B7E">
      <w:pPr>
        <w:pStyle w:val="aff0"/>
        <w:spacing w:before="0"/>
        <w:ind w:firstLine="720"/>
        <w:jc w:val="both"/>
        <w:rPr>
          <w:rFonts w:ascii="Times New Roman" w:hAnsi="Times New Roman"/>
          <w:sz w:val="28"/>
          <w:szCs w:val="28"/>
        </w:rPr>
      </w:pPr>
      <w:r w:rsidRPr="00A67B7E">
        <w:rPr>
          <w:rFonts w:ascii="Times New Roman" w:hAnsi="Times New Roman"/>
          <w:sz w:val="28"/>
          <w:szCs w:val="28"/>
        </w:rPr>
        <w:t xml:space="preserve">Дослідження «Благополуччя і безпека жінок» (2019), що є </w:t>
      </w:r>
      <w:r w:rsidRPr="00A67B7E">
        <w:rPr>
          <w:rFonts w:ascii="Times New Roman" w:hAnsi="Times New Roman"/>
          <w:sz w:val="28"/>
          <w:szCs w:val="28"/>
          <w:shd w:val="clear" w:color="auto" w:fill="FFFFFF"/>
        </w:rPr>
        <w:t xml:space="preserve">частиною широкого </w:t>
      </w:r>
      <w:r w:rsidRPr="00A67B7E">
        <w:rPr>
          <w:rStyle w:val="af3"/>
          <w:rFonts w:ascii="Times New Roman" w:hAnsi="Times New Roman"/>
          <w:bCs/>
          <w:sz w:val="28"/>
          <w:szCs w:val="28"/>
          <w:shd w:val="clear" w:color="auto" w:fill="FFFFFF"/>
        </w:rPr>
        <w:t>дослідження</w:t>
      </w:r>
      <w:r w:rsidRPr="00A67B7E">
        <w:rPr>
          <w:rFonts w:ascii="Times New Roman" w:hAnsi="Times New Roman"/>
          <w:sz w:val="28"/>
          <w:szCs w:val="28"/>
          <w:shd w:val="clear" w:color="auto" w:fill="FFFFFF"/>
        </w:rPr>
        <w:t xml:space="preserve"> ОБСЄ щодо питань насильства над </w:t>
      </w:r>
      <w:r w:rsidRPr="00A67B7E">
        <w:rPr>
          <w:rStyle w:val="af3"/>
          <w:rFonts w:ascii="Times New Roman" w:hAnsi="Times New Roman"/>
          <w:bCs/>
          <w:sz w:val="28"/>
          <w:szCs w:val="28"/>
          <w:shd w:val="clear" w:color="auto" w:fill="FFFFFF"/>
        </w:rPr>
        <w:t>жінками</w:t>
      </w:r>
      <w:r w:rsidRPr="00A67B7E">
        <w:rPr>
          <w:rFonts w:ascii="Times New Roman" w:hAnsi="Times New Roman"/>
          <w:sz w:val="28"/>
          <w:szCs w:val="28"/>
          <w:shd w:val="clear" w:color="auto" w:fill="FFFFFF"/>
        </w:rPr>
        <w:t xml:space="preserve"> у Південно-Східній та Східній Європі</w:t>
      </w:r>
      <w:r w:rsidRPr="00A67B7E">
        <w:rPr>
          <w:rFonts w:ascii="Times New Roman" w:hAnsi="Times New Roman"/>
          <w:sz w:val="28"/>
          <w:szCs w:val="28"/>
        </w:rPr>
        <w:t>, свідчить про те, що 47% жінок вважають себе мало поінформованими або такими, що взагалі не знають як діяти у ситуації домашнього насильства, 24% жінок звинувачують у скоєнні насильства постраждалих, уважаючи, що насильство над жінками часто спровоковане самими жертвами, 19% жінок вважають, що статевий акт із жінкою без її згоди виправданий, якщо це відбувається у подружжі або між партнерами, які спільно проживають.</w:t>
      </w:r>
    </w:p>
    <w:p w14:paraId="771AA5D0" w14:textId="77777777" w:rsidR="00B82E72" w:rsidRPr="005C1973" w:rsidRDefault="00B82E72" w:rsidP="00B82E72">
      <w:pPr>
        <w:shd w:val="clear" w:color="auto" w:fill="FFFFFF"/>
        <w:ind w:firstLine="720"/>
        <w:jc w:val="both"/>
        <w:rPr>
          <w:sz w:val="28"/>
          <w:szCs w:val="28"/>
        </w:rPr>
      </w:pPr>
      <w:r w:rsidRPr="005C1973">
        <w:rPr>
          <w:sz w:val="28"/>
          <w:szCs w:val="28"/>
        </w:rPr>
        <w:t xml:space="preserve">Наведені дані свідчать про те, що робота з інформування населення щодо такого явища як домашнє насильство потребує збільшення кількості інформаційних кампаній та інших заходів, які спрямовані на формування в </w:t>
      </w:r>
      <w:r>
        <w:rPr>
          <w:sz w:val="28"/>
          <w:szCs w:val="28"/>
        </w:rPr>
        <w:lastRenderedPageBreak/>
        <w:t>Сіверській громаді</w:t>
      </w:r>
      <w:r w:rsidRPr="005C1973">
        <w:rPr>
          <w:sz w:val="28"/>
          <w:szCs w:val="28"/>
        </w:rPr>
        <w:t xml:space="preserve"> нульової толерантності до насильства та посилення  протидіяти всім проявам домашнього насильства та/ або насильства за ознакою статі.</w:t>
      </w:r>
    </w:p>
    <w:p w14:paraId="4F5DAAAD" w14:textId="77777777" w:rsidR="00B82E72" w:rsidRDefault="00B82E72" w:rsidP="00B82E72">
      <w:pPr>
        <w:jc w:val="center"/>
        <w:rPr>
          <w:b/>
          <w:sz w:val="28"/>
        </w:rPr>
      </w:pPr>
    </w:p>
    <w:p w14:paraId="5769931A" w14:textId="77777777" w:rsidR="00B82E72" w:rsidRPr="00EB57E8" w:rsidRDefault="00B82E72" w:rsidP="00B82E72">
      <w:pPr>
        <w:jc w:val="center"/>
        <w:rPr>
          <w:b/>
          <w:sz w:val="28"/>
        </w:rPr>
      </w:pPr>
      <w:r w:rsidRPr="00EB57E8">
        <w:rPr>
          <w:b/>
          <w:sz w:val="28"/>
        </w:rPr>
        <w:t>3.3. Забезпечення рівних прав та можливостей жінок і чоловіків</w:t>
      </w:r>
    </w:p>
    <w:p w14:paraId="083D27A3" w14:textId="77777777" w:rsidR="00B82E72" w:rsidRDefault="00B82E72" w:rsidP="00B82E72">
      <w:pPr>
        <w:ind w:firstLine="720"/>
        <w:jc w:val="both"/>
        <w:rPr>
          <w:sz w:val="28"/>
          <w:szCs w:val="28"/>
        </w:rPr>
      </w:pPr>
    </w:p>
    <w:p w14:paraId="2D264DDD" w14:textId="77777777" w:rsidR="00B82E72" w:rsidRPr="005C1973" w:rsidRDefault="00B82E72" w:rsidP="00B82E72">
      <w:pPr>
        <w:ind w:firstLine="720"/>
        <w:jc w:val="both"/>
        <w:rPr>
          <w:sz w:val="28"/>
          <w:szCs w:val="28"/>
        </w:rPr>
      </w:pPr>
      <w:r w:rsidRPr="005C1973">
        <w:rPr>
          <w:sz w:val="28"/>
          <w:szCs w:val="28"/>
        </w:rPr>
        <w:t>Упровадження принципів рівних прав та можливостей жінок і чоловіків є однією з важливих умов сталого соціально-економічного розвитку, позитивних змін у суспільстві, реалізації прав людини та самореалізації особистості. Зокрема, це відповідає умовам європейської інтеграції України та виконання міжнародних зобов’язань згідно з основними міжнародними договорами у сфері захисту прав людини, у тому числі Цілей Сталого Розвитку до 2030 року, затверджених Генеральною Асамблеєю ООН.</w:t>
      </w:r>
    </w:p>
    <w:p w14:paraId="3185F339"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Досвід багатьох держав світу свідчить про те, що при підвищенні показника участі жінок у прийнятті рішень посилюється соціальна орієнтація державної політики, знижується рівень корупції, що сприяє розвитку суспільства, покращується соціально-економічний рівень розвитку держави та якість життя. </w:t>
      </w:r>
    </w:p>
    <w:p w14:paraId="7AD0A6AC" w14:textId="77777777" w:rsidR="00B82E72" w:rsidRDefault="00B82E72" w:rsidP="00B82E72">
      <w:pPr>
        <w:shd w:val="clear" w:color="auto" w:fill="FFFFFF"/>
        <w:ind w:firstLine="720"/>
        <w:jc w:val="both"/>
        <w:textAlignment w:val="baseline"/>
        <w:rPr>
          <w:color w:val="FF0000"/>
          <w:sz w:val="28"/>
          <w:szCs w:val="28"/>
        </w:rPr>
      </w:pPr>
      <w:bookmarkStart w:id="25" w:name="_Hlk77769181"/>
      <w:r w:rsidRPr="005703B6">
        <w:rPr>
          <w:sz w:val="28"/>
          <w:szCs w:val="28"/>
        </w:rPr>
        <w:t xml:space="preserve">Співвідношення кількості жінок та чоловіків серед депутатів </w:t>
      </w:r>
      <w:bookmarkEnd w:id="25"/>
      <w:r w:rsidRPr="005703B6">
        <w:rPr>
          <w:sz w:val="28"/>
          <w:szCs w:val="28"/>
        </w:rPr>
        <w:t>Сіверської міської ради стано</w:t>
      </w:r>
      <w:r>
        <w:rPr>
          <w:sz w:val="28"/>
          <w:szCs w:val="28"/>
        </w:rPr>
        <w:t>м на січень 2021 року таке</w:t>
      </w:r>
      <w:r w:rsidRPr="005703B6">
        <w:rPr>
          <w:sz w:val="28"/>
          <w:szCs w:val="28"/>
        </w:rPr>
        <w:t>: жінок – 59%, чоловіків – 41%. У 2020 році співвідношення кількості жінок та чоловіків серед депутатів склало: жінок – 46%, чоловіків – 54%.</w:t>
      </w:r>
      <w:r>
        <w:rPr>
          <w:sz w:val="28"/>
          <w:szCs w:val="28"/>
        </w:rPr>
        <w:t xml:space="preserve">  </w:t>
      </w:r>
    </w:p>
    <w:p w14:paraId="319713F0" w14:textId="77777777" w:rsidR="00B82E72" w:rsidRPr="00A73EA8" w:rsidRDefault="00B82E72" w:rsidP="00B82E72">
      <w:pPr>
        <w:shd w:val="clear" w:color="auto" w:fill="FFFFFF"/>
        <w:ind w:firstLine="720"/>
        <w:jc w:val="both"/>
        <w:textAlignment w:val="baseline"/>
        <w:rPr>
          <w:sz w:val="28"/>
          <w:szCs w:val="28"/>
        </w:rPr>
      </w:pPr>
      <w:r w:rsidRPr="00A73EA8">
        <w:rPr>
          <w:sz w:val="28"/>
          <w:szCs w:val="28"/>
        </w:rPr>
        <w:t>На території громади станом на 01.01.2021 року  проживає   13 244 осіб, в т.</w:t>
      </w:r>
      <w:r>
        <w:rPr>
          <w:sz w:val="28"/>
          <w:szCs w:val="28"/>
        </w:rPr>
        <w:t xml:space="preserve"> </w:t>
      </w:r>
      <w:r w:rsidRPr="00A73EA8">
        <w:rPr>
          <w:sz w:val="28"/>
          <w:szCs w:val="28"/>
        </w:rPr>
        <w:t xml:space="preserve">ч </w:t>
      </w:r>
      <w:r>
        <w:rPr>
          <w:sz w:val="28"/>
          <w:szCs w:val="28"/>
        </w:rPr>
        <w:t xml:space="preserve">. </w:t>
      </w:r>
      <w:r w:rsidRPr="00A73EA8">
        <w:rPr>
          <w:sz w:val="28"/>
          <w:szCs w:val="28"/>
        </w:rPr>
        <w:t>53% - жінки, 47% - чоловіки</w:t>
      </w:r>
    </w:p>
    <w:p w14:paraId="0BE4B6FB"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За статистичними даними розрив у середньомісячній оплаті праці чоловіків і жінок у Донецькій області у 2020 році становив 62,5%. </w:t>
      </w:r>
      <w:r w:rsidRPr="005C1973">
        <w:rPr>
          <w:sz w:val="28"/>
          <w:szCs w:val="28"/>
        </w:rPr>
        <w:br/>
        <w:t>Це пояснюється рівнем оплати праці у промисловому секторі, де, через характер роботи, чоловіки складають більшість із працівників.</w:t>
      </w:r>
    </w:p>
    <w:p w14:paraId="604C7806"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Рівень безробіття населення </w:t>
      </w:r>
      <w:r w:rsidRPr="00107D74">
        <w:rPr>
          <w:sz w:val="28"/>
          <w:szCs w:val="28"/>
        </w:rPr>
        <w:t xml:space="preserve">в області </w:t>
      </w:r>
      <w:r w:rsidRPr="005C1973">
        <w:rPr>
          <w:sz w:val="28"/>
          <w:szCs w:val="28"/>
        </w:rPr>
        <w:t>у працездатному віці за Методикою МОП становив 14,0%.</w:t>
      </w:r>
    </w:p>
    <w:p w14:paraId="70A56AE6" w14:textId="77777777" w:rsidR="00B82E72" w:rsidRPr="005C1973" w:rsidRDefault="00B82E72" w:rsidP="00B82E72">
      <w:pPr>
        <w:shd w:val="clear" w:color="auto" w:fill="FFFFFF"/>
        <w:ind w:firstLine="720"/>
        <w:jc w:val="both"/>
        <w:textAlignment w:val="baseline"/>
        <w:rPr>
          <w:sz w:val="28"/>
          <w:szCs w:val="28"/>
        </w:rPr>
      </w:pPr>
      <w:r w:rsidRPr="005C1973">
        <w:rPr>
          <w:sz w:val="28"/>
          <w:szCs w:val="28"/>
        </w:rPr>
        <w:t xml:space="preserve">Дискримінація є однією із головних перешкод у досягненні гендерної рівності за чотирма ключовими сферами: фінансові і кар’єрні можливості, освіта, здоров’я і виживання, політичні права і можливості. Певні групи жінок (жінки похилого віку, жінки та дівчата з інвалідністю, особливо у сільській місцевості, внутрішньо переміщені жінки, ВІЛ-позитивні та/або наркозалежні жінки, а також жінки національних меншин) страждають одночасно від множинної дискримінації.  Усунення гендерної дискримінації залежить від розуміння проблеми, відповідної гендерної просвіти, знання міжнародних стандартів та ілюстрації успішних прикладів із досягнення гендерної рівності. </w:t>
      </w:r>
    </w:p>
    <w:p w14:paraId="1502E8E7" w14:textId="77777777" w:rsidR="00B82E72" w:rsidRDefault="00B82E72" w:rsidP="00B82E72">
      <w:pPr>
        <w:shd w:val="clear" w:color="auto" w:fill="FFFFFF"/>
        <w:ind w:firstLine="720"/>
        <w:jc w:val="both"/>
        <w:textAlignment w:val="baseline"/>
        <w:rPr>
          <w:sz w:val="28"/>
          <w:szCs w:val="28"/>
          <w:shd w:val="clear" w:color="auto" w:fill="FFFFFF"/>
        </w:rPr>
      </w:pPr>
      <w:r w:rsidRPr="005C1973">
        <w:rPr>
          <w:sz w:val="28"/>
          <w:szCs w:val="28"/>
        </w:rPr>
        <w:t>На цей час основною проблемою є</w:t>
      </w:r>
      <w:r w:rsidRPr="005C1973">
        <w:rPr>
          <w:sz w:val="28"/>
          <w:szCs w:val="28"/>
          <w:shd w:val="clear" w:color="auto" w:fill="FFFFFF"/>
        </w:rPr>
        <w:t xml:space="preserve"> низький рівень впровадження принципу забезпечення рівних прав та можливостей жінок і чоловіків в умовах нових викликів (економічна та гуманітарна кризи, які виникли внаслідок воєнного конфлікту).</w:t>
      </w:r>
    </w:p>
    <w:p w14:paraId="2BAD9666" w14:textId="77777777" w:rsidR="00B82E72" w:rsidRPr="00C22B79" w:rsidRDefault="00B82E72" w:rsidP="00B82E72">
      <w:pPr>
        <w:shd w:val="clear" w:color="auto" w:fill="FFFFFF"/>
        <w:ind w:firstLine="720"/>
        <w:jc w:val="both"/>
        <w:textAlignment w:val="baseline"/>
        <w:rPr>
          <w:color w:val="000000" w:themeColor="text1"/>
          <w:sz w:val="28"/>
          <w:szCs w:val="28"/>
          <w:shd w:val="clear" w:color="auto" w:fill="FFFFFF"/>
        </w:rPr>
      </w:pPr>
      <w:r w:rsidRPr="00C22B79">
        <w:rPr>
          <w:color w:val="000000" w:themeColor="text1"/>
          <w:sz w:val="28"/>
          <w:szCs w:val="28"/>
          <w:shd w:val="clear" w:color="auto" w:fill="FFFFFF"/>
        </w:rPr>
        <w:lastRenderedPageBreak/>
        <w:t>Новими викликами розвитку механізму утвердження принципу рівних прав та можливостей жінок і чоловіків спричинили наслідки спалаху COVID-19.</w:t>
      </w:r>
    </w:p>
    <w:p w14:paraId="3D6F8E89" w14:textId="77777777" w:rsidR="00B82E72" w:rsidRDefault="00B82E72" w:rsidP="00B82E72">
      <w:pPr>
        <w:jc w:val="center"/>
        <w:rPr>
          <w:b/>
          <w:sz w:val="28"/>
        </w:rPr>
      </w:pPr>
    </w:p>
    <w:p w14:paraId="7BBC028B" w14:textId="77777777" w:rsidR="00B82E72" w:rsidRPr="00EB57E8" w:rsidRDefault="00B82E72" w:rsidP="00B82E72">
      <w:pPr>
        <w:jc w:val="center"/>
        <w:rPr>
          <w:b/>
          <w:sz w:val="28"/>
        </w:rPr>
      </w:pPr>
      <w:r w:rsidRPr="00EB57E8">
        <w:rPr>
          <w:b/>
          <w:sz w:val="28"/>
        </w:rPr>
        <w:t>3.</w:t>
      </w:r>
      <w:r>
        <w:rPr>
          <w:b/>
          <w:sz w:val="28"/>
        </w:rPr>
        <w:t>4.</w:t>
      </w:r>
      <w:r w:rsidRPr="00EB57E8">
        <w:rPr>
          <w:b/>
          <w:sz w:val="28"/>
        </w:rPr>
        <w:t xml:space="preserve"> Протидія торгівлі людьми</w:t>
      </w:r>
    </w:p>
    <w:p w14:paraId="76BA9A76" w14:textId="77777777" w:rsidR="00B82E72" w:rsidRDefault="00B82E72" w:rsidP="00B82E72">
      <w:pPr>
        <w:ind w:firstLine="720"/>
        <w:jc w:val="both"/>
        <w:rPr>
          <w:sz w:val="28"/>
          <w:szCs w:val="28"/>
        </w:rPr>
      </w:pPr>
    </w:p>
    <w:p w14:paraId="6FC48664" w14:textId="77777777" w:rsidR="00B82E72" w:rsidRPr="005C1973" w:rsidRDefault="00B82E72" w:rsidP="00B82E72">
      <w:pPr>
        <w:ind w:firstLine="720"/>
        <w:jc w:val="both"/>
        <w:rPr>
          <w:sz w:val="28"/>
          <w:szCs w:val="28"/>
        </w:rPr>
      </w:pPr>
      <w:r w:rsidRPr="005C1973">
        <w:rPr>
          <w:sz w:val="28"/>
          <w:szCs w:val="28"/>
        </w:rPr>
        <w:t>Торгівля людьми становить значну суспільну небезпеку. Поширенню цього явища сприяють висока міграційна активність населення, економічні, соціальні та правові чинники, а також інформаційні та психологічні передумови.</w:t>
      </w:r>
    </w:p>
    <w:p w14:paraId="6164AF53" w14:textId="77777777" w:rsidR="00B82E72" w:rsidRPr="00564B7B" w:rsidRDefault="00B82E72" w:rsidP="00B82E72">
      <w:pPr>
        <w:ind w:firstLine="720"/>
        <w:jc w:val="both"/>
        <w:rPr>
          <w:sz w:val="28"/>
          <w:szCs w:val="28"/>
        </w:rPr>
      </w:pPr>
      <w:r w:rsidRPr="00564B7B">
        <w:rPr>
          <w:sz w:val="28"/>
          <w:szCs w:val="28"/>
        </w:rPr>
        <w:t>Статистика у Донецькій області, яка складається зі звернень громадян до місцевих органів влади та органів Національної поліції, свідчить про важливість вжиття  заходів щодо протидії торгівлі людьми. Протягом 2020 року в Донецькій області ідентифіковано 28 осіб, постраждалих від торгівлі людьми. За видами експлуатації для Донецької області характерні випадки трудового та сексуального рабства – 25 осіб постраждали від трудової експлуатації, 3 від – сексуальної. Серед постраждалих за статтю 8 жінок та 20 чоловіків. Постраждалі особи знаходились переважно у працездатному віці: жінки від 21 до 69 років, чоловіки від 21 до 58 років. Міністерством соціальної політики України  статус осіб, яка постраждали від торгівлі людьми</w:t>
      </w:r>
      <w:r>
        <w:rPr>
          <w:sz w:val="28"/>
          <w:szCs w:val="28"/>
        </w:rPr>
        <w:t>,</w:t>
      </w:r>
      <w:r w:rsidRPr="00564B7B">
        <w:rPr>
          <w:sz w:val="28"/>
          <w:szCs w:val="28"/>
        </w:rPr>
        <w:t xml:space="preserve"> надано 21 особі, з них 10 – внутрішньо переміщених осіб. Основні країни призначення – Росія, Польща, Туреччина. Через експлуатацію в межах країни постраждало 10 осіб. </w:t>
      </w:r>
    </w:p>
    <w:p w14:paraId="6EA6ECE0" w14:textId="77777777" w:rsidR="00B82E72" w:rsidRPr="00564B7B" w:rsidRDefault="00B82E72" w:rsidP="00B82E72">
      <w:pPr>
        <w:ind w:firstLine="720"/>
        <w:jc w:val="both"/>
        <w:rPr>
          <w:sz w:val="28"/>
          <w:szCs w:val="28"/>
        </w:rPr>
      </w:pPr>
      <w:r w:rsidRPr="00564B7B">
        <w:rPr>
          <w:sz w:val="28"/>
          <w:szCs w:val="28"/>
        </w:rPr>
        <w:t>До груп ризику потрапляння в ситуацію торгівлі людьми належать особи з інвалідністю, чоловіки працездатного віку, незаміжні жінки, самотні матері, розлучені особи, молодь, особи, які виховувались у сім’ях зі складними життєвими обставинами.</w:t>
      </w:r>
    </w:p>
    <w:p w14:paraId="14DA3288" w14:textId="77777777" w:rsidR="00B82E72" w:rsidRPr="00BA3F2F" w:rsidRDefault="00B82E72" w:rsidP="00B82E72">
      <w:pPr>
        <w:ind w:firstLine="720"/>
        <w:jc w:val="both"/>
        <w:rPr>
          <w:rStyle w:val="afa"/>
          <w:b w:val="0"/>
          <w:bCs/>
          <w:sz w:val="28"/>
          <w:szCs w:val="28"/>
          <w:shd w:val="clear" w:color="auto" w:fill="FFFFFF"/>
        </w:rPr>
      </w:pPr>
      <w:r w:rsidRPr="00BA3F2F">
        <w:rPr>
          <w:rStyle w:val="afa"/>
          <w:sz w:val="28"/>
          <w:szCs w:val="28"/>
          <w:shd w:val="clear" w:color="auto" w:fill="FFFFFF"/>
        </w:rPr>
        <w:t>У динаміці трудової міграції спостерігається значна кількість внутрішньо переміщених осіб, які найбільш уразливі до потрапляння у ситуацію торгівлі людьми - 49% від загальної кількості постраждалих.</w:t>
      </w:r>
    </w:p>
    <w:p w14:paraId="11D14747" w14:textId="77777777" w:rsidR="00B82E72" w:rsidRPr="005C1973" w:rsidRDefault="00B82E72" w:rsidP="00B82E72">
      <w:pPr>
        <w:ind w:firstLine="720"/>
        <w:jc w:val="both"/>
        <w:rPr>
          <w:sz w:val="28"/>
          <w:szCs w:val="28"/>
        </w:rPr>
      </w:pPr>
      <w:r w:rsidRPr="005C1973">
        <w:rPr>
          <w:sz w:val="28"/>
          <w:szCs w:val="28"/>
        </w:rPr>
        <w:t xml:space="preserve">За результатами репрезентативного опитування населення, здійсненого на замовлення Міжнародної організації з міграції (МОМ), частка тих, хто працює за кордоном неофіційно, становить близько 41% від усіх громадян України, які працюють за кордоном. </w:t>
      </w:r>
    </w:p>
    <w:p w14:paraId="24A8274A" w14:textId="77777777" w:rsidR="00B82E72" w:rsidRPr="005C1973" w:rsidRDefault="00B82E72" w:rsidP="00B82E72">
      <w:pPr>
        <w:ind w:firstLine="720"/>
        <w:jc w:val="both"/>
        <w:rPr>
          <w:rStyle w:val="afa"/>
          <w:b w:val="0"/>
          <w:sz w:val="28"/>
          <w:szCs w:val="28"/>
          <w:shd w:val="clear" w:color="auto" w:fill="FFFFFF"/>
        </w:rPr>
      </w:pPr>
      <w:r w:rsidRPr="005C1973">
        <w:rPr>
          <w:sz w:val="28"/>
          <w:szCs w:val="28"/>
        </w:rPr>
        <w:t>Збільшився відсоток чоловіків, які постраждали від трудової експлуатації й на цей час становить понад 50%. Якщо у попередні роки на першому місці у сфері торгівлі людьми була сексуальна експлуатація, то на цей</w:t>
      </w:r>
      <w:r w:rsidRPr="005C1973">
        <w:rPr>
          <w:rStyle w:val="afa"/>
          <w:sz w:val="28"/>
          <w:szCs w:val="28"/>
        </w:rPr>
        <w:t xml:space="preserve"> </w:t>
      </w:r>
      <w:r w:rsidRPr="00BA3F2F">
        <w:rPr>
          <w:rStyle w:val="afa"/>
          <w:sz w:val="28"/>
          <w:szCs w:val="28"/>
        </w:rPr>
        <w:t>час більшість випадків пов’язані з трудовою експлуатацією, примусовою працею, а також з використанням у порнографії та втягненням у злочинну діяльність.</w:t>
      </w:r>
      <w:r w:rsidRPr="005C1973">
        <w:rPr>
          <w:rStyle w:val="afa"/>
          <w:sz w:val="28"/>
          <w:szCs w:val="28"/>
          <w:shd w:val="clear" w:color="auto" w:fill="FFFFFF"/>
        </w:rPr>
        <w:t xml:space="preserve"> </w:t>
      </w:r>
    </w:p>
    <w:p w14:paraId="61F81A12" w14:textId="77777777" w:rsidR="00B82E72" w:rsidRDefault="00B82E72" w:rsidP="00B82E72">
      <w:pPr>
        <w:ind w:firstLine="720"/>
        <w:jc w:val="both"/>
        <w:rPr>
          <w:sz w:val="28"/>
          <w:szCs w:val="28"/>
        </w:rPr>
      </w:pPr>
      <w:r w:rsidRPr="005C1973">
        <w:rPr>
          <w:sz w:val="28"/>
          <w:szCs w:val="28"/>
        </w:rPr>
        <w:t xml:space="preserve">Для досягнення позитивних змін з питань протидії торгівлі людьми, необхідно збільшувати кількість інформаційних кампаній та посилювати ідентифікацію осіб, які вже стали жертвами торгівлі людьми та потребують допомоги. </w:t>
      </w:r>
    </w:p>
    <w:p w14:paraId="060D1CBA" w14:textId="77777777" w:rsidR="00B82E72" w:rsidRDefault="00B82E72" w:rsidP="00B82E72">
      <w:pPr>
        <w:ind w:firstLine="720"/>
        <w:jc w:val="both"/>
        <w:rPr>
          <w:sz w:val="28"/>
          <w:szCs w:val="28"/>
        </w:rPr>
      </w:pPr>
      <w:r w:rsidRPr="00C22B79">
        <w:rPr>
          <w:color w:val="000000" w:themeColor="text1"/>
          <w:sz w:val="28"/>
          <w:szCs w:val="28"/>
        </w:rPr>
        <w:lastRenderedPageBreak/>
        <w:t xml:space="preserve">У Сіверській МТГ спостерігається досить високий показник трудової міграції виїзду на роботу, тому постає потреба </w:t>
      </w:r>
      <w:r w:rsidRPr="005C1973">
        <w:rPr>
          <w:sz w:val="28"/>
          <w:szCs w:val="28"/>
        </w:rPr>
        <w:t>у проведенні навчань з питань протидії торгівлі людьми, з метою покращення процедури встановлення статусу особи, яка постраждала від торгівлі людьми, якісного надання соціальних послуг та інших видів допомоги, яка передбачена законодавством</w:t>
      </w:r>
      <w:r>
        <w:rPr>
          <w:sz w:val="28"/>
          <w:szCs w:val="28"/>
        </w:rPr>
        <w:t>,</w:t>
      </w:r>
      <w:r w:rsidRPr="005C1973">
        <w:rPr>
          <w:sz w:val="28"/>
          <w:szCs w:val="28"/>
        </w:rPr>
        <w:t xml:space="preserve"> потреба </w:t>
      </w:r>
      <w:r>
        <w:rPr>
          <w:sz w:val="28"/>
          <w:szCs w:val="28"/>
        </w:rPr>
        <w:t xml:space="preserve">у </w:t>
      </w:r>
      <w:r w:rsidRPr="005C1973">
        <w:rPr>
          <w:sz w:val="28"/>
          <w:szCs w:val="28"/>
        </w:rPr>
        <w:t>розвитку відповідного кадрового потенціал</w:t>
      </w:r>
      <w:r>
        <w:rPr>
          <w:sz w:val="28"/>
          <w:szCs w:val="28"/>
        </w:rPr>
        <w:t>у</w:t>
      </w:r>
    </w:p>
    <w:p w14:paraId="4013CC89" w14:textId="77777777" w:rsidR="00B82E72" w:rsidRDefault="00B82E72" w:rsidP="00B82E72">
      <w:pPr>
        <w:ind w:firstLine="720"/>
        <w:jc w:val="both"/>
        <w:rPr>
          <w:sz w:val="28"/>
          <w:szCs w:val="28"/>
        </w:rPr>
      </w:pPr>
    </w:p>
    <w:p w14:paraId="529A69C0" w14:textId="77777777" w:rsidR="00B82E72" w:rsidRDefault="00B82E72" w:rsidP="00B82E72">
      <w:pPr>
        <w:ind w:firstLine="720"/>
        <w:jc w:val="center"/>
        <w:rPr>
          <w:b/>
          <w:sz w:val="28"/>
          <w:szCs w:val="28"/>
        </w:rPr>
      </w:pPr>
      <w:bookmarkStart w:id="26" w:name="_Toc70607986"/>
      <w:r w:rsidRPr="005C1973">
        <w:rPr>
          <w:b/>
          <w:sz w:val="28"/>
          <w:szCs w:val="28"/>
        </w:rPr>
        <w:t xml:space="preserve">ІV. Мета </w:t>
      </w:r>
      <w:r>
        <w:rPr>
          <w:b/>
          <w:sz w:val="28"/>
          <w:szCs w:val="28"/>
        </w:rPr>
        <w:t>П</w:t>
      </w:r>
      <w:r w:rsidRPr="005C1973">
        <w:rPr>
          <w:b/>
          <w:sz w:val="28"/>
          <w:szCs w:val="28"/>
        </w:rPr>
        <w:t>рограми</w:t>
      </w:r>
      <w:bookmarkEnd w:id="26"/>
    </w:p>
    <w:p w14:paraId="08D7DD9E" w14:textId="77777777" w:rsidR="00B82E72" w:rsidRPr="005C1973" w:rsidRDefault="00B82E72" w:rsidP="00B82E72">
      <w:pPr>
        <w:jc w:val="center"/>
        <w:rPr>
          <w:b/>
          <w:sz w:val="28"/>
          <w:szCs w:val="28"/>
        </w:rPr>
      </w:pPr>
    </w:p>
    <w:p w14:paraId="5C5DBB55" w14:textId="77777777" w:rsidR="00B82E72" w:rsidRDefault="00B82E72" w:rsidP="00B82E72">
      <w:pPr>
        <w:ind w:firstLine="720"/>
        <w:jc w:val="both"/>
        <w:rPr>
          <w:sz w:val="28"/>
        </w:rPr>
      </w:pPr>
      <w:r w:rsidRPr="005C1973">
        <w:rPr>
          <w:sz w:val="28"/>
        </w:rPr>
        <w:t xml:space="preserve">Метою </w:t>
      </w:r>
      <w:r>
        <w:rPr>
          <w:sz w:val="28"/>
        </w:rPr>
        <w:t>П</w:t>
      </w:r>
      <w:r w:rsidRPr="005C1973">
        <w:rPr>
          <w:sz w:val="28"/>
        </w:rPr>
        <w:t>рограми є забезпечення системної та комплексної роботи, спрямованої на формування ціннісних орієнтацій у населення для зміцнення інституту сім’ї та виконання нею своїх соціально-демографічних функцій; сприяння забезпеченню рівних прав та можливостей жінок і чоловіків у всіх сферах життя суспільства; удосконалення механізму запобігання та протидії; підвищення ефективності виявлення осіб, які вчиняють такі злочини або сприяють їх вчиненню, а також захист прав осіб, постраждалих від торгівлі людьми та надання їм допомоги.</w:t>
      </w:r>
      <w:r>
        <w:rPr>
          <w:sz w:val="28"/>
        </w:rPr>
        <w:t xml:space="preserve"> </w:t>
      </w:r>
    </w:p>
    <w:p w14:paraId="12E889EB" w14:textId="77777777" w:rsidR="00B82E72" w:rsidRDefault="00B82E72" w:rsidP="00B82E72">
      <w:pPr>
        <w:ind w:firstLine="720"/>
        <w:jc w:val="both"/>
        <w:rPr>
          <w:sz w:val="28"/>
        </w:rPr>
      </w:pPr>
    </w:p>
    <w:p w14:paraId="7DFFAE45" w14:textId="77777777" w:rsidR="00B82E72" w:rsidRPr="00C22B79" w:rsidRDefault="00B82E72" w:rsidP="00B82E72">
      <w:pPr>
        <w:ind w:firstLine="720"/>
        <w:jc w:val="both"/>
        <w:rPr>
          <w:color w:val="000000" w:themeColor="text1"/>
          <w:sz w:val="28"/>
        </w:rPr>
      </w:pPr>
      <w:r w:rsidRPr="00C22B79">
        <w:rPr>
          <w:color w:val="000000" w:themeColor="text1"/>
          <w:sz w:val="28"/>
        </w:rPr>
        <w:t>Метою Програми є забезпечення рівних прав та можливостей жінок і чоловіків у всіх сферах життя громади: політичного, економічного, соціального, культурного; запобіганню і протидії дискримінації,  домашньому насильству, насильству за ознакою статі й торгівлі людьми.</w:t>
      </w:r>
    </w:p>
    <w:p w14:paraId="64287E73" w14:textId="77777777" w:rsidR="00B82E72" w:rsidRDefault="00B82E72" w:rsidP="00B82E72">
      <w:pPr>
        <w:ind w:firstLine="720"/>
        <w:jc w:val="both"/>
        <w:rPr>
          <w:sz w:val="28"/>
        </w:rPr>
      </w:pPr>
    </w:p>
    <w:p w14:paraId="0087ED01" w14:textId="77777777" w:rsidR="00B82E72" w:rsidRDefault="00B82E72" w:rsidP="00B82E72">
      <w:pPr>
        <w:ind w:firstLine="720"/>
        <w:jc w:val="center"/>
        <w:outlineLvl w:val="0"/>
        <w:rPr>
          <w:b/>
          <w:sz w:val="28"/>
          <w:szCs w:val="28"/>
        </w:rPr>
      </w:pPr>
      <w:bookmarkStart w:id="27" w:name="_Toc68786875"/>
      <w:bookmarkStart w:id="28" w:name="_Toc70607987"/>
      <w:r w:rsidRPr="005C1973">
        <w:rPr>
          <w:b/>
          <w:sz w:val="28"/>
          <w:szCs w:val="28"/>
        </w:rPr>
        <w:t xml:space="preserve">V. Напрями та завдання реалізації </w:t>
      </w:r>
      <w:r>
        <w:rPr>
          <w:b/>
          <w:sz w:val="28"/>
          <w:szCs w:val="28"/>
        </w:rPr>
        <w:t>П</w:t>
      </w:r>
      <w:r w:rsidRPr="005C1973">
        <w:rPr>
          <w:b/>
          <w:sz w:val="28"/>
          <w:szCs w:val="28"/>
        </w:rPr>
        <w:t>рограми</w:t>
      </w:r>
      <w:bookmarkEnd w:id="27"/>
      <w:bookmarkEnd w:id="28"/>
    </w:p>
    <w:p w14:paraId="799BF010" w14:textId="77777777" w:rsidR="00B82E72" w:rsidRPr="005C1973" w:rsidRDefault="00B82E72" w:rsidP="00B82E72">
      <w:pPr>
        <w:ind w:firstLine="720"/>
        <w:jc w:val="center"/>
        <w:outlineLvl w:val="0"/>
        <w:rPr>
          <w:b/>
          <w:sz w:val="28"/>
          <w:szCs w:val="28"/>
        </w:rPr>
      </w:pPr>
    </w:p>
    <w:p w14:paraId="6E559890" w14:textId="77777777" w:rsidR="00B82E72" w:rsidRDefault="00B82E72" w:rsidP="00B82E72">
      <w:pPr>
        <w:ind w:firstLine="720"/>
        <w:jc w:val="both"/>
        <w:rPr>
          <w:color w:val="000000" w:themeColor="text1"/>
          <w:sz w:val="28"/>
          <w:szCs w:val="28"/>
        </w:rPr>
      </w:pPr>
      <w:bookmarkStart w:id="29" w:name="_Toc58234580"/>
      <w:bookmarkStart w:id="30" w:name="_Toc68786876"/>
      <w:r w:rsidRPr="005C1973">
        <w:rPr>
          <w:color w:val="000000" w:themeColor="text1"/>
          <w:sz w:val="28"/>
          <w:szCs w:val="28"/>
        </w:rPr>
        <w:t xml:space="preserve">Реалізація </w:t>
      </w:r>
      <w:r>
        <w:rPr>
          <w:color w:val="000000" w:themeColor="text1"/>
          <w:sz w:val="28"/>
          <w:szCs w:val="28"/>
        </w:rPr>
        <w:t>П</w:t>
      </w:r>
      <w:r w:rsidRPr="005C1973">
        <w:rPr>
          <w:color w:val="000000" w:themeColor="text1"/>
          <w:sz w:val="28"/>
          <w:szCs w:val="28"/>
        </w:rPr>
        <w:t>рограми здійснюватиметься за наступними напрямами:</w:t>
      </w:r>
    </w:p>
    <w:p w14:paraId="64CAB057" w14:textId="77777777" w:rsidR="00B82E72" w:rsidRDefault="00B82E72" w:rsidP="00B82E72">
      <w:pPr>
        <w:ind w:firstLine="720"/>
        <w:jc w:val="both"/>
        <w:rPr>
          <w:color w:val="000000" w:themeColor="text1"/>
          <w:sz w:val="28"/>
          <w:szCs w:val="28"/>
        </w:rPr>
      </w:pPr>
    </w:p>
    <w:p w14:paraId="4EDBE653" w14:textId="77777777" w:rsidR="00B82E72" w:rsidRPr="005C1973" w:rsidRDefault="00B82E72" w:rsidP="00B82E72">
      <w:pPr>
        <w:ind w:firstLine="720"/>
        <w:jc w:val="both"/>
        <w:rPr>
          <w:rFonts w:eastAsiaTheme="minorHAnsi"/>
          <w:b/>
          <w:color w:val="000000" w:themeColor="text1"/>
          <w:sz w:val="28"/>
          <w:szCs w:val="28"/>
        </w:rPr>
      </w:pPr>
      <w:r w:rsidRPr="005C1973">
        <w:rPr>
          <w:b/>
          <w:color w:val="000000" w:themeColor="text1"/>
          <w:sz w:val="28"/>
          <w:szCs w:val="28"/>
        </w:rPr>
        <w:t xml:space="preserve">Напрям І. Сімейна політика, </w:t>
      </w:r>
      <w:r w:rsidRPr="005C1973">
        <w:rPr>
          <w:bCs/>
          <w:color w:val="000000" w:themeColor="text1"/>
          <w:sz w:val="28"/>
          <w:szCs w:val="28"/>
        </w:rPr>
        <w:t>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651FED7E" w14:textId="77777777" w:rsidR="00B82E72" w:rsidRDefault="00B82E72" w:rsidP="00B82E72">
      <w:pPr>
        <w:ind w:firstLine="720"/>
        <w:jc w:val="both"/>
        <w:rPr>
          <w:color w:val="000000" w:themeColor="text1"/>
          <w:sz w:val="28"/>
          <w:szCs w:val="28"/>
        </w:rPr>
      </w:pPr>
    </w:p>
    <w:p w14:paraId="14E6F7D5"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підвищення престижу сім'ї, утвердження пріоритетності сімейних цінностей, підвищення ролі батьків у вихованні дитини;</w:t>
      </w:r>
    </w:p>
    <w:p w14:paraId="7BBE5FEC"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проведення на місцевому рівні інформаційно-просвітницької кампанії, спрямованої на розвиток та підтримку сім'ї, збереження орієнтації населення на сімейний спосіб життя;</w:t>
      </w:r>
    </w:p>
    <w:p w14:paraId="5172CDC1" w14:textId="77777777" w:rsidR="00B82E72" w:rsidRDefault="00B82E72" w:rsidP="00B82E72">
      <w:pPr>
        <w:ind w:firstLine="720"/>
        <w:jc w:val="both"/>
        <w:rPr>
          <w:color w:val="000000" w:themeColor="text1"/>
          <w:sz w:val="28"/>
          <w:szCs w:val="28"/>
        </w:rPr>
      </w:pPr>
      <w:r w:rsidRPr="005C1973">
        <w:rPr>
          <w:color w:val="000000" w:themeColor="text1"/>
          <w:sz w:val="28"/>
          <w:szCs w:val="28"/>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p w14:paraId="3C4C4A0B"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проведення інформаційно-просвітницьких заходів щодо ролі батька у вихованні дітей, рівномірний розподіл домашньої праці, «батьківської» декретної відпустки, шкідливість гендерних стереотипів;</w:t>
      </w:r>
    </w:p>
    <w:p w14:paraId="55C1552C"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підтримка багатодітної сім'ї;</w:t>
      </w:r>
    </w:p>
    <w:p w14:paraId="74ED5644"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соціальна робота з сім’ями, дітьми та молоддю, які опинилися в складних життєвих обставинах (заходи на виконання Закону України "Про соціальні послуги");</w:t>
      </w:r>
    </w:p>
    <w:p w14:paraId="50137460"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lastRenderedPageBreak/>
        <w:t>проведення інформаційно-методичної роботи щодо сімей, дітей та молоді, які опинилися в складних життєвих обставинах;</w:t>
      </w:r>
    </w:p>
    <w:p w14:paraId="15646284"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запобігання сімейному неблагополуччю та надання допомоги сім'ям, які опинились у складних життєвих обставинах;</w:t>
      </w:r>
    </w:p>
    <w:p w14:paraId="47241B0C" w14:textId="77777777" w:rsidR="00B82E72" w:rsidRDefault="00B82E72" w:rsidP="00B82E72">
      <w:pPr>
        <w:ind w:firstLine="720"/>
        <w:jc w:val="both"/>
        <w:rPr>
          <w:color w:val="000000" w:themeColor="text1"/>
          <w:sz w:val="28"/>
          <w:szCs w:val="28"/>
        </w:rPr>
      </w:pPr>
      <w:r w:rsidRPr="005C1973">
        <w:rPr>
          <w:color w:val="000000" w:themeColor="text1"/>
          <w:sz w:val="28"/>
          <w:szCs w:val="28"/>
        </w:rPr>
        <w:t>розвиток сімейних форм виховання.</w:t>
      </w:r>
    </w:p>
    <w:p w14:paraId="4F2E84EF" w14:textId="77777777" w:rsidR="00B82E72" w:rsidRPr="005C1973" w:rsidRDefault="00B82E72" w:rsidP="00B82E72">
      <w:pPr>
        <w:ind w:firstLine="720"/>
        <w:jc w:val="both"/>
        <w:rPr>
          <w:color w:val="000000" w:themeColor="text1"/>
          <w:sz w:val="28"/>
          <w:szCs w:val="28"/>
        </w:rPr>
      </w:pPr>
    </w:p>
    <w:p w14:paraId="46AE9C0A" w14:textId="77777777" w:rsidR="00B82E72" w:rsidRPr="005C1973" w:rsidRDefault="00B82E72" w:rsidP="00B82E72">
      <w:pPr>
        <w:ind w:firstLine="720"/>
        <w:jc w:val="both"/>
        <w:rPr>
          <w:b/>
          <w:color w:val="000000" w:themeColor="text1"/>
          <w:sz w:val="28"/>
          <w:szCs w:val="28"/>
        </w:rPr>
      </w:pPr>
      <w:r w:rsidRPr="005C1973">
        <w:rPr>
          <w:b/>
          <w:color w:val="000000" w:themeColor="text1"/>
          <w:sz w:val="28"/>
          <w:szCs w:val="28"/>
        </w:rPr>
        <w:t xml:space="preserve">Напрям ІІ. </w:t>
      </w:r>
      <w:r w:rsidRPr="005C1973">
        <w:rPr>
          <w:b/>
          <w:bCs/>
          <w:sz w:val="28"/>
          <w:szCs w:val="28"/>
        </w:rPr>
        <w:t>Запобігання та протидія домашньому насильству та насильству за ознакою статі</w:t>
      </w:r>
      <w:r w:rsidRPr="005C1973">
        <w:rPr>
          <w:bCs/>
          <w:sz w:val="28"/>
          <w:szCs w:val="28"/>
        </w:rPr>
        <w:t xml:space="preserve">, який передбачає вирішення таких </w:t>
      </w:r>
      <w:r w:rsidRPr="005C1973">
        <w:rPr>
          <w:b/>
          <w:sz w:val="28"/>
          <w:szCs w:val="28"/>
        </w:rPr>
        <w:t>завдань</w:t>
      </w:r>
      <w:r w:rsidRPr="005C1973">
        <w:rPr>
          <w:bCs/>
          <w:sz w:val="28"/>
          <w:szCs w:val="28"/>
        </w:rPr>
        <w:t>, як</w:t>
      </w:r>
      <w:r w:rsidRPr="005C1973">
        <w:rPr>
          <w:bCs/>
          <w:color w:val="000000" w:themeColor="text1"/>
          <w:sz w:val="28"/>
          <w:szCs w:val="28"/>
        </w:rPr>
        <w:t>:</w:t>
      </w:r>
    </w:p>
    <w:p w14:paraId="33A515F5" w14:textId="77777777" w:rsidR="00B82E72" w:rsidRDefault="00B82E72" w:rsidP="00B82E72">
      <w:pPr>
        <w:ind w:firstLine="720"/>
        <w:jc w:val="both"/>
        <w:rPr>
          <w:color w:val="000000" w:themeColor="text1"/>
          <w:sz w:val="28"/>
          <w:szCs w:val="28"/>
        </w:rPr>
      </w:pPr>
    </w:p>
    <w:p w14:paraId="5F48282D"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здійснення збору, аналізу і поширення інформації про домашнє насильство та/або насильство за ознакою статі, удосконалення системи показників у формах державної статистичної звітності щодо запобігання та протидії домашньому насильству та/або насильству за ознакою статі;</w:t>
      </w:r>
    </w:p>
    <w:p w14:paraId="6E3A2DD2"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w:t>
      </w:r>
    </w:p>
    <w:p w14:paraId="48FCCB92"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p w14:paraId="251A8AAA"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заохочення всіх членів суспільства, насамперед чоловіків і хлопців, до активного сприяння запобіганню домашньому насильству та/або насильству за ознакою статі;</w:t>
      </w:r>
    </w:p>
    <w:p w14:paraId="06466172" w14:textId="77777777" w:rsidR="00B82E72" w:rsidRPr="009D3AA7" w:rsidRDefault="00B82E72" w:rsidP="00B82E72">
      <w:pPr>
        <w:ind w:firstLine="720"/>
        <w:jc w:val="both"/>
        <w:rPr>
          <w:sz w:val="28"/>
          <w:szCs w:val="28"/>
        </w:rPr>
      </w:pPr>
      <w:r w:rsidRPr="009D3AA7">
        <w:rPr>
          <w:sz w:val="28"/>
          <w:szCs w:val="28"/>
        </w:rPr>
        <w:t>забезпечення координації та ефективної міжвідомчої взаємодії у сфері запобігання та протидії домашньому насильству та насильству за ознакою статі;</w:t>
      </w:r>
    </w:p>
    <w:p w14:paraId="5515030B" w14:textId="77777777" w:rsidR="00B82E72" w:rsidRPr="005C1973" w:rsidRDefault="00B82E72" w:rsidP="00B82E72">
      <w:pPr>
        <w:ind w:firstLine="720"/>
        <w:jc w:val="both"/>
        <w:rPr>
          <w:color w:val="000000" w:themeColor="text1"/>
          <w:sz w:val="28"/>
          <w:szCs w:val="28"/>
        </w:rPr>
      </w:pPr>
      <w:r w:rsidRPr="005C1973">
        <w:rPr>
          <w:color w:val="000000" w:themeColor="text1"/>
          <w:sz w:val="28"/>
          <w:szCs w:val="28"/>
        </w:rPr>
        <w:t>навчання та підвищення рівня професійної компетентності суб’єктів, що здійснюють заходи у сфері запобігання та протидії домашньому насильству та насильству за ознакою статі;</w:t>
      </w:r>
    </w:p>
    <w:p w14:paraId="2222926B" w14:textId="77777777" w:rsidR="00B82E72" w:rsidRDefault="00B82E72" w:rsidP="00B82E72">
      <w:pPr>
        <w:ind w:firstLine="720"/>
        <w:jc w:val="both"/>
        <w:rPr>
          <w:color w:val="000000" w:themeColor="text1"/>
          <w:sz w:val="28"/>
          <w:szCs w:val="28"/>
        </w:rPr>
      </w:pPr>
      <w:r w:rsidRPr="005C1973">
        <w:rPr>
          <w:color w:val="000000" w:themeColor="text1"/>
          <w:sz w:val="28"/>
          <w:szCs w:val="28"/>
        </w:rPr>
        <w:t xml:space="preserve">надання </w:t>
      </w:r>
      <w:bookmarkStart w:id="31" w:name="_Hlk78364202"/>
      <w:r w:rsidRPr="005C1973">
        <w:rPr>
          <w:color w:val="000000" w:themeColor="text1"/>
          <w:sz w:val="28"/>
          <w:szCs w:val="28"/>
        </w:rPr>
        <w:t xml:space="preserve">постраждалим особам </w:t>
      </w:r>
      <w:bookmarkEnd w:id="31"/>
      <w:r w:rsidRPr="005C1973">
        <w:rPr>
          <w:color w:val="000000" w:themeColor="text1"/>
          <w:sz w:val="28"/>
          <w:szCs w:val="28"/>
        </w:rPr>
        <w:t>інформації про їх права;</w:t>
      </w:r>
    </w:p>
    <w:p w14:paraId="2357C90C" w14:textId="77777777" w:rsidR="00B82E72" w:rsidRDefault="00B82E72" w:rsidP="00B82E72">
      <w:pPr>
        <w:ind w:firstLine="709"/>
        <w:jc w:val="both"/>
        <w:rPr>
          <w:color w:val="000000"/>
          <w:sz w:val="28"/>
          <w:szCs w:val="28"/>
        </w:rPr>
      </w:pPr>
      <w:r w:rsidRPr="009D3AA7">
        <w:rPr>
          <w:bCs/>
          <w:sz w:val="28"/>
          <w:szCs w:val="28"/>
        </w:rPr>
        <w:t>н</w:t>
      </w:r>
      <w:r w:rsidRPr="009D3AA7">
        <w:rPr>
          <w:color w:val="000000"/>
          <w:sz w:val="28"/>
          <w:szCs w:val="28"/>
        </w:rPr>
        <w:t>адання разових або періодичних консультацій особам, які постраждали від домашнього насильства та/або насильства за ознакою статі, щодо заходів реагування на випадки домашнього насильства та/або насильства за ознакою статі</w:t>
      </w:r>
      <w:r>
        <w:rPr>
          <w:color w:val="000000"/>
          <w:sz w:val="28"/>
          <w:szCs w:val="28"/>
        </w:rPr>
        <w:t>;</w:t>
      </w:r>
    </w:p>
    <w:p w14:paraId="79C89158" w14:textId="77777777" w:rsidR="00B82E72" w:rsidRDefault="00B82E72" w:rsidP="00B82E72">
      <w:pPr>
        <w:ind w:firstLine="709"/>
        <w:jc w:val="both"/>
        <w:rPr>
          <w:color w:val="000000"/>
          <w:sz w:val="28"/>
          <w:szCs w:val="28"/>
        </w:rPr>
      </w:pPr>
      <w:r w:rsidRPr="009D3AA7">
        <w:rPr>
          <w:color w:val="000000"/>
          <w:sz w:val="28"/>
          <w:szCs w:val="28"/>
        </w:rPr>
        <w:t>сприяння ефективному розв’язанню проблем самою постраждалою особою (за підтримки фахівців соціальних служб)</w:t>
      </w:r>
      <w:r>
        <w:rPr>
          <w:color w:val="000000"/>
          <w:sz w:val="28"/>
          <w:szCs w:val="28"/>
        </w:rPr>
        <w:t>;</w:t>
      </w:r>
    </w:p>
    <w:p w14:paraId="1E7CE1D2" w14:textId="77777777" w:rsidR="00B82E72" w:rsidRDefault="00B82E72" w:rsidP="00B82E72">
      <w:pPr>
        <w:ind w:firstLine="709"/>
        <w:jc w:val="both"/>
        <w:rPr>
          <w:color w:val="000000"/>
          <w:sz w:val="28"/>
          <w:szCs w:val="28"/>
        </w:rPr>
      </w:pPr>
      <w:r w:rsidRPr="009D3AA7">
        <w:rPr>
          <w:color w:val="000000"/>
          <w:sz w:val="28"/>
          <w:szCs w:val="28"/>
        </w:rPr>
        <w:t xml:space="preserve">направлення </w:t>
      </w:r>
      <w:r w:rsidRPr="005C1973">
        <w:rPr>
          <w:color w:val="000000" w:themeColor="text1"/>
          <w:sz w:val="28"/>
          <w:szCs w:val="28"/>
        </w:rPr>
        <w:t>постраждали</w:t>
      </w:r>
      <w:r>
        <w:rPr>
          <w:color w:val="000000" w:themeColor="text1"/>
          <w:sz w:val="28"/>
          <w:szCs w:val="28"/>
        </w:rPr>
        <w:t>х</w:t>
      </w:r>
      <w:r w:rsidRPr="005C1973">
        <w:rPr>
          <w:color w:val="000000" w:themeColor="text1"/>
          <w:sz w:val="28"/>
          <w:szCs w:val="28"/>
        </w:rPr>
        <w:t xml:space="preserve"> ос</w:t>
      </w:r>
      <w:r>
        <w:rPr>
          <w:color w:val="000000" w:themeColor="text1"/>
          <w:sz w:val="28"/>
          <w:szCs w:val="28"/>
        </w:rPr>
        <w:t>іб</w:t>
      </w:r>
      <w:r w:rsidRPr="005C1973">
        <w:rPr>
          <w:color w:val="000000" w:themeColor="text1"/>
          <w:sz w:val="28"/>
          <w:szCs w:val="28"/>
        </w:rPr>
        <w:t xml:space="preserve"> </w:t>
      </w:r>
      <w:r w:rsidRPr="009D3AA7">
        <w:rPr>
          <w:color w:val="000000"/>
          <w:sz w:val="28"/>
          <w:szCs w:val="28"/>
        </w:rPr>
        <w:t>у разі потреби до відповідних суб’єктів, що здійснюють заходи у сфері запобігання та протидії насильству</w:t>
      </w:r>
      <w:r>
        <w:rPr>
          <w:color w:val="000000"/>
          <w:sz w:val="28"/>
          <w:szCs w:val="28"/>
        </w:rPr>
        <w:t>;</w:t>
      </w:r>
    </w:p>
    <w:p w14:paraId="37EFEAB7" w14:textId="77777777" w:rsidR="00B82E72" w:rsidRPr="009D3AA7" w:rsidRDefault="00B82E72" w:rsidP="00B82E72">
      <w:pPr>
        <w:ind w:firstLine="709"/>
        <w:jc w:val="both"/>
        <w:rPr>
          <w:color w:val="000000" w:themeColor="text1"/>
          <w:sz w:val="28"/>
          <w:szCs w:val="28"/>
        </w:rPr>
      </w:pPr>
      <w:r w:rsidRPr="009D3AA7">
        <w:rPr>
          <w:color w:val="000000"/>
          <w:sz w:val="28"/>
          <w:szCs w:val="28"/>
        </w:rPr>
        <w:t xml:space="preserve">надання </w:t>
      </w:r>
      <w:r w:rsidRPr="005C1973">
        <w:rPr>
          <w:color w:val="000000" w:themeColor="text1"/>
          <w:sz w:val="28"/>
          <w:szCs w:val="28"/>
        </w:rPr>
        <w:t xml:space="preserve">постраждалим особам </w:t>
      </w:r>
      <w:r w:rsidRPr="009D3AA7">
        <w:rPr>
          <w:color w:val="000000"/>
          <w:sz w:val="28"/>
          <w:szCs w:val="28"/>
        </w:rPr>
        <w:t xml:space="preserve">первинної психологічної підтримки та інформування щодо можливостей отримання послуг інших суб’єктів </w:t>
      </w:r>
    </w:p>
    <w:p w14:paraId="0A0C3584" w14:textId="77777777" w:rsidR="00B82E72" w:rsidRDefault="00B82E72" w:rsidP="00B82E72">
      <w:pPr>
        <w:ind w:firstLine="720"/>
        <w:jc w:val="both"/>
        <w:rPr>
          <w:color w:val="000000" w:themeColor="text1"/>
          <w:sz w:val="28"/>
          <w:szCs w:val="28"/>
        </w:rPr>
      </w:pPr>
      <w:r w:rsidRPr="005C1973">
        <w:rPr>
          <w:color w:val="000000" w:themeColor="text1"/>
          <w:sz w:val="28"/>
          <w:szCs w:val="28"/>
        </w:rPr>
        <w:t xml:space="preserve">забезпечення постраждалим особам доступу до правосуддя та інших механізмів юридичного захисту, у тому числі шляхом надання безоплатної правової допомоги у порядку, встановленому Законом України «Про </w:t>
      </w:r>
      <w:r w:rsidRPr="005C1973">
        <w:rPr>
          <w:color w:val="000000" w:themeColor="text1"/>
          <w:sz w:val="28"/>
          <w:szCs w:val="28"/>
        </w:rPr>
        <w:lastRenderedPageBreak/>
        <w:t>безоплатну правову допомогу» та доступу до медичних послуг, послуг з охорони психічного здоров’я, судово-медичної експертизи;</w:t>
      </w:r>
    </w:p>
    <w:p w14:paraId="116DC3ED" w14:textId="77777777" w:rsidR="00B82E72" w:rsidRPr="005C1973" w:rsidRDefault="00B82E72" w:rsidP="00B82E72">
      <w:pPr>
        <w:ind w:firstLine="720"/>
        <w:jc w:val="both"/>
        <w:rPr>
          <w:color w:val="000000" w:themeColor="text1"/>
          <w:sz w:val="28"/>
          <w:szCs w:val="28"/>
        </w:rPr>
      </w:pPr>
    </w:p>
    <w:p w14:paraId="3B020CB3" w14:textId="77777777" w:rsidR="00B82E72" w:rsidRPr="005C1973" w:rsidRDefault="00B82E72" w:rsidP="00B82E72">
      <w:pPr>
        <w:ind w:firstLine="720"/>
        <w:jc w:val="both"/>
        <w:rPr>
          <w:bCs/>
          <w:color w:val="000000" w:themeColor="text1"/>
          <w:sz w:val="28"/>
          <w:szCs w:val="28"/>
        </w:rPr>
      </w:pPr>
      <w:r w:rsidRPr="005C1973">
        <w:rPr>
          <w:b/>
          <w:color w:val="000000" w:themeColor="text1"/>
          <w:sz w:val="28"/>
          <w:szCs w:val="28"/>
        </w:rPr>
        <w:t xml:space="preserve">Напрям ІІІ. Забезпечення рівних прав та можливостей жінок і чоловіків, </w:t>
      </w:r>
      <w:r w:rsidRPr="005C1973">
        <w:rPr>
          <w:bCs/>
          <w:color w:val="000000" w:themeColor="text1"/>
          <w:sz w:val="28"/>
          <w:szCs w:val="28"/>
        </w:rPr>
        <w:t>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58AE124E" w14:textId="77777777" w:rsidR="00B82E72" w:rsidRDefault="00B82E72" w:rsidP="00B82E72">
      <w:pPr>
        <w:ind w:firstLine="720"/>
        <w:jc w:val="both"/>
        <w:rPr>
          <w:bCs/>
          <w:color w:val="000000" w:themeColor="text1"/>
          <w:sz w:val="28"/>
          <w:szCs w:val="28"/>
        </w:rPr>
      </w:pPr>
    </w:p>
    <w:p w14:paraId="29012E07"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участі в процесах удосконалення нормативно-правової бази з питань забезпечення рівних прав та можливостей жінок і чоловіків у всіх сферах життєдіяльності суспільства;</w:t>
      </w:r>
    </w:p>
    <w:p w14:paraId="2D4F8767"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урахування гендерного компонента у програмах економічного і соціального розвитку;</w:t>
      </w:r>
    </w:p>
    <w:p w14:paraId="5F0A517C"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розширення переліку статистичних показників за ознакою статі з розбивкою за іншими основними ознаками (вік, місце проживання, інвалідність, соціально-економічний статус тощо);</w:t>
      </w:r>
    </w:p>
    <w:p w14:paraId="29E4DE6F"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 xml:space="preserve">зменшення гендерного дисбалансу </w:t>
      </w:r>
      <w:r>
        <w:rPr>
          <w:bCs/>
          <w:color w:val="000000" w:themeColor="text1"/>
          <w:sz w:val="28"/>
          <w:szCs w:val="28"/>
        </w:rPr>
        <w:t>в апараті міської ради та її виконавчого комітету</w:t>
      </w:r>
      <w:r w:rsidRPr="005C1973">
        <w:rPr>
          <w:bCs/>
          <w:color w:val="000000" w:themeColor="text1"/>
          <w:sz w:val="28"/>
          <w:szCs w:val="28"/>
        </w:rPr>
        <w:t>;</w:t>
      </w:r>
    </w:p>
    <w:p w14:paraId="4C3620BD"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удосконалення механізму реалізації права на захист від дискримінації за ознакою статі та дискримінації за кількома ознаками, розгляду випадків такої дискримінації та вжиття відповідних заходів за його результатами;</w:t>
      </w:r>
    </w:p>
    <w:p w14:paraId="5392D963"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подолання гендерних стереотипів;</w:t>
      </w:r>
    </w:p>
    <w:p w14:paraId="43AA85EE"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участі жінок у політичній діяльності та залучення до складу депутатів місцевих рад;</w:t>
      </w:r>
    </w:p>
    <w:p w14:paraId="7FE0C290"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активізація зусиль із створення умов для отримання жінками економічної незалежності, заборона дискримінації жінок у сфері зайнятості;</w:t>
      </w:r>
    </w:p>
    <w:p w14:paraId="6C951CF9"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розроблення спеціальних заходів з метою залучення можливостей для розширення економічних прав жінок у сільській місцевості і забезпечення їх участі в розробленні цих стратегій і програм;</w:t>
      </w:r>
    </w:p>
    <w:p w14:paraId="2F8576AB" w14:textId="77777777" w:rsidR="00B82E72" w:rsidRDefault="00B82E72" w:rsidP="00B82E72">
      <w:pPr>
        <w:ind w:firstLine="720"/>
        <w:jc w:val="both"/>
        <w:rPr>
          <w:bCs/>
          <w:color w:val="000000" w:themeColor="text1"/>
          <w:sz w:val="28"/>
          <w:szCs w:val="28"/>
        </w:rPr>
      </w:pPr>
      <w:r w:rsidRPr="005C1973">
        <w:rPr>
          <w:bCs/>
          <w:color w:val="000000" w:themeColor="text1"/>
          <w:sz w:val="28"/>
          <w:szCs w:val="28"/>
        </w:rPr>
        <w:t>підвищення рівня професійної компетенції жінок фахівців місцевих органів влади.</w:t>
      </w:r>
    </w:p>
    <w:p w14:paraId="2E263B7D" w14:textId="77777777" w:rsidR="00B82E72" w:rsidRPr="005C1973" w:rsidRDefault="00B82E72" w:rsidP="00B82E72">
      <w:pPr>
        <w:ind w:firstLine="720"/>
        <w:jc w:val="both"/>
        <w:rPr>
          <w:bCs/>
          <w:color w:val="000000" w:themeColor="text1"/>
          <w:sz w:val="28"/>
          <w:szCs w:val="28"/>
        </w:rPr>
      </w:pPr>
    </w:p>
    <w:p w14:paraId="0BC4FB30" w14:textId="77777777" w:rsidR="00B82E72" w:rsidRPr="005C1973" w:rsidRDefault="00B82E72" w:rsidP="00B82E72">
      <w:pPr>
        <w:ind w:firstLine="720"/>
        <w:jc w:val="both"/>
        <w:rPr>
          <w:b/>
          <w:color w:val="000000" w:themeColor="text1"/>
          <w:sz w:val="28"/>
          <w:szCs w:val="28"/>
        </w:rPr>
      </w:pPr>
      <w:r w:rsidRPr="005C1973">
        <w:rPr>
          <w:b/>
          <w:color w:val="000000" w:themeColor="text1"/>
          <w:sz w:val="28"/>
          <w:szCs w:val="28"/>
        </w:rPr>
        <w:t>Напрям IV. Протидія торгівлі людьми</w:t>
      </w:r>
      <w:r w:rsidRPr="005C1973">
        <w:rPr>
          <w:bCs/>
          <w:color w:val="000000" w:themeColor="text1"/>
          <w:sz w:val="28"/>
          <w:szCs w:val="28"/>
        </w:rPr>
        <w:t>, який передбачає вирішення таких</w:t>
      </w:r>
      <w:r w:rsidRPr="005C1973">
        <w:rPr>
          <w:b/>
          <w:color w:val="000000" w:themeColor="text1"/>
          <w:sz w:val="28"/>
          <w:szCs w:val="28"/>
        </w:rPr>
        <w:t xml:space="preserve"> завдань, </w:t>
      </w:r>
      <w:r w:rsidRPr="005C1973">
        <w:rPr>
          <w:bCs/>
          <w:color w:val="000000" w:themeColor="text1"/>
          <w:sz w:val="28"/>
          <w:szCs w:val="28"/>
        </w:rPr>
        <w:t>як:</w:t>
      </w:r>
    </w:p>
    <w:p w14:paraId="1EE50C93" w14:textId="77777777" w:rsidR="00B82E72" w:rsidRDefault="00B82E72" w:rsidP="00B82E72">
      <w:pPr>
        <w:ind w:firstLine="720"/>
        <w:jc w:val="both"/>
        <w:rPr>
          <w:bCs/>
          <w:color w:val="000000" w:themeColor="text1"/>
          <w:sz w:val="28"/>
          <w:szCs w:val="28"/>
        </w:rPr>
      </w:pPr>
    </w:p>
    <w:p w14:paraId="5420165A"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підвищення рівня обізнаності населення щодо проблем торгівлі людьми;</w:t>
      </w:r>
    </w:p>
    <w:p w14:paraId="6E066850"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посилення взаємодії та співпраці суб'єктів, які здійснюють заходи у сфері протидії торгівлі людьми;</w:t>
      </w:r>
    </w:p>
    <w:p w14:paraId="06DCBB4E" w14:textId="77777777" w:rsidR="00B82E72" w:rsidRPr="005C1973" w:rsidRDefault="00B82E72" w:rsidP="00B82E72">
      <w:pPr>
        <w:ind w:firstLine="720"/>
        <w:jc w:val="both"/>
        <w:rPr>
          <w:bCs/>
          <w:color w:val="000000" w:themeColor="text1"/>
          <w:sz w:val="28"/>
          <w:szCs w:val="28"/>
        </w:rPr>
      </w:pPr>
      <w:r>
        <w:rPr>
          <w:bCs/>
          <w:color w:val="000000" w:themeColor="text1"/>
          <w:sz w:val="28"/>
          <w:szCs w:val="28"/>
        </w:rPr>
        <w:t>з</w:t>
      </w:r>
      <w:r w:rsidRPr="00591539">
        <w:rPr>
          <w:bCs/>
          <w:color w:val="000000" w:themeColor="text1"/>
          <w:sz w:val="28"/>
          <w:szCs w:val="28"/>
        </w:rPr>
        <w:t>абезпечення надання комплексної допомоги особам, які постраждали від торгівлі людьми</w:t>
      </w:r>
      <w:r>
        <w:rPr>
          <w:bCs/>
          <w:color w:val="000000" w:themeColor="text1"/>
          <w:sz w:val="28"/>
          <w:szCs w:val="28"/>
        </w:rPr>
        <w:t xml:space="preserve"> відповідно до їх потреб</w:t>
      </w:r>
      <w:r w:rsidRPr="005C1973">
        <w:rPr>
          <w:bCs/>
          <w:color w:val="000000" w:themeColor="text1"/>
          <w:sz w:val="28"/>
          <w:szCs w:val="28"/>
        </w:rPr>
        <w:t>;</w:t>
      </w:r>
    </w:p>
    <w:p w14:paraId="5D0A44B9"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забезпечення захисту дітей, постраждалих від торгівлі людьми;</w:t>
      </w:r>
    </w:p>
    <w:p w14:paraId="6DFB5F8C" w14:textId="77777777" w:rsidR="00B82E72" w:rsidRPr="005C1973" w:rsidRDefault="00B82E72" w:rsidP="00B82E72">
      <w:pPr>
        <w:ind w:firstLine="720"/>
        <w:jc w:val="both"/>
        <w:rPr>
          <w:bCs/>
          <w:color w:val="000000" w:themeColor="text1"/>
          <w:sz w:val="28"/>
          <w:szCs w:val="28"/>
        </w:rPr>
      </w:pPr>
      <w:r w:rsidRPr="005C1973">
        <w:rPr>
          <w:bCs/>
          <w:color w:val="000000" w:themeColor="text1"/>
          <w:sz w:val="28"/>
          <w:szCs w:val="28"/>
        </w:rPr>
        <w:t>здійснення моніторингу у сфері протидії торгівлі людьми;</w:t>
      </w:r>
    </w:p>
    <w:p w14:paraId="5F8D5EBD" w14:textId="77777777" w:rsidR="00B82E72" w:rsidRDefault="00B82E72" w:rsidP="00B82E72">
      <w:pPr>
        <w:ind w:firstLine="720"/>
        <w:jc w:val="both"/>
        <w:rPr>
          <w:bCs/>
          <w:color w:val="000000" w:themeColor="text1"/>
          <w:sz w:val="28"/>
          <w:szCs w:val="28"/>
        </w:rPr>
      </w:pPr>
      <w:r w:rsidRPr="005C1973">
        <w:rPr>
          <w:bCs/>
          <w:color w:val="000000" w:themeColor="text1"/>
          <w:sz w:val="28"/>
          <w:szCs w:val="28"/>
        </w:rPr>
        <w:t>міжнародне співробітництво у сфері протидії торгівлі людьми.</w:t>
      </w:r>
    </w:p>
    <w:p w14:paraId="4D78739E" w14:textId="77777777" w:rsidR="00B82E72" w:rsidRDefault="00B82E72" w:rsidP="00B82E72">
      <w:pPr>
        <w:ind w:firstLine="720"/>
        <w:jc w:val="both"/>
        <w:rPr>
          <w:bCs/>
          <w:color w:val="000000" w:themeColor="text1"/>
          <w:sz w:val="28"/>
          <w:szCs w:val="28"/>
        </w:rPr>
      </w:pPr>
      <w:r>
        <w:rPr>
          <w:bCs/>
          <w:color w:val="000000" w:themeColor="text1"/>
          <w:sz w:val="28"/>
          <w:szCs w:val="28"/>
        </w:rPr>
        <w:t>Деталізована інформація про заходи, кількісні та якісні показники Програми наведено у додатку.</w:t>
      </w:r>
    </w:p>
    <w:p w14:paraId="20F85103" w14:textId="77777777" w:rsidR="00B82E72" w:rsidRDefault="00B82E72" w:rsidP="00B82E72">
      <w:pPr>
        <w:ind w:firstLine="720"/>
        <w:jc w:val="both"/>
        <w:rPr>
          <w:bCs/>
          <w:color w:val="000000" w:themeColor="text1"/>
          <w:sz w:val="28"/>
          <w:szCs w:val="28"/>
        </w:rPr>
      </w:pPr>
    </w:p>
    <w:p w14:paraId="7148A70B" w14:textId="77777777" w:rsidR="00B82E72" w:rsidRDefault="00B82E72" w:rsidP="00B82E72">
      <w:pPr>
        <w:ind w:firstLine="720"/>
        <w:jc w:val="center"/>
        <w:outlineLvl w:val="0"/>
        <w:rPr>
          <w:b/>
          <w:sz w:val="28"/>
          <w:szCs w:val="28"/>
        </w:rPr>
      </w:pPr>
      <w:bookmarkStart w:id="32" w:name="_Toc70607988"/>
      <w:bookmarkStart w:id="33" w:name="_Toc58234581"/>
      <w:bookmarkStart w:id="34" w:name="_Toc68786877"/>
      <w:bookmarkEnd w:id="29"/>
      <w:bookmarkEnd w:id="30"/>
      <w:r w:rsidRPr="005C1973">
        <w:rPr>
          <w:b/>
          <w:sz w:val="28"/>
          <w:szCs w:val="28"/>
        </w:rPr>
        <w:t xml:space="preserve">VI. Очікувані результати виконання </w:t>
      </w:r>
      <w:r>
        <w:rPr>
          <w:b/>
          <w:sz w:val="28"/>
          <w:szCs w:val="28"/>
        </w:rPr>
        <w:t>П</w:t>
      </w:r>
      <w:r w:rsidRPr="005C1973">
        <w:rPr>
          <w:b/>
          <w:sz w:val="28"/>
          <w:szCs w:val="28"/>
        </w:rPr>
        <w:t>рограми</w:t>
      </w:r>
      <w:bookmarkEnd w:id="32"/>
    </w:p>
    <w:p w14:paraId="0B3D51BA" w14:textId="77777777" w:rsidR="00B82E72" w:rsidRPr="005C1973" w:rsidRDefault="00B82E72" w:rsidP="00B82E72">
      <w:pPr>
        <w:ind w:firstLine="720"/>
        <w:jc w:val="center"/>
        <w:outlineLvl w:val="0"/>
        <w:rPr>
          <w:b/>
          <w:sz w:val="28"/>
          <w:szCs w:val="28"/>
        </w:rPr>
      </w:pPr>
    </w:p>
    <w:p w14:paraId="4A750272" w14:textId="77777777" w:rsidR="00B82E72" w:rsidRPr="005C1973" w:rsidRDefault="00B82E72" w:rsidP="00B82E72">
      <w:pPr>
        <w:ind w:firstLine="720"/>
        <w:rPr>
          <w:b/>
          <w:i/>
          <w:sz w:val="28"/>
          <w:szCs w:val="28"/>
        </w:rPr>
      </w:pPr>
      <w:r w:rsidRPr="005C1973">
        <w:rPr>
          <w:b/>
          <w:i/>
          <w:sz w:val="28"/>
          <w:szCs w:val="28"/>
        </w:rPr>
        <w:t>у сфері підтримки сім’ї:</w:t>
      </w:r>
    </w:p>
    <w:p w14:paraId="05EB99E6" w14:textId="77777777" w:rsidR="00B82E72" w:rsidRDefault="00B82E72" w:rsidP="00B82E72">
      <w:pPr>
        <w:ind w:firstLine="720"/>
        <w:jc w:val="both"/>
        <w:rPr>
          <w:sz w:val="28"/>
          <w:szCs w:val="28"/>
        </w:rPr>
      </w:pPr>
    </w:p>
    <w:p w14:paraId="3A7BAECC" w14:textId="77777777" w:rsidR="00B82E72" w:rsidRPr="005C1973" w:rsidRDefault="00B82E72" w:rsidP="00B82E72">
      <w:pPr>
        <w:ind w:firstLine="720"/>
        <w:jc w:val="both"/>
        <w:rPr>
          <w:sz w:val="28"/>
          <w:szCs w:val="28"/>
        </w:rPr>
      </w:pPr>
      <w:r w:rsidRPr="005C1973">
        <w:rPr>
          <w:sz w:val="28"/>
          <w:szCs w:val="28"/>
        </w:rPr>
        <w:t xml:space="preserve">кількість створених сімейних клубів на місцевому рівні для забезпечення сприятливих умов всебічного розвитку, духовних та моральних цінностей сім’ї – </w:t>
      </w:r>
      <w:r>
        <w:rPr>
          <w:sz w:val="28"/>
          <w:szCs w:val="28"/>
        </w:rPr>
        <w:t>1</w:t>
      </w:r>
      <w:r w:rsidRPr="005C1973">
        <w:rPr>
          <w:sz w:val="28"/>
          <w:szCs w:val="28"/>
        </w:rPr>
        <w:t xml:space="preserve"> одиниц</w:t>
      </w:r>
      <w:r>
        <w:rPr>
          <w:sz w:val="28"/>
          <w:szCs w:val="28"/>
        </w:rPr>
        <w:t>я</w:t>
      </w:r>
      <w:r w:rsidRPr="005C1973">
        <w:rPr>
          <w:sz w:val="28"/>
          <w:szCs w:val="28"/>
        </w:rPr>
        <w:t>;</w:t>
      </w:r>
    </w:p>
    <w:p w14:paraId="35EDA253" w14:textId="77777777" w:rsidR="00B82E72" w:rsidRPr="0055132E" w:rsidRDefault="00B82E72" w:rsidP="00B82E72">
      <w:pPr>
        <w:ind w:firstLine="720"/>
        <w:jc w:val="both"/>
        <w:rPr>
          <w:sz w:val="28"/>
          <w:szCs w:val="28"/>
        </w:rPr>
      </w:pPr>
      <w:r w:rsidRPr="0055132E">
        <w:rPr>
          <w:sz w:val="28"/>
          <w:szCs w:val="28"/>
        </w:rPr>
        <w:t>кількість придбаних будинків для багатодітних сімей шляхом передачі субвенції з обласного бюджету бюджетам територіальних громад – не менше</w:t>
      </w:r>
      <w:r w:rsidRPr="0055132E">
        <w:rPr>
          <w:sz w:val="28"/>
          <w:szCs w:val="28"/>
        </w:rPr>
        <w:br/>
        <w:t>1 одиниці;</w:t>
      </w:r>
    </w:p>
    <w:p w14:paraId="7879184D" w14:textId="77777777" w:rsidR="00B82E72" w:rsidRPr="005C1973" w:rsidRDefault="00B82E72" w:rsidP="00B82E72">
      <w:pPr>
        <w:ind w:firstLine="720"/>
        <w:jc w:val="both"/>
        <w:rPr>
          <w:sz w:val="28"/>
          <w:szCs w:val="28"/>
        </w:rPr>
      </w:pPr>
      <w:r w:rsidRPr="005C1973">
        <w:rPr>
          <w:sz w:val="28"/>
          <w:szCs w:val="28"/>
        </w:rPr>
        <w:t xml:space="preserve">кількість виготовлених інформаційних матеріалів, спрямованих на розвиток та підтримку сім’ї, збереження національних цінностей, орієнтації громадськості на сімейний спосіб життя – </w:t>
      </w:r>
      <w:r>
        <w:rPr>
          <w:sz w:val="28"/>
          <w:szCs w:val="28"/>
        </w:rPr>
        <w:t>10</w:t>
      </w:r>
      <w:r w:rsidRPr="005C1973">
        <w:rPr>
          <w:sz w:val="28"/>
          <w:szCs w:val="28"/>
        </w:rPr>
        <w:t xml:space="preserve"> одиниць;</w:t>
      </w:r>
    </w:p>
    <w:p w14:paraId="58A62D1E" w14:textId="77777777" w:rsidR="00B82E72" w:rsidRPr="005C1973" w:rsidRDefault="00B82E72" w:rsidP="00B82E72">
      <w:pPr>
        <w:ind w:firstLine="720"/>
        <w:jc w:val="both"/>
        <w:rPr>
          <w:sz w:val="28"/>
          <w:szCs w:val="28"/>
        </w:rPr>
      </w:pPr>
      <w:r w:rsidRPr="005C1973">
        <w:rPr>
          <w:sz w:val="28"/>
          <w:szCs w:val="28"/>
        </w:rPr>
        <w:t>щорічний рівень охоплення інформаційними заходами щодо підвищення престижу сім'ї, популяризації сімейних цінностей та родинних традицій у суспільстві, формування позитивного ставлення до</w:t>
      </w:r>
      <w:r>
        <w:rPr>
          <w:sz w:val="28"/>
          <w:szCs w:val="28"/>
        </w:rPr>
        <w:t xml:space="preserve"> </w:t>
      </w:r>
      <w:r w:rsidRPr="005C1973">
        <w:rPr>
          <w:sz w:val="28"/>
          <w:szCs w:val="28"/>
        </w:rPr>
        <w:t xml:space="preserve">багатодітності – </w:t>
      </w:r>
      <w:r>
        <w:rPr>
          <w:sz w:val="28"/>
          <w:szCs w:val="28"/>
        </w:rPr>
        <w:t>4 заходи</w:t>
      </w:r>
      <w:r w:rsidRPr="005C1973">
        <w:rPr>
          <w:sz w:val="28"/>
          <w:szCs w:val="28"/>
        </w:rPr>
        <w:t>;</w:t>
      </w:r>
    </w:p>
    <w:p w14:paraId="7A1DCE82" w14:textId="77777777" w:rsidR="00B82E72" w:rsidRPr="005C1973" w:rsidRDefault="00B82E72" w:rsidP="00B82E72">
      <w:pPr>
        <w:ind w:firstLine="720"/>
        <w:jc w:val="both"/>
        <w:rPr>
          <w:sz w:val="28"/>
          <w:szCs w:val="28"/>
        </w:rPr>
      </w:pPr>
      <w:r w:rsidRPr="005C1973">
        <w:rPr>
          <w:sz w:val="28"/>
          <w:szCs w:val="28"/>
        </w:rPr>
        <w:t xml:space="preserve">рівень забезпечення багатодітних сімей та дітей з багатодітних сімей  відповідними посвідченнями на 100 %; </w:t>
      </w:r>
    </w:p>
    <w:p w14:paraId="64883FAB" w14:textId="77777777" w:rsidR="00B82E72" w:rsidRDefault="00B82E72" w:rsidP="00B82E72">
      <w:pPr>
        <w:ind w:firstLine="720"/>
        <w:jc w:val="both"/>
        <w:rPr>
          <w:b/>
          <w:i/>
          <w:sz w:val="28"/>
          <w:szCs w:val="28"/>
        </w:rPr>
      </w:pPr>
    </w:p>
    <w:p w14:paraId="59FF796E" w14:textId="77777777" w:rsidR="00B82E72" w:rsidRPr="005C1973" w:rsidRDefault="00B82E72" w:rsidP="00B82E72">
      <w:pPr>
        <w:ind w:firstLine="720"/>
        <w:jc w:val="both"/>
        <w:rPr>
          <w:b/>
          <w:i/>
          <w:sz w:val="28"/>
          <w:szCs w:val="28"/>
        </w:rPr>
      </w:pPr>
      <w:r w:rsidRPr="005C1973">
        <w:rPr>
          <w:b/>
          <w:i/>
          <w:sz w:val="28"/>
          <w:szCs w:val="28"/>
        </w:rPr>
        <w:t xml:space="preserve">запобігання домашньому насильству та насильству за ознакою статі: </w:t>
      </w:r>
    </w:p>
    <w:p w14:paraId="38E269E5" w14:textId="77777777" w:rsidR="00B82E72" w:rsidRPr="005C1973" w:rsidRDefault="00B82E72" w:rsidP="00B82E72">
      <w:pPr>
        <w:ind w:firstLine="720"/>
        <w:jc w:val="both"/>
        <w:rPr>
          <w:sz w:val="28"/>
          <w:szCs w:val="28"/>
        </w:rPr>
      </w:pPr>
      <w:r w:rsidRPr="005C1973">
        <w:rPr>
          <w:sz w:val="28"/>
          <w:szCs w:val="28"/>
        </w:rPr>
        <w:t>посилено координацію та ефективну взаємодію уповноважених органів</w:t>
      </w:r>
      <w:r>
        <w:rPr>
          <w:sz w:val="28"/>
          <w:szCs w:val="28"/>
        </w:rPr>
        <w:t>,</w:t>
      </w:r>
      <w:r w:rsidRPr="005C1973">
        <w:rPr>
          <w:sz w:val="28"/>
          <w:szCs w:val="28"/>
        </w:rPr>
        <w:t xml:space="preserve"> що здійснюють заходи в сфері запобігання та протидії домашньому насильству та насильству за ознакою статі на місцевому рівні шляхом прийняття </w:t>
      </w:r>
      <w:r>
        <w:rPr>
          <w:sz w:val="28"/>
          <w:szCs w:val="28"/>
        </w:rPr>
        <w:t>відповідної</w:t>
      </w:r>
      <w:r w:rsidRPr="005C1973">
        <w:rPr>
          <w:sz w:val="28"/>
          <w:szCs w:val="28"/>
        </w:rPr>
        <w:t xml:space="preserve"> місцев</w:t>
      </w:r>
      <w:r>
        <w:rPr>
          <w:sz w:val="28"/>
          <w:szCs w:val="28"/>
        </w:rPr>
        <w:t>ої</w:t>
      </w:r>
      <w:r w:rsidRPr="005C1973">
        <w:rPr>
          <w:sz w:val="28"/>
          <w:szCs w:val="28"/>
        </w:rPr>
        <w:t xml:space="preserve"> програм</w:t>
      </w:r>
      <w:r>
        <w:rPr>
          <w:sz w:val="28"/>
          <w:szCs w:val="28"/>
        </w:rPr>
        <w:t>и</w:t>
      </w:r>
      <w:r w:rsidRPr="005C1973">
        <w:rPr>
          <w:sz w:val="28"/>
          <w:szCs w:val="28"/>
        </w:rPr>
        <w:t xml:space="preserve"> та функціонування координаційн</w:t>
      </w:r>
      <w:r>
        <w:rPr>
          <w:sz w:val="28"/>
          <w:szCs w:val="28"/>
        </w:rPr>
        <w:t>ої</w:t>
      </w:r>
      <w:r w:rsidRPr="005C1973">
        <w:rPr>
          <w:sz w:val="28"/>
          <w:szCs w:val="28"/>
        </w:rPr>
        <w:t xml:space="preserve"> рад</w:t>
      </w:r>
      <w:r>
        <w:rPr>
          <w:sz w:val="28"/>
          <w:szCs w:val="28"/>
        </w:rPr>
        <w:t>и</w:t>
      </w:r>
      <w:r w:rsidRPr="005C1973">
        <w:rPr>
          <w:sz w:val="28"/>
          <w:szCs w:val="28"/>
        </w:rPr>
        <w:t>;</w:t>
      </w:r>
    </w:p>
    <w:p w14:paraId="61055679" w14:textId="77777777" w:rsidR="00B82E72" w:rsidRPr="00C22B79" w:rsidRDefault="00B82E72" w:rsidP="00B82E72">
      <w:pPr>
        <w:ind w:firstLine="720"/>
        <w:jc w:val="both"/>
        <w:rPr>
          <w:color w:val="000000" w:themeColor="text1"/>
          <w:sz w:val="28"/>
          <w:szCs w:val="28"/>
        </w:rPr>
      </w:pPr>
      <w:bookmarkStart w:id="35" w:name="_Hlk77844175"/>
      <w:r w:rsidRPr="00C22B79">
        <w:rPr>
          <w:color w:val="000000" w:themeColor="text1"/>
          <w:sz w:val="28"/>
          <w:szCs w:val="28"/>
        </w:rPr>
        <w:t xml:space="preserve">зменшення випадків домашнього насильству та насильству за ознакою статі на 20% </w:t>
      </w:r>
    </w:p>
    <w:p w14:paraId="24D34975" w14:textId="77777777" w:rsidR="00B82E72" w:rsidRPr="005C1973" w:rsidRDefault="00B82E72" w:rsidP="00B82E72">
      <w:pPr>
        <w:autoSpaceDE w:val="0"/>
        <w:autoSpaceDN w:val="0"/>
        <w:adjustRightInd w:val="0"/>
        <w:ind w:firstLine="720"/>
        <w:jc w:val="both"/>
        <w:rPr>
          <w:sz w:val="28"/>
          <w:szCs w:val="28"/>
        </w:rPr>
      </w:pPr>
      <w:r w:rsidRPr="005C1973">
        <w:rPr>
          <w:sz w:val="28"/>
          <w:szCs w:val="28"/>
        </w:rPr>
        <w:t>кількість підготовлених інформаційн</w:t>
      </w:r>
      <w:r>
        <w:rPr>
          <w:sz w:val="28"/>
          <w:szCs w:val="28"/>
        </w:rPr>
        <w:t xml:space="preserve">их </w:t>
      </w:r>
      <w:r w:rsidRPr="005C1973">
        <w:rPr>
          <w:sz w:val="28"/>
          <w:szCs w:val="28"/>
        </w:rPr>
        <w:t xml:space="preserve">матеріалів про домашнє насильство та насильство за ознакою статі </w:t>
      </w:r>
      <w:bookmarkEnd w:id="35"/>
      <w:r w:rsidRPr="005C1973">
        <w:rPr>
          <w:sz w:val="28"/>
          <w:szCs w:val="28"/>
        </w:rPr>
        <w:t xml:space="preserve">– </w:t>
      </w:r>
      <w:r>
        <w:rPr>
          <w:sz w:val="28"/>
          <w:szCs w:val="28"/>
        </w:rPr>
        <w:t>1</w:t>
      </w:r>
      <w:r w:rsidRPr="005C1973">
        <w:rPr>
          <w:sz w:val="28"/>
          <w:szCs w:val="28"/>
        </w:rPr>
        <w:t>0;</w:t>
      </w:r>
    </w:p>
    <w:p w14:paraId="58B5DDC0" w14:textId="77777777" w:rsidR="00B82E72" w:rsidRDefault="00B82E72" w:rsidP="00B82E72">
      <w:pPr>
        <w:ind w:firstLine="720"/>
        <w:jc w:val="both"/>
        <w:rPr>
          <w:sz w:val="28"/>
          <w:szCs w:val="28"/>
        </w:rPr>
      </w:pPr>
      <w:bookmarkStart w:id="36" w:name="_Hlk77844205"/>
      <w:r w:rsidRPr="005C1973">
        <w:rPr>
          <w:sz w:val="28"/>
          <w:szCs w:val="28"/>
        </w:rPr>
        <w:t xml:space="preserve">кількість фахівців, що взяли участь у цільовій підготовці з підвищення компетентності суб’єктів, що здійснюють заходи у сфері запобігання та протидії домашньому насильству та насильству за ознакою статі </w:t>
      </w:r>
      <w:bookmarkEnd w:id="36"/>
      <w:r w:rsidRPr="005C1973">
        <w:rPr>
          <w:sz w:val="28"/>
          <w:szCs w:val="28"/>
        </w:rPr>
        <w:t xml:space="preserve">– </w:t>
      </w:r>
      <w:r>
        <w:rPr>
          <w:sz w:val="28"/>
          <w:szCs w:val="28"/>
        </w:rPr>
        <w:t>5</w:t>
      </w:r>
      <w:r w:rsidRPr="005C1973">
        <w:rPr>
          <w:sz w:val="28"/>
          <w:szCs w:val="28"/>
        </w:rPr>
        <w:t xml:space="preserve"> осіб; </w:t>
      </w:r>
    </w:p>
    <w:p w14:paraId="5408FD32" w14:textId="77777777" w:rsidR="00B82E72" w:rsidRDefault="00B82E72" w:rsidP="00B82E72">
      <w:pPr>
        <w:autoSpaceDE w:val="0"/>
        <w:autoSpaceDN w:val="0"/>
        <w:adjustRightInd w:val="0"/>
        <w:ind w:firstLine="720"/>
        <w:jc w:val="both"/>
        <w:rPr>
          <w:bCs/>
          <w:sz w:val="28"/>
          <w:szCs w:val="28"/>
        </w:rPr>
      </w:pPr>
      <w:r>
        <w:rPr>
          <w:sz w:val="28"/>
          <w:szCs w:val="28"/>
        </w:rPr>
        <w:t xml:space="preserve">створення </w:t>
      </w:r>
      <w:r>
        <w:rPr>
          <w:bCs/>
          <w:sz w:val="28"/>
          <w:szCs w:val="28"/>
        </w:rPr>
        <w:t xml:space="preserve">денного центру </w:t>
      </w:r>
      <w:r w:rsidRPr="00DA5B17">
        <w:rPr>
          <w:bCs/>
          <w:sz w:val="28"/>
          <w:szCs w:val="28"/>
        </w:rPr>
        <w:t>первинного соціально-психологічного консультування осіб, які постраждали від домашнього насильства та/або насильства за ознакою статі</w:t>
      </w:r>
      <w:r>
        <w:rPr>
          <w:bCs/>
          <w:sz w:val="28"/>
          <w:szCs w:val="28"/>
        </w:rPr>
        <w:t xml:space="preserve"> на території Сіверської міської територіальної громади.</w:t>
      </w:r>
    </w:p>
    <w:p w14:paraId="77E636F6" w14:textId="77777777" w:rsidR="00B82E72" w:rsidRDefault="00B82E72" w:rsidP="00B82E72">
      <w:pPr>
        <w:jc w:val="both"/>
        <w:rPr>
          <w:sz w:val="28"/>
          <w:szCs w:val="28"/>
        </w:rPr>
      </w:pPr>
      <w:r>
        <w:rPr>
          <w:sz w:val="28"/>
          <w:szCs w:val="28"/>
        </w:rPr>
        <w:t xml:space="preserve">         </w:t>
      </w:r>
    </w:p>
    <w:p w14:paraId="67E60C11" w14:textId="77777777" w:rsidR="00B82E72" w:rsidRPr="005C1973" w:rsidRDefault="00B82E72" w:rsidP="00A67B7E">
      <w:pPr>
        <w:ind w:firstLine="708"/>
        <w:jc w:val="both"/>
        <w:rPr>
          <w:b/>
          <w:i/>
          <w:sz w:val="28"/>
          <w:szCs w:val="28"/>
        </w:rPr>
      </w:pPr>
      <w:r>
        <w:rPr>
          <w:sz w:val="28"/>
          <w:szCs w:val="28"/>
        </w:rPr>
        <w:t xml:space="preserve"> </w:t>
      </w:r>
      <w:r w:rsidRPr="005C1973">
        <w:rPr>
          <w:b/>
          <w:i/>
          <w:sz w:val="28"/>
          <w:szCs w:val="28"/>
        </w:rPr>
        <w:t xml:space="preserve">у сфері </w:t>
      </w:r>
      <w:r>
        <w:rPr>
          <w:b/>
          <w:i/>
          <w:sz w:val="28"/>
          <w:szCs w:val="28"/>
        </w:rPr>
        <w:t>забезпечення рівних прав та можливостей жінок і чоловіків</w:t>
      </w:r>
      <w:r w:rsidRPr="005C1973">
        <w:rPr>
          <w:b/>
          <w:i/>
          <w:sz w:val="28"/>
          <w:szCs w:val="28"/>
        </w:rPr>
        <w:t>:</w:t>
      </w:r>
    </w:p>
    <w:p w14:paraId="7F69D98A" w14:textId="77777777" w:rsidR="00B82E72" w:rsidRPr="005C1973" w:rsidRDefault="00B82E72" w:rsidP="00B82E72">
      <w:pPr>
        <w:ind w:firstLine="720"/>
        <w:jc w:val="both"/>
        <w:rPr>
          <w:sz w:val="28"/>
          <w:szCs w:val="28"/>
        </w:rPr>
      </w:pPr>
      <w:r w:rsidRPr="005C1973">
        <w:rPr>
          <w:sz w:val="28"/>
          <w:szCs w:val="28"/>
        </w:rPr>
        <w:t xml:space="preserve">кількість громадських об’єднань, які беруть участь у реалізації проєктів щодо забезпечення рівних прав та можливостей жінок і чоловіків та протидії дискримінації за ознакою статі – </w:t>
      </w:r>
      <w:r>
        <w:rPr>
          <w:sz w:val="28"/>
          <w:szCs w:val="28"/>
        </w:rPr>
        <w:t>3</w:t>
      </w:r>
      <w:r w:rsidRPr="005C1973">
        <w:rPr>
          <w:sz w:val="28"/>
          <w:szCs w:val="28"/>
        </w:rPr>
        <w:t>;</w:t>
      </w:r>
    </w:p>
    <w:p w14:paraId="1ACB7C85" w14:textId="77777777" w:rsidR="00B82E72" w:rsidRPr="005C1973" w:rsidRDefault="00B82E72" w:rsidP="00B82E72">
      <w:pPr>
        <w:ind w:firstLine="720"/>
        <w:jc w:val="both"/>
        <w:rPr>
          <w:sz w:val="28"/>
          <w:szCs w:val="28"/>
        </w:rPr>
      </w:pPr>
      <w:r w:rsidRPr="005C1973">
        <w:rPr>
          <w:sz w:val="28"/>
          <w:szCs w:val="28"/>
        </w:rPr>
        <w:t xml:space="preserve">кількість проведених семінарів та тренінгів з питань забезпечення гендерної рівності – </w:t>
      </w:r>
      <w:r>
        <w:rPr>
          <w:sz w:val="28"/>
          <w:szCs w:val="28"/>
        </w:rPr>
        <w:t>3</w:t>
      </w:r>
      <w:r w:rsidRPr="005C1973">
        <w:rPr>
          <w:sz w:val="28"/>
          <w:szCs w:val="28"/>
        </w:rPr>
        <w:t>;</w:t>
      </w:r>
    </w:p>
    <w:p w14:paraId="0B74B7B0" w14:textId="77777777" w:rsidR="00B82E72" w:rsidRPr="005C1973" w:rsidRDefault="00B82E72" w:rsidP="00B82E72">
      <w:pPr>
        <w:ind w:firstLine="720"/>
        <w:jc w:val="both"/>
        <w:rPr>
          <w:sz w:val="28"/>
          <w:szCs w:val="28"/>
        </w:rPr>
      </w:pPr>
      <w:r w:rsidRPr="005C1973">
        <w:rPr>
          <w:sz w:val="28"/>
          <w:szCs w:val="28"/>
        </w:rPr>
        <w:lastRenderedPageBreak/>
        <w:t xml:space="preserve">підвищення рівня участі жінок у прийнятті рішень та виборчих                            кампаніях на </w:t>
      </w:r>
      <w:r>
        <w:rPr>
          <w:sz w:val="28"/>
          <w:szCs w:val="28"/>
        </w:rPr>
        <w:t>1</w:t>
      </w:r>
      <w:r w:rsidRPr="005C1973">
        <w:rPr>
          <w:sz w:val="28"/>
          <w:szCs w:val="28"/>
        </w:rPr>
        <w:t xml:space="preserve">0%; </w:t>
      </w:r>
    </w:p>
    <w:p w14:paraId="17B7855A" w14:textId="77777777" w:rsidR="00B82E72" w:rsidRPr="005C1973" w:rsidRDefault="00B82E72" w:rsidP="00B82E72">
      <w:pPr>
        <w:ind w:firstLine="720"/>
        <w:jc w:val="both"/>
        <w:rPr>
          <w:sz w:val="28"/>
          <w:szCs w:val="28"/>
        </w:rPr>
      </w:pPr>
      <w:r>
        <w:rPr>
          <w:sz w:val="28"/>
          <w:szCs w:val="28"/>
        </w:rPr>
        <w:t xml:space="preserve">збільшення </w:t>
      </w:r>
      <w:r w:rsidRPr="005C1973">
        <w:rPr>
          <w:sz w:val="28"/>
          <w:szCs w:val="28"/>
        </w:rPr>
        <w:t>кількості, посадових осіб</w:t>
      </w:r>
      <w:r>
        <w:rPr>
          <w:sz w:val="28"/>
          <w:szCs w:val="28"/>
        </w:rPr>
        <w:t xml:space="preserve"> міської ради,</w:t>
      </w:r>
      <w:r w:rsidRPr="005C1973">
        <w:rPr>
          <w:sz w:val="28"/>
          <w:szCs w:val="28"/>
        </w:rPr>
        <w:t xml:space="preserve"> </w:t>
      </w:r>
      <w:r>
        <w:rPr>
          <w:sz w:val="28"/>
          <w:szCs w:val="28"/>
        </w:rPr>
        <w:t>які пройшли навчання, підвищення</w:t>
      </w:r>
      <w:r w:rsidRPr="005C1973">
        <w:rPr>
          <w:sz w:val="28"/>
          <w:szCs w:val="28"/>
        </w:rPr>
        <w:t xml:space="preserve"> кваліфікації із питань забезпечення рівних прав та можливостей жінок і чоловіків </w:t>
      </w:r>
      <w:r>
        <w:rPr>
          <w:sz w:val="28"/>
          <w:szCs w:val="28"/>
        </w:rPr>
        <w:t xml:space="preserve">– </w:t>
      </w:r>
      <w:r w:rsidRPr="005C1973">
        <w:rPr>
          <w:sz w:val="28"/>
          <w:szCs w:val="28"/>
        </w:rPr>
        <w:t xml:space="preserve">не менше  ніж на </w:t>
      </w:r>
      <w:r>
        <w:rPr>
          <w:sz w:val="28"/>
          <w:szCs w:val="28"/>
        </w:rPr>
        <w:t>10 %;</w:t>
      </w:r>
    </w:p>
    <w:p w14:paraId="768379D3" w14:textId="77777777" w:rsidR="00B82E72" w:rsidRDefault="00B82E72" w:rsidP="00B82E72">
      <w:pPr>
        <w:ind w:firstLine="720"/>
        <w:jc w:val="both"/>
        <w:rPr>
          <w:sz w:val="28"/>
          <w:szCs w:val="28"/>
        </w:rPr>
      </w:pPr>
      <w:r w:rsidRPr="005C1973">
        <w:rPr>
          <w:sz w:val="28"/>
          <w:szCs w:val="28"/>
        </w:rPr>
        <w:t>розроблен</w:t>
      </w:r>
      <w:r>
        <w:rPr>
          <w:sz w:val="28"/>
          <w:szCs w:val="28"/>
        </w:rPr>
        <w:t>ня</w:t>
      </w:r>
      <w:r w:rsidRPr="005C1973">
        <w:rPr>
          <w:sz w:val="28"/>
          <w:szCs w:val="28"/>
        </w:rPr>
        <w:t xml:space="preserve"> статистичних показників за ознакою статі з розбивкою за віком, місцем проживання, інвалідністю, соціально - економічним статусом тощо;</w:t>
      </w:r>
    </w:p>
    <w:p w14:paraId="2CE59355"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 xml:space="preserve">кількість стратегічних, програмних, бюджетних документів розроблених з врахуванням гендерного підходу – 100%; </w:t>
      </w:r>
    </w:p>
    <w:p w14:paraId="7E51EB22"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кількість проведених засідань координаційної ради – не рідше одного разу на квартал;</w:t>
      </w:r>
    </w:p>
    <w:p w14:paraId="27B66D97" w14:textId="77777777" w:rsidR="00B82E72" w:rsidRPr="00C22B79" w:rsidRDefault="00B82E72" w:rsidP="00B82E72">
      <w:pPr>
        <w:ind w:firstLine="720"/>
        <w:jc w:val="both"/>
        <w:rPr>
          <w:color w:val="000000" w:themeColor="text1"/>
          <w:sz w:val="28"/>
          <w:szCs w:val="28"/>
        </w:rPr>
      </w:pPr>
      <w:r w:rsidRPr="00C22B79">
        <w:rPr>
          <w:color w:val="000000" w:themeColor="text1"/>
          <w:sz w:val="28"/>
          <w:szCs w:val="28"/>
        </w:rPr>
        <w:t>кількість повідомлень щодо гендерної рівності на офіційному сайті та сторінці у соціальних мережах – не рідше одного разу в місяць</w:t>
      </w:r>
    </w:p>
    <w:p w14:paraId="1C97059C" w14:textId="77777777" w:rsidR="00B82E72" w:rsidRPr="00C22B79" w:rsidRDefault="00B82E72" w:rsidP="00B82E72">
      <w:pPr>
        <w:ind w:firstLine="720"/>
        <w:jc w:val="both"/>
        <w:rPr>
          <w:b/>
          <w:i/>
          <w:color w:val="000000" w:themeColor="text1"/>
          <w:sz w:val="28"/>
          <w:szCs w:val="28"/>
        </w:rPr>
      </w:pPr>
    </w:p>
    <w:p w14:paraId="68BEFDA6" w14:textId="77777777" w:rsidR="00B82E72" w:rsidRPr="005C1973" w:rsidRDefault="00B82E72" w:rsidP="00B82E72">
      <w:pPr>
        <w:ind w:firstLine="720"/>
        <w:jc w:val="both"/>
        <w:rPr>
          <w:b/>
          <w:sz w:val="28"/>
          <w:szCs w:val="28"/>
        </w:rPr>
      </w:pPr>
      <w:r w:rsidRPr="005C1973">
        <w:rPr>
          <w:b/>
          <w:i/>
          <w:sz w:val="28"/>
          <w:szCs w:val="28"/>
        </w:rPr>
        <w:t>у сфері протидії торгівлі людьми:</w:t>
      </w:r>
      <w:r w:rsidRPr="005C1973">
        <w:rPr>
          <w:b/>
          <w:sz w:val="28"/>
          <w:szCs w:val="28"/>
        </w:rPr>
        <w:t xml:space="preserve"> </w:t>
      </w:r>
    </w:p>
    <w:p w14:paraId="0215AA31" w14:textId="77777777" w:rsidR="00B82E72" w:rsidRPr="005C1973" w:rsidRDefault="00B82E72" w:rsidP="00B82E72">
      <w:pPr>
        <w:ind w:firstLine="720"/>
        <w:jc w:val="both"/>
        <w:rPr>
          <w:sz w:val="28"/>
          <w:szCs w:val="28"/>
        </w:rPr>
      </w:pPr>
      <w:r w:rsidRPr="005C1973">
        <w:rPr>
          <w:sz w:val="28"/>
          <w:szCs w:val="28"/>
        </w:rPr>
        <w:t>кількість мультидисциплінарних навчань для суб’єктів, які зд</w:t>
      </w:r>
      <w:r>
        <w:rPr>
          <w:sz w:val="28"/>
          <w:szCs w:val="28"/>
        </w:rPr>
        <w:t>ійснюють заходи у сфері протидії</w:t>
      </w:r>
      <w:r w:rsidRPr="005C1973">
        <w:rPr>
          <w:sz w:val="28"/>
          <w:szCs w:val="28"/>
        </w:rPr>
        <w:t xml:space="preserve"> торгівлі людьми – </w:t>
      </w:r>
      <w:r>
        <w:rPr>
          <w:sz w:val="28"/>
          <w:szCs w:val="28"/>
        </w:rPr>
        <w:t>2</w:t>
      </w:r>
      <w:r w:rsidRPr="005C1973">
        <w:rPr>
          <w:sz w:val="28"/>
          <w:szCs w:val="28"/>
        </w:rPr>
        <w:t>;</w:t>
      </w:r>
    </w:p>
    <w:p w14:paraId="142EC7F6" w14:textId="77777777" w:rsidR="00B82E72" w:rsidRPr="005C1973" w:rsidRDefault="00B82E72" w:rsidP="00B82E72">
      <w:pPr>
        <w:autoSpaceDE w:val="0"/>
        <w:autoSpaceDN w:val="0"/>
        <w:adjustRightInd w:val="0"/>
        <w:ind w:firstLine="720"/>
        <w:jc w:val="both"/>
        <w:rPr>
          <w:sz w:val="28"/>
          <w:szCs w:val="28"/>
        </w:rPr>
      </w:pPr>
      <w:r>
        <w:rPr>
          <w:sz w:val="28"/>
          <w:szCs w:val="28"/>
        </w:rPr>
        <w:t xml:space="preserve">кількість </w:t>
      </w:r>
      <w:r w:rsidRPr="005C1973">
        <w:rPr>
          <w:sz w:val="28"/>
          <w:szCs w:val="28"/>
        </w:rPr>
        <w:t>інформаційни</w:t>
      </w:r>
      <w:r>
        <w:rPr>
          <w:sz w:val="28"/>
          <w:szCs w:val="28"/>
        </w:rPr>
        <w:t>х</w:t>
      </w:r>
      <w:r w:rsidRPr="005C1973">
        <w:rPr>
          <w:sz w:val="28"/>
          <w:szCs w:val="28"/>
        </w:rPr>
        <w:t xml:space="preserve"> заход</w:t>
      </w:r>
      <w:r>
        <w:rPr>
          <w:sz w:val="28"/>
          <w:szCs w:val="28"/>
        </w:rPr>
        <w:t>ів</w:t>
      </w:r>
      <w:r w:rsidRPr="005C1973">
        <w:rPr>
          <w:sz w:val="28"/>
          <w:szCs w:val="28"/>
        </w:rPr>
        <w:t xml:space="preserve"> щодо шляхів уникненн</w:t>
      </w:r>
      <w:r>
        <w:rPr>
          <w:sz w:val="28"/>
          <w:szCs w:val="28"/>
        </w:rPr>
        <w:t>я ризиків потрапляння в ситуацію</w:t>
      </w:r>
      <w:r w:rsidRPr="005C1973">
        <w:rPr>
          <w:sz w:val="28"/>
          <w:szCs w:val="28"/>
        </w:rPr>
        <w:t xml:space="preserve"> торгівлі людьми, формування навичок безпечної поведінки та можливостей отримання допомоги</w:t>
      </w:r>
      <w:r>
        <w:rPr>
          <w:sz w:val="28"/>
          <w:szCs w:val="28"/>
        </w:rPr>
        <w:t xml:space="preserve"> – не рідше 3 разів на рік</w:t>
      </w:r>
      <w:r w:rsidRPr="005C1973">
        <w:rPr>
          <w:sz w:val="28"/>
          <w:szCs w:val="28"/>
        </w:rPr>
        <w:t>;</w:t>
      </w:r>
    </w:p>
    <w:p w14:paraId="61B9D7A6" w14:textId="77777777" w:rsidR="00B82E72" w:rsidRPr="005C1973" w:rsidRDefault="00B82E72" w:rsidP="00B82E72">
      <w:pPr>
        <w:ind w:firstLine="720"/>
        <w:jc w:val="both"/>
        <w:rPr>
          <w:sz w:val="28"/>
          <w:szCs w:val="28"/>
        </w:rPr>
      </w:pPr>
      <w:r>
        <w:rPr>
          <w:sz w:val="28"/>
          <w:szCs w:val="28"/>
        </w:rPr>
        <w:t xml:space="preserve">збільшення </w:t>
      </w:r>
      <w:r w:rsidRPr="005C1973">
        <w:rPr>
          <w:sz w:val="28"/>
          <w:szCs w:val="28"/>
        </w:rPr>
        <w:t>кількості фахівців органів виконавчої влади та місцевого самоврядування, що здійснюють заходи у сфері протидії торгівлі людьми, які пройшли навчання із підвищенн</w:t>
      </w:r>
      <w:r>
        <w:rPr>
          <w:sz w:val="28"/>
          <w:szCs w:val="28"/>
        </w:rPr>
        <w:t>я професійної компетенції на 30</w:t>
      </w:r>
      <w:r w:rsidRPr="005C1973">
        <w:rPr>
          <w:sz w:val="28"/>
          <w:szCs w:val="28"/>
        </w:rPr>
        <w:t>%;</w:t>
      </w:r>
    </w:p>
    <w:p w14:paraId="3192DD63" w14:textId="77777777" w:rsidR="00B82E72" w:rsidRPr="005C1973" w:rsidRDefault="00B82E72" w:rsidP="00B82E72">
      <w:pPr>
        <w:ind w:firstLine="720"/>
        <w:jc w:val="both"/>
        <w:rPr>
          <w:sz w:val="28"/>
          <w:szCs w:val="28"/>
        </w:rPr>
      </w:pPr>
      <w:r w:rsidRPr="005C1973">
        <w:rPr>
          <w:sz w:val="28"/>
          <w:szCs w:val="28"/>
        </w:rPr>
        <w:t xml:space="preserve">кількість виявлених та ідентифікованих осіб, які постраждали від торгівлі людьми на місцевому рівні – 100 </w:t>
      </w:r>
      <w:r>
        <w:rPr>
          <w:sz w:val="28"/>
          <w:szCs w:val="28"/>
        </w:rPr>
        <w:t>%</w:t>
      </w:r>
      <w:r w:rsidRPr="005C1973">
        <w:rPr>
          <w:sz w:val="28"/>
          <w:szCs w:val="28"/>
        </w:rPr>
        <w:t>;</w:t>
      </w:r>
    </w:p>
    <w:p w14:paraId="6A43EFE3" w14:textId="77777777" w:rsidR="00B82E72" w:rsidRDefault="00B82E72" w:rsidP="00B82E72">
      <w:pPr>
        <w:ind w:firstLine="720"/>
        <w:jc w:val="both"/>
        <w:rPr>
          <w:sz w:val="28"/>
          <w:szCs w:val="28"/>
        </w:rPr>
      </w:pPr>
      <w:r w:rsidRPr="005C1973">
        <w:rPr>
          <w:sz w:val="28"/>
          <w:szCs w:val="28"/>
        </w:rPr>
        <w:t>збільшення частки громадс</w:t>
      </w:r>
      <w:r>
        <w:rPr>
          <w:sz w:val="28"/>
          <w:szCs w:val="28"/>
        </w:rPr>
        <w:t xml:space="preserve">ькості та населення залученого </w:t>
      </w:r>
      <w:r w:rsidRPr="005C1973">
        <w:rPr>
          <w:sz w:val="28"/>
          <w:szCs w:val="28"/>
        </w:rPr>
        <w:t>до заходів з мінімізації рівня торгівлі людьми</w:t>
      </w:r>
      <w:r>
        <w:rPr>
          <w:sz w:val="28"/>
          <w:szCs w:val="28"/>
        </w:rPr>
        <w:t xml:space="preserve"> на 15</w:t>
      </w:r>
      <w:r w:rsidRPr="005C1973">
        <w:rPr>
          <w:sz w:val="28"/>
          <w:szCs w:val="28"/>
        </w:rPr>
        <w:t>%.</w:t>
      </w:r>
    </w:p>
    <w:p w14:paraId="4B56B7E6" w14:textId="77777777" w:rsidR="00B82E72" w:rsidRDefault="00B82E72" w:rsidP="00B82E72">
      <w:pPr>
        <w:rPr>
          <w:sz w:val="28"/>
          <w:szCs w:val="28"/>
        </w:rPr>
      </w:pPr>
      <w:bookmarkStart w:id="37" w:name="_Toc70607989"/>
      <w:r>
        <w:rPr>
          <w:sz w:val="28"/>
          <w:szCs w:val="28"/>
        </w:rPr>
        <w:t xml:space="preserve">     </w:t>
      </w:r>
    </w:p>
    <w:p w14:paraId="58D9C3A0" w14:textId="77777777" w:rsidR="00B82E72" w:rsidRPr="00107D74" w:rsidRDefault="00B82E72" w:rsidP="00B82E72">
      <w:pPr>
        <w:rPr>
          <w:sz w:val="28"/>
          <w:szCs w:val="28"/>
        </w:rPr>
      </w:pPr>
      <w:r>
        <w:rPr>
          <w:sz w:val="28"/>
          <w:szCs w:val="28"/>
        </w:rPr>
        <w:t xml:space="preserve">       </w:t>
      </w:r>
      <w:r w:rsidRPr="005C1973">
        <w:rPr>
          <w:b/>
          <w:sz w:val="28"/>
          <w:szCs w:val="28"/>
        </w:rPr>
        <w:t>VII. Обґрунтування обсягів та джерел фінансування, терміни та</w:t>
      </w:r>
      <w:bookmarkEnd w:id="33"/>
      <w:bookmarkEnd w:id="34"/>
      <w:bookmarkEnd w:id="37"/>
    </w:p>
    <w:p w14:paraId="3532BF7F" w14:textId="77777777" w:rsidR="00B82E72" w:rsidRDefault="00B82E72" w:rsidP="00B82E72">
      <w:pPr>
        <w:ind w:firstLine="720"/>
        <w:jc w:val="center"/>
        <w:outlineLvl w:val="0"/>
        <w:rPr>
          <w:b/>
          <w:sz w:val="28"/>
          <w:szCs w:val="28"/>
        </w:rPr>
      </w:pPr>
      <w:bookmarkStart w:id="38" w:name="_Toc58234582"/>
      <w:bookmarkStart w:id="39" w:name="_Toc68786878"/>
      <w:bookmarkStart w:id="40" w:name="_Toc70607990"/>
      <w:r w:rsidRPr="005C1973">
        <w:rPr>
          <w:b/>
          <w:sz w:val="28"/>
          <w:szCs w:val="28"/>
        </w:rPr>
        <w:t xml:space="preserve">етапи виконання </w:t>
      </w:r>
      <w:r>
        <w:rPr>
          <w:b/>
          <w:sz w:val="28"/>
          <w:szCs w:val="28"/>
        </w:rPr>
        <w:t>П</w:t>
      </w:r>
      <w:r w:rsidRPr="005C1973">
        <w:rPr>
          <w:b/>
          <w:sz w:val="28"/>
          <w:szCs w:val="28"/>
        </w:rPr>
        <w:t>рограми</w:t>
      </w:r>
      <w:bookmarkEnd w:id="38"/>
      <w:bookmarkEnd w:id="39"/>
      <w:bookmarkEnd w:id="40"/>
    </w:p>
    <w:p w14:paraId="76E933F7" w14:textId="77777777" w:rsidR="00B82E72" w:rsidRPr="005C1973" w:rsidRDefault="00B82E72" w:rsidP="00B82E72">
      <w:pPr>
        <w:ind w:firstLine="720"/>
        <w:jc w:val="center"/>
        <w:outlineLvl w:val="0"/>
        <w:rPr>
          <w:b/>
          <w:sz w:val="28"/>
          <w:szCs w:val="28"/>
        </w:rPr>
      </w:pPr>
    </w:p>
    <w:p w14:paraId="6B7B79D9" w14:textId="77777777" w:rsidR="00B82E72" w:rsidRPr="00120566" w:rsidRDefault="00B82E72" w:rsidP="00B82E72">
      <w:pPr>
        <w:suppressAutoHyphens/>
        <w:ind w:firstLine="709"/>
        <w:jc w:val="both"/>
        <w:rPr>
          <w:rFonts w:eastAsia="MS Mincho"/>
          <w:sz w:val="24"/>
          <w:szCs w:val="24"/>
          <w:lang w:eastAsia="ja-JP"/>
        </w:rPr>
      </w:pPr>
      <w:r w:rsidRPr="00120566">
        <w:rPr>
          <w:rFonts w:eastAsia="Batang"/>
          <w:sz w:val="28"/>
          <w:szCs w:val="28"/>
          <w:lang w:eastAsia="ja-JP"/>
        </w:rPr>
        <w:t>Видатки на виконання Програми здійснюватимуться за рахунок коштів місцевого бюджету та інших джерел, не заборонених законодавством.</w:t>
      </w:r>
    </w:p>
    <w:p w14:paraId="7AFE620E" w14:textId="77777777" w:rsidR="00B82E72" w:rsidRPr="00120566" w:rsidRDefault="00B82E72" w:rsidP="00B82E72">
      <w:pPr>
        <w:suppressAutoHyphens/>
        <w:ind w:firstLine="709"/>
        <w:jc w:val="both"/>
        <w:rPr>
          <w:rFonts w:eastAsia="MS Mincho"/>
          <w:sz w:val="24"/>
          <w:szCs w:val="24"/>
          <w:lang w:eastAsia="ja-JP"/>
        </w:rPr>
      </w:pPr>
      <w:r w:rsidRPr="00120566">
        <w:rPr>
          <w:rFonts w:eastAsia="Batang"/>
          <w:sz w:val="28"/>
          <w:szCs w:val="28"/>
          <w:lang w:eastAsia="ja-JP"/>
        </w:rPr>
        <w:t>Програму передбачається реалізувати протягом 2021-2025 років.</w:t>
      </w:r>
    </w:p>
    <w:p w14:paraId="0C04A667" w14:textId="77777777" w:rsidR="00B82E72" w:rsidRDefault="00B82E72" w:rsidP="00B82E72">
      <w:pPr>
        <w:suppressAutoHyphens/>
        <w:ind w:firstLine="708"/>
        <w:jc w:val="both"/>
        <w:rPr>
          <w:rFonts w:eastAsia="MS Mincho"/>
          <w:sz w:val="28"/>
          <w:szCs w:val="28"/>
          <w:lang w:eastAsia="ja-JP"/>
        </w:rPr>
      </w:pPr>
      <w:r w:rsidRPr="00120566">
        <w:rPr>
          <w:rFonts w:eastAsia="MS Mincho"/>
          <w:sz w:val="28"/>
          <w:szCs w:val="28"/>
          <w:lang w:eastAsia="ja-JP"/>
        </w:rPr>
        <w:t>Обсяг видатків, необхідних для виконання Програми, визначається щороку з урахуванням можливостей місцевого бюджету під час формування його показників.</w:t>
      </w:r>
      <w:r>
        <w:rPr>
          <w:rFonts w:eastAsia="MS Mincho"/>
          <w:sz w:val="28"/>
          <w:szCs w:val="28"/>
          <w:lang w:eastAsia="ja-JP"/>
        </w:rPr>
        <w:t xml:space="preserve"> </w:t>
      </w:r>
    </w:p>
    <w:p w14:paraId="297085E0" w14:textId="77777777" w:rsidR="00B82E72" w:rsidRPr="005C1973" w:rsidRDefault="00B82E72" w:rsidP="00B82E72">
      <w:pPr>
        <w:suppressAutoHyphens/>
        <w:ind w:firstLine="708"/>
        <w:jc w:val="both"/>
        <w:rPr>
          <w:b/>
          <w:sz w:val="28"/>
          <w:szCs w:val="28"/>
        </w:rPr>
      </w:pPr>
    </w:p>
    <w:p w14:paraId="5CCCAEA7" w14:textId="77777777" w:rsidR="00B82E72" w:rsidRDefault="00B82E72" w:rsidP="00B82E72">
      <w:pPr>
        <w:shd w:val="clear" w:color="auto" w:fill="FFFFFF"/>
        <w:ind w:firstLine="720"/>
        <w:jc w:val="both"/>
        <w:outlineLvl w:val="0"/>
        <w:rPr>
          <w:b/>
          <w:sz w:val="28"/>
          <w:szCs w:val="28"/>
        </w:rPr>
      </w:pPr>
      <w:bookmarkStart w:id="41" w:name="_Toc58234584"/>
      <w:bookmarkStart w:id="42" w:name="_Toc68786880"/>
      <w:bookmarkStart w:id="43" w:name="_Toc70607992"/>
      <w:r w:rsidRPr="005C1973">
        <w:rPr>
          <w:b/>
          <w:sz w:val="28"/>
          <w:szCs w:val="28"/>
        </w:rPr>
        <w:t xml:space="preserve">IX. Координація та контроль за ходом виконання </w:t>
      </w:r>
      <w:r>
        <w:rPr>
          <w:b/>
          <w:sz w:val="28"/>
          <w:szCs w:val="28"/>
        </w:rPr>
        <w:t>П</w:t>
      </w:r>
      <w:r w:rsidRPr="005C1973">
        <w:rPr>
          <w:b/>
          <w:sz w:val="28"/>
          <w:szCs w:val="28"/>
        </w:rPr>
        <w:t>рограми</w:t>
      </w:r>
      <w:bookmarkEnd w:id="41"/>
      <w:bookmarkEnd w:id="42"/>
      <w:bookmarkEnd w:id="43"/>
    </w:p>
    <w:p w14:paraId="33551310" w14:textId="77777777" w:rsidR="00B82E72" w:rsidRPr="005C1973" w:rsidRDefault="00B82E72" w:rsidP="00B82E72">
      <w:pPr>
        <w:shd w:val="clear" w:color="auto" w:fill="FFFFFF"/>
        <w:ind w:firstLine="720"/>
        <w:jc w:val="both"/>
        <w:outlineLvl w:val="0"/>
        <w:rPr>
          <w:b/>
          <w:sz w:val="28"/>
          <w:szCs w:val="28"/>
        </w:rPr>
      </w:pPr>
    </w:p>
    <w:p w14:paraId="61C910D8" w14:textId="77777777" w:rsidR="00B82E72" w:rsidRPr="005C1973" w:rsidRDefault="00B82E72" w:rsidP="00B82E72">
      <w:pPr>
        <w:shd w:val="clear" w:color="auto" w:fill="FFFFFF"/>
        <w:ind w:firstLine="720"/>
        <w:jc w:val="both"/>
        <w:rPr>
          <w:sz w:val="28"/>
          <w:szCs w:val="28"/>
        </w:rPr>
      </w:pPr>
      <w:r w:rsidRPr="005C1973">
        <w:rPr>
          <w:sz w:val="28"/>
          <w:szCs w:val="28"/>
        </w:rPr>
        <w:t xml:space="preserve">Успішність та ефективність </w:t>
      </w:r>
      <w:r>
        <w:rPr>
          <w:sz w:val="28"/>
          <w:szCs w:val="28"/>
        </w:rPr>
        <w:t>П</w:t>
      </w:r>
      <w:r w:rsidRPr="005C1973">
        <w:rPr>
          <w:sz w:val="28"/>
          <w:szCs w:val="28"/>
        </w:rPr>
        <w:t>рограми здійснюватиметься шляхом запровадження щорічного системного аналізу кількісних та якісних змін.</w:t>
      </w:r>
    </w:p>
    <w:p w14:paraId="79982BF8" w14:textId="77777777" w:rsidR="00B82E72" w:rsidRPr="0094499C" w:rsidRDefault="00B82E72" w:rsidP="00B82E72">
      <w:pPr>
        <w:shd w:val="clear" w:color="auto" w:fill="FFFFFF"/>
        <w:ind w:firstLine="720"/>
        <w:jc w:val="both"/>
        <w:rPr>
          <w:color w:val="FF0000"/>
          <w:sz w:val="28"/>
          <w:szCs w:val="28"/>
        </w:rPr>
      </w:pPr>
      <w:r w:rsidRPr="006E46BF">
        <w:rPr>
          <w:sz w:val="28"/>
          <w:szCs w:val="28"/>
          <w:lang w:eastAsia="zh-CN"/>
        </w:rPr>
        <w:t xml:space="preserve">Контроль за  ходом виконання Програми </w:t>
      </w:r>
      <w:r w:rsidRPr="00474CC9">
        <w:rPr>
          <w:sz w:val="28"/>
          <w:szCs w:val="28"/>
          <w:lang w:eastAsia="zh-CN"/>
        </w:rPr>
        <w:t xml:space="preserve">та </w:t>
      </w:r>
      <w:r w:rsidRPr="00474CC9">
        <w:rPr>
          <w:sz w:val="28"/>
          <w:szCs w:val="28"/>
        </w:rPr>
        <w:t>координатором Програми є заступник міського голови з питань виконавчих органів ради (Коваленко).</w:t>
      </w:r>
    </w:p>
    <w:p w14:paraId="5DDBD2CF" w14:textId="77777777" w:rsidR="00B82E72" w:rsidRPr="006E46BF" w:rsidRDefault="00B82E72" w:rsidP="00B82E72">
      <w:pPr>
        <w:suppressAutoHyphens/>
        <w:ind w:firstLine="709"/>
        <w:jc w:val="both"/>
        <w:rPr>
          <w:sz w:val="28"/>
          <w:szCs w:val="28"/>
          <w:lang w:eastAsia="zh-CN"/>
        </w:rPr>
      </w:pPr>
      <w:r w:rsidRPr="006E46BF">
        <w:rPr>
          <w:sz w:val="28"/>
          <w:szCs w:val="28"/>
          <w:lang w:eastAsia="zh-CN"/>
        </w:rPr>
        <w:lastRenderedPageBreak/>
        <w:t xml:space="preserve">Органом, що здійснює координацію дій між виконавцями Програми і несе відповідальність за її </w:t>
      </w:r>
      <w:r w:rsidRPr="00D3453A">
        <w:rPr>
          <w:sz w:val="28"/>
          <w:szCs w:val="28"/>
          <w:lang w:eastAsia="zh-CN"/>
        </w:rPr>
        <w:t xml:space="preserve">виконання є виконком </w:t>
      </w:r>
      <w:r w:rsidRPr="006E46BF">
        <w:rPr>
          <w:sz w:val="28"/>
          <w:szCs w:val="28"/>
          <w:lang w:eastAsia="zh-CN"/>
        </w:rPr>
        <w:t>Сіверської міської ради</w:t>
      </w:r>
    </w:p>
    <w:p w14:paraId="55334A01" w14:textId="77777777" w:rsidR="00B82E72" w:rsidRPr="00386E1E" w:rsidRDefault="00B82E72" w:rsidP="00B82E72">
      <w:pPr>
        <w:shd w:val="clear" w:color="auto" w:fill="FFFFFF"/>
        <w:ind w:firstLine="720"/>
        <w:jc w:val="both"/>
        <w:rPr>
          <w:sz w:val="28"/>
          <w:szCs w:val="28"/>
        </w:rPr>
      </w:pPr>
      <w:r w:rsidRPr="00386E1E">
        <w:rPr>
          <w:sz w:val="28"/>
          <w:szCs w:val="28"/>
        </w:rPr>
        <w:t>Виконавці Програми забезпечують виконання заходів, передбачених Програмою та щокварталу, до 05 числа місяця, що настає за звітним періодом, надають провідному спеціалісту з питань сім’ї, молоді та спорту виконкому міської ради (</w:t>
      </w:r>
      <w:r>
        <w:rPr>
          <w:sz w:val="28"/>
          <w:szCs w:val="28"/>
        </w:rPr>
        <w:t>Сердюкова</w:t>
      </w:r>
      <w:r w:rsidRPr="00386E1E">
        <w:rPr>
          <w:sz w:val="28"/>
          <w:szCs w:val="28"/>
        </w:rPr>
        <w:t>) інформацію про результати реалізації заходів Програми за відповідний період.</w:t>
      </w:r>
    </w:p>
    <w:p w14:paraId="2BAAFD67" w14:textId="77777777" w:rsidR="00B82E72" w:rsidRPr="00386E1E" w:rsidRDefault="00B82E72" w:rsidP="00B82E72">
      <w:pPr>
        <w:shd w:val="clear" w:color="auto" w:fill="FFFFFF"/>
        <w:ind w:firstLine="720"/>
        <w:jc w:val="both"/>
        <w:rPr>
          <w:sz w:val="28"/>
          <w:szCs w:val="28"/>
        </w:rPr>
      </w:pPr>
    </w:p>
    <w:p w14:paraId="59C8279E" w14:textId="77777777" w:rsidR="00B82E72" w:rsidRPr="005C1973" w:rsidRDefault="00B82E72" w:rsidP="00B82E72">
      <w:pPr>
        <w:shd w:val="clear" w:color="auto" w:fill="FFFFFF"/>
        <w:ind w:firstLine="720"/>
        <w:jc w:val="both"/>
        <w:rPr>
          <w:sz w:val="28"/>
          <w:szCs w:val="28"/>
        </w:rPr>
      </w:pPr>
    </w:p>
    <w:p w14:paraId="6EA4B203" w14:textId="77777777" w:rsidR="00B82E72" w:rsidRPr="005C1973" w:rsidRDefault="00B82E72" w:rsidP="00B82E72">
      <w:pPr>
        <w:shd w:val="clear" w:color="auto" w:fill="FFFFFF"/>
        <w:ind w:firstLine="720"/>
        <w:jc w:val="both"/>
        <w:rPr>
          <w:sz w:val="28"/>
          <w:szCs w:val="28"/>
        </w:rPr>
      </w:pPr>
    </w:p>
    <w:p w14:paraId="3F4E0038" w14:textId="77777777" w:rsidR="00B82E72" w:rsidRPr="005C1973" w:rsidRDefault="00B82E72" w:rsidP="00B82E72">
      <w:pPr>
        <w:shd w:val="clear" w:color="auto" w:fill="FFFFFF"/>
        <w:ind w:firstLine="720"/>
        <w:jc w:val="both"/>
        <w:rPr>
          <w:sz w:val="28"/>
          <w:szCs w:val="28"/>
        </w:rPr>
      </w:pPr>
    </w:p>
    <w:p w14:paraId="2E6B4A2C" w14:textId="77777777" w:rsidR="00B82E72" w:rsidRDefault="00B82E72" w:rsidP="00B82E72">
      <w:pPr>
        <w:shd w:val="clear" w:color="auto" w:fill="FFFFFF"/>
        <w:jc w:val="both"/>
        <w:rPr>
          <w:sz w:val="28"/>
          <w:szCs w:val="28"/>
        </w:rPr>
      </w:pPr>
      <w:r>
        <w:rPr>
          <w:sz w:val="28"/>
          <w:szCs w:val="28"/>
        </w:rPr>
        <w:t>Секретар міської ради                                                            Тетяна ВОЛОШИНА</w:t>
      </w:r>
    </w:p>
    <w:p w14:paraId="65094E0D" w14:textId="77777777" w:rsidR="00B82E72" w:rsidRDefault="00B82E72" w:rsidP="00B82E72">
      <w:pPr>
        <w:shd w:val="clear" w:color="auto" w:fill="FFFFFF"/>
        <w:jc w:val="both"/>
        <w:rPr>
          <w:sz w:val="28"/>
          <w:szCs w:val="28"/>
        </w:rPr>
      </w:pPr>
    </w:p>
    <w:p w14:paraId="31044149" w14:textId="77777777" w:rsidR="00B82E72" w:rsidRDefault="00B82E72" w:rsidP="00B82E72">
      <w:pPr>
        <w:shd w:val="clear" w:color="auto" w:fill="FFFFFF"/>
        <w:jc w:val="both"/>
        <w:rPr>
          <w:sz w:val="28"/>
          <w:szCs w:val="28"/>
        </w:rPr>
      </w:pPr>
    </w:p>
    <w:p w14:paraId="0B494AF7" w14:textId="77777777" w:rsidR="00B82E72" w:rsidRDefault="00B82E72" w:rsidP="00B82E72">
      <w:pPr>
        <w:tabs>
          <w:tab w:val="left" w:pos="3165"/>
        </w:tabs>
        <w:jc w:val="center"/>
        <w:rPr>
          <w:b/>
          <w:sz w:val="26"/>
          <w:szCs w:val="26"/>
        </w:rPr>
      </w:pPr>
    </w:p>
    <w:p w14:paraId="15CD971C" w14:textId="77777777" w:rsidR="00B82E72" w:rsidRDefault="00B82E72" w:rsidP="00B82E72">
      <w:pPr>
        <w:tabs>
          <w:tab w:val="left" w:pos="3165"/>
        </w:tabs>
        <w:jc w:val="center"/>
        <w:rPr>
          <w:b/>
          <w:sz w:val="26"/>
          <w:szCs w:val="26"/>
        </w:rPr>
      </w:pPr>
    </w:p>
    <w:p w14:paraId="0B2ADB8D" w14:textId="77777777" w:rsidR="00B82E72" w:rsidRDefault="00B82E72" w:rsidP="00B82E72">
      <w:pPr>
        <w:tabs>
          <w:tab w:val="left" w:pos="3165"/>
        </w:tabs>
        <w:jc w:val="center"/>
        <w:rPr>
          <w:b/>
          <w:sz w:val="26"/>
          <w:szCs w:val="26"/>
        </w:rPr>
      </w:pPr>
    </w:p>
    <w:p w14:paraId="0635638D" w14:textId="77777777" w:rsidR="00B82E72" w:rsidRDefault="00B82E72" w:rsidP="00B82E72">
      <w:pPr>
        <w:tabs>
          <w:tab w:val="left" w:pos="3165"/>
        </w:tabs>
        <w:jc w:val="center"/>
        <w:rPr>
          <w:b/>
          <w:sz w:val="26"/>
          <w:szCs w:val="26"/>
        </w:rPr>
      </w:pPr>
    </w:p>
    <w:p w14:paraId="4938DBF5" w14:textId="77777777" w:rsidR="00B82E72" w:rsidRDefault="00B82E72" w:rsidP="00B82E72">
      <w:pPr>
        <w:tabs>
          <w:tab w:val="left" w:pos="3165"/>
        </w:tabs>
        <w:jc w:val="center"/>
        <w:rPr>
          <w:b/>
          <w:sz w:val="26"/>
          <w:szCs w:val="26"/>
        </w:rPr>
      </w:pPr>
    </w:p>
    <w:p w14:paraId="255B27A3" w14:textId="77777777" w:rsidR="00B82E72" w:rsidRDefault="00B82E72" w:rsidP="00B82E72">
      <w:pPr>
        <w:tabs>
          <w:tab w:val="left" w:pos="3165"/>
        </w:tabs>
        <w:jc w:val="center"/>
        <w:rPr>
          <w:b/>
          <w:sz w:val="26"/>
          <w:szCs w:val="26"/>
        </w:rPr>
      </w:pPr>
    </w:p>
    <w:p w14:paraId="350C65B1" w14:textId="77777777" w:rsidR="00B82E72" w:rsidRDefault="00B82E72" w:rsidP="00B82E72">
      <w:pPr>
        <w:tabs>
          <w:tab w:val="left" w:pos="3165"/>
        </w:tabs>
        <w:jc w:val="center"/>
        <w:rPr>
          <w:b/>
          <w:sz w:val="26"/>
          <w:szCs w:val="26"/>
        </w:rPr>
      </w:pPr>
    </w:p>
    <w:p w14:paraId="37A60A19" w14:textId="77777777" w:rsidR="00B82E72" w:rsidRDefault="00B82E72" w:rsidP="00B82E72">
      <w:pPr>
        <w:tabs>
          <w:tab w:val="left" w:pos="3165"/>
        </w:tabs>
        <w:jc w:val="center"/>
        <w:rPr>
          <w:b/>
          <w:sz w:val="26"/>
          <w:szCs w:val="26"/>
        </w:rPr>
      </w:pPr>
    </w:p>
    <w:p w14:paraId="77DE2FE7" w14:textId="77777777" w:rsidR="00B82E72" w:rsidRDefault="00B82E72" w:rsidP="00B82E72">
      <w:pPr>
        <w:tabs>
          <w:tab w:val="left" w:pos="3165"/>
        </w:tabs>
        <w:jc w:val="center"/>
        <w:rPr>
          <w:b/>
          <w:sz w:val="26"/>
          <w:szCs w:val="26"/>
        </w:rPr>
      </w:pPr>
    </w:p>
    <w:p w14:paraId="21E0B46B" w14:textId="77777777" w:rsidR="00B82E72" w:rsidRDefault="00B82E72" w:rsidP="00B82E72">
      <w:pPr>
        <w:tabs>
          <w:tab w:val="left" w:pos="3165"/>
        </w:tabs>
        <w:jc w:val="center"/>
        <w:rPr>
          <w:b/>
          <w:sz w:val="26"/>
          <w:szCs w:val="26"/>
        </w:rPr>
      </w:pPr>
    </w:p>
    <w:p w14:paraId="44763E51" w14:textId="77777777" w:rsidR="00B82E72" w:rsidRDefault="00B82E72" w:rsidP="00B82E72">
      <w:pPr>
        <w:tabs>
          <w:tab w:val="left" w:pos="3165"/>
        </w:tabs>
        <w:jc w:val="center"/>
        <w:rPr>
          <w:b/>
          <w:sz w:val="26"/>
          <w:szCs w:val="26"/>
        </w:rPr>
      </w:pPr>
    </w:p>
    <w:p w14:paraId="07419447" w14:textId="77777777" w:rsidR="00B82E72" w:rsidRDefault="00B82E72" w:rsidP="00B82E72">
      <w:pPr>
        <w:tabs>
          <w:tab w:val="left" w:pos="3165"/>
        </w:tabs>
        <w:jc w:val="center"/>
        <w:rPr>
          <w:b/>
          <w:sz w:val="26"/>
          <w:szCs w:val="26"/>
        </w:rPr>
      </w:pPr>
    </w:p>
    <w:p w14:paraId="79E21C04" w14:textId="77777777" w:rsidR="00B82E72" w:rsidRDefault="00B82E72" w:rsidP="00B82E72">
      <w:pPr>
        <w:tabs>
          <w:tab w:val="left" w:pos="3165"/>
        </w:tabs>
        <w:jc w:val="center"/>
        <w:rPr>
          <w:b/>
          <w:sz w:val="26"/>
          <w:szCs w:val="26"/>
        </w:rPr>
      </w:pPr>
    </w:p>
    <w:p w14:paraId="7259B671" w14:textId="77777777" w:rsidR="00B82E72" w:rsidRDefault="00B82E72" w:rsidP="00B82E72">
      <w:pPr>
        <w:tabs>
          <w:tab w:val="left" w:pos="3165"/>
        </w:tabs>
        <w:jc w:val="center"/>
        <w:rPr>
          <w:b/>
          <w:sz w:val="26"/>
          <w:szCs w:val="26"/>
        </w:rPr>
      </w:pPr>
    </w:p>
    <w:p w14:paraId="76B909F4" w14:textId="77777777" w:rsidR="00B82E72" w:rsidRDefault="00B82E72" w:rsidP="00B82E72">
      <w:pPr>
        <w:tabs>
          <w:tab w:val="left" w:pos="3165"/>
        </w:tabs>
        <w:jc w:val="center"/>
        <w:rPr>
          <w:b/>
          <w:sz w:val="26"/>
          <w:szCs w:val="26"/>
        </w:rPr>
      </w:pPr>
    </w:p>
    <w:p w14:paraId="33BFCE0D" w14:textId="77777777" w:rsidR="00B82E72" w:rsidRDefault="00B82E72" w:rsidP="00B82E72">
      <w:pPr>
        <w:tabs>
          <w:tab w:val="left" w:pos="3165"/>
        </w:tabs>
        <w:jc w:val="center"/>
        <w:rPr>
          <w:b/>
          <w:sz w:val="26"/>
          <w:szCs w:val="26"/>
        </w:rPr>
      </w:pPr>
    </w:p>
    <w:p w14:paraId="0E2E03BF" w14:textId="77777777" w:rsidR="00A67B7E" w:rsidRDefault="00A67B7E" w:rsidP="00B82E72">
      <w:pPr>
        <w:tabs>
          <w:tab w:val="left" w:pos="3165"/>
        </w:tabs>
        <w:jc w:val="center"/>
        <w:rPr>
          <w:b/>
          <w:sz w:val="26"/>
          <w:szCs w:val="26"/>
        </w:rPr>
      </w:pPr>
    </w:p>
    <w:p w14:paraId="16526E70" w14:textId="77777777" w:rsidR="00A67B7E" w:rsidRDefault="00A67B7E" w:rsidP="00B82E72">
      <w:pPr>
        <w:tabs>
          <w:tab w:val="left" w:pos="3165"/>
        </w:tabs>
        <w:jc w:val="center"/>
        <w:rPr>
          <w:b/>
          <w:sz w:val="26"/>
          <w:szCs w:val="26"/>
        </w:rPr>
      </w:pPr>
    </w:p>
    <w:p w14:paraId="73636D11" w14:textId="77777777" w:rsidR="00A67B7E" w:rsidRDefault="00A67B7E" w:rsidP="00B82E72">
      <w:pPr>
        <w:tabs>
          <w:tab w:val="left" w:pos="3165"/>
        </w:tabs>
        <w:jc w:val="center"/>
        <w:rPr>
          <w:b/>
          <w:sz w:val="26"/>
          <w:szCs w:val="26"/>
        </w:rPr>
      </w:pPr>
    </w:p>
    <w:p w14:paraId="485C0FB9" w14:textId="77777777" w:rsidR="00A67B7E" w:rsidRDefault="00A67B7E" w:rsidP="00B82E72">
      <w:pPr>
        <w:tabs>
          <w:tab w:val="left" w:pos="3165"/>
        </w:tabs>
        <w:jc w:val="center"/>
        <w:rPr>
          <w:b/>
          <w:sz w:val="26"/>
          <w:szCs w:val="26"/>
        </w:rPr>
      </w:pPr>
    </w:p>
    <w:p w14:paraId="0ED41170" w14:textId="77777777" w:rsidR="00A67B7E" w:rsidRDefault="00A67B7E" w:rsidP="00B82E72">
      <w:pPr>
        <w:tabs>
          <w:tab w:val="left" w:pos="3165"/>
        </w:tabs>
        <w:jc w:val="center"/>
        <w:rPr>
          <w:b/>
          <w:sz w:val="26"/>
          <w:szCs w:val="26"/>
        </w:rPr>
      </w:pPr>
    </w:p>
    <w:p w14:paraId="78ADB85F" w14:textId="77777777" w:rsidR="00A67B7E" w:rsidRDefault="00A67B7E" w:rsidP="00B82E72">
      <w:pPr>
        <w:tabs>
          <w:tab w:val="left" w:pos="3165"/>
        </w:tabs>
        <w:jc w:val="center"/>
        <w:rPr>
          <w:b/>
          <w:sz w:val="26"/>
          <w:szCs w:val="26"/>
        </w:rPr>
      </w:pPr>
    </w:p>
    <w:p w14:paraId="3B8707AD" w14:textId="77777777" w:rsidR="00A67B7E" w:rsidRDefault="00A67B7E" w:rsidP="00B82E72">
      <w:pPr>
        <w:tabs>
          <w:tab w:val="left" w:pos="3165"/>
        </w:tabs>
        <w:jc w:val="center"/>
        <w:rPr>
          <w:b/>
          <w:sz w:val="26"/>
          <w:szCs w:val="26"/>
        </w:rPr>
      </w:pPr>
    </w:p>
    <w:p w14:paraId="463E58BB" w14:textId="77777777" w:rsidR="00A67B7E" w:rsidRDefault="00A67B7E" w:rsidP="00B82E72">
      <w:pPr>
        <w:tabs>
          <w:tab w:val="left" w:pos="3165"/>
        </w:tabs>
        <w:jc w:val="center"/>
        <w:rPr>
          <w:b/>
          <w:sz w:val="26"/>
          <w:szCs w:val="26"/>
        </w:rPr>
      </w:pPr>
    </w:p>
    <w:p w14:paraId="60DED273" w14:textId="77777777" w:rsidR="00A67B7E" w:rsidRDefault="00A67B7E" w:rsidP="00B82E72">
      <w:pPr>
        <w:tabs>
          <w:tab w:val="left" w:pos="3165"/>
        </w:tabs>
        <w:jc w:val="center"/>
        <w:rPr>
          <w:b/>
          <w:sz w:val="26"/>
          <w:szCs w:val="26"/>
        </w:rPr>
      </w:pPr>
    </w:p>
    <w:p w14:paraId="5F3C81C8" w14:textId="77777777" w:rsidR="00A67B7E" w:rsidRDefault="00A67B7E" w:rsidP="00B82E72">
      <w:pPr>
        <w:tabs>
          <w:tab w:val="left" w:pos="3165"/>
        </w:tabs>
        <w:jc w:val="center"/>
        <w:rPr>
          <w:b/>
          <w:sz w:val="26"/>
          <w:szCs w:val="26"/>
        </w:rPr>
      </w:pPr>
    </w:p>
    <w:p w14:paraId="2F4BC719" w14:textId="77777777" w:rsidR="00A67B7E" w:rsidRDefault="00A67B7E" w:rsidP="00B82E72">
      <w:pPr>
        <w:tabs>
          <w:tab w:val="left" w:pos="3165"/>
        </w:tabs>
        <w:jc w:val="center"/>
        <w:rPr>
          <w:b/>
          <w:sz w:val="26"/>
          <w:szCs w:val="26"/>
        </w:rPr>
      </w:pPr>
    </w:p>
    <w:p w14:paraId="0921E413" w14:textId="77777777" w:rsidR="00A67B7E" w:rsidRDefault="00A67B7E" w:rsidP="00B82E72">
      <w:pPr>
        <w:tabs>
          <w:tab w:val="left" w:pos="3165"/>
        </w:tabs>
        <w:jc w:val="center"/>
        <w:rPr>
          <w:b/>
          <w:sz w:val="26"/>
          <w:szCs w:val="26"/>
        </w:rPr>
      </w:pPr>
    </w:p>
    <w:p w14:paraId="74376625" w14:textId="77777777" w:rsidR="00A67B7E" w:rsidRDefault="00A67B7E" w:rsidP="00B82E72">
      <w:pPr>
        <w:tabs>
          <w:tab w:val="left" w:pos="3165"/>
        </w:tabs>
        <w:jc w:val="center"/>
        <w:rPr>
          <w:b/>
          <w:sz w:val="26"/>
          <w:szCs w:val="26"/>
        </w:rPr>
      </w:pPr>
    </w:p>
    <w:p w14:paraId="0C5690F5" w14:textId="77777777" w:rsidR="00A67B7E" w:rsidRDefault="00A67B7E" w:rsidP="00B82E72">
      <w:pPr>
        <w:tabs>
          <w:tab w:val="left" w:pos="3165"/>
        </w:tabs>
        <w:jc w:val="center"/>
        <w:rPr>
          <w:b/>
          <w:sz w:val="26"/>
          <w:szCs w:val="26"/>
        </w:rPr>
      </w:pPr>
    </w:p>
    <w:p w14:paraId="7003AFB0" w14:textId="77777777" w:rsidR="00A67B7E" w:rsidRDefault="00A67B7E" w:rsidP="00B82E72">
      <w:pPr>
        <w:tabs>
          <w:tab w:val="left" w:pos="3165"/>
        </w:tabs>
        <w:jc w:val="center"/>
        <w:rPr>
          <w:b/>
          <w:sz w:val="26"/>
          <w:szCs w:val="26"/>
        </w:rPr>
      </w:pPr>
    </w:p>
    <w:p w14:paraId="0C699A8D" w14:textId="77777777" w:rsidR="00A67B7E" w:rsidRDefault="00A67B7E" w:rsidP="00B82E72">
      <w:pPr>
        <w:tabs>
          <w:tab w:val="left" w:pos="3165"/>
        </w:tabs>
        <w:jc w:val="center"/>
        <w:rPr>
          <w:b/>
          <w:sz w:val="26"/>
          <w:szCs w:val="26"/>
        </w:rPr>
      </w:pPr>
    </w:p>
    <w:p w14:paraId="60509EAA" w14:textId="01661135" w:rsidR="00B82E72" w:rsidRDefault="00A67B7E" w:rsidP="00A67B7E">
      <w:pPr>
        <w:spacing w:after="160" w:line="259" w:lineRule="auto"/>
        <w:rPr>
          <w:b/>
          <w:sz w:val="26"/>
          <w:szCs w:val="26"/>
        </w:rPr>
        <w:sectPr w:rsidR="00B82E72">
          <w:pgSz w:w="11906" w:h="16838"/>
          <w:pgMar w:top="1134" w:right="850" w:bottom="1134" w:left="1701" w:header="708" w:footer="708" w:gutter="0"/>
          <w:cols w:space="708"/>
          <w:docGrid w:linePitch="360"/>
        </w:sectPr>
      </w:pPr>
      <w:r>
        <w:rPr>
          <w:b/>
          <w:sz w:val="26"/>
          <w:szCs w:val="26"/>
        </w:rPr>
        <w:br w:type="page"/>
      </w:r>
    </w:p>
    <w:p w14:paraId="0FE3C6B6" w14:textId="221022DF" w:rsidR="00B82E72" w:rsidRPr="009752D5" w:rsidRDefault="00B82E72" w:rsidP="00B82E72">
      <w:pPr>
        <w:ind w:firstLine="709"/>
        <w:jc w:val="right"/>
        <w:rPr>
          <w:sz w:val="24"/>
          <w:szCs w:val="24"/>
        </w:rPr>
      </w:pPr>
      <w:r w:rsidRPr="009752D5">
        <w:rPr>
          <w:sz w:val="24"/>
          <w:szCs w:val="24"/>
        </w:rPr>
        <w:lastRenderedPageBreak/>
        <w:t xml:space="preserve">                                                                                                                                                                                                                                            </w:t>
      </w:r>
      <w:r>
        <w:rPr>
          <w:sz w:val="24"/>
          <w:szCs w:val="24"/>
        </w:rPr>
        <w:t xml:space="preserve">                            </w:t>
      </w:r>
      <w:r w:rsidRPr="009752D5">
        <w:rPr>
          <w:sz w:val="24"/>
          <w:szCs w:val="24"/>
        </w:rPr>
        <w:t>Додаток</w:t>
      </w:r>
      <w:r>
        <w:rPr>
          <w:sz w:val="24"/>
          <w:szCs w:val="24"/>
        </w:rPr>
        <w:t xml:space="preserve"> 1</w:t>
      </w:r>
      <w:r w:rsidRPr="009752D5">
        <w:rPr>
          <w:sz w:val="24"/>
          <w:szCs w:val="24"/>
        </w:rPr>
        <w:t xml:space="preserve"> до Програми </w:t>
      </w:r>
    </w:p>
    <w:p w14:paraId="304AFDA0" w14:textId="77777777" w:rsidR="00B82E72" w:rsidRPr="009752D5" w:rsidRDefault="00B82E72" w:rsidP="00B82E72">
      <w:pPr>
        <w:ind w:left="10620"/>
        <w:rPr>
          <w:sz w:val="24"/>
          <w:szCs w:val="24"/>
        </w:rPr>
      </w:pPr>
    </w:p>
    <w:p w14:paraId="47F09DDE" w14:textId="77777777" w:rsidR="00B82E72" w:rsidRPr="00564B7B" w:rsidRDefault="00B82E72" w:rsidP="00B82E72">
      <w:pPr>
        <w:ind w:right="-119"/>
        <w:jc w:val="center"/>
        <w:rPr>
          <w:rFonts w:eastAsiaTheme="minorEastAsia"/>
          <w:sz w:val="26"/>
          <w:szCs w:val="26"/>
        </w:rPr>
      </w:pPr>
      <w:bookmarkStart w:id="44" w:name="_Hlk78381039"/>
      <w:r w:rsidRPr="00564B7B">
        <w:rPr>
          <w:b/>
          <w:bCs/>
          <w:sz w:val="26"/>
          <w:szCs w:val="26"/>
        </w:rPr>
        <w:t>Напрям</w:t>
      </w:r>
      <w:r w:rsidRPr="009752D5">
        <w:rPr>
          <w:b/>
          <w:bCs/>
          <w:sz w:val="26"/>
          <w:szCs w:val="26"/>
        </w:rPr>
        <w:t>и</w:t>
      </w:r>
      <w:r w:rsidRPr="00564B7B">
        <w:rPr>
          <w:b/>
          <w:bCs/>
          <w:sz w:val="26"/>
          <w:szCs w:val="26"/>
        </w:rPr>
        <w:t xml:space="preserve"> діяльності та основні заходи</w:t>
      </w:r>
    </w:p>
    <w:p w14:paraId="74E53712" w14:textId="77777777" w:rsidR="00B82E72" w:rsidRPr="00564B7B" w:rsidRDefault="00B82E72" w:rsidP="00B82E72">
      <w:pPr>
        <w:rPr>
          <w:rFonts w:eastAsiaTheme="minorEastAsia"/>
          <w:sz w:val="26"/>
          <w:szCs w:val="26"/>
        </w:rPr>
      </w:pPr>
    </w:p>
    <w:p w14:paraId="187E9D2F" w14:textId="77777777" w:rsidR="00B82E72" w:rsidRDefault="00B82E72" w:rsidP="00B82E72">
      <w:pPr>
        <w:tabs>
          <w:tab w:val="left" w:pos="709"/>
          <w:tab w:val="left" w:pos="851"/>
          <w:tab w:val="left" w:pos="1418"/>
          <w:tab w:val="left" w:pos="1701"/>
          <w:tab w:val="left" w:pos="10490"/>
        </w:tabs>
        <w:ind w:firstLine="709"/>
        <w:jc w:val="center"/>
        <w:rPr>
          <w:b/>
          <w:sz w:val="26"/>
          <w:szCs w:val="26"/>
        </w:rPr>
      </w:pPr>
      <w:r w:rsidRPr="009752D5">
        <w:rPr>
          <w:b/>
          <w:bCs/>
          <w:sz w:val="26"/>
          <w:szCs w:val="26"/>
        </w:rPr>
        <w:t>П</w:t>
      </w:r>
      <w:r w:rsidRPr="00564B7B">
        <w:rPr>
          <w:b/>
          <w:bCs/>
          <w:sz w:val="26"/>
          <w:szCs w:val="26"/>
        </w:rPr>
        <w:t xml:space="preserve">рограми </w:t>
      </w:r>
      <w:r w:rsidRPr="005E502A">
        <w:rPr>
          <w:b/>
          <w:sz w:val="26"/>
          <w:szCs w:val="26"/>
        </w:rPr>
        <w:t>розвитку сімейної, гендерної політики та протидії торгівлі людьми в Сіверській міській територіальній громаді на 2021-2025 роки</w:t>
      </w:r>
    </w:p>
    <w:bookmarkEnd w:id="44"/>
    <w:p w14:paraId="4C60E06D" w14:textId="77777777" w:rsidR="00B82E72" w:rsidRPr="009752D5" w:rsidRDefault="00B82E72" w:rsidP="00B82E72">
      <w:pPr>
        <w:tabs>
          <w:tab w:val="left" w:pos="709"/>
          <w:tab w:val="left" w:pos="851"/>
          <w:tab w:val="left" w:pos="1418"/>
          <w:tab w:val="left" w:pos="1701"/>
          <w:tab w:val="left" w:pos="10490"/>
        </w:tabs>
        <w:ind w:firstLine="709"/>
        <w:jc w:val="center"/>
        <w:rPr>
          <w:b/>
          <w:sz w:val="24"/>
          <w:szCs w:val="24"/>
        </w:rPr>
      </w:pPr>
    </w:p>
    <w:p w14:paraId="3B8E92F5" w14:textId="77777777" w:rsidR="00B82E72" w:rsidRPr="00564B7B" w:rsidRDefault="00B82E72" w:rsidP="00B82E72">
      <w:pPr>
        <w:ind w:firstLine="709"/>
        <w:jc w:val="center"/>
      </w:pPr>
    </w:p>
    <w:tbl>
      <w:tblPr>
        <w:tblStyle w:val="19"/>
        <w:tblW w:w="15163" w:type="dxa"/>
        <w:jc w:val="center"/>
        <w:tblLayout w:type="fixed"/>
        <w:tblLook w:val="04A0" w:firstRow="1" w:lastRow="0" w:firstColumn="1" w:lastColumn="0" w:noHBand="0" w:noVBand="1"/>
      </w:tblPr>
      <w:tblGrid>
        <w:gridCol w:w="562"/>
        <w:gridCol w:w="1985"/>
        <w:gridCol w:w="2835"/>
        <w:gridCol w:w="1276"/>
        <w:gridCol w:w="1842"/>
        <w:gridCol w:w="709"/>
        <w:gridCol w:w="851"/>
        <w:gridCol w:w="850"/>
        <w:gridCol w:w="851"/>
        <w:gridCol w:w="850"/>
        <w:gridCol w:w="709"/>
        <w:gridCol w:w="1843"/>
      </w:tblGrid>
      <w:tr w:rsidR="00B82E72" w:rsidRPr="00FD7786" w14:paraId="6DE14FAA" w14:textId="77777777" w:rsidTr="00B82E72">
        <w:trPr>
          <w:jc w:val="center"/>
        </w:trPr>
        <w:tc>
          <w:tcPr>
            <w:tcW w:w="562" w:type="dxa"/>
            <w:vMerge w:val="restart"/>
            <w:tcBorders>
              <w:top w:val="single" w:sz="4" w:space="0" w:color="auto"/>
              <w:left w:val="single" w:sz="4" w:space="0" w:color="auto"/>
              <w:right w:val="single" w:sz="4" w:space="0" w:color="auto"/>
            </w:tcBorders>
          </w:tcPr>
          <w:p w14:paraId="67A8A747" w14:textId="77777777" w:rsidR="00B82E72" w:rsidRPr="009752D5" w:rsidRDefault="00B82E72" w:rsidP="00B82E72">
            <w:pPr>
              <w:widowControl w:val="0"/>
              <w:jc w:val="center"/>
              <w:rPr>
                <w:b/>
                <w:sz w:val="24"/>
                <w:szCs w:val="24"/>
              </w:rPr>
            </w:pPr>
            <w:r w:rsidRPr="009752D5">
              <w:rPr>
                <w:b/>
                <w:sz w:val="24"/>
                <w:szCs w:val="24"/>
              </w:rPr>
              <w:t>№ з/п</w:t>
            </w:r>
          </w:p>
        </w:tc>
        <w:tc>
          <w:tcPr>
            <w:tcW w:w="1985" w:type="dxa"/>
            <w:vMerge w:val="restart"/>
            <w:tcBorders>
              <w:top w:val="single" w:sz="4" w:space="0" w:color="auto"/>
              <w:left w:val="single" w:sz="4" w:space="0" w:color="auto"/>
              <w:right w:val="single" w:sz="4" w:space="0" w:color="auto"/>
            </w:tcBorders>
          </w:tcPr>
          <w:p w14:paraId="4C264CAC" w14:textId="77777777" w:rsidR="00B82E72" w:rsidRPr="009752D5" w:rsidRDefault="00B82E72" w:rsidP="00B82E72">
            <w:pPr>
              <w:widowControl w:val="0"/>
              <w:jc w:val="center"/>
              <w:rPr>
                <w:b/>
                <w:bCs/>
                <w:sz w:val="24"/>
                <w:szCs w:val="24"/>
              </w:rPr>
            </w:pPr>
            <w:r w:rsidRPr="009752D5">
              <w:rPr>
                <w:b/>
                <w:bCs/>
                <w:sz w:val="24"/>
                <w:szCs w:val="24"/>
              </w:rPr>
              <w:t>Назва напряму діяльності (пріоритетні завдання)</w:t>
            </w:r>
          </w:p>
        </w:tc>
        <w:tc>
          <w:tcPr>
            <w:tcW w:w="2835" w:type="dxa"/>
            <w:vMerge w:val="restart"/>
            <w:tcBorders>
              <w:top w:val="single" w:sz="4" w:space="0" w:color="auto"/>
              <w:left w:val="single" w:sz="4" w:space="0" w:color="auto"/>
              <w:right w:val="single" w:sz="4" w:space="0" w:color="auto"/>
            </w:tcBorders>
          </w:tcPr>
          <w:p w14:paraId="74584251" w14:textId="77777777" w:rsidR="00B82E72" w:rsidRPr="009752D5" w:rsidRDefault="00B82E72" w:rsidP="00B82E72">
            <w:pPr>
              <w:widowControl w:val="0"/>
              <w:jc w:val="center"/>
              <w:rPr>
                <w:b/>
                <w:sz w:val="24"/>
                <w:szCs w:val="24"/>
              </w:rPr>
            </w:pPr>
            <w:r w:rsidRPr="009752D5">
              <w:rPr>
                <w:b/>
                <w:bCs/>
                <w:sz w:val="24"/>
                <w:szCs w:val="24"/>
              </w:rPr>
              <w:t>Перелік заходів програми</w:t>
            </w:r>
          </w:p>
        </w:tc>
        <w:tc>
          <w:tcPr>
            <w:tcW w:w="1276" w:type="dxa"/>
            <w:vMerge w:val="restart"/>
            <w:tcBorders>
              <w:top w:val="single" w:sz="4" w:space="0" w:color="auto"/>
              <w:left w:val="single" w:sz="4" w:space="0" w:color="auto"/>
              <w:right w:val="single" w:sz="4" w:space="0" w:color="auto"/>
            </w:tcBorders>
          </w:tcPr>
          <w:p w14:paraId="78F5037A" w14:textId="77777777" w:rsidR="00B82E72" w:rsidRPr="009752D5" w:rsidRDefault="00B82E72" w:rsidP="00B82E72">
            <w:pPr>
              <w:jc w:val="center"/>
              <w:rPr>
                <w:b/>
                <w:sz w:val="24"/>
                <w:szCs w:val="24"/>
              </w:rPr>
            </w:pPr>
            <w:r w:rsidRPr="009752D5">
              <w:rPr>
                <w:b/>
                <w:sz w:val="24"/>
                <w:szCs w:val="24"/>
              </w:rPr>
              <w:t>Строк виконання</w:t>
            </w:r>
          </w:p>
          <w:p w14:paraId="6A934871" w14:textId="77777777" w:rsidR="00B82E72" w:rsidRPr="009752D5" w:rsidRDefault="00B82E72" w:rsidP="00B82E72">
            <w:pPr>
              <w:widowControl w:val="0"/>
              <w:jc w:val="center"/>
              <w:rPr>
                <w:b/>
                <w:sz w:val="24"/>
                <w:szCs w:val="24"/>
              </w:rPr>
            </w:pPr>
            <w:r w:rsidRPr="009752D5">
              <w:rPr>
                <w:b/>
                <w:sz w:val="24"/>
                <w:szCs w:val="24"/>
              </w:rPr>
              <w:t>заходу</w:t>
            </w:r>
          </w:p>
        </w:tc>
        <w:tc>
          <w:tcPr>
            <w:tcW w:w="1842" w:type="dxa"/>
            <w:vMerge w:val="restart"/>
            <w:tcBorders>
              <w:top w:val="single" w:sz="4" w:space="0" w:color="auto"/>
              <w:left w:val="single" w:sz="4" w:space="0" w:color="auto"/>
              <w:right w:val="single" w:sz="4" w:space="0" w:color="auto"/>
            </w:tcBorders>
          </w:tcPr>
          <w:p w14:paraId="2F4F1143" w14:textId="77777777" w:rsidR="00B82E72" w:rsidRPr="009752D5" w:rsidRDefault="00B82E72" w:rsidP="00B82E72">
            <w:pPr>
              <w:autoSpaceDE w:val="0"/>
              <w:snapToGrid w:val="0"/>
              <w:jc w:val="center"/>
              <w:rPr>
                <w:b/>
                <w:bCs/>
                <w:sz w:val="24"/>
                <w:szCs w:val="24"/>
              </w:rPr>
            </w:pPr>
            <w:r w:rsidRPr="009752D5">
              <w:rPr>
                <w:b/>
                <w:bCs/>
                <w:sz w:val="24"/>
                <w:szCs w:val="24"/>
              </w:rPr>
              <w:t>Відповідальні</w:t>
            </w:r>
          </w:p>
          <w:p w14:paraId="0755F4A3" w14:textId="77777777" w:rsidR="00B82E72" w:rsidRPr="009752D5" w:rsidRDefault="00B82E72" w:rsidP="00B82E72">
            <w:pPr>
              <w:widowControl w:val="0"/>
              <w:jc w:val="center"/>
              <w:rPr>
                <w:b/>
                <w:sz w:val="24"/>
                <w:szCs w:val="24"/>
              </w:rPr>
            </w:pPr>
            <w:r w:rsidRPr="009752D5">
              <w:rPr>
                <w:b/>
                <w:bCs/>
                <w:sz w:val="24"/>
                <w:szCs w:val="24"/>
              </w:rPr>
              <w:t>виконавці</w:t>
            </w:r>
          </w:p>
        </w:tc>
        <w:tc>
          <w:tcPr>
            <w:tcW w:w="4820" w:type="dxa"/>
            <w:gridSpan w:val="6"/>
          </w:tcPr>
          <w:p w14:paraId="0796B4A9" w14:textId="77777777" w:rsidR="00B82E72" w:rsidRPr="009752D5" w:rsidRDefault="00B82E72" w:rsidP="00B82E72">
            <w:pPr>
              <w:widowControl w:val="0"/>
              <w:autoSpaceDE w:val="0"/>
              <w:autoSpaceDN w:val="0"/>
              <w:ind w:left="496" w:right="496"/>
              <w:jc w:val="center"/>
              <w:rPr>
                <w:b/>
                <w:sz w:val="24"/>
                <w:szCs w:val="24"/>
              </w:rPr>
            </w:pPr>
            <w:r w:rsidRPr="009752D5">
              <w:rPr>
                <w:b/>
                <w:sz w:val="24"/>
                <w:szCs w:val="24"/>
              </w:rPr>
              <w:t>Орієнтовні обсяги фінансування (вартість), тис. грн.,</w:t>
            </w:r>
          </w:p>
          <w:p w14:paraId="3B9D67A6" w14:textId="77777777" w:rsidR="00B82E72" w:rsidRPr="006E46BF" w:rsidRDefault="00B82E72" w:rsidP="00B82E72">
            <w:pPr>
              <w:jc w:val="center"/>
            </w:pPr>
            <w:r w:rsidRPr="009752D5">
              <w:rPr>
                <w:b/>
                <w:sz w:val="24"/>
                <w:szCs w:val="24"/>
              </w:rPr>
              <w:t>у тому числі по роках</w:t>
            </w:r>
          </w:p>
        </w:tc>
        <w:tc>
          <w:tcPr>
            <w:tcW w:w="1843" w:type="dxa"/>
          </w:tcPr>
          <w:p w14:paraId="209E243F" w14:textId="77777777" w:rsidR="00B82E72" w:rsidRPr="00414F06" w:rsidRDefault="00B82E72" w:rsidP="00B82E72">
            <w:pPr>
              <w:pStyle w:val="af6"/>
              <w:rPr>
                <w:b/>
                <w:bCs/>
                <w:lang w:val="uk-UA"/>
              </w:rPr>
            </w:pPr>
            <w:r w:rsidRPr="00414F06">
              <w:rPr>
                <w:b/>
                <w:bCs/>
                <w:lang w:val="uk-UA"/>
              </w:rPr>
              <w:t>Очікуваний результат</w:t>
            </w:r>
          </w:p>
        </w:tc>
      </w:tr>
      <w:tr w:rsidR="00B82E72" w:rsidRPr="009752D5" w14:paraId="2781E977" w14:textId="77777777" w:rsidTr="00B82E72">
        <w:trPr>
          <w:jc w:val="center"/>
        </w:trPr>
        <w:tc>
          <w:tcPr>
            <w:tcW w:w="562" w:type="dxa"/>
            <w:vMerge/>
            <w:tcBorders>
              <w:left w:val="single" w:sz="4" w:space="0" w:color="auto"/>
              <w:right w:val="single" w:sz="4" w:space="0" w:color="auto"/>
            </w:tcBorders>
          </w:tcPr>
          <w:p w14:paraId="77BA113C" w14:textId="77777777" w:rsidR="00B82E72" w:rsidRPr="006E46BF" w:rsidRDefault="00B82E72" w:rsidP="00B82E72"/>
        </w:tc>
        <w:tc>
          <w:tcPr>
            <w:tcW w:w="1985" w:type="dxa"/>
            <w:vMerge/>
            <w:tcBorders>
              <w:left w:val="single" w:sz="4" w:space="0" w:color="auto"/>
              <w:right w:val="single" w:sz="4" w:space="0" w:color="auto"/>
            </w:tcBorders>
          </w:tcPr>
          <w:p w14:paraId="38341AF7" w14:textId="77777777" w:rsidR="00B82E72" w:rsidRPr="006E46BF" w:rsidRDefault="00B82E72" w:rsidP="00B82E72"/>
        </w:tc>
        <w:tc>
          <w:tcPr>
            <w:tcW w:w="2835" w:type="dxa"/>
            <w:vMerge/>
            <w:tcBorders>
              <w:left w:val="single" w:sz="4" w:space="0" w:color="auto"/>
              <w:right w:val="single" w:sz="4" w:space="0" w:color="auto"/>
            </w:tcBorders>
          </w:tcPr>
          <w:p w14:paraId="41FB4C6C" w14:textId="77777777" w:rsidR="00B82E72" w:rsidRPr="006E46BF" w:rsidRDefault="00B82E72" w:rsidP="00B82E72"/>
        </w:tc>
        <w:tc>
          <w:tcPr>
            <w:tcW w:w="1276" w:type="dxa"/>
            <w:vMerge/>
            <w:tcBorders>
              <w:left w:val="single" w:sz="4" w:space="0" w:color="auto"/>
              <w:right w:val="single" w:sz="4" w:space="0" w:color="auto"/>
            </w:tcBorders>
          </w:tcPr>
          <w:p w14:paraId="60AFAB24" w14:textId="77777777" w:rsidR="00B82E72" w:rsidRPr="006E46BF" w:rsidRDefault="00B82E72" w:rsidP="00B82E72"/>
        </w:tc>
        <w:tc>
          <w:tcPr>
            <w:tcW w:w="1842" w:type="dxa"/>
            <w:vMerge/>
            <w:tcBorders>
              <w:left w:val="single" w:sz="4" w:space="0" w:color="auto"/>
              <w:right w:val="single" w:sz="4" w:space="0" w:color="auto"/>
            </w:tcBorders>
          </w:tcPr>
          <w:p w14:paraId="4E457119" w14:textId="77777777" w:rsidR="00B82E72" w:rsidRPr="006E46BF" w:rsidRDefault="00B82E72" w:rsidP="00B82E72"/>
        </w:tc>
        <w:tc>
          <w:tcPr>
            <w:tcW w:w="709" w:type="dxa"/>
            <w:tcBorders>
              <w:left w:val="single" w:sz="4" w:space="0" w:color="auto"/>
            </w:tcBorders>
          </w:tcPr>
          <w:p w14:paraId="5910B0EF" w14:textId="77777777" w:rsidR="00B82E72" w:rsidRPr="009752D5" w:rsidRDefault="00B82E72" w:rsidP="00B82E72">
            <w:pPr>
              <w:rPr>
                <w:sz w:val="24"/>
                <w:szCs w:val="24"/>
              </w:rPr>
            </w:pPr>
            <w:r w:rsidRPr="009752D5">
              <w:rPr>
                <w:sz w:val="24"/>
                <w:szCs w:val="24"/>
              </w:rPr>
              <w:t>2021</w:t>
            </w:r>
          </w:p>
        </w:tc>
        <w:tc>
          <w:tcPr>
            <w:tcW w:w="851" w:type="dxa"/>
          </w:tcPr>
          <w:p w14:paraId="7060AD65" w14:textId="77777777" w:rsidR="00B82E72" w:rsidRPr="009752D5" w:rsidRDefault="00B82E72" w:rsidP="00B82E72">
            <w:r w:rsidRPr="009752D5">
              <w:rPr>
                <w:sz w:val="24"/>
                <w:szCs w:val="24"/>
              </w:rPr>
              <w:t>2022</w:t>
            </w:r>
          </w:p>
        </w:tc>
        <w:tc>
          <w:tcPr>
            <w:tcW w:w="850" w:type="dxa"/>
          </w:tcPr>
          <w:p w14:paraId="47E8DD19" w14:textId="77777777" w:rsidR="00B82E72" w:rsidRPr="009752D5" w:rsidRDefault="00B82E72" w:rsidP="00B82E72">
            <w:r w:rsidRPr="009752D5">
              <w:rPr>
                <w:sz w:val="24"/>
                <w:szCs w:val="24"/>
              </w:rPr>
              <w:t>2023</w:t>
            </w:r>
          </w:p>
        </w:tc>
        <w:tc>
          <w:tcPr>
            <w:tcW w:w="851" w:type="dxa"/>
          </w:tcPr>
          <w:p w14:paraId="4B76E704" w14:textId="77777777" w:rsidR="00B82E72" w:rsidRPr="009752D5" w:rsidRDefault="00B82E72" w:rsidP="00B82E72">
            <w:r w:rsidRPr="009752D5">
              <w:rPr>
                <w:sz w:val="24"/>
                <w:szCs w:val="24"/>
              </w:rPr>
              <w:t>2024</w:t>
            </w:r>
          </w:p>
        </w:tc>
        <w:tc>
          <w:tcPr>
            <w:tcW w:w="850" w:type="dxa"/>
          </w:tcPr>
          <w:p w14:paraId="2B89639D" w14:textId="77777777" w:rsidR="00B82E72" w:rsidRPr="009752D5" w:rsidRDefault="00B82E72" w:rsidP="00B82E72">
            <w:r w:rsidRPr="009752D5">
              <w:rPr>
                <w:sz w:val="24"/>
                <w:szCs w:val="24"/>
              </w:rPr>
              <w:t>2025</w:t>
            </w:r>
          </w:p>
        </w:tc>
        <w:tc>
          <w:tcPr>
            <w:tcW w:w="709" w:type="dxa"/>
          </w:tcPr>
          <w:p w14:paraId="50BF4BBC" w14:textId="77777777" w:rsidR="00B82E72" w:rsidRPr="009752D5" w:rsidRDefault="00B82E72" w:rsidP="00B82E72">
            <w:r w:rsidRPr="009752D5">
              <w:t>ВСЬОГО</w:t>
            </w:r>
          </w:p>
        </w:tc>
        <w:tc>
          <w:tcPr>
            <w:tcW w:w="1843" w:type="dxa"/>
          </w:tcPr>
          <w:p w14:paraId="55C952FF" w14:textId="77777777" w:rsidR="00B82E72" w:rsidRPr="009752D5" w:rsidRDefault="00B82E72" w:rsidP="00B82E72"/>
        </w:tc>
      </w:tr>
      <w:tr w:rsidR="00B82E72" w:rsidRPr="00FC154E" w14:paraId="669F8E33" w14:textId="77777777" w:rsidTr="00B82E72">
        <w:trPr>
          <w:jc w:val="center"/>
        </w:trPr>
        <w:tc>
          <w:tcPr>
            <w:tcW w:w="562" w:type="dxa"/>
            <w:vMerge w:val="restart"/>
          </w:tcPr>
          <w:p w14:paraId="3DE63221" w14:textId="77777777" w:rsidR="00B82E72" w:rsidRPr="00C30F5A" w:rsidRDefault="00B82E72" w:rsidP="00B82E72">
            <w:pPr>
              <w:rPr>
                <w:sz w:val="24"/>
                <w:szCs w:val="24"/>
              </w:rPr>
            </w:pPr>
            <w:r>
              <w:rPr>
                <w:sz w:val="24"/>
                <w:szCs w:val="24"/>
              </w:rPr>
              <w:t>1</w:t>
            </w:r>
          </w:p>
        </w:tc>
        <w:tc>
          <w:tcPr>
            <w:tcW w:w="1985" w:type="dxa"/>
            <w:vMerge w:val="restart"/>
          </w:tcPr>
          <w:p w14:paraId="431DE2CC" w14:textId="77777777" w:rsidR="00B82E72" w:rsidRPr="00C30F5A" w:rsidRDefault="00B82E72" w:rsidP="00B82E72">
            <w:pPr>
              <w:widowControl w:val="0"/>
              <w:jc w:val="both"/>
              <w:rPr>
                <w:bCs/>
                <w:sz w:val="24"/>
                <w:szCs w:val="24"/>
              </w:rPr>
            </w:pPr>
            <w:r w:rsidRPr="003927D1">
              <w:rPr>
                <w:bCs/>
                <w:sz w:val="24"/>
                <w:szCs w:val="24"/>
              </w:rPr>
              <w:t>Сімейна політика</w:t>
            </w:r>
          </w:p>
        </w:tc>
        <w:tc>
          <w:tcPr>
            <w:tcW w:w="2835" w:type="dxa"/>
          </w:tcPr>
          <w:p w14:paraId="6C927889" w14:textId="77777777" w:rsidR="00B82E72" w:rsidRPr="007B52C1" w:rsidRDefault="00B82E72" w:rsidP="00B82E72">
            <w:pPr>
              <w:jc w:val="both"/>
              <w:rPr>
                <w:sz w:val="24"/>
                <w:szCs w:val="24"/>
              </w:rPr>
            </w:pPr>
            <w:r w:rsidRPr="003927D1">
              <w:rPr>
                <w:sz w:val="24"/>
                <w:szCs w:val="24"/>
              </w:rPr>
              <w:t>1.1 Участь в обласних конкурсах "Молода родина року", «Таланти багатодітної родини»</w:t>
            </w:r>
          </w:p>
        </w:tc>
        <w:tc>
          <w:tcPr>
            <w:tcW w:w="1276" w:type="dxa"/>
          </w:tcPr>
          <w:p w14:paraId="4A270419" w14:textId="77777777" w:rsidR="00B82E72" w:rsidRPr="007B52C1" w:rsidRDefault="00B82E72" w:rsidP="00B82E72">
            <w:pPr>
              <w:jc w:val="center"/>
              <w:rPr>
                <w:sz w:val="24"/>
                <w:szCs w:val="24"/>
              </w:rPr>
            </w:pPr>
            <w:r w:rsidRPr="003927D1">
              <w:rPr>
                <w:sz w:val="24"/>
                <w:szCs w:val="24"/>
              </w:rPr>
              <w:t>2021-2025</w:t>
            </w:r>
          </w:p>
        </w:tc>
        <w:tc>
          <w:tcPr>
            <w:tcW w:w="1842" w:type="dxa"/>
          </w:tcPr>
          <w:p w14:paraId="55D51550" w14:textId="77777777" w:rsidR="00B82E72" w:rsidRPr="007B52C1" w:rsidRDefault="00B82E72" w:rsidP="00B82E72">
            <w:pPr>
              <w:rPr>
                <w:sz w:val="24"/>
                <w:szCs w:val="24"/>
              </w:rPr>
            </w:pPr>
            <w:r w:rsidRPr="003927D1">
              <w:rPr>
                <w:sz w:val="24"/>
                <w:szCs w:val="24"/>
              </w:rPr>
              <w:t>Сіверська міська рада, управління освіти, заклади освіти та культури, молодіжний центр, Сіверський професійний ліцей (за згодою)</w:t>
            </w:r>
          </w:p>
        </w:tc>
        <w:tc>
          <w:tcPr>
            <w:tcW w:w="709" w:type="dxa"/>
          </w:tcPr>
          <w:p w14:paraId="6A9F7CEB" w14:textId="77777777" w:rsidR="00B82E72" w:rsidRPr="007B52C1" w:rsidRDefault="00B82E72" w:rsidP="00B82E72">
            <w:pPr>
              <w:rPr>
                <w:sz w:val="24"/>
                <w:szCs w:val="24"/>
              </w:rPr>
            </w:pPr>
            <w:r>
              <w:rPr>
                <w:sz w:val="24"/>
                <w:szCs w:val="24"/>
              </w:rPr>
              <w:t>-</w:t>
            </w:r>
          </w:p>
        </w:tc>
        <w:tc>
          <w:tcPr>
            <w:tcW w:w="851" w:type="dxa"/>
          </w:tcPr>
          <w:p w14:paraId="038841EE" w14:textId="77777777" w:rsidR="00B82E72" w:rsidRPr="007B52C1" w:rsidRDefault="00B82E72" w:rsidP="00B82E72">
            <w:pPr>
              <w:rPr>
                <w:sz w:val="24"/>
                <w:szCs w:val="24"/>
              </w:rPr>
            </w:pPr>
            <w:r w:rsidRPr="007B52C1">
              <w:rPr>
                <w:sz w:val="24"/>
                <w:szCs w:val="24"/>
              </w:rPr>
              <w:t>2,00</w:t>
            </w:r>
          </w:p>
        </w:tc>
        <w:tc>
          <w:tcPr>
            <w:tcW w:w="850" w:type="dxa"/>
          </w:tcPr>
          <w:p w14:paraId="1D55F2EC" w14:textId="77777777" w:rsidR="00B82E72" w:rsidRPr="007B52C1" w:rsidRDefault="00B82E72" w:rsidP="00B82E72">
            <w:pPr>
              <w:rPr>
                <w:sz w:val="24"/>
                <w:szCs w:val="24"/>
              </w:rPr>
            </w:pPr>
            <w:r w:rsidRPr="007B52C1">
              <w:rPr>
                <w:sz w:val="24"/>
                <w:szCs w:val="24"/>
              </w:rPr>
              <w:t>2,00</w:t>
            </w:r>
          </w:p>
        </w:tc>
        <w:tc>
          <w:tcPr>
            <w:tcW w:w="851" w:type="dxa"/>
          </w:tcPr>
          <w:p w14:paraId="055508B3" w14:textId="77777777" w:rsidR="00B82E72" w:rsidRPr="007B52C1" w:rsidRDefault="00B82E72" w:rsidP="00B82E72">
            <w:pPr>
              <w:rPr>
                <w:sz w:val="24"/>
                <w:szCs w:val="24"/>
              </w:rPr>
            </w:pPr>
            <w:r w:rsidRPr="007B52C1">
              <w:rPr>
                <w:sz w:val="24"/>
                <w:szCs w:val="24"/>
              </w:rPr>
              <w:t>2,00</w:t>
            </w:r>
          </w:p>
        </w:tc>
        <w:tc>
          <w:tcPr>
            <w:tcW w:w="850" w:type="dxa"/>
          </w:tcPr>
          <w:p w14:paraId="2A3B8103" w14:textId="77777777" w:rsidR="00B82E72" w:rsidRPr="007B52C1" w:rsidRDefault="00B82E72" w:rsidP="00B82E72">
            <w:pPr>
              <w:rPr>
                <w:sz w:val="24"/>
                <w:szCs w:val="24"/>
              </w:rPr>
            </w:pPr>
            <w:r w:rsidRPr="007B52C1">
              <w:rPr>
                <w:sz w:val="24"/>
                <w:szCs w:val="24"/>
              </w:rPr>
              <w:t>2,00</w:t>
            </w:r>
          </w:p>
        </w:tc>
        <w:tc>
          <w:tcPr>
            <w:tcW w:w="709" w:type="dxa"/>
          </w:tcPr>
          <w:p w14:paraId="47D11C97" w14:textId="77777777" w:rsidR="00B82E72" w:rsidRPr="007B52C1" w:rsidRDefault="00B82E72" w:rsidP="00B82E72">
            <w:pPr>
              <w:rPr>
                <w:sz w:val="24"/>
                <w:szCs w:val="24"/>
              </w:rPr>
            </w:pPr>
            <w:r w:rsidRPr="007B52C1">
              <w:rPr>
                <w:sz w:val="24"/>
                <w:szCs w:val="24"/>
              </w:rPr>
              <w:t>8,00</w:t>
            </w:r>
          </w:p>
        </w:tc>
        <w:tc>
          <w:tcPr>
            <w:tcW w:w="1843" w:type="dxa"/>
          </w:tcPr>
          <w:p w14:paraId="3C42B827" w14:textId="77777777" w:rsidR="00B82E72" w:rsidRPr="007B52C1" w:rsidRDefault="00B82E72" w:rsidP="00B82E72">
            <w:pPr>
              <w:jc w:val="both"/>
              <w:rPr>
                <w:sz w:val="24"/>
                <w:szCs w:val="24"/>
              </w:rPr>
            </w:pPr>
            <w:r w:rsidRPr="007B52C1">
              <w:rPr>
                <w:color w:val="000000" w:themeColor="text1"/>
                <w:sz w:val="24"/>
                <w:szCs w:val="24"/>
              </w:rPr>
              <w:t>Підвищення престижу сім'ї, утвердження пріоритетності сімейних цінностей, підвищення ролі батьків у вихованні дитини</w:t>
            </w:r>
          </w:p>
        </w:tc>
      </w:tr>
      <w:tr w:rsidR="00B82E72" w:rsidRPr="00FC154E" w14:paraId="43A6C67C" w14:textId="77777777" w:rsidTr="00B82E72">
        <w:trPr>
          <w:jc w:val="center"/>
        </w:trPr>
        <w:tc>
          <w:tcPr>
            <w:tcW w:w="562" w:type="dxa"/>
            <w:vMerge/>
          </w:tcPr>
          <w:p w14:paraId="121F3929" w14:textId="77777777" w:rsidR="00B82E72" w:rsidRPr="00C30F5A" w:rsidRDefault="00B82E72" w:rsidP="00B82E72">
            <w:pPr>
              <w:rPr>
                <w:sz w:val="24"/>
                <w:szCs w:val="24"/>
              </w:rPr>
            </w:pPr>
          </w:p>
        </w:tc>
        <w:tc>
          <w:tcPr>
            <w:tcW w:w="1985" w:type="dxa"/>
            <w:vMerge/>
          </w:tcPr>
          <w:p w14:paraId="52E08C52" w14:textId="77777777" w:rsidR="00B82E72" w:rsidRPr="00C30F5A" w:rsidRDefault="00B82E72" w:rsidP="00B82E72">
            <w:pPr>
              <w:widowControl w:val="0"/>
              <w:jc w:val="both"/>
              <w:rPr>
                <w:bCs/>
                <w:color w:val="000000" w:themeColor="text1"/>
                <w:sz w:val="24"/>
                <w:szCs w:val="24"/>
              </w:rPr>
            </w:pPr>
          </w:p>
        </w:tc>
        <w:tc>
          <w:tcPr>
            <w:tcW w:w="2835" w:type="dxa"/>
          </w:tcPr>
          <w:p w14:paraId="0B7408FF" w14:textId="77777777" w:rsidR="00B82E72" w:rsidRPr="007B52C1" w:rsidRDefault="00B82E72" w:rsidP="00B82E72">
            <w:pPr>
              <w:pStyle w:val="af6"/>
              <w:jc w:val="both"/>
              <w:rPr>
                <w:lang w:val="uk-UA"/>
              </w:rPr>
            </w:pPr>
            <w:r w:rsidRPr="007B52C1">
              <w:rPr>
                <w:lang w:val="uk-UA"/>
              </w:rPr>
              <w:t>1.2. Розповсюдження інформаційних матеріалів з питань сім'ї, підготовки молоді до життя в подружжі, усвідомленого батьківства</w:t>
            </w:r>
          </w:p>
        </w:tc>
        <w:tc>
          <w:tcPr>
            <w:tcW w:w="1276" w:type="dxa"/>
          </w:tcPr>
          <w:p w14:paraId="7D89E4FE" w14:textId="77777777" w:rsidR="00B82E72" w:rsidRPr="007B52C1" w:rsidRDefault="00B82E72" w:rsidP="00B82E72">
            <w:pPr>
              <w:jc w:val="center"/>
              <w:rPr>
                <w:sz w:val="24"/>
                <w:szCs w:val="24"/>
              </w:rPr>
            </w:pPr>
            <w:r>
              <w:rPr>
                <w:sz w:val="24"/>
                <w:szCs w:val="24"/>
              </w:rPr>
              <w:t>2021</w:t>
            </w:r>
            <w:r w:rsidRPr="007B52C1">
              <w:rPr>
                <w:sz w:val="24"/>
                <w:szCs w:val="24"/>
              </w:rPr>
              <w:t>-2025</w:t>
            </w:r>
          </w:p>
        </w:tc>
        <w:tc>
          <w:tcPr>
            <w:tcW w:w="1842" w:type="dxa"/>
          </w:tcPr>
          <w:p w14:paraId="2E22D39E" w14:textId="77777777" w:rsidR="00B82E72" w:rsidRPr="007B52C1" w:rsidRDefault="00B82E72" w:rsidP="00B82E72">
            <w:pPr>
              <w:rPr>
                <w:sz w:val="24"/>
                <w:szCs w:val="24"/>
              </w:rPr>
            </w:pPr>
            <w:r w:rsidRPr="007B52C1">
              <w:rPr>
                <w:sz w:val="24"/>
                <w:szCs w:val="24"/>
              </w:rPr>
              <w:t>Виконавчий комітет</w:t>
            </w:r>
          </w:p>
        </w:tc>
        <w:tc>
          <w:tcPr>
            <w:tcW w:w="709" w:type="dxa"/>
          </w:tcPr>
          <w:p w14:paraId="091D2B3E" w14:textId="77777777" w:rsidR="00B82E72" w:rsidRPr="007B52C1" w:rsidRDefault="00B82E72" w:rsidP="00B82E72">
            <w:pPr>
              <w:rPr>
                <w:sz w:val="24"/>
                <w:szCs w:val="24"/>
              </w:rPr>
            </w:pPr>
            <w:r w:rsidRPr="007B52C1">
              <w:rPr>
                <w:sz w:val="24"/>
                <w:szCs w:val="24"/>
              </w:rPr>
              <w:t>-</w:t>
            </w:r>
          </w:p>
        </w:tc>
        <w:tc>
          <w:tcPr>
            <w:tcW w:w="851" w:type="dxa"/>
          </w:tcPr>
          <w:p w14:paraId="3F10B101" w14:textId="77777777" w:rsidR="00B82E72" w:rsidRPr="007B52C1" w:rsidRDefault="00B82E72" w:rsidP="00B82E72">
            <w:pPr>
              <w:rPr>
                <w:sz w:val="24"/>
                <w:szCs w:val="24"/>
              </w:rPr>
            </w:pPr>
            <w:r>
              <w:rPr>
                <w:sz w:val="24"/>
                <w:szCs w:val="24"/>
              </w:rPr>
              <w:t>2</w:t>
            </w:r>
            <w:r w:rsidRPr="007B52C1">
              <w:rPr>
                <w:sz w:val="24"/>
                <w:szCs w:val="24"/>
              </w:rPr>
              <w:t>,00</w:t>
            </w:r>
          </w:p>
        </w:tc>
        <w:tc>
          <w:tcPr>
            <w:tcW w:w="850" w:type="dxa"/>
          </w:tcPr>
          <w:p w14:paraId="7E635823" w14:textId="77777777" w:rsidR="00B82E72" w:rsidRPr="007B52C1" w:rsidRDefault="00B82E72" w:rsidP="00B82E72">
            <w:pPr>
              <w:rPr>
                <w:sz w:val="24"/>
                <w:szCs w:val="24"/>
              </w:rPr>
            </w:pPr>
            <w:r>
              <w:rPr>
                <w:sz w:val="24"/>
                <w:szCs w:val="24"/>
              </w:rPr>
              <w:t>2</w:t>
            </w:r>
            <w:r w:rsidRPr="007B52C1">
              <w:rPr>
                <w:sz w:val="24"/>
                <w:szCs w:val="24"/>
              </w:rPr>
              <w:t>,00</w:t>
            </w:r>
          </w:p>
        </w:tc>
        <w:tc>
          <w:tcPr>
            <w:tcW w:w="851" w:type="dxa"/>
          </w:tcPr>
          <w:p w14:paraId="443942AE" w14:textId="77777777" w:rsidR="00B82E72" w:rsidRPr="007B52C1" w:rsidRDefault="00B82E72" w:rsidP="00B82E72">
            <w:pPr>
              <w:rPr>
                <w:sz w:val="24"/>
                <w:szCs w:val="24"/>
              </w:rPr>
            </w:pPr>
            <w:r>
              <w:rPr>
                <w:sz w:val="24"/>
                <w:szCs w:val="24"/>
              </w:rPr>
              <w:t>2</w:t>
            </w:r>
            <w:r w:rsidRPr="007B52C1">
              <w:rPr>
                <w:sz w:val="24"/>
                <w:szCs w:val="24"/>
              </w:rPr>
              <w:t>,00</w:t>
            </w:r>
          </w:p>
        </w:tc>
        <w:tc>
          <w:tcPr>
            <w:tcW w:w="850" w:type="dxa"/>
          </w:tcPr>
          <w:p w14:paraId="63BFF2BD" w14:textId="77777777" w:rsidR="00B82E72" w:rsidRPr="007B52C1" w:rsidRDefault="00B82E72" w:rsidP="00B82E72">
            <w:pPr>
              <w:rPr>
                <w:sz w:val="24"/>
                <w:szCs w:val="24"/>
              </w:rPr>
            </w:pPr>
            <w:r>
              <w:rPr>
                <w:sz w:val="24"/>
                <w:szCs w:val="24"/>
              </w:rPr>
              <w:t>2</w:t>
            </w:r>
            <w:r w:rsidRPr="007B52C1">
              <w:rPr>
                <w:sz w:val="24"/>
                <w:szCs w:val="24"/>
              </w:rPr>
              <w:t>,00</w:t>
            </w:r>
          </w:p>
        </w:tc>
        <w:tc>
          <w:tcPr>
            <w:tcW w:w="709" w:type="dxa"/>
          </w:tcPr>
          <w:p w14:paraId="55D01B38" w14:textId="77777777" w:rsidR="00B82E72" w:rsidRPr="007B52C1" w:rsidRDefault="00B82E72" w:rsidP="00B82E72">
            <w:pPr>
              <w:rPr>
                <w:sz w:val="24"/>
                <w:szCs w:val="24"/>
              </w:rPr>
            </w:pPr>
            <w:r>
              <w:rPr>
                <w:sz w:val="24"/>
                <w:szCs w:val="24"/>
              </w:rPr>
              <w:t>8</w:t>
            </w:r>
            <w:r w:rsidRPr="007B52C1">
              <w:rPr>
                <w:sz w:val="24"/>
                <w:szCs w:val="24"/>
              </w:rPr>
              <w:t>,00</w:t>
            </w:r>
          </w:p>
        </w:tc>
        <w:tc>
          <w:tcPr>
            <w:tcW w:w="1843" w:type="dxa"/>
          </w:tcPr>
          <w:p w14:paraId="2BB11607" w14:textId="77777777" w:rsidR="00B82E72" w:rsidRPr="007B52C1" w:rsidRDefault="00B82E72" w:rsidP="00B82E72">
            <w:pPr>
              <w:rPr>
                <w:sz w:val="24"/>
                <w:szCs w:val="24"/>
              </w:rPr>
            </w:pPr>
            <w:r w:rsidRPr="007B52C1">
              <w:rPr>
                <w:sz w:val="24"/>
                <w:szCs w:val="24"/>
              </w:rPr>
              <w:t>Проведення інформаційн</w:t>
            </w:r>
            <w:r>
              <w:rPr>
                <w:sz w:val="24"/>
                <w:szCs w:val="24"/>
              </w:rPr>
              <w:t>о</w:t>
            </w:r>
            <w:r w:rsidRPr="007B52C1">
              <w:rPr>
                <w:sz w:val="24"/>
                <w:szCs w:val="24"/>
              </w:rPr>
              <w:t xml:space="preserve">-просвітницької кампанії, спрямованої на розвиток та підтримку сім'ї, збереження орієнтації </w:t>
            </w:r>
            <w:r w:rsidRPr="007B52C1">
              <w:rPr>
                <w:sz w:val="24"/>
                <w:szCs w:val="24"/>
              </w:rPr>
              <w:lastRenderedPageBreak/>
              <w:t>населення на сімейний спосіб життя</w:t>
            </w:r>
          </w:p>
        </w:tc>
      </w:tr>
      <w:tr w:rsidR="00B82E72" w:rsidRPr="00AC06B0" w14:paraId="10984406" w14:textId="77777777" w:rsidTr="00B82E72">
        <w:trPr>
          <w:jc w:val="center"/>
        </w:trPr>
        <w:tc>
          <w:tcPr>
            <w:tcW w:w="562" w:type="dxa"/>
            <w:vMerge/>
          </w:tcPr>
          <w:p w14:paraId="701968DF" w14:textId="77777777" w:rsidR="00B82E72" w:rsidRPr="00C30F5A" w:rsidRDefault="00B82E72" w:rsidP="00B82E72">
            <w:pPr>
              <w:rPr>
                <w:sz w:val="24"/>
                <w:szCs w:val="24"/>
              </w:rPr>
            </w:pPr>
          </w:p>
        </w:tc>
        <w:tc>
          <w:tcPr>
            <w:tcW w:w="1985" w:type="dxa"/>
            <w:vMerge/>
          </w:tcPr>
          <w:p w14:paraId="19D92D72" w14:textId="77777777" w:rsidR="00B82E72" w:rsidRPr="00C30F5A" w:rsidRDefault="00B82E72" w:rsidP="00B82E72">
            <w:pPr>
              <w:widowControl w:val="0"/>
              <w:jc w:val="both"/>
              <w:rPr>
                <w:bCs/>
                <w:color w:val="000000" w:themeColor="text1"/>
                <w:sz w:val="24"/>
                <w:szCs w:val="24"/>
              </w:rPr>
            </w:pPr>
          </w:p>
        </w:tc>
        <w:tc>
          <w:tcPr>
            <w:tcW w:w="2835" w:type="dxa"/>
          </w:tcPr>
          <w:p w14:paraId="3BB140C3" w14:textId="77777777" w:rsidR="00B82E72" w:rsidRPr="00252DB1" w:rsidRDefault="00B82E72" w:rsidP="00B82E72">
            <w:pPr>
              <w:pStyle w:val="af6"/>
              <w:jc w:val="both"/>
              <w:rPr>
                <w:color w:val="7030A0"/>
                <w:lang w:val="uk-UA"/>
              </w:rPr>
            </w:pPr>
            <w:r w:rsidRPr="00C22B79">
              <w:rPr>
                <w:color w:val="000000" w:themeColor="text1"/>
                <w:lang w:val="uk-UA"/>
              </w:rPr>
              <w:t>1.3. Сприяння рівноправній участі батька і матері у вихованні, дозвіллі, всебічному розвитку дітей та зміни стереотипів про роль чоловіків і жінок у сім’ї, робота «Школи відповідального батьківства»</w:t>
            </w:r>
          </w:p>
        </w:tc>
        <w:tc>
          <w:tcPr>
            <w:tcW w:w="1276" w:type="dxa"/>
          </w:tcPr>
          <w:p w14:paraId="1A0E4438" w14:textId="77777777" w:rsidR="00B82E72" w:rsidRPr="00252DB1" w:rsidRDefault="00B82E72" w:rsidP="00B82E72">
            <w:pPr>
              <w:jc w:val="center"/>
              <w:rPr>
                <w:color w:val="7030A0"/>
                <w:sz w:val="24"/>
                <w:szCs w:val="24"/>
              </w:rPr>
            </w:pPr>
            <w:r>
              <w:rPr>
                <w:color w:val="000000" w:themeColor="text1"/>
                <w:sz w:val="24"/>
                <w:szCs w:val="24"/>
              </w:rPr>
              <w:t>2021</w:t>
            </w:r>
            <w:r w:rsidRPr="00C22B79">
              <w:rPr>
                <w:color w:val="000000" w:themeColor="text1"/>
                <w:sz w:val="24"/>
                <w:szCs w:val="24"/>
              </w:rPr>
              <w:t>-2025</w:t>
            </w:r>
          </w:p>
        </w:tc>
        <w:tc>
          <w:tcPr>
            <w:tcW w:w="1842" w:type="dxa"/>
          </w:tcPr>
          <w:p w14:paraId="305BE7D8" w14:textId="77777777" w:rsidR="00B82E72" w:rsidRPr="00252DB1" w:rsidRDefault="00B82E72" w:rsidP="00B82E72">
            <w:pPr>
              <w:rPr>
                <w:color w:val="7030A0"/>
                <w:sz w:val="24"/>
                <w:szCs w:val="24"/>
              </w:rPr>
            </w:pPr>
            <w:r w:rsidRPr="0041182B">
              <w:rPr>
                <w:color w:val="000000" w:themeColor="text1"/>
                <w:sz w:val="24"/>
                <w:szCs w:val="24"/>
              </w:rPr>
              <w:t>Виконавчий комітет</w:t>
            </w:r>
          </w:p>
        </w:tc>
        <w:tc>
          <w:tcPr>
            <w:tcW w:w="709" w:type="dxa"/>
          </w:tcPr>
          <w:p w14:paraId="50DA1898" w14:textId="77777777" w:rsidR="00B82E72" w:rsidRPr="007B52C1" w:rsidRDefault="00B82E72" w:rsidP="00B82E72">
            <w:pPr>
              <w:rPr>
                <w:sz w:val="24"/>
                <w:szCs w:val="24"/>
              </w:rPr>
            </w:pPr>
            <w:r>
              <w:rPr>
                <w:sz w:val="24"/>
                <w:szCs w:val="24"/>
              </w:rPr>
              <w:t>-</w:t>
            </w:r>
          </w:p>
        </w:tc>
        <w:tc>
          <w:tcPr>
            <w:tcW w:w="851" w:type="dxa"/>
          </w:tcPr>
          <w:p w14:paraId="59EE51DD" w14:textId="77777777" w:rsidR="00B82E72" w:rsidRPr="007B52C1" w:rsidRDefault="00B82E72" w:rsidP="00B82E72">
            <w:pPr>
              <w:rPr>
                <w:sz w:val="24"/>
                <w:szCs w:val="24"/>
              </w:rPr>
            </w:pPr>
            <w:r>
              <w:rPr>
                <w:sz w:val="24"/>
                <w:szCs w:val="24"/>
              </w:rPr>
              <w:t>0,0</w:t>
            </w:r>
          </w:p>
        </w:tc>
        <w:tc>
          <w:tcPr>
            <w:tcW w:w="850" w:type="dxa"/>
          </w:tcPr>
          <w:p w14:paraId="26C7728A" w14:textId="77777777" w:rsidR="00B82E72" w:rsidRPr="007B52C1" w:rsidRDefault="00B82E72" w:rsidP="00B82E72">
            <w:pPr>
              <w:rPr>
                <w:sz w:val="24"/>
                <w:szCs w:val="24"/>
              </w:rPr>
            </w:pPr>
            <w:r>
              <w:rPr>
                <w:sz w:val="24"/>
                <w:szCs w:val="24"/>
              </w:rPr>
              <w:t>0</w:t>
            </w:r>
            <w:r w:rsidRPr="002A2680">
              <w:rPr>
                <w:sz w:val="24"/>
                <w:szCs w:val="24"/>
              </w:rPr>
              <w:t>,0</w:t>
            </w:r>
          </w:p>
        </w:tc>
        <w:tc>
          <w:tcPr>
            <w:tcW w:w="851" w:type="dxa"/>
          </w:tcPr>
          <w:p w14:paraId="4C81D726" w14:textId="77777777" w:rsidR="00B82E72" w:rsidRPr="007B52C1" w:rsidRDefault="00B82E72" w:rsidP="00B82E72">
            <w:pPr>
              <w:rPr>
                <w:sz w:val="24"/>
                <w:szCs w:val="24"/>
              </w:rPr>
            </w:pPr>
            <w:r>
              <w:rPr>
                <w:sz w:val="24"/>
                <w:szCs w:val="24"/>
              </w:rPr>
              <w:t>0</w:t>
            </w:r>
            <w:r w:rsidRPr="002A2680">
              <w:rPr>
                <w:sz w:val="24"/>
                <w:szCs w:val="24"/>
              </w:rPr>
              <w:t>,0</w:t>
            </w:r>
          </w:p>
        </w:tc>
        <w:tc>
          <w:tcPr>
            <w:tcW w:w="850" w:type="dxa"/>
          </w:tcPr>
          <w:p w14:paraId="2C279D6E" w14:textId="77777777" w:rsidR="00B82E72" w:rsidRPr="007B52C1" w:rsidRDefault="00B82E72" w:rsidP="00B82E72">
            <w:pPr>
              <w:rPr>
                <w:sz w:val="24"/>
                <w:szCs w:val="24"/>
              </w:rPr>
            </w:pPr>
            <w:r>
              <w:rPr>
                <w:sz w:val="24"/>
                <w:szCs w:val="24"/>
              </w:rPr>
              <w:t>0</w:t>
            </w:r>
            <w:r w:rsidRPr="002A2680">
              <w:rPr>
                <w:sz w:val="24"/>
                <w:szCs w:val="24"/>
              </w:rPr>
              <w:t>,0</w:t>
            </w:r>
          </w:p>
        </w:tc>
        <w:tc>
          <w:tcPr>
            <w:tcW w:w="709" w:type="dxa"/>
          </w:tcPr>
          <w:p w14:paraId="06CF4986" w14:textId="77777777" w:rsidR="00B82E72" w:rsidRPr="007B52C1" w:rsidRDefault="00B82E72" w:rsidP="00B82E72">
            <w:pPr>
              <w:rPr>
                <w:sz w:val="24"/>
                <w:szCs w:val="24"/>
              </w:rPr>
            </w:pPr>
            <w:r>
              <w:rPr>
                <w:sz w:val="24"/>
                <w:szCs w:val="24"/>
              </w:rPr>
              <w:t>0,0</w:t>
            </w:r>
          </w:p>
        </w:tc>
        <w:tc>
          <w:tcPr>
            <w:tcW w:w="1843" w:type="dxa"/>
          </w:tcPr>
          <w:p w14:paraId="594454DF" w14:textId="77777777" w:rsidR="00B82E72" w:rsidRPr="0041182B" w:rsidRDefault="00B82E72" w:rsidP="00B82E72">
            <w:pPr>
              <w:rPr>
                <w:color w:val="000000" w:themeColor="text1"/>
                <w:sz w:val="24"/>
                <w:szCs w:val="24"/>
              </w:rPr>
            </w:pPr>
            <w:r w:rsidRPr="0041182B">
              <w:rPr>
                <w:color w:val="000000" w:themeColor="text1"/>
                <w:sz w:val="24"/>
                <w:szCs w:val="24"/>
              </w:rPr>
              <w:t>Підвищення ролі батька у вихованні дітей</w:t>
            </w:r>
          </w:p>
          <w:p w14:paraId="2D78DBE2" w14:textId="77777777" w:rsidR="00B82E72" w:rsidRPr="00252DB1" w:rsidRDefault="00B82E72" w:rsidP="00B82E72">
            <w:pPr>
              <w:rPr>
                <w:color w:val="7030A0"/>
                <w:sz w:val="24"/>
                <w:szCs w:val="24"/>
              </w:rPr>
            </w:pPr>
          </w:p>
        </w:tc>
      </w:tr>
      <w:tr w:rsidR="00B82E72" w:rsidRPr="00C30F5A" w14:paraId="2F370D46" w14:textId="77777777" w:rsidTr="00B82E72">
        <w:trPr>
          <w:jc w:val="center"/>
        </w:trPr>
        <w:tc>
          <w:tcPr>
            <w:tcW w:w="562" w:type="dxa"/>
            <w:vMerge/>
          </w:tcPr>
          <w:p w14:paraId="3C764244" w14:textId="77777777" w:rsidR="00B82E72" w:rsidRPr="00C30F5A" w:rsidRDefault="00B82E72" w:rsidP="00B82E72">
            <w:pPr>
              <w:rPr>
                <w:sz w:val="24"/>
                <w:szCs w:val="24"/>
              </w:rPr>
            </w:pPr>
          </w:p>
        </w:tc>
        <w:tc>
          <w:tcPr>
            <w:tcW w:w="1985" w:type="dxa"/>
            <w:vMerge/>
          </w:tcPr>
          <w:p w14:paraId="1FD90B5D" w14:textId="77777777" w:rsidR="00B82E72" w:rsidRPr="00C30F5A" w:rsidRDefault="00B82E72" w:rsidP="00B82E72">
            <w:pPr>
              <w:widowControl w:val="0"/>
              <w:jc w:val="both"/>
              <w:rPr>
                <w:bCs/>
                <w:color w:val="000000" w:themeColor="text1"/>
                <w:sz w:val="24"/>
                <w:szCs w:val="24"/>
              </w:rPr>
            </w:pPr>
          </w:p>
        </w:tc>
        <w:tc>
          <w:tcPr>
            <w:tcW w:w="2835" w:type="dxa"/>
          </w:tcPr>
          <w:p w14:paraId="6495AE66" w14:textId="77777777" w:rsidR="00B82E72" w:rsidRPr="007B52C1" w:rsidRDefault="00B82E72" w:rsidP="00B82E72">
            <w:pPr>
              <w:jc w:val="both"/>
              <w:rPr>
                <w:sz w:val="24"/>
                <w:szCs w:val="24"/>
              </w:rPr>
            </w:pPr>
            <w:r w:rsidRPr="007B52C1">
              <w:rPr>
                <w:sz w:val="24"/>
                <w:szCs w:val="24"/>
              </w:rPr>
              <w:t>1.</w:t>
            </w:r>
            <w:r>
              <w:rPr>
                <w:sz w:val="24"/>
                <w:szCs w:val="24"/>
              </w:rPr>
              <w:t>4</w:t>
            </w:r>
            <w:r w:rsidRPr="007B52C1">
              <w:rPr>
                <w:sz w:val="24"/>
                <w:szCs w:val="24"/>
              </w:rPr>
              <w:t>. Проведення лекцій для сімей, які планують стати батьками</w:t>
            </w:r>
          </w:p>
        </w:tc>
        <w:tc>
          <w:tcPr>
            <w:tcW w:w="1276" w:type="dxa"/>
          </w:tcPr>
          <w:p w14:paraId="5D50610F" w14:textId="77777777" w:rsidR="00B82E72" w:rsidRPr="007B52C1" w:rsidRDefault="00B82E72" w:rsidP="00B82E72">
            <w:pPr>
              <w:jc w:val="center"/>
              <w:rPr>
                <w:sz w:val="24"/>
                <w:szCs w:val="24"/>
              </w:rPr>
            </w:pPr>
            <w:r>
              <w:rPr>
                <w:sz w:val="24"/>
                <w:szCs w:val="24"/>
              </w:rPr>
              <w:t>2021</w:t>
            </w:r>
            <w:r w:rsidRPr="007B52C1">
              <w:rPr>
                <w:sz w:val="24"/>
                <w:szCs w:val="24"/>
              </w:rPr>
              <w:t>-2025</w:t>
            </w:r>
          </w:p>
        </w:tc>
        <w:tc>
          <w:tcPr>
            <w:tcW w:w="1842" w:type="dxa"/>
          </w:tcPr>
          <w:p w14:paraId="6FA86CC4" w14:textId="77777777" w:rsidR="00B82E72" w:rsidRPr="007B52C1" w:rsidRDefault="00B82E72" w:rsidP="00B82E72">
            <w:pPr>
              <w:rPr>
                <w:sz w:val="24"/>
                <w:szCs w:val="24"/>
              </w:rPr>
            </w:pPr>
            <w:r>
              <w:rPr>
                <w:sz w:val="24"/>
                <w:szCs w:val="24"/>
              </w:rPr>
              <w:t xml:space="preserve">Заклади </w:t>
            </w:r>
            <w:r w:rsidRPr="007B52C1">
              <w:rPr>
                <w:sz w:val="24"/>
                <w:szCs w:val="24"/>
              </w:rPr>
              <w:t>культури, молодіжний центр</w:t>
            </w:r>
            <w:r>
              <w:rPr>
                <w:sz w:val="24"/>
                <w:szCs w:val="24"/>
              </w:rPr>
              <w:t>, громадські об’єднання (за згодою)</w:t>
            </w:r>
          </w:p>
        </w:tc>
        <w:tc>
          <w:tcPr>
            <w:tcW w:w="709" w:type="dxa"/>
          </w:tcPr>
          <w:p w14:paraId="2B617FC2" w14:textId="77777777" w:rsidR="00B82E72" w:rsidRPr="007B52C1" w:rsidRDefault="00B82E72" w:rsidP="00B82E72">
            <w:pPr>
              <w:rPr>
                <w:sz w:val="24"/>
                <w:szCs w:val="24"/>
              </w:rPr>
            </w:pPr>
            <w:r w:rsidRPr="007B52C1">
              <w:rPr>
                <w:sz w:val="24"/>
                <w:szCs w:val="24"/>
              </w:rPr>
              <w:t>0,00</w:t>
            </w:r>
          </w:p>
        </w:tc>
        <w:tc>
          <w:tcPr>
            <w:tcW w:w="851" w:type="dxa"/>
          </w:tcPr>
          <w:p w14:paraId="566F0653" w14:textId="77777777" w:rsidR="00B82E72" w:rsidRPr="007B52C1" w:rsidRDefault="00B82E72" w:rsidP="00B82E72">
            <w:pPr>
              <w:rPr>
                <w:sz w:val="24"/>
                <w:szCs w:val="24"/>
              </w:rPr>
            </w:pPr>
            <w:r w:rsidRPr="007B52C1">
              <w:rPr>
                <w:sz w:val="24"/>
                <w:szCs w:val="24"/>
              </w:rPr>
              <w:t>0,00</w:t>
            </w:r>
          </w:p>
        </w:tc>
        <w:tc>
          <w:tcPr>
            <w:tcW w:w="850" w:type="dxa"/>
          </w:tcPr>
          <w:p w14:paraId="7C52779D" w14:textId="77777777" w:rsidR="00B82E72" w:rsidRPr="007B52C1" w:rsidRDefault="00B82E72" w:rsidP="00B82E72">
            <w:pPr>
              <w:rPr>
                <w:sz w:val="24"/>
                <w:szCs w:val="24"/>
              </w:rPr>
            </w:pPr>
            <w:r w:rsidRPr="007B52C1">
              <w:rPr>
                <w:sz w:val="24"/>
                <w:szCs w:val="24"/>
              </w:rPr>
              <w:t>0,00</w:t>
            </w:r>
          </w:p>
        </w:tc>
        <w:tc>
          <w:tcPr>
            <w:tcW w:w="851" w:type="dxa"/>
          </w:tcPr>
          <w:p w14:paraId="02C3BD99" w14:textId="77777777" w:rsidR="00B82E72" w:rsidRPr="007B52C1" w:rsidRDefault="00B82E72" w:rsidP="00B82E72">
            <w:pPr>
              <w:rPr>
                <w:sz w:val="24"/>
                <w:szCs w:val="24"/>
              </w:rPr>
            </w:pPr>
            <w:r w:rsidRPr="007B52C1">
              <w:rPr>
                <w:sz w:val="24"/>
                <w:szCs w:val="24"/>
              </w:rPr>
              <w:t>0,00</w:t>
            </w:r>
          </w:p>
        </w:tc>
        <w:tc>
          <w:tcPr>
            <w:tcW w:w="850" w:type="dxa"/>
          </w:tcPr>
          <w:p w14:paraId="2A4D37ED" w14:textId="77777777" w:rsidR="00B82E72" w:rsidRPr="007B52C1" w:rsidRDefault="00B82E72" w:rsidP="00B82E72">
            <w:pPr>
              <w:rPr>
                <w:sz w:val="24"/>
                <w:szCs w:val="24"/>
              </w:rPr>
            </w:pPr>
            <w:r w:rsidRPr="007B52C1">
              <w:rPr>
                <w:sz w:val="24"/>
                <w:szCs w:val="24"/>
              </w:rPr>
              <w:t>0,00</w:t>
            </w:r>
          </w:p>
        </w:tc>
        <w:tc>
          <w:tcPr>
            <w:tcW w:w="709" w:type="dxa"/>
          </w:tcPr>
          <w:p w14:paraId="6F67526B" w14:textId="77777777" w:rsidR="00B82E72" w:rsidRPr="007B52C1" w:rsidRDefault="00B82E72" w:rsidP="00B82E72">
            <w:pPr>
              <w:rPr>
                <w:sz w:val="24"/>
                <w:szCs w:val="24"/>
              </w:rPr>
            </w:pPr>
            <w:r w:rsidRPr="007B52C1">
              <w:rPr>
                <w:sz w:val="24"/>
                <w:szCs w:val="24"/>
              </w:rPr>
              <w:t>0,00</w:t>
            </w:r>
          </w:p>
        </w:tc>
        <w:tc>
          <w:tcPr>
            <w:tcW w:w="1843" w:type="dxa"/>
          </w:tcPr>
          <w:p w14:paraId="69D1C31D" w14:textId="77777777" w:rsidR="00B82E72" w:rsidRPr="007B52C1" w:rsidRDefault="00B82E72" w:rsidP="00B82E72">
            <w:pPr>
              <w:rPr>
                <w:sz w:val="24"/>
                <w:szCs w:val="24"/>
              </w:rPr>
            </w:pPr>
            <w:r w:rsidRPr="007B52C1">
              <w:rPr>
                <w:color w:val="000000" w:themeColor="text1"/>
                <w:sz w:val="24"/>
                <w:szCs w:val="24"/>
              </w:rPr>
              <w:t>Підготовка молоді до подружнього життя, народження і виховання бажаних дітей у сім'ях, підготовка подружжя до майбутнього батьківства та відповідального батьківства у вихованні дітей</w:t>
            </w:r>
          </w:p>
        </w:tc>
      </w:tr>
      <w:tr w:rsidR="00B82E72" w:rsidRPr="00FC154E" w14:paraId="46290344" w14:textId="77777777" w:rsidTr="00B82E72">
        <w:trPr>
          <w:jc w:val="center"/>
        </w:trPr>
        <w:tc>
          <w:tcPr>
            <w:tcW w:w="562" w:type="dxa"/>
            <w:vMerge/>
          </w:tcPr>
          <w:p w14:paraId="6E04F2D2" w14:textId="77777777" w:rsidR="00B82E72" w:rsidRPr="00C30F5A" w:rsidRDefault="00B82E72" w:rsidP="00B82E72">
            <w:pPr>
              <w:rPr>
                <w:sz w:val="24"/>
                <w:szCs w:val="24"/>
              </w:rPr>
            </w:pPr>
          </w:p>
        </w:tc>
        <w:tc>
          <w:tcPr>
            <w:tcW w:w="1985" w:type="dxa"/>
            <w:vMerge/>
          </w:tcPr>
          <w:p w14:paraId="4EE44B90" w14:textId="77777777" w:rsidR="00B82E72" w:rsidRPr="00C30F5A" w:rsidRDefault="00B82E72" w:rsidP="00B82E72">
            <w:pPr>
              <w:widowControl w:val="0"/>
              <w:jc w:val="both"/>
              <w:rPr>
                <w:bCs/>
                <w:color w:val="000000" w:themeColor="text1"/>
                <w:sz w:val="24"/>
                <w:szCs w:val="24"/>
              </w:rPr>
            </w:pPr>
          </w:p>
        </w:tc>
        <w:tc>
          <w:tcPr>
            <w:tcW w:w="2835" w:type="dxa"/>
          </w:tcPr>
          <w:p w14:paraId="2733B519" w14:textId="77777777" w:rsidR="00B82E72" w:rsidRPr="007B52C1" w:rsidRDefault="00B82E72" w:rsidP="00B82E72">
            <w:pPr>
              <w:jc w:val="both"/>
              <w:rPr>
                <w:sz w:val="24"/>
                <w:szCs w:val="24"/>
              </w:rPr>
            </w:pPr>
            <w:r w:rsidRPr="00D07275">
              <w:rPr>
                <w:sz w:val="24"/>
                <w:szCs w:val="24"/>
              </w:rPr>
              <w:t xml:space="preserve">3.3. Інформаційні кампанії для населення з питань рівного розподілу сімейних обов’язків та відповідальності між жінками і чоловіками </w:t>
            </w:r>
            <w:r w:rsidRPr="00D07275">
              <w:rPr>
                <w:sz w:val="24"/>
                <w:szCs w:val="24"/>
              </w:rPr>
              <w:lastRenderedPageBreak/>
              <w:t>щодо виховання дитини через проведення різноманітних заходів</w:t>
            </w:r>
            <w:r>
              <w:rPr>
                <w:sz w:val="24"/>
                <w:szCs w:val="24"/>
              </w:rPr>
              <w:t>.</w:t>
            </w:r>
          </w:p>
        </w:tc>
        <w:tc>
          <w:tcPr>
            <w:tcW w:w="1276" w:type="dxa"/>
          </w:tcPr>
          <w:p w14:paraId="05B73523" w14:textId="77777777" w:rsidR="00B82E72" w:rsidRPr="007B52C1" w:rsidRDefault="00B82E72" w:rsidP="00B82E72">
            <w:pPr>
              <w:jc w:val="center"/>
              <w:rPr>
                <w:sz w:val="24"/>
                <w:szCs w:val="24"/>
              </w:rPr>
            </w:pPr>
            <w:r w:rsidRPr="00D07275">
              <w:rPr>
                <w:sz w:val="24"/>
                <w:szCs w:val="24"/>
              </w:rPr>
              <w:lastRenderedPageBreak/>
              <w:t>2021-2025</w:t>
            </w:r>
          </w:p>
        </w:tc>
        <w:tc>
          <w:tcPr>
            <w:tcW w:w="1842" w:type="dxa"/>
          </w:tcPr>
          <w:p w14:paraId="607E23E7" w14:textId="77777777" w:rsidR="00B82E72" w:rsidRDefault="00B82E72" w:rsidP="00B82E72">
            <w:pPr>
              <w:rPr>
                <w:sz w:val="24"/>
                <w:szCs w:val="24"/>
              </w:rPr>
            </w:pPr>
            <w:r w:rsidRPr="00D07275">
              <w:rPr>
                <w:sz w:val="24"/>
                <w:szCs w:val="24"/>
              </w:rPr>
              <w:t>Виконком міської ради, громадські об’єднання (за згодою)</w:t>
            </w:r>
          </w:p>
        </w:tc>
        <w:tc>
          <w:tcPr>
            <w:tcW w:w="709" w:type="dxa"/>
          </w:tcPr>
          <w:p w14:paraId="62344ADA" w14:textId="77777777" w:rsidR="00B82E72" w:rsidRPr="007B52C1" w:rsidRDefault="00B82E72" w:rsidP="00B82E72">
            <w:pPr>
              <w:rPr>
                <w:sz w:val="24"/>
                <w:szCs w:val="24"/>
              </w:rPr>
            </w:pPr>
            <w:r w:rsidRPr="007B52C1">
              <w:rPr>
                <w:sz w:val="24"/>
                <w:szCs w:val="24"/>
              </w:rPr>
              <w:t>1,00</w:t>
            </w:r>
          </w:p>
        </w:tc>
        <w:tc>
          <w:tcPr>
            <w:tcW w:w="851" w:type="dxa"/>
          </w:tcPr>
          <w:p w14:paraId="0B2889A8" w14:textId="77777777" w:rsidR="00B82E72" w:rsidRPr="007B52C1" w:rsidRDefault="00B82E72" w:rsidP="00B82E72">
            <w:pPr>
              <w:rPr>
                <w:sz w:val="24"/>
                <w:szCs w:val="24"/>
              </w:rPr>
            </w:pPr>
            <w:r w:rsidRPr="007B52C1">
              <w:rPr>
                <w:sz w:val="24"/>
                <w:szCs w:val="24"/>
              </w:rPr>
              <w:t>1,00</w:t>
            </w:r>
          </w:p>
        </w:tc>
        <w:tc>
          <w:tcPr>
            <w:tcW w:w="850" w:type="dxa"/>
          </w:tcPr>
          <w:p w14:paraId="2D359A32" w14:textId="77777777" w:rsidR="00B82E72" w:rsidRPr="007B52C1" w:rsidRDefault="00B82E72" w:rsidP="00B82E72">
            <w:pPr>
              <w:rPr>
                <w:sz w:val="24"/>
                <w:szCs w:val="24"/>
              </w:rPr>
            </w:pPr>
            <w:r w:rsidRPr="007B52C1">
              <w:rPr>
                <w:sz w:val="24"/>
                <w:szCs w:val="24"/>
              </w:rPr>
              <w:t>1,00</w:t>
            </w:r>
          </w:p>
        </w:tc>
        <w:tc>
          <w:tcPr>
            <w:tcW w:w="851" w:type="dxa"/>
          </w:tcPr>
          <w:p w14:paraId="7C69316C" w14:textId="77777777" w:rsidR="00B82E72" w:rsidRPr="007B52C1" w:rsidRDefault="00B82E72" w:rsidP="00B82E72">
            <w:pPr>
              <w:rPr>
                <w:sz w:val="24"/>
                <w:szCs w:val="24"/>
              </w:rPr>
            </w:pPr>
            <w:r w:rsidRPr="007B52C1">
              <w:rPr>
                <w:sz w:val="24"/>
                <w:szCs w:val="24"/>
              </w:rPr>
              <w:t>1,00</w:t>
            </w:r>
          </w:p>
        </w:tc>
        <w:tc>
          <w:tcPr>
            <w:tcW w:w="850" w:type="dxa"/>
          </w:tcPr>
          <w:p w14:paraId="6A9A0474" w14:textId="77777777" w:rsidR="00B82E72" w:rsidRPr="007B52C1" w:rsidRDefault="00B82E72" w:rsidP="00B82E72">
            <w:pPr>
              <w:rPr>
                <w:sz w:val="24"/>
                <w:szCs w:val="24"/>
              </w:rPr>
            </w:pPr>
            <w:r w:rsidRPr="007B52C1">
              <w:rPr>
                <w:sz w:val="24"/>
                <w:szCs w:val="24"/>
              </w:rPr>
              <w:t>1,00</w:t>
            </w:r>
          </w:p>
        </w:tc>
        <w:tc>
          <w:tcPr>
            <w:tcW w:w="709" w:type="dxa"/>
          </w:tcPr>
          <w:p w14:paraId="31A9B8AC" w14:textId="77777777" w:rsidR="00B82E72" w:rsidRPr="007B52C1" w:rsidRDefault="00B82E72" w:rsidP="00B82E72">
            <w:pPr>
              <w:rPr>
                <w:sz w:val="24"/>
                <w:szCs w:val="24"/>
              </w:rPr>
            </w:pPr>
            <w:r w:rsidRPr="007B52C1">
              <w:rPr>
                <w:sz w:val="24"/>
                <w:szCs w:val="24"/>
              </w:rPr>
              <w:t>5,00</w:t>
            </w:r>
          </w:p>
        </w:tc>
        <w:tc>
          <w:tcPr>
            <w:tcW w:w="1843" w:type="dxa"/>
          </w:tcPr>
          <w:p w14:paraId="571E72DA" w14:textId="77777777" w:rsidR="00B82E72" w:rsidRPr="007B52C1" w:rsidRDefault="00B82E72" w:rsidP="00B82E72">
            <w:pPr>
              <w:rPr>
                <w:color w:val="000000" w:themeColor="text1"/>
                <w:sz w:val="24"/>
                <w:szCs w:val="24"/>
              </w:rPr>
            </w:pPr>
            <w:r w:rsidRPr="00D07275">
              <w:rPr>
                <w:color w:val="000000" w:themeColor="text1"/>
                <w:sz w:val="24"/>
                <w:szCs w:val="24"/>
              </w:rPr>
              <w:t>Підвищення рівня обізнаності учнівської та студентської молоді</w:t>
            </w:r>
          </w:p>
        </w:tc>
      </w:tr>
      <w:tr w:rsidR="00B82E72" w:rsidRPr="00FC154E" w14:paraId="53325CA4" w14:textId="77777777" w:rsidTr="00B82E72">
        <w:trPr>
          <w:jc w:val="center"/>
        </w:trPr>
        <w:tc>
          <w:tcPr>
            <w:tcW w:w="562" w:type="dxa"/>
            <w:vMerge/>
          </w:tcPr>
          <w:p w14:paraId="2E6F1B06" w14:textId="77777777" w:rsidR="00B82E72" w:rsidRPr="00C30F5A" w:rsidRDefault="00B82E72" w:rsidP="00B82E72">
            <w:pPr>
              <w:rPr>
                <w:sz w:val="24"/>
                <w:szCs w:val="24"/>
              </w:rPr>
            </w:pPr>
          </w:p>
        </w:tc>
        <w:tc>
          <w:tcPr>
            <w:tcW w:w="1985" w:type="dxa"/>
            <w:vMerge/>
          </w:tcPr>
          <w:p w14:paraId="776C8E6B" w14:textId="77777777" w:rsidR="00B82E72" w:rsidRPr="00C30F5A" w:rsidRDefault="00B82E72" w:rsidP="00B82E72">
            <w:pPr>
              <w:widowControl w:val="0"/>
              <w:jc w:val="both"/>
              <w:rPr>
                <w:bCs/>
                <w:color w:val="000000" w:themeColor="text1"/>
                <w:sz w:val="24"/>
                <w:szCs w:val="24"/>
              </w:rPr>
            </w:pPr>
          </w:p>
        </w:tc>
        <w:tc>
          <w:tcPr>
            <w:tcW w:w="2835" w:type="dxa"/>
          </w:tcPr>
          <w:p w14:paraId="1AA08587" w14:textId="77777777" w:rsidR="00B82E72" w:rsidRPr="007B52C1" w:rsidRDefault="00B82E72" w:rsidP="00B82E72">
            <w:pPr>
              <w:jc w:val="both"/>
              <w:rPr>
                <w:sz w:val="24"/>
                <w:szCs w:val="24"/>
              </w:rPr>
            </w:pPr>
            <w:r w:rsidRPr="007B52C1">
              <w:rPr>
                <w:sz w:val="24"/>
                <w:szCs w:val="24"/>
              </w:rPr>
              <w:t xml:space="preserve">1.4. Забезпечення </w:t>
            </w:r>
            <w:r w:rsidRPr="007B52C1">
              <w:rPr>
                <w:bCs/>
                <w:sz w:val="24"/>
                <w:szCs w:val="24"/>
              </w:rPr>
              <w:t>видачі посвідчень батькам багатодітної сім’ї та дитини з багатодітної сім’ї</w:t>
            </w:r>
            <w:r w:rsidRPr="007B52C1">
              <w:rPr>
                <w:sz w:val="24"/>
                <w:szCs w:val="24"/>
              </w:rPr>
              <w:t xml:space="preserve"> для отримання пільг</w:t>
            </w:r>
          </w:p>
        </w:tc>
        <w:tc>
          <w:tcPr>
            <w:tcW w:w="1276" w:type="dxa"/>
          </w:tcPr>
          <w:p w14:paraId="1B2F39D4" w14:textId="77777777" w:rsidR="00B82E72" w:rsidRPr="007B52C1" w:rsidRDefault="00B82E72" w:rsidP="00B82E72">
            <w:pPr>
              <w:jc w:val="center"/>
              <w:rPr>
                <w:sz w:val="24"/>
                <w:szCs w:val="24"/>
              </w:rPr>
            </w:pPr>
            <w:r w:rsidRPr="007B52C1">
              <w:rPr>
                <w:sz w:val="24"/>
                <w:szCs w:val="24"/>
              </w:rPr>
              <w:t>2021-2025</w:t>
            </w:r>
          </w:p>
        </w:tc>
        <w:tc>
          <w:tcPr>
            <w:tcW w:w="1842" w:type="dxa"/>
          </w:tcPr>
          <w:p w14:paraId="7DCA2CD0" w14:textId="77777777" w:rsidR="00B82E72" w:rsidRPr="007B52C1" w:rsidRDefault="00B82E72" w:rsidP="00B82E72">
            <w:pPr>
              <w:rPr>
                <w:sz w:val="24"/>
                <w:szCs w:val="24"/>
              </w:rPr>
            </w:pPr>
            <w:r>
              <w:rPr>
                <w:sz w:val="24"/>
                <w:szCs w:val="24"/>
              </w:rPr>
              <w:t>Провідний спеціаліст з питань сім’, молоді та спорту виконкому міської ради, відділ надання адміністративних послуг</w:t>
            </w:r>
          </w:p>
        </w:tc>
        <w:tc>
          <w:tcPr>
            <w:tcW w:w="709" w:type="dxa"/>
          </w:tcPr>
          <w:p w14:paraId="50262D9C" w14:textId="0263D95A" w:rsidR="00B82E72" w:rsidRPr="007B52C1" w:rsidRDefault="00B82E72" w:rsidP="00B82E72">
            <w:pPr>
              <w:rPr>
                <w:sz w:val="24"/>
                <w:szCs w:val="24"/>
              </w:rPr>
            </w:pPr>
            <w:r>
              <w:rPr>
                <w:noProof/>
                <w:sz w:val="24"/>
                <w:szCs w:val="24"/>
                <w:lang w:val="ru-RU"/>
              </w:rPr>
              <w:drawing>
                <wp:inline distT="0" distB="0" distL="0" distR="0" wp14:anchorId="20FE697B" wp14:editId="653376DD">
                  <wp:extent cx="5947410" cy="28638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7410" cy="286385"/>
                          </a:xfrm>
                          <a:prstGeom prst="rect">
                            <a:avLst/>
                          </a:prstGeom>
                          <a:noFill/>
                          <a:ln>
                            <a:noFill/>
                          </a:ln>
                        </pic:spPr>
                      </pic:pic>
                    </a:graphicData>
                  </a:graphic>
                </wp:inline>
              </w:drawing>
            </w:r>
          </w:p>
        </w:tc>
        <w:tc>
          <w:tcPr>
            <w:tcW w:w="851" w:type="dxa"/>
          </w:tcPr>
          <w:p w14:paraId="63B091DC" w14:textId="0F5D7432" w:rsidR="00B82E72" w:rsidRPr="007B52C1" w:rsidRDefault="00B82E72" w:rsidP="00B82E72">
            <w:pPr>
              <w:rPr>
                <w:sz w:val="24"/>
                <w:szCs w:val="24"/>
              </w:rPr>
            </w:pPr>
            <w:r>
              <w:rPr>
                <w:noProof/>
                <w:sz w:val="24"/>
                <w:szCs w:val="24"/>
                <w:lang w:val="ru-RU"/>
              </w:rPr>
              <w:drawing>
                <wp:inline distT="0" distB="0" distL="0" distR="0" wp14:anchorId="5B2160C9" wp14:editId="4300C39F">
                  <wp:extent cx="5947410" cy="2863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7410" cy="286385"/>
                          </a:xfrm>
                          <a:prstGeom prst="rect">
                            <a:avLst/>
                          </a:prstGeom>
                          <a:noFill/>
                          <a:ln>
                            <a:noFill/>
                          </a:ln>
                        </pic:spPr>
                      </pic:pic>
                    </a:graphicData>
                  </a:graphic>
                </wp:inline>
              </w:drawing>
            </w:r>
          </w:p>
        </w:tc>
        <w:tc>
          <w:tcPr>
            <w:tcW w:w="850" w:type="dxa"/>
          </w:tcPr>
          <w:p w14:paraId="07D89D1C" w14:textId="77777777" w:rsidR="00B82E72" w:rsidRPr="007B52C1" w:rsidRDefault="00B82E72" w:rsidP="00B82E72">
            <w:pPr>
              <w:rPr>
                <w:sz w:val="24"/>
                <w:szCs w:val="24"/>
              </w:rPr>
            </w:pPr>
            <w:r w:rsidRPr="007B52C1">
              <w:rPr>
                <w:sz w:val="24"/>
                <w:szCs w:val="24"/>
              </w:rPr>
              <w:t>1,00</w:t>
            </w:r>
          </w:p>
        </w:tc>
        <w:tc>
          <w:tcPr>
            <w:tcW w:w="851" w:type="dxa"/>
          </w:tcPr>
          <w:p w14:paraId="1C0FFC23" w14:textId="77777777" w:rsidR="00B82E72" w:rsidRPr="007B52C1" w:rsidRDefault="00B82E72" w:rsidP="00B82E72">
            <w:pPr>
              <w:rPr>
                <w:sz w:val="24"/>
                <w:szCs w:val="24"/>
              </w:rPr>
            </w:pPr>
            <w:r w:rsidRPr="007B52C1">
              <w:rPr>
                <w:sz w:val="24"/>
                <w:szCs w:val="24"/>
              </w:rPr>
              <w:t>1,00</w:t>
            </w:r>
          </w:p>
        </w:tc>
        <w:tc>
          <w:tcPr>
            <w:tcW w:w="850" w:type="dxa"/>
          </w:tcPr>
          <w:p w14:paraId="2C4890B3" w14:textId="77777777" w:rsidR="00B82E72" w:rsidRPr="007B52C1" w:rsidRDefault="00B82E72" w:rsidP="00B82E72">
            <w:pPr>
              <w:rPr>
                <w:sz w:val="24"/>
                <w:szCs w:val="24"/>
              </w:rPr>
            </w:pPr>
            <w:r w:rsidRPr="007B52C1">
              <w:rPr>
                <w:sz w:val="24"/>
                <w:szCs w:val="24"/>
              </w:rPr>
              <w:t>1,00</w:t>
            </w:r>
          </w:p>
        </w:tc>
        <w:tc>
          <w:tcPr>
            <w:tcW w:w="709" w:type="dxa"/>
          </w:tcPr>
          <w:p w14:paraId="76E3EF87" w14:textId="77777777" w:rsidR="00B82E72" w:rsidRPr="007B52C1" w:rsidRDefault="00B82E72" w:rsidP="00B82E72">
            <w:pPr>
              <w:rPr>
                <w:sz w:val="24"/>
                <w:szCs w:val="24"/>
              </w:rPr>
            </w:pPr>
            <w:r w:rsidRPr="007B52C1">
              <w:rPr>
                <w:sz w:val="24"/>
                <w:szCs w:val="24"/>
              </w:rPr>
              <w:t>3,00</w:t>
            </w:r>
          </w:p>
        </w:tc>
        <w:tc>
          <w:tcPr>
            <w:tcW w:w="1843" w:type="dxa"/>
          </w:tcPr>
          <w:p w14:paraId="2168F958" w14:textId="77777777" w:rsidR="00B82E72" w:rsidRPr="007B52C1" w:rsidRDefault="00B82E72" w:rsidP="00B82E72">
            <w:pPr>
              <w:rPr>
                <w:color w:val="000000" w:themeColor="text1"/>
                <w:sz w:val="24"/>
                <w:szCs w:val="24"/>
              </w:rPr>
            </w:pPr>
            <w:r w:rsidRPr="007B52C1">
              <w:rPr>
                <w:sz w:val="24"/>
                <w:szCs w:val="24"/>
              </w:rPr>
              <w:t>Забезпечення багатодітних сімей та дітей з багатодітних сімей  відповідними посвідченнями на 100 %</w:t>
            </w:r>
          </w:p>
        </w:tc>
      </w:tr>
      <w:tr w:rsidR="00B82E72" w:rsidRPr="00FC154E" w14:paraId="4081D854" w14:textId="77777777" w:rsidTr="00B82E72">
        <w:trPr>
          <w:jc w:val="center"/>
        </w:trPr>
        <w:tc>
          <w:tcPr>
            <w:tcW w:w="562" w:type="dxa"/>
            <w:vMerge/>
          </w:tcPr>
          <w:p w14:paraId="4E18D7D8" w14:textId="77777777" w:rsidR="00B82E72" w:rsidRPr="00C30F5A" w:rsidRDefault="00B82E72" w:rsidP="00B82E72">
            <w:pPr>
              <w:rPr>
                <w:sz w:val="24"/>
                <w:szCs w:val="24"/>
              </w:rPr>
            </w:pPr>
          </w:p>
        </w:tc>
        <w:tc>
          <w:tcPr>
            <w:tcW w:w="1985" w:type="dxa"/>
            <w:vMerge/>
          </w:tcPr>
          <w:p w14:paraId="2A1D5243" w14:textId="77777777" w:rsidR="00B82E72" w:rsidRPr="00C30F5A" w:rsidRDefault="00B82E72" w:rsidP="00B82E72">
            <w:pPr>
              <w:widowControl w:val="0"/>
              <w:jc w:val="both"/>
              <w:rPr>
                <w:bCs/>
                <w:color w:val="000000" w:themeColor="text1"/>
                <w:sz w:val="24"/>
                <w:szCs w:val="24"/>
              </w:rPr>
            </w:pPr>
          </w:p>
        </w:tc>
        <w:tc>
          <w:tcPr>
            <w:tcW w:w="2835" w:type="dxa"/>
          </w:tcPr>
          <w:p w14:paraId="41E9912F" w14:textId="77777777" w:rsidR="00B82E72" w:rsidRPr="0055132E" w:rsidRDefault="00B82E72" w:rsidP="00B82E72">
            <w:pPr>
              <w:jc w:val="both"/>
              <w:rPr>
                <w:sz w:val="24"/>
                <w:szCs w:val="24"/>
              </w:rPr>
            </w:pPr>
            <w:r w:rsidRPr="0055132E">
              <w:rPr>
                <w:sz w:val="24"/>
                <w:szCs w:val="24"/>
              </w:rPr>
              <w:t xml:space="preserve">1.5. Придбання житла для багатодітних сімей </w:t>
            </w:r>
          </w:p>
        </w:tc>
        <w:tc>
          <w:tcPr>
            <w:tcW w:w="1276" w:type="dxa"/>
          </w:tcPr>
          <w:p w14:paraId="38737E6F" w14:textId="77777777" w:rsidR="00B82E72" w:rsidRPr="0055132E" w:rsidRDefault="00B82E72" w:rsidP="00B82E72">
            <w:pPr>
              <w:jc w:val="center"/>
              <w:rPr>
                <w:sz w:val="24"/>
                <w:szCs w:val="24"/>
              </w:rPr>
            </w:pPr>
            <w:r w:rsidRPr="0055132E">
              <w:rPr>
                <w:sz w:val="24"/>
                <w:szCs w:val="24"/>
              </w:rPr>
              <w:t>2021-2025</w:t>
            </w:r>
          </w:p>
        </w:tc>
        <w:tc>
          <w:tcPr>
            <w:tcW w:w="1842" w:type="dxa"/>
          </w:tcPr>
          <w:p w14:paraId="41C6314E" w14:textId="77777777" w:rsidR="00B82E72" w:rsidRPr="0055132E" w:rsidRDefault="00B82E72" w:rsidP="00B82E72">
            <w:pPr>
              <w:rPr>
                <w:sz w:val="24"/>
                <w:szCs w:val="24"/>
              </w:rPr>
            </w:pPr>
            <w:r w:rsidRPr="0055132E">
              <w:rPr>
                <w:sz w:val="24"/>
                <w:szCs w:val="24"/>
              </w:rPr>
              <w:t xml:space="preserve">Виконавчий комітет міської ради, управління фінансів </w:t>
            </w:r>
          </w:p>
        </w:tc>
        <w:tc>
          <w:tcPr>
            <w:tcW w:w="709" w:type="dxa"/>
          </w:tcPr>
          <w:p w14:paraId="6B5E5407" w14:textId="77777777" w:rsidR="00B82E72" w:rsidRPr="0055132E" w:rsidRDefault="00B82E72" w:rsidP="00B82E72">
            <w:pPr>
              <w:rPr>
                <w:sz w:val="24"/>
                <w:szCs w:val="24"/>
              </w:rPr>
            </w:pPr>
            <w:r w:rsidRPr="0055132E">
              <w:rPr>
                <w:sz w:val="24"/>
                <w:szCs w:val="24"/>
              </w:rPr>
              <w:t>0,00</w:t>
            </w:r>
          </w:p>
        </w:tc>
        <w:tc>
          <w:tcPr>
            <w:tcW w:w="851" w:type="dxa"/>
          </w:tcPr>
          <w:p w14:paraId="1CCA7074" w14:textId="77777777" w:rsidR="00B82E72" w:rsidRPr="0055132E" w:rsidRDefault="00B82E72" w:rsidP="00B82E72">
            <w:pPr>
              <w:rPr>
                <w:sz w:val="24"/>
                <w:szCs w:val="24"/>
              </w:rPr>
            </w:pPr>
            <w:r w:rsidRPr="0055132E">
              <w:rPr>
                <w:sz w:val="24"/>
                <w:szCs w:val="24"/>
              </w:rPr>
              <w:t>0,00</w:t>
            </w:r>
          </w:p>
        </w:tc>
        <w:tc>
          <w:tcPr>
            <w:tcW w:w="850" w:type="dxa"/>
          </w:tcPr>
          <w:p w14:paraId="1D48D8CD" w14:textId="77777777" w:rsidR="00B82E72" w:rsidRPr="0055132E" w:rsidRDefault="00B82E72" w:rsidP="00B82E72">
            <w:pPr>
              <w:rPr>
                <w:sz w:val="24"/>
                <w:szCs w:val="24"/>
              </w:rPr>
            </w:pPr>
            <w:r w:rsidRPr="0055132E">
              <w:rPr>
                <w:sz w:val="24"/>
                <w:szCs w:val="24"/>
              </w:rPr>
              <w:t>100,00</w:t>
            </w:r>
          </w:p>
        </w:tc>
        <w:tc>
          <w:tcPr>
            <w:tcW w:w="851" w:type="dxa"/>
          </w:tcPr>
          <w:p w14:paraId="0EB1EEF7" w14:textId="77777777" w:rsidR="00B82E72" w:rsidRPr="0055132E" w:rsidRDefault="00B82E72" w:rsidP="00B82E72">
            <w:pPr>
              <w:rPr>
                <w:sz w:val="24"/>
                <w:szCs w:val="24"/>
              </w:rPr>
            </w:pPr>
            <w:r w:rsidRPr="0055132E">
              <w:rPr>
                <w:sz w:val="24"/>
                <w:szCs w:val="24"/>
              </w:rPr>
              <w:t>100,00</w:t>
            </w:r>
          </w:p>
        </w:tc>
        <w:tc>
          <w:tcPr>
            <w:tcW w:w="850" w:type="dxa"/>
          </w:tcPr>
          <w:p w14:paraId="5B293FF0" w14:textId="77777777" w:rsidR="00B82E72" w:rsidRPr="0055132E" w:rsidRDefault="00B82E72" w:rsidP="00B82E72">
            <w:pPr>
              <w:rPr>
                <w:sz w:val="24"/>
                <w:szCs w:val="24"/>
              </w:rPr>
            </w:pPr>
            <w:r w:rsidRPr="0055132E">
              <w:rPr>
                <w:sz w:val="24"/>
                <w:szCs w:val="24"/>
              </w:rPr>
              <w:t>100,00</w:t>
            </w:r>
          </w:p>
        </w:tc>
        <w:tc>
          <w:tcPr>
            <w:tcW w:w="709" w:type="dxa"/>
          </w:tcPr>
          <w:p w14:paraId="5886BB98" w14:textId="77777777" w:rsidR="00B82E72" w:rsidRPr="0055132E" w:rsidRDefault="00B82E72" w:rsidP="00B82E72">
            <w:pPr>
              <w:rPr>
                <w:sz w:val="24"/>
                <w:szCs w:val="24"/>
              </w:rPr>
            </w:pPr>
            <w:r w:rsidRPr="0055132E">
              <w:rPr>
                <w:sz w:val="24"/>
                <w:szCs w:val="24"/>
              </w:rPr>
              <w:t>300,00</w:t>
            </w:r>
          </w:p>
        </w:tc>
        <w:tc>
          <w:tcPr>
            <w:tcW w:w="1843" w:type="dxa"/>
          </w:tcPr>
          <w:p w14:paraId="43D79527" w14:textId="77777777" w:rsidR="00B82E72" w:rsidRPr="0055132E" w:rsidRDefault="00B82E72" w:rsidP="00B82E72">
            <w:pPr>
              <w:rPr>
                <w:sz w:val="24"/>
                <w:szCs w:val="24"/>
              </w:rPr>
            </w:pPr>
            <w:r w:rsidRPr="0055132E">
              <w:rPr>
                <w:sz w:val="24"/>
                <w:szCs w:val="24"/>
              </w:rPr>
              <w:t>Підтримка багатодітної сім'ї, Підвищення престижу сім'ї, утвердження пріоритетності сімейних цінностей, підвищення ролі батьків у вихованні дитини</w:t>
            </w:r>
          </w:p>
        </w:tc>
      </w:tr>
      <w:tr w:rsidR="00B82E72" w:rsidRPr="00C919B4" w14:paraId="587C1312" w14:textId="77777777" w:rsidTr="00B82E72">
        <w:trPr>
          <w:jc w:val="center"/>
        </w:trPr>
        <w:tc>
          <w:tcPr>
            <w:tcW w:w="562" w:type="dxa"/>
            <w:vMerge/>
          </w:tcPr>
          <w:p w14:paraId="5054DC37" w14:textId="77777777" w:rsidR="00B82E72" w:rsidRPr="00C30F5A" w:rsidRDefault="00B82E72" w:rsidP="00B82E72">
            <w:pPr>
              <w:rPr>
                <w:sz w:val="24"/>
                <w:szCs w:val="24"/>
              </w:rPr>
            </w:pPr>
          </w:p>
        </w:tc>
        <w:tc>
          <w:tcPr>
            <w:tcW w:w="1985" w:type="dxa"/>
            <w:vMerge/>
          </w:tcPr>
          <w:p w14:paraId="629111AE" w14:textId="77777777" w:rsidR="00B82E72" w:rsidRPr="00C30F5A" w:rsidRDefault="00B82E72" w:rsidP="00B82E72">
            <w:pPr>
              <w:widowControl w:val="0"/>
              <w:jc w:val="both"/>
              <w:rPr>
                <w:bCs/>
                <w:color w:val="000000" w:themeColor="text1"/>
                <w:sz w:val="24"/>
                <w:szCs w:val="24"/>
              </w:rPr>
            </w:pPr>
          </w:p>
        </w:tc>
        <w:tc>
          <w:tcPr>
            <w:tcW w:w="2835" w:type="dxa"/>
          </w:tcPr>
          <w:p w14:paraId="72602908" w14:textId="77777777" w:rsidR="00B82E72" w:rsidRPr="00B91B4C" w:rsidRDefault="00B82E72" w:rsidP="00B82E72">
            <w:pPr>
              <w:jc w:val="both"/>
              <w:rPr>
                <w:sz w:val="24"/>
                <w:szCs w:val="24"/>
              </w:rPr>
            </w:pPr>
            <w:r w:rsidRPr="007B52C1">
              <w:rPr>
                <w:sz w:val="24"/>
                <w:szCs w:val="24"/>
              </w:rPr>
              <w:t xml:space="preserve">1.6. </w:t>
            </w:r>
            <w:r w:rsidRPr="00B91B4C">
              <w:rPr>
                <w:sz w:val="24"/>
                <w:szCs w:val="24"/>
              </w:rPr>
              <w:t xml:space="preserve">Проведення заходів </w:t>
            </w:r>
            <w:r>
              <w:rPr>
                <w:sz w:val="24"/>
                <w:szCs w:val="24"/>
              </w:rPr>
              <w:t>до</w:t>
            </w:r>
            <w:r w:rsidRPr="00B91B4C">
              <w:rPr>
                <w:sz w:val="24"/>
                <w:szCs w:val="24"/>
              </w:rPr>
              <w:t xml:space="preserve"> Дня святого Миколая, Новорічних та Різдвяних свят з врученням подарунків дітям - сиротам та дітям, позбавленим</w:t>
            </w:r>
            <w:r>
              <w:rPr>
                <w:sz w:val="24"/>
                <w:szCs w:val="24"/>
              </w:rPr>
              <w:t xml:space="preserve"> </w:t>
            </w:r>
            <w:r w:rsidRPr="00B91B4C">
              <w:rPr>
                <w:sz w:val="24"/>
                <w:szCs w:val="24"/>
              </w:rPr>
              <w:t xml:space="preserve">батьківського піклування, дітям </w:t>
            </w:r>
            <w:r w:rsidRPr="00B91B4C">
              <w:rPr>
                <w:sz w:val="24"/>
                <w:szCs w:val="24"/>
              </w:rPr>
              <w:lastRenderedPageBreak/>
              <w:t>інвалідам, багатодітним, малозабезпеченим, обдарованій і активній молоді, інших міських</w:t>
            </w:r>
            <w:r>
              <w:rPr>
                <w:sz w:val="24"/>
                <w:szCs w:val="24"/>
              </w:rPr>
              <w:t xml:space="preserve"> свят.</w:t>
            </w:r>
          </w:p>
        </w:tc>
        <w:tc>
          <w:tcPr>
            <w:tcW w:w="1276" w:type="dxa"/>
          </w:tcPr>
          <w:p w14:paraId="6E131C87"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6E3A545C" w14:textId="77777777" w:rsidR="00B82E72" w:rsidRPr="007B52C1" w:rsidRDefault="00B82E72" w:rsidP="00B82E72">
            <w:pPr>
              <w:rPr>
                <w:sz w:val="24"/>
                <w:szCs w:val="24"/>
              </w:rPr>
            </w:pPr>
            <w:r>
              <w:rPr>
                <w:sz w:val="24"/>
                <w:szCs w:val="24"/>
              </w:rPr>
              <w:t>Сіверська міська рада</w:t>
            </w:r>
          </w:p>
        </w:tc>
        <w:tc>
          <w:tcPr>
            <w:tcW w:w="709" w:type="dxa"/>
          </w:tcPr>
          <w:p w14:paraId="4EC34E39" w14:textId="77777777" w:rsidR="00B82E72" w:rsidRPr="007B52C1" w:rsidRDefault="00B82E72" w:rsidP="00B82E72">
            <w:pPr>
              <w:rPr>
                <w:sz w:val="24"/>
                <w:szCs w:val="24"/>
              </w:rPr>
            </w:pPr>
            <w:r w:rsidRPr="007B52C1">
              <w:rPr>
                <w:sz w:val="24"/>
                <w:szCs w:val="24"/>
              </w:rPr>
              <w:t>80,00</w:t>
            </w:r>
          </w:p>
        </w:tc>
        <w:tc>
          <w:tcPr>
            <w:tcW w:w="851" w:type="dxa"/>
          </w:tcPr>
          <w:p w14:paraId="359CC3D7" w14:textId="77777777" w:rsidR="00B82E72" w:rsidRPr="007B52C1" w:rsidRDefault="00B82E72" w:rsidP="00B82E72">
            <w:pPr>
              <w:rPr>
                <w:sz w:val="24"/>
                <w:szCs w:val="24"/>
              </w:rPr>
            </w:pPr>
            <w:r w:rsidRPr="007B52C1">
              <w:rPr>
                <w:sz w:val="24"/>
                <w:szCs w:val="24"/>
              </w:rPr>
              <w:t>90,00</w:t>
            </w:r>
          </w:p>
        </w:tc>
        <w:tc>
          <w:tcPr>
            <w:tcW w:w="850" w:type="dxa"/>
          </w:tcPr>
          <w:p w14:paraId="5A11CE7E" w14:textId="77777777" w:rsidR="00B82E72" w:rsidRPr="007B52C1" w:rsidRDefault="00B82E72" w:rsidP="00B82E72">
            <w:pPr>
              <w:rPr>
                <w:sz w:val="24"/>
                <w:szCs w:val="24"/>
              </w:rPr>
            </w:pPr>
            <w:r w:rsidRPr="007B52C1">
              <w:rPr>
                <w:sz w:val="24"/>
                <w:szCs w:val="24"/>
              </w:rPr>
              <w:t>100,00</w:t>
            </w:r>
          </w:p>
        </w:tc>
        <w:tc>
          <w:tcPr>
            <w:tcW w:w="851" w:type="dxa"/>
          </w:tcPr>
          <w:p w14:paraId="782BAB3C" w14:textId="77777777" w:rsidR="00B82E72" w:rsidRPr="007B52C1" w:rsidRDefault="00B82E72" w:rsidP="00B82E72">
            <w:pPr>
              <w:rPr>
                <w:sz w:val="24"/>
                <w:szCs w:val="24"/>
              </w:rPr>
            </w:pPr>
            <w:r w:rsidRPr="007B52C1">
              <w:rPr>
                <w:sz w:val="24"/>
                <w:szCs w:val="24"/>
              </w:rPr>
              <w:t>110,00</w:t>
            </w:r>
          </w:p>
        </w:tc>
        <w:tc>
          <w:tcPr>
            <w:tcW w:w="850" w:type="dxa"/>
          </w:tcPr>
          <w:p w14:paraId="3E55197A" w14:textId="77777777" w:rsidR="00B82E72" w:rsidRPr="007B52C1" w:rsidRDefault="00B82E72" w:rsidP="00B82E72">
            <w:pPr>
              <w:rPr>
                <w:sz w:val="24"/>
                <w:szCs w:val="24"/>
              </w:rPr>
            </w:pPr>
            <w:r w:rsidRPr="007B52C1">
              <w:rPr>
                <w:sz w:val="24"/>
                <w:szCs w:val="24"/>
              </w:rPr>
              <w:t>120,00</w:t>
            </w:r>
          </w:p>
        </w:tc>
        <w:tc>
          <w:tcPr>
            <w:tcW w:w="709" w:type="dxa"/>
          </w:tcPr>
          <w:p w14:paraId="61BF40C0" w14:textId="77777777" w:rsidR="00B82E72" w:rsidRPr="007B52C1" w:rsidRDefault="00B82E72" w:rsidP="00B82E72">
            <w:pPr>
              <w:rPr>
                <w:sz w:val="24"/>
                <w:szCs w:val="24"/>
              </w:rPr>
            </w:pPr>
            <w:r w:rsidRPr="007B52C1">
              <w:rPr>
                <w:sz w:val="24"/>
                <w:szCs w:val="24"/>
              </w:rPr>
              <w:t>500,00</w:t>
            </w:r>
          </w:p>
        </w:tc>
        <w:tc>
          <w:tcPr>
            <w:tcW w:w="1843" w:type="dxa"/>
          </w:tcPr>
          <w:p w14:paraId="0123E104" w14:textId="77777777" w:rsidR="00B82E72" w:rsidRPr="00B91B4C" w:rsidRDefault="00B82E72" w:rsidP="00B82E72">
            <w:pPr>
              <w:rPr>
                <w:color w:val="000000" w:themeColor="text1"/>
                <w:sz w:val="24"/>
                <w:szCs w:val="24"/>
              </w:rPr>
            </w:pPr>
            <w:r w:rsidRPr="00B91B4C">
              <w:rPr>
                <w:color w:val="000000" w:themeColor="text1"/>
                <w:sz w:val="24"/>
                <w:szCs w:val="24"/>
              </w:rPr>
              <w:t>Пропаганда національних духовних цінностей, підтримка соціально незахищених дітей</w:t>
            </w:r>
          </w:p>
        </w:tc>
      </w:tr>
      <w:tr w:rsidR="00B82E72" w:rsidRPr="00FC154E" w14:paraId="3D730AA6" w14:textId="77777777" w:rsidTr="00B82E72">
        <w:trPr>
          <w:jc w:val="center"/>
        </w:trPr>
        <w:tc>
          <w:tcPr>
            <w:tcW w:w="562" w:type="dxa"/>
            <w:vMerge/>
          </w:tcPr>
          <w:p w14:paraId="2AF4715C" w14:textId="77777777" w:rsidR="00B82E72" w:rsidRPr="00C30F5A" w:rsidRDefault="00B82E72" w:rsidP="00B82E72">
            <w:pPr>
              <w:rPr>
                <w:sz w:val="24"/>
                <w:szCs w:val="24"/>
              </w:rPr>
            </w:pPr>
          </w:p>
        </w:tc>
        <w:tc>
          <w:tcPr>
            <w:tcW w:w="1985" w:type="dxa"/>
          </w:tcPr>
          <w:p w14:paraId="7EAD90DD" w14:textId="77777777" w:rsidR="00B82E72" w:rsidRPr="00C30F5A" w:rsidRDefault="00B82E72" w:rsidP="00B82E72">
            <w:pPr>
              <w:widowControl w:val="0"/>
              <w:jc w:val="both"/>
              <w:rPr>
                <w:bCs/>
                <w:color w:val="000000" w:themeColor="text1"/>
                <w:sz w:val="24"/>
                <w:szCs w:val="24"/>
              </w:rPr>
            </w:pPr>
          </w:p>
        </w:tc>
        <w:tc>
          <w:tcPr>
            <w:tcW w:w="2835" w:type="dxa"/>
          </w:tcPr>
          <w:p w14:paraId="639B6233" w14:textId="77777777" w:rsidR="00B82E72" w:rsidRPr="007B52C1" w:rsidRDefault="00B82E72" w:rsidP="00B82E72">
            <w:pPr>
              <w:jc w:val="both"/>
              <w:rPr>
                <w:sz w:val="24"/>
                <w:szCs w:val="24"/>
              </w:rPr>
            </w:pPr>
            <w:r w:rsidRPr="007B52C1">
              <w:rPr>
                <w:sz w:val="24"/>
                <w:szCs w:val="24"/>
              </w:rPr>
              <w:t xml:space="preserve">1.7. Проведення заходів до Дня матері, </w:t>
            </w:r>
            <w:r w:rsidRPr="0041182B">
              <w:rPr>
                <w:color w:val="000000" w:themeColor="text1"/>
                <w:sz w:val="24"/>
                <w:szCs w:val="24"/>
              </w:rPr>
              <w:t>Дня батька, Дня родин</w:t>
            </w:r>
            <w:r w:rsidRPr="007B52C1">
              <w:rPr>
                <w:sz w:val="24"/>
                <w:szCs w:val="24"/>
              </w:rPr>
              <w:t>и, інших календарних дат, організація ігор, конкурсів, концертів, інформаційних кампаній та інших заходів</w:t>
            </w:r>
          </w:p>
        </w:tc>
        <w:tc>
          <w:tcPr>
            <w:tcW w:w="1276" w:type="dxa"/>
          </w:tcPr>
          <w:p w14:paraId="5B13185D" w14:textId="77777777" w:rsidR="00B82E72" w:rsidRPr="007B52C1" w:rsidRDefault="00B82E72" w:rsidP="00B82E72">
            <w:pPr>
              <w:jc w:val="center"/>
              <w:rPr>
                <w:sz w:val="24"/>
                <w:szCs w:val="24"/>
              </w:rPr>
            </w:pPr>
            <w:r w:rsidRPr="007B52C1">
              <w:rPr>
                <w:sz w:val="24"/>
                <w:szCs w:val="24"/>
              </w:rPr>
              <w:t>2021-2025</w:t>
            </w:r>
          </w:p>
        </w:tc>
        <w:tc>
          <w:tcPr>
            <w:tcW w:w="1842" w:type="dxa"/>
          </w:tcPr>
          <w:p w14:paraId="069A9FD3" w14:textId="77777777" w:rsidR="00B82E72" w:rsidRPr="007B52C1" w:rsidRDefault="00B82E72" w:rsidP="00B82E72">
            <w:pPr>
              <w:rPr>
                <w:sz w:val="24"/>
                <w:szCs w:val="24"/>
              </w:rPr>
            </w:pPr>
            <w:r>
              <w:rPr>
                <w:sz w:val="24"/>
                <w:szCs w:val="24"/>
              </w:rPr>
              <w:t>Заклади культури, Сіверський молодіжний центр, виконавчий комітет міської ради</w:t>
            </w:r>
          </w:p>
        </w:tc>
        <w:tc>
          <w:tcPr>
            <w:tcW w:w="709" w:type="dxa"/>
          </w:tcPr>
          <w:p w14:paraId="74F214AD" w14:textId="77777777" w:rsidR="00B82E72" w:rsidRPr="007B52C1" w:rsidRDefault="00B82E72" w:rsidP="00B82E72">
            <w:pPr>
              <w:rPr>
                <w:sz w:val="24"/>
                <w:szCs w:val="24"/>
              </w:rPr>
            </w:pPr>
            <w:r w:rsidRPr="007B52C1">
              <w:rPr>
                <w:sz w:val="24"/>
                <w:szCs w:val="24"/>
              </w:rPr>
              <w:t>0,00</w:t>
            </w:r>
          </w:p>
        </w:tc>
        <w:tc>
          <w:tcPr>
            <w:tcW w:w="851" w:type="dxa"/>
          </w:tcPr>
          <w:p w14:paraId="06102571" w14:textId="77777777" w:rsidR="00B82E72" w:rsidRPr="007B52C1" w:rsidRDefault="00B82E72" w:rsidP="00B82E72">
            <w:pPr>
              <w:rPr>
                <w:sz w:val="24"/>
                <w:szCs w:val="24"/>
              </w:rPr>
            </w:pPr>
            <w:r w:rsidRPr="007B52C1">
              <w:rPr>
                <w:sz w:val="24"/>
                <w:szCs w:val="24"/>
              </w:rPr>
              <w:t>1,5</w:t>
            </w:r>
          </w:p>
        </w:tc>
        <w:tc>
          <w:tcPr>
            <w:tcW w:w="850" w:type="dxa"/>
          </w:tcPr>
          <w:p w14:paraId="34790571" w14:textId="77777777" w:rsidR="00B82E72" w:rsidRPr="007B52C1" w:rsidRDefault="00B82E72" w:rsidP="00B82E72">
            <w:pPr>
              <w:rPr>
                <w:sz w:val="24"/>
                <w:szCs w:val="24"/>
              </w:rPr>
            </w:pPr>
            <w:r w:rsidRPr="007B52C1">
              <w:rPr>
                <w:sz w:val="24"/>
                <w:szCs w:val="24"/>
              </w:rPr>
              <w:t>1,5</w:t>
            </w:r>
          </w:p>
        </w:tc>
        <w:tc>
          <w:tcPr>
            <w:tcW w:w="851" w:type="dxa"/>
          </w:tcPr>
          <w:p w14:paraId="21D28C08" w14:textId="77777777" w:rsidR="00B82E72" w:rsidRPr="007B52C1" w:rsidRDefault="00B82E72" w:rsidP="00B82E72">
            <w:pPr>
              <w:rPr>
                <w:sz w:val="24"/>
                <w:szCs w:val="24"/>
              </w:rPr>
            </w:pPr>
            <w:r w:rsidRPr="007B52C1">
              <w:rPr>
                <w:sz w:val="24"/>
                <w:szCs w:val="24"/>
              </w:rPr>
              <w:t>1,5</w:t>
            </w:r>
          </w:p>
        </w:tc>
        <w:tc>
          <w:tcPr>
            <w:tcW w:w="850" w:type="dxa"/>
          </w:tcPr>
          <w:p w14:paraId="2552C96D" w14:textId="77777777" w:rsidR="00B82E72" w:rsidRPr="007B52C1" w:rsidRDefault="00B82E72" w:rsidP="00B82E72">
            <w:pPr>
              <w:rPr>
                <w:sz w:val="24"/>
                <w:szCs w:val="24"/>
              </w:rPr>
            </w:pPr>
            <w:r w:rsidRPr="007B52C1">
              <w:rPr>
                <w:sz w:val="24"/>
                <w:szCs w:val="24"/>
              </w:rPr>
              <w:t>1,5</w:t>
            </w:r>
          </w:p>
        </w:tc>
        <w:tc>
          <w:tcPr>
            <w:tcW w:w="709" w:type="dxa"/>
          </w:tcPr>
          <w:p w14:paraId="74062F1D" w14:textId="77777777" w:rsidR="00B82E72" w:rsidRPr="007B52C1" w:rsidRDefault="00B82E72" w:rsidP="00B82E72">
            <w:pPr>
              <w:rPr>
                <w:sz w:val="24"/>
                <w:szCs w:val="24"/>
              </w:rPr>
            </w:pPr>
            <w:r w:rsidRPr="007B52C1">
              <w:rPr>
                <w:sz w:val="24"/>
                <w:szCs w:val="24"/>
              </w:rPr>
              <w:t>6,00</w:t>
            </w:r>
          </w:p>
        </w:tc>
        <w:tc>
          <w:tcPr>
            <w:tcW w:w="1843" w:type="dxa"/>
          </w:tcPr>
          <w:p w14:paraId="2C4A678B" w14:textId="77777777" w:rsidR="00B82E72" w:rsidRPr="007B52C1" w:rsidRDefault="00B82E72" w:rsidP="00B82E72">
            <w:pPr>
              <w:rPr>
                <w:color w:val="000000" w:themeColor="text1"/>
                <w:sz w:val="24"/>
                <w:szCs w:val="24"/>
              </w:rPr>
            </w:pPr>
            <w:r w:rsidRPr="007B52C1">
              <w:rPr>
                <w:sz w:val="24"/>
                <w:szCs w:val="24"/>
              </w:rPr>
              <w:t>Пропагування сімейних цінностей, підтримки сім’ї</w:t>
            </w:r>
          </w:p>
        </w:tc>
      </w:tr>
      <w:tr w:rsidR="00B82E72" w:rsidRPr="00C30F5A" w14:paraId="26FB747C" w14:textId="77777777" w:rsidTr="00B82E72">
        <w:trPr>
          <w:jc w:val="center"/>
        </w:trPr>
        <w:tc>
          <w:tcPr>
            <w:tcW w:w="8500" w:type="dxa"/>
            <w:gridSpan w:val="5"/>
          </w:tcPr>
          <w:p w14:paraId="016C6344" w14:textId="77777777" w:rsidR="00B82E72" w:rsidRPr="00701E75" w:rsidRDefault="00B82E72" w:rsidP="00B82E72">
            <w:pPr>
              <w:rPr>
                <w:b/>
                <w:bCs/>
                <w:sz w:val="24"/>
                <w:szCs w:val="24"/>
              </w:rPr>
            </w:pPr>
            <w:r w:rsidRPr="00701E75">
              <w:rPr>
                <w:b/>
                <w:bCs/>
                <w:sz w:val="24"/>
                <w:szCs w:val="24"/>
              </w:rPr>
              <w:t>Всього за напрямом 1:</w:t>
            </w:r>
          </w:p>
        </w:tc>
        <w:tc>
          <w:tcPr>
            <w:tcW w:w="709" w:type="dxa"/>
          </w:tcPr>
          <w:p w14:paraId="3628DCD4" w14:textId="77777777" w:rsidR="00B82E72" w:rsidRPr="00591AD1" w:rsidRDefault="00B82E72" w:rsidP="00B82E72">
            <w:pPr>
              <w:rPr>
                <w:b/>
                <w:bCs/>
                <w:sz w:val="24"/>
                <w:szCs w:val="24"/>
              </w:rPr>
            </w:pPr>
            <w:r w:rsidRPr="00591AD1">
              <w:rPr>
                <w:b/>
                <w:bCs/>
                <w:sz w:val="24"/>
                <w:szCs w:val="24"/>
              </w:rPr>
              <w:t>80,0</w:t>
            </w:r>
          </w:p>
        </w:tc>
        <w:tc>
          <w:tcPr>
            <w:tcW w:w="851" w:type="dxa"/>
          </w:tcPr>
          <w:p w14:paraId="58AC828A" w14:textId="77777777" w:rsidR="00B82E72" w:rsidRPr="00591AD1" w:rsidRDefault="00B82E72" w:rsidP="00B82E72">
            <w:pPr>
              <w:rPr>
                <w:b/>
                <w:bCs/>
                <w:sz w:val="24"/>
                <w:szCs w:val="24"/>
              </w:rPr>
            </w:pPr>
            <w:r w:rsidRPr="00591AD1">
              <w:rPr>
                <w:b/>
                <w:bCs/>
                <w:sz w:val="24"/>
                <w:szCs w:val="24"/>
              </w:rPr>
              <w:t>95,5</w:t>
            </w:r>
          </w:p>
        </w:tc>
        <w:tc>
          <w:tcPr>
            <w:tcW w:w="850" w:type="dxa"/>
          </w:tcPr>
          <w:p w14:paraId="6D18BF0C" w14:textId="77777777" w:rsidR="00B82E72" w:rsidRPr="00591AD1" w:rsidRDefault="00B82E72" w:rsidP="00B82E72">
            <w:pPr>
              <w:rPr>
                <w:b/>
                <w:bCs/>
                <w:sz w:val="24"/>
                <w:szCs w:val="24"/>
              </w:rPr>
            </w:pPr>
            <w:r w:rsidRPr="00591AD1">
              <w:rPr>
                <w:b/>
                <w:bCs/>
                <w:sz w:val="24"/>
                <w:szCs w:val="24"/>
              </w:rPr>
              <w:t>206,5</w:t>
            </w:r>
          </w:p>
        </w:tc>
        <w:tc>
          <w:tcPr>
            <w:tcW w:w="851" w:type="dxa"/>
          </w:tcPr>
          <w:p w14:paraId="6966242C" w14:textId="77777777" w:rsidR="00B82E72" w:rsidRPr="00591AD1" w:rsidRDefault="00B82E72" w:rsidP="00B82E72">
            <w:pPr>
              <w:rPr>
                <w:b/>
                <w:bCs/>
                <w:sz w:val="24"/>
                <w:szCs w:val="24"/>
              </w:rPr>
            </w:pPr>
            <w:r w:rsidRPr="00591AD1">
              <w:rPr>
                <w:b/>
                <w:bCs/>
                <w:sz w:val="24"/>
                <w:szCs w:val="24"/>
              </w:rPr>
              <w:t>216,5</w:t>
            </w:r>
          </w:p>
        </w:tc>
        <w:tc>
          <w:tcPr>
            <w:tcW w:w="850" w:type="dxa"/>
          </w:tcPr>
          <w:p w14:paraId="0E868CB8" w14:textId="77777777" w:rsidR="00B82E72" w:rsidRPr="00591AD1" w:rsidRDefault="00B82E72" w:rsidP="00B82E72">
            <w:pPr>
              <w:rPr>
                <w:b/>
                <w:bCs/>
                <w:sz w:val="24"/>
                <w:szCs w:val="24"/>
              </w:rPr>
            </w:pPr>
            <w:r w:rsidRPr="00591AD1">
              <w:rPr>
                <w:b/>
                <w:bCs/>
                <w:sz w:val="24"/>
                <w:szCs w:val="24"/>
              </w:rPr>
              <w:t>226,5</w:t>
            </w:r>
          </w:p>
        </w:tc>
        <w:tc>
          <w:tcPr>
            <w:tcW w:w="2552" w:type="dxa"/>
            <w:gridSpan w:val="2"/>
          </w:tcPr>
          <w:p w14:paraId="5AD1356D" w14:textId="77777777" w:rsidR="00B82E72" w:rsidRPr="007B52C1" w:rsidRDefault="00B82E72" w:rsidP="00B82E72">
            <w:pPr>
              <w:rPr>
                <w:sz w:val="24"/>
                <w:szCs w:val="24"/>
              </w:rPr>
            </w:pPr>
            <w:r w:rsidRPr="00591AD1">
              <w:rPr>
                <w:b/>
                <w:bCs/>
                <w:sz w:val="24"/>
                <w:szCs w:val="24"/>
              </w:rPr>
              <w:t>825,0</w:t>
            </w:r>
          </w:p>
        </w:tc>
      </w:tr>
      <w:tr w:rsidR="00B82E72" w:rsidRPr="00C30F5A" w14:paraId="3E451055" w14:textId="77777777" w:rsidTr="00B82E72">
        <w:trPr>
          <w:jc w:val="center"/>
        </w:trPr>
        <w:tc>
          <w:tcPr>
            <w:tcW w:w="562" w:type="dxa"/>
            <w:vMerge w:val="restart"/>
          </w:tcPr>
          <w:p w14:paraId="17B08361" w14:textId="77777777" w:rsidR="00B82E72" w:rsidRPr="00C30F5A" w:rsidRDefault="00B82E72" w:rsidP="00B82E72">
            <w:pPr>
              <w:rPr>
                <w:sz w:val="24"/>
                <w:szCs w:val="24"/>
              </w:rPr>
            </w:pPr>
            <w:r w:rsidRPr="00C30F5A">
              <w:rPr>
                <w:sz w:val="24"/>
                <w:szCs w:val="24"/>
              </w:rPr>
              <w:t>2</w:t>
            </w:r>
          </w:p>
        </w:tc>
        <w:tc>
          <w:tcPr>
            <w:tcW w:w="1985" w:type="dxa"/>
            <w:vMerge w:val="restart"/>
          </w:tcPr>
          <w:p w14:paraId="69ACDAE8"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Запобігання та протидія домашньому насильству та насильству за ознакою статі</w:t>
            </w:r>
          </w:p>
        </w:tc>
        <w:tc>
          <w:tcPr>
            <w:tcW w:w="2835" w:type="dxa"/>
          </w:tcPr>
          <w:p w14:paraId="2756D8BD" w14:textId="77777777" w:rsidR="00B82E72" w:rsidRPr="007B52C1" w:rsidRDefault="00B82E72" w:rsidP="00B82E72">
            <w:pPr>
              <w:pStyle w:val="af6"/>
              <w:rPr>
                <w:lang w:val="uk-UA"/>
              </w:rPr>
            </w:pPr>
            <w:r w:rsidRPr="007B52C1">
              <w:rPr>
                <w:lang w:val="uk-UA"/>
              </w:rPr>
              <w:t>2.1. Забезпечення інформаційно-просвітницьких заходів</w:t>
            </w:r>
            <w:r>
              <w:rPr>
                <w:lang w:val="uk-UA"/>
              </w:rPr>
              <w:t xml:space="preserve"> </w:t>
            </w:r>
            <w:r w:rsidRPr="007B52C1">
              <w:rPr>
                <w:lang w:val="uk-UA"/>
              </w:rPr>
              <w:t>щодо запобігання домашньому насильству та/або насильству за ознакою статі в закладах освіти, закладах охорони здоров’я, структурних підрозділах міської ради та в громадських місцях</w:t>
            </w:r>
          </w:p>
        </w:tc>
        <w:tc>
          <w:tcPr>
            <w:tcW w:w="1276" w:type="dxa"/>
          </w:tcPr>
          <w:p w14:paraId="49C59810" w14:textId="77777777" w:rsidR="00B82E72" w:rsidRPr="007B52C1" w:rsidRDefault="00B82E72" w:rsidP="00B82E72">
            <w:pPr>
              <w:jc w:val="center"/>
              <w:rPr>
                <w:sz w:val="24"/>
                <w:szCs w:val="24"/>
              </w:rPr>
            </w:pPr>
            <w:r w:rsidRPr="007B52C1">
              <w:rPr>
                <w:sz w:val="24"/>
                <w:szCs w:val="24"/>
              </w:rPr>
              <w:t>2021-2025</w:t>
            </w:r>
          </w:p>
        </w:tc>
        <w:tc>
          <w:tcPr>
            <w:tcW w:w="1842" w:type="dxa"/>
          </w:tcPr>
          <w:p w14:paraId="3C6769A4" w14:textId="77777777" w:rsidR="00B82E72" w:rsidRPr="007B52C1" w:rsidRDefault="00B82E72" w:rsidP="00B82E72">
            <w:pPr>
              <w:rPr>
                <w:sz w:val="24"/>
                <w:szCs w:val="24"/>
              </w:rPr>
            </w:pPr>
            <w:r>
              <w:rPr>
                <w:sz w:val="24"/>
                <w:szCs w:val="24"/>
              </w:rPr>
              <w:t>Провідний спеціаліст з питань сім’ї, молоді та спорту виконкому міської ради</w:t>
            </w:r>
          </w:p>
        </w:tc>
        <w:tc>
          <w:tcPr>
            <w:tcW w:w="709" w:type="dxa"/>
          </w:tcPr>
          <w:p w14:paraId="664C8B86" w14:textId="77777777" w:rsidR="00B82E72" w:rsidRPr="007B52C1" w:rsidRDefault="00B82E72" w:rsidP="00B82E72">
            <w:pPr>
              <w:rPr>
                <w:sz w:val="24"/>
                <w:szCs w:val="24"/>
              </w:rPr>
            </w:pPr>
            <w:r w:rsidRPr="007B52C1">
              <w:rPr>
                <w:sz w:val="24"/>
                <w:szCs w:val="24"/>
              </w:rPr>
              <w:t>1,00</w:t>
            </w:r>
          </w:p>
        </w:tc>
        <w:tc>
          <w:tcPr>
            <w:tcW w:w="851" w:type="dxa"/>
          </w:tcPr>
          <w:p w14:paraId="21917071" w14:textId="77777777" w:rsidR="00B82E72" w:rsidRPr="007B52C1" w:rsidRDefault="00B82E72" w:rsidP="00B82E72">
            <w:pPr>
              <w:rPr>
                <w:sz w:val="24"/>
                <w:szCs w:val="24"/>
              </w:rPr>
            </w:pPr>
            <w:r w:rsidRPr="007B52C1">
              <w:rPr>
                <w:sz w:val="24"/>
                <w:szCs w:val="24"/>
              </w:rPr>
              <w:t>3,00</w:t>
            </w:r>
          </w:p>
        </w:tc>
        <w:tc>
          <w:tcPr>
            <w:tcW w:w="850" w:type="dxa"/>
          </w:tcPr>
          <w:p w14:paraId="639373F1" w14:textId="77777777" w:rsidR="00B82E72" w:rsidRPr="007B52C1" w:rsidRDefault="00B82E72" w:rsidP="00B82E72">
            <w:pPr>
              <w:rPr>
                <w:sz w:val="24"/>
                <w:szCs w:val="24"/>
              </w:rPr>
            </w:pPr>
            <w:r w:rsidRPr="007B52C1">
              <w:rPr>
                <w:sz w:val="24"/>
                <w:szCs w:val="24"/>
              </w:rPr>
              <w:t>3,00</w:t>
            </w:r>
          </w:p>
        </w:tc>
        <w:tc>
          <w:tcPr>
            <w:tcW w:w="851" w:type="dxa"/>
          </w:tcPr>
          <w:p w14:paraId="2AD3DD09" w14:textId="77777777" w:rsidR="00B82E72" w:rsidRPr="007B52C1" w:rsidRDefault="00B82E72" w:rsidP="00B82E72">
            <w:pPr>
              <w:rPr>
                <w:sz w:val="24"/>
                <w:szCs w:val="24"/>
              </w:rPr>
            </w:pPr>
            <w:r w:rsidRPr="007B52C1">
              <w:rPr>
                <w:sz w:val="24"/>
                <w:szCs w:val="24"/>
              </w:rPr>
              <w:t>3,00</w:t>
            </w:r>
          </w:p>
        </w:tc>
        <w:tc>
          <w:tcPr>
            <w:tcW w:w="850" w:type="dxa"/>
          </w:tcPr>
          <w:p w14:paraId="1CD37F1C" w14:textId="77777777" w:rsidR="00B82E72" w:rsidRPr="007B52C1" w:rsidRDefault="00B82E72" w:rsidP="00B82E72">
            <w:pPr>
              <w:rPr>
                <w:sz w:val="24"/>
                <w:szCs w:val="24"/>
              </w:rPr>
            </w:pPr>
            <w:r w:rsidRPr="007B52C1">
              <w:rPr>
                <w:sz w:val="24"/>
                <w:szCs w:val="24"/>
              </w:rPr>
              <w:t>3,00</w:t>
            </w:r>
          </w:p>
        </w:tc>
        <w:tc>
          <w:tcPr>
            <w:tcW w:w="709" w:type="dxa"/>
          </w:tcPr>
          <w:p w14:paraId="78C00AAB" w14:textId="77777777" w:rsidR="00B82E72" w:rsidRPr="007B52C1" w:rsidRDefault="00B82E72" w:rsidP="00B82E72">
            <w:pPr>
              <w:rPr>
                <w:sz w:val="24"/>
                <w:szCs w:val="24"/>
              </w:rPr>
            </w:pPr>
            <w:r w:rsidRPr="007B52C1">
              <w:rPr>
                <w:sz w:val="24"/>
                <w:szCs w:val="24"/>
              </w:rPr>
              <w:t>13,00</w:t>
            </w:r>
          </w:p>
        </w:tc>
        <w:tc>
          <w:tcPr>
            <w:tcW w:w="1843" w:type="dxa"/>
          </w:tcPr>
          <w:p w14:paraId="7A66367B" w14:textId="77777777" w:rsidR="00B82E72" w:rsidRPr="007B52C1" w:rsidRDefault="00B82E72" w:rsidP="00B82E72">
            <w:pPr>
              <w:rPr>
                <w:sz w:val="24"/>
                <w:szCs w:val="24"/>
              </w:rPr>
            </w:pPr>
            <w:r w:rsidRPr="007B52C1">
              <w:rPr>
                <w:sz w:val="24"/>
                <w:szCs w:val="24"/>
              </w:rPr>
              <w:t>Підвищення рівня проі</w:t>
            </w:r>
            <w:r>
              <w:rPr>
                <w:sz w:val="24"/>
                <w:szCs w:val="24"/>
              </w:rPr>
              <w:t>н</w:t>
            </w:r>
            <w:r w:rsidRPr="007B52C1">
              <w:rPr>
                <w:sz w:val="24"/>
                <w:szCs w:val="24"/>
              </w:rPr>
              <w:t>формова</w:t>
            </w:r>
            <w:r>
              <w:rPr>
                <w:sz w:val="24"/>
                <w:szCs w:val="24"/>
              </w:rPr>
              <w:t>н</w:t>
            </w:r>
            <w:r w:rsidRPr="007B52C1">
              <w:rPr>
                <w:sz w:val="24"/>
                <w:szCs w:val="24"/>
              </w:rPr>
              <w:t>ості населення про форми, прояви, причини та наслідки до-машнього насильства; прав, заходів та можл</w:t>
            </w:r>
            <w:r>
              <w:rPr>
                <w:sz w:val="24"/>
                <w:szCs w:val="24"/>
              </w:rPr>
              <w:t>и</w:t>
            </w:r>
            <w:r w:rsidRPr="007B52C1">
              <w:rPr>
                <w:sz w:val="24"/>
                <w:szCs w:val="24"/>
              </w:rPr>
              <w:t xml:space="preserve">вості отримання послуг, якими можна скористатися у випадку вчинення насильства; формування нетерпимого </w:t>
            </w:r>
            <w:r w:rsidRPr="007B52C1">
              <w:rPr>
                <w:sz w:val="24"/>
                <w:szCs w:val="24"/>
              </w:rPr>
              <w:lastRenderedPageBreak/>
              <w:t>ставлення громадян до насильницької моделі поведінки</w:t>
            </w:r>
          </w:p>
        </w:tc>
      </w:tr>
      <w:tr w:rsidR="00B82E72" w:rsidRPr="00FC154E" w14:paraId="7519BE52" w14:textId="77777777" w:rsidTr="00B82E72">
        <w:trPr>
          <w:jc w:val="center"/>
        </w:trPr>
        <w:tc>
          <w:tcPr>
            <w:tcW w:w="562" w:type="dxa"/>
            <w:vMerge/>
          </w:tcPr>
          <w:p w14:paraId="7A906C42" w14:textId="77777777" w:rsidR="00B82E72" w:rsidRPr="00C30F5A" w:rsidRDefault="00B82E72" w:rsidP="00B82E72">
            <w:pPr>
              <w:rPr>
                <w:sz w:val="24"/>
                <w:szCs w:val="24"/>
              </w:rPr>
            </w:pPr>
          </w:p>
        </w:tc>
        <w:tc>
          <w:tcPr>
            <w:tcW w:w="1985" w:type="dxa"/>
            <w:vMerge/>
          </w:tcPr>
          <w:p w14:paraId="119628F3" w14:textId="77777777" w:rsidR="00B82E72" w:rsidRPr="00C30F5A" w:rsidRDefault="00B82E72" w:rsidP="00B82E72">
            <w:pPr>
              <w:widowControl w:val="0"/>
              <w:jc w:val="both"/>
              <w:rPr>
                <w:bCs/>
                <w:color w:val="000000" w:themeColor="text1"/>
                <w:sz w:val="24"/>
                <w:szCs w:val="24"/>
              </w:rPr>
            </w:pPr>
          </w:p>
        </w:tc>
        <w:tc>
          <w:tcPr>
            <w:tcW w:w="2835" w:type="dxa"/>
          </w:tcPr>
          <w:p w14:paraId="48ADA740" w14:textId="77777777" w:rsidR="00B82E72" w:rsidRPr="007B52C1" w:rsidRDefault="00B82E72" w:rsidP="00B82E72">
            <w:pPr>
              <w:jc w:val="both"/>
              <w:rPr>
                <w:sz w:val="24"/>
                <w:szCs w:val="24"/>
              </w:rPr>
            </w:pPr>
            <w:r w:rsidRPr="007B52C1">
              <w:rPr>
                <w:sz w:val="24"/>
                <w:szCs w:val="24"/>
              </w:rPr>
              <w:t>2.2. Організація підготовки фахівців, до компетенції яких належать питання запобігання та протидії насильству, у тому чис</w:t>
            </w:r>
            <w:r>
              <w:rPr>
                <w:sz w:val="24"/>
                <w:szCs w:val="24"/>
              </w:rPr>
              <w:t>лі фахівців, які реалізують про</w:t>
            </w:r>
            <w:r w:rsidRPr="007B52C1">
              <w:rPr>
                <w:sz w:val="24"/>
                <w:szCs w:val="24"/>
              </w:rPr>
              <w:t>грами для кривдників в частині здійснення захисних та реабілітаційних заходів для постраждалих осіб</w:t>
            </w:r>
          </w:p>
        </w:tc>
        <w:tc>
          <w:tcPr>
            <w:tcW w:w="1276" w:type="dxa"/>
          </w:tcPr>
          <w:p w14:paraId="48F62C33" w14:textId="77777777" w:rsidR="00B82E72" w:rsidRPr="007B52C1" w:rsidRDefault="00B82E72" w:rsidP="00B82E72">
            <w:pPr>
              <w:jc w:val="center"/>
              <w:rPr>
                <w:sz w:val="24"/>
                <w:szCs w:val="24"/>
              </w:rPr>
            </w:pPr>
            <w:r w:rsidRPr="007B52C1">
              <w:rPr>
                <w:sz w:val="24"/>
                <w:szCs w:val="24"/>
              </w:rPr>
              <w:t>2021-2025</w:t>
            </w:r>
          </w:p>
        </w:tc>
        <w:tc>
          <w:tcPr>
            <w:tcW w:w="1842" w:type="dxa"/>
          </w:tcPr>
          <w:p w14:paraId="270A7439" w14:textId="77777777" w:rsidR="00B82E72" w:rsidRPr="007B52C1" w:rsidRDefault="00B82E72" w:rsidP="00B82E72">
            <w:pPr>
              <w:rPr>
                <w:sz w:val="24"/>
                <w:szCs w:val="24"/>
              </w:rPr>
            </w:pPr>
            <w:r>
              <w:rPr>
                <w:sz w:val="24"/>
                <w:szCs w:val="24"/>
              </w:rPr>
              <w:t>Сіверська міська рада</w:t>
            </w:r>
          </w:p>
        </w:tc>
        <w:tc>
          <w:tcPr>
            <w:tcW w:w="709" w:type="dxa"/>
          </w:tcPr>
          <w:p w14:paraId="5719846D" w14:textId="77777777" w:rsidR="00B82E72" w:rsidRPr="007B52C1" w:rsidRDefault="00B82E72" w:rsidP="00B82E72">
            <w:pPr>
              <w:rPr>
                <w:sz w:val="24"/>
                <w:szCs w:val="24"/>
              </w:rPr>
            </w:pPr>
            <w:r w:rsidRPr="007B52C1">
              <w:rPr>
                <w:sz w:val="24"/>
                <w:szCs w:val="24"/>
              </w:rPr>
              <w:t>0,00</w:t>
            </w:r>
          </w:p>
        </w:tc>
        <w:tc>
          <w:tcPr>
            <w:tcW w:w="851" w:type="dxa"/>
          </w:tcPr>
          <w:p w14:paraId="08FA1BA6" w14:textId="77777777" w:rsidR="00B82E72" w:rsidRPr="007B52C1" w:rsidRDefault="00B82E72" w:rsidP="00B82E72">
            <w:pPr>
              <w:rPr>
                <w:sz w:val="24"/>
                <w:szCs w:val="24"/>
              </w:rPr>
            </w:pPr>
            <w:r w:rsidRPr="007B52C1">
              <w:rPr>
                <w:sz w:val="24"/>
                <w:szCs w:val="24"/>
              </w:rPr>
              <w:t>0,00</w:t>
            </w:r>
          </w:p>
        </w:tc>
        <w:tc>
          <w:tcPr>
            <w:tcW w:w="850" w:type="dxa"/>
          </w:tcPr>
          <w:p w14:paraId="7E035ECE" w14:textId="77777777" w:rsidR="00B82E72" w:rsidRPr="007B52C1" w:rsidRDefault="00B82E72" w:rsidP="00B82E72">
            <w:pPr>
              <w:rPr>
                <w:sz w:val="24"/>
                <w:szCs w:val="24"/>
              </w:rPr>
            </w:pPr>
            <w:r w:rsidRPr="007B52C1">
              <w:rPr>
                <w:sz w:val="24"/>
                <w:szCs w:val="24"/>
              </w:rPr>
              <w:t>0,00</w:t>
            </w:r>
          </w:p>
        </w:tc>
        <w:tc>
          <w:tcPr>
            <w:tcW w:w="851" w:type="dxa"/>
          </w:tcPr>
          <w:p w14:paraId="62590B2E" w14:textId="77777777" w:rsidR="00B82E72" w:rsidRPr="007B52C1" w:rsidRDefault="00B82E72" w:rsidP="00B82E72">
            <w:pPr>
              <w:rPr>
                <w:sz w:val="24"/>
                <w:szCs w:val="24"/>
              </w:rPr>
            </w:pPr>
            <w:r w:rsidRPr="007B52C1">
              <w:rPr>
                <w:sz w:val="24"/>
                <w:szCs w:val="24"/>
              </w:rPr>
              <w:t>0,00</w:t>
            </w:r>
          </w:p>
        </w:tc>
        <w:tc>
          <w:tcPr>
            <w:tcW w:w="850" w:type="dxa"/>
          </w:tcPr>
          <w:p w14:paraId="0D0ED7C7" w14:textId="77777777" w:rsidR="00B82E72" w:rsidRPr="007B52C1" w:rsidRDefault="00B82E72" w:rsidP="00B82E72">
            <w:pPr>
              <w:rPr>
                <w:sz w:val="24"/>
                <w:szCs w:val="24"/>
              </w:rPr>
            </w:pPr>
            <w:r w:rsidRPr="007B52C1">
              <w:rPr>
                <w:sz w:val="24"/>
                <w:szCs w:val="24"/>
              </w:rPr>
              <w:t>0,00</w:t>
            </w:r>
          </w:p>
        </w:tc>
        <w:tc>
          <w:tcPr>
            <w:tcW w:w="709" w:type="dxa"/>
          </w:tcPr>
          <w:p w14:paraId="0D78AEA2" w14:textId="77777777" w:rsidR="00B82E72" w:rsidRPr="007B52C1" w:rsidRDefault="00B82E72" w:rsidP="00B82E72">
            <w:pPr>
              <w:rPr>
                <w:sz w:val="24"/>
                <w:szCs w:val="24"/>
              </w:rPr>
            </w:pPr>
            <w:r w:rsidRPr="007B52C1">
              <w:rPr>
                <w:sz w:val="24"/>
                <w:szCs w:val="24"/>
              </w:rPr>
              <w:t>0,00</w:t>
            </w:r>
          </w:p>
        </w:tc>
        <w:tc>
          <w:tcPr>
            <w:tcW w:w="1843" w:type="dxa"/>
          </w:tcPr>
          <w:p w14:paraId="69D03F50" w14:textId="77777777" w:rsidR="00B82E72" w:rsidRPr="007B52C1" w:rsidRDefault="00B82E72" w:rsidP="00B82E72">
            <w:pPr>
              <w:rPr>
                <w:sz w:val="24"/>
                <w:szCs w:val="24"/>
              </w:rPr>
            </w:pPr>
            <w:r w:rsidRPr="007B52C1">
              <w:rPr>
                <w:sz w:val="24"/>
                <w:szCs w:val="24"/>
              </w:rPr>
              <w:t>Підвищення професійної підготовки, обізнаності, вмінь та навичок фахівців, впровадження новітніх технологій, використання міжнародного досвіду</w:t>
            </w:r>
          </w:p>
        </w:tc>
      </w:tr>
      <w:tr w:rsidR="00B82E72" w:rsidRPr="00FC154E" w14:paraId="3597B78B" w14:textId="77777777" w:rsidTr="00B82E72">
        <w:trPr>
          <w:jc w:val="center"/>
        </w:trPr>
        <w:tc>
          <w:tcPr>
            <w:tcW w:w="562" w:type="dxa"/>
            <w:vMerge/>
          </w:tcPr>
          <w:p w14:paraId="77A73CF5" w14:textId="77777777" w:rsidR="00B82E72" w:rsidRPr="00C30F5A" w:rsidRDefault="00B82E72" w:rsidP="00B82E72">
            <w:pPr>
              <w:rPr>
                <w:sz w:val="24"/>
                <w:szCs w:val="24"/>
              </w:rPr>
            </w:pPr>
          </w:p>
        </w:tc>
        <w:tc>
          <w:tcPr>
            <w:tcW w:w="1985" w:type="dxa"/>
            <w:vMerge/>
          </w:tcPr>
          <w:p w14:paraId="65DA75DE" w14:textId="77777777" w:rsidR="00B82E72" w:rsidRPr="00C30F5A" w:rsidRDefault="00B82E72" w:rsidP="00B82E72">
            <w:pPr>
              <w:widowControl w:val="0"/>
              <w:jc w:val="both"/>
              <w:rPr>
                <w:bCs/>
                <w:color w:val="000000" w:themeColor="text1"/>
                <w:sz w:val="24"/>
                <w:szCs w:val="24"/>
              </w:rPr>
            </w:pPr>
          </w:p>
        </w:tc>
        <w:tc>
          <w:tcPr>
            <w:tcW w:w="2835" w:type="dxa"/>
          </w:tcPr>
          <w:p w14:paraId="08E8B106" w14:textId="77777777" w:rsidR="00B82E72" w:rsidRPr="007B52C1" w:rsidRDefault="00B82E72" w:rsidP="00B82E72">
            <w:pPr>
              <w:jc w:val="both"/>
              <w:rPr>
                <w:sz w:val="24"/>
                <w:szCs w:val="24"/>
              </w:rPr>
            </w:pPr>
            <w:r w:rsidRPr="007B52C1">
              <w:rPr>
                <w:sz w:val="24"/>
                <w:szCs w:val="24"/>
              </w:rPr>
              <w:t>2.3. Проведення моніторингу стану виконання суб’єктами поставлених завдань у процесі реалізації державної політики у сфері запобігання і протидії домашньому насильству та насильству за ознакою статі на місцевому рівні</w:t>
            </w:r>
          </w:p>
        </w:tc>
        <w:tc>
          <w:tcPr>
            <w:tcW w:w="1276" w:type="dxa"/>
          </w:tcPr>
          <w:p w14:paraId="61DBF1D1" w14:textId="77777777" w:rsidR="00B82E72" w:rsidRPr="007B52C1" w:rsidRDefault="00B82E72" w:rsidP="00B82E72">
            <w:pPr>
              <w:jc w:val="center"/>
              <w:rPr>
                <w:sz w:val="24"/>
                <w:szCs w:val="24"/>
              </w:rPr>
            </w:pPr>
            <w:r w:rsidRPr="007B52C1">
              <w:rPr>
                <w:sz w:val="24"/>
                <w:szCs w:val="24"/>
              </w:rPr>
              <w:t>2021-2025</w:t>
            </w:r>
          </w:p>
        </w:tc>
        <w:tc>
          <w:tcPr>
            <w:tcW w:w="1842" w:type="dxa"/>
          </w:tcPr>
          <w:p w14:paraId="4DD8D96F" w14:textId="77777777" w:rsidR="00B82E72" w:rsidRPr="007B52C1" w:rsidRDefault="00B82E72" w:rsidP="00B82E72">
            <w:pPr>
              <w:rPr>
                <w:sz w:val="24"/>
                <w:szCs w:val="24"/>
              </w:rPr>
            </w:pPr>
            <w:r>
              <w:rPr>
                <w:sz w:val="24"/>
                <w:szCs w:val="24"/>
              </w:rPr>
              <w:t>Провідний спеціаліст з питань сім’ї, молоді та спорту виконкому міської ради</w:t>
            </w:r>
          </w:p>
        </w:tc>
        <w:tc>
          <w:tcPr>
            <w:tcW w:w="709" w:type="dxa"/>
          </w:tcPr>
          <w:p w14:paraId="131A507E" w14:textId="77777777" w:rsidR="00B82E72" w:rsidRPr="007B52C1" w:rsidRDefault="00B82E72" w:rsidP="00B82E72">
            <w:pPr>
              <w:rPr>
                <w:sz w:val="24"/>
                <w:szCs w:val="24"/>
              </w:rPr>
            </w:pPr>
            <w:r w:rsidRPr="007B52C1">
              <w:rPr>
                <w:sz w:val="24"/>
                <w:szCs w:val="24"/>
              </w:rPr>
              <w:t>0,0</w:t>
            </w:r>
          </w:p>
        </w:tc>
        <w:tc>
          <w:tcPr>
            <w:tcW w:w="851" w:type="dxa"/>
          </w:tcPr>
          <w:p w14:paraId="738EAB17" w14:textId="77777777" w:rsidR="00B82E72" w:rsidRPr="007B52C1" w:rsidRDefault="00B82E72" w:rsidP="00B82E72">
            <w:pPr>
              <w:rPr>
                <w:sz w:val="24"/>
                <w:szCs w:val="24"/>
              </w:rPr>
            </w:pPr>
            <w:r w:rsidRPr="007B52C1">
              <w:rPr>
                <w:sz w:val="24"/>
                <w:szCs w:val="24"/>
              </w:rPr>
              <w:t>0,0</w:t>
            </w:r>
          </w:p>
        </w:tc>
        <w:tc>
          <w:tcPr>
            <w:tcW w:w="850" w:type="dxa"/>
          </w:tcPr>
          <w:p w14:paraId="43468FD6" w14:textId="77777777" w:rsidR="00B82E72" w:rsidRPr="007B52C1" w:rsidRDefault="00B82E72" w:rsidP="00B82E72">
            <w:pPr>
              <w:rPr>
                <w:sz w:val="24"/>
                <w:szCs w:val="24"/>
              </w:rPr>
            </w:pPr>
            <w:r w:rsidRPr="007B52C1">
              <w:rPr>
                <w:sz w:val="24"/>
                <w:szCs w:val="24"/>
              </w:rPr>
              <w:t>0,0</w:t>
            </w:r>
          </w:p>
        </w:tc>
        <w:tc>
          <w:tcPr>
            <w:tcW w:w="851" w:type="dxa"/>
          </w:tcPr>
          <w:p w14:paraId="0508CF99" w14:textId="77777777" w:rsidR="00B82E72" w:rsidRPr="007B52C1" w:rsidRDefault="00B82E72" w:rsidP="00B82E72">
            <w:pPr>
              <w:rPr>
                <w:sz w:val="24"/>
                <w:szCs w:val="24"/>
              </w:rPr>
            </w:pPr>
            <w:r w:rsidRPr="007B52C1">
              <w:rPr>
                <w:sz w:val="24"/>
                <w:szCs w:val="24"/>
              </w:rPr>
              <w:t>0,0</w:t>
            </w:r>
          </w:p>
        </w:tc>
        <w:tc>
          <w:tcPr>
            <w:tcW w:w="850" w:type="dxa"/>
          </w:tcPr>
          <w:p w14:paraId="3E10E5AB" w14:textId="77777777" w:rsidR="00B82E72" w:rsidRPr="007B52C1" w:rsidRDefault="00B82E72" w:rsidP="00B82E72">
            <w:pPr>
              <w:rPr>
                <w:sz w:val="24"/>
                <w:szCs w:val="24"/>
              </w:rPr>
            </w:pPr>
            <w:r w:rsidRPr="007B52C1">
              <w:rPr>
                <w:sz w:val="24"/>
                <w:szCs w:val="24"/>
              </w:rPr>
              <w:t>0,0</w:t>
            </w:r>
          </w:p>
        </w:tc>
        <w:tc>
          <w:tcPr>
            <w:tcW w:w="709" w:type="dxa"/>
          </w:tcPr>
          <w:p w14:paraId="294796BB" w14:textId="77777777" w:rsidR="00B82E72" w:rsidRPr="007B52C1" w:rsidRDefault="00B82E72" w:rsidP="00B82E72">
            <w:pPr>
              <w:rPr>
                <w:sz w:val="24"/>
                <w:szCs w:val="24"/>
              </w:rPr>
            </w:pPr>
            <w:r w:rsidRPr="007B52C1">
              <w:rPr>
                <w:sz w:val="24"/>
                <w:szCs w:val="24"/>
              </w:rPr>
              <w:t>0,0</w:t>
            </w:r>
          </w:p>
        </w:tc>
        <w:tc>
          <w:tcPr>
            <w:tcW w:w="1843" w:type="dxa"/>
          </w:tcPr>
          <w:p w14:paraId="3A6E53F5" w14:textId="77777777" w:rsidR="00B82E72" w:rsidRPr="007B52C1" w:rsidRDefault="00B82E72" w:rsidP="00B82E72">
            <w:pPr>
              <w:rPr>
                <w:sz w:val="24"/>
                <w:szCs w:val="24"/>
              </w:rPr>
            </w:pPr>
            <w:r w:rsidRPr="007B52C1">
              <w:rPr>
                <w:sz w:val="24"/>
                <w:szCs w:val="24"/>
              </w:rPr>
              <w:t xml:space="preserve">Посилення ефективності діяльності суб’єктів, що здійснюють заходи у сфері запобігання та протидії до-машньому насильству, виявлення проблемних питань, надання прак-тичної і методичної допомоги, </w:t>
            </w:r>
            <w:r w:rsidRPr="007B52C1">
              <w:rPr>
                <w:sz w:val="24"/>
                <w:szCs w:val="24"/>
              </w:rPr>
              <w:lastRenderedPageBreak/>
              <w:t xml:space="preserve">узагальнення позитивного досвіду </w:t>
            </w:r>
          </w:p>
        </w:tc>
      </w:tr>
      <w:tr w:rsidR="00B82E72" w:rsidRPr="00C30F5A" w14:paraId="40153D53" w14:textId="77777777" w:rsidTr="00B82E72">
        <w:trPr>
          <w:jc w:val="center"/>
        </w:trPr>
        <w:tc>
          <w:tcPr>
            <w:tcW w:w="562" w:type="dxa"/>
            <w:vMerge/>
          </w:tcPr>
          <w:p w14:paraId="18692BA9" w14:textId="77777777" w:rsidR="00B82E72" w:rsidRPr="00C30F5A" w:rsidRDefault="00B82E72" w:rsidP="00B82E72">
            <w:pPr>
              <w:rPr>
                <w:sz w:val="24"/>
                <w:szCs w:val="24"/>
              </w:rPr>
            </w:pPr>
            <w:bookmarkStart w:id="45" w:name="_Hlk83978219"/>
          </w:p>
        </w:tc>
        <w:tc>
          <w:tcPr>
            <w:tcW w:w="1985" w:type="dxa"/>
            <w:vMerge/>
          </w:tcPr>
          <w:p w14:paraId="15BCB5E8" w14:textId="77777777" w:rsidR="00B82E72" w:rsidRPr="00C30F5A" w:rsidRDefault="00B82E72" w:rsidP="00B82E72">
            <w:pPr>
              <w:widowControl w:val="0"/>
              <w:jc w:val="both"/>
              <w:rPr>
                <w:bCs/>
                <w:color w:val="000000" w:themeColor="text1"/>
                <w:sz w:val="24"/>
                <w:szCs w:val="24"/>
              </w:rPr>
            </w:pPr>
          </w:p>
        </w:tc>
        <w:tc>
          <w:tcPr>
            <w:tcW w:w="2835" w:type="dxa"/>
          </w:tcPr>
          <w:p w14:paraId="039B5203" w14:textId="77777777" w:rsidR="00B82E72" w:rsidRPr="007B52C1" w:rsidRDefault="00B82E72" w:rsidP="00B82E72">
            <w:pPr>
              <w:jc w:val="both"/>
              <w:rPr>
                <w:sz w:val="24"/>
                <w:szCs w:val="24"/>
              </w:rPr>
            </w:pPr>
            <w:r w:rsidRPr="007B52C1">
              <w:rPr>
                <w:sz w:val="24"/>
                <w:szCs w:val="24"/>
              </w:rPr>
              <w:t xml:space="preserve">2.4.Проведення Всеукраїнської акції «16 днів проти насильства» </w:t>
            </w:r>
          </w:p>
        </w:tc>
        <w:tc>
          <w:tcPr>
            <w:tcW w:w="1276" w:type="dxa"/>
          </w:tcPr>
          <w:p w14:paraId="78A5F090" w14:textId="77777777" w:rsidR="00B82E72" w:rsidRPr="007B52C1" w:rsidRDefault="00B82E72" w:rsidP="00B82E72">
            <w:pPr>
              <w:jc w:val="center"/>
              <w:rPr>
                <w:sz w:val="24"/>
                <w:szCs w:val="24"/>
              </w:rPr>
            </w:pPr>
            <w:r w:rsidRPr="007B52C1">
              <w:rPr>
                <w:sz w:val="24"/>
                <w:szCs w:val="24"/>
              </w:rPr>
              <w:t>2021-2025</w:t>
            </w:r>
          </w:p>
        </w:tc>
        <w:tc>
          <w:tcPr>
            <w:tcW w:w="1842" w:type="dxa"/>
          </w:tcPr>
          <w:p w14:paraId="110ABC5A" w14:textId="77777777" w:rsidR="00B82E72" w:rsidRPr="007B52C1" w:rsidRDefault="00B82E72" w:rsidP="00B82E72">
            <w:pPr>
              <w:rPr>
                <w:sz w:val="24"/>
                <w:szCs w:val="24"/>
              </w:rPr>
            </w:pPr>
            <w:r>
              <w:rPr>
                <w:sz w:val="24"/>
                <w:szCs w:val="24"/>
              </w:rPr>
              <w:t>Виконавчий комітет, заклади культури, Сіверський молодіжний центр, громадські об’єднання (за згодою)</w:t>
            </w:r>
          </w:p>
        </w:tc>
        <w:tc>
          <w:tcPr>
            <w:tcW w:w="709" w:type="dxa"/>
          </w:tcPr>
          <w:p w14:paraId="63E87BDF" w14:textId="77777777" w:rsidR="00B82E72" w:rsidRPr="007B52C1" w:rsidRDefault="00B82E72" w:rsidP="00B82E72">
            <w:pPr>
              <w:rPr>
                <w:sz w:val="24"/>
                <w:szCs w:val="24"/>
              </w:rPr>
            </w:pPr>
            <w:r w:rsidRPr="007B52C1">
              <w:rPr>
                <w:sz w:val="24"/>
                <w:szCs w:val="24"/>
              </w:rPr>
              <w:t>1,00</w:t>
            </w:r>
          </w:p>
        </w:tc>
        <w:tc>
          <w:tcPr>
            <w:tcW w:w="851" w:type="dxa"/>
          </w:tcPr>
          <w:p w14:paraId="68E4F62C" w14:textId="77777777" w:rsidR="00B82E72" w:rsidRPr="007B52C1" w:rsidRDefault="00B82E72" w:rsidP="00B82E72">
            <w:pPr>
              <w:rPr>
                <w:sz w:val="24"/>
                <w:szCs w:val="24"/>
              </w:rPr>
            </w:pPr>
            <w:r w:rsidRPr="007B52C1">
              <w:rPr>
                <w:sz w:val="24"/>
                <w:szCs w:val="24"/>
              </w:rPr>
              <w:t>1,00</w:t>
            </w:r>
          </w:p>
        </w:tc>
        <w:tc>
          <w:tcPr>
            <w:tcW w:w="850" w:type="dxa"/>
          </w:tcPr>
          <w:p w14:paraId="32C4DFDC" w14:textId="77777777" w:rsidR="00B82E72" w:rsidRPr="007B52C1" w:rsidRDefault="00B82E72" w:rsidP="00B82E72">
            <w:pPr>
              <w:rPr>
                <w:sz w:val="24"/>
                <w:szCs w:val="24"/>
              </w:rPr>
            </w:pPr>
            <w:r w:rsidRPr="007B52C1">
              <w:rPr>
                <w:sz w:val="24"/>
                <w:szCs w:val="24"/>
              </w:rPr>
              <w:t>1,00</w:t>
            </w:r>
          </w:p>
        </w:tc>
        <w:tc>
          <w:tcPr>
            <w:tcW w:w="851" w:type="dxa"/>
          </w:tcPr>
          <w:p w14:paraId="45CCC7A6" w14:textId="77777777" w:rsidR="00B82E72" w:rsidRPr="007B52C1" w:rsidRDefault="00B82E72" w:rsidP="00B82E72">
            <w:pPr>
              <w:rPr>
                <w:sz w:val="24"/>
                <w:szCs w:val="24"/>
              </w:rPr>
            </w:pPr>
            <w:r w:rsidRPr="007B52C1">
              <w:rPr>
                <w:sz w:val="24"/>
                <w:szCs w:val="24"/>
              </w:rPr>
              <w:t>1,00</w:t>
            </w:r>
          </w:p>
        </w:tc>
        <w:tc>
          <w:tcPr>
            <w:tcW w:w="850" w:type="dxa"/>
          </w:tcPr>
          <w:p w14:paraId="5C140524" w14:textId="77777777" w:rsidR="00B82E72" w:rsidRPr="007B52C1" w:rsidRDefault="00B82E72" w:rsidP="00B82E72">
            <w:pPr>
              <w:rPr>
                <w:sz w:val="24"/>
                <w:szCs w:val="24"/>
              </w:rPr>
            </w:pPr>
            <w:r w:rsidRPr="007B52C1">
              <w:rPr>
                <w:sz w:val="24"/>
                <w:szCs w:val="24"/>
              </w:rPr>
              <w:t>1,00</w:t>
            </w:r>
          </w:p>
        </w:tc>
        <w:tc>
          <w:tcPr>
            <w:tcW w:w="709" w:type="dxa"/>
          </w:tcPr>
          <w:p w14:paraId="07162E1E" w14:textId="77777777" w:rsidR="00B82E72" w:rsidRPr="007B52C1" w:rsidRDefault="00B82E72" w:rsidP="00B82E72">
            <w:pPr>
              <w:rPr>
                <w:sz w:val="24"/>
                <w:szCs w:val="24"/>
              </w:rPr>
            </w:pPr>
            <w:r w:rsidRPr="007B52C1">
              <w:rPr>
                <w:sz w:val="24"/>
                <w:szCs w:val="24"/>
              </w:rPr>
              <w:t>5,00</w:t>
            </w:r>
          </w:p>
        </w:tc>
        <w:tc>
          <w:tcPr>
            <w:tcW w:w="1843" w:type="dxa"/>
          </w:tcPr>
          <w:p w14:paraId="78F3E7EC" w14:textId="77777777" w:rsidR="00B82E72" w:rsidRPr="007B52C1" w:rsidRDefault="00B82E72" w:rsidP="00B82E72">
            <w:pPr>
              <w:rPr>
                <w:sz w:val="24"/>
                <w:szCs w:val="24"/>
              </w:rPr>
            </w:pPr>
            <w:r w:rsidRPr="007B52C1">
              <w:rPr>
                <w:color w:val="000000" w:themeColor="text1"/>
                <w:sz w:val="24"/>
                <w:szCs w:val="24"/>
              </w:rPr>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B82E72" w:rsidRPr="00C30F5A" w14:paraId="0042C274" w14:textId="77777777" w:rsidTr="00B82E72">
        <w:trPr>
          <w:jc w:val="center"/>
        </w:trPr>
        <w:tc>
          <w:tcPr>
            <w:tcW w:w="562" w:type="dxa"/>
            <w:vMerge/>
          </w:tcPr>
          <w:p w14:paraId="09DE64E9" w14:textId="77777777" w:rsidR="00B82E72" w:rsidRPr="00C30F5A" w:rsidRDefault="00B82E72" w:rsidP="00B82E72">
            <w:pPr>
              <w:rPr>
                <w:sz w:val="24"/>
                <w:szCs w:val="24"/>
              </w:rPr>
            </w:pPr>
            <w:bookmarkStart w:id="46" w:name="_Hlk78363629"/>
            <w:bookmarkEnd w:id="45"/>
          </w:p>
        </w:tc>
        <w:tc>
          <w:tcPr>
            <w:tcW w:w="1985" w:type="dxa"/>
          </w:tcPr>
          <w:p w14:paraId="33D1E442" w14:textId="77777777" w:rsidR="00B82E72" w:rsidRPr="00C30F5A" w:rsidRDefault="00B82E72" w:rsidP="00B82E72">
            <w:pPr>
              <w:widowControl w:val="0"/>
              <w:jc w:val="both"/>
              <w:rPr>
                <w:bCs/>
                <w:color w:val="000000" w:themeColor="text1"/>
                <w:sz w:val="24"/>
                <w:szCs w:val="24"/>
              </w:rPr>
            </w:pPr>
          </w:p>
        </w:tc>
        <w:tc>
          <w:tcPr>
            <w:tcW w:w="2835" w:type="dxa"/>
          </w:tcPr>
          <w:p w14:paraId="162E98DD" w14:textId="77777777" w:rsidR="00B82E72" w:rsidRPr="007B52C1" w:rsidRDefault="00B82E72" w:rsidP="00B82E72">
            <w:pPr>
              <w:jc w:val="both"/>
              <w:rPr>
                <w:sz w:val="24"/>
                <w:szCs w:val="24"/>
              </w:rPr>
            </w:pPr>
            <w:r w:rsidRPr="007B52C1">
              <w:rPr>
                <w:sz w:val="24"/>
                <w:szCs w:val="24"/>
              </w:rPr>
              <w:t>2.</w:t>
            </w:r>
            <w:r>
              <w:rPr>
                <w:sz w:val="24"/>
                <w:szCs w:val="24"/>
              </w:rPr>
              <w:t>5</w:t>
            </w:r>
            <w:r w:rsidRPr="007B52C1">
              <w:rPr>
                <w:sz w:val="24"/>
                <w:szCs w:val="24"/>
              </w:rPr>
              <w:t xml:space="preserve">. Оплата послуг </w:t>
            </w:r>
            <w:r w:rsidRPr="007B52C1">
              <w:rPr>
                <w:color w:val="000000"/>
                <w:sz w:val="24"/>
                <w:szCs w:val="24"/>
              </w:rPr>
              <w:t>спеціалізован</w:t>
            </w:r>
            <w:r>
              <w:rPr>
                <w:color w:val="000000"/>
                <w:sz w:val="24"/>
                <w:szCs w:val="24"/>
              </w:rPr>
              <w:t>ої</w:t>
            </w:r>
            <w:r w:rsidRPr="007B52C1">
              <w:rPr>
                <w:color w:val="000000"/>
                <w:sz w:val="24"/>
                <w:szCs w:val="24"/>
              </w:rPr>
              <w:t xml:space="preserve"> служб</w:t>
            </w:r>
            <w:r>
              <w:rPr>
                <w:color w:val="000000"/>
                <w:sz w:val="24"/>
                <w:szCs w:val="24"/>
              </w:rPr>
              <w:t>и</w:t>
            </w:r>
            <w:r w:rsidRPr="007B52C1">
              <w:rPr>
                <w:color w:val="000000"/>
                <w:sz w:val="24"/>
                <w:szCs w:val="24"/>
              </w:rPr>
              <w:t xml:space="preserve"> </w:t>
            </w:r>
            <w:r>
              <w:rPr>
                <w:color w:val="000000"/>
                <w:sz w:val="24"/>
                <w:szCs w:val="24"/>
              </w:rPr>
              <w:t xml:space="preserve">або денного центру психологічної </w:t>
            </w:r>
            <w:r w:rsidRPr="007B52C1">
              <w:rPr>
                <w:color w:val="000000"/>
                <w:sz w:val="24"/>
                <w:szCs w:val="24"/>
              </w:rPr>
              <w:t>підтримки постраждалих осіб від домашнього насильства та/або насильства за ознакою статі</w:t>
            </w:r>
            <w:r>
              <w:rPr>
                <w:color w:val="000000"/>
                <w:sz w:val="24"/>
                <w:szCs w:val="24"/>
              </w:rPr>
              <w:t>.</w:t>
            </w:r>
            <w:r w:rsidRPr="007B52C1">
              <w:rPr>
                <w:color w:val="000000"/>
                <w:sz w:val="24"/>
                <w:szCs w:val="24"/>
              </w:rPr>
              <w:t xml:space="preserve"> </w:t>
            </w:r>
          </w:p>
        </w:tc>
        <w:tc>
          <w:tcPr>
            <w:tcW w:w="1276" w:type="dxa"/>
          </w:tcPr>
          <w:p w14:paraId="14AB0472" w14:textId="77777777" w:rsidR="00B82E72" w:rsidRPr="007B52C1" w:rsidRDefault="00B82E72" w:rsidP="00B82E72">
            <w:pPr>
              <w:jc w:val="center"/>
              <w:rPr>
                <w:sz w:val="24"/>
                <w:szCs w:val="24"/>
              </w:rPr>
            </w:pPr>
            <w:r w:rsidRPr="007B52C1">
              <w:rPr>
                <w:sz w:val="24"/>
                <w:szCs w:val="24"/>
              </w:rPr>
              <w:t>2021-2025</w:t>
            </w:r>
          </w:p>
        </w:tc>
        <w:tc>
          <w:tcPr>
            <w:tcW w:w="1842" w:type="dxa"/>
          </w:tcPr>
          <w:p w14:paraId="7FD638B1" w14:textId="77777777" w:rsidR="00B82E72" w:rsidRPr="007B52C1" w:rsidRDefault="00B82E72" w:rsidP="00B82E72">
            <w:pPr>
              <w:rPr>
                <w:sz w:val="24"/>
                <w:szCs w:val="24"/>
              </w:rPr>
            </w:pPr>
            <w:r>
              <w:rPr>
                <w:sz w:val="24"/>
                <w:szCs w:val="24"/>
              </w:rPr>
              <w:t>Сіверська міська рада</w:t>
            </w:r>
          </w:p>
        </w:tc>
        <w:tc>
          <w:tcPr>
            <w:tcW w:w="709" w:type="dxa"/>
          </w:tcPr>
          <w:p w14:paraId="5849CFBE" w14:textId="77777777" w:rsidR="00B82E72" w:rsidRPr="007B52C1" w:rsidRDefault="00B82E72" w:rsidP="00B82E72">
            <w:pPr>
              <w:rPr>
                <w:sz w:val="24"/>
                <w:szCs w:val="24"/>
              </w:rPr>
            </w:pPr>
            <w:r w:rsidRPr="007B52C1">
              <w:rPr>
                <w:sz w:val="24"/>
                <w:szCs w:val="24"/>
              </w:rPr>
              <w:t>0,00</w:t>
            </w:r>
          </w:p>
        </w:tc>
        <w:tc>
          <w:tcPr>
            <w:tcW w:w="851" w:type="dxa"/>
          </w:tcPr>
          <w:p w14:paraId="22B3862A" w14:textId="77777777" w:rsidR="00B82E72" w:rsidRPr="007B52C1" w:rsidRDefault="00B82E72" w:rsidP="00B82E72">
            <w:pPr>
              <w:rPr>
                <w:sz w:val="24"/>
                <w:szCs w:val="24"/>
              </w:rPr>
            </w:pPr>
            <w:r w:rsidRPr="007B52C1">
              <w:rPr>
                <w:sz w:val="24"/>
                <w:szCs w:val="24"/>
              </w:rPr>
              <w:t>30,00</w:t>
            </w:r>
          </w:p>
        </w:tc>
        <w:tc>
          <w:tcPr>
            <w:tcW w:w="850" w:type="dxa"/>
          </w:tcPr>
          <w:p w14:paraId="5C2EC070" w14:textId="77777777" w:rsidR="00B82E72" w:rsidRPr="007B52C1" w:rsidRDefault="00B82E72" w:rsidP="00B82E72">
            <w:pPr>
              <w:rPr>
                <w:sz w:val="24"/>
                <w:szCs w:val="24"/>
              </w:rPr>
            </w:pPr>
            <w:r w:rsidRPr="007B52C1">
              <w:rPr>
                <w:sz w:val="24"/>
                <w:szCs w:val="24"/>
              </w:rPr>
              <w:t>32,00</w:t>
            </w:r>
          </w:p>
        </w:tc>
        <w:tc>
          <w:tcPr>
            <w:tcW w:w="851" w:type="dxa"/>
          </w:tcPr>
          <w:p w14:paraId="089977F6" w14:textId="77777777" w:rsidR="00B82E72" w:rsidRPr="007B52C1" w:rsidRDefault="00B82E72" w:rsidP="00B82E72">
            <w:pPr>
              <w:rPr>
                <w:sz w:val="24"/>
                <w:szCs w:val="24"/>
              </w:rPr>
            </w:pPr>
            <w:r w:rsidRPr="007B52C1">
              <w:rPr>
                <w:sz w:val="24"/>
                <w:szCs w:val="24"/>
              </w:rPr>
              <w:t>34,00</w:t>
            </w:r>
          </w:p>
        </w:tc>
        <w:tc>
          <w:tcPr>
            <w:tcW w:w="850" w:type="dxa"/>
          </w:tcPr>
          <w:p w14:paraId="029BC1BB" w14:textId="77777777" w:rsidR="00B82E72" w:rsidRPr="007B52C1" w:rsidRDefault="00B82E72" w:rsidP="00B82E72">
            <w:pPr>
              <w:rPr>
                <w:sz w:val="24"/>
                <w:szCs w:val="24"/>
              </w:rPr>
            </w:pPr>
            <w:r w:rsidRPr="007B52C1">
              <w:rPr>
                <w:sz w:val="24"/>
                <w:szCs w:val="24"/>
              </w:rPr>
              <w:t>36,00</w:t>
            </w:r>
          </w:p>
        </w:tc>
        <w:tc>
          <w:tcPr>
            <w:tcW w:w="709" w:type="dxa"/>
          </w:tcPr>
          <w:p w14:paraId="2C63E09A" w14:textId="77777777" w:rsidR="00B82E72" w:rsidRPr="007B52C1" w:rsidRDefault="00B82E72" w:rsidP="00B82E72">
            <w:pPr>
              <w:rPr>
                <w:sz w:val="24"/>
                <w:szCs w:val="24"/>
              </w:rPr>
            </w:pPr>
            <w:r w:rsidRPr="007B52C1">
              <w:rPr>
                <w:sz w:val="24"/>
                <w:szCs w:val="24"/>
              </w:rPr>
              <w:t>132,00</w:t>
            </w:r>
          </w:p>
        </w:tc>
        <w:tc>
          <w:tcPr>
            <w:tcW w:w="1843" w:type="dxa"/>
          </w:tcPr>
          <w:p w14:paraId="0EAC3A3C" w14:textId="77777777" w:rsidR="00B82E72" w:rsidRPr="007B52C1" w:rsidRDefault="00B82E72" w:rsidP="00B82E72">
            <w:pPr>
              <w:rPr>
                <w:color w:val="000000" w:themeColor="text1"/>
                <w:sz w:val="24"/>
                <w:szCs w:val="24"/>
              </w:rPr>
            </w:pPr>
            <w:r w:rsidRPr="007B52C1">
              <w:rPr>
                <w:sz w:val="24"/>
                <w:szCs w:val="24"/>
              </w:rPr>
              <w:t>Забезпечення постраждалих осіб місцем безпечного тимчасового цілодобового перебування, надання невідкладної психологічної допомоги (кризове втручання</w:t>
            </w:r>
            <w:r w:rsidRPr="007B52C1">
              <w:t>)</w:t>
            </w:r>
          </w:p>
        </w:tc>
      </w:tr>
      <w:tr w:rsidR="00B82E72" w:rsidRPr="00C30F5A" w14:paraId="0AD4F1B6" w14:textId="77777777" w:rsidTr="00B82E72">
        <w:trPr>
          <w:jc w:val="center"/>
        </w:trPr>
        <w:tc>
          <w:tcPr>
            <w:tcW w:w="8500" w:type="dxa"/>
            <w:gridSpan w:val="5"/>
          </w:tcPr>
          <w:p w14:paraId="1C2A8787" w14:textId="77777777" w:rsidR="00B82E72" w:rsidRPr="002C3015" w:rsidRDefault="00B82E72" w:rsidP="00B82E72">
            <w:pPr>
              <w:rPr>
                <w:sz w:val="24"/>
                <w:szCs w:val="24"/>
              </w:rPr>
            </w:pPr>
            <w:r w:rsidRPr="002C3015">
              <w:rPr>
                <w:b/>
                <w:bCs/>
                <w:sz w:val="24"/>
                <w:szCs w:val="24"/>
              </w:rPr>
              <w:lastRenderedPageBreak/>
              <w:t>Всього за напрямом 2</w:t>
            </w:r>
            <w:r w:rsidRPr="002C3015">
              <w:rPr>
                <w:sz w:val="24"/>
                <w:szCs w:val="24"/>
              </w:rPr>
              <w:t>:</w:t>
            </w:r>
          </w:p>
        </w:tc>
        <w:tc>
          <w:tcPr>
            <w:tcW w:w="709" w:type="dxa"/>
          </w:tcPr>
          <w:p w14:paraId="269E000A" w14:textId="77777777" w:rsidR="00B82E72" w:rsidRPr="004A274C" w:rsidRDefault="00B82E72" w:rsidP="00B82E72">
            <w:pPr>
              <w:rPr>
                <w:b/>
                <w:bCs/>
                <w:sz w:val="24"/>
                <w:szCs w:val="24"/>
              </w:rPr>
            </w:pPr>
            <w:r w:rsidRPr="004A274C">
              <w:rPr>
                <w:b/>
                <w:bCs/>
                <w:sz w:val="24"/>
                <w:szCs w:val="24"/>
              </w:rPr>
              <w:t>2,0</w:t>
            </w:r>
          </w:p>
        </w:tc>
        <w:tc>
          <w:tcPr>
            <w:tcW w:w="851" w:type="dxa"/>
          </w:tcPr>
          <w:p w14:paraId="16745820" w14:textId="77777777" w:rsidR="00B82E72" w:rsidRPr="004A274C" w:rsidRDefault="00B82E72" w:rsidP="00B82E72">
            <w:pPr>
              <w:rPr>
                <w:b/>
                <w:bCs/>
                <w:sz w:val="24"/>
                <w:szCs w:val="24"/>
              </w:rPr>
            </w:pPr>
            <w:r w:rsidRPr="004A274C">
              <w:rPr>
                <w:b/>
                <w:bCs/>
                <w:sz w:val="24"/>
                <w:szCs w:val="24"/>
              </w:rPr>
              <w:t>34,0</w:t>
            </w:r>
          </w:p>
        </w:tc>
        <w:tc>
          <w:tcPr>
            <w:tcW w:w="850" w:type="dxa"/>
          </w:tcPr>
          <w:p w14:paraId="08658AF6" w14:textId="77777777" w:rsidR="00B82E72" w:rsidRPr="004A274C" w:rsidRDefault="00B82E72" w:rsidP="00B82E72">
            <w:pPr>
              <w:rPr>
                <w:b/>
                <w:bCs/>
                <w:sz w:val="24"/>
                <w:szCs w:val="24"/>
              </w:rPr>
            </w:pPr>
            <w:r w:rsidRPr="004A274C">
              <w:rPr>
                <w:b/>
                <w:bCs/>
                <w:sz w:val="24"/>
                <w:szCs w:val="24"/>
              </w:rPr>
              <w:t>36,0</w:t>
            </w:r>
          </w:p>
        </w:tc>
        <w:tc>
          <w:tcPr>
            <w:tcW w:w="851" w:type="dxa"/>
          </w:tcPr>
          <w:p w14:paraId="3A90AFD9" w14:textId="77777777" w:rsidR="00B82E72" w:rsidRPr="004A274C" w:rsidRDefault="00B82E72" w:rsidP="00B82E72">
            <w:pPr>
              <w:rPr>
                <w:b/>
                <w:bCs/>
                <w:sz w:val="24"/>
                <w:szCs w:val="24"/>
              </w:rPr>
            </w:pPr>
            <w:r w:rsidRPr="004A274C">
              <w:rPr>
                <w:b/>
                <w:bCs/>
                <w:sz w:val="24"/>
                <w:szCs w:val="24"/>
              </w:rPr>
              <w:t>38,0</w:t>
            </w:r>
          </w:p>
        </w:tc>
        <w:tc>
          <w:tcPr>
            <w:tcW w:w="850" w:type="dxa"/>
          </w:tcPr>
          <w:p w14:paraId="5BB6DF50" w14:textId="77777777" w:rsidR="00B82E72" w:rsidRPr="004A274C" w:rsidRDefault="00B82E72" w:rsidP="00B82E72">
            <w:pPr>
              <w:rPr>
                <w:b/>
                <w:bCs/>
                <w:sz w:val="24"/>
                <w:szCs w:val="24"/>
              </w:rPr>
            </w:pPr>
            <w:r w:rsidRPr="004A274C">
              <w:rPr>
                <w:b/>
                <w:bCs/>
                <w:sz w:val="24"/>
                <w:szCs w:val="24"/>
              </w:rPr>
              <w:t>40,0</w:t>
            </w:r>
          </w:p>
        </w:tc>
        <w:tc>
          <w:tcPr>
            <w:tcW w:w="2552" w:type="dxa"/>
            <w:gridSpan w:val="2"/>
          </w:tcPr>
          <w:p w14:paraId="11A1E4D8" w14:textId="77777777" w:rsidR="00B82E72" w:rsidRPr="004A274C" w:rsidRDefault="00B82E72" w:rsidP="00B82E72">
            <w:pPr>
              <w:rPr>
                <w:b/>
                <w:bCs/>
                <w:sz w:val="24"/>
                <w:szCs w:val="24"/>
              </w:rPr>
            </w:pPr>
            <w:r w:rsidRPr="004A274C">
              <w:rPr>
                <w:b/>
                <w:bCs/>
                <w:sz w:val="24"/>
                <w:szCs w:val="24"/>
              </w:rPr>
              <w:t>150,0</w:t>
            </w:r>
          </w:p>
        </w:tc>
      </w:tr>
      <w:bookmarkEnd w:id="46"/>
      <w:tr w:rsidR="00B82E72" w:rsidRPr="00FC154E" w14:paraId="3A2C0B7C" w14:textId="77777777" w:rsidTr="00B82E72">
        <w:trPr>
          <w:jc w:val="center"/>
        </w:trPr>
        <w:tc>
          <w:tcPr>
            <w:tcW w:w="562" w:type="dxa"/>
            <w:vMerge w:val="restart"/>
          </w:tcPr>
          <w:p w14:paraId="26499249" w14:textId="77777777" w:rsidR="00B82E72" w:rsidRPr="00C30F5A" w:rsidRDefault="00B82E72" w:rsidP="00B82E72">
            <w:pPr>
              <w:rPr>
                <w:sz w:val="24"/>
                <w:szCs w:val="24"/>
              </w:rPr>
            </w:pPr>
            <w:r w:rsidRPr="00C30F5A">
              <w:rPr>
                <w:sz w:val="24"/>
                <w:szCs w:val="24"/>
              </w:rPr>
              <w:t>3</w:t>
            </w:r>
          </w:p>
        </w:tc>
        <w:tc>
          <w:tcPr>
            <w:tcW w:w="1985" w:type="dxa"/>
            <w:vMerge w:val="restart"/>
          </w:tcPr>
          <w:p w14:paraId="6F7DB2B7"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Забезпечення рівних прав та можливостей жінок і чоловіків</w:t>
            </w:r>
          </w:p>
        </w:tc>
        <w:tc>
          <w:tcPr>
            <w:tcW w:w="2835" w:type="dxa"/>
          </w:tcPr>
          <w:p w14:paraId="443DF929" w14:textId="77777777" w:rsidR="00B82E72" w:rsidRPr="007B52C1" w:rsidRDefault="00B82E72" w:rsidP="00B82E72">
            <w:pPr>
              <w:jc w:val="both"/>
              <w:rPr>
                <w:sz w:val="24"/>
                <w:szCs w:val="24"/>
              </w:rPr>
            </w:pPr>
            <w:r w:rsidRPr="007B52C1">
              <w:rPr>
                <w:bCs/>
                <w:color w:val="000000" w:themeColor="text1"/>
                <w:sz w:val="24"/>
                <w:szCs w:val="24"/>
              </w:rPr>
              <w:t xml:space="preserve">3.1. </w:t>
            </w:r>
            <w:r w:rsidRPr="007B52C1">
              <w:rPr>
                <w:sz w:val="24"/>
                <w:szCs w:val="24"/>
              </w:rPr>
              <w:t>Р</w:t>
            </w:r>
            <w:r>
              <w:rPr>
                <w:sz w:val="24"/>
                <w:szCs w:val="24"/>
              </w:rPr>
              <w:t xml:space="preserve">озробка та реалізація </w:t>
            </w:r>
            <w:r w:rsidRPr="007B52C1">
              <w:rPr>
                <w:sz w:val="24"/>
                <w:szCs w:val="24"/>
              </w:rPr>
              <w:t xml:space="preserve"> плану заходів з виконання резолюції Ради Безпеки ООН 1325 «Жінки, мир, безпека»</w:t>
            </w:r>
          </w:p>
        </w:tc>
        <w:tc>
          <w:tcPr>
            <w:tcW w:w="1276" w:type="dxa"/>
          </w:tcPr>
          <w:p w14:paraId="188C7C47" w14:textId="77777777" w:rsidR="00B82E72" w:rsidRPr="007B52C1" w:rsidRDefault="00B82E72" w:rsidP="00B82E72">
            <w:pPr>
              <w:jc w:val="center"/>
              <w:rPr>
                <w:sz w:val="24"/>
                <w:szCs w:val="24"/>
              </w:rPr>
            </w:pPr>
            <w:r w:rsidRPr="007B52C1">
              <w:rPr>
                <w:sz w:val="24"/>
                <w:szCs w:val="24"/>
              </w:rPr>
              <w:t>2021-2025</w:t>
            </w:r>
          </w:p>
        </w:tc>
        <w:tc>
          <w:tcPr>
            <w:tcW w:w="1842" w:type="dxa"/>
          </w:tcPr>
          <w:p w14:paraId="60887639" w14:textId="77777777" w:rsidR="00B82E72" w:rsidRPr="007B52C1" w:rsidRDefault="00B82E72" w:rsidP="00B82E72">
            <w:pPr>
              <w:rPr>
                <w:sz w:val="24"/>
                <w:szCs w:val="24"/>
              </w:rPr>
            </w:pPr>
            <w:r>
              <w:rPr>
                <w:sz w:val="24"/>
                <w:szCs w:val="24"/>
              </w:rPr>
              <w:t>КУ «Центр надання соціальних послуг», служба у справах дітей, управління освіти, провідний спеціаліст з питань охорони здоров’я, провідний спеціаліст з питань сім’ї, молоді та спорту громадські об’єднання (за згодою)</w:t>
            </w:r>
          </w:p>
        </w:tc>
        <w:tc>
          <w:tcPr>
            <w:tcW w:w="709" w:type="dxa"/>
          </w:tcPr>
          <w:p w14:paraId="6E2C5F04" w14:textId="77777777" w:rsidR="00B82E72" w:rsidRPr="007B52C1" w:rsidRDefault="00B82E72" w:rsidP="00B82E72">
            <w:pPr>
              <w:rPr>
                <w:sz w:val="24"/>
                <w:szCs w:val="24"/>
              </w:rPr>
            </w:pPr>
            <w:r w:rsidRPr="007B52C1">
              <w:rPr>
                <w:sz w:val="24"/>
                <w:szCs w:val="24"/>
              </w:rPr>
              <w:t>0,0</w:t>
            </w:r>
          </w:p>
        </w:tc>
        <w:tc>
          <w:tcPr>
            <w:tcW w:w="851" w:type="dxa"/>
          </w:tcPr>
          <w:p w14:paraId="37461563" w14:textId="77777777" w:rsidR="00B82E72" w:rsidRPr="007B52C1" w:rsidRDefault="00B82E72" w:rsidP="00B82E72">
            <w:pPr>
              <w:rPr>
                <w:sz w:val="24"/>
                <w:szCs w:val="24"/>
              </w:rPr>
            </w:pPr>
            <w:r w:rsidRPr="007B52C1">
              <w:rPr>
                <w:sz w:val="24"/>
                <w:szCs w:val="24"/>
              </w:rPr>
              <w:t>0,0</w:t>
            </w:r>
          </w:p>
        </w:tc>
        <w:tc>
          <w:tcPr>
            <w:tcW w:w="850" w:type="dxa"/>
          </w:tcPr>
          <w:p w14:paraId="16AF5767" w14:textId="77777777" w:rsidR="00B82E72" w:rsidRPr="007B52C1" w:rsidRDefault="00B82E72" w:rsidP="00B82E72">
            <w:pPr>
              <w:rPr>
                <w:sz w:val="24"/>
                <w:szCs w:val="24"/>
              </w:rPr>
            </w:pPr>
            <w:r w:rsidRPr="007B52C1">
              <w:rPr>
                <w:sz w:val="24"/>
                <w:szCs w:val="24"/>
              </w:rPr>
              <w:t>0,0</w:t>
            </w:r>
          </w:p>
        </w:tc>
        <w:tc>
          <w:tcPr>
            <w:tcW w:w="851" w:type="dxa"/>
          </w:tcPr>
          <w:p w14:paraId="5FB8B520" w14:textId="77777777" w:rsidR="00B82E72" w:rsidRPr="007B52C1" w:rsidRDefault="00B82E72" w:rsidP="00B82E72">
            <w:pPr>
              <w:rPr>
                <w:sz w:val="24"/>
                <w:szCs w:val="24"/>
              </w:rPr>
            </w:pPr>
            <w:r w:rsidRPr="007B52C1">
              <w:rPr>
                <w:sz w:val="24"/>
                <w:szCs w:val="24"/>
              </w:rPr>
              <w:t>0,0</w:t>
            </w:r>
          </w:p>
        </w:tc>
        <w:tc>
          <w:tcPr>
            <w:tcW w:w="850" w:type="dxa"/>
          </w:tcPr>
          <w:p w14:paraId="4C097AFE" w14:textId="77777777" w:rsidR="00B82E72" w:rsidRPr="007B52C1" w:rsidRDefault="00B82E72" w:rsidP="00B82E72">
            <w:pPr>
              <w:rPr>
                <w:sz w:val="24"/>
                <w:szCs w:val="24"/>
              </w:rPr>
            </w:pPr>
            <w:r w:rsidRPr="007B52C1">
              <w:rPr>
                <w:sz w:val="24"/>
                <w:szCs w:val="24"/>
              </w:rPr>
              <w:t>0,0</w:t>
            </w:r>
          </w:p>
        </w:tc>
        <w:tc>
          <w:tcPr>
            <w:tcW w:w="709" w:type="dxa"/>
          </w:tcPr>
          <w:p w14:paraId="22C05178" w14:textId="77777777" w:rsidR="00B82E72" w:rsidRPr="007B52C1" w:rsidRDefault="00B82E72" w:rsidP="00B82E72">
            <w:pPr>
              <w:rPr>
                <w:sz w:val="24"/>
                <w:szCs w:val="24"/>
              </w:rPr>
            </w:pPr>
            <w:r w:rsidRPr="007B52C1">
              <w:rPr>
                <w:sz w:val="24"/>
                <w:szCs w:val="24"/>
              </w:rPr>
              <w:t>0,0</w:t>
            </w:r>
          </w:p>
        </w:tc>
        <w:tc>
          <w:tcPr>
            <w:tcW w:w="1843" w:type="dxa"/>
          </w:tcPr>
          <w:p w14:paraId="47023159" w14:textId="77777777" w:rsidR="00B82E72" w:rsidRPr="007B52C1" w:rsidRDefault="00B82E72" w:rsidP="00B82E72">
            <w:pPr>
              <w:rPr>
                <w:sz w:val="24"/>
                <w:szCs w:val="24"/>
              </w:rPr>
            </w:pPr>
            <w:r w:rsidRPr="007B52C1">
              <w:rPr>
                <w:sz w:val="24"/>
                <w:szCs w:val="24"/>
              </w:rPr>
              <w:t>Посилення жіночого лідерства, підвищення їхньої участі в процесі прийняття рішень; припинення насильства по відношенню до жінок забезпечення миру і безпеки; розширення економічних прав жінок</w:t>
            </w:r>
          </w:p>
        </w:tc>
      </w:tr>
      <w:tr w:rsidR="00B82E72" w:rsidRPr="00AC06B0" w14:paraId="31D84B56" w14:textId="77777777" w:rsidTr="00B82E72">
        <w:trPr>
          <w:jc w:val="center"/>
        </w:trPr>
        <w:tc>
          <w:tcPr>
            <w:tcW w:w="562" w:type="dxa"/>
            <w:vMerge/>
          </w:tcPr>
          <w:p w14:paraId="46C159F4" w14:textId="77777777" w:rsidR="00B82E72" w:rsidRPr="00C30F5A" w:rsidRDefault="00B82E72" w:rsidP="00B82E72">
            <w:pPr>
              <w:rPr>
                <w:sz w:val="24"/>
                <w:szCs w:val="24"/>
              </w:rPr>
            </w:pPr>
            <w:bookmarkStart w:id="47" w:name="_Hlk78373670"/>
          </w:p>
        </w:tc>
        <w:tc>
          <w:tcPr>
            <w:tcW w:w="1985" w:type="dxa"/>
            <w:vMerge/>
          </w:tcPr>
          <w:p w14:paraId="02A4D18B" w14:textId="77777777" w:rsidR="00B82E72" w:rsidRPr="00C30F5A" w:rsidRDefault="00B82E72" w:rsidP="00B82E72">
            <w:pPr>
              <w:widowControl w:val="0"/>
              <w:jc w:val="both"/>
              <w:rPr>
                <w:bCs/>
                <w:color w:val="000000" w:themeColor="text1"/>
                <w:sz w:val="24"/>
                <w:szCs w:val="24"/>
              </w:rPr>
            </w:pPr>
          </w:p>
        </w:tc>
        <w:tc>
          <w:tcPr>
            <w:tcW w:w="2835" w:type="dxa"/>
          </w:tcPr>
          <w:p w14:paraId="08076431" w14:textId="77777777" w:rsidR="00B82E72" w:rsidRPr="007B52C1" w:rsidRDefault="00B82E72" w:rsidP="00B82E72">
            <w:pPr>
              <w:jc w:val="both"/>
              <w:rPr>
                <w:sz w:val="24"/>
                <w:szCs w:val="24"/>
              </w:rPr>
            </w:pPr>
            <w:r w:rsidRPr="007B52C1">
              <w:rPr>
                <w:sz w:val="24"/>
                <w:szCs w:val="24"/>
              </w:rPr>
              <w:t>3.2</w:t>
            </w:r>
            <w:r>
              <w:rPr>
                <w:sz w:val="24"/>
                <w:szCs w:val="24"/>
              </w:rPr>
              <w:t xml:space="preserve"> </w:t>
            </w:r>
            <w:r w:rsidRPr="0041182B">
              <w:rPr>
                <w:color w:val="000000" w:themeColor="text1"/>
                <w:sz w:val="24"/>
                <w:szCs w:val="24"/>
              </w:rPr>
              <w:t>Гендерний аналіз цільових і бюджетних  програм щодо впровадження гендерного підходу</w:t>
            </w:r>
          </w:p>
        </w:tc>
        <w:tc>
          <w:tcPr>
            <w:tcW w:w="1276" w:type="dxa"/>
          </w:tcPr>
          <w:p w14:paraId="1E9B631A" w14:textId="77777777" w:rsidR="00B82E72" w:rsidRPr="007B52C1" w:rsidRDefault="00B82E72" w:rsidP="00B82E72">
            <w:pPr>
              <w:jc w:val="center"/>
              <w:rPr>
                <w:sz w:val="24"/>
                <w:szCs w:val="24"/>
              </w:rPr>
            </w:pPr>
            <w:r w:rsidRPr="007B52C1">
              <w:rPr>
                <w:sz w:val="24"/>
                <w:szCs w:val="24"/>
              </w:rPr>
              <w:t>2021-2025</w:t>
            </w:r>
          </w:p>
        </w:tc>
        <w:tc>
          <w:tcPr>
            <w:tcW w:w="1842" w:type="dxa"/>
          </w:tcPr>
          <w:p w14:paraId="4A35A8DD" w14:textId="77777777" w:rsidR="00B82E72" w:rsidRPr="007B52C1" w:rsidRDefault="00B82E72" w:rsidP="00B82E72">
            <w:pPr>
              <w:rPr>
                <w:sz w:val="24"/>
                <w:szCs w:val="24"/>
              </w:rPr>
            </w:pPr>
            <w:r>
              <w:rPr>
                <w:sz w:val="24"/>
                <w:szCs w:val="24"/>
              </w:rPr>
              <w:t>Виконком міської ради, громадські об’єднання (за згодою)</w:t>
            </w:r>
          </w:p>
        </w:tc>
        <w:tc>
          <w:tcPr>
            <w:tcW w:w="709" w:type="dxa"/>
          </w:tcPr>
          <w:p w14:paraId="079BFB5F" w14:textId="77777777" w:rsidR="00B82E72" w:rsidRPr="007B52C1" w:rsidRDefault="00B82E72" w:rsidP="00B82E72">
            <w:pPr>
              <w:rPr>
                <w:sz w:val="24"/>
                <w:szCs w:val="24"/>
              </w:rPr>
            </w:pPr>
            <w:r w:rsidRPr="007B52C1">
              <w:rPr>
                <w:sz w:val="24"/>
                <w:szCs w:val="24"/>
              </w:rPr>
              <w:t>0,00</w:t>
            </w:r>
          </w:p>
        </w:tc>
        <w:tc>
          <w:tcPr>
            <w:tcW w:w="851" w:type="dxa"/>
          </w:tcPr>
          <w:p w14:paraId="0607157A" w14:textId="77777777" w:rsidR="00B82E72" w:rsidRPr="007B52C1" w:rsidRDefault="00B82E72" w:rsidP="00B82E72">
            <w:pPr>
              <w:rPr>
                <w:sz w:val="24"/>
                <w:szCs w:val="24"/>
              </w:rPr>
            </w:pPr>
            <w:r w:rsidRPr="007B52C1">
              <w:rPr>
                <w:sz w:val="24"/>
                <w:szCs w:val="24"/>
              </w:rPr>
              <w:t>0,00</w:t>
            </w:r>
          </w:p>
        </w:tc>
        <w:tc>
          <w:tcPr>
            <w:tcW w:w="850" w:type="dxa"/>
          </w:tcPr>
          <w:p w14:paraId="58CF9201" w14:textId="77777777" w:rsidR="00B82E72" w:rsidRPr="007B52C1" w:rsidRDefault="00B82E72" w:rsidP="00B82E72">
            <w:pPr>
              <w:rPr>
                <w:sz w:val="24"/>
                <w:szCs w:val="24"/>
              </w:rPr>
            </w:pPr>
            <w:r w:rsidRPr="007B52C1">
              <w:rPr>
                <w:sz w:val="24"/>
                <w:szCs w:val="24"/>
              </w:rPr>
              <w:t>0,00</w:t>
            </w:r>
          </w:p>
        </w:tc>
        <w:tc>
          <w:tcPr>
            <w:tcW w:w="851" w:type="dxa"/>
          </w:tcPr>
          <w:p w14:paraId="2E212268" w14:textId="77777777" w:rsidR="00B82E72" w:rsidRPr="007B52C1" w:rsidRDefault="00B82E72" w:rsidP="00B82E72">
            <w:pPr>
              <w:rPr>
                <w:sz w:val="24"/>
                <w:szCs w:val="24"/>
              </w:rPr>
            </w:pPr>
            <w:r w:rsidRPr="007B52C1">
              <w:rPr>
                <w:sz w:val="24"/>
                <w:szCs w:val="24"/>
              </w:rPr>
              <w:t>0,00</w:t>
            </w:r>
          </w:p>
        </w:tc>
        <w:tc>
          <w:tcPr>
            <w:tcW w:w="850" w:type="dxa"/>
          </w:tcPr>
          <w:p w14:paraId="4831B4CA" w14:textId="77777777" w:rsidR="00B82E72" w:rsidRPr="007B52C1" w:rsidRDefault="00B82E72" w:rsidP="00B82E72">
            <w:pPr>
              <w:rPr>
                <w:sz w:val="24"/>
                <w:szCs w:val="24"/>
              </w:rPr>
            </w:pPr>
            <w:r w:rsidRPr="007B52C1">
              <w:rPr>
                <w:sz w:val="24"/>
                <w:szCs w:val="24"/>
              </w:rPr>
              <w:t>0,00</w:t>
            </w:r>
          </w:p>
        </w:tc>
        <w:tc>
          <w:tcPr>
            <w:tcW w:w="709" w:type="dxa"/>
          </w:tcPr>
          <w:p w14:paraId="35F18E63" w14:textId="77777777" w:rsidR="00B82E72" w:rsidRPr="007B52C1" w:rsidRDefault="00B82E72" w:rsidP="00B82E72">
            <w:pPr>
              <w:rPr>
                <w:sz w:val="24"/>
                <w:szCs w:val="24"/>
              </w:rPr>
            </w:pPr>
            <w:r w:rsidRPr="007B52C1">
              <w:rPr>
                <w:sz w:val="24"/>
                <w:szCs w:val="24"/>
              </w:rPr>
              <w:t>0,00</w:t>
            </w:r>
          </w:p>
        </w:tc>
        <w:tc>
          <w:tcPr>
            <w:tcW w:w="1843" w:type="dxa"/>
          </w:tcPr>
          <w:p w14:paraId="0EF0401D" w14:textId="77777777" w:rsidR="00B82E72" w:rsidRPr="007B52C1" w:rsidRDefault="00B82E72" w:rsidP="00B82E72">
            <w:pPr>
              <w:rPr>
                <w:sz w:val="24"/>
                <w:szCs w:val="24"/>
              </w:rPr>
            </w:pPr>
            <w:r w:rsidRPr="007B52C1">
              <w:rPr>
                <w:sz w:val="24"/>
                <w:szCs w:val="24"/>
              </w:rPr>
              <w:t>Перерозподіл бюджетних коштів з урахуванням гендерно</w:t>
            </w:r>
            <w:r>
              <w:rPr>
                <w:sz w:val="24"/>
                <w:szCs w:val="24"/>
              </w:rPr>
              <w:t xml:space="preserve"> </w:t>
            </w:r>
            <w:r w:rsidRPr="007B52C1">
              <w:rPr>
                <w:sz w:val="24"/>
                <w:szCs w:val="24"/>
              </w:rPr>
              <w:t>орієнтованого бюджетування</w:t>
            </w:r>
          </w:p>
        </w:tc>
      </w:tr>
      <w:tr w:rsidR="00B82E72" w:rsidRPr="00FC154E" w14:paraId="05456557" w14:textId="77777777" w:rsidTr="00B82E72">
        <w:trPr>
          <w:jc w:val="center"/>
        </w:trPr>
        <w:tc>
          <w:tcPr>
            <w:tcW w:w="562" w:type="dxa"/>
            <w:vMerge/>
          </w:tcPr>
          <w:p w14:paraId="51CF01ED" w14:textId="77777777" w:rsidR="00B82E72" w:rsidRPr="00C30F5A" w:rsidRDefault="00B82E72" w:rsidP="00B82E72">
            <w:pPr>
              <w:rPr>
                <w:sz w:val="24"/>
                <w:szCs w:val="24"/>
              </w:rPr>
            </w:pPr>
            <w:bookmarkStart w:id="48" w:name="_Hlk83978894"/>
            <w:bookmarkEnd w:id="47"/>
          </w:p>
        </w:tc>
        <w:tc>
          <w:tcPr>
            <w:tcW w:w="1985" w:type="dxa"/>
            <w:vMerge/>
          </w:tcPr>
          <w:p w14:paraId="0D89B937" w14:textId="77777777" w:rsidR="00B82E72" w:rsidRPr="00C30F5A" w:rsidRDefault="00B82E72" w:rsidP="00B82E72">
            <w:pPr>
              <w:widowControl w:val="0"/>
              <w:jc w:val="both"/>
              <w:rPr>
                <w:bCs/>
                <w:color w:val="000000" w:themeColor="text1"/>
                <w:sz w:val="24"/>
                <w:szCs w:val="24"/>
              </w:rPr>
            </w:pPr>
          </w:p>
        </w:tc>
        <w:tc>
          <w:tcPr>
            <w:tcW w:w="2835" w:type="dxa"/>
          </w:tcPr>
          <w:p w14:paraId="77933DD5" w14:textId="77777777" w:rsidR="00B82E72" w:rsidRPr="007B52C1" w:rsidRDefault="00B82E72" w:rsidP="00B82E72">
            <w:pPr>
              <w:jc w:val="both"/>
              <w:rPr>
                <w:sz w:val="24"/>
                <w:szCs w:val="24"/>
              </w:rPr>
            </w:pPr>
            <w:r w:rsidRPr="007B52C1">
              <w:rPr>
                <w:sz w:val="24"/>
                <w:szCs w:val="24"/>
              </w:rPr>
              <w:t xml:space="preserve">3.4. Інформування громадськості через </w:t>
            </w:r>
            <w:r>
              <w:rPr>
                <w:sz w:val="24"/>
                <w:szCs w:val="24"/>
              </w:rPr>
              <w:t>офіційні веб-сайти, соціальні сторінки мережи Інтернет</w:t>
            </w:r>
            <w:r w:rsidRPr="007B52C1">
              <w:rPr>
                <w:sz w:val="24"/>
                <w:szCs w:val="24"/>
              </w:rPr>
              <w:t xml:space="preserve"> про діючі проекти міжнародних організацій </w:t>
            </w:r>
            <w:r w:rsidRPr="007B52C1">
              <w:rPr>
                <w:sz w:val="24"/>
                <w:szCs w:val="24"/>
              </w:rPr>
              <w:lastRenderedPageBreak/>
              <w:t>на території громади щодо забезпечення рівних прав та можливостей жінок і чоловіків у суспільстві</w:t>
            </w:r>
          </w:p>
        </w:tc>
        <w:tc>
          <w:tcPr>
            <w:tcW w:w="1276" w:type="dxa"/>
          </w:tcPr>
          <w:p w14:paraId="66B7FFD3"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3BDE2DC6" w14:textId="77777777" w:rsidR="00B82E72" w:rsidRPr="007B52C1" w:rsidRDefault="00B82E72" w:rsidP="00B82E72">
            <w:pPr>
              <w:rPr>
                <w:sz w:val="24"/>
                <w:szCs w:val="24"/>
              </w:rPr>
            </w:pPr>
            <w:r>
              <w:rPr>
                <w:sz w:val="24"/>
                <w:szCs w:val="24"/>
              </w:rPr>
              <w:t xml:space="preserve">Відділ внутрішньої, інформаційної та правової політики, провідний спеціаліст з </w:t>
            </w:r>
            <w:r>
              <w:rPr>
                <w:sz w:val="24"/>
                <w:szCs w:val="24"/>
              </w:rPr>
              <w:lastRenderedPageBreak/>
              <w:t>питань сім’ї, молоді та спорту</w:t>
            </w:r>
          </w:p>
        </w:tc>
        <w:tc>
          <w:tcPr>
            <w:tcW w:w="709" w:type="dxa"/>
          </w:tcPr>
          <w:p w14:paraId="558EE2E4" w14:textId="77777777" w:rsidR="00B82E72" w:rsidRPr="007B52C1" w:rsidRDefault="00B82E72" w:rsidP="00B82E72">
            <w:pPr>
              <w:rPr>
                <w:sz w:val="24"/>
                <w:szCs w:val="24"/>
              </w:rPr>
            </w:pPr>
            <w:r w:rsidRPr="007B52C1">
              <w:rPr>
                <w:sz w:val="24"/>
                <w:szCs w:val="24"/>
              </w:rPr>
              <w:lastRenderedPageBreak/>
              <w:t>0,00</w:t>
            </w:r>
          </w:p>
        </w:tc>
        <w:tc>
          <w:tcPr>
            <w:tcW w:w="851" w:type="dxa"/>
          </w:tcPr>
          <w:p w14:paraId="65A31620" w14:textId="77777777" w:rsidR="00B82E72" w:rsidRPr="007B52C1" w:rsidRDefault="00B82E72" w:rsidP="00B82E72">
            <w:pPr>
              <w:rPr>
                <w:sz w:val="24"/>
                <w:szCs w:val="24"/>
              </w:rPr>
            </w:pPr>
            <w:r w:rsidRPr="007B52C1">
              <w:rPr>
                <w:sz w:val="24"/>
                <w:szCs w:val="24"/>
              </w:rPr>
              <w:t>0,00</w:t>
            </w:r>
          </w:p>
        </w:tc>
        <w:tc>
          <w:tcPr>
            <w:tcW w:w="850" w:type="dxa"/>
          </w:tcPr>
          <w:p w14:paraId="3C94A689" w14:textId="77777777" w:rsidR="00B82E72" w:rsidRPr="007B52C1" w:rsidRDefault="00B82E72" w:rsidP="00B82E72">
            <w:pPr>
              <w:rPr>
                <w:sz w:val="24"/>
                <w:szCs w:val="24"/>
              </w:rPr>
            </w:pPr>
            <w:r w:rsidRPr="007B52C1">
              <w:rPr>
                <w:sz w:val="24"/>
                <w:szCs w:val="24"/>
              </w:rPr>
              <w:t>0,00</w:t>
            </w:r>
          </w:p>
        </w:tc>
        <w:tc>
          <w:tcPr>
            <w:tcW w:w="851" w:type="dxa"/>
          </w:tcPr>
          <w:p w14:paraId="2DC5B89A" w14:textId="77777777" w:rsidR="00B82E72" w:rsidRPr="007B52C1" w:rsidRDefault="00B82E72" w:rsidP="00B82E72">
            <w:pPr>
              <w:rPr>
                <w:sz w:val="24"/>
                <w:szCs w:val="24"/>
              </w:rPr>
            </w:pPr>
            <w:r w:rsidRPr="007B52C1">
              <w:rPr>
                <w:sz w:val="24"/>
                <w:szCs w:val="24"/>
              </w:rPr>
              <w:t>0,00</w:t>
            </w:r>
          </w:p>
        </w:tc>
        <w:tc>
          <w:tcPr>
            <w:tcW w:w="850" w:type="dxa"/>
          </w:tcPr>
          <w:p w14:paraId="1547B5D4" w14:textId="77777777" w:rsidR="00B82E72" w:rsidRPr="007B52C1" w:rsidRDefault="00B82E72" w:rsidP="00B82E72">
            <w:pPr>
              <w:rPr>
                <w:sz w:val="24"/>
                <w:szCs w:val="24"/>
              </w:rPr>
            </w:pPr>
            <w:r w:rsidRPr="007B52C1">
              <w:rPr>
                <w:sz w:val="24"/>
                <w:szCs w:val="24"/>
              </w:rPr>
              <w:t>0,00</w:t>
            </w:r>
          </w:p>
        </w:tc>
        <w:tc>
          <w:tcPr>
            <w:tcW w:w="709" w:type="dxa"/>
          </w:tcPr>
          <w:p w14:paraId="7B173D3C" w14:textId="77777777" w:rsidR="00B82E72" w:rsidRPr="007B52C1" w:rsidRDefault="00B82E72" w:rsidP="00B82E72">
            <w:pPr>
              <w:rPr>
                <w:sz w:val="24"/>
                <w:szCs w:val="24"/>
              </w:rPr>
            </w:pPr>
            <w:r w:rsidRPr="007B52C1">
              <w:rPr>
                <w:sz w:val="24"/>
                <w:szCs w:val="24"/>
              </w:rPr>
              <w:t>0,00</w:t>
            </w:r>
          </w:p>
        </w:tc>
        <w:tc>
          <w:tcPr>
            <w:tcW w:w="1843" w:type="dxa"/>
          </w:tcPr>
          <w:p w14:paraId="459521FB" w14:textId="77777777" w:rsidR="00B82E72" w:rsidRPr="007B52C1" w:rsidRDefault="00B82E72" w:rsidP="00B82E72">
            <w:pPr>
              <w:rPr>
                <w:sz w:val="24"/>
                <w:szCs w:val="24"/>
              </w:rPr>
            </w:pPr>
            <w:r w:rsidRPr="007B52C1">
              <w:rPr>
                <w:sz w:val="24"/>
                <w:szCs w:val="24"/>
              </w:rPr>
              <w:t xml:space="preserve">Забезпечення співпраці міжнародних організацій та громадських об’єднань щодо забезпечення </w:t>
            </w:r>
            <w:r w:rsidRPr="007B52C1">
              <w:rPr>
                <w:sz w:val="24"/>
                <w:szCs w:val="24"/>
              </w:rPr>
              <w:lastRenderedPageBreak/>
              <w:t>рівних прав та можливостей жінок і чоловіків</w:t>
            </w:r>
          </w:p>
        </w:tc>
      </w:tr>
      <w:bookmarkEnd w:id="48"/>
      <w:tr w:rsidR="00B82E72" w:rsidRPr="0041182B" w14:paraId="541F8954" w14:textId="77777777" w:rsidTr="00B82E72">
        <w:trPr>
          <w:jc w:val="center"/>
        </w:trPr>
        <w:tc>
          <w:tcPr>
            <w:tcW w:w="562" w:type="dxa"/>
          </w:tcPr>
          <w:p w14:paraId="524D7533" w14:textId="77777777" w:rsidR="00B82E72" w:rsidRPr="00C30F5A" w:rsidRDefault="00B82E72" w:rsidP="00B82E72">
            <w:pPr>
              <w:rPr>
                <w:sz w:val="24"/>
                <w:szCs w:val="24"/>
              </w:rPr>
            </w:pPr>
          </w:p>
        </w:tc>
        <w:tc>
          <w:tcPr>
            <w:tcW w:w="1985" w:type="dxa"/>
          </w:tcPr>
          <w:p w14:paraId="00960105" w14:textId="77777777" w:rsidR="00B82E72" w:rsidRPr="00C30F5A" w:rsidRDefault="00B82E72" w:rsidP="00B82E72">
            <w:pPr>
              <w:widowControl w:val="0"/>
              <w:jc w:val="both"/>
              <w:rPr>
                <w:bCs/>
                <w:color w:val="000000" w:themeColor="text1"/>
                <w:sz w:val="24"/>
                <w:szCs w:val="24"/>
              </w:rPr>
            </w:pPr>
          </w:p>
        </w:tc>
        <w:tc>
          <w:tcPr>
            <w:tcW w:w="2835" w:type="dxa"/>
          </w:tcPr>
          <w:p w14:paraId="15B1C7FA" w14:textId="77777777" w:rsidR="00B82E72" w:rsidRPr="007B52C1" w:rsidRDefault="00B82E72" w:rsidP="00B82E72">
            <w:pPr>
              <w:jc w:val="both"/>
              <w:rPr>
                <w:sz w:val="24"/>
                <w:szCs w:val="24"/>
              </w:rPr>
            </w:pPr>
            <w:r w:rsidRPr="0041182B">
              <w:rPr>
                <w:color w:val="000000" w:themeColor="text1"/>
                <w:sz w:val="24"/>
                <w:szCs w:val="24"/>
              </w:rPr>
              <w:t>3.5. Підтримка діяльності  Координаційної ради з питань сімейної та гендерної політики, запобігання та протидії домашньому насильству,  торгівлі людьми при виконавчому комітеті  Сіверської міської ради</w:t>
            </w:r>
          </w:p>
        </w:tc>
        <w:tc>
          <w:tcPr>
            <w:tcW w:w="1276" w:type="dxa"/>
          </w:tcPr>
          <w:p w14:paraId="60518D46" w14:textId="77777777" w:rsidR="00B82E72" w:rsidRPr="007B52C1" w:rsidRDefault="00B82E72" w:rsidP="00B82E72">
            <w:pPr>
              <w:jc w:val="center"/>
              <w:rPr>
                <w:sz w:val="24"/>
                <w:szCs w:val="24"/>
              </w:rPr>
            </w:pPr>
            <w:r w:rsidRPr="001F5161">
              <w:rPr>
                <w:sz w:val="24"/>
                <w:szCs w:val="24"/>
              </w:rPr>
              <w:t>2021-2025</w:t>
            </w:r>
          </w:p>
        </w:tc>
        <w:tc>
          <w:tcPr>
            <w:tcW w:w="1842" w:type="dxa"/>
          </w:tcPr>
          <w:p w14:paraId="33A5986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72D45AAB" w14:textId="77777777" w:rsidR="00B82E72" w:rsidRPr="007B52C1" w:rsidRDefault="00B82E72" w:rsidP="00B82E72">
            <w:pPr>
              <w:rPr>
                <w:sz w:val="24"/>
                <w:szCs w:val="24"/>
              </w:rPr>
            </w:pPr>
            <w:r w:rsidRPr="007B52C1">
              <w:rPr>
                <w:sz w:val="24"/>
                <w:szCs w:val="24"/>
              </w:rPr>
              <w:t>0,00</w:t>
            </w:r>
          </w:p>
        </w:tc>
        <w:tc>
          <w:tcPr>
            <w:tcW w:w="851" w:type="dxa"/>
          </w:tcPr>
          <w:p w14:paraId="57A73540" w14:textId="77777777" w:rsidR="00B82E72" w:rsidRPr="007B52C1" w:rsidRDefault="00B82E72" w:rsidP="00B82E72">
            <w:pPr>
              <w:rPr>
                <w:sz w:val="24"/>
                <w:szCs w:val="24"/>
              </w:rPr>
            </w:pPr>
            <w:r w:rsidRPr="007B52C1">
              <w:rPr>
                <w:sz w:val="24"/>
                <w:szCs w:val="24"/>
              </w:rPr>
              <w:t>0,00</w:t>
            </w:r>
          </w:p>
        </w:tc>
        <w:tc>
          <w:tcPr>
            <w:tcW w:w="850" w:type="dxa"/>
          </w:tcPr>
          <w:p w14:paraId="44B2BE14" w14:textId="77777777" w:rsidR="00B82E72" w:rsidRPr="007B52C1" w:rsidRDefault="00B82E72" w:rsidP="00B82E72">
            <w:pPr>
              <w:rPr>
                <w:sz w:val="24"/>
                <w:szCs w:val="24"/>
              </w:rPr>
            </w:pPr>
            <w:r w:rsidRPr="007B52C1">
              <w:rPr>
                <w:sz w:val="24"/>
                <w:szCs w:val="24"/>
              </w:rPr>
              <w:t>0,00</w:t>
            </w:r>
          </w:p>
        </w:tc>
        <w:tc>
          <w:tcPr>
            <w:tcW w:w="851" w:type="dxa"/>
          </w:tcPr>
          <w:p w14:paraId="1832D957" w14:textId="77777777" w:rsidR="00B82E72" w:rsidRPr="007B52C1" w:rsidRDefault="00B82E72" w:rsidP="00B82E72">
            <w:pPr>
              <w:rPr>
                <w:sz w:val="24"/>
                <w:szCs w:val="24"/>
              </w:rPr>
            </w:pPr>
            <w:r w:rsidRPr="007B52C1">
              <w:rPr>
                <w:sz w:val="24"/>
                <w:szCs w:val="24"/>
              </w:rPr>
              <w:t>0,00</w:t>
            </w:r>
          </w:p>
        </w:tc>
        <w:tc>
          <w:tcPr>
            <w:tcW w:w="850" w:type="dxa"/>
          </w:tcPr>
          <w:p w14:paraId="71C88A70" w14:textId="77777777" w:rsidR="00B82E72" w:rsidRPr="007B52C1" w:rsidRDefault="00B82E72" w:rsidP="00B82E72">
            <w:pPr>
              <w:rPr>
                <w:sz w:val="24"/>
                <w:szCs w:val="24"/>
              </w:rPr>
            </w:pPr>
            <w:r w:rsidRPr="007B52C1">
              <w:rPr>
                <w:sz w:val="24"/>
                <w:szCs w:val="24"/>
              </w:rPr>
              <w:t>0,00</w:t>
            </w:r>
          </w:p>
        </w:tc>
        <w:tc>
          <w:tcPr>
            <w:tcW w:w="709" w:type="dxa"/>
          </w:tcPr>
          <w:p w14:paraId="3573CE7E" w14:textId="77777777" w:rsidR="00B82E72" w:rsidRPr="007B52C1" w:rsidRDefault="00B82E72" w:rsidP="00B82E72">
            <w:pPr>
              <w:rPr>
                <w:sz w:val="24"/>
                <w:szCs w:val="24"/>
              </w:rPr>
            </w:pPr>
            <w:r w:rsidRPr="007B52C1">
              <w:rPr>
                <w:sz w:val="24"/>
                <w:szCs w:val="24"/>
              </w:rPr>
              <w:t>0,00</w:t>
            </w:r>
          </w:p>
        </w:tc>
        <w:tc>
          <w:tcPr>
            <w:tcW w:w="1843" w:type="dxa"/>
          </w:tcPr>
          <w:p w14:paraId="36C58F84" w14:textId="77777777" w:rsidR="00B82E72" w:rsidRPr="0041182B" w:rsidRDefault="00B82E72" w:rsidP="00B82E72">
            <w:pPr>
              <w:rPr>
                <w:color w:val="000000" w:themeColor="text1"/>
                <w:sz w:val="24"/>
                <w:szCs w:val="24"/>
              </w:rPr>
            </w:pPr>
            <w:r w:rsidRPr="0041182B">
              <w:rPr>
                <w:color w:val="000000" w:themeColor="text1"/>
                <w:sz w:val="24"/>
                <w:szCs w:val="24"/>
              </w:rPr>
              <w:t xml:space="preserve">Інститувалізація діяльності Координаційної ради </w:t>
            </w:r>
          </w:p>
        </w:tc>
      </w:tr>
      <w:tr w:rsidR="00B82E72" w:rsidRPr="00AC06B0" w14:paraId="1B80663A" w14:textId="77777777" w:rsidTr="00B82E72">
        <w:trPr>
          <w:jc w:val="center"/>
        </w:trPr>
        <w:tc>
          <w:tcPr>
            <w:tcW w:w="562" w:type="dxa"/>
          </w:tcPr>
          <w:p w14:paraId="58E43534" w14:textId="77777777" w:rsidR="00B82E72" w:rsidRPr="00C30F5A" w:rsidRDefault="00B82E72" w:rsidP="00B82E72">
            <w:pPr>
              <w:rPr>
                <w:sz w:val="24"/>
                <w:szCs w:val="24"/>
              </w:rPr>
            </w:pPr>
          </w:p>
        </w:tc>
        <w:tc>
          <w:tcPr>
            <w:tcW w:w="1985" w:type="dxa"/>
          </w:tcPr>
          <w:p w14:paraId="45D9F5FD" w14:textId="77777777" w:rsidR="00B82E72" w:rsidRPr="00C30F5A" w:rsidRDefault="00B82E72" w:rsidP="00B82E72">
            <w:pPr>
              <w:widowControl w:val="0"/>
              <w:jc w:val="both"/>
              <w:rPr>
                <w:bCs/>
                <w:color w:val="000000" w:themeColor="text1"/>
                <w:sz w:val="24"/>
                <w:szCs w:val="24"/>
              </w:rPr>
            </w:pPr>
          </w:p>
        </w:tc>
        <w:tc>
          <w:tcPr>
            <w:tcW w:w="2835" w:type="dxa"/>
          </w:tcPr>
          <w:p w14:paraId="55BECC8A" w14:textId="77777777" w:rsidR="00B82E72" w:rsidRPr="00252DB1" w:rsidRDefault="00B82E72" w:rsidP="00B82E72">
            <w:pPr>
              <w:jc w:val="both"/>
              <w:rPr>
                <w:color w:val="7030A0"/>
                <w:sz w:val="24"/>
                <w:szCs w:val="24"/>
              </w:rPr>
            </w:pPr>
            <w:r w:rsidRPr="0041182B">
              <w:rPr>
                <w:color w:val="000000" w:themeColor="text1"/>
                <w:sz w:val="24"/>
                <w:szCs w:val="24"/>
              </w:rPr>
              <w:t xml:space="preserve">3.6. Розробка гендерного профіля Сіверської МТГ та його щорічне оновлення </w:t>
            </w:r>
          </w:p>
        </w:tc>
        <w:tc>
          <w:tcPr>
            <w:tcW w:w="1276" w:type="dxa"/>
          </w:tcPr>
          <w:p w14:paraId="13B9BDFA" w14:textId="77777777" w:rsidR="00B82E72" w:rsidRPr="007B52C1" w:rsidRDefault="00B82E72" w:rsidP="00B82E72">
            <w:pPr>
              <w:jc w:val="center"/>
              <w:rPr>
                <w:sz w:val="24"/>
                <w:szCs w:val="24"/>
              </w:rPr>
            </w:pPr>
            <w:r w:rsidRPr="001F5161">
              <w:rPr>
                <w:sz w:val="24"/>
                <w:szCs w:val="24"/>
              </w:rPr>
              <w:t>2021-2025</w:t>
            </w:r>
          </w:p>
        </w:tc>
        <w:tc>
          <w:tcPr>
            <w:tcW w:w="1842" w:type="dxa"/>
          </w:tcPr>
          <w:p w14:paraId="57B9CC40"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0DDDA871" w14:textId="77777777" w:rsidR="00B82E72" w:rsidRPr="007B52C1" w:rsidRDefault="00B82E72" w:rsidP="00B82E72">
            <w:pPr>
              <w:rPr>
                <w:sz w:val="24"/>
                <w:szCs w:val="24"/>
              </w:rPr>
            </w:pPr>
            <w:r w:rsidRPr="007B52C1">
              <w:rPr>
                <w:sz w:val="24"/>
                <w:szCs w:val="24"/>
              </w:rPr>
              <w:t>0,00</w:t>
            </w:r>
          </w:p>
        </w:tc>
        <w:tc>
          <w:tcPr>
            <w:tcW w:w="851" w:type="dxa"/>
          </w:tcPr>
          <w:p w14:paraId="0B93ADD4" w14:textId="77777777" w:rsidR="00B82E72" w:rsidRPr="007B52C1" w:rsidRDefault="00B82E72" w:rsidP="00B82E72">
            <w:pPr>
              <w:rPr>
                <w:sz w:val="24"/>
                <w:szCs w:val="24"/>
              </w:rPr>
            </w:pPr>
            <w:r w:rsidRPr="007B52C1">
              <w:rPr>
                <w:sz w:val="24"/>
                <w:szCs w:val="24"/>
              </w:rPr>
              <w:t>0,00</w:t>
            </w:r>
          </w:p>
        </w:tc>
        <w:tc>
          <w:tcPr>
            <w:tcW w:w="850" w:type="dxa"/>
          </w:tcPr>
          <w:p w14:paraId="3B804906" w14:textId="77777777" w:rsidR="00B82E72" w:rsidRPr="007B52C1" w:rsidRDefault="00B82E72" w:rsidP="00B82E72">
            <w:pPr>
              <w:rPr>
                <w:sz w:val="24"/>
                <w:szCs w:val="24"/>
              </w:rPr>
            </w:pPr>
            <w:r w:rsidRPr="007B52C1">
              <w:rPr>
                <w:sz w:val="24"/>
                <w:szCs w:val="24"/>
              </w:rPr>
              <w:t>0,00</w:t>
            </w:r>
          </w:p>
        </w:tc>
        <w:tc>
          <w:tcPr>
            <w:tcW w:w="851" w:type="dxa"/>
          </w:tcPr>
          <w:p w14:paraId="437E4F0F" w14:textId="77777777" w:rsidR="00B82E72" w:rsidRPr="007B52C1" w:rsidRDefault="00B82E72" w:rsidP="00B82E72">
            <w:pPr>
              <w:rPr>
                <w:sz w:val="24"/>
                <w:szCs w:val="24"/>
              </w:rPr>
            </w:pPr>
            <w:r w:rsidRPr="007B52C1">
              <w:rPr>
                <w:sz w:val="24"/>
                <w:szCs w:val="24"/>
              </w:rPr>
              <w:t>0,00</w:t>
            </w:r>
          </w:p>
        </w:tc>
        <w:tc>
          <w:tcPr>
            <w:tcW w:w="850" w:type="dxa"/>
          </w:tcPr>
          <w:p w14:paraId="5FABD128" w14:textId="77777777" w:rsidR="00B82E72" w:rsidRPr="007B52C1" w:rsidRDefault="00B82E72" w:rsidP="00B82E72">
            <w:pPr>
              <w:rPr>
                <w:sz w:val="24"/>
                <w:szCs w:val="24"/>
              </w:rPr>
            </w:pPr>
            <w:r w:rsidRPr="007B52C1">
              <w:rPr>
                <w:sz w:val="24"/>
                <w:szCs w:val="24"/>
              </w:rPr>
              <w:t>0,00</w:t>
            </w:r>
          </w:p>
        </w:tc>
        <w:tc>
          <w:tcPr>
            <w:tcW w:w="709" w:type="dxa"/>
          </w:tcPr>
          <w:p w14:paraId="5D83DC26" w14:textId="77777777" w:rsidR="00B82E72" w:rsidRPr="007B52C1" w:rsidRDefault="00B82E72" w:rsidP="00B82E72">
            <w:pPr>
              <w:rPr>
                <w:sz w:val="24"/>
                <w:szCs w:val="24"/>
              </w:rPr>
            </w:pPr>
            <w:r w:rsidRPr="007B52C1">
              <w:rPr>
                <w:sz w:val="24"/>
                <w:szCs w:val="24"/>
              </w:rPr>
              <w:t>0,00</w:t>
            </w:r>
          </w:p>
        </w:tc>
        <w:tc>
          <w:tcPr>
            <w:tcW w:w="1843" w:type="dxa"/>
          </w:tcPr>
          <w:p w14:paraId="26A177DF" w14:textId="77777777" w:rsidR="00B82E72" w:rsidRPr="007B52C1" w:rsidRDefault="00B82E72" w:rsidP="00B82E72">
            <w:pPr>
              <w:rPr>
                <w:sz w:val="24"/>
                <w:szCs w:val="24"/>
              </w:rPr>
            </w:pPr>
            <w:r>
              <w:rPr>
                <w:sz w:val="24"/>
                <w:szCs w:val="24"/>
              </w:rPr>
              <w:t xml:space="preserve">Прийняття Гендерного профіля </w:t>
            </w:r>
          </w:p>
        </w:tc>
      </w:tr>
      <w:tr w:rsidR="00B82E72" w:rsidRPr="00AC06B0" w14:paraId="090E380C" w14:textId="77777777" w:rsidTr="00B82E72">
        <w:trPr>
          <w:jc w:val="center"/>
        </w:trPr>
        <w:tc>
          <w:tcPr>
            <w:tcW w:w="562" w:type="dxa"/>
          </w:tcPr>
          <w:p w14:paraId="27DE8C19" w14:textId="77777777" w:rsidR="00B82E72" w:rsidRPr="00C30F5A" w:rsidRDefault="00B82E72" w:rsidP="00B82E72">
            <w:pPr>
              <w:rPr>
                <w:sz w:val="24"/>
                <w:szCs w:val="24"/>
              </w:rPr>
            </w:pPr>
          </w:p>
        </w:tc>
        <w:tc>
          <w:tcPr>
            <w:tcW w:w="1985" w:type="dxa"/>
          </w:tcPr>
          <w:p w14:paraId="1FB16A6F" w14:textId="77777777" w:rsidR="00B82E72" w:rsidRPr="00C30F5A" w:rsidRDefault="00B82E72" w:rsidP="00B82E72">
            <w:pPr>
              <w:widowControl w:val="0"/>
              <w:jc w:val="both"/>
              <w:rPr>
                <w:bCs/>
                <w:color w:val="000000" w:themeColor="text1"/>
                <w:sz w:val="24"/>
                <w:szCs w:val="24"/>
              </w:rPr>
            </w:pPr>
          </w:p>
        </w:tc>
        <w:tc>
          <w:tcPr>
            <w:tcW w:w="2835" w:type="dxa"/>
          </w:tcPr>
          <w:p w14:paraId="744CE582" w14:textId="77777777" w:rsidR="00B82E72" w:rsidRPr="0041182B" w:rsidRDefault="00B82E72" w:rsidP="00B82E72">
            <w:pPr>
              <w:jc w:val="both"/>
              <w:rPr>
                <w:color w:val="000000" w:themeColor="text1"/>
                <w:sz w:val="24"/>
                <w:szCs w:val="24"/>
              </w:rPr>
            </w:pPr>
            <w:r w:rsidRPr="0041182B">
              <w:rPr>
                <w:color w:val="000000" w:themeColor="text1"/>
                <w:sz w:val="24"/>
                <w:szCs w:val="24"/>
              </w:rPr>
              <w:t>3.7. Забезпечити врахування гендерного підходу при розробці стратегічних програмних, бюджетних політик і проєктів</w:t>
            </w:r>
          </w:p>
        </w:tc>
        <w:tc>
          <w:tcPr>
            <w:tcW w:w="1276" w:type="dxa"/>
          </w:tcPr>
          <w:p w14:paraId="450DAD7A" w14:textId="77777777" w:rsidR="00B82E72" w:rsidRPr="007B52C1" w:rsidRDefault="00B82E72" w:rsidP="00B82E72">
            <w:pPr>
              <w:jc w:val="center"/>
              <w:rPr>
                <w:sz w:val="24"/>
                <w:szCs w:val="24"/>
              </w:rPr>
            </w:pPr>
            <w:r w:rsidRPr="001F5161">
              <w:rPr>
                <w:sz w:val="24"/>
                <w:szCs w:val="24"/>
              </w:rPr>
              <w:t>2021-2025</w:t>
            </w:r>
          </w:p>
        </w:tc>
        <w:tc>
          <w:tcPr>
            <w:tcW w:w="1842" w:type="dxa"/>
          </w:tcPr>
          <w:p w14:paraId="38C507E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79CCCF94" w14:textId="77777777" w:rsidR="00B82E72" w:rsidRPr="007B52C1" w:rsidRDefault="00B82E72" w:rsidP="00B82E72">
            <w:pPr>
              <w:rPr>
                <w:sz w:val="24"/>
                <w:szCs w:val="24"/>
              </w:rPr>
            </w:pPr>
            <w:r w:rsidRPr="007B52C1">
              <w:rPr>
                <w:sz w:val="24"/>
                <w:szCs w:val="24"/>
              </w:rPr>
              <w:t>0,00</w:t>
            </w:r>
          </w:p>
        </w:tc>
        <w:tc>
          <w:tcPr>
            <w:tcW w:w="851" w:type="dxa"/>
          </w:tcPr>
          <w:p w14:paraId="4144567A" w14:textId="77777777" w:rsidR="00B82E72" w:rsidRPr="007B52C1" w:rsidRDefault="00B82E72" w:rsidP="00B82E72">
            <w:pPr>
              <w:rPr>
                <w:sz w:val="24"/>
                <w:szCs w:val="24"/>
              </w:rPr>
            </w:pPr>
            <w:r w:rsidRPr="007B52C1">
              <w:rPr>
                <w:sz w:val="24"/>
                <w:szCs w:val="24"/>
              </w:rPr>
              <w:t>0,00</w:t>
            </w:r>
          </w:p>
        </w:tc>
        <w:tc>
          <w:tcPr>
            <w:tcW w:w="850" w:type="dxa"/>
          </w:tcPr>
          <w:p w14:paraId="75B66DF1" w14:textId="77777777" w:rsidR="00B82E72" w:rsidRPr="007B52C1" w:rsidRDefault="00B82E72" w:rsidP="00B82E72">
            <w:pPr>
              <w:rPr>
                <w:sz w:val="24"/>
                <w:szCs w:val="24"/>
              </w:rPr>
            </w:pPr>
            <w:r w:rsidRPr="007B52C1">
              <w:rPr>
                <w:sz w:val="24"/>
                <w:szCs w:val="24"/>
              </w:rPr>
              <w:t>0,00</w:t>
            </w:r>
          </w:p>
        </w:tc>
        <w:tc>
          <w:tcPr>
            <w:tcW w:w="851" w:type="dxa"/>
          </w:tcPr>
          <w:p w14:paraId="72A4BEC5" w14:textId="77777777" w:rsidR="00B82E72" w:rsidRPr="007B52C1" w:rsidRDefault="00B82E72" w:rsidP="00B82E72">
            <w:pPr>
              <w:rPr>
                <w:sz w:val="24"/>
                <w:szCs w:val="24"/>
              </w:rPr>
            </w:pPr>
            <w:r w:rsidRPr="007B52C1">
              <w:rPr>
                <w:sz w:val="24"/>
                <w:szCs w:val="24"/>
              </w:rPr>
              <w:t>0,00</w:t>
            </w:r>
          </w:p>
        </w:tc>
        <w:tc>
          <w:tcPr>
            <w:tcW w:w="850" w:type="dxa"/>
          </w:tcPr>
          <w:p w14:paraId="35376E19" w14:textId="77777777" w:rsidR="00B82E72" w:rsidRPr="007B52C1" w:rsidRDefault="00B82E72" w:rsidP="00B82E72">
            <w:pPr>
              <w:rPr>
                <w:sz w:val="24"/>
                <w:szCs w:val="24"/>
              </w:rPr>
            </w:pPr>
            <w:r w:rsidRPr="007B52C1">
              <w:rPr>
                <w:sz w:val="24"/>
                <w:szCs w:val="24"/>
              </w:rPr>
              <w:t>0,00</w:t>
            </w:r>
          </w:p>
        </w:tc>
        <w:tc>
          <w:tcPr>
            <w:tcW w:w="709" w:type="dxa"/>
          </w:tcPr>
          <w:p w14:paraId="2A878987" w14:textId="77777777" w:rsidR="00B82E72" w:rsidRPr="007B52C1" w:rsidRDefault="00B82E72" w:rsidP="00B82E72">
            <w:pPr>
              <w:rPr>
                <w:sz w:val="24"/>
                <w:szCs w:val="24"/>
              </w:rPr>
            </w:pPr>
            <w:r w:rsidRPr="007B52C1">
              <w:rPr>
                <w:sz w:val="24"/>
                <w:szCs w:val="24"/>
              </w:rPr>
              <w:t>0,00</w:t>
            </w:r>
          </w:p>
        </w:tc>
        <w:tc>
          <w:tcPr>
            <w:tcW w:w="1843" w:type="dxa"/>
          </w:tcPr>
          <w:p w14:paraId="2CB3CEB8" w14:textId="77777777" w:rsidR="00B82E72" w:rsidRPr="0041182B" w:rsidRDefault="00B82E72" w:rsidP="00B82E72">
            <w:pPr>
              <w:rPr>
                <w:color w:val="000000" w:themeColor="text1"/>
                <w:sz w:val="24"/>
                <w:szCs w:val="24"/>
              </w:rPr>
            </w:pPr>
            <w:r w:rsidRPr="0041182B">
              <w:rPr>
                <w:color w:val="000000" w:themeColor="text1"/>
                <w:sz w:val="24"/>
                <w:szCs w:val="24"/>
              </w:rPr>
              <w:t>Формування гендерно чутливих політик і проєктів</w:t>
            </w:r>
          </w:p>
        </w:tc>
      </w:tr>
      <w:tr w:rsidR="00B82E72" w:rsidRPr="00FC154E" w14:paraId="32DA02A3" w14:textId="77777777" w:rsidTr="00B82E72">
        <w:trPr>
          <w:jc w:val="center"/>
        </w:trPr>
        <w:tc>
          <w:tcPr>
            <w:tcW w:w="562" w:type="dxa"/>
          </w:tcPr>
          <w:p w14:paraId="0188D79D" w14:textId="77777777" w:rsidR="00B82E72" w:rsidRPr="00C30F5A" w:rsidRDefault="00B82E72" w:rsidP="00B82E72">
            <w:pPr>
              <w:rPr>
                <w:sz w:val="24"/>
                <w:szCs w:val="24"/>
              </w:rPr>
            </w:pPr>
          </w:p>
        </w:tc>
        <w:tc>
          <w:tcPr>
            <w:tcW w:w="1985" w:type="dxa"/>
          </w:tcPr>
          <w:p w14:paraId="79C45ECC" w14:textId="77777777" w:rsidR="00B82E72" w:rsidRPr="00C30F5A" w:rsidRDefault="00B82E72" w:rsidP="00B82E72">
            <w:pPr>
              <w:widowControl w:val="0"/>
              <w:jc w:val="both"/>
              <w:rPr>
                <w:bCs/>
                <w:color w:val="000000" w:themeColor="text1"/>
                <w:sz w:val="24"/>
                <w:szCs w:val="24"/>
              </w:rPr>
            </w:pPr>
          </w:p>
        </w:tc>
        <w:tc>
          <w:tcPr>
            <w:tcW w:w="2835" w:type="dxa"/>
          </w:tcPr>
          <w:p w14:paraId="7D75C439" w14:textId="77777777" w:rsidR="00B82E72" w:rsidRPr="0041182B" w:rsidRDefault="00B82E72" w:rsidP="00B82E72">
            <w:pPr>
              <w:jc w:val="both"/>
              <w:rPr>
                <w:color w:val="000000" w:themeColor="text1"/>
                <w:sz w:val="24"/>
                <w:szCs w:val="24"/>
              </w:rPr>
            </w:pPr>
            <w:r w:rsidRPr="0041182B">
              <w:rPr>
                <w:color w:val="000000" w:themeColor="text1"/>
                <w:sz w:val="24"/>
                <w:szCs w:val="24"/>
              </w:rPr>
              <w:t>3.8. Забезпечити врахування гендерної рівності  при формуванні робочих груп, штабів, комісій з питань реагування на безпекові виклики, проти розповсюдження COVID-19</w:t>
            </w:r>
          </w:p>
        </w:tc>
        <w:tc>
          <w:tcPr>
            <w:tcW w:w="1276" w:type="dxa"/>
          </w:tcPr>
          <w:p w14:paraId="29F5BDB6" w14:textId="77777777" w:rsidR="00B82E72" w:rsidRPr="007B52C1" w:rsidRDefault="00B82E72" w:rsidP="00B82E72">
            <w:pPr>
              <w:jc w:val="center"/>
              <w:rPr>
                <w:sz w:val="24"/>
                <w:szCs w:val="24"/>
              </w:rPr>
            </w:pPr>
            <w:r w:rsidRPr="001F5161">
              <w:rPr>
                <w:sz w:val="24"/>
                <w:szCs w:val="24"/>
              </w:rPr>
              <w:t>2021-2025</w:t>
            </w:r>
          </w:p>
        </w:tc>
        <w:tc>
          <w:tcPr>
            <w:tcW w:w="1842" w:type="dxa"/>
          </w:tcPr>
          <w:p w14:paraId="537BC476"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4E2CB86F" w14:textId="77777777" w:rsidR="00B82E72" w:rsidRPr="007B52C1" w:rsidRDefault="00B82E72" w:rsidP="00B82E72">
            <w:pPr>
              <w:rPr>
                <w:sz w:val="24"/>
                <w:szCs w:val="24"/>
              </w:rPr>
            </w:pPr>
            <w:r w:rsidRPr="007B52C1">
              <w:rPr>
                <w:sz w:val="24"/>
                <w:szCs w:val="24"/>
              </w:rPr>
              <w:t>0,00</w:t>
            </w:r>
          </w:p>
        </w:tc>
        <w:tc>
          <w:tcPr>
            <w:tcW w:w="851" w:type="dxa"/>
          </w:tcPr>
          <w:p w14:paraId="24AC64CD" w14:textId="77777777" w:rsidR="00B82E72" w:rsidRPr="007B52C1" w:rsidRDefault="00B82E72" w:rsidP="00B82E72">
            <w:pPr>
              <w:rPr>
                <w:sz w:val="24"/>
                <w:szCs w:val="24"/>
              </w:rPr>
            </w:pPr>
            <w:r w:rsidRPr="007B52C1">
              <w:rPr>
                <w:sz w:val="24"/>
                <w:szCs w:val="24"/>
              </w:rPr>
              <w:t>0,00</w:t>
            </w:r>
          </w:p>
        </w:tc>
        <w:tc>
          <w:tcPr>
            <w:tcW w:w="850" w:type="dxa"/>
          </w:tcPr>
          <w:p w14:paraId="04A3C439" w14:textId="77777777" w:rsidR="00B82E72" w:rsidRPr="007B52C1" w:rsidRDefault="00B82E72" w:rsidP="00B82E72">
            <w:pPr>
              <w:rPr>
                <w:sz w:val="24"/>
                <w:szCs w:val="24"/>
              </w:rPr>
            </w:pPr>
            <w:r w:rsidRPr="007B52C1">
              <w:rPr>
                <w:sz w:val="24"/>
                <w:szCs w:val="24"/>
              </w:rPr>
              <w:t>0,00</w:t>
            </w:r>
          </w:p>
        </w:tc>
        <w:tc>
          <w:tcPr>
            <w:tcW w:w="851" w:type="dxa"/>
          </w:tcPr>
          <w:p w14:paraId="19AB7795" w14:textId="77777777" w:rsidR="00B82E72" w:rsidRPr="007B52C1" w:rsidRDefault="00B82E72" w:rsidP="00B82E72">
            <w:pPr>
              <w:rPr>
                <w:sz w:val="24"/>
                <w:szCs w:val="24"/>
              </w:rPr>
            </w:pPr>
            <w:r w:rsidRPr="007B52C1">
              <w:rPr>
                <w:sz w:val="24"/>
                <w:szCs w:val="24"/>
              </w:rPr>
              <w:t>0,00</w:t>
            </w:r>
          </w:p>
        </w:tc>
        <w:tc>
          <w:tcPr>
            <w:tcW w:w="850" w:type="dxa"/>
          </w:tcPr>
          <w:p w14:paraId="62173D6F" w14:textId="77777777" w:rsidR="00B82E72" w:rsidRPr="007B52C1" w:rsidRDefault="00B82E72" w:rsidP="00B82E72">
            <w:pPr>
              <w:rPr>
                <w:sz w:val="24"/>
                <w:szCs w:val="24"/>
              </w:rPr>
            </w:pPr>
            <w:r w:rsidRPr="007B52C1">
              <w:rPr>
                <w:sz w:val="24"/>
                <w:szCs w:val="24"/>
              </w:rPr>
              <w:t>0,00</w:t>
            </w:r>
          </w:p>
        </w:tc>
        <w:tc>
          <w:tcPr>
            <w:tcW w:w="709" w:type="dxa"/>
          </w:tcPr>
          <w:p w14:paraId="309CAEE8" w14:textId="77777777" w:rsidR="00B82E72" w:rsidRPr="007B52C1" w:rsidRDefault="00B82E72" w:rsidP="00B82E72">
            <w:pPr>
              <w:rPr>
                <w:sz w:val="24"/>
                <w:szCs w:val="24"/>
              </w:rPr>
            </w:pPr>
            <w:r w:rsidRPr="007B52C1">
              <w:rPr>
                <w:sz w:val="24"/>
                <w:szCs w:val="24"/>
              </w:rPr>
              <w:t>0,00</w:t>
            </w:r>
          </w:p>
        </w:tc>
        <w:tc>
          <w:tcPr>
            <w:tcW w:w="1843" w:type="dxa"/>
          </w:tcPr>
          <w:p w14:paraId="05EEBD1F" w14:textId="77777777" w:rsidR="00B82E72" w:rsidRPr="0041182B" w:rsidRDefault="00B82E72" w:rsidP="00B82E72">
            <w:pPr>
              <w:rPr>
                <w:color w:val="000000" w:themeColor="text1"/>
                <w:sz w:val="24"/>
                <w:szCs w:val="24"/>
              </w:rPr>
            </w:pPr>
            <w:r w:rsidRPr="0041182B">
              <w:rPr>
                <w:color w:val="000000" w:themeColor="text1"/>
                <w:sz w:val="24"/>
                <w:szCs w:val="24"/>
              </w:rPr>
              <w:t xml:space="preserve">Врахування принципу гендерної рівності при формування  при формуванні робочих груп, штабів, комісій з питань </w:t>
            </w:r>
            <w:r w:rsidRPr="0041182B">
              <w:rPr>
                <w:color w:val="000000" w:themeColor="text1"/>
                <w:sz w:val="24"/>
                <w:szCs w:val="24"/>
              </w:rPr>
              <w:lastRenderedPageBreak/>
              <w:t>реагування на безпекові виклики, проти розповсюдження COVID-19</w:t>
            </w:r>
          </w:p>
        </w:tc>
      </w:tr>
      <w:tr w:rsidR="00B82E72" w:rsidRPr="00FC154E" w14:paraId="5CCF9E04" w14:textId="77777777" w:rsidTr="00B82E72">
        <w:trPr>
          <w:jc w:val="center"/>
        </w:trPr>
        <w:tc>
          <w:tcPr>
            <w:tcW w:w="562" w:type="dxa"/>
          </w:tcPr>
          <w:p w14:paraId="70A3FFC7" w14:textId="77777777" w:rsidR="00B82E72" w:rsidRPr="00C30F5A" w:rsidRDefault="00B82E72" w:rsidP="00B82E72">
            <w:pPr>
              <w:rPr>
                <w:sz w:val="24"/>
                <w:szCs w:val="24"/>
              </w:rPr>
            </w:pPr>
          </w:p>
        </w:tc>
        <w:tc>
          <w:tcPr>
            <w:tcW w:w="1985" w:type="dxa"/>
          </w:tcPr>
          <w:p w14:paraId="5E9869F4" w14:textId="77777777" w:rsidR="00B82E72" w:rsidRPr="00C30F5A" w:rsidRDefault="00B82E72" w:rsidP="00B82E72">
            <w:pPr>
              <w:widowControl w:val="0"/>
              <w:jc w:val="both"/>
              <w:rPr>
                <w:bCs/>
                <w:color w:val="000000" w:themeColor="text1"/>
                <w:sz w:val="24"/>
                <w:szCs w:val="24"/>
              </w:rPr>
            </w:pPr>
          </w:p>
        </w:tc>
        <w:tc>
          <w:tcPr>
            <w:tcW w:w="2835" w:type="dxa"/>
          </w:tcPr>
          <w:p w14:paraId="1825AECD" w14:textId="77777777" w:rsidR="00B82E72" w:rsidRDefault="00B82E72" w:rsidP="00B82E72">
            <w:pPr>
              <w:jc w:val="both"/>
              <w:rPr>
                <w:color w:val="7030A0"/>
                <w:sz w:val="24"/>
                <w:szCs w:val="24"/>
              </w:rPr>
            </w:pPr>
            <w:r w:rsidRPr="0041182B">
              <w:rPr>
                <w:color w:val="000000" w:themeColor="text1"/>
                <w:sz w:val="24"/>
                <w:szCs w:val="24"/>
              </w:rPr>
              <w:t xml:space="preserve">3.9. Сприяння навчанню представників/ць ОМС, депутатів з питань гендерної рівності,  впровадження гендерно орієнтованого бюджетування та застосування гендерного підходу в управлінні </w:t>
            </w:r>
          </w:p>
        </w:tc>
        <w:tc>
          <w:tcPr>
            <w:tcW w:w="1276" w:type="dxa"/>
          </w:tcPr>
          <w:p w14:paraId="78AFBD4B" w14:textId="77777777" w:rsidR="00B82E72" w:rsidRPr="007B52C1" w:rsidRDefault="00B82E72" w:rsidP="00B82E72">
            <w:pPr>
              <w:jc w:val="center"/>
              <w:rPr>
                <w:sz w:val="24"/>
                <w:szCs w:val="24"/>
              </w:rPr>
            </w:pPr>
            <w:r w:rsidRPr="001F5161">
              <w:rPr>
                <w:sz w:val="24"/>
                <w:szCs w:val="24"/>
              </w:rPr>
              <w:t>2021-2025</w:t>
            </w:r>
          </w:p>
        </w:tc>
        <w:tc>
          <w:tcPr>
            <w:tcW w:w="1842" w:type="dxa"/>
          </w:tcPr>
          <w:p w14:paraId="08FDE9C0" w14:textId="77777777" w:rsidR="00B82E72" w:rsidRDefault="00B82E72" w:rsidP="00B82E72">
            <w:pPr>
              <w:rPr>
                <w:sz w:val="24"/>
                <w:szCs w:val="24"/>
              </w:rPr>
            </w:pPr>
            <w:r w:rsidRPr="001F5161">
              <w:rPr>
                <w:sz w:val="24"/>
                <w:szCs w:val="24"/>
              </w:rPr>
              <w:t>Виконком міської ради, громадські об’єднання (за згодою)</w:t>
            </w:r>
          </w:p>
        </w:tc>
        <w:tc>
          <w:tcPr>
            <w:tcW w:w="709" w:type="dxa"/>
          </w:tcPr>
          <w:p w14:paraId="0FFD15D6" w14:textId="77777777" w:rsidR="00B82E72" w:rsidRPr="007B52C1" w:rsidRDefault="00B82E72" w:rsidP="00B82E72">
            <w:pPr>
              <w:rPr>
                <w:sz w:val="24"/>
                <w:szCs w:val="24"/>
              </w:rPr>
            </w:pPr>
            <w:r>
              <w:rPr>
                <w:sz w:val="24"/>
                <w:szCs w:val="24"/>
              </w:rPr>
              <w:t>1</w:t>
            </w:r>
            <w:r w:rsidRPr="007B52C1">
              <w:rPr>
                <w:sz w:val="24"/>
                <w:szCs w:val="24"/>
              </w:rPr>
              <w:t>,00</w:t>
            </w:r>
          </w:p>
        </w:tc>
        <w:tc>
          <w:tcPr>
            <w:tcW w:w="851" w:type="dxa"/>
          </w:tcPr>
          <w:p w14:paraId="7B3B7739" w14:textId="77777777" w:rsidR="00B82E72" w:rsidRPr="007B52C1" w:rsidRDefault="00B82E72" w:rsidP="00B82E72">
            <w:pPr>
              <w:rPr>
                <w:sz w:val="24"/>
                <w:szCs w:val="24"/>
              </w:rPr>
            </w:pPr>
            <w:r>
              <w:rPr>
                <w:sz w:val="24"/>
                <w:szCs w:val="24"/>
              </w:rPr>
              <w:t>1</w:t>
            </w:r>
            <w:r w:rsidRPr="007B52C1">
              <w:rPr>
                <w:sz w:val="24"/>
                <w:szCs w:val="24"/>
              </w:rPr>
              <w:t>,00</w:t>
            </w:r>
          </w:p>
        </w:tc>
        <w:tc>
          <w:tcPr>
            <w:tcW w:w="850" w:type="dxa"/>
          </w:tcPr>
          <w:p w14:paraId="3359C6A9" w14:textId="77777777" w:rsidR="00B82E72" w:rsidRPr="007B52C1" w:rsidRDefault="00B82E72" w:rsidP="00B82E72">
            <w:pPr>
              <w:rPr>
                <w:sz w:val="24"/>
                <w:szCs w:val="24"/>
              </w:rPr>
            </w:pPr>
            <w:r>
              <w:rPr>
                <w:sz w:val="24"/>
                <w:szCs w:val="24"/>
              </w:rPr>
              <w:t>1</w:t>
            </w:r>
            <w:r w:rsidRPr="007B52C1">
              <w:rPr>
                <w:sz w:val="24"/>
                <w:szCs w:val="24"/>
              </w:rPr>
              <w:t>,00</w:t>
            </w:r>
          </w:p>
        </w:tc>
        <w:tc>
          <w:tcPr>
            <w:tcW w:w="851" w:type="dxa"/>
          </w:tcPr>
          <w:p w14:paraId="16270C1A" w14:textId="77777777" w:rsidR="00B82E72" w:rsidRPr="007B52C1" w:rsidRDefault="00B82E72" w:rsidP="00B82E72">
            <w:pPr>
              <w:rPr>
                <w:sz w:val="24"/>
                <w:szCs w:val="24"/>
              </w:rPr>
            </w:pPr>
            <w:r>
              <w:rPr>
                <w:sz w:val="24"/>
                <w:szCs w:val="24"/>
              </w:rPr>
              <w:t>1</w:t>
            </w:r>
            <w:r w:rsidRPr="007B52C1">
              <w:rPr>
                <w:sz w:val="24"/>
                <w:szCs w:val="24"/>
              </w:rPr>
              <w:t>,00</w:t>
            </w:r>
          </w:p>
        </w:tc>
        <w:tc>
          <w:tcPr>
            <w:tcW w:w="850" w:type="dxa"/>
          </w:tcPr>
          <w:p w14:paraId="7307F897" w14:textId="77777777" w:rsidR="00B82E72" w:rsidRPr="007B52C1" w:rsidRDefault="00B82E72" w:rsidP="00B82E72">
            <w:pPr>
              <w:rPr>
                <w:sz w:val="24"/>
                <w:szCs w:val="24"/>
              </w:rPr>
            </w:pPr>
            <w:r>
              <w:rPr>
                <w:sz w:val="24"/>
                <w:szCs w:val="24"/>
              </w:rPr>
              <w:t>1</w:t>
            </w:r>
            <w:r w:rsidRPr="007B52C1">
              <w:rPr>
                <w:sz w:val="24"/>
                <w:szCs w:val="24"/>
              </w:rPr>
              <w:t>,00</w:t>
            </w:r>
          </w:p>
        </w:tc>
        <w:tc>
          <w:tcPr>
            <w:tcW w:w="709" w:type="dxa"/>
          </w:tcPr>
          <w:p w14:paraId="13D8AD13" w14:textId="77777777" w:rsidR="00B82E72" w:rsidRPr="007B52C1" w:rsidRDefault="00B82E72" w:rsidP="00B82E72">
            <w:pPr>
              <w:rPr>
                <w:sz w:val="24"/>
                <w:szCs w:val="24"/>
              </w:rPr>
            </w:pPr>
            <w:r>
              <w:rPr>
                <w:sz w:val="24"/>
                <w:szCs w:val="24"/>
              </w:rPr>
              <w:t>5</w:t>
            </w:r>
            <w:r w:rsidRPr="007B52C1">
              <w:rPr>
                <w:sz w:val="24"/>
                <w:szCs w:val="24"/>
              </w:rPr>
              <w:t>,00</w:t>
            </w:r>
          </w:p>
        </w:tc>
        <w:tc>
          <w:tcPr>
            <w:tcW w:w="1843" w:type="dxa"/>
          </w:tcPr>
          <w:p w14:paraId="7A745AE3" w14:textId="77777777" w:rsidR="00B82E72" w:rsidRPr="007B52C1" w:rsidRDefault="00B82E72" w:rsidP="00B82E72">
            <w:pPr>
              <w:rPr>
                <w:sz w:val="24"/>
                <w:szCs w:val="24"/>
              </w:rPr>
            </w:pPr>
            <w:r>
              <w:rPr>
                <w:sz w:val="24"/>
                <w:szCs w:val="24"/>
              </w:rPr>
              <w:t>Підвищення компетенцій</w:t>
            </w:r>
            <w:r>
              <w:rPr>
                <w:color w:val="7030A0"/>
                <w:sz w:val="24"/>
                <w:szCs w:val="24"/>
              </w:rPr>
              <w:t xml:space="preserve"> </w:t>
            </w:r>
            <w:r w:rsidRPr="0041182B">
              <w:rPr>
                <w:color w:val="000000" w:themeColor="text1"/>
                <w:sz w:val="24"/>
                <w:szCs w:val="24"/>
              </w:rPr>
              <w:t xml:space="preserve">представників/ць ОМС, депутатів з питань гендерної рівності,  впровадження гендерно орієнтованого бюджетування та застосування гендерного підходу в управлінні </w:t>
            </w:r>
          </w:p>
        </w:tc>
      </w:tr>
      <w:tr w:rsidR="00B82E72" w:rsidRPr="00FC154E" w14:paraId="60253585" w14:textId="77777777" w:rsidTr="00B82E72">
        <w:trPr>
          <w:jc w:val="center"/>
        </w:trPr>
        <w:tc>
          <w:tcPr>
            <w:tcW w:w="562" w:type="dxa"/>
          </w:tcPr>
          <w:p w14:paraId="23EDDA7E" w14:textId="77777777" w:rsidR="00B82E72" w:rsidRPr="00C30F5A" w:rsidRDefault="00B82E72" w:rsidP="00B82E72">
            <w:pPr>
              <w:rPr>
                <w:sz w:val="24"/>
                <w:szCs w:val="24"/>
              </w:rPr>
            </w:pPr>
          </w:p>
        </w:tc>
        <w:tc>
          <w:tcPr>
            <w:tcW w:w="1985" w:type="dxa"/>
          </w:tcPr>
          <w:p w14:paraId="76E3E1D8" w14:textId="77777777" w:rsidR="00B82E72" w:rsidRPr="00C30F5A" w:rsidRDefault="00B82E72" w:rsidP="00B82E72">
            <w:pPr>
              <w:widowControl w:val="0"/>
              <w:jc w:val="both"/>
              <w:rPr>
                <w:bCs/>
                <w:color w:val="000000" w:themeColor="text1"/>
                <w:sz w:val="24"/>
                <w:szCs w:val="24"/>
              </w:rPr>
            </w:pPr>
          </w:p>
        </w:tc>
        <w:tc>
          <w:tcPr>
            <w:tcW w:w="2835" w:type="dxa"/>
          </w:tcPr>
          <w:p w14:paraId="1F5C2603" w14:textId="77777777" w:rsidR="00B82E72" w:rsidRDefault="00B82E72" w:rsidP="00B82E72">
            <w:pPr>
              <w:jc w:val="both"/>
              <w:rPr>
                <w:color w:val="7030A0"/>
                <w:sz w:val="24"/>
                <w:szCs w:val="24"/>
              </w:rPr>
            </w:pPr>
            <w:r w:rsidRPr="0041182B">
              <w:rPr>
                <w:color w:val="000000" w:themeColor="text1"/>
                <w:sz w:val="24"/>
                <w:szCs w:val="24"/>
              </w:rPr>
              <w:t>3.10. Висвітлення питань гендерної рівності на офіційному веб-сайті та соціальних мережах</w:t>
            </w:r>
          </w:p>
        </w:tc>
        <w:tc>
          <w:tcPr>
            <w:tcW w:w="1276" w:type="dxa"/>
          </w:tcPr>
          <w:p w14:paraId="2D2B1563" w14:textId="77777777" w:rsidR="00B82E72" w:rsidRPr="007B52C1" w:rsidRDefault="00B82E72" w:rsidP="00B82E72">
            <w:pPr>
              <w:jc w:val="center"/>
              <w:rPr>
                <w:sz w:val="24"/>
                <w:szCs w:val="24"/>
              </w:rPr>
            </w:pPr>
            <w:r w:rsidRPr="001F5161">
              <w:rPr>
                <w:sz w:val="24"/>
                <w:szCs w:val="24"/>
              </w:rPr>
              <w:t>2021-2025</w:t>
            </w:r>
          </w:p>
        </w:tc>
        <w:tc>
          <w:tcPr>
            <w:tcW w:w="1842" w:type="dxa"/>
          </w:tcPr>
          <w:p w14:paraId="68E037B3" w14:textId="77777777" w:rsidR="00B82E72" w:rsidRDefault="00B82E72" w:rsidP="00B82E72">
            <w:pPr>
              <w:rPr>
                <w:sz w:val="24"/>
                <w:szCs w:val="24"/>
              </w:rPr>
            </w:pPr>
            <w:r w:rsidRPr="001F5161">
              <w:rPr>
                <w:sz w:val="24"/>
                <w:szCs w:val="24"/>
              </w:rPr>
              <w:t>Відділ внутрішньої, інформаційної та правової політики, провідний спеціаліст з питань сім’ї, молоді та спорту</w:t>
            </w:r>
          </w:p>
        </w:tc>
        <w:tc>
          <w:tcPr>
            <w:tcW w:w="709" w:type="dxa"/>
          </w:tcPr>
          <w:p w14:paraId="7CC5CBD4" w14:textId="77777777" w:rsidR="00B82E72" w:rsidRPr="007B52C1" w:rsidRDefault="00B82E72" w:rsidP="00B82E72">
            <w:pPr>
              <w:rPr>
                <w:sz w:val="24"/>
                <w:szCs w:val="24"/>
              </w:rPr>
            </w:pPr>
            <w:r w:rsidRPr="007B52C1">
              <w:rPr>
                <w:sz w:val="24"/>
                <w:szCs w:val="24"/>
              </w:rPr>
              <w:t>0,00</w:t>
            </w:r>
          </w:p>
        </w:tc>
        <w:tc>
          <w:tcPr>
            <w:tcW w:w="851" w:type="dxa"/>
          </w:tcPr>
          <w:p w14:paraId="4B29833E" w14:textId="77777777" w:rsidR="00B82E72" w:rsidRPr="007B52C1" w:rsidRDefault="00B82E72" w:rsidP="00B82E72">
            <w:pPr>
              <w:rPr>
                <w:sz w:val="24"/>
                <w:szCs w:val="24"/>
              </w:rPr>
            </w:pPr>
            <w:r w:rsidRPr="007B52C1">
              <w:rPr>
                <w:sz w:val="24"/>
                <w:szCs w:val="24"/>
              </w:rPr>
              <w:t>0,00</w:t>
            </w:r>
          </w:p>
        </w:tc>
        <w:tc>
          <w:tcPr>
            <w:tcW w:w="850" w:type="dxa"/>
          </w:tcPr>
          <w:p w14:paraId="129CCBDA" w14:textId="77777777" w:rsidR="00B82E72" w:rsidRPr="007B52C1" w:rsidRDefault="00B82E72" w:rsidP="00B82E72">
            <w:pPr>
              <w:rPr>
                <w:sz w:val="24"/>
                <w:szCs w:val="24"/>
              </w:rPr>
            </w:pPr>
            <w:r w:rsidRPr="007B52C1">
              <w:rPr>
                <w:sz w:val="24"/>
                <w:szCs w:val="24"/>
              </w:rPr>
              <w:t>0,00</w:t>
            </w:r>
          </w:p>
        </w:tc>
        <w:tc>
          <w:tcPr>
            <w:tcW w:w="851" w:type="dxa"/>
          </w:tcPr>
          <w:p w14:paraId="24451402" w14:textId="77777777" w:rsidR="00B82E72" w:rsidRPr="007B52C1" w:rsidRDefault="00B82E72" w:rsidP="00B82E72">
            <w:pPr>
              <w:rPr>
                <w:sz w:val="24"/>
                <w:szCs w:val="24"/>
              </w:rPr>
            </w:pPr>
            <w:r w:rsidRPr="007B52C1">
              <w:rPr>
                <w:sz w:val="24"/>
                <w:szCs w:val="24"/>
              </w:rPr>
              <w:t>0,00</w:t>
            </w:r>
          </w:p>
        </w:tc>
        <w:tc>
          <w:tcPr>
            <w:tcW w:w="850" w:type="dxa"/>
          </w:tcPr>
          <w:p w14:paraId="091D51D8" w14:textId="77777777" w:rsidR="00B82E72" w:rsidRPr="007B52C1" w:rsidRDefault="00B82E72" w:rsidP="00B82E72">
            <w:pPr>
              <w:rPr>
                <w:sz w:val="24"/>
                <w:szCs w:val="24"/>
              </w:rPr>
            </w:pPr>
            <w:r w:rsidRPr="007B52C1">
              <w:rPr>
                <w:sz w:val="24"/>
                <w:szCs w:val="24"/>
              </w:rPr>
              <w:t>0,00</w:t>
            </w:r>
          </w:p>
        </w:tc>
        <w:tc>
          <w:tcPr>
            <w:tcW w:w="709" w:type="dxa"/>
          </w:tcPr>
          <w:p w14:paraId="44D97906" w14:textId="77777777" w:rsidR="00B82E72" w:rsidRPr="007B52C1" w:rsidRDefault="00B82E72" w:rsidP="00B82E72">
            <w:pPr>
              <w:rPr>
                <w:sz w:val="24"/>
                <w:szCs w:val="24"/>
              </w:rPr>
            </w:pPr>
            <w:r w:rsidRPr="007B52C1">
              <w:rPr>
                <w:sz w:val="24"/>
                <w:szCs w:val="24"/>
              </w:rPr>
              <w:t>0,00</w:t>
            </w:r>
          </w:p>
        </w:tc>
        <w:tc>
          <w:tcPr>
            <w:tcW w:w="1843" w:type="dxa"/>
          </w:tcPr>
          <w:p w14:paraId="6604C5CD" w14:textId="77777777" w:rsidR="00B82E72" w:rsidRPr="0041182B" w:rsidRDefault="00B82E72" w:rsidP="00B82E72">
            <w:pPr>
              <w:rPr>
                <w:color w:val="000000" w:themeColor="text1"/>
                <w:sz w:val="24"/>
                <w:szCs w:val="24"/>
              </w:rPr>
            </w:pPr>
            <w:r w:rsidRPr="0041182B">
              <w:rPr>
                <w:color w:val="000000" w:themeColor="text1"/>
                <w:sz w:val="24"/>
                <w:szCs w:val="24"/>
              </w:rPr>
              <w:t xml:space="preserve">Підвищення поінформованості мешканців і мешканок громади щодо гендерної рівності </w:t>
            </w:r>
          </w:p>
        </w:tc>
      </w:tr>
      <w:tr w:rsidR="00B82E72" w:rsidRPr="00AC06B0" w14:paraId="785681BD" w14:textId="77777777" w:rsidTr="00B82E72">
        <w:trPr>
          <w:jc w:val="center"/>
        </w:trPr>
        <w:tc>
          <w:tcPr>
            <w:tcW w:w="562" w:type="dxa"/>
          </w:tcPr>
          <w:p w14:paraId="0E830650" w14:textId="77777777" w:rsidR="00B82E72" w:rsidRPr="00C30F5A" w:rsidRDefault="00B82E72" w:rsidP="00B82E72">
            <w:pPr>
              <w:rPr>
                <w:sz w:val="24"/>
                <w:szCs w:val="24"/>
              </w:rPr>
            </w:pPr>
          </w:p>
        </w:tc>
        <w:tc>
          <w:tcPr>
            <w:tcW w:w="1985" w:type="dxa"/>
          </w:tcPr>
          <w:p w14:paraId="5395DA1E" w14:textId="77777777" w:rsidR="00B82E72" w:rsidRPr="00C30F5A" w:rsidRDefault="00B82E72" w:rsidP="00B82E72">
            <w:pPr>
              <w:widowControl w:val="0"/>
              <w:jc w:val="both"/>
              <w:rPr>
                <w:bCs/>
                <w:color w:val="000000" w:themeColor="text1"/>
                <w:sz w:val="24"/>
                <w:szCs w:val="24"/>
              </w:rPr>
            </w:pPr>
          </w:p>
        </w:tc>
        <w:tc>
          <w:tcPr>
            <w:tcW w:w="2835" w:type="dxa"/>
          </w:tcPr>
          <w:p w14:paraId="36DD8D70" w14:textId="77777777" w:rsidR="00B82E72" w:rsidRPr="0041182B" w:rsidRDefault="00B82E72" w:rsidP="00B82E72">
            <w:pPr>
              <w:jc w:val="both"/>
              <w:rPr>
                <w:color w:val="000000" w:themeColor="text1"/>
                <w:sz w:val="24"/>
                <w:szCs w:val="24"/>
              </w:rPr>
            </w:pPr>
            <w:r w:rsidRPr="0041182B">
              <w:rPr>
                <w:color w:val="000000" w:themeColor="text1"/>
                <w:sz w:val="24"/>
                <w:szCs w:val="24"/>
              </w:rPr>
              <w:t xml:space="preserve">3.11. Налагодити співробітництво  з  громадськими організаціями, групами </w:t>
            </w:r>
            <w:r w:rsidRPr="0041182B">
              <w:rPr>
                <w:color w:val="000000" w:themeColor="text1"/>
                <w:sz w:val="24"/>
                <w:szCs w:val="24"/>
              </w:rPr>
              <w:lastRenderedPageBreak/>
              <w:t>самодопомоги, вразливими групами   для реалізації заходів щодо  гендерної рівності</w:t>
            </w:r>
          </w:p>
        </w:tc>
        <w:tc>
          <w:tcPr>
            <w:tcW w:w="1276" w:type="dxa"/>
          </w:tcPr>
          <w:p w14:paraId="6C87C1AD" w14:textId="77777777" w:rsidR="00B82E72" w:rsidRPr="007B52C1" w:rsidRDefault="00B82E72" w:rsidP="00B82E72">
            <w:pPr>
              <w:jc w:val="center"/>
              <w:rPr>
                <w:sz w:val="24"/>
                <w:szCs w:val="24"/>
              </w:rPr>
            </w:pPr>
            <w:r w:rsidRPr="001F5161">
              <w:rPr>
                <w:sz w:val="24"/>
                <w:szCs w:val="24"/>
              </w:rPr>
              <w:lastRenderedPageBreak/>
              <w:t>2021-2025</w:t>
            </w:r>
          </w:p>
        </w:tc>
        <w:tc>
          <w:tcPr>
            <w:tcW w:w="1842" w:type="dxa"/>
          </w:tcPr>
          <w:p w14:paraId="2F1DE855" w14:textId="77777777" w:rsidR="00B82E72" w:rsidRDefault="00B82E72" w:rsidP="00B82E72">
            <w:pPr>
              <w:rPr>
                <w:sz w:val="24"/>
                <w:szCs w:val="24"/>
              </w:rPr>
            </w:pPr>
            <w:r w:rsidRPr="001F5161">
              <w:rPr>
                <w:sz w:val="24"/>
                <w:szCs w:val="24"/>
              </w:rPr>
              <w:t xml:space="preserve">Виконком міської ради, громадські </w:t>
            </w:r>
            <w:r w:rsidRPr="001F5161">
              <w:rPr>
                <w:sz w:val="24"/>
                <w:szCs w:val="24"/>
              </w:rPr>
              <w:lastRenderedPageBreak/>
              <w:t>об’єднання (за згодою)</w:t>
            </w:r>
          </w:p>
        </w:tc>
        <w:tc>
          <w:tcPr>
            <w:tcW w:w="709" w:type="dxa"/>
          </w:tcPr>
          <w:p w14:paraId="2966E0AB" w14:textId="77777777" w:rsidR="00B82E72" w:rsidRPr="007B52C1" w:rsidRDefault="00B82E72" w:rsidP="00B82E72">
            <w:pPr>
              <w:rPr>
                <w:sz w:val="24"/>
                <w:szCs w:val="24"/>
              </w:rPr>
            </w:pPr>
            <w:r w:rsidRPr="007B52C1">
              <w:rPr>
                <w:sz w:val="24"/>
                <w:szCs w:val="24"/>
              </w:rPr>
              <w:lastRenderedPageBreak/>
              <w:t>0,00</w:t>
            </w:r>
          </w:p>
        </w:tc>
        <w:tc>
          <w:tcPr>
            <w:tcW w:w="851" w:type="dxa"/>
          </w:tcPr>
          <w:p w14:paraId="6AC5C727" w14:textId="77777777" w:rsidR="00B82E72" w:rsidRPr="007B52C1" w:rsidRDefault="00B82E72" w:rsidP="00B82E72">
            <w:pPr>
              <w:rPr>
                <w:sz w:val="24"/>
                <w:szCs w:val="24"/>
              </w:rPr>
            </w:pPr>
            <w:r w:rsidRPr="007B52C1">
              <w:rPr>
                <w:sz w:val="24"/>
                <w:szCs w:val="24"/>
              </w:rPr>
              <w:t>0,00</w:t>
            </w:r>
          </w:p>
        </w:tc>
        <w:tc>
          <w:tcPr>
            <w:tcW w:w="850" w:type="dxa"/>
          </w:tcPr>
          <w:p w14:paraId="40760480" w14:textId="77777777" w:rsidR="00B82E72" w:rsidRPr="007B52C1" w:rsidRDefault="00B82E72" w:rsidP="00B82E72">
            <w:pPr>
              <w:rPr>
                <w:sz w:val="24"/>
                <w:szCs w:val="24"/>
              </w:rPr>
            </w:pPr>
            <w:r w:rsidRPr="007B52C1">
              <w:rPr>
                <w:sz w:val="24"/>
                <w:szCs w:val="24"/>
              </w:rPr>
              <w:t>0,00</w:t>
            </w:r>
          </w:p>
        </w:tc>
        <w:tc>
          <w:tcPr>
            <w:tcW w:w="851" w:type="dxa"/>
          </w:tcPr>
          <w:p w14:paraId="0A977A8B" w14:textId="77777777" w:rsidR="00B82E72" w:rsidRPr="007B52C1" w:rsidRDefault="00B82E72" w:rsidP="00B82E72">
            <w:pPr>
              <w:rPr>
                <w:sz w:val="24"/>
                <w:szCs w:val="24"/>
              </w:rPr>
            </w:pPr>
            <w:r w:rsidRPr="007B52C1">
              <w:rPr>
                <w:sz w:val="24"/>
                <w:szCs w:val="24"/>
              </w:rPr>
              <w:t>0,00</w:t>
            </w:r>
          </w:p>
        </w:tc>
        <w:tc>
          <w:tcPr>
            <w:tcW w:w="850" w:type="dxa"/>
          </w:tcPr>
          <w:p w14:paraId="7044EA61" w14:textId="77777777" w:rsidR="00B82E72" w:rsidRPr="007B52C1" w:rsidRDefault="00B82E72" w:rsidP="00B82E72">
            <w:pPr>
              <w:rPr>
                <w:sz w:val="24"/>
                <w:szCs w:val="24"/>
              </w:rPr>
            </w:pPr>
            <w:r w:rsidRPr="007B52C1">
              <w:rPr>
                <w:sz w:val="24"/>
                <w:szCs w:val="24"/>
              </w:rPr>
              <w:t>0,00</w:t>
            </w:r>
          </w:p>
        </w:tc>
        <w:tc>
          <w:tcPr>
            <w:tcW w:w="709" w:type="dxa"/>
          </w:tcPr>
          <w:p w14:paraId="1EE07ACF" w14:textId="77777777" w:rsidR="00B82E72" w:rsidRPr="007B52C1" w:rsidRDefault="00B82E72" w:rsidP="00B82E72">
            <w:pPr>
              <w:rPr>
                <w:sz w:val="24"/>
                <w:szCs w:val="24"/>
              </w:rPr>
            </w:pPr>
            <w:r w:rsidRPr="007B52C1">
              <w:rPr>
                <w:sz w:val="24"/>
                <w:szCs w:val="24"/>
              </w:rPr>
              <w:t>0,00</w:t>
            </w:r>
          </w:p>
        </w:tc>
        <w:tc>
          <w:tcPr>
            <w:tcW w:w="1843" w:type="dxa"/>
          </w:tcPr>
          <w:p w14:paraId="24D41C83" w14:textId="77777777" w:rsidR="00B82E72" w:rsidRPr="007B52C1" w:rsidRDefault="00B82E72" w:rsidP="00B82E72">
            <w:pPr>
              <w:rPr>
                <w:sz w:val="24"/>
                <w:szCs w:val="24"/>
              </w:rPr>
            </w:pPr>
            <w:r w:rsidRPr="0041182B">
              <w:rPr>
                <w:color w:val="000000" w:themeColor="text1"/>
                <w:sz w:val="24"/>
                <w:szCs w:val="24"/>
              </w:rPr>
              <w:t xml:space="preserve">Залучення громадських організацій груп </w:t>
            </w:r>
            <w:r w:rsidRPr="0041182B">
              <w:rPr>
                <w:color w:val="000000" w:themeColor="text1"/>
                <w:sz w:val="24"/>
                <w:szCs w:val="24"/>
              </w:rPr>
              <w:lastRenderedPageBreak/>
              <w:t>самодопомоги, вразливих груп для реалізації заходів щодо  гендерної рівності</w:t>
            </w:r>
          </w:p>
        </w:tc>
      </w:tr>
      <w:tr w:rsidR="00B82E72" w:rsidRPr="00C30F5A" w14:paraId="5D9A1C73" w14:textId="77777777" w:rsidTr="00B82E72">
        <w:trPr>
          <w:jc w:val="center"/>
        </w:trPr>
        <w:tc>
          <w:tcPr>
            <w:tcW w:w="8500" w:type="dxa"/>
            <w:gridSpan w:val="5"/>
          </w:tcPr>
          <w:p w14:paraId="29BC19AF" w14:textId="77777777" w:rsidR="00B82E72" w:rsidRPr="00701E75" w:rsidRDefault="00B82E72" w:rsidP="00B82E72">
            <w:pPr>
              <w:rPr>
                <w:b/>
                <w:bCs/>
                <w:sz w:val="24"/>
                <w:szCs w:val="24"/>
              </w:rPr>
            </w:pPr>
            <w:r w:rsidRPr="002C3015">
              <w:rPr>
                <w:b/>
                <w:bCs/>
                <w:sz w:val="24"/>
                <w:szCs w:val="24"/>
              </w:rPr>
              <w:lastRenderedPageBreak/>
              <w:t>Всього за напрямом 3</w:t>
            </w:r>
            <w:r w:rsidRPr="00701E75">
              <w:rPr>
                <w:b/>
                <w:bCs/>
              </w:rPr>
              <w:t>:</w:t>
            </w:r>
          </w:p>
        </w:tc>
        <w:tc>
          <w:tcPr>
            <w:tcW w:w="709" w:type="dxa"/>
          </w:tcPr>
          <w:p w14:paraId="30322950" w14:textId="77777777" w:rsidR="00B82E72" w:rsidRPr="004A274C" w:rsidRDefault="00B82E72" w:rsidP="00B82E72">
            <w:pPr>
              <w:rPr>
                <w:b/>
                <w:bCs/>
                <w:sz w:val="24"/>
                <w:szCs w:val="24"/>
              </w:rPr>
            </w:pPr>
            <w:r w:rsidRPr="004A274C">
              <w:rPr>
                <w:b/>
                <w:bCs/>
                <w:sz w:val="24"/>
                <w:szCs w:val="24"/>
              </w:rPr>
              <w:t>1,00</w:t>
            </w:r>
          </w:p>
        </w:tc>
        <w:tc>
          <w:tcPr>
            <w:tcW w:w="851" w:type="dxa"/>
          </w:tcPr>
          <w:p w14:paraId="0F67BAA2" w14:textId="77777777" w:rsidR="00B82E72" w:rsidRPr="004A274C" w:rsidRDefault="00B82E72" w:rsidP="00B82E72">
            <w:pPr>
              <w:rPr>
                <w:b/>
                <w:bCs/>
                <w:sz w:val="24"/>
                <w:szCs w:val="24"/>
              </w:rPr>
            </w:pPr>
            <w:r w:rsidRPr="004A274C">
              <w:rPr>
                <w:b/>
                <w:bCs/>
                <w:sz w:val="24"/>
                <w:szCs w:val="24"/>
              </w:rPr>
              <w:t>1,00</w:t>
            </w:r>
          </w:p>
        </w:tc>
        <w:tc>
          <w:tcPr>
            <w:tcW w:w="850" w:type="dxa"/>
          </w:tcPr>
          <w:p w14:paraId="196F80CB" w14:textId="77777777" w:rsidR="00B82E72" w:rsidRPr="004A274C" w:rsidRDefault="00B82E72" w:rsidP="00B82E72">
            <w:pPr>
              <w:rPr>
                <w:b/>
                <w:bCs/>
                <w:sz w:val="24"/>
                <w:szCs w:val="24"/>
              </w:rPr>
            </w:pPr>
            <w:r w:rsidRPr="004A274C">
              <w:rPr>
                <w:b/>
                <w:bCs/>
                <w:sz w:val="24"/>
                <w:szCs w:val="24"/>
              </w:rPr>
              <w:t>1,00</w:t>
            </w:r>
          </w:p>
        </w:tc>
        <w:tc>
          <w:tcPr>
            <w:tcW w:w="851" w:type="dxa"/>
          </w:tcPr>
          <w:p w14:paraId="65AC981A" w14:textId="77777777" w:rsidR="00B82E72" w:rsidRPr="004A274C" w:rsidRDefault="00B82E72" w:rsidP="00B82E72">
            <w:pPr>
              <w:rPr>
                <w:b/>
                <w:bCs/>
                <w:sz w:val="24"/>
                <w:szCs w:val="24"/>
              </w:rPr>
            </w:pPr>
            <w:r w:rsidRPr="004A274C">
              <w:rPr>
                <w:b/>
                <w:bCs/>
                <w:sz w:val="24"/>
                <w:szCs w:val="24"/>
              </w:rPr>
              <w:t>1,00</w:t>
            </w:r>
          </w:p>
        </w:tc>
        <w:tc>
          <w:tcPr>
            <w:tcW w:w="850" w:type="dxa"/>
          </w:tcPr>
          <w:p w14:paraId="29540BAB" w14:textId="77777777" w:rsidR="00B82E72" w:rsidRPr="004A274C" w:rsidRDefault="00B82E72" w:rsidP="00B82E72">
            <w:pPr>
              <w:rPr>
                <w:b/>
                <w:bCs/>
                <w:sz w:val="24"/>
                <w:szCs w:val="24"/>
              </w:rPr>
            </w:pPr>
            <w:r w:rsidRPr="004A274C">
              <w:rPr>
                <w:b/>
                <w:bCs/>
                <w:sz w:val="24"/>
                <w:szCs w:val="24"/>
              </w:rPr>
              <w:t>1,00</w:t>
            </w:r>
          </w:p>
        </w:tc>
        <w:tc>
          <w:tcPr>
            <w:tcW w:w="2552" w:type="dxa"/>
            <w:gridSpan w:val="2"/>
          </w:tcPr>
          <w:p w14:paraId="18505A04" w14:textId="77777777" w:rsidR="00B82E72" w:rsidRPr="007B52C1" w:rsidRDefault="00B82E72" w:rsidP="00B82E72">
            <w:pPr>
              <w:rPr>
                <w:sz w:val="24"/>
                <w:szCs w:val="24"/>
              </w:rPr>
            </w:pPr>
            <w:r w:rsidRPr="004A274C">
              <w:rPr>
                <w:b/>
                <w:bCs/>
                <w:sz w:val="24"/>
                <w:szCs w:val="24"/>
              </w:rPr>
              <w:t>5,00</w:t>
            </w:r>
          </w:p>
        </w:tc>
      </w:tr>
      <w:tr w:rsidR="00B82E72" w:rsidRPr="00FC154E" w14:paraId="2F383D4C" w14:textId="77777777" w:rsidTr="00B82E72">
        <w:trPr>
          <w:jc w:val="center"/>
        </w:trPr>
        <w:tc>
          <w:tcPr>
            <w:tcW w:w="562" w:type="dxa"/>
            <w:vMerge w:val="restart"/>
          </w:tcPr>
          <w:p w14:paraId="7C424F2D" w14:textId="77777777" w:rsidR="00B82E72" w:rsidRPr="00C30F5A" w:rsidRDefault="00B82E72" w:rsidP="00B82E72">
            <w:pPr>
              <w:rPr>
                <w:sz w:val="24"/>
                <w:szCs w:val="24"/>
              </w:rPr>
            </w:pPr>
            <w:r w:rsidRPr="00C30F5A">
              <w:rPr>
                <w:sz w:val="24"/>
                <w:szCs w:val="24"/>
              </w:rPr>
              <w:t>4</w:t>
            </w:r>
          </w:p>
        </w:tc>
        <w:tc>
          <w:tcPr>
            <w:tcW w:w="1985" w:type="dxa"/>
            <w:vMerge w:val="restart"/>
          </w:tcPr>
          <w:p w14:paraId="16E464AA" w14:textId="77777777" w:rsidR="00B82E72" w:rsidRPr="00C30F5A" w:rsidRDefault="00B82E72" w:rsidP="00B82E72">
            <w:pPr>
              <w:widowControl w:val="0"/>
              <w:jc w:val="both"/>
              <w:rPr>
                <w:bCs/>
                <w:color w:val="000000" w:themeColor="text1"/>
                <w:sz w:val="24"/>
                <w:szCs w:val="24"/>
              </w:rPr>
            </w:pPr>
            <w:r w:rsidRPr="00C30F5A">
              <w:rPr>
                <w:bCs/>
                <w:color w:val="000000" w:themeColor="text1"/>
                <w:sz w:val="24"/>
                <w:szCs w:val="24"/>
              </w:rPr>
              <w:t>Протидія торгівлі людьми</w:t>
            </w:r>
          </w:p>
        </w:tc>
        <w:tc>
          <w:tcPr>
            <w:tcW w:w="2835" w:type="dxa"/>
          </w:tcPr>
          <w:p w14:paraId="52F69636" w14:textId="77777777" w:rsidR="00B82E72" w:rsidRPr="007B52C1" w:rsidRDefault="00B82E72" w:rsidP="00B82E72">
            <w:pPr>
              <w:jc w:val="both"/>
              <w:rPr>
                <w:sz w:val="24"/>
                <w:szCs w:val="24"/>
              </w:rPr>
            </w:pPr>
            <w:r w:rsidRPr="007B52C1">
              <w:rPr>
                <w:sz w:val="24"/>
                <w:szCs w:val="24"/>
              </w:rPr>
              <w:t>4.1. Проведення роз’яснювальної роботи з особами групи ризику</w:t>
            </w:r>
          </w:p>
        </w:tc>
        <w:tc>
          <w:tcPr>
            <w:tcW w:w="1276" w:type="dxa"/>
          </w:tcPr>
          <w:p w14:paraId="58ED8842" w14:textId="77777777" w:rsidR="00B82E72" w:rsidRPr="007B52C1" w:rsidRDefault="00B82E72" w:rsidP="00B82E72">
            <w:pPr>
              <w:jc w:val="center"/>
              <w:rPr>
                <w:sz w:val="24"/>
                <w:szCs w:val="24"/>
              </w:rPr>
            </w:pPr>
            <w:r w:rsidRPr="007B52C1">
              <w:rPr>
                <w:sz w:val="24"/>
                <w:szCs w:val="24"/>
              </w:rPr>
              <w:t>2021-2025</w:t>
            </w:r>
          </w:p>
        </w:tc>
        <w:tc>
          <w:tcPr>
            <w:tcW w:w="1842" w:type="dxa"/>
          </w:tcPr>
          <w:p w14:paraId="2B91225F" w14:textId="77777777" w:rsidR="00B82E72" w:rsidRPr="007B52C1" w:rsidRDefault="00B82E72" w:rsidP="00B82E72">
            <w:pPr>
              <w:rPr>
                <w:sz w:val="24"/>
                <w:szCs w:val="24"/>
              </w:rPr>
            </w:pPr>
            <w:r>
              <w:rPr>
                <w:sz w:val="24"/>
                <w:szCs w:val="24"/>
              </w:rPr>
              <w:t>КУ «Центр надання соціальних послуг», служба у справах дітей, управління освіти, провідний спеціаліст з питань охорони здоров’я, провідний спеціаліст з питань сім’ї, молоді та спорту, заклади культури громадські об’єднання (за згодою)</w:t>
            </w:r>
          </w:p>
        </w:tc>
        <w:tc>
          <w:tcPr>
            <w:tcW w:w="709" w:type="dxa"/>
          </w:tcPr>
          <w:p w14:paraId="79E05A8B" w14:textId="77777777" w:rsidR="00B82E72" w:rsidRPr="007B52C1" w:rsidRDefault="00B82E72" w:rsidP="00B82E72">
            <w:pPr>
              <w:rPr>
                <w:sz w:val="24"/>
                <w:szCs w:val="24"/>
              </w:rPr>
            </w:pPr>
            <w:r w:rsidRPr="007B52C1">
              <w:rPr>
                <w:sz w:val="24"/>
                <w:szCs w:val="24"/>
              </w:rPr>
              <w:t>0,00</w:t>
            </w:r>
          </w:p>
        </w:tc>
        <w:tc>
          <w:tcPr>
            <w:tcW w:w="851" w:type="dxa"/>
          </w:tcPr>
          <w:p w14:paraId="2EFE8401" w14:textId="77777777" w:rsidR="00B82E72" w:rsidRPr="007B52C1" w:rsidRDefault="00B82E72" w:rsidP="00B82E72">
            <w:pPr>
              <w:rPr>
                <w:sz w:val="24"/>
                <w:szCs w:val="24"/>
              </w:rPr>
            </w:pPr>
            <w:r w:rsidRPr="007B52C1">
              <w:rPr>
                <w:sz w:val="24"/>
                <w:szCs w:val="24"/>
              </w:rPr>
              <w:t>0,00</w:t>
            </w:r>
          </w:p>
        </w:tc>
        <w:tc>
          <w:tcPr>
            <w:tcW w:w="850" w:type="dxa"/>
          </w:tcPr>
          <w:p w14:paraId="751AD76D" w14:textId="77777777" w:rsidR="00B82E72" w:rsidRPr="007B52C1" w:rsidRDefault="00B82E72" w:rsidP="00B82E72">
            <w:pPr>
              <w:rPr>
                <w:sz w:val="24"/>
                <w:szCs w:val="24"/>
              </w:rPr>
            </w:pPr>
            <w:r w:rsidRPr="007B52C1">
              <w:rPr>
                <w:sz w:val="24"/>
                <w:szCs w:val="24"/>
              </w:rPr>
              <w:t>0,00</w:t>
            </w:r>
          </w:p>
        </w:tc>
        <w:tc>
          <w:tcPr>
            <w:tcW w:w="851" w:type="dxa"/>
          </w:tcPr>
          <w:p w14:paraId="21C7723A" w14:textId="77777777" w:rsidR="00B82E72" w:rsidRPr="007B52C1" w:rsidRDefault="00B82E72" w:rsidP="00B82E72">
            <w:pPr>
              <w:rPr>
                <w:sz w:val="24"/>
                <w:szCs w:val="24"/>
              </w:rPr>
            </w:pPr>
            <w:r w:rsidRPr="007B52C1">
              <w:rPr>
                <w:sz w:val="24"/>
                <w:szCs w:val="24"/>
              </w:rPr>
              <w:t>0,00</w:t>
            </w:r>
          </w:p>
        </w:tc>
        <w:tc>
          <w:tcPr>
            <w:tcW w:w="850" w:type="dxa"/>
          </w:tcPr>
          <w:p w14:paraId="7B75D7D5" w14:textId="77777777" w:rsidR="00B82E72" w:rsidRPr="007B52C1" w:rsidRDefault="00B82E72" w:rsidP="00B82E72">
            <w:pPr>
              <w:rPr>
                <w:sz w:val="24"/>
                <w:szCs w:val="24"/>
              </w:rPr>
            </w:pPr>
            <w:r w:rsidRPr="007B52C1">
              <w:rPr>
                <w:sz w:val="24"/>
                <w:szCs w:val="24"/>
              </w:rPr>
              <w:t>0,00</w:t>
            </w:r>
          </w:p>
        </w:tc>
        <w:tc>
          <w:tcPr>
            <w:tcW w:w="709" w:type="dxa"/>
          </w:tcPr>
          <w:p w14:paraId="72E6127E" w14:textId="77777777" w:rsidR="00B82E72" w:rsidRPr="007B52C1" w:rsidRDefault="00B82E72" w:rsidP="00B82E72">
            <w:pPr>
              <w:rPr>
                <w:sz w:val="24"/>
                <w:szCs w:val="24"/>
              </w:rPr>
            </w:pPr>
            <w:r w:rsidRPr="007B52C1">
              <w:rPr>
                <w:sz w:val="24"/>
                <w:szCs w:val="24"/>
              </w:rPr>
              <w:t>0,00</w:t>
            </w:r>
          </w:p>
        </w:tc>
        <w:tc>
          <w:tcPr>
            <w:tcW w:w="1843" w:type="dxa"/>
          </w:tcPr>
          <w:p w14:paraId="7F605F62" w14:textId="77777777" w:rsidR="00B82E72" w:rsidRPr="007B52C1" w:rsidRDefault="00B82E72" w:rsidP="00B82E72">
            <w:pPr>
              <w:rPr>
                <w:sz w:val="24"/>
                <w:szCs w:val="24"/>
              </w:rPr>
            </w:pPr>
            <w:r w:rsidRPr="007B52C1">
              <w:rPr>
                <w:sz w:val="24"/>
                <w:szCs w:val="24"/>
              </w:rPr>
              <w:t>Підвищення обізнаності населення щодо безпечної міграції, запобігання торгівлі людьми, її первинна профілактика</w:t>
            </w:r>
          </w:p>
        </w:tc>
      </w:tr>
      <w:tr w:rsidR="00B82E72" w:rsidRPr="00FC154E" w14:paraId="109492D4" w14:textId="77777777" w:rsidTr="00B82E72">
        <w:trPr>
          <w:jc w:val="center"/>
        </w:trPr>
        <w:tc>
          <w:tcPr>
            <w:tcW w:w="562" w:type="dxa"/>
            <w:vMerge/>
          </w:tcPr>
          <w:p w14:paraId="1B94487B" w14:textId="77777777" w:rsidR="00B82E72" w:rsidRPr="00C30F5A" w:rsidRDefault="00B82E72" w:rsidP="00B82E72">
            <w:pPr>
              <w:rPr>
                <w:sz w:val="24"/>
                <w:szCs w:val="24"/>
              </w:rPr>
            </w:pPr>
          </w:p>
        </w:tc>
        <w:tc>
          <w:tcPr>
            <w:tcW w:w="1985" w:type="dxa"/>
            <w:vMerge/>
          </w:tcPr>
          <w:p w14:paraId="22AD4F2F" w14:textId="77777777" w:rsidR="00B82E72" w:rsidRPr="00C30F5A" w:rsidRDefault="00B82E72" w:rsidP="00B82E72">
            <w:pPr>
              <w:widowControl w:val="0"/>
              <w:jc w:val="both"/>
              <w:rPr>
                <w:bCs/>
                <w:color w:val="000000" w:themeColor="text1"/>
                <w:sz w:val="24"/>
                <w:szCs w:val="24"/>
              </w:rPr>
            </w:pPr>
          </w:p>
        </w:tc>
        <w:tc>
          <w:tcPr>
            <w:tcW w:w="2835" w:type="dxa"/>
          </w:tcPr>
          <w:p w14:paraId="6DC36FE6" w14:textId="77777777" w:rsidR="00B82E72" w:rsidRPr="007B52C1" w:rsidRDefault="00B82E72" w:rsidP="00B82E72">
            <w:pPr>
              <w:jc w:val="both"/>
              <w:rPr>
                <w:sz w:val="24"/>
                <w:szCs w:val="24"/>
              </w:rPr>
            </w:pPr>
            <w:r w:rsidRPr="007B52C1">
              <w:rPr>
                <w:sz w:val="24"/>
                <w:szCs w:val="24"/>
              </w:rPr>
              <w:t xml:space="preserve">4.2. Виготовлення та розповсюдження інформаційної продукції, спрямованої на поширення серед населення інформації щодо ризиків </w:t>
            </w:r>
            <w:r w:rsidRPr="007B52C1">
              <w:rPr>
                <w:sz w:val="24"/>
                <w:szCs w:val="24"/>
              </w:rPr>
              <w:lastRenderedPageBreak/>
              <w:t>потрапляння в ситуації торгівлі людьми</w:t>
            </w:r>
          </w:p>
        </w:tc>
        <w:tc>
          <w:tcPr>
            <w:tcW w:w="1276" w:type="dxa"/>
          </w:tcPr>
          <w:p w14:paraId="7DA8C2BC" w14:textId="77777777" w:rsidR="00B82E72" w:rsidRPr="007B52C1" w:rsidRDefault="00B82E72" w:rsidP="00B82E72">
            <w:pPr>
              <w:jc w:val="center"/>
              <w:rPr>
                <w:sz w:val="24"/>
                <w:szCs w:val="24"/>
              </w:rPr>
            </w:pPr>
            <w:r w:rsidRPr="007B52C1">
              <w:rPr>
                <w:sz w:val="24"/>
                <w:szCs w:val="24"/>
              </w:rPr>
              <w:lastRenderedPageBreak/>
              <w:t>2021-2025</w:t>
            </w:r>
          </w:p>
        </w:tc>
        <w:tc>
          <w:tcPr>
            <w:tcW w:w="1842" w:type="dxa"/>
          </w:tcPr>
          <w:p w14:paraId="4E43B3FC" w14:textId="77777777" w:rsidR="00B82E72" w:rsidRPr="007B52C1" w:rsidRDefault="00B82E72" w:rsidP="00B82E72">
            <w:pPr>
              <w:rPr>
                <w:sz w:val="24"/>
                <w:szCs w:val="24"/>
              </w:rPr>
            </w:pPr>
            <w:r>
              <w:rPr>
                <w:sz w:val="24"/>
                <w:szCs w:val="24"/>
              </w:rPr>
              <w:t xml:space="preserve">КУ «Центр надання соціальних послуг», служба у справах дітей, управління </w:t>
            </w:r>
            <w:r>
              <w:rPr>
                <w:sz w:val="24"/>
                <w:szCs w:val="24"/>
              </w:rPr>
              <w:lastRenderedPageBreak/>
              <w:t>освіти, провідний спеціаліст з питань охорони здоров’я, провідний спеціаліст з питань сім’ї, молоді та спорту, заклади культури, громадські об’єднання (за згодою)</w:t>
            </w:r>
          </w:p>
        </w:tc>
        <w:tc>
          <w:tcPr>
            <w:tcW w:w="709" w:type="dxa"/>
          </w:tcPr>
          <w:p w14:paraId="165CB6F9" w14:textId="77777777" w:rsidR="00B82E72" w:rsidRPr="007B52C1" w:rsidRDefault="00B82E72" w:rsidP="00B82E72">
            <w:pPr>
              <w:rPr>
                <w:sz w:val="24"/>
                <w:szCs w:val="24"/>
              </w:rPr>
            </w:pPr>
            <w:r w:rsidRPr="007B52C1">
              <w:rPr>
                <w:sz w:val="24"/>
                <w:szCs w:val="24"/>
              </w:rPr>
              <w:lastRenderedPageBreak/>
              <w:t>1,00</w:t>
            </w:r>
          </w:p>
        </w:tc>
        <w:tc>
          <w:tcPr>
            <w:tcW w:w="851" w:type="dxa"/>
          </w:tcPr>
          <w:p w14:paraId="7DE41B8F" w14:textId="77777777" w:rsidR="00B82E72" w:rsidRPr="007B52C1" w:rsidRDefault="00B82E72" w:rsidP="00B82E72">
            <w:pPr>
              <w:rPr>
                <w:sz w:val="24"/>
                <w:szCs w:val="24"/>
              </w:rPr>
            </w:pPr>
            <w:r w:rsidRPr="007B52C1">
              <w:rPr>
                <w:sz w:val="24"/>
                <w:szCs w:val="24"/>
              </w:rPr>
              <w:t>1,00</w:t>
            </w:r>
          </w:p>
        </w:tc>
        <w:tc>
          <w:tcPr>
            <w:tcW w:w="850" w:type="dxa"/>
          </w:tcPr>
          <w:p w14:paraId="33024A7D" w14:textId="77777777" w:rsidR="00B82E72" w:rsidRPr="007B52C1" w:rsidRDefault="00B82E72" w:rsidP="00B82E72">
            <w:pPr>
              <w:rPr>
                <w:sz w:val="24"/>
                <w:szCs w:val="24"/>
              </w:rPr>
            </w:pPr>
            <w:r w:rsidRPr="007B52C1">
              <w:rPr>
                <w:sz w:val="24"/>
                <w:szCs w:val="24"/>
              </w:rPr>
              <w:t>1,00</w:t>
            </w:r>
          </w:p>
        </w:tc>
        <w:tc>
          <w:tcPr>
            <w:tcW w:w="851" w:type="dxa"/>
          </w:tcPr>
          <w:p w14:paraId="79F07BE4" w14:textId="77777777" w:rsidR="00B82E72" w:rsidRPr="007B52C1" w:rsidRDefault="00B82E72" w:rsidP="00B82E72">
            <w:pPr>
              <w:rPr>
                <w:sz w:val="24"/>
                <w:szCs w:val="24"/>
              </w:rPr>
            </w:pPr>
            <w:r w:rsidRPr="007B52C1">
              <w:rPr>
                <w:sz w:val="24"/>
                <w:szCs w:val="24"/>
              </w:rPr>
              <w:t>1,00</w:t>
            </w:r>
          </w:p>
        </w:tc>
        <w:tc>
          <w:tcPr>
            <w:tcW w:w="850" w:type="dxa"/>
          </w:tcPr>
          <w:p w14:paraId="19CDDBE8" w14:textId="77777777" w:rsidR="00B82E72" w:rsidRPr="007B52C1" w:rsidRDefault="00B82E72" w:rsidP="00B82E72">
            <w:pPr>
              <w:rPr>
                <w:sz w:val="24"/>
                <w:szCs w:val="24"/>
              </w:rPr>
            </w:pPr>
            <w:r w:rsidRPr="007B52C1">
              <w:rPr>
                <w:sz w:val="24"/>
                <w:szCs w:val="24"/>
              </w:rPr>
              <w:t>1,00</w:t>
            </w:r>
          </w:p>
        </w:tc>
        <w:tc>
          <w:tcPr>
            <w:tcW w:w="709" w:type="dxa"/>
          </w:tcPr>
          <w:p w14:paraId="097A1359" w14:textId="77777777" w:rsidR="00B82E72" w:rsidRPr="007B52C1" w:rsidRDefault="00B82E72" w:rsidP="00B82E72">
            <w:pPr>
              <w:rPr>
                <w:sz w:val="24"/>
                <w:szCs w:val="24"/>
              </w:rPr>
            </w:pPr>
            <w:r w:rsidRPr="007B52C1">
              <w:rPr>
                <w:sz w:val="24"/>
                <w:szCs w:val="24"/>
              </w:rPr>
              <w:t>5,00</w:t>
            </w:r>
          </w:p>
        </w:tc>
        <w:tc>
          <w:tcPr>
            <w:tcW w:w="1843" w:type="dxa"/>
          </w:tcPr>
          <w:p w14:paraId="2B44FC6C" w14:textId="77777777" w:rsidR="00B82E72" w:rsidRPr="007B52C1" w:rsidRDefault="00B82E72" w:rsidP="00B82E72">
            <w:pPr>
              <w:rPr>
                <w:sz w:val="24"/>
                <w:szCs w:val="24"/>
              </w:rPr>
            </w:pPr>
            <w:r w:rsidRPr="007B52C1">
              <w:rPr>
                <w:sz w:val="24"/>
                <w:szCs w:val="24"/>
              </w:rPr>
              <w:t xml:space="preserve">Підвищення обізнаності населення щодо безпечної міграції, запобігання торгівлі </w:t>
            </w:r>
            <w:r w:rsidRPr="007B52C1">
              <w:rPr>
                <w:sz w:val="24"/>
                <w:szCs w:val="24"/>
              </w:rPr>
              <w:lastRenderedPageBreak/>
              <w:t>людьми, її первинна профілактика</w:t>
            </w:r>
            <w:r>
              <w:rPr>
                <w:sz w:val="24"/>
                <w:szCs w:val="24"/>
              </w:rPr>
              <w:t xml:space="preserve"> </w:t>
            </w:r>
          </w:p>
        </w:tc>
      </w:tr>
      <w:tr w:rsidR="00B82E72" w:rsidRPr="00C30F5A" w14:paraId="6CEBED40" w14:textId="77777777" w:rsidTr="00B82E72">
        <w:trPr>
          <w:jc w:val="center"/>
        </w:trPr>
        <w:tc>
          <w:tcPr>
            <w:tcW w:w="562" w:type="dxa"/>
            <w:vMerge/>
          </w:tcPr>
          <w:p w14:paraId="2ED18F75" w14:textId="77777777" w:rsidR="00B82E72" w:rsidRPr="00C30F5A" w:rsidRDefault="00B82E72" w:rsidP="00B82E72">
            <w:pPr>
              <w:rPr>
                <w:sz w:val="24"/>
                <w:szCs w:val="24"/>
              </w:rPr>
            </w:pPr>
          </w:p>
        </w:tc>
        <w:tc>
          <w:tcPr>
            <w:tcW w:w="1985" w:type="dxa"/>
            <w:vMerge/>
          </w:tcPr>
          <w:p w14:paraId="38793713" w14:textId="77777777" w:rsidR="00B82E72" w:rsidRPr="00C30F5A" w:rsidRDefault="00B82E72" w:rsidP="00B82E72">
            <w:pPr>
              <w:widowControl w:val="0"/>
              <w:jc w:val="both"/>
              <w:rPr>
                <w:bCs/>
                <w:color w:val="000000" w:themeColor="text1"/>
                <w:sz w:val="24"/>
                <w:szCs w:val="24"/>
              </w:rPr>
            </w:pPr>
          </w:p>
        </w:tc>
        <w:tc>
          <w:tcPr>
            <w:tcW w:w="2835" w:type="dxa"/>
          </w:tcPr>
          <w:p w14:paraId="1D4296E4" w14:textId="77777777" w:rsidR="00B82E72" w:rsidRPr="007B52C1" w:rsidRDefault="00B82E72" w:rsidP="00B82E72">
            <w:pPr>
              <w:jc w:val="both"/>
              <w:rPr>
                <w:sz w:val="24"/>
                <w:szCs w:val="24"/>
              </w:rPr>
            </w:pPr>
            <w:r w:rsidRPr="007B52C1">
              <w:rPr>
                <w:sz w:val="24"/>
                <w:szCs w:val="24"/>
              </w:rPr>
              <w:t>4.3. Проведення заходів, інформаційних кампаній до Всесвітнього дня боротьби з торгівлею людьми (30 липня),</w:t>
            </w:r>
            <w:r w:rsidRPr="007B52C1">
              <w:rPr>
                <w:b/>
                <w:bCs/>
                <w:color w:val="202124"/>
                <w:sz w:val="24"/>
                <w:szCs w:val="24"/>
                <w:shd w:val="clear" w:color="auto" w:fill="FFFFFF"/>
              </w:rPr>
              <w:t xml:space="preserve"> </w:t>
            </w:r>
            <w:r w:rsidRPr="007B52C1">
              <w:rPr>
                <w:color w:val="202124"/>
                <w:sz w:val="24"/>
                <w:szCs w:val="24"/>
                <w:shd w:val="clear" w:color="auto" w:fill="FFFFFF"/>
              </w:rPr>
              <w:t>Європейського дня боротьби з торгівлею людьми (18 жовтня), Міжнародного дня боротьби за скасування рабства (2 грудня)</w:t>
            </w:r>
          </w:p>
        </w:tc>
        <w:tc>
          <w:tcPr>
            <w:tcW w:w="1276" w:type="dxa"/>
          </w:tcPr>
          <w:p w14:paraId="1EA36B24" w14:textId="77777777" w:rsidR="00B82E72" w:rsidRPr="007B52C1" w:rsidRDefault="00B82E72" w:rsidP="00B82E72">
            <w:pPr>
              <w:jc w:val="center"/>
              <w:rPr>
                <w:sz w:val="24"/>
                <w:szCs w:val="24"/>
              </w:rPr>
            </w:pPr>
            <w:r w:rsidRPr="007B52C1">
              <w:rPr>
                <w:sz w:val="24"/>
                <w:szCs w:val="24"/>
              </w:rPr>
              <w:t>2021-2025</w:t>
            </w:r>
          </w:p>
        </w:tc>
        <w:tc>
          <w:tcPr>
            <w:tcW w:w="1842" w:type="dxa"/>
          </w:tcPr>
          <w:p w14:paraId="7E521466" w14:textId="77777777" w:rsidR="00B82E72" w:rsidRPr="007B52C1" w:rsidRDefault="00B82E72" w:rsidP="00B82E72">
            <w:pPr>
              <w:rPr>
                <w:sz w:val="24"/>
                <w:szCs w:val="24"/>
              </w:rPr>
            </w:pPr>
            <w:r>
              <w:rPr>
                <w:sz w:val="24"/>
                <w:szCs w:val="24"/>
              </w:rPr>
              <w:t>КУ «ЦНСП», служба у справах дітей, провідний спеціаліст з питань сім’ї, молоді та спорту, управління освіти, заклади освіти, Сіверський молодіжний центр, громадські об’єднання (за згодою)</w:t>
            </w:r>
          </w:p>
        </w:tc>
        <w:tc>
          <w:tcPr>
            <w:tcW w:w="709" w:type="dxa"/>
          </w:tcPr>
          <w:p w14:paraId="2DE58278" w14:textId="77777777" w:rsidR="00B82E72" w:rsidRPr="007B52C1" w:rsidRDefault="00B82E72" w:rsidP="00B82E72">
            <w:pPr>
              <w:rPr>
                <w:sz w:val="24"/>
                <w:szCs w:val="24"/>
              </w:rPr>
            </w:pPr>
            <w:r w:rsidRPr="007B52C1">
              <w:rPr>
                <w:sz w:val="24"/>
                <w:szCs w:val="24"/>
              </w:rPr>
              <w:t>3,00</w:t>
            </w:r>
          </w:p>
        </w:tc>
        <w:tc>
          <w:tcPr>
            <w:tcW w:w="851" w:type="dxa"/>
          </w:tcPr>
          <w:p w14:paraId="58CB0158" w14:textId="77777777" w:rsidR="00B82E72" w:rsidRPr="007B52C1" w:rsidRDefault="00B82E72" w:rsidP="00B82E72">
            <w:pPr>
              <w:rPr>
                <w:sz w:val="24"/>
                <w:szCs w:val="24"/>
              </w:rPr>
            </w:pPr>
            <w:r w:rsidRPr="007B52C1">
              <w:rPr>
                <w:sz w:val="24"/>
                <w:szCs w:val="24"/>
              </w:rPr>
              <w:t>3,00</w:t>
            </w:r>
          </w:p>
        </w:tc>
        <w:tc>
          <w:tcPr>
            <w:tcW w:w="850" w:type="dxa"/>
          </w:tcPr>
          <w:p w14:paraId="7EFF7F4E" w14:textId="77777777" w:rsidR="00B82E72" w:rsidRPr="007B52C1" w:rsidRDefault="00B82E72" w:rsidP="00B82E72">
            <w:pPr>
              <w:rPr>
                <w:sz w:val="24"/>
                <w:szCs w:val="24"/>
              </w:rPr>
            </w:pPr>
            <w:r w:rsidRPr="007B52C1">
              <w:rPr>
                <w:sz w:val="24"/>
                <w:szCs w:val="24"/>
              </w:rPr>
              <w:t>3,00</w:t>
            </w:r>
          </w:p>
        </w:tc>
        <w:tc>
          <w:tcPr>
            <w:tcW w:w="851" w:type="dxa"/>
          </w:tcPr>
          <w:p w14:paraId="2AC3DA95" w14:textId="77777777" w:rsidR="00B82E72" w:rsidRPr="007B52C1" w:rsidRDefault="00B82E72" w:rsidP="00B82E72">
            <w:pPr>
              <w:rPr>
                <w:sz w:val="24"/>
                <w:szCs w:val="24"/>
              </w:rPr>
            </w:pPr>
            <w:r w:rsidRPr="007B52C1">
              <w:rPr>
                <w:sz w:val="24"/>
                <w:szCs w:val="24"/>
              </w:rPr>
              <w:t>3,00</w:t>
            </w:r>
          </w:p>
        </w:tc>
        <w:tc>
          <w:tcPr>
            <w:tcW w:w="850" w:type="dxa"/>
          </w:tcPr>
          <w:p w14:paraId="36A55AB9" w14:textId="77777777" w:rsidR="00B82E72" w:rsidRPr="007B52C1" w:rsidRDefault="00B82E72" w:rsidP="00B82E72">
            <w:pPr>
              <w:rPr>
                <w:sz w:val="24"/>
                <w:szCs w:val="24"/>
              </w:rPr>
            </w:pPr>
            <w:r w:rsidRPr="007B52C1">
              <w:rPr>
                <w:sz w:val="24"/>
                <w:szCs w:val="24"/>
              </w:rPr>
              <w:t>3,00</w:t>
            </w:r>
          </w:p>
        </w:tc>
        <w:tc>
          <w:tcPr>
            <w:tcW w:w="709" w:type="dxa"/>
          </w:tcPr>
          <w:p w14:paraId="009647D3" w14:textId="77777777" w:rsidR="00B82E72" w:rsidRPr="007B52C1" w:rsidRDefault="00B82E72" w:rsidP="00B82E72">
            <w:pPr>
              <w:rPr>
                <w:sz w:val="24"/>
                <w:szCs w:val="24"/>
              </w:rPr>
            </w:pPr>
            <w:r w:rsidRPr="007B52C1">
              <w:rPr>
                <w:sz w:val="24"/>
                <w:szCs w:val="24"/>
              </w:rPr>
              <w:t>15,00</w:t>
            </w:r>
          </w:p>
        </w:tc>
        <w:tc>
          <w:tcPr>
            <w:tcW w:w="1843" w:type="dxa"/>
          </w:tcPr>
          <w:p w14:paraId="204E0A40" w14:textId="77777777" w:rsidR="00B82E72" w:rsidRPr="007B52C1" w:rsidRDefault="00B82E72" w:rsidP="00B82E72">
            <w:pPr>
              <w:rPr>
                <w:sz w:val="24"/>
                <w:szCs w:val="24"/>
              </w:rPr>
            </w:pPr>
            <w:r w:rsidRPr="007B52C1">
              <w:rPr>
                <w:bCs/>
                <w:color w:val="000000" w:themeColor="text1"/>
                <w:sz w:val="24"/>
                <w:szCs w:val="24"/>
              </w:rPr>
              <w:t>Підвищення рівня обізнаності населення щодо проблем торгівлі людьми</w:t>
            </w:r>
          </w:p>
        </w:tc>
      </w:tr>
      <w:tr w:rsidR="00B82E72" w:rsidRPr="00C30F5A" w14:paraId="526E01B2" w14:textId="77777777" w:rsidTr="00B82E72">
        <w:trPr>
          <w:jc w:val="center"/>
        </w:trPr>
        <w:tc>
          <w:tcPr>
            <w:tcW w:w="8500" w:type="dxa"/>
            <w:gridSpan w:val="5"/>
            <w:vAlign w:val="center"/>
          </w:tcPr>
          <w:p w14:paraId="31F997D7" w14:textId="77777777" w:rsidR="00B82E72" w:rsidRPr="002C3015" w:rsidRDefault="00B82E72" w:rsidP="00B82E72">
            <w:pPr>
              <w:rPr>
                <w:b/>
                <w:bCs/>
                <w:sz w:val="24"/>
                <w:szCs w:val="24"/>
              </w:rPr>
            </w:pPr>
            <w:r w:rsidRPr="002C3015">
              <w:rPr>
                <w:b/>
                <w:bCs/>
                <w:sz w:val="24"/>
                <w:szCs w:val="24"/>
              </w:rPr>
              <w:t>Всього за напрямом 4:</w:t>
            </w:r>
          </w:p>
        </w:tc>
        <w:tc>
          <w:tcPr>
            <w:tcW w:w="709" w:type="dxa"/>
            <w:vAlign w:val="center"/>
          </w:tcPr>
          <w:p w14:paraId="4F42DE68" w14:textId="77777777" w:rsidR="00B82E72" w:rsidRPr="004A274C" w:rsidRDefault="00B82E72" w:rsidP="00B82E72">
            <w:pPr>
              <w:rPr>
                <w:b/>
                <w:bCs/>
                <w:sz w:val="24"/>
                <w:szCs w:val="24"/>
              </w:rPr>
            </w:pPr>
            <w:r w:rsidRPr="004A274C">
              <w:rPr>
                <w:b/>
                <w:bCs/>
                <w:sz w:val="24"/>
                <w:szCs w:val="24"/>
              </w:rPr>
              <w:t>4,0</w:t>
            </w:r>
          </w:p>
        </w:tc>
        <w:tc>
          <w:tcPr>
            <w:tcW w:w="851" w:type="dxa"/>
            <w:vAlign w:val="center"/>
          </w:tcPr>
          <w:p w14:paraId="535B2AAD" w14:textId="77777777" w:rsidR="00B82E72" w:rsidRPr="004A274C" w:rsidRDefault="00B82E72" w:rsidP="00B82E72">
            <w:pPr>
              <w:rPr>
                <w:b/>
                <w:bCs/>
                <w:sz w:val="24"/>
                <w:szCs w:val="24"/>
              </w:rPr>
            </w:pPr>
            <w:r w:rsidRPr="004A274C">
              <w:rPr>
                <w:b/>
                <w:bCs/>
                <w:sz w:val="24"/>
                <w:szCs w:val="24"/>
              </w:rPr>
              <w:t>4,0</w:t>
            </w:r>
          </w:p>
        </w:tc>
        <w:tc>
          <w:tcPr>
            <w:tcW w:w="850" w:type="dxa"/>
            <w:vAlign w:val="center"/>
          </w:tcPr>
          <w:p w14:paraId="6B810217" w14:textId="77777777" w:rsidR="00B82E72" w:rsidRPr="004A274C" w:rsidRDefault="00B82E72" w:rsidP="00B82E72">
            <w:pPr>
              <w:rPr>
                <w:b/>
                <w:bCs/>
                <w:sz w:val="24"/>
                <w:szCs w:val="24"/>
              </w:rPr>
            </w:pPr>
            <w:r w:rsidRPr="004A274C">
              <w:rPr>
                <w:b/>
                <w:bCs/>
                <w:sz w:val="24"/>
                <w:szCs w:val="24"/>
              </w:rPr>
              <w:t>4,0</w:t>
            </w:r>
          </w:p>
        </w:tc>
        <w:tc>
          <w:tcPr>
            <w:tcW w:w="851" w:type="dxa"/>
            <w:vAlign w:val="center"/>
          </w:tcPr>
          <w:p w14:paraId="4F3A24FD" w14:textId="77777777" w:rsidR="00B82E72" w:rsidRPr="004A274C" w:rsidRDefault="00B82E72" w:rsidP="00B82E72">
            <w:pPr>
              <w:rPr>
                <w:b/>
                <w:bCs/>
                <w:sz w:val="24"/>
                <w:szCs w:val="24"/>
              </w:rPr>
            </w:pPr>
            <w:r w:rsidRPr="004A274C">
              <w:rPr>
                <w:b/>
                <w:bCs/>
                <w:sz w:val="24"/>
                <w:szCs w:val="24"/>
              </w:rPr>
              <w:t>4,0</w:t>
            </w:r>
          </w:p>
        </w:tc>
        <w:tc>
          <w:tcPr>
            <w:tcW w:w="850" w:type="dxa"/>
            <w:vAlign w:val="center"/>
          </w:tcPr>
          <w:p w14:paraId="04A9E8D6" w14:textId="77777777" w:rsidR="00B82E72" w:rsidRPr="004A274C" w:rsidRDefault="00B82E72" w:rsidP="00B82E72">
            <w:pPr>
              <w:rPr>
                <w:b/>
                <w:bCs/>
                <w:sz w:val="24"/>
                <w:szCs w:val="24"/>
              </w:rPr>
            </w:pPr>
            <w:r w:rsidRPr="004A274C">
              <w:rPr>
                <w:b/>
                <w:bCs/>
                <w:sz w:val="24"/>
                <w:szCs w:val="24"/>
              </w:rPr>
              <w:t>4,0</w:t>
            </w:r>
          </w:p>
        </w:tc>
        <w:tc>
          <w:tcPr>
            <w:tcW w:w="2552" w:type="dxa"/>
            <w:gridSpan w:val="2"/>
            <w:vAlign w:val="center"/>
          </w:tcPr>
          <w:p w14:paraId="055614F0" w14:textId="77777777" w:rsidR="00B82E72" w:rsidRPr="00C30F5A" w:rsidRDefault="00B82E72" w:rsidP="00B82E72">
            <w:pPr>
              <w:rPr>
                <w:sz w:val="24"/>
                <w:szCs w:val="24"/>
              </w:rPr>
            </w:pPr>
            <w:r w:rsidRPr="004A274C">
              <w:rPr>
                <w:b/>
                <w:bCs/>
                <w:sz w:val="24"/>
                <w:szCs w:val="24"/>
              </w:rPr>
              <w:t>20,0</w:t>
            </w:r>
          </w:p>
        </w:tc>
      </w:tr>
      <w:tr w:rsidR="00B82E72" w:rsidRPr="00C30F5A" w14:paraId="6263AE70" w14:textId="77777777" w:rsidTr="00B82E72">
        <w:trPr>
          <w:jc w:val="center"/>
        </w:trPr>
        <w:tc>
          <w:tcPr>
            <w:tcW w:w="8500" w:type="dxa"/>
            <w:gridSpan w:val="5"/>
            <w:vAlign w:val="center"/>
          </w:tcPr>
          <w:p w14:paraId="6143E094" w14:textId="77777777" w:rsidR="00B82E72" w:rsidRPr="00C30F5A" w:rsidRDefault="00B82E72" w:rsidP="00B82E72">
            <w:pPr>
              <w:rPr>
                <w:b/>
                <w:iCs/>
                <w:sz w:val="24"/>
                <w:szCs w:val="24"/>
              </w:rPr>
            </w:pPr>
            <w:r w:rsidRPr="00C30F5A">
              <w:rPr>
                <w:b/>
                <w:iCs/>
                <w:sz w:val="24"/>
                <w:szCs w:val="24"/>
              </w:rPr>
              <w:t>ВСЬОГО ЗА ПРОГРАМОЮ:</w:t>
            </w:r>
          </w:p>
          <w:p w14:paraId="040B8295" w14:textId="77777777" w:rsidR="00B82E72" w:rsidRPr="00C30F5A" w:rsidRDefault="00B82E72" w:rsidP="00B82E72">
            <w:pPr>
              <w:rPr>
                <w:sz w:val="24"/>
                <w:szCs w:val="24"/>
              </w:rPr>
            </w:pPr>
          </w:p>
        </w:tc>
        <w:tc>
          <w:tcPr>
            <w:tcW w:w="709" w:type="dxa"/>
            <w:vAlign w:val="center"/>
          </w:tcPr>
          <w:p w14:paraId="489D486C" w14:textId="77777777" w:rsidR="00B82E72" w:rsidRPr="002C3015" w:rsidRDefault="00B82E72" w:rsidP="00B82E72">
            <w:pPr>
              <w:jc w:val="center"/>
              <w:rPr>
                <w:b/>
                <w:bCs/>
                <w:sz w:val="24"/>
                <w:szCs w:val="24"/>
              </w:rPr>
            </w:pPr>
            <w:r w:rsidRPr="002C3015">
              <w:rPr>
                <w:b/>
                <w:bCs/>
                <w:sz w:val="24"/>
                <w:szCs w:val="24"/>
              </w:rPr>
              <w:t>87,0</w:t>
            </w:r>
          </w:p>
        </w:tc>
        <w:tc>
          <w:tcPr>
            <w:tcW w:w="851" w:type="dxa"/>
            <w:shd w:val="clear" w:color="auto" w:fill="FFFFFF"/>
            <w:vAlign w:val="center"/>
          </w:tcPr>
          <w:p w14:paraId="54F03D36" w14:textId="77777777" w:rsidR="00B82E72" w:rsidRPr="002C3015" w:rsidRDefault="00B82E72" w:rsidP="00B82E72">
            <w:pPr>
              <w:jc w:val="center"/>
              <w:rPr>
                <w:b/>
                <w:bCs/>
                <w:sz w:val="24"/>
                <w:szCs w:val="24"/>
              </w:rPr>
            </w:pPr>
            <w:r w:rsidRPr="002C3015">
              <w:rPr>
                <w:b/>
                <w:bCs/>
                <w:sz w:val="24"/>
                <w:szCs w:val="24"/>
              </w:rPr>
              <w:t>134,5</w:t>
            </w:r>
          </w:p>
        </w:tc>
        <w:tc>
          <w:tcPr>
            <w:tcW w:w="850" w:type="dxa"/>
            <w:shd w:val="clear" w:color="auto" w:fill="FFFFFF"/>
            <w:vAlign w:val="center"/>
          </w:tcPr>
          <w:p w14:paraId="1F6922A0" w14:textId="77777777" w:rsidR="00B82E72" w:rsidRPr="002C3015" w:rsidRDefault="00B82E72" w:rsidP="00B82E72">
            <w:pPr>
              <w:jc w:val="center"/>
              <w:rPr>
                <w:b/>
                <w:bCs/>
                <w:sz w:val="24"/>
                <w:szCs w:val="24"/>
              </w:rPr>
            </w:pPr>
            <w:r w:rsidRPr="002C3015">
              <w:rPr>
                <w:b/>
                <w:bCs/>
                <w:sz w:val="24"/>
                <w:szCs w:val="24"/>
              </w:rPr>
              <w:t>247,5</w:t>
            </w:r>
          </w:p>
        </w:tc>
        <w:tc>
          <w:tcPr>
            <w:tcW w:w="851" w:type="dxa"/>
            <w:shd w:val="clear" w:color="auto" w:fill="FFFFFF"/>
            <w:vAlign w:val="center"/>
          </w:tcPr>
          <w:p w14:paraId="1F621E15" w14:textId="77777777" w:rsidR="00B82E72" w:rsidRPr="002C3015" w:rsidRDefault="00B82E72" w:rsidP="00B82E72">
            <w:pPr>
              <w:jc w:val="center"/>
              <w:rPr>
                <w:b/>
                <w:bCs/>
                <w:sz w:val="24"/>
                <w:szCs w:val="24"/>
              </w:rPr>
            </w:pPr>
            <w:r w:rsidRPr="002C3015">
              <w:rPr>
                <w:b/>
                <w:bCs/>
                <w:sz w:val="24"/>
                <w:szCs w:val="24"/>
              </w:rPr>
              <w:t>259,5</w:t>
            </w:r>
          </w:p>
        </w:tc>
        <w:tc>
          <w:tcPr>
            <w:tcW w:w="850" w:type="dxa"/>
            <w:shd w:val="clear" w:color="auto" w:fill="FFFFFF"/>
            <w:vAlign w:val="center"/>
          </w:tcPr>
          <w:p w14:paraId="1228C9D3" w14:textId="77777777" w:rsidR="00B82E72" w:rsidRPr="002C3015" w:rsidRDefault="00B82E72" w:rsidP="00B82E72">
            <w:pPr>
              <w:jc w:val="center"/>
              <w:rPr>
                <w:b/>
                <w:bCs/>
                <w:sz w:val="24"/>
                <w:szCs w:val="24"/>
              </w:rPr>
            </w:pPr>
            <w:r w:rsidRPr="002C3015">
              <w:rPr>
                <w:b/>
                <w:bCs/>
                <w:sz w:val="24"/>
                <w:szCs w:val="24"/>
              </w:rPr>
              <w:t>271,5</w:t>
            </w:r>
          </w:p>
        </w:tc>
        <w:tc>
          <w:tcPr>
            <w:tcW w:w="2552" w:type="dxa"/>
            <w:gridSpan w:val="2"/>
            <w:vAlign w:val="center"/>
          </w:tcPr>
          <w:p w14:paraId="41D34DFD" w14:textId="77777777" w:rsidR="00B82E72" w:rsidRPr="002C3015" w:rsidRDefault="00B82E72" w:rsidP="00B82E72">
            <w:pPr>
              <w:jc w:val="center"/>
              <w:rPr>
                <w:b/>
                <w:bCs/>
                <w:sz w:val="24"/>
                <w:szCs w:val="24"/>
              </w:rPr>
            </w:pPr>
            <w:r w:rsidRPr="002C3015">
              <w:rPr>
                <w:b/>
                <w:bCs/>
                <w:sz w:val="24"/>
                <w:szCs w:val="24"/>
              </w:rPr>
              <w:t>1000,0</w:t>
            </w:r>
          </w:p>
        </w:tc>
      </w:tr>
    </w:tbl>
    <w:p w14:paraId="2527DC20" w14:textId="251E65B7" w:rsidR="00A67B7E" w:rsidRDefault="00A67B7E" w:rsidP="00B82E72">
      <w:pPr>
        <w:tabs>
          <w:tab w:val="left" w:pos="3165"/>
        </w:tabs>
        <w:jc w:val="center"/>
        <w:rPr>
          <w:b/>
          <w:sz w:val="24"/>
          <w:szCs w:val="24"/>
        </w:rPr>
      </w:pPr>
      <w:r>
        <w:rPr>
          <w:b/>
          <w:sz w:val="24"/>
          <w:szCs w:val="24"/>
        </w:rPr>
        <w:br w:type="page"/>
      </w:r>
    </w:p>
    <w:p w14:paraId="76A69868" w14:textId="114C8DDB" w:rsidR="00A67B7E" w:rsidRDefault="00A67B7E" w:rsidP="003C372A">
      <w:pPr>
        <w:spacing w:after="160" w:line="259" w:lineRule="auto"/>
        <w:rPr>
          <w:b/>
          <w:sz w:val="24"/>
          <w:szCs w:val="24"/>
        </w:rPr>
      </w:pPr>
      <w:r>
        <w:rPr>
          <w:b/>
          <w:sz w:val="24"/>
          <w:szCs w:val="24"/>
        </w:rPr>
        <w:lastRenderedPageBreak/>
        <w:br w:type="page"/>
      </w:r>
    </w:p>
    <w:p w14:paraId="3E3EFBBE" w14:textId="07ABDAE7" w:rsidR="003C372A" w:rsidRDefault="003C372A">
      <w:pPr>
        <w:spacing w:after="160" w:line="259" w:lineRule="auto"/>
        <w:rPr>
          <w:b/>
          <w:sz w:val="24"/>
          <w:szCs w:val="24"/>
        </w:rPr>
        <w:sectPr w:rsidR="003C372A" w:rsidSect="00A67B7E">
          <w:pgSz w:w="16840" w:h="11910" w:orient="landscape"/>
          <w:pgMar w:top="1701" w:right="1134" w:bottom="428" w:left="1134" w:header="708" w:footer="708" w:gutter="0"/>
          <w:cols w:space="720"/>
          <w:docGrid w:linePitch="272"/>
        </w:sectPr>
      </w:pPr>
    </w:p>
    <w:p w14:paraId="785881C2" w14:textId="5C83888C" w:rsidR="00D421DF" w:rsidRDefault="00D421DF" w:rsidP="00E43BF7">
      <w:pPr>
        <w:ind w:hanging="13"/>
        <w:jc w:val="center"/>
      </w:pPr>
      <w:r w:rsidRPr="006D5786">
        <w:rPr>
          <w:rFonts w:eastAsia="Calibri"/>
          <w:noProof/>
          <w:lang w:val="ru-RU"/>
        </w:rPr>
        <w:lastRenderedPageBreak/>
        <w:drawing>
          <wp:inline distT="0" distB="0" distL="0" distR="0" wp14:anchorId="3D1A3BBA" wp14:editId="32721262">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AAA5511" w14:textId="77777777" w:rsidR="00E43BF7" w:rsidRPr="006D5786" w:rsidRDefault="00E43BF7" w:rsidP="00E43BF7">
      <w:pPr>
        <w:ind w:hanging="13"/>
        <w:jc w:val="center"/>
        <w:rPr>
          <w:b/>
          <w:sz w:val="28"/>
          <w:szCs w:val="28"/>
        </w:rPr>
      </w:pPr>
      <w:r w:rsidRPr="006D5786">
        <w:rPr>
          <w:b/>
          <w:sz w:val="28"/>
          <w:szCs w:val="28"/>
        </w:rPr>
        <w:t>УКРАЇНА</w:t>
      </w:r>
    </w:p>
    <w:p w14:paraId="338E3269" w14:textId="77777777" w:rsidR="00E43BF7" w:rsidRPr="006D5786" w:rsidRDefault="00E43BF7" w:rsidP="00E43BF7">
      <w:pPr>
        <w:jc w:val="center"/>
        <w:rPr>
          <w:b/>
          <w:sz w:val="28"/>
          <w:szCs w:val="28"/>
        </w:rPr>
      </w:pPr>
      <w:r w:rsidRPr="006D5786">
        <w:rPr>
          <w:b/>
          <w:sz w:val="28"/>
          <w:szCs w:val="28"/>
        </w:rPr>
        <w:t>СІВЕРСЬКА  МІСЬКА  РАДА</w:t>
      </w:r>
    </w:p>
    <w:p w14:paraId="7130B9B0" w14:textId="77777777" w:rsidR="00E43BF7" w:rsidRPr="006D5786" w:rsidRDefault="00E43BF7" w:rsidP="00E43BF7">
      <w:pPr>
        <w:jc w:val="center"/>
        <w:rPr>
          <w:b/>
          <w:sz w:val="28"/>
          <w:szCs w:val="28"/>
        </w:rPr>
      </w:pPr>
      <w:r w:rsidRPr="006D5786">
        <w:rPr>
          <w:b/>
          <w:sz w:val="28"/>
          <w:szCs w:val="28"/>
        </w:rPr>
        <w:t>БАХМУТСЬКОГО  РАЙОНУ  ДОНЕЦЬКОЇ  ОБЛАСТІ</w:t>
      </w:r>
    </w:p>
    <w:p w14:paraId="75508314" w14:textId="77777777" w:rsidR="00E43BF7" w:rsidRPr="006D5786" w:rsidRDefault="00E43BF7" w:rsidP="00E43BF7">
      <w:pPr>
        <w:jc w:val="center"/>
        <w:rPr>
          <w:b/>
          <w:sz w:val="28"/>
          <w:szCs w:val="28"/>
        </w:rPr>
      </w:pPr>
      <w:r w:rsidRPr="006D5786">
        <w:rPr>
          <w:b/>
          <w:sz w:val="28"/>
          <w:szCs w:val="28"/>
        </w:rPr>
        <w:t>ВИКОНАВЧИЙ  КОМІТЕТ</w:t>
      </w:r>
    </w:p>
    <w:p w14:paraId="2CC19712" w14:textId="77777777" w:rsidR="00E43BF7" w:rsidRPr="006D5786" w:rsidRDefault="00E43BF7" w:rsidP="00E43BF7">
      <w:pPr>
        <w:jc w:val="center"/>
        <w:rPr>
          <w:b/>
          <w:sz w:val="28"/>
          <w:szCs w:val="28"/>
        </w:rPr>
      </w:pPr>
    </w:p>
    <w:p w14:paraId="19CD4A4F" w14:textId="77777777" w:rsidR="00E43BF7" w:rsidRPr="006D5786" w:rsidRDefault="00E43BF7" w:rsidP="00E43BF7">
      <w:pPr>
        <w:jc w:val="center"/>
        <w:rPr>
          <w:b/>
          <w:i/>
          <w:sz w:val="28"/>
          <w:szCs w:val="28"/>
        </w:rPr>
      </w:pPr>
      <w:r w:rsidRPr="006D5786">
        <w:rPr>
          <w:b/>
          <w:sz w:val="28"/>
          <w:szCs w:val="28"/>
        </w:rPr>
        <w:t>Р І Ш Е Н Н Я</w:t>
      </w:r>
    </w:p>
    <w:p w14:paraId="73A87816" w14:textId="77777777" w:rsidR="00E43BF7" w:rsidRPr="006D5786"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rsidRPr="006D5786" w14:paraId="30A6E800" w14:textId="77777777" w:rsidTr="00B82E72">
        <w:trPr>
          <w:jc w:val="center"/>
        </w:trPr>
        <w:tc>
          <w:tcPr>
            <w:tcW w:w="3095" w:type="dxa"/>
          </w:tcPr>
          <w:p w14:paraId="2113D775" w14:textId="77777777" w:rsidR="00E43BF7" w:rsidRPr="006D5786" w:rsidRDefault="00E43BF7" w:rsidP="00B82E72">
            <w:pPr>
              <w:widowControl w:val="0"/>
              <w:tabs>
                <w:tab w:val="left" w:pos="4680"/>
                <w:tab w:val="left" w:pos="6804"/>
              </w:tabs>
              <w:suppressAutoHyphens/>
              <w:spacing w:line="276" w:lineRule="auto"/>
              <w:jc w:val="both"/>
              <w:rPr>
                <w:b/>
                <w:kern w:val="2"/>
                <w:sz w:val="26"/>
                <w:szCs w:val="26"/>
                <w:lang w:eastAsia="ar-SA"/>
              </w:rPr>
            </w:pPr>
            <w:r w:rsidRPr="006D5786">
              <w:rPr>
                <w:b/>
                <w:kern w:val="2"/>
                <w:sz w:val="26"/>
                <w:szCs w:val="26"/>
                <w:lang w:eastAsia="ar-SA"/>
              </w:rPr>
              <w:t>___________</w:t>
            </w:r>
          </w:p>
        </w:tc>
        <w:tc>
          <w:tcPr>
            <w:tcW w:w="3096" w:type="dxa"/>
          </w:tcPr>
          <w:p w14:paraId="113D79E6" w14:textId="77777777" w:rsidR="00E43BF7" w:rsidRPr="006D5786" w:rsidRDefault="00E43BF7" w:rsidP="00B82E72">
            <w:pPr>
              <w:widowControl w:val="0"/>
              <w:tabs>
                <w:tab w:val="left" w:pos="4680"/>
                <w:tab w:val="left" w:pos="6804"/>
              </w:tabs>
              <w:suppressAutoHyphens/>
              <w:spacing w:line="276" w:lineRule="auto"/>
              <w:jc w:val="center"/>
              <w:rPr>
                <w:kern w:val="2"/>
                <w:sz w:val="26"/>
                <w:szCs w:val="26"/>
                <w:lang w:eastAsia="ar-SA"/>
              </w:rPr>
            </w:pPr>
            <w:r w:rsidRPr="006D5786">
              <w:rPr>
                <w:kern w:val="2"/>
                <w:sz w:val="26"/>
                <w:szCs w:val="26"/>
                <w:lang w:eastAsia="ar-SA"/>
              </w:rPr>
              <w:t>Сіверськ</w:t>
            </w:r>
          </w:p>
        </w:tc>
        <w:tc>
          <w:tcPr>
            <w:tcW w:w="3096" w:type="dxa"/>
          </w:tcPr>
          <w:p w14:paraId="7E7A3096" w14:textId="77777777" w:rsidR="00E43BF7" w:rsidRPr="006D5786" w:rsidRDefault="00E43BF7" w:rsidP="00B82E72">
            <w:pPr>
              <w:widowControl w:val="0"/>
              <w:tabs>
                <w:tab w:val="left" w:pos="4680"/>
                <w:tab w:val="left" w:pos="6804"/>
              </w:tabs>
              <w:suppressAutoHyphens/>
              <w:spacing w:line="276" w:lineRule="auto"/>
              <w:ind w:firstLine="1214"/>
              <w:rPr>
                <w:b/>
                <w:kern w:val="2"/>
                <w:sz w:val="26"/>
                <w:szCs w:val="26"/>
                <w:lang w:eastAsia="ar-SA"/>
              </w:rPr>
            </w:pPr>
            <w:r w:rsidRPr="006D5786">
              <w:rPr>
                <w:b/>
                <w:kern w:val="2"/>
                <w:sz w:val="26"/>
                <w:szCs w:val="26"/>
                <w:lang w:eastAsia="ar-SA"/>
              </w:rPr>
              <w:t>№________</w:t>
            </w:r>
          </w:p>
        </w:tc>
      </w:tr>
    </w:tbl>
    <w:p w14:paraId="73A0F797" w14:textId="77777777" w:rsidR="00B82E72" w:rsidRDefault="006D5786" w:rsidP="00D421DF">
      <w:pPr>
        <w:spacing w:before="1" w:line="321" w:lineRule="exact"/>
        <w:ind w:left="850" w:hanging="850"/>
        <w:rPr>
          <w:spacing w:val="64"/>
          <w:sz w:val="28"/>
        </w:rPr>
      </w:pPr>
      <w:r w:rsidRPr="006D5786">
        <w:rPr>
          <w:sz w:val="28"/>
        </w:rPr>
        <w:t>Про</w:t>
      </w:r>
      <w:r w:rsidRPr="006D5786">
        <w:rPr>
          <w:spacing w:val="-7"/>
          <w:sz w:val="28"/>
        </w:rPr>
        <w:t xml:space="preserve"> </w:t>
      </w:r>
      <w:r w:rsidRPr="006D5786">
        <w:rPr>
          <w:sz w:val="28"/>
        </w:rPr>
        <w:t>створення</w:t>
      </w:r>
      <w:r w:rsidRPr="006D5786">
        <w:rPr>
          <w:spacing w:val="-3"/>
          <w:sz w:val="28"/>
        </w:rPr>
        <w:t xml:space="preserve"> </w:t>
      </w:r>
      <w:r w:rsidRPr="006D5786">
        <w:rPr>
          <w:sz w:val="28"/>
        </w:rPr>
        <w:t>Координаційної</w:t>
      </w:r>
      <w:r w:rsidRPr="006D5786">
        <w:rPr>
          <w:spacing w:val="64"/>
          <w:sz w:val="28"/>
        </w:rPr>
        <w:t xml:space="preserve"> </w:t>
      </w:r>
    </w:p>
    <w:p w14:paraId="4D99605F" w14:textId="77777777" w:rsidR="00B82E72" w:rsidRDefault="00B82E72" w:rsidP="00B82E72">
      <w:pPr>
        <w:spacing w:before="1" w:line="321" w:lineRule="exact"/>
        <w:ind w:left="850" w:hanging="850"/>
        <w:rPr>
          <w:spacing w:val="-6"/>
          <w:sz w:val="28"/>
        </w:rPr>
      </w:pPr>
      <w:r w:rsidRPr="006D5786">
        <w:rPr>
          <w:sz w:val="28"/>
        </w:rPr>
        <w:t>Р</w:t>
      </w:r>
      <w:r w:rsidR="006D5786" w:rsidRPr="006D5786">
        <w:rPr>
          <w:sz w:val="28"/>
        </w:rPr>
        <w:t>ади</w:t>
      </w:r>
      <w:r>
        <w:rPr>
          <w:sz w:val="28"/>
          <w:lang w:val="ru-RU"/>
        </w:rPr>
        <w:t xml:space="preserve"> </w:t>
      </w:r>
      <w:r w:rsidR="006D5786" w:rsidRPr="006D5786">
        <w:rPr>
          <w:sz w:val="28"/>
        </w:rPr>
        <w:t>з</w:t>
      </w:r>
      <w:r w:rsidR="006D5786" w:rsidRPr="006D5786">
        <w:rPr>
          <w:spacing w:val="-4"/>
          <w:sz w:val="28"/>
        </w:rPr>
        <w:t xml:space="preserve"> </w:t>
      </w:r>
      <w:r w:rsidR="006D5786" w:rsidRPr="006D5786">
        <w:rPr>
          <w:sz w:val="28"/>
        </w:rPr>
        <w:t>питань</w:t>
      </w:r>
      <w:r w:rsidR="006D5786" w:rsidRPr="006D5786">
        <w:rPr>
          <w:spacing w:val="-3"/>
          <w:sz w:val="28"/>
        </w:rPr>
        <w:t xml:space="preserve"> </w:t>
      </w:r>
      <w:r w:rsidR="006D5786" w:rsidRPr="006D5786">
        <w:rPr>
          <w:sz w:val="28"/>
        </w:rPr>
        <w:t>сімейної</w:t>
      </w:r>
      <w:r w:rsidR="006D5786" w:rsidRPr="006D5786">
        <w:rPr>
          <w:spacing w:val="-6"/>
          <w:sz w:val="28"/>
        </w:rPr>
        <w:t xml:space="preserve"> </w:t>
      </w:r>
      <w:r w:rsidR="006D5786" w:rsidRPr="006D5786">
        <w:rPr>
          <w:sz w:val="28"/>
        </w:rPr>
        <w:t>та</w:t>
      </w:r>
      <w:r w:rsidR="006D5786" w:rsidRPr="006D5786">
        <w:rPr>
          <w:spacing w:val="-4"/>
          <w:sz w:val="28"/>
        </w:rPr>
        <w:t xml:space="preserve"> </w:t>
      </w:r>
      <w:r w:rsidR="006D5786" w:rsidRPr="006D5786">
        <w:rPr>
          <w:sz w:val="28"/>
        </w:rPr>
        <w:t>ґендерної</w:t>
      </w:r>
      <w:r w:rsidR="006D5786" w:rsidRPr="006D5786">
        <w:rPr>
          <w:spacing w:val="-6"/>
          <w:sz w:val="28"/>
        </w:rPr>
        <w:t xml:space="preserve"> </w:t>
      </w:r>
    </w:p>
    <w:p w14:paraId="40E69EDC" w14:textId="77777777" w:rsidR="00B82E72" w:rsidRDefault="006D5786" w:rsidP="00B82E72">
      <w:pPr>
        <w:spacing w:before="1" w:line="321" w:lineRule="exact"/>
        <w:ind w:left="850" w:hanging="850"/>
        <w:rPr>
          <w:sz w:val="28"/>
        </w:rPr>
      </w:pPr>
      <w:r w:rsidRPr="006D5786">
        <w:rPr>
          <w:sz w:val="28"/>
        </w:rPr>
        <w:t>політики,</w:t>
      </w:r>
      <w:r w:rsidRPr="006D5786">
        <w:rPr>
          <w:spacing w:val="-67"/>
          <w:sz w:val="28"/>
        </w:rPr>
        <w:t xml:space="preserve"> </w:t>
      </w:r>
      <w:r w:rsidRPr="006D5786">
        <w:rPr>
          <w:sz w:val="28"/>
        </w:rPr>
        <w:t xml:space="preserve">запобігання та протидії </w:t>
      </w:r>
    </w:p>
    <w:p w14:paraId="638F8E5C" w14:textId="77777777" w:rsidR="00B82E72" w:rsidRDefault="006D5786" w:rsidP="00B82E72">
      <w:pPr>
        <w:spacing w:before="1" w:line="321" w:lineRule="exact"/>
        <w:ind w:left="850" w:hanging="850"/>
        <w:rPr>
          <w:spacing w:val="-5"/>
          <w:sz w:val="28"/>
        </w:rPr>
      </w:pPr>
      <w:r w:rsidRPr="006D5786">
        <w:rPr>
          <w:sz w:val="28"/>
        </w:rPr>
        <w:t>домашньому</w:t>
      </w:r>
      <w:r w:rsidR="00B82E72" w:rsidRPr="00B82E72">
        <w:rPr>
          <w:sz w:val="28"/>
        </w:rPr>
        <w:t xml:space="preserve"> </w:t>
      </w:r>
      <w:r w:rsidRPr="006D5786">
        <w:rPr>
          <w:sz w:val="28"/>
        </w:rPr>
        <w:t>насильству,</w:t>
      </w:r>
      <w:r w:rsidRPr="006D5786">
        <w:rPr>
          <w:spacing w:val="-1"/>
          <w:sz w:val="28"/>
        </w:rPr>
        <w:t xml:space="preserve"> </w:t>
      </w:r>
      <w:r w:rsidRPr="006D5786">
        <w:rPr>
          <w:sz w:val="28"/>
        </w:rPr>
        <w:t>торгівлі</w:t>
      </w:r>
      <w:r w:rsidRPr="006D5786">
        <w:rPr>
          <w:spacing w:val="-5"/>
          <w:sz w:val="28"/>
        </w:rPr>
        <w:t xml:space="preserve"> </w:t>
      </w:r>
    </w:p>
    <w:p w14:paraId="05E0BEB5" w14:textId="77777777" w:rsidR="00B82E72" w:rsidRDefault="006D5786" w:rsidP="00B82E72">
      <w:pPr>
        <w:spacing w:before="1" w:line="321" w:lineRule="exact"/>
        <w:ind w:left="850" w:hanging="850"/>
        <w:rPr>
          <w:sz w:val="28"/>
        </w:rPr>
      </w:pPr>
      <w:r w:rsidRPr="006D5786">
        <w:rPr>
          <w:sz w:val="28"/>
        </w:rPr>
        <w:t>людьми</w:t>
      </w:r>
      <w:r w:rsidR="00B82E72" w:rsidRPr="00B82E72">
        <w:rPr>
          <w:sz w:val="28"/>
        </w:rPr>
        <w:t xml:space="preserve"> </w:t>
      </w:r>
      <w:r w:rsidRPr="006D5786">
        <w:rPr>
          <w:sz w:val="28"/>
        </w:rPr>
        <w:t>при</w:t>
      </w:r>
      <w:r w:rsidR="00B82E72" w:rsidRPr="00B82E72">
        <w:rPr>
          <w:sz w:val="28"/>
        </w:rPr>
        <w:t xml:space="preserve"> </w:t>
      </w:r>
      <w:r w:rsidRPr="006D5786">
        <w:rPr>
          <w:sz w:val="28"/>
        </w:rPr>
        <w:t xml:space="preserve">виконавчому комітеті </w:t>
      </w:r>
    </w:p>
    <w:p w14:paraId="0D7ECECE" w14:textId="793945EF" w:rsidR="006D5786" w:rsidRPr="006D5786" w:rsidRDefault="006D5786" w:rsidP="00B82E72">
      <w:pPr>
        <w:spacing w:before="1" w:line="321" w:lineRule="exact"/>
        <w:ind w:left="850" w:hanging="850"/>
        <w:rPr>
          <w:sz w:val="28"/>
        </w:rPr>
      </w:pPr>
      <w:r w:rsidRPr="006D5786">
        <w:rPr>
          <w:sz w:val="28"/>
        </w:rPr>
        <w:t>Сіверської міської ради</w:t>
      </w:r>
      <w:r w:rsidR="00B82E72">
        <w:rPr>
          <w:sz w:val="28"/>
          <w:lang w:val="ru-RU"/>
        </w:rPr>
        <w:t xml:space="preserve"> </w:t>
      </w:r>
      <w:r w:rsidRPr="006D5786">
        <w:rPr>
          <w:sz w:val="28"/>
        </w:rPr>
        <w:t>затвердження</w:t>
      </w:r>
      <w:r w:rsidRPr="006D5786">
        <w:rPr>
          <w:spacing w:val="-1"/>
          <w:sz w:val="28"/>
        </w:rPr>
        <w:t xml:space="preserve"> </w:t>
      </w:r>
      <w:r w:rsidRPr="006D5786">
        <w:rPr>
          <w:sz w:val="28"/>
        </w:rPr>
        <w:t>її</w:t>
      </w:r>
      <w:r w:rsidRPr="006D5786">
        <w:rPr>
          <w:spacing w:val="-2"/>
          <w:sz w:val="28"/>
        </w:rPr>
        <w:t xml:space="preserve"> </w:t>
      </w:r>
      <w:r w:rsidRPr="006D5786">
        <w:rPr>
          <w:sz w:val="28"/>
        </w:rPr>
        <w:t>персонального</w:t>
      </w:r>
      <w:r w:rsidRPr="006D5786">
        <w:rPr>
          <w:spacing w:val="-3"/>
          <w:sz w:val="28"/>
        </w:rPr>
        <w:t xml:space="preserve"> </w:t>
      </w:r>
      <w:r w:rsidRPr="006D5786">
        <w:rPr>
          <w:sz w:val="28"/>
        </w:rPr>
        <w:t>складу</w:t>
      </w:r>
      <w:r w:rsidRPr="006D5786">
        <w:rPr>
          <w:spacing w:val="-8"/>
          <w:sz w:val="28"/>
        </w:rPr>
        <w:t xml:space="preserve"> </w:t>
      </w:r>
      <w:r w:rsidRPr="006D5786">
        <w:rPr>
          <w:sz w:val="28"/>
        </w:rPr>
        <w:t>та Положення</w:t>
      </w:r>
    </w:p>
    <w:p w14:paraId="54D06504" w14:textId="77777777" w:rsidR="006D5786" w:rsidRPr="006D5786" w:rsidRDefault="006D5786" w:rsidP="006D5786">
      <w:pPr>
        <w:pStyle w:val="a8"/>
        <w:spacing w:before="9"/>
        <w:rPr>
          <w:sz w:val="27"/>
          <w:lang w:val="uk-UA"/>
        </w:rPr>
      </w:pPr>
    </w:p>
    <w:p w14:paraId="59C01C6C" w14:textId="783A64EC" w:rsidR="006D5786" w:rsidRPr="006D5786" w:rsidRDefault="006D5786" w:rsidP="00B82E72">
      <w:pPr>
        <w:ind w:right="224" w:firstLine="709"/>
        <w:jc w:val="both"/>
        <w:rPr>
          <w:sz w:val="28"/>
        </w:rPr>
      </w:pPr>
      <w:r w:rsidRPr="006D5786">
        <w:rPr>
          <w:sz w:val="28"/>
        </w:rPr>
        <w:t>У</w:t>
      </w:r>
      <w:r w:rsidRPr="006D5786">
        <w:rPr>
          <w:spacing w:val="1"/>
          <w:sz w:val="28"/>
        </w:rPr>
        <w:t xml:space="preserve"> </w:t>
      </w:r>
      <w:r w:rsidRPr="006D5786">
        <w:rPr>
          <w:sz w:val="28"/>
        </w:rPr>
        <w:t>зв’язку</w:t>
      </w:r>
      <w:r w:rsidRPr="006D5786">
        <w:rPr>
          <w:spacing w:val="1"/>
          <w:sz w:val="28"/>
        </w:rPr>
        <w:t xml:space="preserve"> </w:t>
      </w:r>
      <w:r w:rsidRPr="006D5786">
        <w:rPr>
          <w:sz w:val="28"/>
        </w:rPr>
        <w:t>зі</w:t>
      </w:r>
      <w:r w:rsidRPr="006D5786">
        <w:rPr>
          <w:spacing w:val="1"/>
          <w:sz w:val="28"/>
        </w:rPr>
        <w:t xml:space="preserve"> </w:t>
      </w:r>
      <w:r w:rsidRPr="006D5786">
        <w:rPr>
          <w:sz w:val="28"/>
        </w:rPr>
        <w:t>змінами</w:t>
      </w:r>
      <w:r w:rsidRPr="006D5786">
        <w:rPr>
          <w:spacing w:val="1"/>
          <w:sz w:val="28"/>
        </w:rPr>
        <w:t xml:space="preserve"> </w:t>
      </w:r>
      <w:r w:rsidRPr="006D5786">
        <w:rPr>
          <w:sz w:val="28"/>
        </w:rPr>
        <w:t>в</w:t>
      </w:r>
      <w:r w:rsidRPr="006D5786">
        <w:rPr>
          <w:spacing w:val="1"/>
          <w:sz w:val="28"/>
        </w:rPr>
        <w:t xml:space="preserve"> </w:t>
      </w:r>
      <w:r w:rsidRPr="006D5786">
        <w:rPr>
          <w:sz w:val="28"/>
        </w:rPr>
        <w:t>діючому</w:t>
      </w:r>
      <w:r w:rsidRPr="006D5786">
        <w:rPr>
          <w:spacing w:val="1"/>
          <w:sz w:val="28"/>
        </w:rPr>
        <w:t xml:space="preserve"> </w:t>
      </w:r>
      <w:r w:rsidRPr="006D5786">
        <w:rPr>
          <w:sz w:val="28"/>
        </w:rPr>
        <w:t>законодавстві</w:t>
      </w:r>
      <w:r w:rsidRPr="006D5786">
        <w:rPr>
          <w:spacing w:val="1"/>
          <w:sz w:val="28"/>
        </w:rPr>
        <w:t xml:space="preserve"> </w:t>
      </w:r>
      <w:r w:rsidRPr="006D5786">
        <w:rPr>
          <w:sz w:val="28"/>
        </w:rPr>
        <w:t>України, апараті міської ради</w:t>
      </w:r>
      <w:r w:rsidRPr="006D5786">
        <w:rPr>
          <w:spacing w:val="1"/>
          <w:sz w:val="28"/>
        </w:rPr>
        <w:t xml:space="preserve"> </w:t>
      </w:r>
      <w:r w:rsidRPr="006D5786">
        <w:rPr>
          <w:sz w:val="28"/>
        </w:rPr>
        <w:t>та</w:t>
      </w:r>
      <w:r w:rsidRPr="006D5786">
        <w:rPr>
          <w:spacing w:val="1"/>
          <w:sz w:val="28"/>
        </w:rPr>
        <w:t xml:space="preserve"> </w:t>
      </w:r>
      <w:r w:rsidRPr="006D5786">
        <w:rPr>
          <w:sz w:val="28"/>
        </w:rPr>
        <w:t>з</w:t>
      </w:r>
      <w:r w:rsidRPr="006D5786">
        <w:rPr>
          <w:spacing w:val="1"/>
          <w:sz w:val="28"/>
        </w:rPr>
        <w:t xml:space="preserve"> </w:t>
      </w:r>
      <w:r w:rsidRPr="006D5786">
        <w:rPr>
          <w:sz w:val="28"/>
        </w:rPr>
        <w:t>метою</w:t>
      </w:r>
      <w:r w:rsidRPr="006D5786">
        <w:rPr>
          <w:spacing w:val="1"/>
          <w:sz w:val="28"/>
        </w:rPr>
        <w:t xml:space="preserve"> </w:t>
      </w:r>
      <w:r w:rsidRPr="006D5786">
        <w:rPr>
          <w:sz w:val="28"/>
        </w:rPr>
        <w:t>координації зусиль стосовно створення соціальних та економічних умов для</w:t>
      </w:r>
      <w:r w:rsidRPr="006D5786">
        <w:rPr>
          <w:spacing w:val="1"/>
          <w:sz w:val="28"/>
        </w:rPr>
        <w:t xml:space="preserve"> </w:t>
      </w:r>
      <w:r w:rsidRPr="006D5786">
        <w:rPr>
          <w:sz w:val="28"/>
        </w:rPr>
        <w:t>належного функціонування й розвитку сім’ї як основи суспільства, підвищення</w:t>
      </w:r>
      <w:r w:rsidRPr="006D5786">
        <w:rPr>
          <w:spacing w:val="1"/>
          <w:sz w:val="28"/>
        </w:rPr>
        <w:t xml:space="preserve"> </w:t>
      </w:r>
      <w:r w:rsidRPr="006D5786">
        <w:rPr>
          <w:sz w:val="28"/>
        </w:rPr>
        <w:t>статусу жінок у суспільстві, утвердження рівних прав та можливостей жінок і</w:t>
      </w:r>
      <w:r w:rsidRPr="006D5786">
        <w:rPr>
          <w:spacing w:val="1"/>
          <w:sz w:val="28"/>
        </w:rPr>
        <w:t xml:space="preserve"> </w:t>
      </w:r>
      <w:r w:rsidRPr="006D5786">
        <w:rPr>
          <w:sz w:val="28"/>
        </w:rPr>
        <w:t>чоловіків,</w:t>
      </w:r>
      <w:r w:rsidRPr="006D5786">
        <w:rPr>
          <w:spacing w:val="1"/>
          <w:sz w:val="28"/>
        </w:rPr>
        <w:t xml:space="preserve"> </w:t>
      </w:r>
      <w:r w:rsidRPr="006D5786">
        <w:rPr>
          <w:sz w:val="28"/>
        </w:rPr>
        <w:t>попередження</w:t>
      </w:r>
      <w:r w:rsidRPr="006D5786">
        <w:rPr>
          <w:spacing w:val="1"/>
          <w:sz w:val="28"/>
        </w:rPr>
        <w:t xml:space="preserve"> </w:t>
      </w:r>
      <w:r w:rsidRPr="006D5786">
        <w:rPr>
          <w:sz w:val="28"/>
        </w:rPr>
        <w:t>насильства</w:t>
      </w:r>
      <w:r w:rsidRPr="006D5786">
        <w:rPr>
          <w:spacing w:val="1"/>
          <w:sz w:val="28"/>
        </w:rPr>
        <w:t xml:space="preserve"> </w:t>
      </w:r>
      <w:r w:rsidRPr="006D5786">
        <w:rPr>
          <w:sz w:val="28"/>
        </w:rPr>
        <w:t>в</w:t>
      </w:r>
      <w:r w:rsidRPr="006D5786">
        <w:rPr>
          <w:spacing w:val="1"/>
          <w:sz w:val="28"/>
        </w:rPr>
        <w:t xml:space="preserve"> </w:t>
      </w:r>
      <w:r w:rsidRPr="006D5786">
        <w:rPr>
          <w:sz w:val="28"/>
        </w:rPr>
        <w:t>сім’ї</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протидії</w:t>
      </w:r>
      <w:r w:rsidRPr="006D5786">
        <w:rPr>
          <w:spacing w:val="1"/>
          <w:sz w:val="28"/>
        </w:rPr>
        <w:t xml:space="preserve"> </w:t>
      </w:r>
      <w:r w:rsidRPr="006D5786">
        <w:rPr>
          <w:sz w:val="28"/>
        </w:rPr>
        <w:t>торгівлі</w:t>
      </w:r>
      <w:r w:rsidRPr="006D5786">
        <w:rPr>
          <w:spacing w:val="70"/>
          <w:sz w:val="28"/>
        </w:rPr>
        <w:t xml:space="preserve"> </w:t>
      </w:r>
      <w:r w:rsidRPr="006D5786">
        <w:rPr>
          <w:sz w:val="28"/>
        </w:rPr>
        <w:t>людьми,</w:t>
      </w:r>
      <w:r w:rsidRPr="006D5786">
        <w:rPr>
          <w:spacing w:val="1"/>
          <w:sz w:val="28"/>
        </w:rPr>
        <w:t xml:space="preserve"> </w:t>
      </w:r>
      <w:r w:rsidRPr="006D5786">
        <w:rPr>
          <w:sz w:val="28"/>
        </w:rPr>
        <w:t>надання</w:t>
      </w:r>
      <w:r w:rsidRPr="006D5786">
        <w:rPr>
          <w:spacing w:val="1"/>
          <w:sz w:val="28"/>
        </w:rPr>
        <w:t xml:space="preserve"> </w:t>
      </w:r>
      <w:r w:rsidRPr="006D5786">
        <w:rPr>
          <w:sz w:val="28"/>
        </w:rPr>
        <w:t>всебічної</w:t>
      </w:r>
      <w:r w:rsidRPr="006D5786">
        <w:rPr>
          <w:spacing w:val="1"/>
          <w:sz w:val="28"/>
        </w:rPr>
        <w:t xml:space="preserve"> </w:t>
      </w:r>
      <w:r w:rsidRPr="006D5786">
        <w:rPr>
          <w:sz w:val="28"/>
        </w:rPr>
        <w:t>допомоги</w:t>
      </w:r>
      <w:r w:rsidRPr="006D5786">
        <w:rPr>
          <w:spacing w:val="1"/>
          <w:sz w:val="28"/>
        </w:rPr>
        <w:t xml:space="preserve"> </w:t>
      </w:r>
      <w:r w:rsidRPr="006D5786">
        <w:rPr>
          <w:sz w:val="28"/>
        </w:rPr>
        <w:t>сім’ям,</w:t>
      </w:r>
      <w:r w:rsidRPr="006D5786">
        <w:rPr>
          <w:spacing w:val="1"/>
          <w:sz w:val="28"/>
        </w:rPr>
        <w:t xml:space="preserve"> </w:t>
      </w:r>
      <w:r w:rsidRPr="006D5786">
        <w:rPr>
          <w:sz w:val="28"/>
        </w:rPr>
        <w:t>які</w:t>
      </w:r>
      <w:r w:rsidRPr="006D5786">
        <w:rPr>
          <w:spacing w:val="1"/>
          <w:sz w:val="28"/>
        </w:rPr>
        <w:t xml:space="preserve"> </w:t>
      </w:r>
      <w:r w:rsidRPr="006D5786">
        <w:rPr>
          <w:sz w:val="28"/>
        </w:rPr>
        <w:t>опинилися</w:t>
      </w:r>
      <w:r w:rsidRPr="006D5786">
        <w:rPr>
          <w:spacing w:val="1"/>
          <w:sz w:val="28"/>
        </w:rPr>
        <w:t xml:space="preserve"> </w:t>
      </w:r>
      <w:r w:rsidRPr="006D5786">
        <w:rPr>
          <w:sz w:val="28"/>
        </w:rPr>
        <w:t>в</w:t>
      </w:r>
      <w:r w:rsidRPr="006D5786">
        <w:rPr>
          <w:spacing w:val="1"/>
          <w:sz w:val="28"/>
        </w:rPr>
        <w:t xml:space="preserve"> </w:t>
      </w:r>
      <w:r w:rsidRPr="006D5786">
        <w:rPr>
          <w:sz w:val="28"/>
        </w:rPr>
        <w:t>складних</w:t>
      </w:r>
      <w:r w:rsidRPr="006D5786">
        <w:rPr>
          <w:spacing w:val="1"/>
          <w:sz w:val="28"/>
        </w:rPr>
        <w:t xml:space="preserve"> </w:t>
      </w:r>
      <w:r w:rsidRPr="006D5786">
        <w:rPr>
          <w:sz w:val="28"/>
        </w:rPr>
        <w:t>життєвих</w:t>
      </w:r>
      <w:r w:rsidRPr="006D5786">
        <w:rPr>
          <w:spacing w:val="1"/>
          <w:sz w:val="28"/>
        </w:rPr>
        <w:t xml:space="preserve"> </w:t>
      </w:r>
      <w:r w:rsidRPr="006D5786">
        <w:rPr>
          <w:sz w:val="28"/>
        </w:rPr>
        <w:t>обставинах,</w:t>
      </w:r>
      <w:r w:rsidRPr="006D5786">
        <w:rPr>
          <w:spacing w:val="1"/>
          <w:sz w:val="28"/>
        </w:rPr>
        <w:t xml:space="preserve"> </w:t>
      </w:r>
      <w:r w:rsidRPr="006D5786">
        <w:rPr>
          <w:sz w:val="28"/>
        </w:rPr>
        <w:t>відповідно</w:t>
      </w:r>
      <w:r w:rsidRPr="006D5786">
        <w:rPr>
          <w:spacing w:val="1"/>
          <w:sz w:val="28"/>
        </w:rPr>
        <w:t xml:space="preserve"> </w:t>
      </w:r>
      <w:r w:rsidRPr="006D5786">
        <w:rPr>
          <w:sz w:val="28"/>
        </w:rPr>
        <w:t>до</w:t>
      </w:r>
      <w:r w:rsidRPr="006D5786">
        <w:rPr>
          <w:spacing w:val="1"/>
          <w:sz w:val="28"/>
        </w:rPr>
        <w:t xml:space="preserve"> </w:t>
      </w:r>
      <w:r w:rsidRPr="006D5786">
        <w:rPr>
          <w:sz w:val="28"/>
        </w:rPr>
        <w:t>постанов</w:t>
      </w:r>
      <w:r w:rsidRPr="006D5786">
        <w:rPr>
          <w:spacing w:val="1"/>
          <w:sz w:val="28"/>
        </w:rPr>
        <w:t xml:space="preserve"> </w:t>
      </w:r>
      <w:r w:rsidRPr="006D5786">
        <w:rPr>
          <w:sz w:val="28"/>
        </w:rPr>
        <w:t>Кабінету Міністрів України від:</w:t>
      </w:r>
      <w:r w:rsidRPr="006D5786">
        <w:rPr>
          <w:spacing w:val="1"/>
          <w:sz w:val="28"/>
        </w:rPr>
        <w:t xml:space="preserve"> </w:t>
      </w:r>
      <w:r w:rsidRPr="006D5786">
        <w:rPr>
          <w:sz w:val="28"/>
        </w:rPr>
        <w:t>21.11.2013</w:t>
      </w:r>
      <w:r w:rsidRPr="006D5786">
        <w:rPr>
          <w:spacing w:val="1"/>
          <w:sz w:val="28"/>
        </w:rPr>
        <w:t xml:space="preserve"> </w:t>
      </w:r>
      <w:r w:rsidRPr="006D5786">
        <w:rPr>
          <w:sz w:val="28"/>
        </w:rPr>
        <w:t>№</w:t>
      </w:r>
      <w:r w:rsidRPr="006D5786">
        <w:rPr>
          <w:spacing w:val="1"/>
          <w:sz w:val="28"/>
        </w:rPr>
        <w:t xml:space="preserve"> </w:t>
      </w:r>
      <w:r w:rsidRPr="006D5786">
        <w:rPr>
          <w:sz w:val="28"/>
        </w:rPr>
        <w:t>895</w:t>
      </w:r>
      <w:r w:rsidRPr="006D5786">
        <w:rPr>
          <w:spacing w:val="1"/>
          <w:sz w:val="28"/>
        </w:rPr>
        <w:t xml:space="preserve"> </w:t>
      </w:r>
      <w:r w:rsidRPr="006D5786">
        <w:rPr>
          <w:sz w:val="28"/>
        </w:rPr>
        <w:t>«Про</w:t>
      </w:r>
      <w:r w:rsidRPr="006D5786">
        <w:rPr>
          <w:spacing w:val="-67"/>
          <w:sz w:val="28"/>
        </w:rPr>
        <w:t xml:space="preserve"> </w:t>
      </w:r>
      <w:r w:rsidRPr="006D5786">
        <w:rPr>
          <w:sz w:val="28"/>
        </w:rPr>
        <w:t>затвердження Порядку взаємодії суб’єктів соціального супроводу сімей (осіб),</w:t>
      </w:r>
      <w:r w:rsidRPr="006D5786">
        <w:rPr>
          <w:spacing w:val="1"/>
          <w:sz w:val="28"/>
        </w:rPr>
        <w:t xml:space="preserve"> </w:t>
      </w:r>
      <w:r w:rsidRPr="006D5786">
        <w:rPr>
          <w:sz w:val="28"/>
        </w:rPr>
        <w:t>які перебувають у складних життєвих обставинах»; 21.11. 2013</w:t>
      </w:r>
      <w:r w:rsidRPr="006D5786">
        <w:rPr>
          <w:spacing w:val="1"/>
          <w:sz w:val="28"/>
        </w:rPr>
        <w:t xml:space="preserve"> </w:t>
      </w:r>
      <w:r w:rsidRPr="006D5786">
        <w:rPr>
          <w:sz w:val="28"/>
        </w:rPr>
        <w:t>№ 896 «Про</w:t>
      </w:r>
      <w:r w:rsidRPr="006D5786">
        <w:rPr>
          <w:spacing w:val="1"/>
          <w:sz w:val="28"/>
        </w:rPr>
        <w:t xml:space="preserve"> </w:t>
      </w:r>
      <w:r w:rsidRPr="006D5786">
        <w:rPr>
          <w:sz w:val="28"/>
        </w:rPr>
        <w:t>затвердження</w:t>
      </w:r>
      <w:r w:rsidRPr="006D5786">
        <w:rPr>
          <w:spacing w:val="1"/>
          <w:sz w:val="28"/>
        </w:rPr>
        <w:t xml:space="preserve"> </w:t>
      </w:r>
      <w:r w:rsidRPr="006D5786">
        <w:rPr>
          <w:sz w:val="28"/>
        </w:rPr>
        <w:t>Порядку</w:t>
      </w:r>
      <w:r w:rsidRPr="006D5786">
        <w:rPr>
          <w:spacing w:val="1"/>
          <w:sz w:val="28"/>
        </w:rPr>
        <w:t xml:space="preserve"> </w:t>
      </w:r>
      <w:r w:rsidRPr="006D5786">
        <w:rPr>
          <w:sz w:val="28"/>
        </w:rPr>
        <w:t>виявлення</w:t>
      </w:r>
      <w:r w:rsidRPr="006D5786">
        <w:rPr>
          <w:spacing w:val="1"/>
          <w:sz w:val="28"/>
        </w:rPr>
        <w:t xml:space="preserve"> </w:t>
      </w:r>
      <w:r w:rsidRPr="006D5786">
        <w:rPr>
          <w:sz w:val="28"/>
        </w:rPr>
        <w:t>сімей</w:t>
      </w:r>
      <w:r w:rsidRPr="006D5786">
        <w:rPr>
          <w:spacing w:val="1"/>
          <w:sz w:val="28"/>
        </w:rPr>
        <w:t xml:space="preserve"> </w:t>
      </w:r>
      <w:r w:rsidRPr="006D5786">
        <w:rPr>
          <w:sz w:val="28"/>
        </w:rPr>
        <w:t>(осіб),</w:t>
      </w:r>
      <w:r w:rsidRPr="006D5786">
        <w:rPr>
          <w:spacing w:val="1"/>
          <w:sz w:val="28"/>
        </w:rPr>
        <w:t xml:space="preserve"> </w:t>
      </w:r>
      <w:r w:rsidRPr="006D5786">
        <w:rPr>
          <w:sz w:val="28"/>
        </w:rPr>
        <w:t>які</w:t>
      </w:r>
      <w:r w:rsidRPr="006D5786">
        <w:rPr>
          <w:spacing w:val="1"/>
          <w:sz w:val="28"/>
        </w:rPr>
        <w:t xml:space="preserve"> </w:t>
      </w:r>
      <w:r w:rsidRPr="006D5786">
        <w:rPr>
          <w:sz w:val="28"/>
        </w:rPr>
        <w:t>перебувають</w:t>
      </w:r>
      <w:r w:rsidRPr="006D5786">
        <w:rPr>
          <w:spacing w:val="1"/>
          <w:sz w:val="28"/>
        </w:rPr>
        <w:t xml:space="preserve"> </w:t>
      </w:r>
      <w:r w:rsidRPr="006D5786">
        <w:rPr>
          <w:sz w:val="28"/>
        </w:rPr>
        <w:t>у</w:t>
      </w:r>
      <w:r w:rsidRPr="006D5786">
        <w:rPr>
          <w:spacing w:val="1"/>
          <w:sz w:val="28"/>
        </w:rPr>
        <w:t xml:space="preserve"> </w:t>
      </w:r>
      <w:r w:rsidRPr="006D5786">
        <w:rPr>
          <w:sz w:val="28"/>
        </w:rPr>
        <w:t>складних</w:t>
      </w:r>
      <w:r w:rsidRPr="006D5786">
        <w:rPr>
          <w:spacing w:val="1"/>
          <w:sz w:val="28"/>
        </w:rPr>
        <w:t xml:space="preserve"> </w:t>
      </w:r>
      <w:r w:rsidRPr="006D5786">
        <w:rPr>
          <w:sz w:val="28"/>
        </w:rPr>
        <w:t>життєвих</w:t>
      </w:r>
      <w:r w:rsidRPr="006D5786">
        <w:rPr>
          <w:spacing w:val="1"/>
          <w:sz w:val="28"/>
        </w:rPr>
        <w:t xml:space="preserve"> </w:t>
      </w:r>
      <w:r w:rsidRPr="006D5786">
        <w:rPr>
          <w:sz w:val="28"/>
        </w:rPr>
        <w:t>обставинах,</w:t>
      </w:r>
      <w:r w:rsidRPr="006D5786">
        <w:rPr>
          <w:spacing w:val="1"/>
          <w:sz w:val="28"/>
        </w:rPr>
        <w:t xml:space="preserve"> </w:t>
      </w:r>
      <w:r w:rsidRPr="006D5786">
        <w:rPr>
          <w:sz w:val="28"/>
        </w:rPr>
        <w:t>надання</w:t>
      </w:r>
      <w:r w:rsidRPr="006D5786">
        <w:rPr>
          <w:spacing w:val="1"/>
          <w:sz w:val="28"/>
        </w:rPr>
        <w:t xml:space="preserve"> </w:t>
      </w:r>
      <w:r w:rsidRPr="006D5786">
        <w:rPr>
          <w:sz w:val="28"/>
        </w:rPr>
        <w:t>соціальних</w:t>
      </w:r>
      <w:r w:rsidRPr="006D5786">
        <w:rPr>
          <w:spacing w:val="1"/>
          <w:sz w:val="28"/>
        </w:rPr>
        <w:t xml:space="preserve"> </w:t>
      </w:r>
      <w:r w:rsidRPr="006D5786">
        <w:rPr>
          <w:sz w:val="28"/>
        </w:rPr>
        <w:t>послуг</w:t>
      </w:r>
      <w:r w:rsidRPr="006D5786">
        <w:rPr>
          <w:spacing w:val="1"/>
          <w:sz w:val="28"/>
        </w:rPr>
        <w:t xml:space="preserve"> </w:t>
      </w:r>
      <w:r w:rsidRPr="006D5786">
        <w:rPr>
          <w:sz w:val="28"/>
        </w:rPr>
        <w:t>та</w:t>
      </w:r>
      <w:r w:rsidRPr="006D5786">
        <w:rPr>
          <w:spacing w:val="1"/>
          <w:sz w:val="28"/>
        </w:rPr>
        <w:t xml:space="preserve"> </w:t>
      </w:r>
      <w:r w:rsidRPr="006D5786">
        <w:rPr>
          <w:sz w:val="28"/>
        </w:rPr>
        <w:t>здійснення</w:t>
      </w:r>
      <w:r w:rsidRPr="006D5786">
        <w:rPr>
          <w:spacing w:val="1"/>
          <w:sz w:val="28"/>
        </w:rPr>
        <w:t xml:space="preserve"> </w:t>
      </w:r>
      <w:r w:rsidRPr="006D5786">
        <w:rPr>
          <w:sz w:val="28"/>
        </w:rPr>
        <w:t>соціального</w:t>
      </w:r>
      <w:r w:rsidRPr="006D5786">
        <w:rPr>
          <w:spacing w:val="-67"/>
          <w:sz w:val="28"/>
        </w:rPr>
        <w:t xml:space="preserve"> </w:t>
      </w:r>
      <w:r w:rsidRPr="006D5786">
        <w:rPr>
          <w:sz w:val="28"/>
        </w:rPr>
        <w:t>супроводу</w:t>
      </w:r>
      <w:r w:rsidRPr="006D5786">
        <w:rPr>
          <w:spacing w:val="1"/>
          <w:sz w:val="28"/>
        </w:rPr>
        <w:t xml:space="preserve"> </w:t>
      </w:r>
      <w:r w:rsidRPr="006D5786">
        <w:rPr>
          <w:sz w:val="28"/>
        </w:rPr>
        <w:t>таких</w:t>
      </w:r>
      <w:r w:rsidRPr="006D5786">
        <w:rPr>
          <w:spacing w:val="1"/>
          <w:sz w:val="28"/>
        </w:rPr>
        <w:t xml:space="preserve"> </w:t>
      </w:r>
      <w:r w:rsidRPr="006D5786">
        <w:rPr>
          <w:sz w:val="28"/>
        </w:rPr>
        <w:t>сімей</w:t>
      </w:r>
      <w:r w:rsidRPr="006D5786">
        <w:rPr>
          <w:spacing w:val="1"/>
          <w:sz w:val="28"/>
        </w:rPr>
        <w:t xml:space="preserve"> </w:t>
      </w:r>
      <w:r w:rsidRPr="006D5786">
        <w:rPr>
          <w:sz w:val="28"/>
        </w:rPr>
        <w:t>(осіб)»;</w:t>
      </w:r>
      <w:r w:rsidRPr="006D5786">
        <w:rPr>
          <w:spacing w:val="1"/>
          <w:sz w:val="28"/>
        </w:rPr>
        <w:t xml:space="preserve"> </w:t>
      </w:r>
      <w:r w:rsidRPr="006D5786">
        <w:rPr>
          <w:sz w:val="28"/>
        </w:rPr>
        <w:t>05.09.</w:t>
      </w:r>
      <w:r w:rsidRPr="006D5786">
        <w:rPr>
          <w:spacing w:val="1"/>
          <w:sz w:val="28"/>
        </w:rPr>
        <w:t xml:space="preserve"> </w:t>
      </w:r>
      <w:r w:rsidRPr="006D5786">
        <w:rPr>
          <w:sz w:val="28"/>
        </w:rPr>
        <w:t>2007</w:t>
      </w:r>
      <w:r w:rsidRPr="006D5786">
        <w:rPr>
          <w:spacing w:val="1"/>
          <w:sz w:val="28"/>
        </w:rPr>
        <w:t xml:space="preserve"> </w:t>
      </w:r>
      <w:r w:rsidRPr="006D5786">
        <w:rPr>
          <w:sz w:val="28"/>
        </w:rPr>
        <w:t>№</w:t>
      </w:r>
      <w:r w:rsidRPr="006D5786">
        <w:rPr>
          <w:spacing w:val="1"/>
          <w:sz w:val="28"/>
        </w:rPr>
        <w:t xml:space="preserve"> </w:t>
      </w:r>
      <w:r w:rsidRPr="006D5786">
        <w:rPr>
          <w:sz w:val="28"/>
        </w:rPr>
        <w:t>1087</w:t>
      </w:r>
      <w:r w:rsidRPr="006D5786">
        <w:rPr>
          <w:spacing w:val="1"/>
          <w:sz w:val="28"/>
        </w:rPr>
        <w:t xml:space="preserve"> </w:t>
      </w:r>
      <w:r w:rsidRPr="006D5786">
        <w:rPr>
          <w:sz w:val="28"/>
        </w:rPr>
        <w:t>«Про</w:t>
      </w:r>
      <w:r w:rsidRPr="006D5786">
        <w:rPr>
          <w:spacing w:val="1"/>
          <w:sz w:val="28"/>
        </w:rPr>
        <w:t xml:space="preserve"> </w:t>
      </w:r>
      <w:r w:rsidRPr="006D5786">
        <w:rPr>
          <w:sz w:val="28"/>
        </w:rPr>
        <w:t>консультативно-</w:t>
      </w:r>
      <w:r w:rsidRPr="006D5786">
        <w:rPr>
          <w:spacing w:val="1"/>
          <w:sz w:val="28"/>
        </w:rPr>
        <w:t xml:space="preserve"> </w:t>
      </w:r>
      <w:r w:rsidRPr="006D5786">
        <w:rPr>
          <w:sz w:val="28"/>
        </w:rPr>
        <w:t>дорадчі</w:t>
      </w:r>
      <w:r w:rsidRPr="006D5786">
        <w:rPr>
          <w:spacing w:val="1"/>
          <w:sz w:val="28"/>
        </w:rPr>
        <w:t xml:space="preserve"> </w:t>
      </w:r>
      <w:r w:rsidRPr="006D5786">
        <w:rPr>
          <w:sz w:val="28"/>
        </w:rPr>
        <w:t>органи з питань сім’ї,</w:t>
      </w:r>
      <w:r w:rsidRPr="006D5786">
        <w:rPr>
          <w:spacing w:val="1"/>
          <w:sz w:val="28"/>
        </w:rPr>
        <w:t xml:space="preserve"> </w:t>
      </w:r>
      <w:r w:rsidRPr="006D5786">
        <w:rPr>
          <w:sz w:val="28"/>
        </w:rPr>
        <w:t>гендерної рівності,</w:t>
      </w:r>
      <w:r w:rsidRPr="006D5786">
        <w:rPr>
          <w:spacing w:val="1"/>
          <w:sz w:val="28"/>
        </w:rPr>
        <w:t xml:space="preserve"> </w:t>
      </w:r>
      <w:r w:rsidRPr="006D5786">
        <w:rPr>
          <w:sz w:val="28"/>
        </w:rPr>
        <w:t>демографічного розвитку,</w:t>
      </w:r>
      <w:r w:rsidRPr="006D5786">
        <w:rPr>
          <w:spacing w:val="1"/>
          <w:sz w:val="28"/>
        </w:rPr>
        <w:t xml:space="preserve"> </w:t>
      </w:r>
      <w:r w:rsidRPr="006D5786">
        <w:rPr>
          <w:sz w:val="28"/>
        </w:rPr>
        <w:t>запобігання</w:t>
      </w:r>
      <w:r w:rsidRPr="006D5786">
        <w:rPr>
          <w:spacing w:val="1"/>
          <w:sz w:val="28"/>
        </w:rPr>
        <w:t xml:space="preserve"> </w:t>
      </w:r>
      <w:r w:rsidRPr="006D5786">
        <w:rPr>
          <w:sz w:val="28"/>
        </w:rPr>
        <w:t>насильству</w:t>
      </w:r>
      <w:r w:rsidRPr="006D5786">
        <w:rPr>
          <w:spacing w:val="1"/>
          <w:sz w:val="28"/>
        </w:rPr>
        <w:t xml:space="preserve"> </w:t>
      </w:r>
      <w:r w:rsidRPr="006D5786">
        <w:rPr>
          <w:sz w:val="28"/>
        </w:rPr>
        <w:t>в</w:t>
      </w:r>
      <w:r w:rsidRPr="006D5786">
        <w:rPr>
          <w:spacing w:val="1"/>
          <w:sz w:val="28"/>
        </w:rPr>
        <w:t xml:space="preserve"> </w:t>
      </w:r>
      <w:r w:rsidRPr="006D5786">
        <w:rPr>
          <w:sz w:val="28"/>
        </w:rPr>
        <w:t>сім’ї</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протидії</w:t>
      </w:r>
      <w:r w:rsidRPr="006D5786">
        <w:rPr>
          <w:spacing w:val="1"/>
          <w:sz w:val="28"/>
        </w:rPr>
        <w:t xml:space="preserve"> </w:t>
      </w:r>
      <w:r w:rsidRPr="006D5786">
        <w:rPr>
          <w:sz w:val="28"/>
        </w:rPr>
        <w:t>торгівлі</w:t>
      </w:r>
      <w:r w:rsidRPr="006D5786">
        <w:rPr>
          <w:spacing w:val="70"/>
          <w:sz w:val="28"/>
        </w:rPr>
        <w:t xml:space="preserve"> </w:t>
      </w:r>
      <w:r w:rsidRPr="006D5786">
        <w:rPr>
          <w:sz w:val="28"/>
        </w:rPr>
        <w:t>людьми»</w:t>
      </w:r>
      <w:r w:rsidRPr="006D5786">
        <w:rPr>
          <w:rFonts w:ascii="Bahnschrift" w:hAnsi="Bahnschrift"/>
          <w:sz w:val="28"/>
        </w:rPr>
        <w:t>,</w:t>
      </w:r>
      <w:r w:rsidRPr="006D5786">
        <w:rPr>
          <w:rFonts w:ascii="Bahnschrift" w:hAnsi="Bahnschrift"/>
          <w:spacing w:val="48"/>
          <w:sz w:val="28"/>
        </w:rPr>
        <w:t xml:space="preserve"> </w:t>
      </w:r>
      <w:r w:rsidRPr="006D5786">
        <w:rPr>
          <w:sz w:val="28"/>
        </w:rPr>
        <w:t>враховуючи</w:t>
      </w:r>
      <w:r w:rsidRPr="006D5786">
        <w:rPr>
          <w:spacing w:val="1"/>
          <w:sz w:val="28"/>
        </w:rPr>
        <w:t xml:space="preserve"> </w:t>
      </w:r>
      <w:r w:rsidRPr="006D5786">
        <w:rPr>
          <w:sz w:val="28"/>
        </w:rPr>
        <w:t>закони</w:t>
      </w:r>
      <w:r w:rsidRPr="006D5786">
        <w:rPr>
          <w:spacing w:val="1"/>
          <w:sz w:val="28"/>
        </w:rPr>
        <w:t xml:space="preserve"> </w:t>
      </w:r>
      <w:r w:rsidRPr="006D5786">
        <w:rPr>
          <w:sz w:val="28"/>
        </w:rPr>
        <w:t>України</w:t>
      </w:r>
      <w:r w:rsidRPr="006D5786">
        <w:rPr>
          <w:spacing w:val="1"/>
          <w:sz w:val="28"/>
        </w:rPr>
        <w:t xml:space="preserve"> </w:t>
      </w:r>
      <w:r w:rsidRPr="006D5786">
        <w:rPr>
          <w:sz w:val="28"/>
        </w:rPr>
        <w:t>«Про</w:t>
      </w:r>
      <w:r w:rsidRPr="006D5786">
        <w:rPr>
          <w:spacing w:val="1"/>
          <w:sz w:val="28"/>
        </w:rPr>
        <w:t xml:space="preserve"> </w:t>
      </w:r>
      <w:r w:rsidRPr="006D5786">
        <w:rPr>
          <w:sz w:val="28"/>
        </w:rPr>
        <w:t>забезпечення</w:t>
      </w:r>
      <w:r w:rsidRPr="006D5786">
        <w:rPr>
          <w:spacing w:val="1"/>
          <w:sz w:val="28"/>
        </w:rPr>
        <w:t xml:space="preserve"> </w:t>
      </w:r>
      <w:r w:rsidRPr="006D5786">
        <w:rPr>
          <w:sz w:val="28"/>
        </w:rPr>
        <w:t>рівних</w:t>
      </w:r>
      <w:r w:rsidRPr="006D5786">
        <w:rPr>
          <w:spacing w:val="1"/>
          <w:sz w:val="28"/>
        </w:rPr>
        <w:t xml:space="preserve"> </w:t>
      </w:r>
      <w:r w:rsidRPr="006D5786">
        <w:rPr>
          <w:sz w:val="28"/>
        </w:rPr>
        <w:t>прав</w:t>
      </w:r>
      <w:r w:rsidRPr="006D5786">
        <w:rPr>
          <w:spacing w:val="1"/>
          <w:sz w:val="28"/>
        </w:rPr>
        <w:t xml:space="preserve"> </w:t>
      </w:r>
      <w:r w:rsidRPr="006D5786">
        <w:rPr>
          <w:sz w:val="28"/>
        </w:rPr>
        <w:t>та</w:t>
      </w:r>
      <w:r w:rsidRPr="006D5786">
        <w:rPr>
          <w:spacing w:val="1"/>
          <w:sz w:val="28"/>
        </w:rPr>
        <w:t xml:space="preserve"> </w:t>
      </w:r>
      <w:r w:rsidRPr="006D5786">
        <w:rPr>
          <w:sz w:val="28"/>
        </w:rPr>
        <w:t>можливостей</w:t>
      </w:r>
      <w:r w:rsidRPr="006D5786">
        <w:rPr>
          <w:spacing w:val="1"/>
          <w:sz w:val="28"/>
        </w:rPr>
        <w:t xml:space="preserve"> </w:t>
      </w:r>
      <w:r w:rsidRPr="006D5786">
        <w:rPr>
          <w:sz w:val="28"/>
        </w:rPr>
        <w:t>жінок</w:t>
      </w:r>
      <w:r w:rsidRPr="006D5786">
        <w:rPr>
          <w:spacing w:val="1"/>
          <w:sz w:val="28"/>
        </w:rPr>
        <w:t xml:space="preserve"> </w:t>
      </w:r>
      <w:r w:rsidRPr="006D5786">
        <w:rPr>
          <w:sz w:val="28"/>
        </w:rPr>
        <w:t>і</w:t>
      </w:r>
      <w:r w:rsidRPr="006D5786">
        <w:rPr>
          <w:spacing w:val="1"/>
          <w:sz w:val="28"/>
        </w:rPr>
        <w:t xml:space="preserve"> </w:t>
      </w:r>
      <w:r w:rsidRPr="006D5786">
        <w:rPr>
          <w:sz w:val="28"/>
        </w:rPr>
        <w:t>чоловіків»,</w:t>
      </w:r>
      <w:r w:rsidRPr="006D5786">
        <w:rPr>
          <w:spacing w:val="1"/>
          <w:sz w:val="28"/>
        </w:rPr>
        <w:t xml:space="preserve"> </w:t>
      </w:r>
      <w:r w:rsidRPr="006D5786">
        <w:rPr>
          <w:sz w:val="28"/>
        </w:rPr>
        <w:t>«Про</w:t>
      </w:r>
      <w:r w:rsidRPr="006D5786">
        <w:rPr>
          <w:spacing w:val="1"/>
          <w:sz w:val="28"/>
        </w:rPr>
        <w:t xml:space="preserve"> </w:t>
      </w:r>
      <w:r w:rsidRPr="006D5786">
        <w:rPr>
          <w:sz w:val="28"/>
        </w:rPr>
        <w:t>запобігання</w:t>
      </w:r>
      <w:r w:rsidRPr="006D5786">
        <w:rPr>
          <w:spacing w:val="1"/>
          <w:sz w:val="28"/>
        </w:rPr>
        <w:t xml:space="preserve"> </w:t>
      </w:r>
      <w:r w:rsidRPr="006D5786">
        <w:rPr>
          <w:sz w:val="28"/>
        </w:rPr>
        <w:t>та</w:t>
      </w:r>
      <w:r w:rsidRPr="006D5786">
        <w:rPr>
          <w:spacing w:val="1"/>
          <w:sz w:val="28"/>
        </w:rPr>
        <w:t xml:space="preserve"> </w:t>
      </w:r>
      <w:r w:rsidRPr="006D5786">
        <w:rPr>
          <w:sz w:val="28"/>
        </w:rPr>
        <w:t>протидію</w:t>
      </w:r>
      <w:r w:rsidRPr="006D5786">
        <w:rPr>
          <w:spacing w:val="1"/>
          <w:sz w:val="28"/>
        </w:rPr>
        <w:t xml:space="preserve"> </w:t>
      </w:r>
      <w:r w:rsidRPr="006D5786">
        <w:rPr>
          <w:sz w:val="28"/>
        </w:rPr>
        <w:t>домашньому</w:t>
      </w:r>
      <w:r w:rsidRPr="006D5786">
        <w:rPr>
          <w:spacing w:val="1"/>
          <w:sz w:val="28"/>
        </w:rPr>
        <w:t xml:space="preserve"> </w:t>
      </w:r>
      <w:r w:rsidRPr="006D5786">
        <w:rPr>
          <w:sz w:val="28"/>
        </w:rPr>
        <w:t>насильству»,</w:t>
      </w:r>
      <w:r w:rsidRPr="006D5786">
        <w:rPr>
          <w:spacing w:val="1"/>
          <w:sz w:val="28"/>
        </w:rPr>
        <w:t xml:space="preserve"> </w:t>
      </w:r>
      <w:r w:rsidRPr="006D5786">
        <w:rPr>
          <w:sz w:val="28"/>
        </w:rPr>
        <w:t>«Про</w:t>
      </w:r>
      <w:r w:rsidRPr="006D5786">
        <w:rPr>
          <w:spacing w:val="1"/>
          <w:sz w:val="28"/>
        </w:rPr>
        <w:t xml:space="preserve"> </w:t>
      </w:r>
      <w:r w:rsidRPr="006D5786">
        <w:rPr>
          <w:sz w:val="28"/>
        </w:rPr>
        <w:t>протидію</w:t>
      </w:r>
      <w:r w:rsidRPr="006D5786">
        <w:rPr>
          <w:spacing w:val="1"/>
          <w:sz w:val="28"/>
        </w:rPr>
        <w:t xml:space="preserve"> </w:t>
      </w:r>
      <w:r w:rsidRPr="006D5786">
        <w:rPr>
          <w:sz w:val="28"/>
        </w:rPr>
        <w:t>торгівлі</w:t>
      </w:r>
      <w:r w:rsidRPr="006D5786">
        <w:rPr>
          <w:spacing w:val="1"/>
          <w:sz w:val="28"/>
        </w:rPr>
        <w:t xml:space="preserve"> </w:t>
      </w:r>
      <w:r w:rsidRPr="006D5786">
        <w:rPr>
          <w:sz w:val="28"/>
        </w:rPr>
        <w:t>людьми»,</w:t>
      </w:r>
      <w:r w:rsidRPr="006D5786">
        <w:rPr>
          <w:spacing w:val="1"/>
          <w:sz w:val="28"/>
        </w:rPr>
        <w:t xml:space="preserve"> </w:t>
      </w:r>
      <w:r w:rsidRPr="006D5786">
        <w:rPr>
          <w:sz w:val="28"/>
        </w:rPr>
        <w:t>керуючись</w:t>
      </w:r>
      <w:r w:rsidRPr="006D5786">
        <w:rPr>
          <w:spacing w:val="1"/>
          <w:sz w:val="28"/>
        </w:rPr>
        <w:t xml:space="preserve"> </w:t>
      </w:r>
      <w:r w:rsidRPr="006D5786">
        <w:rPr>
          <w:sz w:val="28"/>
        </w:rPr>
        <w:t>статтею</w:t>
      </w:r>
      <w:r w:rsidRPr="006D5786">
        <w:rPr>
          <w:spacing w:val="1"/>
          <w:sz w:val="28"/>
        </w:rPr>
        <w:t xml:space="preserve"> </w:t>
      </w:r>
      <w:r w:rsidRPr="006D5786">
        <w:rPr>
          <w:sz w:val="28"/>
        </w:rPr>
        <w:t>34</w:t>
      </w:r>
      <w:r w:rsidRPr="006D5786">
        <w:rPr>
          <w:spacing w:val="1"/>
          <w:sz w:val="28"/>
        </w:rPr>
        <w:t xml:space="preserve"> </w:t>
      </w:r>
      <w:r w:rsidRPr="006D5786">
        <w:rPr>
          <w:sz w:val="28"/>
        </w:rPr>
        <w:t>Закону</w:t>
      </w:r>
      <w:r w:rsidRPr="006D5786">
        <w:rPr>
          <w:spacing w:val="1"/>
          <w:sz w:val="28"/>
        </w:rPr>
        <w:t xml:space="preserve"> </w:t>
      </w:r>
      <w:r w:rsidRPr="006D5786">
        <w:rPr>
          <w:sz w:val="28"/>
        </w:rPr>
        <w:t>України</w:t>
      </w:r>
      <w:r w:rsidRPr="006D5786">
        <w:rPr>
          <w:spacing w:val="1"/>
          <w:sz w:val="28"/>
        </w:rPr>
        <w:t xml:space="preserve"> </w:t>
      </w:r>
      <w:r w:rsidRPr="006D5786">
        <w:rPr>
          <w:sz w:val="28"/>
        </w:rPr>
        <w:t>«Про</w:t>
      </w:r>
      <w:r w:rsidRPr="006D5786">
        <w:rPr>
          <w:spacing w:val="1"/>
          <w:sz w:val="28"/>
        </w:rPr>
        <w:t xml:space="preserve"> </w:t>
      </w:r>
      <w:r w:rsidRPr="006D5786">
        <w:rPr>
          <w:sz w:val="28"/>
        </w:rPr>
        <w:t>місцеве</w:t>
      </w:r>
      <w:r w:rsidRPr="006D5786">
        <w:rPr>
          <w:spacing w:val="-4"/>
          <w:sz w:val="28"/>
        </w:rPr>
        <w:t xml:space="preserve"> </w:t>
      </w:r>
      <w:r w:rsidRPr="006D5786">
        <w:rPr>
          <w:sz w:val="28"/>
        </w:rPr>
        <w:t>самоврядування</w:t>
      </w:r>
      <w:r w:rsidRPr="006D5786">
        <w:rPr>
          <w:spacing w:val="-1"/>
          <w:sz w:val="28"/>
        </w:rPr>
        <w:t xml:space="preserve"> </w:t>
      </w:r>
      <w:r w:rsidRPr="006D5786">
        <w:rPr>
          <w:sz w:val="28"/>
        </w:rPr>
        <w:t>в</w:t>
      </w:r>
      <w:r w:rsidRPr="006D5786">
        <w:rPr>
          <w:spacing w:val="1"/>
          <w:sz w:val="28"/>
        </w:rPr>
        <w:t xml:space="preserve"> </w:t>
      </w:r>
      <w:r w:rsidRPr="006D5786">
        <w:rPr>
          <w:sz w:val="28"/>
        </w:rPr>
        <w:t>Україні»,</w:t>
      </w:r>
      <w:r w:rsidRPr="006D5786">
        <w:rPr>
          <w:spacing w:val="2"/>
          <w:sz w:val="28"/>
        </w:rPr>
        <w:t xml:space="preserve"> </w:t>
      </w:r>
      <w:r w:rsidRPr="006D5786">
        <w:rPr>
          <w:sz w:val="28"/>
        </w:rPr>
        <w:t>виконком міської</w:t>
      </w:r>
      <w:r w:rsidRPr="006D5786">
        <w:rPr>
          <w:spacing w:val="-2"/>
          <w:sz w:val="28"/>
        </w:rPr>
        <w:t xml:space="preserve"> </w:t>
      </w:r>
      <w:r w:rsidRPr="006D5786">
        <w:rPr>
          <w:sz w:val="28"/>
        </w:rPr>
        <w:t>ради</w:t>
      </w:r>
    </w:p>
    <w:p w14:paraId="3A0F507F" w14:textId="77777777" w:rsidR="006D5786" w:rsidRPr="006D5786" w:rsidRDefault="006D5786" w:rsidP="00B82E72">
      <w:pPr>
        <w:spacing w:before="145"/>
        <w:ind w:left="960" w:hanging="960"/>
        <w:rPr>
          <w:sz w:val="28"/>
        </w:rPr>
      </w:pPr>
      <w:r w:rsidRPr="006D5786">
        <w:rPr>
          <w:sz w:val="28"/>
        </w:rPr>
        <w:t>ВИРІШИВ:</w:t>
      </w:r>
    </w:p>
    <w:p w14:paraId="71BBAF30" w14:textId="494D0221" w:rsidR="00B82E72" w:rsidRPr="00B82E72" w:rsidRDefault="00B82E72" w:rsidP="00B82E72">
      <w:pPr>
        <w:widowControl w:val="0"/>
        <w:tabs>
          <w:tab w:val="left" w:pos="1889"/>
        </w:tabs>
        <w:autoSpaceDE w:val="0"/>
        <w:autoSpaceDN w:val="0"/>
        <w:spacing w:before="67"/>
        <w:ind w:right="225" w:firstLine="709"/>
        <w:jc w:val="both"/>
        <w:rPr>
          <w:sz w:val="28"/>
        </w:rPr>
      </w:pPr>
      <w:r w:rsidRPr="00B82E72">
        <w:rPr>
          <w:sz w:val="28"/>
        </w:rPr>
        <w:t xml:space="preserve">1. </w:t>
      </w:r>
      <w:r w:rsidRPr="006D5786">
        <w:rPr>
          <w:sz w:val="28"/>
        </w:rPr>
        <w:t>Створити Координаційну раду з питань сімейної та ґендерної політики,</w:t>
      </w:r>
      <w:r w:rsidRPr="006D5786">
        <w:rPr>
          <w:spacing w:val="1"/>
          <w:sz w:val="28"/>
        </w:rPr>
        <w:t xml:space="preserve"> </w:t>
      </w:r>
      <w:r w:rsidRPr="006D5786">
        <w:rPr>
          <w:sz w:val="28"/>
        </w:rPr>
        <w:t>запобігання</w:t>
      </w:r>
      <w:r w:rsidRPr="00B82E72">
        <w:rPr>
          <w:sz w:val="28"/>
        </w:rPr>
        <w:t xml:space="preserve"> </w:t>
      </w:r>
      <w:r>
        <w:rPr>
          <w:sz w:val="28"/>
        </w:rPr>
        <w:t xml:space="preserve">та протидії </w:t>
      </w:r>
      <w:r w:rsidRPr="006D5786">
        <w:rPr>
          <w:sz w:val="28"/>
        </w:rPr>
        <w:t>д</w:t>
      </w:r>
      <w:r>
        <w:rPr>
          <w:sz w:val="28"/>
        </w:rPr>
        <w:t>омашньому</w:t>
      </w:r>
      <w:r w:rsidRPr="00B82E72">
        <w:rPr>
          <w:sz w:val="28"/>
        </w:rPr>
        <w:t xml:space="preserve"> насильству, торгівлі л</w:t>
      </w:r>
      <w:r w:rsidRPr="006D5786">
        <w:rPr>
          <w:sz w:val="28"/>
        </w:rPr>
        <w:t>юдьми</w:t>
      </w:r>
      <w:r w:rsidRPr="00B82E72">
        <w:rPr>
          <w:sz w:val="28"/>
        </w:rPr>
        <w:t xml:space="preserve"> </w:t>
      </w:r>
      <w:r w:rsidRPr="006D5786">
        <w:rPr>
          <w:spacing w:val="-2"/>
          <w:sz w:val="28"/>
        </w:rPr>
        <w:t>при</w:t>
      </w:r>
      <w:r w:rsidRPr="00B82E72">
        <w:rPr>
          <w:spacing w:val="-2"/>
          <w:sz w:val="28"/>
        </w:rPr>
        <w:t xml:space="preserve"> </w:t>
      </w:r>
      <w:r w:rsidRPr="006D5786">
        <w:rPr>
          <w:spacing w:val="-67"/>
          <w:sz w:val="28"/>
        </w:rPr>
        <w:t xml:space="preserve"> </w:t>
      </w:r>
      <w:r>
        <w:rPr>
          <w:sz w:val="28"/>
        </w:rPr>
        <w:t xml:space="preserve">виконавчому </w:t>
      </w:r>
      <w:r w:rsidRPr="006D5786">
        <w:rPr>
          <w:sz w:val="28"/>
        </w:rPr>
        <w:t>комітеті</w:t>
      </w:r>
      <w:r w:rsidRPr="006D5786">
        <w:rPr>
          <w:sz w:val="28"/>
        </w:rPr>
        <w:tab/>
        <w:t>Сіверської</w:t>
      </w:r>
      <w:r w:rsidRPr="00B82E72">
        <w:rPr>
          <w:sz w:val="28"/>
        </w:rPr>
        <w:t xml:space="preserve">  міської ради у кількості 15 осіб. </w:t>
      </w:r>
    </w:p>
    <w:p w14:paraId="12F01123" w14:textId="73B6C05D" w:rsidR="006D5786" w:rsidRPr="00B82E72" w:rsidRDefault="00B82E72" w:rsidP="00B82E72">
      <w:pPr>
        <w:widowControl w:val="0"/>
        <w:tabs>
          <w:tab w:val="left" w:pos="1889"/>
        </w:tabs>
        <w:autoSpaceDE w:val="0"/>
        <w:autoSpaceDN w:val="0"/>
        <w:spacing w:before="67"/>
        <w:ind w:right="225" w:firstLine="709"/>
        <w:jc w:val="both"/>
        <w:rPr>
          <w:sz w:val="28"/>
        </w:rPr>
      </w:pPr>
      <w:r w:rsidRPr="00B82E72">
        <w:rPr>
          <w:sz w:val="28"/>
        </w:rPr>
        <w:t xml:space="preserve">2. </w:t>
      </w:r>
      <w:r w:rsidR="006D5786" w:rsidRPr="00B82E72">
        <w:rPr>
          <w:sz w:val="28"/>
        </w:rPr>
        <w:t>Затвердити персональний склад Координаційної ради з питань сімейної</w:t>
      </w:r>
      <w:r w:rsidR="006D5786" w:rsidRPr="00B82E72">
        <w:rPr>
          <w:spacing w:val="1"/>
          <w:sz w:val="28"/>
        </w:rPr>
        <w:t xml:space="preserve"> </w:t>
      </w:r>
      <w:r w:rsidR="006D5786" w:rsidRPr="00B82E72">
        <w:rPr>
          <w:sz w:val="28"/>
        </w:rPr>
        <w:t>та ґендерної політики, запобігання та протидії домашньому насильству, торгівлі</w:t>
      </w:r>
      <w:r w:rsidR="006D5786" w:rsidRPr="00B82E72">
        <w:rPr>
          <w:spacing w:val="-67"/>
          <w:sz w:val="28"/>
        </w:rPr>
        <w:t xml:space="preserve"> </w:t>
      </w:r>
      <w:r w:rsidR="006D5786" w:rsidRPr="00B82E72">
        <w:rPr>
          <w:sz w:val="28"/>
        </w:rPr>
        <w:t>людьми</w:t>
      </w:r>
      <w:r w:rsidR="006D5786" w:rsidRPr="00B82E72">
        <w:rPr>
          <w:spacing w:val="1"/>
          <w:sz w:val="28"/>
        </w:rPr>
        <w:t xml:space="preserve"> </w:t>
      </w:r>
      <w:r w:rsidR="006D5786" w:rsidRPr="00B82E72">
        <w:rPr>
          <w:sz w:val="28"/>
        </w:rPr>
        <w:t>при</w:t>
      </w:r>
      <w:r w:rsidR="006D5786" w:rsidRPr="00B82E72">
        <w:rPr>
          <w:spacing w:val="1"/>
          <w:sz w:val="28"/>
        </w:rPr>
        <w:t xml:space="preserve"> </w:t>
      </w:r>
      <w:r w:rsidR="006D5786" w:rsidRPr="00B82E72">
        <w:rPr>
          <w:sz w:val="28"/>
        </w:rPr>
        <w:t>виконавчому</w:t>
      </w:r>
      <w:r w:rsidR="006D5786" w:rsidRPr="00B82E72">
        <w:rPr>
          <w:spacing w:val="1"/>
          <w:sz w:val="28"/>
        </w:rPr>
        <w:t xml:space="preserve"> </w:t>
      </w:r>
      <w:r w:rsidR="006D5786" w:rsidRPr="00B82E72">
        <w:rPr>
          <w:sz w:val="28"/>
        </w:rPr>
        <w:t>комітеті</w:t>
      </w:r>
      <w:r w:rsidR="006D5786" w:rsidRPr="00B82E72">
        <w:rPr>
          <w:spacing w:val="1"/>
          <w:sz w:val="28"/>
        </w:rPr>
        <w:t xml:space="preserve"> </w:t>
      </w:r>
      <w:r w:rsidR="006D5786" w:rsidRPr="00B82E72">
        <w:rPr>
          <w:sz w:val="28"/>
        </w:rPr>
        <w:t>Сіверської</w:t>
      </w:r>
      <w:r w:rsidR="006D5786" w:rsidRPr="00B82E72">
        <w:rPr>
          <w:spacing w:val="1"/>
          <w:sz w:val="28"/>
        </w:rPr>
        <w:t xml:space="preserve"> </w:t>
      </w:r>
      <w:r w:rsidR="006D5786" w:rsidRPr="00B82E72">
        <w:rPr>
          <w:sz w:val="28"/>
        </w:rPr>
        <w:t>міської</w:t>
      </w:r>
      <w:r w:rsidR="006D5786" w:rsidRPr="00B82E72">
        <w:rPr>
          <w:spacing w:val="1"/>
          <w:sz w:val="28"/>
        </w:rPr>
        <w:t xml:space="preserve"> </w:t>
      </w:r>
      <w:r w:rsidR="006D5786" w:rsidRPr="00B82E72">
        <w:rPr>
          <w:sz w:val="28"/>
        </w:rPr>
        <w:t>ради</w:t>
      </w:r>
      <w:r w:rsidR="006D5786" w:rsidRPr="00B82E72">
        <w:rPr>
          <w:spacing w:val="-1"/>
          <w:sz w:val="28"/>
        </w:rPr>
        <w:t xml:space="preserve"> </w:t>
      </w:r>
      <w:r w:rsidR="006D5786" w:rsidRPr="00B82E72">
        <w:rPr>
          <w:sz w:val="28"/>
        </w:rPr>
        <w:t>(додаток 1)</w:t>
      </w:r>
      <w:r w:rsidR="006D5786" w:rsidRPr="00B82E72">
        <w:rPr>
          <w:spacing w:val="-1"/>
          <w:sz w:val="28"/>
        </w:rPr>
        <w:t xml:space="preserve"> </w:t>
      </w:r>
      <w:r w:rsidR="006D5786" w:rsidRPr="00B82E72">
        <w:rPr>
          <w:sz w:val="28"/>
        </w:rPr>
        <w:t>та</w:t>
      </w:r>
      <w:r w:rsidR="006D5786" w:rsidRPr="00B82E72">
        <w:rPr>
          <w:spacing w:val="1"/>
          <w:sz w:val="28"/>
        </w:rPr>
        <w:t xml:space="preserve"> </w:t>
      </w:r>
      <w:r w:rsidR="006D5786" w:rsidRPr="00B82E72">
        <w:rPr>
          <w:sz w:val="28"/>
        </w:rPr>
        <w:t>Положення (додаток 2).</w:t>
      </w:r>
    </w:p>
    <w:p w14:paraId="1837A428" w14:textId="77777777" w:rsidR="00B82E72" w:rsidRPr="0005478D" w:rsidRDefault="00B82E72" w:rsidP="00B82E72">
      <w:pPr>
        <w:widowControl w:val="0"/>
        <w:tabs>
          <w:tab w:val="left" w:pos="2081"/>
        </w:tabs>
        <w:autoSpaceDE w:val="0"/>
        <w:autoSpaceDN w:val="0"/>
        <w:ind w:right="229" w:firstLine="709"/>
        <w:jc w:val="both"/>
        <w:rPr>
          <w:sz w:val="28"/>
        </w:rPr>
      </w:pPr>
    </w:p>
    <w:p w14:paraId="6444AFD5" w14:textId="5D04CC93" w:rsidR="006D5786" w:rsidRPr="00B82E72" w:rsidRDefault="00B82E72" w:rsidP="00B82E72">
      <w:pPr>
        <w:widowControl w:val="0"/>
        <w:tabs>
          <w:tab w:val="left" w:pos="2081"/>
        </w:tabs>
        <w:autoSpaceDE w:val="0"/>
        <w:autoSpaceDN w:val="0"/>
        <w:ind w:right="229" w:firstLine="709"/>
        <w:jc w:val="both"/>
        <w:rPr>
          <w:sz w:val="28"/>
        </w:rPr>
      </w:pPr>
      <w:r>
        <w:rPr>
          <w:sz w:val="28"/>
          <w:lang w:val="ru-RU"/>
        </w:rPr>
        <w:t xml:space="preserve">3. </w:t>
      </w:r>
      <w:r w:rsidR="006D5786" w:rsidRPr="00B82E72">
        <w:rPr>
          <w:sz w:val="28"/>
        </w:rPr>
        <w:t>Організаційне</w:t>
      </w:r>
      <w:r w:rsidR="006D5786" w:rsidRPr="00B82E72">
        <w:rPr>
          <w:spacing w:val="1"/>
          <w:sz w:val="28"/>
        </w:rPr>
        <w:t xml:space="preserve"> </w:t>
      </w:r>
      <w:r w:rsidR="006D5786" w:rsidRPr="00B82E72">
        <w:rPr>
          <w:sz w:val="28"/>
        </w:rPr>
        <w:t>виконання</w:t>
      </w:r>
      <w:r w:rsidR="006D5786" w:rsidRPr="00B82E72">
        <w:rPr>
          <w:spacing w:val="1"/>
          <w:sz w:val="28"/>
        </w:rPr>
        <w:t xml:space="preserve"> </w:t>
      </w:r>
      <w:r w:rsidR="006D5786" w:rsidRPr="00B82E72">
        <w:rPr>
          <w:sz w:val="28"/>
        </w:rPr>
        <w:t>рішення</w:t>
      </w:r>
      <w:r w:rsidR="006D5786" w:rsidRPr="00B82E72">
        <w:rPr>
          <w:spacing w:val="1"/>
          <w:sz w:val="28"/>
        </w:rPr>
        <w:t xml:space="preserve"> </w:t>
      </w:r>
      <w:r w:rsidR="006D5786" w:rsidRPr="00B82E72">
        <w:rPr>
          <w:sz w:val="28"/>
        </w:rPr>
        <w:t>покласти</w:t>
      </w:r>
      <w:r w:rsidR="006D5786" w:rsidRPr="00B82E72">
        <w:rPr>
          <w:spacing w:val="1"/>
          <w:sz w:val="28"/>
        </w:rPr>
        <w:t xml:space="preserve"> </w:t>
      </w:r>
      <w:r w:rsidR="006D5786" w:rsidRPr="00B82E72">
        <w:rPr>
          <w:sz w:val="28"/>
        </w:rPr>
        <w:t xml:space="preserve">провідного спеціаліста з питань сім’ї, молоді та спорту </w:t>
      </w:r>
      <w:r w:rsidR="006D5786" w:rsidRPr="00B82E72">
        <w:rPr>
          <w:spacing w:val="-2"/>
          <w:sz w:val="28"/>
        </w:rPr>
        <w:t xml:space="preserve"> </w:t>
      </w:r>
      <w:r w:rsidR="006D5786" w:rsidRPr="00B82E72">
        <w:rPr>
          <w:sz w:val="28"/>
        </w:rPr>
        <w:t>виконкому</w:t>
      </w:r>
      <w:r w:rsidR="006D5786" w:rsidRPr="00B82E72">
        <w:rPr>
          <w:spacing w:val="-2"/>
          <w:sz w:val="28"/>
        </w:rPr>
        <w:t xml:space="preserve"> </w:t>
      </w:r>
      <w:r w:rsidR="006D5786" w:rsidRPr="00B82E72">
        <w:rPr>
          <w:sz w:val="28"/>
        </w:rPr>
        <w:t>міської</w:t>
      </w:r>
      <w:r w:rsidR="006D5786" w:rsidRPr="00B82E72">
        <w:rPr>
          <w:spacing w:val="-2"/>
          <w:sz w:val="28"/>
        </w:rPr>
        <w:t xml:space="preserve"> </w:t>
      </w:r>
      <w:r w:rsidR="006D5786" w:rsidRPr="00B82E72">
        <w:rPr>
          <w:sz w:val="28"/>
        </w:rPr>
        <w:t>ради</w:t>
      </w:r>
      <w:r w:rsidR="006D5786" w:rsidRPr="00B82E72">
        <w:rPr>
          <w:spacing w:val="-2"/>
          <w:sz w:val="28"/>
        </w:rPr>
        <w:t xml:space="preserve"> </w:t>
      </w:r>
      <w:r w:rsidR="006D5786" w:rsidRPr="00B82E72">
        <w:rPr>
          <w:sz w:val="28"/>
        </w:rPr>
        <w:t>(Сердюкова).</w:t>
      </w:r>
    </w:p>
    <w:p w14:paraId="3A1A7631" w14:textId="77777777" w:rsidR="006D5786" w:rsidRPr="006D5786" w:rsidRDefault="006D5786" w:rsidP="006D5786">
      <w:pPr>
        <w:pStyle w:val="a8"/>
        <w:spacing w:before="10"/>
        <w:rPr>
          <w:sz w:val="27"/>
          <w:lang w:val="uk-UA"/>
        </w:rPr>
      </w:pPr>
    </w:p>
    <w:p w14:paraId="2434FA4A" w14:textId="015650AE" w:rsidR="006D5786" w:rsidRPr="00B82E72" w:rsidRDefault="00B82E72" w:rsidP="00B82E72">
      <w:pPr>
        <w:widowControl w:val="0"/>
        <w:tabs>
          <w:tab w:val="left" w:pos="1965"/>
        </w:tabs>
        <w:autoSpaceDE w:val="0"/>
        <w:autoSpaceDN w:val="0"/>
        <w:ind w:right="229" w:firstLine="709"/>
        <w:jc w:val="both"/>
        <w:rPr>
          <w:sz w:val="28"/>
        </w:rPr>
      </w:pPr>
      <w:r w:rsidRPr="00B82E72">
        <w:rPr>
          <w:sz w:val="28"/>
        </w:rPr>
        <w:t xml:space="preserve">4. </w:t>
      </w:r>
      <w:r w:rsidR="006D5786" w:rsidRPr="00B82E72">
        <w:rPr>
          <w:sz w:val="28"/>
        </w:rPr>
        <w:t>Вважати таким, що втратило чинність рішення виконкому міської ради</w:t>
      </w:r>
      <w:r w:rsidR="006D5786" w:rsidRPr="00B82E72">
        <w:rPr>
          <w:spacing w:val="1"/>
          <w:sz w:val="28"/>
        </w:rPr>
        <w:t xml:space="preserve"> </w:t>
      </w:r>
      <w:r w:rsidR="006D5786" w:rsidRPr="00B82E72">
        <w:rPr>
          <w:sz w:val="28"/>
        </w:rPr>
        <w:t>від 29.01.2019 № 17 «Про створення Координаційної</w:t>
      </w:r>
      <w:r w:rsidR="006D5786" w:rsidRPr="00B82E72">
        <w:rPr>
          <w:spacing w:val="70"/>
          <w:sz w:val="28"/>
        </w:rPr>
        <w:t xml:space="preserve"> </w:t>
      </w:r>
      <w:r w:rsidR="006D5786" w:rsidRPr="00B82E72">
        <w:rPr>
          <w:sz w:val="28"/>
        </w:rPr>
        <w:t>ради    з питань сімейної</w:t>
      </w:r>
      <w:r w:rsidR="006D5786" w:rsidRPr="00B82E72">
        <w:rPr>
          <w:spacing w:val="1"/>
          <w:sz w:val="28"/>
        </w:rPr>
        <w:t xml:space="preserve"> </w:t>
      </w:r>
      <w:r w:rsidR="006D5786" w:rsidRPr="00B82E72">
        <w:rPr>
          <w:sz w:val="28"/>
        </w:rPr>
        <w:t>та</w:t>
      </w:r>
      <w:r w:rsidR="006D5786" w:rsidRPr="00B82E72">
        <w:rPr>
          <w:spacing w:val="1"/>
          <w:sz w:val="28"/>
        </w:rPr>
        <w:t xml:space="preserve"> </w:t>
      </w:r>
      <w:r w:rsidR="006D5786" w:rsidRPr="00B82E72">
        <w:rPr>
          <w:sz w:val="28"/>
        </w:rPr>
        <w:t>ґендерної</w:t>
      </w:r>
      <w:r w:rsidR="006D5786" w:rsidRPr="00B82E72">
        <w:rPr>
          <w:spacing w:val="1"/>
          <w:sz w:val="28"/>
        </w:rPr>
        <w:t xml:space="preserve"> </w:t>
      </w:r>
      <w:r w:rsidR="006D5786" w:rsidRPr="00B82E72">
        <w:rPr>
          <w:sz w:val="28"/>
        </w:rPr>
        <w:t>політики,</w:t>
      </w:r>
      <w:r w:rsidR="006D5786" w:rsidRPr="00B82E72">
        <w:rPr>
          <w:spacing w:val="1"/>
          <w:sz w:val="28"/>
        </w:rPr>
        <w:t xml:space="preserve"> </w:t>
      </w:r>
      <w:r w:rsidR="006D5786" w:rsidRPr="00B82E72">
        <w:rPr>
          <w:sz w:val="28"/>
        </w:rPr>
        <w:t>попередження</w:t>
      </w:r>
      <w:r w:rsidR="006D5786" w:rsidRPr="00B82E72">
        <w:rPr>
          <w:spacing w:val="1"/>
          <w:sz w:val="28"/>
        </w:rPr>
        <w:t xml:space="preserve"> </w:t>
      </w:r>
      <w:r w:rsidR="006D5786" w:rsidRPr="00B82E72">
        <w:rPr>
          <w:sz w:val="28"/>
        </w:rPr>
        <w:t>насильства</w:t>
      </w:r>
      <w:r w:rsidR="006D5786" w:rsidRPr="00B82E72">
        <w:rPr>
          <w:spacing w:val="1"/>
          <w:sz w:val="28"/>
        </w:rPr>
        <w:t xml:space="preserve"> </w:t>
      </w:r>
      <w:r w:rsidR="006D5786" w:rsidRPr="00B82E72">
        <w:rPr>
          <w:sz w:val="28"/>
        </w:rPr>
        <w:t>в</w:t>
      </w:r>
      <w:r w:rsidR="006D5786" w:rsidRPr="00B82E72">
        <w:rPr>
          <w:spacing w:val="1"/>
          <w:sz w:val="28"/>
        </w:rPr>
        <w:t xml:space="preserve"> </w:t>
      </w:r>
      <w:r w:rsidR="006D5786" w:rsidRPr="00B82E72">
        <w:rPr>
          <w:sz w:val="28"/>
        </w:rPr>
        <w:t>сім’ї,</w:t>
      </w:r>
      <w:r w:rsidR="006D5786" w:rsidRPr="00B82E72">
        <w:rPr>
          <w:spacing w:val="1"/>
          <w:sz w:val="28"/>
        </w:rPr>
        <w:t xml:space="preserve"> </w:t>
      </w:r>
      <w:r w:rsidR="006D5786" w:rsidRPr="00B82E72">
        <w:rPr>
          <w:sz w:val="28"/>
        </w:rPr>
        <w:t>протидії</w:t>
      </w:r>
      <w:r w:rsidR="006D5786" w:rsidRPr="00B82E72">
        <w:rPr>
          <w:spacing w:val="1"/>
          <w:sz w:val="28"/>
        </w:rPr>
        <w:t xml:space="preserve"> </w:t>
      </w:r>
      <w:r w:rsidR="006D5786" w:rsidRPr="00B82E72">
        <w:rPr>
          <w:sz w:val="28"/>
        </w:rPr>
        <w:t>торгівлі</w:t>
      </w:r>
      <w:r w:rsidR="006D5786" w:rsidRPr="00B82E72">
        <w:rPr>
          <w:spacing w:val="1"/>
          <w:sz w:val="28"/>
        </w:rPr>
        <w:t xml:space="preserve"> </w:t>
      </w:r>
      <w:r w:rsidR="006D5786" w:rsidRPr="00B82E72">
        <w:rPr>
          <w:sz w:val="28"/>
        </w:rPr>
        <w:t>людьми</w:t>
      </w:r>
      <w:r w:rsidR="006D5786" w:rsidRPr="00B82E72">
        <w:rPr>
          <w:spacing w:val="1"/>
          <w:sz w:val="28"/>
        </w:rPr>
        <w:t xml:space="preserve"> </w:t>
      </w:r>
      <w:r w:rsidR="006D5786" w:rsidRPr="00B82E72">
        <w:rPr>
          <w:sz w:val="28"/>
        </w:rPr>
        <w:t>при</w:t>
      </w:r>
      <w:r w:rsidR="006D5786" w:rsidRPr="00B82E72">
        <w:rPr>
          <w:spacing w:val="1"/>
          <w:sz w:val="28"/>
        </w:rPr>
        <w:t xml:space="preserve"> </w:t>
      </w:r>
      <w:r w:rsidR="006D5786" w:rsidRPr="00B82E72">
        <w:rPr>
          <w:sz w:val="28"/>
        </w:rPr>
        <w:t>виконавчому</w:t>
      </w:r>
      <w:r w:rsidR="006D5786" w:rsidRPr="00B82E72">
        <w:rPr>
          <w:spacing w:val="1"/>
          <w:sz w:val="28"/>
        </w:rPr>
        <w:t xml:space="preserve"> </w:t>
      </w:r>
      <w:r w:rsidR="006D5786" w:rsidRPr="00B82E72">
        <w:rPr>
          <w:sz w:val="28"/>
        </w:rPr>
        <w:t>комітеті</w:t>
      </w:r>
      <w:r w:rsidR="006D5786" w:rsidRPr="00B82E72">
        <w:rPr>
          <w:spacing w:val="1"/>
          <w:sz w:val="28"/>
        </w:rPr>
        <w:t xml:space="preserve"> </w:t>
      </w:r>
      <w:r w:rsidR="006D5786" w:rsidRPr="00B82E72">
        <w:rPr>
          <w:sz w:val="28"/>
        </w:rPr>
        <w:t>Сіверської</w:t>
      </w:r>
      <w:r w:rsidR="006D5786" w:rsidRPr="00B82E72">
        <w:rPr>
          <w:spacing w:val="1"/>
          <w:sz w:val="28"/>
        </w:rPr>
        <w:t xml:space="preserve"> </w:t>
      </w:r>
      <w:r w:rsidR="006D5786" w:rsidRPr="00B82E72">
        <w:rPr>
          <w:sz w:val="28"/>
        </w:rPr>
        <w:t>міської</w:t>
      </w:r>
      <w:r w:rsidR="006D5786" w:rsidRPr="00B82E72">
        <w:rPr>
          <w:spacing w:val="1"/>
          <w:sz w:val="28"/>
        </w:rPr>
        <w:t xml:space="preserve"> </w:t>
      </w:r>
      <w:r w:rsidR="006D5786" w:rsidRPr="00B82E72">
        <w:rPr>
          <w:sz w:val="28"/>
        </w:rPr>
        <w:t>ради</w:t>
      </w:r>
      <w:r w:rsidR="006D5786" w:rsidRPr="00B82E72">
        <w:rPr>
          <w:spacing w:val="1"/>
          <w:sz w:val="28"/>
        </w:rPr>
        <w:t xml:space="preserve"> </w:t>
      </w:r>
      <w:r w:rsidR="006D5786" w:rsidRPr="00B82E72">
        <w:rPr>
          <w:sz w:val="28"/>
        </w:rPr>
        <w:t>(об’єднана</w:t>
      </w:r>
      <w:r w:rsidR="006D5786" w:rsidRPr="00B82E72">
        <w:rPr>
          <w:spacing w:val="1"/>
          <w:sz w:val="28"/>
        </w:rPr>
        <w:t xml:space="preserve"> </w:t>
      </w:r>
      <w:r w:rsidR="006D5786" w:rsidRPr="00B82E72">
        <w:rPr>
          <w:sz w:val="28"/>
        </w:rPr>
        <w:t>територіальна громада)</w:t>
      </w:r>
      <w:r w:rsidR="006D5786" w:rsidRPr="00B82E72">
        <w:rPr>
          <w:spacing w:val="2"/>
          <w:sz w:val="28"/>
        </w:rPr>
        <w:t xml:space="preserve"> </w:t>
      </w:r>
      <w:r w:rsidR="006D5786" w:rsidRPr="00B82E72">
        <w:rPr>
          <w:sz w:val="28"/>
        </w:rPr>
        <w:t>затвердження її</w:t>
      </w:r>
      <w:r w:rsidR="006D5786" w:rsidRPr="00B82E72">
        <w:rPr>
          <w:spacing w:val="-1"/>
          <w:sz w:val="28"/>
        </w:rPr>
        <w:t xml:space="preserve"> </w:t>
      </w:r>
      <w:r w:rsidR="006D5786" w:rsidRPr="00B82E72">
        <w:rPr>
          <w:sz w:val="28"/>
        </w:rPr>
        <w:t>персонального</w:t>
      </w:r>
      <w:r w:rsidR="006D5786" w:rsidRPr="00B82E72">
        <w:rPr>
          <w:spacing w:val="-3"/>
          <w:sz w:val="28"/>
        </w:rPr>
        <w:t xml:space="preserve"> </w:t>
      </w:r>
      <w:r w:rsidR="006D5786" w:rsidRPr="00B82E72">
        <w:rPr>
          <w:sz w:val="28"/>
        </w:rPr>
        <w:t>складу</w:t>
      </w:r>
      <w:r w:rsidR="006D5786" w:rsidRPr="00B82E72">
        <w:rPr>
          <w:spacing w:val="-8"/>
          <w:sz w:val="28"/>
        </w:rPr>
        <w:t xml:space="preserve"> </w:t>
      </w:r>
      <w:r w:rsidR="006D5786" w:rsidRPr="00B82E72">
        <w:rPr>
          <w:sz w:val="28"/>
        </w:rPr>
        <w:t>та</w:t>
      </w:r>
      <w:r w:rsidR="006D5786" w:rsidRPr="00B82E72">
        <w:rPr>
          <w:spacing w:val="1"/>
          <w:sz w:val="28"/>
        </w:rPr>
        <w:t xml:space="preserve"> </w:t>
      </w:r>
      <w:r w:rsidR="006D5786" w:rsidRPr="00B82E72">
        <w:rPr>
          <w:sz w:val="28"/>
        </w:rPr>
        <w:t>Положення»</w:t>
      </w:r>
    </w:p>
    <w:p w14:paraId="1F729D1C" w14:textId="77777777" w:rsidR="006D5786" w:rsidRPr="006D5786" w:rsidRDefault="006D5786" w:rsidP="006D5786">
      <w:pPr>
        <w:pStyle w:val="a8"/>
        <w:rPr>
          <w:sz w:val="28"/>
          <w:lang w:val="uk-UA"/>
        </w:rPr>
      </w:pPr>
    </w:p>
    <w:p w14:paraId="0B0205CE" w14:textId="064D64C8" w:rsidR="006D5786" w:rsidRPr="00B82E72" w:rsidRDefault="00B82E72" w:rsidP="00B82E72">
      <w:pPr>
        <w:widowControl w:val="0"/>
        <w:tabs>
          <w:tab w:val="left" w:pos="2045"/>
        </w:tabs>
        <w:autoSpaceDE w:val="0"/>
        <w:autoSpaceDN w:val="0"/>
        <w:spacing w:before="1"/>
        <w:ind w:right="231" w:firstLine="709"/>
        <w:jc w:val="both"/>
        <w:rPr>
          <w:sz w:val="28"/>
        </w:rPr>
      </w:pPr>
      <w:r>
        <w:rPr>
          <w:sz w:val="28"/>
          <w:lang w:val="ru-RU"/>
        </w:rPr>
        <w:t xml:space="preserve">5. </w:t>
      </w:r>
      <w:r w:rsidR="006D5786" w:rsidRPr="00B82E72">
        <w:rPr>
          <w:sz w:val="28"/>
        </w:rPr>
        <w:t>Контроль</w:t>
      </w:r>
      <w:r w:rsidR="006D5786" w:rsidRPr="00B82E72">
        <w:rPr>
          <w:spacing w:val="1"/>
          <w:sz w:val="28"/>
        </w:rPr>
        <w:t xml:space="preserve"> </w:t>
      </w:r>
      <w:r w:rsidR="006D5786" w:rsidRPr="00B82E72">
        <w:rPr>
          <w:sz w:val="28"/>
        </w:rPr>
        <w:t>за</w:t>
      </w:r>
      <w:r w:rsidR="006D5786" w:rsidRPr="00B82E72">
        <w:rPr>
          <w:spacing w:val="1"/>
          <w:sz w:val="28"/>
        </w:rPr>
        <w:t xml:space="preserve"> </w:t>
      </w:r>
      <w:r w:rsidR="006D5786" w:rsidRPr="00B82E72">
        <w:rPr>
          <w:sz w:val="28"/>
        </w:rPr>
        <w:t>виконанням</w:t>
      </w:r>
      <w:r w:rsidR="006D5786" w:rsidRPr="00B82E72">
        <w:rPr>
          <w:spacing w:val="1"/>
          <w:sz w:val="28"/>
        </w:rPr>
        <w:t xml:space="preserve"> </w:t>
      </w:r>
      <w:r w:rsidR="006D5786" w:rsidRPr="00B82E72">
        <w:rPr>
          <w:sz w:val="28"/>
        </w:rPr>
        <w:t>даного</w:t>
      </w:r>
      <w:r w:rsidR="006D5786" w:rsidRPr="00B82E72">
        <w:rPr>
          <w:spacing w:val="1"/>
          <w:sz w:val="28"/>
        </w:rPr>
        <w:t xml:space="preserve"> </w:t>
      </w:r>
      <w:r w:rsidR="006D5786" w:rsidRPr="00B82E72">
        <w:rPr>
          <w:sz w:val="28"/>
        </w:rPr>
        <w:t>рішення</w:t>
      </w:r>
      <w:r w:rsidR="006D5786" w:rsidRPr="00B82E72">
        <w:rPr>
          <w:spacing w:val="1"/>
          <w:sz w:val="28"/>
        </w:rPr>
        <w:t xml:space="preserve"> </w:t>
      </w:r>
      <w:r w:rsidR="006D5786" w:rsidRPr="00B82E72">
        <w:rPr>
          <w:sz w:val="28"/>
        </w:rPr>
        <w:t>покласти</w:t>
      </w:r>
      <w:r w:rsidR="006D5786" w:rsidRPr="00B82E72">
        <w:rPr>
          <w:spacing w:val="1"/>
          <w:sz w:val="28"/>
        </w:rPr>
        <w:t xml:space="preserve"> </w:t>
      </w:r>
      <w:r w:rsidR="006D5786" w:rsidRPr="00B82E72">
        <w:rPr>
          <w:sz w:val="28"/>
        </w:rPr>
        <w:t>на</w:t>
      </w:r>
      <w:r w:rsidR="006D5786" w:rsidRPr="00B82E72">
        <w:rPr>
          <w:spacing w:val="1"/>
          <w:sz w:val="28"/>
        </w:rPr>
        <w:t xml:space="preserve"> </w:t>
      </w:r>
      <w:r w:rsidR="006D5786" w:rsidRPr="00B82E72">
        <w:rPr>
          <w:sz w:val="28"/>
        </w:rPr>
        <w:t>заступника</w:t>
      </w:r>
      <w:r w:rsidR="006D5786" w:rsidRPr="00B82E72">
        <w:rPr>
          <w:spacing w:val="1"/>
          <w:sz w:val="28"/>
        </w:rPr>
        <w:t xml:space="preserve"> </w:t>
      </w:r>
      <w:r w:rsidR="006D5786" w:rsidRPr="00B82E72">
        <w:rPr>
          <w:sz w:val="28"/>
        </w:rPr>
        <w:t>міського голови з питань діяльності виконавчих органів ради Коваленко Ірину Євгеніївну.</w:t>
      </w:r>
    </w:p>
    <w:p w14:paraId="67A56003" w14:textId="77777777" w:rsidR="006D5786" w:rsidRPr="006D5786" w:rsidRDefault="006D5786" w:rsidP="006D5786">
      <w:pPr>
        <w:pStyle w:val="a8"/>
        <w:rPr>
          <w:sz w:val="30"/>
          <w:lang w:val="uk-UA"/>
        </w:rPr>
      </w:pPr>
    </w:p>
    <w:p w14:paraId="2288D605" w14:textId="04D4B37A" w:rsidR="00B82E72" w:rsidRPr="006D5786" w:rsidRDefault="00AF3A00" w:rsidP="00AF3A00">
      <w:pPr>
        <w:tabs>
          <w:tab w:val="left" w:pos="8038"/>
        </w:tabs>
        <w:spacing w:before="251"/>
        <w:rPr>
          <w:sz w:val="28"/>
        </w:rPr>
        <w:sectPr w:rsidR="00B82E72" w:rsidRPr="006D5786" w:rsidSect="003C372A">
          <w:pgSz w:w="11910" w:h="16840"/>
          <w:pgMar w:top="1134" w:right="428" w:bottom="1134" w:left="1701" w:header="708" w:footer="708" w:gutter="0"/>
          <w:cols w:space="720"/>
          <w:docGrid w:linePitch="272"/>
        </w:sectPr>
      </w:pPr>
      <w:r w:rsidRPr="00AF3A00">
        <w:rPr>
          <w:sz w:val="28"/>
        </w:rPr>
        <w:t xml:space="preserve">Заступник міського голови  </w:t>
      </w:r>
      <w:r>
        <w:rPr>
          <w:sz w:val="28"/>
        </w:rPr>
        <w:t xml:space="preserve">                                                                 </w:t>
      </w:r>
      <w:r w:rsidRPr="00AF3A00">
        <w:rPr>
          <w:sz w:val="28"/>
        </w:rPr>
        <w:t>Віктор ГРЕК</w:t>
      </w:r>
    </w:p>
    <w:p w14:paraId="25342630" w14:textId="77777777" w:rsidR="006D5786" w:rsidRPr="006D5786" w:rsidRDefault="006D5786" w:rsidP="006D5786">
      <w:pPr>
        <w:ind w:left="4100" w:firstLine="720"/>
        <w:jc w:val="both"/>
        <w:rPr>
          <w:sz w:val="26"/>
          <w:szCs w:val="26"/>
        </w:rPr>
      </w:pPr>
      <w:r w:rsidRPr="006D5786">
        <w:rPr>
          <w:sz w:val="26"/>
          <w:szCs w:val="26"/>
        </w:rPr>
        <w:lastRenderedPageBreak/>
        <w:t xml:space="preserve">                               Додаток 1</w:t>
      </w:r>
    </w:p>
    <w:p w14:paraId="5CA9B443" w14:textId="65926A73" w:rsidR="006D5786" w:rsidRPr="006D5786" w:rsidRDefault="006D5786" w:rsidP="006D5786">
      <w:pPr>
        <w:ind w:left="4820"/>
        <w:jc w:val="both"/>
        <w:rPr>
          <w:sz w:val="26"/>
          <w:szCs w:val="26"/>
        </w:rPr>
      </w:pPr>
      <w:r w:rsidRPr="006D5786">
        <w:rPr>
          <w:sz w:val="26"/>
          <w:szCs w:val="26"/>
        </w:rPr>
        <w:t xml:space="preserve">                               до рішення виконкому</w:t>
      </w:r>
    </w:p>
    <w:p w14:paraId="75754A59" w14:textId="5EA82613" w:rsidR="006D5786" w:rsidRPr="006D5786" w:rsidRDefault="006D5786" w:rsidP="006D5786">
      <w:pPr>
        <w:ind w:left="4820"/>
        <w:jc w:val="both"/>
        <w:rPr>
          <w:sz w:val="26"/>
          <w:szCs w:val="26"/>
        </w:rPr>
      </w:pPr>
      <w:r w:rsidRPr="006D5786">
        <w:rPr>
          <w:sz w:val="26"/>
          <w:szCs w:val="26"/>
        </w:rPr>
        <w:t xml:space="preserve">                               ___________ № _________</w:t>
      </w:r>
    </w:p>
    <w:p w14:paraId="505D8DD8" w14:textId="77777777" w:rsidR="006D5786" w:rsidRPr="006D5786" w:rsidRDefault="006D5786" w:rsidP="006D5786">
      <w:pPr>
        <w:pStyle w:val="a8"/>
        <w:spacing w:before="89"/>
        <w:ind w:left="1028" w:right="297"/>
        <w:jc w:val="center"/>
        <w:rPr>
          <w:rFonts w:ascii="Times New Roman" w:hAnsi="Times New Roman"/>
          <w:sz w:val="26"/>
          <w:szCs w:val="26"/>
          <w:lang w:val="uk-UA"/>
        </w:rPr>
      </w:pPr>
      <w:r w:rsidRPr="006D5786">
        <w:rPr>
          <w:rFonts w:ascii="Times New Roman" w:hAnsi="Times New Roman"/>
          <w:sz w:val="26"/>
          <w:szCs w:val="26"/>
          <w:lang w:val="uk-UA"/>
        </w:rPr>
        <w:t>Склад</w:t>
      </w:r>
    </w:p>
    <w:p w14:paraId="0ECD1097" w14:textId="33ED25E1" w:rsidR="006D5786" w:rsidRPr="006D5786" w:rsidRDefault="006D5786" w:rsidP="006D5786">
      <w:pPr>
        <w:pStyle w:val="a8"/>
        <w:spacing w:before="5" w:line="252" w:lineRule="auto"/>
        <w:ind w:left="1028" w:right="304"/>
        <w:jc w:val="center"/>
        <w:rPr>
          <w:rFonts w:ascii="Times New Roman" w:hAnsi="Times New Roman"/>
          <w:sz w:val="26"/>
          <w:szCs w:val="26"/>
          <w:lang w:val="uk-UA"/>
        </w:rPr>
      </w:pPr>
      <w:r w:rsidRPr="006D5786">
        <w:rPr>
          <w:rFonts w:ascii="Times New Roman" w:hAnsi="Times New Roman"/>
          <w:sz w:val="26"/>
          <w:szCs w:val="26"/>
          <w:lang w:val="uk-UA"/>
        </w:rPr>
        <w:t>Координаційн</w:t>
      </w:r>
      <w:r w:rsidR="00197894">
        <w:rPr>
          <w:rFonts w:ascii="Times New Roman" w:hAnsi="Times New Roman"/>
          <w:sz w:val="26"/>
          <w:szCs w:val="26"/>
          <w:lang w:val="uk-UA"/>
        </w:rPr>
        <w:t xml:space="preserve">ої </w:t>
      </w:r>
      <w:r w:rsidRPr="006D5786">
        <w:rPr>
          <w:rFonts w:ascii="Times New Roman" w:hAnsi="Times New Roman"/>
          <w:spacing w:val="-10"/>
          <w:sz w:val="26"/>
          <w:szCs w:val="26"/>
          <w:lang w:val="uk-UA"/>
        </w:rPr>
        <w:t xml:space="preserve"> </w:t>
      </w:r>
      <w:r w:rsidRPr="006D5786">
        <w:rPr>
          <w:rFonts w:ascii="Times New Roman" w:hAnsi="Times New Roman"/>
          <w:sz w:val="26"/>
          <w:szCs w:val="26"/>
          <w:lang w:val="uk-UA"/>
        </w:rPr>
        <w:t>рад</w:t>
      </w:r>
      <w:r w:rsidR="00197894">
        <w:rPr>
          <w:rFonts w:ascii="Times New Roman" w:hAnsi="Times New Roman"/>
          <w:sz w:val="26"/>
          <w:szCs w:val="26"/>
          <w:lang w:val="uk-UA"/>
        </w:rPr>
        <w:t>и</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з</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питань</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сімейної</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та</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ґендерної</w:t>
      </w:r>
      <w:r w:rsidRPr="006D5786">
        <w:rPr>
          <w:rFonts w:ascii="Times New Roman" w:hAnsi="Times New Roman"/>
          <w:spacing w:val="-4"/>
          <w:sz w:val="26"/>
          <w:szCs w:val="26"/>
          <w:lang w:val="uk-UA"/>
        </w:rPr>
        <w:t xml:space="preserve"> </w:t>
      </w:r>
      <w:r w:rsidRPr="006D5786">
        <w:rPr>
          <w:rFonts w:ascii="Times New Roman" w:hAnsi="Times New Roman"/>
          <w:sz w:val="26"/>
          <w:szCs w:val="26"/>
          <w:lang w:val="uk-UA"/>
        </w:rPr>
        <w:t>політики,</w:t>
      </w:r>
      <w:r w:rsidRPr="006D5786">
        <w:rPr>
          <w:rFonts w:ascii="Times New Roman" w:hAnsi="Times New Roman"/>
          <w:spacing w:val="-4"/>
          <w:sz w:val="26"/>
          <w:szCs w:val="26"/>
          <w:lang w:val="uk-UA"/>
        </w:rPr>
        <w:t xml:space="preserve"> </w:t>
      </w:r>
      <w:r w:rsidRPr="006D5786">
        <w:rPr>
          <w:rFonts w:ascii="Times New Roman" w:hAnsi="Times New Roman"/>
          <w:sz w:val="26"/>
          <w:szCs w:val="26"/>
          <w:lang w:val="uk-UA"/>
        </w:rPr>
        <w:t>запобігання</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та</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протидії</w:t>
      </w:r>
      <w:r w:rsidRPr="006D5786">
        <w:rPr>
          <w:rFonts w:ascii="Times New Roman" w:hAnsi="Times New Roman"/>
          <w:spacing w:val="-62"/>
          <w:sz w:val="26"/>
          <w:szCs w:val="26"/>
          <w:lang w:val="uk-UA"/>
        </w:rPr>
        <w:t xml:space="preserve"> </w:t>
      </w:r>
      <w:r w:rsidRPr="006D5786">
        <w:rPr>
          <w:rFonts w:ascii="Times New Roman" w:hAnsi="Times New Roman"/>
          <w:sz w:val="26"/>
          <w:szCs w:val="26"/>
          <w:lang w:val="uk-UA"/>
        </w:rPr>
        <w:t>домашньому</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насильству,</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торгівлі</w:t>
      </w:r>
      <w:r w:rsidRPr="006D5786">
        <w:rPr>
          <w:rFonts w:ascii="Times New Roman" w:hAnsi="Times New Roman"/>
          <w:spacing w:val="1"/>
          <w:sz w:val="26"/>
          <w:szCs w:val="26"/>
          <w:lang w:val="uk-UA"/>
        </w:rPr>
        <w:t xml:space="preserve"> </w:t>
      </w:r>
      <w:r w:rsidRPr="006D5786">
        <w:rPr>
          <w:rFonts w:ascii="Times New Roman" w:hAnsi="Times New Roman"/>
          <w:sz w:val="26"/>
          <w:szCs w:val="26"/>
          <w:lang w:val="uk-UA"/>
        </w:rPr>
        <w:t>людьми</w:t>
      </w:r>
      <w:r w:rsidRPr="006D5786">
        <w:rPr>
          <w:rFonts w:ascii="Times New Roman" w:hAnsi="Times New Roman"/>
          <w:spacing w:val="-1"/>
          <w:sz w:val="26"/>
          <w:szCs w:val="26"/>
          <w:lang w:val="uk-UA"/>
        </w:rPr>
        <w:t xml:space="preserve"> </w:t>
      </w:r>
      <w:bookmarkStart w:id="49" w:name="_Hlk83991971"/>
      <w:r w:rsidRPr="006D5786">
        <w:rPr>
          <w:rFonts w:ascii="Times New Roman" w:hAnsi="Times New Roman"/>
          <w:sz w:val="26"/>
          <w:szCs w:val="26"/>
          <w:lang w:val="uk-UA"/>
        </w:rPr>
        <w:t>при</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виконавчому</w:t>
      </w:r>
      <w:r w:rsidRPr="006D5786">
        <w:rPr>
          <w:rFonts w:ascii="Times New Roman" w:hAnsi="Times New Roman"/>
          <w:spacing w:val="-9"/>
          <w:sz w:val="26"/>
          <w:szCs w:val="26"/>
          <w:lang w:val="uk-UA"/>
        </w:rPr>
        <w:t xml:space="preserve"> </w:t>
      </w:r>
      <w:r w:rsidRPr="006D5786">
        <w:rPr>
          <w:rFonts w:ascii="Times New Roman" w:hAnsi="Times New Roman"/>
          <w:sz w:val="26"/>
          <w:szCs w:val="26"/>
          <w:lang w:val="uk-UA"/>
        </w:rPr>
        <w:t>комітеті</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Сіверської міської</w:t>
      </w:r>
      <w:r w:rsidRPr="006D5786">
        <w:rPr>
          <w:rFonts w:ascii="Times New Roman" w:hAnsi="Times New Roman"/>
          <w:spacing w:val="-6"/>
          <w:sz w:val="26"/>
          <w:szCs w:val="26"/>
          <w:lang w:val="uk-UA"/>
        </w:rPr>
        <w:t xml:space="preserve"> </w:t>
      </w:r>
      <w:r w:rsidRPr="006D5786">
        <w:rPr>
          <w:rFonts w:ascii="Times New Roman" w:hAnsi="Times New Roman"/>
          <w:sz w:val="26"/>
          <w:szCs w:val="26"/>
          <w:lang w:val="uk-UA"/>
        </w:rPr>
        <w:t>ради</w:t>
      </w:r>
      <w:r w:rsidRPr="006D5786">
        <w:rPr>
          <w:rFonts w:ascii="Times New Roman" w:hAnsi="Times New Roman"/>
          <w:spacing w:val="-5"/>
          <w:sz w:val="26"/>
          <w:szCs w:val="26"/>
          <w:lang w:val="uk-UA"/>
        </w:rPr>
        <w:t xml:space="preserve"> </w:t>
      </w:r>
    </w:p>
    <w:tbl>
      <w:tblPr>
        <w:tblStyle w:val="TableNormal"/>
        <w:tblW w:w="0" w:type="auto"/>
        <w:tblInd w:w="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22"/>
        <w:gridCol w:w="5382"/>
      </w:tblGrid>
      <w:tr w:rsidR="006D5786" w:rsidRPr="006D5786" w14:paraId="32E433BF" w14:textId="77777777" w:rsidTr="00197894">
        <w:trPr>
          <w:trHeight w:val="897"/>
        </w:trPr>
        <w:tc>
          <w:tcPr>
            <w:tcW w:w="4322" w:type="dxa"/>
            <w:hideMark/>
          </w:tcPr>
          <w:bookmarkEnd w:id="49"/>
          <w:p w14:paraId="00ADB9ED" w14:textId="77777777" w:rsidR="006D5786" w:rsidRPr="006D5786" w:rsidRDefault="006D5786">
            <w:pPr>
              <w:pStyle w:val="TableParagraph"/>
              <w:spacing w:line="291" w:lineRule="exact"/>
              <w:ind w:left="106"/>
              <w:rPr>
                <w:sz w:val="26"/>
                <w:szCs w:val="26"/>
              </w:rPr>
            </w:pPr>
            <w:r w:rsidRPr="006D5786">
              <w:rPr>
                <w:sz w:val="26"/>
                <w:szCs w:val="26"/>
              </w:rPr>
              <w:t>1.</w:t>
            </w:r>
            <w:r w:rsidRPr="006D5786">
              <w:rPr>
                <w:spacing w:val="-5"/>
                <w:sz w:val="26"/>
                <w:szCs w:val="26"/>
              </w:rPr>
              <w:t xml:space="preserve"> </w:t>
            </w:r>
            <w:r w:rsidRPr="006D5786">
              <w:rPr>
                <w:sz w:val="26"/>
                <w:szCs w:val="26"/>
              </w:rPr>
              <w:t>Коваленко Ірина Євгеніївна</w:t>
            </w:r>
          </w:p>
        </w:tc>
        <w:tc>
          <w:tcPr>
            <w:tcW w:w="5382" w:type="dxa"/>
            <w:hideMark/>
          </w:tcPr>
          <w:p w14:paraId="23C26A8D" w14:textId="4115CCBB" w:rsidR="006D5786" w:rsidRPr="006D5786" w:rsidRDefault="006D5786" w:rsidP="006D5786">
            <w:pPr>
              <w:pStyle w:val="TableParagraph"/>
              <w:tabs>
                <w:tab w:val="left" w:pos="462"/>
                <w:tab w:val="left" w:pos="1855"/>
                <w:tab w:val="left" w:pos="3090"/>
                <w:tab w:val="left" w:pos="4125"/>
                <w:tab w:val="left" w:pos="4500"/>
              </w:tabs>
              <w:spacing w:line="291" w:lineRule="exact"/>
              <w:rPr>
                <w:sz w:val="26"/>
                <w:szCs w:val="26"/>
              </w:rPr>
            </w:pPr>
            <w:r w:rsidRPr="006D5786">
              <w:rPr>
                <w:sz w:val="26"/>
                <w:szCs w:val="26"/>
              </w:rPr>
              <w:t>-</w:t>
            </w:r>
            <w:r w:rsidRPr="006D5786">
              <w:rPr>
                <w:sz w:val="26"/>
                <w:szCs w:val="26"/>
              </w:rPr>
              <w:tab/>
              <w:t>заступник</w:t>
            </w:r>
            <w:r w:rsidRPr="006D5786">
              <w:rPr>
                <w:sz w:val="26"/>
                <w:szCs w:val="26"/>
              </w:rPr>
              <w:tab/>
              <w:t>міського</w:t>
            </w:r>
            <w:r w:rsidRPr="006D5786">
              <w:rPr>
                <w:sz w:val="26"/>
                <w:szCs w:val="26"/>
              </w:rPr>
              <w:tab/>
              <w:t>голови</w:t>
            </w:r>
            <w:r w:rsidRPr="006D5786">
              <w:rPr>
                <w:sz w:val="26"/>
                <w:szCs w:val="26"/>
              </w:rPr>
              <w:tab/>
              <w:t>з</w:t>
            </w:r>
            <w:r w:rsidRPr="006D5786">
              <w:rPr>
                <w:sz w:val="26"/>
                <w:szCs w:val="26"/>
              </w:rPr>
              <w:tab/>
              <w:t>питань</w:t>
            </w:r>
          </w:p>
          <w:p w14:paraId="747E7890" w14:textId="77777777" w:rsidR="006D5786" w:rsidRPr="006D5786" w:rsidRDefault="006D5786">
            <w:pPr>
              <w:pStyle w:val="TableParagraph"/>
              <w:spacing w:line="296" w:lineRule="exact"/>
              <w:ind w:left="106"/>
              <w:rPr>
                <w:sz w:val="26"/>
                <w:szCs w:val="26"/>
              </w:rPr>
            </w:pPr>
            <w:r w:rsidRPr="006D5786">
              <w:rPr>
                <w:sz w:val="26"/>
                <w:szCs w:val="26"/>
              </w:rPr>
              <w:t>діяльності</w:t>
            </w:r>
            <w:r w:rsidRPr="006D5786">
              <w:rPr>
                <w:spacing w:val="13"/>
                <w:sz w:val="26"/>
                <w:szCs w:val="26"/>
              </w:rPr>
              <w:t xml:space="preserve"> </w:t>
            </w:r>
            <w:r w:rsidRPr="006D5786">
              <w:rPr>
                <w:sz w:val="26"/>
                <w:szCs w:val="26"/>
              </w:rPr>
              <w:t>виконавчих</w:t>
            </w:r>
            <w:r w:rsidRPr="006D5786">
              <w:rPr>
                <w:spacing w:val="11"/>
                <w:sz w:val="26"/>
                <w:szCs w:val="26"/>
              </w:rPr>
              <w:t xml:space="preserve"> </w:t>
            </w:r>
            <w:r w:rsidRPr="006D5786">
              <w:rPr>
                <w:sz w:val="26"/>
                <w:szCs w:val="26"/>
              </w:rPr>
              <w:t>органів</w:t>
            </w:r>
            <w:r w:rsidRPr="006D5786">
              <w:rPr>
                <w:spacing w:val="14"/>
                <w:sz w:val="26"/>
                <w:szCs w:val="26"/>
              </w:rPr>
              <w:t xml:space="preserve"> </w:t>
            </w:r>
            <w:r w:rsidRPr="006D5786">
              <w:rPr>
                <w:sz w:val="26"/>
                <w:szCs w:val="26"/>
              </w:rPr>
              <w:t>ради,</w:t>
            </w:r>
            <w:r w:rsidRPr="006D5786">
              <w:rPr>
                <w:spacing w:val="12"/>
                <w:sz w:val="26"/>
                <w:szCs w:val="26"/>
              </w:rPr>
              <w:t xml:space="preserve"> </w:t>
            </w:r>
            <w:r w:rsidRPr="006D5786">
              <w:rPr>
                <w:sz w:val="26"/>
                <w:szCs w:val="26"/>
              </w:rPr>
              <w:t>голова</w:t>
            </w:r>
            <w:r w:rsidRPr="006D5786">
              <w:rPr>
                <w:spacing w:val="-62"/>
                <w:sz w:val="26"/>
                <w:szCs w:val="26"/>
              </w:rPr>
              <w:t xml:space="preserve"> </w:t>
            </w:r>
            <w:r w:rsidRPr="006D5786">
              <w:rPr>
                <w:sz w:val="26"/>
                <w:szCs w:val="26"/>
              </w:rPr>
              <w:t>Координаційної</w:t>
            </w:r>
            <w:r w:rsidRPr="006D5786">
              <w:rPr>
                <w:spacing w:val="-3"/>
                <w:sz w:val="26"/>
                <w:szCs w:val="26"/>
              </w:rPr>
              <w:t xml:space="preserve"> </w:t>
            </w:r>
            <w:r w:rsidRPr="006D5786">
              <w:rPr>
                <w:sz w:val="26"/>
                <w:szCs w:val="26"/>
              </w:rPr>
              <w:t>ради</w:t>
            </w:r>
          </w:p>
        </w:tc>
      </w:tr>
      <w:tr w:rsidR="006D5786" w:rsidRPr="006D5786" w14:paraId="6E4D19AC" w14:textId="77777777" w:rsidTr="00197894">
        <w:trPr>
          <w:trHeight w:val="898"/>
        </w:trPr>
        <w:tc>
          <w:tcPr>
            <w:tcW w:w="4322" w:type="dxa"/>
            <w:hideMark/>
          </w:tcPr>
          <w:p w14:paraId="77A1F92E" w14:textId="77777777" w:rsidR="006D5786" w:rsidRPr="006D5786" w:rsidRDefault="006D5786">
            <w:pPr>
              <w:pStyle w:val="TableParagraph"/>
              <w:spacing w:line="291" w:lineRule="exact"/>
              <w:ind w:left="106"/>
              <w:rPr>
                <w:sz w:val="26"/>
                <w:szCs w:val="26"/>
              </w:rPr>
            </w:pPr>
            <w:r w:rsidRPr="006D5786">
              <w:rPr>
                <w:sz w:val="26"/>
                <w:szCs w:val="26"/>
              </w:rPr>
              <w:t>2.</w:t>
            </w:r>
            <w:r w:rsidRPr="006D5786">
              <w:rPr>
                <w:spacing w:val="-5"/>
                <w:sz w:val="26"/>
                <w:szCs w:val="26"/>
              </w:rPr>
              <w:t xml:space="preserve"> </w:t>
            </w:r>
            <w:r w:rsidRPr="006D5786">
              <w:rPr>
                <w:sz w:val="26"/>
                <w:szCs w:val="26"/>
              </w:rPr>
              <w:t>Грек Віктор Васильович</w:t>
            </w:r>
          </w:p>
        </w:tc>
        <w:tc>
          <w:tcPr>
            <w:tcW w:w="5382" w:type="dxa"/>
            <w:hideMark/>
          </w:tcPr>
          <w:p w14:paraId="1BE14EE7" w14:textId="77777777" w:rsidR="006D5786" w:rsidRPr="006D5786" w:rsidRDefault="006D5786" w:rsidP="006D5786">
            <w:pPr>
              <w:pStyle w:val="TableParagraph"/>
              <w:tabs>
                <w:tab w:val="left" w:pos="462"/>
                <w:tab w:val="left" w:pos="1855"/>
                <w:tab w:val="left" w:pos="3090"/>
                <w:tab w:val="left" w:pos="4125"/>
                <w:tab w:val="left" w:pos="4500"/>
              </w:tabs>
              <w:spacing w:line="291" w:lineRule="exact"/>
              <w:rPr>
                <w:sz w:val="26"/>
                <w:szCs w:val="26"/>
              </w:rPr>
            </w:pPr>
            <w:r w:rsidRPr="006D5786">
              <w:rPr>
                <w:sz w:val="26"/>
                <w:szCs w:val="26"/>
              </w:rPr>
              <w:t>-  заступник</w:t>
            </w:r>
            <w:r w:rsidRPr="006D5786">
              <w:rPr>
                <w:sz w:val="26"/>
                <w:szCs w:val="26"/>
              </w:rPr>
              <w:tab/>
              <w:t>міського</w:t>
            </w:r>
            <w:r w:rsidRPr="006D5786">
              <w:rPr>
                <w:sz w:val="26"/>
                <w:szCs w:val="26"/>
              </w:rPr>
              <w:tab/>
              <w:t>голови</w:t>
            </w:r>
            <w:r w:rsidRPr="006D5786">
              <w:rPr>
                <w:sz w:val="26"/>
                <w:szCs w:val="26"/>
              </w:rPr>
              <w:tab/>
              <w:t>з</w:t>
            </w:r>
            <w:r w:rsidRPr="006D5786">
              <w:rPr>
                <w:sz w:val="26"/>
                <w:szCs w:val="26"/>
              </w:rPr>
              <w:tab/>
              <w:t>питань</w:t>
            </w:r>
          </w:p>
          <w:p w14:paraId="2D9CAAB1" w14:textId="77777777" w:rsidR="006D5786" w:rsidRPr="006D5786" w:rsidRDefault="006D5786">
            <w:pPr>
              <w:pStyle w:val="TableParagraph"/>
              <w:tabs>
                <w:tab w:val="left" w:pos="494"/>
                <w:tab w:val="left" w:pos="1956"/>
                <w:tab w:val="left" w:pos="3087"/>
                <w:tab w:val="left" w:pos="3247"/>
                <w:tab w:val="left" w:pos="3515"/>
                <w:tab w:val="left" w:pos="4690"/>
              </w:tabs>
              <w:spacing w:line="235" w:lineRule="auto"/>
              <w:ind w:left="106" w:right="106"/>
              <w:rPr>
                <w:sz w:val="26"/>
                <w:szCs w:val="26"/>
              </w:rPr>
            </w:pPr>
            <w:r w:rsidRPr="006D5786">
              <w:rPr>
                <w:sz w:val="26"/>
                <w:szCs w:val="26"/>
              </w:rPr>
              <w:t>діяльності</w:t>
            </w:r>
            <w:r w:rsidRPr="006D5786">
              <w:rPr>
                <w:spacing w:val="13"/>
                <w:sz w:val="26"/>
                <w:szCs w:val="26"/>
              </w:rPr>
              <w:t xml:space="preserve"> </w:t>
            </w:r>
            <w:r w:rsidRPr="006D5786">
              <w:rPr>
                <w:sz w:val="26"/>
                <w:szCs w:val="26"/>
              </w:rPr>
              <w:t>виконавчих</w:t>
            </w:r>
            <w:r w:rsidRPr="006D5786">
              <w:rPr>
                <w:spacing w:val="11"/>
                <w:sz w:val="26"/>
                <w:szCs w:val="26"/>
              </w:rPr>
              <w:t xml:space="preserve"> </w:t>
            </w:r>
            <w:r w:rsidRPr="006D5786">
              <w:rPr>
                <w:sz w:val="26"/>
                <w:szCs w:val="26"/>
              </w:rPr>
              <w:t>органів</w:t>
            </w:r>
            <w:r w:rsidRPr="006D5786">
              <w:rPr>
                <w:spacing w:val="14"/>
                <w:sz w:val="26"/>
                <w:szCs w:val="26"/>
              </w:rPr>
              <w:t xml:space="preserve"> </w:t>
            </w:r>
            <w:r w:rsidRPr="006D5786">
              <w:rPr>
                <w:sz w:val="26"/>
                <w:szCs w:val="26"/>
              </w:rPr>
              <w:t>ради, заступник</w:t>
            </w:r>
            <w:r w:rsidRPr="006D5786">
              <w:rPr>
                <w:spacing w:val="57"/>
                <w:sz w:val="26"/>
                <w:szCs w:val="26"/>
              </w:rPr>
              <w:t xml:space="preserve"> </w:t>
            </w:r>
            <w:r w:rsidRPr="006D5786">
              <w:rPr>
                <w:sz w:val="26"/>
                <w:szCs w:val="26"/>
              </w:rPr>
              <w:t>голови Координаційної</w:t>
            </w:r>
            <w:r w:rsidRPr="006D5786">
              <w:rPr>
                <w:spacing w:val="-7"/>
                <w:sz w:val="26"/>
                <w:szCs w:val="26"/>
              </w:rPr>
              <w:t xml:space="preserve"> </w:t>
            </w:r>
            <w:r w:rsidRPr="006D5786">
              <w:rPr>
                <w:sz w:val="26"/>
                <w:szCs w:val="26"/>
              </w:rPr>
              <w:t>ради</w:t>
            </w:r>
          </w:p>
        </w:tc>
      </w:tr>
      <w:tr w:rsidR="006D5786" w:rsidRPr="006D5786" w14:paraId="1F5A7F43" w14:textId="77777777" w:rsidTr="00197894">
        <w:trPr>
          <w:trHeight w:val="1080"/>
        </w:trPr>
        <w:tc>
          <w:tcPr>
            <w:tcW w:w="4322" w:type="dxa"/>
            <w:hideMark/>
          </w:tcPr>
          <w:p w14:paraId="1EDEBF5E" w14:textId="77777777" w:rsidR="006D5786" w:rsidRPr="006D5786" w:rsidRDefault="006D5786">
            <w:pPr>
              <w:pStyle w:val="TableParagraph"/>
              <w:spacing w:line="287" w:lineRule="exact"/>
              <w:ind w:left="106"/>
              <w:rPr>
                <w:sz w:val="26"/>
                <w:szCs w:val="26"/>
              </w:rPr>
            </w:pPr>
            <w:r w:rsidRPr="006D5786">
              <w:rPr>
                <w:sz w:val="26"/>
                <w:szCs w:val="26"/>
              </w:rPr>
              <w:t>3. Сердюкова Марина Геннадіївна</w:t>
            </w:r>
          </w:p>
        </w:tc>
        <w:tc>
          <w:tcPr>
            <w:tcW w:w="5382" w:type="dxa"/>
            <w:hideMark/>
          </w:tcPr>
          <w:p w14:paraId="62603191" w14:textId="5C16AEFA" w:rsidR="006D5786" w:rsidRPr="006D5786" w:rsidRDefault="006D5786" w:rsidP="006D5786">
            <w:pPr>
              <w:pStyle w:val="TableParagraph"/>
              <w:ind w:right="104"/>
              <w:jc w:val="both"/>
              <w:rPr>
                <w:sz w:val="26"/>
                <w:szCs w:val="26"/>
              </w:rPr>
            </w:pPr>
            <w:r w:rsidRPr="006D5786">
              <w:rPr>
                <w:sz w:val="26"/>
                <w:szCs w:val="26"/>
              </w:rPr>
              <w:t>-  провідний спеціаліст з питань сім’ї,</w:t>
            </w:r>
            <w:r w:rsidRPr="006D5786">
              <w:rPr>
                <w:spacing w:val="1"/>
                <w:sz w:val="26"/>
                <w:szCs w:val="26"/>
              </w:rPr>
              <w:t xml:space="preserve"> </w:t>
            </w:r>
            <w:r w:rsidRPr="006D5786">
              <w:rPr>
                <w:sz w:val="26"/>
                <w:szCs w:val="26"/>
              </w:rPr>
              <w:t>молоді</w:t>
            </w:r>
            <w:r w:rsidRPr="006D5786">
              <w:rPr>
                <w:spacing w:val="-62"/>
                <w:sz w:val="26"/>
                <w:szCs w:val="26"/>
              </w:rPr>
              <w:t xml:space="preserve"> </w:t>
            </w:r>
            <w:r w:rsidRPr="006D5786">
              <w:rPr>
                <w:sz w:val="26"/>
                <w:szCs w:val="26"/>
              </w:rPr>
              <w:t>та</w:t>
            </w:r>
            <w:r w:rsidRPr="006D5786">
              <w:rPr>
                <w:spacing w:val="1"/>
                <w:sz w:val="26"/>
                <w:szCs w:val="26"/>
              </w:rPr>
              <w:t xml:space="preserve"> </w:t>
            </w:r>
            <w:r w:rsidRPr="006D5786">
              <w:rPr>
                <w:sz w:val="26"/>
                <w:szCs w:val="26"/>
              </w:rPr>
              <w:t>спорту</w:t>
            </w:r>
            <w:r w:rsidRPr="006D5786">
              <w:rPr>
                <w:spacing w:val="1"/>
                <w:sz w:val="26"/>
                <w:szCs w:val="26"/>
              </w:rPr>
              <w:t xml:space="preserve"> </w:t>
            </w:r>
            <w:r w:rsidRPr="006D5786">
              <w:rPr>
                <w:sz w:val="26"/>
                <w:szCs w:val="26"/>
              </w:rPr>
              <w:t>виконкому</w:t>
            </w:r>
            <w:r w:rsidRPr="006D5786">
              <w:rPr>
                <w:spacing w:val="66"/>
                <w:sz w:val="26"/>
                <w:szCs w:val="26"/>
              </w:rPr>
              <w:t xml:space="preserve"> </w:t>
            </w:r>
            <w:r w:rsidRPr="006D5786">
              <w:rPr>
                <w:sz w:val="26"/>
                <w:szCs w:val="26"/>
              </w:rPr>
              <w:t>міської</w:t>
            </w:r>
            <w:r w:rsidRPr="006D5786">
              <w:rPr>
                <w:spacing w:val="1"/>
                <w:sz w:val="26"/>
                <w:szCs w:val="26"/>
              </w:rPr>
              <w:t xml:space="preserve"> </w:t>
            </w:r>
            <w:r w:rsidRPr="006D5786">
              <w:rPr>
                <w:sz w:val="26"/>
                <w:szCs w:val="26"/>
              </w:rPr>
              <w:t>ради,</w:t>
            </w:r>
            <w:r w:rsidRPr="006D5786">
              <w:rPr>
                <w:spacing w:val="-3"/>
                <w:sz w:val="26"/>
                <w:szCs w:val="26"/>
              </w:rPr>
              <w:t xml:space="preserve"> </w:t>
            </w:r>
            <w:r w:rsidRPr="006D5786">
              <w:rPr>
                <w:sz w:val="26"/>
                <w:szCs w:val="26"/>
              </w:rPr>
              <w:t>секретар Координаційної</w:t>
            </w:r>
            <w:r w:rsidRPr="006D5786">
              <w:rPr>
                <w:spacing w:val="-3"/>
                <w:sz w:val="26"/>
                <w:szCs w:val="26"/>
              </w:rPr>
              <w:t xml:space="preserve"> </w:t>
            </w:r>
            <w:r w:rsidRPr="006D5786">
              <w:rPr>
                <w:sz w:val="26"/>
                <w:szCs w:val="26"/>
              </w:rPr>
              <w:t>ради</w:t>
            </w:r>
          </w:p>
        </w:tc>
      </w:tr>
      <w:tr w:rsidR="006D5786" w:rsidRPr="006D5786" w14:paraId="3C44A3D4" w14:textId="77777777" w:rsidTr="00197894">
        <w:trPr>
          <w:trHeight w:val="429"/>
        </w:trPr>
        <w:tc>
          <w:tcPr>
            <w:tcW w:w="9704" w:type="dxa"/>
            <w:gridSpan w:val="2"/>
          </w:tcPr>
          <w:p w14:paraId="0677C81D" w14:textId="77777777" w:rsidR="006D5786" w:rsidRPr="006D5786" w:rsidRDefault="006D5786">
            <w:pPr>
              <w:pStyle w:val="TableParagraph"/>
              <w:jc w:val="center"/>
              <w:rPr>
                <w:sz w:val="26"/>
                <w:szCs w:val="26"/>
              </w:rPr>
            </w:pPr>
            <w:r w:rsidRPr="006D5786">
              <w:rPr>
                <w:sz w:val="26"/>
                <w:szCs w:val="26"/>
              </w:rPr>
              <w:t>Члени</w:t>
            </w:r>
            <w:r w:rsidRPr="006D5786">
              <w:rPr>
                <w:spacing w:val="-4"/>
                <w:sz w:val="26"/>
                <w:szCs w:val="26"/>
              </w:rPr>
              <w:t xml:space="preserve"> </w:t>
            </w:r>
            <w:r w:rsidRPr="006D5786">
              <w:rPr>
                <w:sz w:val="26"/>
                <w:szCs w:val="26"/>
              </w:rPr>
              <w:t>Координаційної</w:t>
            </w:r>
            <w:r w:rsidRPr="006D5786">
              <w:rPr>
                <w:spacing w:val="-5"/>
                <w:sz w:val="26"/>
                <w:szCs w:val="26"/>
              </w:rPr>
              <w:t xml:space="preserve"> </w:t>
            </w:r>
            <w:r w:rsidRPr="006D5786">
              <w:rPr>
                <w:sz w:val="26"/>
                <w:szCs w:val="26"/>
              </w:rPr>
              <w:t>ради:</w:t>
            </w:r>
          </w:p>
        </w:tc>
      </w:tr>
      <w:tr w:rsidR="006D5786" w:rsidRPr="006D5786" w14:paraId="2B02C272" w14:textId="77777777" w:rsidTr="00197894">
        <w:trPr>
          <w:trHeight w:val="563"/>
        </w:trPr>
        <w:tc>
          <w:tcPr>
            <w:tcW w:w="4322" w:type="dxa"/>
            <w:hideMark/>
          </w:tcPr>
          <w:p w14:paraId="304DC4B3" w14:textId="77777777" w:rsidR="006D5786" w:rsidRPr="006D5786" w:rsidRDefault="006D5786">
            <w:pPr>
              <w:pStyle w:val="TableParagraph"/>
              <w:spacing w:line="291" w:lineRule="exact"/>
              <w:ind w:left="106"/>
              <w:rPr>
                <w:sz w:val="26"/>
                <w:szCs w:val="26"/>
              </w:rPr>
            </w:pPr>
            <w:r w:rsidRPr="006D5786">
              <w:rPr>
                <w:sz w:val="26"/>
                <w:szCs w:val="26"/>
              </w:rPr>
              <w:t>4.</w:t>
            </w:r>
            <w:r w:rsidRPr="006D5786">
              <w:rPr>
                <w:spacing w:val="-6"/>
                <w:sz w:val="26"/>
                <w:szCs w:val="26"/>
              </w:rPr>
              <w:t xml:space="preserve"> </w:t>
            </w:r>
            <w:r w:rsidRPr="006D5786">
              <w:rPr>
                <w:sz w:val="26"/>
                <w:szCs w:val="26"/>
              </w:rPr>
              <w:t>Бабенко</w:t>
            </w:r>
            <w:r w:rsidRPr="006D5786">
              <w:rPr>
                <w:spacing w:val="-6"/>
                <w:sz w:val="26"/>
                <w:szCs w:val="26"/>
              </w:rPr>
              <w:t xml:space="preserve"> </w:t>
            </w:r>
            <w:r w:rsidRPr="006D5786">
              <w:rPr>
                <w:sz w:val="26"/>
                <w:szCs w:val="26"/>
              </w:rPr>
              <w:t>Людмила</w:t>
            </w:r>
            <w:r w:rsidRPr="006D5786">
              <w:rPr>
                <w:spacing w:val="-2"/>
                <w:sz w:val="26"/>
                <w:szCs w:val="26"/>
              </w:rPr>
              <w:t xml:space="preserve"> </w:t>
            </w:r>
            <w:r w:rsidRPr="006D5786">
              <w:rPr>
                <w:sz w:val="26"/>
                <w:szCs w:val="26"/>
              </w:rPr>
              <w:t>Петрівна</w:t>
            </w:r>
          </w:p>
        </w:tc>
        <w:tc>
          <w:tcPr>
            <w:tcW w:w="5382" w:type="dxa"/>
            <w:hideMark/>
          </w:tcPr>
          <w:p w14:paraId="6A3C6BDC" w14:textId="24EDB2A0" w:rsidR="006D5786" w:rsidRPr="006D5786" w:rsidRDefault="006D5786" w:rsidP="00197894">
            <w:pPr>
              <w:pStyle w:val="TableParagraph"/>
              <w:tabs>
                <w:tab w:val="left" w:pos="1357"/>
                <w:tab w:val="left" w:pos="2404"/>
                <w:tab w:val="left" w:pos="3235"/>
                <w:tab w:val="left" w:pos="4214"/>
              </w:tabs>
              <w:spacing w:line="235" w:lineRule="auto"/>
              <w:ind w:right="102"/>
              <w:rPr>
                <w:sz w:val="26"/>
                <w:szCs w:val="26"/>
              </w:rPr>
            </w:pPr>
            <w:r w:rsidRPr="006D5786">
              <w:rPr>
                <w:sz w:val="26"/>
                <w:szCs w:val="26"/>
              </w:rPr>
              <w:t>-</w:t>
            </w:r>
            <w:r w:rsidRPr="006D5786">
              <w:rPr>
                <w:spacing w:val="-4"/>
                <w:sz w:val="26"/>
                <w:szCs w:val="26"/>
              </w:rPr>
              <w:t xml:space="preserve"> </w:t>
            </w:r>
            <w:r w:rsidR="00197894">
              <w:rPr>
                <w:sz w:val="26"/>
                <w:szCs w:val="26"/>
              </w:rPr>
              <w:t>депутат міської ради</w:t>
            </w:r>
            <w:r w:rsidRPr="006D5786">
              <w:rPr>
                <w:sz w:val="26"/>
                <w:szCs w:val="26"/>
              </w:rPr>
              <w:t xml:space="preserve"> (за згодою)</w:t>
            </w:r>
          </w:p>
        </w:tc>
      </w:tr>
      <w:tr w:rsidR="006D5786" w:rsidRPr="006D5786" w14:paraId="2665F743" w14:textId="77777777" w:rsidTr="00197894">
        <w:trPr>
          <w:trHeight w:val="898"/>
        </w:trPr>
        <w:tc>
          <w:tcPr>
            <w:tcW w:w="4322" w:type="dxa"/>
            <w:hideMark/>
          </w:tcPr>
          <w:p w14:paraId="23EA5BFE" w14:textId="77777777" w:rsidR="006D5786" w:rsidRPr="006D5786" w:rsidRDefault="006D5786">
            <w:pPr>
              <w:pStyle w:val="TableParagraph"/>
              <w:spacing w:line="291" w:lineRule="exact"/>
              <w:ind w:left="106"/>
              <w:rPr>
                <w:sz w:val="26"/>
                <w:szCs w:val="26"/>
              </w:rPr>
            </w:pPr>
            <w:r w:rsidRPr="006D5786">
              <w:rPr>
                <w:sz w:val="26"/>
                <w:szCs w:val="26"/>
              </w:rPr>
              <w:t>5. Балабухін Олександр Олександрович</w:t>
            </w:r>
          </w:p>
        </w:tc>
        <w:tc>
          <w:tcPr>
            <w:tcW w:w="5382" w:type="dxa"/>
            <w:hideMark/>
          </w:tcPr>
          <w:p w14:paraId="70D7EB2C" w14:textId="77777777" w:rsidR="006D5786" w:rsidRPr="006D5786" w:rsidRDefault="006D5786" w:rsidP="006D5786">
            <w:pPr>
              <w:pStyle w:val="TableParagraph"/>
              <w:tabs>
                <w:tab w:val="left" w:pos="1357"/>
                <w:tab w:val="left" w:pos="2404"/>
                <w:tab w:val="left" w:pos="3235"/>
                <w:tab w:val="left" w:pos="4214"/>
              </w:tabs>
              <w:spacing w:line="235" w:lineRule="auto"/>
              <w:ind w:right="102"/>
              <w:rPr>
                <w:sz w:val="26"/>
                <w:szCs w:val="26"/>
              </w:rPr>
            </w:pPr>
            <w:r w:rsidRPr="006D5786">
              <w:rPr>
                <w:sz w:val="26"/>
                <w:szCs w:val="26"/>
              </w:rPr>
              <w:t>- староста Дронівського старостинського округу</w:t>
            </w:r>
          </w:p>
        </w:tc>
      </w:tr>
      <w:tr w:rsidR="006D5786" w:rsidRPr="006D5786" w14:paraId="3F24DFBE" w14:textId="77777777" w:rsidTr="00197894">
        <w:trPr>
          <w:trHeight w:val="598"/>
        </w:trPr>
        <w:tc>
          <w:tcPr>
            <w:tcW w:w="4322" w:type="dxa"/>
            <w:hideMark/>
          </w:tcPr>
          <w:p w14:paraId="30CB9DFB" w14:textId="77777777" w:rsidR="006D5786" w:rsidRPr="006D5786" w:rsidRDefault="006D5786">
            <w:pPr>
              <w:pStyle w:val="TableParagraph"/>
              <w:spacing w:line="291" w:lineRule="exact"/>
              <w:ind w:left="106"/>
              <w:rPr>
                <w:sz w:val="26"/>
                <w:szCs w:val="26"/>
              </w:rPr>
            </w:pPr>
            <w:r w:rsidRPr="006D5786">
              <w:rPr>
                <w:sz w:val="26"/>
                <w:szCs w:val="26"/>
              </w:rPr>
              <w:t>6.</w:t>
            </w:r>
            <w:r w:rsidRPr="006D5786">
              <w:rPr>
                <w:spacing w:val="-6"/>
                <w:sz w:val="26"/>
                <w:szCs w:val="26"/>
              </w:rPr>
              <w:t xml:space="preserve"> </w:t>
            </w:r>
            <w:r w:rsidRPr="006D5786">
              <w:rPr>
                <w:sz w:val="26"/>
                <w:szCs w:val="26"/>
              </w:rPr>
              <w:t>Колеснікова Світлана Миколаївна</w:t>
            </w:r>
          </w:p>
        </w:tc>
        <w:tc>
          <w:tcPr>
            <w:tcW w:w="5382" w:type="dxa"/>
            <w:hideMark/>
          </w:tcPr>
          <w:p w14:paraId="0E787B75" w14:textId="02769589" w:rsidR="006D5786" w:rsidRPr="006D5786" w:rsidRDefault="006D5786" w:rsidP="00197894">
            <w:pPr>
              <w:pStyle w:val="TableParagraph"/>
              <w:spacing w:line="291" w:lineRule="exact"/>
              <w:rPr>
                <w:sz w:val="26"/>
                <w:szCs w:val="26"/>
              </w:rPr>
            </w:pPr>
            <w:r w:rsidRPr="006D5786">
              <w:rPr>
                <w:sz w:val="26"/>
                <w:szCs w:val="26"/>
              </w:rPr>
              <w:t>-</w:t>
            </w:r>
            <w:r w:rsidRPr="006D5786">
              <w:rPr>
                <w:spacing w:val="14"/>
                <w:sz w:val="26"/>
                <w:szCs w:val="26"/>
              </w:rPr>
              <w:t xml:space="preserve"> </w:t>
            </w:r>
            <w:r w:rsidR="00197894">
              <w:rPr>
                <w:sz w:val="26"/>
                <w:szCs w:val="26"/>
              </w:rPr>
              <w:t>директор</w:t>
            </w:r>
            <w:r w:rsidRPr="006D5786">
              <w:rPr>
                <w:sz w:val="26"/>
                <w:szCs w:val="26"/>
              </w:rPr>
              <w:t xml:space="preserve"> К</w:t>
            </w:r>
            <w:r w:rsidR="00197894">
              <w:rPr>
                <w:sz w:val="26"/>
                <w:szCs w:val="26"/>
              </w:rPr>
              <w:t xml:space="preserve">омунальної установи </w:t>
            </w:r>
            <w:r w:rsidRPr="006D5786">
              <w:rPr>
                <w:sz w:val="26"/>
                <w:szCs w:val="26"/>
              </w:rPr>
              <w:t xml:space="preserve"> «І</w:t>
            </w:r>
            <w:r w:rsidR="00197894">
              <w:rPr>
                <w:sz w:val="26"/>
                <w:szCs w:val="26"/>
              </w:rPr>
              <w:t>нклюзивно-ресурсний центр» Сіверської міської ради (за згодою)</w:t>
            </w:r>
          </w:p>
        </w:tc>
      </w:tr>
      <w:tr w:rsidR="006D5786" w:rsidRPr="006D5786" w14:paraId="6BA3EC16" w14:textId="77777777" w:rsidTr="00197894">
        <w:trPr>
          <w:trHeight w:val="793"/>
        </w:trPr>
        <w:tc>
          <w:tcPr>
            <w:tcW w:w="4322" w:type="dxa"/>
            <w:hideMark/>
          </w:tcPr>
          <w:p w14:paraId="04A84442" w14:textId="77777777" w:rsidR="006D5786" w:rsidRPr="006D5786" w:rsidRDefault="006D5786">
            <w:pPr>
              <w:pStyle w:val="TableParagraph"/>
              <w:spacing w:line="292" w:lineRule="exact"/>
              <w:ind w:left="106"/>
              <w:rPr>
                <w:sz w:val="26"/>
                <w:szCs w:val="26"/>
              </w:rPr>
            </w:pPr>
            <w:r w:rsidRPr="006D5786">
              <w:rPr>
                <w:sz w:val="26"/>
                <w:szCs w:val="26"/>
              </w:rPr>
              <w:t>7.</w:t>
            </w:r>
            <w:r w:rsidRPr="006D5786">
              <w:rPr>
                <w:spacing w:val="-4"/>
                <w:sz w:val="26"/>
                <w:szCs w:val="26"/>
              </w:rPr>
              <w:t xml:space="preserve"> </w:t>
            </w:r>
            <w:r w:rsidRPr="006D5786">
              <w:rPr>
                <w:sz w:val="26"/>
                <w:szCs w:val="26"/>
              </w:rPr>
              <w:t>Клішкан Інна Георгіївна</w:t>
            </w:r>
          </w:p>
        </w:tc>
        <w:tc>
          <w:tcPr>
            <w:tcW w:w="5382" w:type="dxa"/>
            <w:hideMark/>
          </w:tcPr>
          <w:p w14:paraId="464F4F59" w14:textId="6F6B9A98" w:rsidR="006D5786" w:rsidRPr="006D5786" w:rsidRDefault="006D5786" w:rsidP="006D5786">
            <w:pPr>
              <w:pStyle w:val="TableParagraph"/>
              <w:ind w:right="96"/>
              <w:jc w:val="both"/>
              <w:rPr>
                <w:sz w:val="26"/>
                <w:szCs w:val="26"/>
              </w:rPr>
            </w:pPr>
            <w:r w:rsidRPr="006D5786">
              <w:rPr>
                <w:sz w:val="26"/>
                <w:szCs w:val="26"/>
              </w:rPr>
              <w:t>-</w:t>
            </w:r>
            <w:r w:rsidRPr="006D5786">
              <w:rPr>
                <w:spacing w:val="1"/>
                <w:sz w:val="26"/>
                <w:szCs w:val="26"/>
              </w:rPr>
              <w:t xml:space="preserve"> </w:t>
            </w:r>
            <w:r w:rsidRPr="006D5786">
              <w:rPr>
                <w:sz w:val="26"/>
                <w:szCs w:val="26"/>
              </w:rPr>
              <w:t xml:space="preserve">провідний спеціаліст </w:t>
            </w:r>
            <w:r w:rsidRPr="006D5786">
              <w:rPr>
                <w:spacing w:val="1"/>
                <w:sz w:val="26"/>
                <w:szCs w:val="26"/>
              </w:rPr>
              <w:t xml:space="preserve"> </w:t>
            </w:r>
            <w:r w:rsidRPr="006D5786">
              <w:rPr>
                <w:sz w:val="26"/>
                <w:szCs w:val="26"/>
              </w:rPr>
              <w:t>з</w:t>
            </w:r>
            <w:r w:rsidRPr="006D5786">
              <w:rPr>
                <w:spacing w:val="1"/>
                <w:sz w:val="26"/>
                <w:szCs w:val="26"/>
              </w:rPr>
              <w:t xml:space="preserve"> </w:t>
            </w:r>
            <w:r w:rsidRPr="006D5786">
              <w:rPr>
                <w:sz w:val="26"/>
                <w:szCs w:val="26"/>
              </w:rPr>
              <w:t>питань</w:t>
            </w:r>
            <w:r w:rsidRPr="006D5786">
              <w:rPr>
                <w:spacing w:val="1"/>
                <w:sz w:val="26"/>
                <w:szCs w:val="26"/>
              </w:rPr>
              <w:t xml:space="preserve"> охорони здоров’я </w:t>
            </w:r>
            <w:r w:rsidRPr="006D5786">
              <w:rPr>
                <w:sz w:val="26"/>
                <w:szCs w:val="26"/>
              </w:rPr>
              <w:t>виконкому</w:t>
            </w:r>
            <w:r w:rsidRPr="006D5786">
              <w:rPr>
                <w:spacing w:val="-12"/>
                <w:sz w:val="26"/>
                <w:szCs w:val="26"/>
              </w:rPr>
              <w:t xml:space="preserve"> </w:t>
            </w:r>
            <w:r w:rsidRPr="006D5786">
              <w:rPr>
                <w:sz w:val="26"/>
                <w:szCs w:val="26"/>
              </w:rPr>
              <w:t>міської</w:t>
            </w:r>
            <w:r w:rsidRPr="006D5786">
              <w:rPr>
                <w:spacing w:val="2"/>
                <w:sz w:val="26"/>
                <w:szCs w:val="26"/>
              </w:rPr>
              <w:t xml:space="preserve"> </w:t>
            </w:r>
            <w:r w:rsidRPr="006D5786">
              <w:rPr>
                <w:sz w:val="26"/>
                <w:szCs w:val="26"/>
              </w:rPr>
              <w:t>ради</w:t>
            </w:r>
          </w:p>
        </w:tc>
      </w:tr>
      <w:tr w:rsidR="006D5786" w:rsidRPr="006D5786" w14:paraId="4F9B3375" w14:textId="77777777" w:rsidTr="00197894">
        <w:trPr>
          <w:trHeight w:val="597"/>
        </w:trPr>
        <w:tc>
          <w:tcPr>
            <w:tcW w:w="4322" w:type="dxa"/>
            <w:hideMark/>
          </w:tcPr>
          <w:p w14:paraId="0AA4F145" w14:textId="77777777" w:rsidR="006D5786" w:rsidRPr="006D5786" w:rsidRDefault="006D5786">
            <w:pPr>
              <w:pStyle w:val="TableParagraph"/>
              <w:spacing w:line="287" w:lineRule="exact"/>
              <w:ind w:left="106"/>
              <w:rPr>
                <w:sz w:val="26"/>
                <w:szCs w:val="26"/>
              </w:rPr>
            </w:pPr>
            <w:r w:rsidRPr="006D5786">
              <w:rPr>
                <w:sz w:val="26"/>
                <w:szCs w:val="26"/>
              </w:rPr>
              <w:t>8. М’ясоєдова Жанна Юріївна</w:t>
            </w:r>
          </w:p>
        </w:tc>
        <w:tc>
          <w:tcPr>
            <w:tcW w:w="5382" w:type="dxa"/>
            <w:hideMark/>
          </w:tcPr>
          <w:p w14:paraId="74C89F7B" w14:textId="284BDC5C" w:rsidR="006D5786" w:rsidRPr="006D5786" w:rsidRDefault="006D5786" w:rsidP="006D5786">
            <w:pPr>
              <w:pStyle w:val="TableParagraph"/>
              <w:spacing w:line="287" w:lineRule="exact"/>
              <w:rPr>
                <w:sz w:val="26"/>
                <w:szCs w:val="26"/>
              </w:rPr>
            </w:pPr>
            <w:r w:rsidRPr="006D5786">
              <w:rPr>
                <w:sz w:val="26"/>
                <w:szCs w:val="26"/>
              </w:rPr>
              <w:t>-</w:t>
            </w:r>
            <w:r w:rsidRPr="006D5786">
              <w:rPr>
                <w:spacing w:val="-6"/>
                <w:sz w:val="26"/>
                <w:szCs w:val="26"/>
              </w:rPr>
              <w:t xml:space="preserve"> </w:t>
            </w:r>
            <w:r w:rsidR="00197894">
              <w:rPr>
                <w:sz w:val="26"/>
                <w:szCs w:val="26"/>
              </w:rPr>
              <w:t xml:space="preserve">директор </w:t>
            </w:r>
            <w:r w:rsidRPr="006D5786">
              <w:rPr>
                <w:sz w:val="26"/>
                <w:szCs w:val="26"/>
              </w:rPr>
              <w:t xml:space="preserve"> Комунальної установи «Центр надання соціальних послуг » (за згодою)</w:t>
            </w:r>
          </w:p>
        </w:tc>
      </w:tr>
      <w:tr w:rsidR="006D5786" w:rsidRPr="006D5786" w14:paraId="102C08C6" w14:textId="77777777" w:rsidTr="00197894">
        <w:trPr>
          <w:trHeight w:val="625"/>
        </w:trPr>
        <w:tc>
          <w:tcPr>
            <w:tcW w:w="4322" w:type="dxa"/>
            <w:hideMark/>
          </w:tcPr>
          <w:p w14:paraId="1012006D" w14:textId="77777777" w:rsidR="006D5786" w:rsidRPr="006D5786" w:rsidRDefault="006D5786">
            <w:pPr>
              <w:pStyle w:val="TableParagraph"/>
              <w:spacing w:line="288" w:lineRule="exact"/>
              <w:rPr>
                <w:sz w:val="26"/>
                <w:szCs w:val="26"/>
              </w:rPr>
            </w:pPr>
            <w:r w:rsidRPr="006D5786">
              <w:rPr>
                <w:sz w:val="26"/>
                <w:szCs w:val="26"/>
              </w:rPr>
              <w:t xml:space="preserve"> 9.</w:t>
            </w:r>
            <w:r w:rsidRPr="006D5786">
              <w:rPr>
                <w:spacing w:val="-5"/>
                <w:sz w:val="26"/>
                <w:szCs w:val="26"/>
              </w:rPr>
              <w:t xml:space="preserve"> Різник  Ніна Вікторівна</w:t>
            </w:r>
          </w:p>
        </w:tc>
        <w:tc>
          <w:tcPr>
            <w:tcW w:w="5382" w:type="dxa"/>
          </w:tcPr>
          <w:p w14:paraId="2A8A214B" w14:textId="446DCE94" w:rsidR="006D5786" w:rsidRPr="006D5786" w:rsidRDefault="006D5786" w:rsidP="006D5786">
            <w:pPr>
              <w:pStyle w:val="TableParagraph"/>
              <w:ind w:right="98"/>
              <w:rPr>
                <w:sz w:val="26"/>
                <w:szCs w:val="26"/>
              </w:rPr>
            </w:pPr>
            <w:r w:rsidRPr="006D5786">
              <w:rPr>
                <w:sz w:val="26"/>
                <w:szCs w:val="26"/>
              </w:rPr>
              <w:t>-</w:t>
            </w:r>
            <w:r w:rsidRPr="006D5786">
              <w:rPr>
                <w:spacing w:val="36"/>
                <w:sz w:val="26"/>
                <w:szCs w:val="26"/>
              </w:rPr>
              <w:t xml:space="preserve"> </w:t>
            </w:r>
            <w:r>
              <w:rPr>
                <w:sz w:val="26"/>
                <w:szCs w:val="26"/>
              </w:rPr>
              <w:t>староста Різни</w:t>
            </w:r>
            <w:r w:rsidRPr="006D5786">
              <w:rPr>
                <w:sz w:val="26"/>
                <w:szCs w:val="26"/>
              </w:rPr>
              <w:t>ківського старостинського округу</w:t>
            </w:r>
          </w:p>
        </w:tc>
      </w:tr>
      <w:tr w:rsidR="006D5786" w:rsidRPr="006D5786" w14:paraId="45468604" w14:textId="77777777" w:rsidTr="00197894">
        <w:trPr>
          <w:trHeight w:val="597"/>
        </w:trPr>
        <w:tc>
          <w:tcPr>
            <w:tcW w:w="4322" w:type="dxa"/>
            <w:hideMark/>
          </w:tcPr>
          <w:p w14:paraId="04595532" w14:textId="77777777" w:rsidR="006D5786" w:rsidRPr="006D5786" w:rsidRDefault="006D5786">
            <w:pPr>
              <w:pStyle w:val="TableParagraph"/>
              <w:spacing w:line="291" w:lineRule="exact"/>
              <w:ind w:left="106"/>
              <w:rPr>
                <w:sz w:val="26"/>
                <w:szCs w:val="26"/>
              </w:rPr>
            </w:pPr>
            <w:r w:rsidRPr="006D5786">
              <w:rPr>
                <w:sz w:val="26"/>
                <w:szCs w:val="26"/>
              </w:rPr>
              <w:t>10.</w:t>
            </w:r>
            <w:r w:rsidRPr="006D5786">
              <w:rPr>
                <w:spacing w:val="-5"/>
                <w:sz w:val="26"/>
                <w:szCs w:val="26"/>
              </w:rPr>
              <w:t xml:space="preserve"> Руденко Олена Анатоліївна</w:t>
            </w:r>
          </w:p>
        </w:tc>
        <w:tc>
          <w:tcPr>
            <w:tcW w:w="5382" w:type="dxa"/>
          </w:tcPr>
          <w:p w14:paraId="72261AA8" w14:textId="77777777" w:rsidR="006D5786" w:rsidRPr="006D5786" w:rsidRDefault="006D5786" w:rsidP="006D5786">
            <w:pPr>
              <w:pStyle w:val="TableParagraph"/>
              <w:spacing w:line="291" w:lineRule="exact"/>
              <w:rPr>
                <w:sz w:val="26"/>
                <w:szCs w:val="26"/>
              </w:rPr>
            </w:pPr>
            <w:r w:rsidRPr="006D5786">
              <w:rPr>
                <w:sz w:val="26"/>
                <w:szCs w:val="26"/>
              </w:rPr>
              <w:t>-</w:t>
            </w:r>
            <w:r w:rsidRPr="006D5786">
              <w:rPr>
                <w:spacing w:val="42"/>
                <w:sz w:val="26"/>
                <w:szCs w:val="26"/>
              </w:rPr>
              <w:t xml:space="preserve"> </w:t>
            </w:r>
            <w:r w:rsidRPr="006D5786">
              <w:rPr>
                <w:sz w:val="26"/>
                <w:szCs w:val="26"/>
              </w:rPr>
              <w:t>голова ГО «Для людей» (за згодою)</w:t>
            </w:r>
          </w:p>
          <w:p w14:paraId="3AD9816A" w14:textId="77777777" w:rsidR="006D5786" w:rsidRPr="006D5786" w:rsidRDefault="006D5786">
            <w:pPr>
              <w:pStyle w:val="TableParagraph"/>
              <w:spacing w:before="1" w:line="286" w:lineRule="exact"/>
              <w:ind w:left="106"/>
              <w:rPr>
                <w:sz w:val="26"/>
                <w:szCs w:val="26"/>
              </w:rPr>
            </w:pPr>
          </w:p>
        </w:tc>
      </w:tr>
      <w:tr w:rsidR="006D5786" w:rsidRPr="006D5786" w14:paraId="18314229" w14:textId="77777777" w:rsidTr="00197894">
        <w:trPr>
          <w:trHeight w:val="598"/>
        </w:trPr>
        <w:tc>
          <w:tcPr>
            <w:tcW w:w="4322" w:type="dxa"/>
          </w:tcPr>
          <w:p w14:paraId="3D901E5F" w14:textId="77777777" w:rsidR="006D5786" w:rsidRPr="006D5786" w:rsidRDefault="006D5786">
            <w:pPr>
              <w:pStyle w:val="TableParagraph"/>
              <w:spacing w:line="291" w:lineRule="exact"/>
              <w:ind w:left="106"/>
              <w:rPr>
                <w:sz w:val="26"/>
                <w:szCs w:val="26"/>
              </w:rPr>
            </w:pPr>
            <w:r w:rsidRPr="006D5786">
              <w:rPr>
                <w:sz w:val="26"/>
                <w:szCs w:val="26"/>
              </w:rPr>
              <w:t>11.</w:t>
            </w:r>
            <w:r w:rsidRPr="006D5786">
              <w:rPr>
                <w:spacing w:val="-4"/>
                <w:sz w:val="26"/>
                <w:szCs w:val="26"/>
              </w:rPr>
              <w:t xml:space="preserve"> </w:t>
            </w:r>
            <w:r w:rsidRPr="006D5786">
              <w:rPr>
                <w:sz w:val="26"/>
                <w:szCs w:val="26"/>
              </w:rPr>
              <w:t>Савченко Олена В’ячеславівна</w:t>
            </w:r>
          </w:p>
          <w:p w14:paraId="5CE9F0F6" w14:textId="77777777" w:rsidR="006D5786" w:rsidRPr="006D5786" w:rsidRDefault="006D5786">
            <w:pPr>
              <w:pStyle w:val="TableParagraph"/>
              <w:spacing w:before="1" w:line="286" w:lineRule="exact"/>
              <w:ind w:left="518"/>
              <w:rPr>
                <w:sz w:val="26"/>
                <w:szCs w:val="26"/>
              </w:rPr>
            </w:pPr>
          </w:p>
        </w:tc>
        <w:tc>
          <w:tcPr>
            <w:tcW w:w="5382" w:type="dxa"/>
            <w:hideMark/>
          </w:tcPr>
          <w:p w14:paraId="15CDEE07" w14:textId="3B3F275B" w:rsidR="006D5786" w:rsidRPr="006D5786" w:rsidRDefault="006D5786" w:rsidP="006D5786">
            <w:pPr>
              <w:pStyle w:val="TableParagraph"/>
              <w:spacing w:before="1" w:line="286" w:lineRule="exact"/>
              <w:rPr>
                <w:sz w:val="26"/>
                <w:szCs w:val="26"/>
              </w:rPr>
            </w:pPr>
            <w:r w:rsidRPr="006D5786">
              <w:rPr>
                <w:sz w:val="26"/>
                <w:szCs w:val="26"/>
              </w:rPr>
              <w:t>- начальник відділу з питань соціального захисту населення виконкому міської ради</w:t>
            </w:r>
          </w:p>
        </w:tc>
      </w:tr>
      <w:tr w:rsidR="006D5786" w:rsidRPr="006D5786" w14:paraId="19C0F28C" w14:textId="77777777" w:rsidTr="00197894">
        <w:trPr>
          <w:trHeight w:val="598"/>
        </w:trPr>
        <w:tc>
          <w:tcPr>
            <w:tcW w:w="4322" w:type="dxa"/>
            <w:hideMark/>
          </w:tcPr>
          <w:p w14:paraId="34C3DA8A" w14:textId="77777777" w:rsidR="006D5786" w:rsidRPr="006D5786" w:rsidRDefault="006D5786">
            <w:pPr>
              <w:pStyle w:val="TableParagraph"/>
              <w:spacing w:line="291" w:lineRule="exact"/>
              <w:ind w:left="106"/>
              <w:rPr>
                <w:sz w:val="26"/>
                <w:szCs w:val="26"/>
              </w:rPr>
            </w:pPr>
            <w:r w:rsidRPr="006D5786">
              <w:rPr>
                <w:sz w:val="26"/>
                <w:szCs w:val="26"/>
              </w:rPr>
              <w:t>12. Стешенко Інна Михайлівна</w:t>
            </w:r>
          </w:p>
        </w:tc>
        <w:tc>
          <w:tcPr>
            <w:tcW w:w="5382" w:type="dxa"/>
            <w:hideMark/>
          </w:tcPr>
          <w:p w14:paraId="58A3AA16" w14:textId="439AE22D" w:rsidR="006D5786" w:rsidRPr="006D5786" w:rsidRDefault="006D5786" w:rsidP="006D5786">
            <w:pPr>
              <w:pStyle w:val="TableParagraph"/>
              <w:spacing w:line="291" w:lineRule="exact"/>
              <w:rPr>
                <w:sz w:val="26"/>
                <w:szCs w:val="26"/>
              </w:rPr>
            </w:pPr>
            <w:r w:rsidRPr="006D5786">
              <w:rPr>
                <w:sz w:val="26"/>
                <w:szCs w:val="26"/>
              </w:rPr>
              <w:t>- староста Серебрянс</w:t>
            </w:r>
            <w:r>
              <w:rPr>
                <w:sz w:val="26"/>
                <w:szCs w:val="26"/>
                <w:lang w:val="ru-RU"/>
              </w:rPr>
              <w:t>ь</w:t>
            </w:r>
            <w:r w:rsidRPr="006D5786">
              <w:rPr>
                <w:sz w:val="26"/>
                <w:szCs w:val="26"/>
              </w:rPr>
              <w:t>кого старостинського округу</w:t>
            </w:r>
          </w:p>
        </w:tc>
      </w:tr>
      <w:tr w:rsidR="006D5786" w:rsidRPr="006D5786" w14:paraId="743FF7C1" w14:textId="77777777" w:rsidTr="00197894">
        <w:trPr>
          <w:trHeight w:val="598"/>
        </w:trPr>
        <w:tc>
          <w:tcPr>
            <w:tcW w:w="4322" w:type="dxa"/>
            <w:hideMark/>
          </w:tcPr>
          <w:p w14:paraId="1A25B58F" w14:textId="5944C3FF" w:rsidR="006D5786" w:rsidRPr="006D5786" w:rsidRDefault="006D5786">
            <w:pPr>
              <w:pStyle w:val="TableParagraph"/>
              <w:spacing w:line="291" w:lineRule="exact"/>
              <w:ind w:left="106"/>
              <w:rPr>
                <w:sz w:val="26"/>
                <w:szCs w:val="26"/>
              </w:rPr>
            </w:pPr>
            <w:r w:rsidRPr="006D5786">
              <w:rPr>
                <w:sz w:val="26"/>
                <w:szCs w:val="26"/>
              </w:rPr>
              <w:t>13. Торічко Ігор Валерійович</w:t>
            </w:r>
          </w:p>
        </w:tc>
        <w:tc>
          <w:tcPr>
            <w:tcW w:w="5382" w:type="dxa"/>
            <w:hideMark/>
          </w:tcPr>
          <w:p w14:paraId="33B2FA7A" w14:textId="4695950D" w:rsidR="006D5786" w:rsidRPr="006D5786" w:rsidRDefault="006D5786" w:rsidP="006D5786">
            <w:pPr>
              <w:pStyle w:val="TableParagraph"/>
              <w:spacing w:line="291" w:lineRule="exact"/>
              <w:rPr>
                <w:sz w:val="26"/>
                <w:szCs w:val="26"/>
              </w:rPr>
            </w:pPr>
            <w:r w:rsidRPr="006D5786">
              <w:rPr>
                <w:sz w:val="26"/>
                <w:szCs w:val="26"/>
              </w:rPr>
              <w:t>- інспектор відділу превенції Бахмутського районного відділу поліції ГУ Національної поліції в Донецькій області (за згодою)</w:t>
            </w:r>
          </w:p>
        </w:tc>
      </w:tr>
      <w:tr w:rsidR="006D5786" w:rsidRPr="006D5786" w14:paraId="5A4CD1E0" w14:textId="77777777" w:rsidTr="00197894">
        <w:trPr>
          <w:trHeight w:val="598"/>
        </w:trPr>
        <w:tc>
          <w:tcPr>
            <w:tcW w:w="4322" w:type="dxa"/>
            <w:hideMark/>
          </w:tcPr>
          <w:p w14:paraId="5510945C" w14:textId="77777777" w:rsidR="006D5786" w:rsidRPr="006D5786" w:rsidRDefault="006D5786">
            <w:pPr>
              <w:pStyle w:val="TableParagraph"/>
              <w:spacing w:line="291" w:lineRule="exact"/>
              <w:ind w:left="106"/>
              <w:rPr>
                <w:sz w:val="26"/>
                <w:szCs w:val="26"/>
              </w:rPr>
            </w:pPr>
            <w:r w:rsidRPr="006D5786">
              <w:rPr>
                <w:sz w:val="26"/>
                <w:szCs w:val="26"/>
              </w:rPr>
              <w:t>14. Трубачова Алла Миколаївна</w:t>
            </w:r>
          </w:p>
        </w:tc>
        <w:tc>
          <w:tcPr>
            <w:tcW w:w="5382" w:type="dxa"/>
            <w:hideMark/>
          </w:tcPr>
          <w:p w14:paraId="781860F7" w14:textId="50811251" w:rsidR="006D5786" w:rsidRPr="006D5786" w:rsidRDefault="006D5786">
            <w:pPr>
              <w:pStyle w:val="TableParagraph"/>
              <w:spacing w:line="291" w:lineRule="exact"/>
              <w:rPr>
                <w:sz w:val="26"/>
                <w:szCs w:val="26"/>
              </w:rPr>
            </w:pPr>
            <w:r w:rsidRPr="006D5786">
              <w:rPr>
                <w:sz w:val="26"/>
                <w:szCs w:val="26"/>
              </w:rPr>
              <w:t>- завідуюча Сіверської амбулаторії КНП «Центр первинної медико-санітарної допомоги  Бахмутської районної ради»</w:t>
            </w:r>
            <w:r w:rsidR="00197894">
              <w:rPr>
                <w:sz w:val="26"/>
                <w:szCs w:val="26"/>
              </w:rPr>
              <w:t xml:space="preserve"> </w:t>
            </w:r>
            <w:r w:rsidRPr="006D5786">
              <w:rPr>
                <w:sz w:val="26"/>
                <w:szCs w:val="26"/>
              </w:rPr>
              <w:t>(за згодою)</w:t>
            </w:r>
          </w:p>
        </w:tc>
      </w:tr>
      <w:tr w:rsidR="006D5786" w:rsidRPr="006D5786" w14:paraId="7F72BA2E" w14:textId="77777777" w:rsidTr="00197894">
        <w:trPr>
          <w:trHeight w:val="598"/>
        </w:trPr>
        <w:tc>
          <w:tcPr>
            <w:tcW w:w="4322" w:type="dxa"/>
            <w:hideMark/>
          </w:tcPr>
          <w:p w14:paraId="501C58D0" w14:textId="77777777" w:rsidR="006D5786" w:rsidRPr="006D5786" w:rsidRDefault="006D5786">
            <w:pPr>
              <w:pStyle w:val="TableParagraph"/>
              <w:spacing w:line="291" w:lineRule="exact"/>
              <w:ind w:left="106"/>
              <w:rPr>
                <w:sz w:val="26"/>
                <w:szCs w:val="26"/>
              </w:rPr>
            </w:pPr>
            <w:r w:rsidRPr="006D5786">
              <w:rPr>
                <w:sz w:val="26"/>
                <w:szCs w:val="26"/>
              </w:rPr>
              <w:t>15. Чурсіна Валерія Миколаївна</w:t>
            </w:r>
          </w:p>
        </w:tc>
        <w:tc>
          <w:tcPr>
            <w:tcW w:w="5382" w:type="dxa"/>
            <w:hideMark/>
          </w:tcPr>
          <w:p w14:paraId="6A88069E" w14:textId="4FECF508" w:rsidR="006D5786" w:rsidRPr="006D5786" w:rsidRDefault="006D5786" w:rsidP="006D5786">
            <w:pPr>
              <w:pStyle w:val="TableParagraph"/>
              <w:spacing w:line="291" w:lineRule="exact"/>
              <w:rPr>
                <w:sz w:val="26"/>
                <w:szCs w:val="26"/>
              </w:rPr>
            </w:pPr>
            <w:r w:rsidRPr="006D5786">
              <w:rPr>
                <w:sz w:val="26"/>
                <w:szCs w:val="26"/>
              </w:rPr>
              <w:t>- начальник служби у справах дітей виконкому міської ради</w:t>
            </w:r>
            <w:r w:rsidR="00197894">
              <w:rPr>
                <w:sz w:val="26"/>
                <w:szCs w:val="26"/>
              </w:rPr>
              <w:t xml:space="preserve"> (за згодою)</w:t>
            </w:r>
          </w:p>
        </w:tc>
      </w:tr>
    </w:tbl>
    <w:p w14:paraId="6F5D6E4B" w14:textId="77777777" w:rsidR="006D5786" w:rsidRPr="006D5786" w:rsidRDefault="006D5786" w:rsidP="006D5786">
      <w:pPr>
        <w:pStyle w:val="a8"/>
        <w:rPr>
          <w:rFonts w:eastAsia="Times New Roman"/>
          <w:szCs w:val="26"/>
          <w:lang w:val="uk-UA" w:eastAsia="en-US"/>
        </w:rPr>
      </w:pPr>
    </w:p>
    <w:p w14:paraId="07F61B41" w14:textId="77777777" w:rsidR="006D5786" w:rsidRPr="006D5786" w:rsidRDefault="006D5786" w:rsidP="006D5786">
      <w:pPr>
        <w:pStyle w:val="a8"/>
        <w:tabs>
          <w:tab w:val="left" w:pos="8066"/>
        </w:tabs>
        <w:spacing w:before="89"/>
        <w:ind w:left="960"/>
        <w:rPr>
          <w:rFonts w:ascii="Times New Roman" w:hAnsi="Times New Roman"/>
          <w:sz w:val="26"/>
          <w:szCs w:val="26"/>
          <w:lang w:val="uk-UA"/>
        </w:rPr>
      </w:pPr>
      <w:bookmarkStart w:id="50" w:name="_Hlk83986487"/>
      <w:r w:rsidRPr="006D5786">
        <w:rPr>
          <w:rFonts w:ascii="Times New Roman" w:hAnsi="Times New Roman"/>
          <w:sz w:val="26"/>
          <w:szCs w:val="26"/>
          <w:lang w:val="uk-UA"/>
        </w:rPr>
        <w:t>Керуюча</w:t>
      </w:r>
      <w:r w:rsidRPr="006D5786">
        <w:rPr>
          <w:rFonts w:ascii="Times New Roman" w:hAnsi="Times New Roman"/>
          <w:spacing w:val="-3"/>
          <w:sz w:val="26"/>
          <w:szCs w:val="26"/>
          <w:lang w:val="uk-UA"/>
        </w:rPr>
        <w:t xml:space="preserve"> </w:t>
      </w:r>
      <w:r w:rsidRPr="006D5786">
        <w:rPr>
          <w:rFonts w:ascii="Times New Roman" w:hAnsi="Times New Roman"/>
          <w:sz w:val="26"/>
          <w:szCs w:val="26"/>
          <w:lang w:val="uk-UA"/>
        </w:rPr>
        <w:t>справами</w:t>
      </w:r>
      <w:r w:rsidRPr="006D5786">
        <w:rPr>
          <w:rFonts w:ascii="Times New Roman" w:hAnsi="Times New Roman"/>
          <w:spacing w:val="-2"/>
          <w:sz w:val="26"/>
          <w:szCs w:val="26"/>
          <w:lang w:val="uk-UA"/>
        </w:rPr>
        <w:t xml:space="preserve"> </w:t>
      </w:r>
      <w:r w:rsidRPr="006D5786">
        <w:rPr>
          <w:rFonts w:ascii="Times New Roman" w:hAnsi="Times New Roman"/>
          <w:sz w:val="26"/>
          <w:szCs w:val="26"/>
          <w:lang w:val="uk-UA"/>
        </w:rPr>
        <w:t>виконкому                                    Ганна БОНДАРЕВСЬКА</w:t>
      </w:r>
    </w:p>
    <w:bookmarkEnd w:id="50"/>
    <w:p w14:paraId="078036CD" w14:textId="77777777" w:rsidR="006D5786" w:rsidRPr="006D5786" w:rsidRDefault="006D5786" w:rsidP="006D5786">
      <w:pPr>
        <w:rPr>
          <w:sz w:val="28"/>
        </w:rPr>
        <w:sectPr w:rsidR="006D5786" w:rsidRPr="006D5786">
          <w:pgSz w:w="11910" w:h="16840"/>
          <w:pgMar w:top="1040" w:right="340" w:bottom="280" w:left="740" w:header="708" w:footer="708" w:gutter="0"/>
          <w:cols w:space="720"/>
        </w:sectPr>
      </w:pPr>
    </w:p>
    <w:p w14:paraId="5CC31410" w14:textId="77777777" w:rsidR="006D5786" w:rsidRPr="006D5786" w:rsidRDefault="006D5786" w:rsidP="006D5786">
      <w:pPr>
        <w:ind w:left="4944" w:firstLine="720"/>
        <w:jc w:val="both"/>
        <w:rPr>
          <w:sz w:val="28"/>
          <w:szCs w:val="28"/>
        </w:rPr>
      </w:pPr>
      <w:bookmarkStart w:id="51" w:name="_Hlk83992365"/>
      <w:r w:rsidRPr="006D5786">
        <w:rPr>
          <w:sz w:val="28"/>
          <w:szCs w:val="28"/>
        </w:rPr>
        <w:lastRenderedPageBreak/>
        <w:t>Додаток 2</w:t>
      </w:r>
    </w:p>
    <w:p w14:paraId="42E58F7E" w14:textId="77777777" w:rsidR="006D5786" w:rsidRPr="006D5786" w:rsidRDefault="006D5786" w:rsidP="006D5786">
      <w:pPr>
        <w:ind w:left="5528" w:firstLine="136"/>
        <w:jc w:val="both"/>
        <w:rPr>
          <w:sz w:val="28"/>
          <w:szCs w:val="28"/>
        </w:rPr>
      </w:pPr>
      <w:r w:rsidRPr="006D5786">
        <w:rPr>
          <w:sz w:val="28"/>
          <w:szCs w:val="28"/>
        </w:rPr>
        <w:t>до рішення виконкому</w:t>
      </w:r>
    </w:p>
    <w:p w14:paraId="7BBE9AE7" w14:textId="4FC685C9" w:rsidR="006D5786" w:rsidRPr="006D5786" w:rsidRDefault="006D5786" w:rsidP="006D5786">
      <w:pPr>
        <w:ind w:left="5392" w:firstLine="272"/>
        <w:jc w:val="both"/>
        <w:rPr>
          <w:sz w:val="28"/>
          <w:szCs w:val="28"/>
        </w:rPr>
      </w:pPr>
      <w:r w:rsidRPr="006D5786">
        <w:rPr>
          <w:sz w:val="28"/>
          <w:szCs w:val="28"/>
        </w:rPr>
        <w:t xml:space="preserve"> ______________ № _________</w:t>
      </w:r>
    </w:p>
    <w:bookmarkEnd w:id="51"/>
    <w:p w14:paraId="5A4990B8" w14:textId="77777777" w:rsidR="006D5786" w:rsidRPr="006D5786" w:rsidRDefault="006D5786" w:rsidP="006D5786">
      <w:pPr>
        <w:tabs>
          <w:tab w:val="left" w:pos="1134"/>
        </w:tabs>
        <w:jc w:val="both"/>
        <w:rPr>
          <w:sz w:val="28"/>
          <w:szCs w:val="28"/>
        </w:rPr>
      </w:pPr>
    </w:p>
    <w:p w14:paraId="5341C5F9" w14:textId="77777777" w:rsidR="006D5786" w:rsidRPr="006D5786" w:rsidRDefault="006D5786" w:rsidP="006D5786">
      <w:pPr>
        <w:tabs>
          <w:tab w:val="left" w:pos="1134"/>
        </w:tabs>
        <w:ind w:firstLine="709"/>
        <w:jc w:val="center"/>
        <w:rPr>
          <w:b/>
          <w:sz w:val="28"/>
          <w:szCs w:val="28"/>
        </w:rPr>
      </w:pPr>
      <w:r w:rsidRPr="006D5786">
        <w:rPr>
          <w:b/>
          <w:sz w:val="28"/>
          <w:szCs w:val="28"/>
        </w:rPr>
        <w:t>Положення</w:t>
      </w:r>
    </w:p>
    <w:p w14:paraId="1D54C736" w14:textId="77777777" w:rsidR="006D5786" w:rsidRPr="006D5786" w:rsidRDefault="006D5786" w:rsidP="006D5786">
      <w:pPr>
        <w:tabs>
          <w:tab w:val="left" w:pos="1134"/>
        </w:tabs>
        <w:jc w:val="center"/>
        <w:rPr>
          <w:b/>
          <w:sz w:val="28"/>
          <w:szCs w:val="28"/>
          <w:shd w:val="clear" w:color="auto" w:fill="F9F9F9"/>
        </w:rPr>
      </w:pPr>
      <w:r w:rsidRPr="006D5786">
        <w:rPr>
          <w:b/>
          <w:sz w:val="28"/>
          <w:szCs w:val="28"/>
        </w:rPr>
        <w:t xml:space="preserve">про координаційну раду з питань </w:t>
      </w:r>
      <w:r w:rsidRPr="006D5786">
        <w:rPr>
          <w:b/>
          <w:sz w:val="28"/>
          <w:szCs w:val="28"/>
          <w:shd w:val="clear" w:color="auto" w:fill="F9F9F9"/>
        </w:rPr>
        <w:t xml:space="preserve">сімейної політики, </w:t>
      </w:r>
      <w:r w:rsidRPr="006D5786">
        <w:rPr>
          <w:b/>
          <w:sz w:val="28"/>
          <w:szCs w:val="28"/>
        </w:rPr>
        <w:t>ґ</w:t>
      </w:r>
      <w:r w:rsidRPr="006D5786">
        <w:rPr>
          <w:b/>
          <w:sz w:val="28"/>
          <w:szCs w:val="28"/>
          <w:shd w:val="clear" w:color="auto" w:fill="F9F9F9"/>
        </w:rPr>
        <w:t>ендерної рівності, запобігання та протидії домашньому насильству і протидії торгівлі людьми</w:t>
      </w:r>
      <w:r w:rsidRPr="006D5786">
        <w:rPr>
          <w:b/>
          <w:bCs/>
          <w:sz w:val="28"/>
          <w:szCs w:val="28"/>
        </w:rPr>
        <w:t xml:space="preserve"> при виконавчому комітеті Сіверської</w:t>
      </w:r>
      <w:r w:rsidRPr="006D5786">
        <w:rPr>
          <w:b/>
          <w:sz w:val="28"/>
          <w:szCs w:val="28"/>
          <w:shd w:val="clear" w:color="auto" w:fill="F9F9F9"/>
        </w:rPr>
        <w:t xml:space="preserve"> </w:t>
      </w:r>
      <w:r w:rsidRPr="006D5786">
        <w:rPr>
          <w:b/>
          <w:bCs/>
          <w:sz w:val="28"/>
          <w:szCs w:val="28"/>
        </w:rPr>
        <w:t>міської ради</w:t>
      </w:r>
    </w:p>
    <w:p w14:paraId="586B2FB8" w14:textId="77777777" w:rsidR="006D5786" w:rsidRPr="006D5786" w:rsidRDefault="006D5786" w:rsidP="006D5786">
      <w:pPr>
        <w:tabs>
          <w:tab w:val="left" w:pos="1134"/>
        </w:tabs>
        <w:ind w:firstLine="709"/>
        <w:jc w:val="center"/>
        <w:rPr>
          <w:b/>
          <w:bCs/>
          <w:sz w:val="28"/>
          <w:szCs w:val="28"/>
        </w:rPr>
      </w:pPr>
    </w:p>
    <w:p w14:paraId="23127C2A" w14:textId="77777777" w:rsidR="006D5786" w:rsidRPr="006D5786" w:rsidRDefault="006D5786" w:rsidP="006D5786">
      <w:pPr>
        <w:tabs>
          <w:tab w:val="left" w:pos="1134"/>
        </w:tabs>
        <w:ind w:firstLine="709"/>
        <w:jc w:val="both"/>
        <w:rPr>
          <w:sz w:val="28"/>
          <w:szCs w:val="28"/>
        </w:rPr>
      </w:pPr>
    </w:p>
    <w:p w14:paraId="17321454" w14:textId="637A66DA" w:rsidR="006D5786" w:rsidRPr="006D5786" w:rsidRDefault="006D5786" w:rsidP="006D5786">
      <w:pPr>
        <w:tabs>
          <w:tab w:val="num" w:pos="709"/>
          <w:tab w:val="left" w:pos="4962"/>
          <w:tab w:val="left" w:pos="9781"/>
        </w:tabs>
        <w:autoSpaceDN w:val="0"/>
        <w:jc w:val="both"/>
        <w:rPr>
          <w:b/>
          <w:i/>
          <w:sz w:val="28"/>
          <w:szCs w:val="28"/>
        </w:rPr>
      </w:pPr>
      <w:r>
        <w:rPr>
          <w:sz w:val="28"/>
          <w:szCs w:val="28"/>
        </w:rPr>
        <w:tab/>
      </w:r>
      <w:r w:rsidRPr="006D5786">
        <w:rPr>
          <w:sz w:val="28"/>
          <w:szCs w:val="28"/>
        </w:rPr>
        <w:t xml:space="preserve">1. Координаційна рада з питань сімейної політики, ґендерної рівності, запобігання та протидії домашньому насильству і протидії торгівлі людьми при виконавчому комітеті </w:t>
      </w:r>
      <w:bookmarkStart w:id="52" w:name="_Hlk83992079"/>
      <w:r w:rsidRPr="006D5786">
        <w:rPr>
          <w:sz w:val="28"/>
          <w:szCs w:val="28"/>
        </w:rPr>
        <w:t xml:space="preserve">Сіверської міської ради </w:t>
      </w:r>
      <w:bookmarkEnd w:id="52"/>
      <w:r w:rsidRPr="006D5786">
        <w:rPr>
          <w:sz w:val="28"/>
          <w:szCs w:val="28"/>
        </w:rPr>
        <w:t xml:space="preserve">(далі - Рада) створюється рішенням виконавчого комітету Сіверської міської ради. </w:t>
      </w:r>
    </w:p>
    <w:p w14:paraId="77428F69" w14:textId="52B8D378" w:rsidR="006D5786" w:rsidRPr="006D5786" w:rsidRDefault="006D5786" w:rsidP="006D5786">
      <w:pPr>
        <w:tabs>
          <w:tab w:val="num" w:pos="284"/>
          <w:tab w:val="num" w:pos="709"/>
          <w:tab w:val="left" w:pos="4962"/>
          <w:tab w:val="left" w:pos="9781"/>
        </w:tabs>
        <w:autoSpaceDN w:val="0"/>
        <w:jc w:val="both"/>
        <w:rPr>
          <w:b/>
          <w:i/>
          <w:sz w:val="28"/>
          <w:szCs w:val="28"/>
        </w:rPr>
      </w:pPr>
      <w:r>
        <w:rPr>
          <w:sz w:val="28"/>
          <w:szCs w:val="28"/>
        </w:rPr>
        <w:tab/>
      </w:r>
      <w:r>
        <w:rPr>
          <w:sz w:val="28"/>
          <w:szCs w:val="28"/>
        </w:rPr>
        <w:tab/>
      </w:r>
      <w:r>
        <w:rPr>
          <w:sz w:val="28"/>
          <w:szCs w:val="28"/>
          <w:lang w:val="ru-RU"/>
        </w:rPr>
        <w:t xml:space="preserve">2. </w:t>
      </w:r>
      <w:r w:rsidRPr="006D5786">
        <w:rPr>
          <w:sz w:val="28"/>
          <w:szCs w:val="28"/>
        </w:rPr>
        <w:t>У своїй діяльності Рада керується Конституцією України, Законами України, указами Президента України, постановами Кабінету Міністрів України, наказами Міністерства молоді та спорту України, рішеннями Сіверської міської ради, її виконавчого комітету, розпорядженнями міського голови, цим Положенням та іншими нормативно-правовими актами.</w:t>
      </w:r>
    </w:p>
    <w:p w14:paraId="4F84B87D" w14:textId="0DF67796" w:rsidR="006D5786" w:rsidRPr="006D5786" w:rsidRDefault="006D5786" w:rsidP="006D5786">
      <w:pPr>
        <w:tabs>
          <w:tab w:val="num" w:pos="709"/>
          <w:tab w:val="left" w:pos="4962"/>
          <w:tab w:val="left" w:pos="9781"/>
        </w:tabs>
        <w:autoSpaceDN w:val="0"/>
        <w:jc w:val="both"/>
        <w:rPr>
          <w:b/>
          <w:i/>
          <w:sz w:val="28"/>
          <w:szCs w:val="28"/>
        </w:rPr>
      </w:pPr>
      <w:r>
        <w:rPr>
          <w:sz w:val="28"/>
          <w:szCs w:val="28"/>
        </w:rPr>
        <w:tab/>
      </w:r>
      <w:r>
        <w:rPr>
          <w:sz w:val="28"/>
          <w:szCs w:val="28"/>
          <w:lang w:val="ru-RU"/>
        </w:rPr>
        <w:t xml:space="preserve">3. </w:t>
      </w:r>
      <w:r w:rsidRPr="006D5786">
        <w:rPr>
          <w:sz w:val="28"/>
          <w:szCs w:val="28"/>
        </w:rPr>
        <w:t>Рада створюється з метою контролю за дотриманням Конституції України, Закону України «Про запобігання та протидію домашньому насильству», Постанови Кабінету Міністрів України від 24.02.2016 р. № 111 «Про затвердження Державної соціальної програми протидії торгівлі людьми на період до 2020 року», забезпечення взаємодії органів та служб, на які покладена система соціальних і спеціальних заходів, спрямованих на запобігання та протидію домашньому насильству та здійснення заходів, направлених на виявлення, облік і соціальний супровід сімей, які перебувають в складних життєвих обставинах та потребують допомоги.</w:t>
      </w:r>
    </w:p>
    <w:p w14:paraId="31A66B4D" w14:textId="2DE80982" w:rsidR="006D5786" w:rsidRPr="006D5786" w:rsidRDefault="006D5786" w:rsidP="009E2633">
      <w:pPr>
        <w:pStyle w:val="af"/>
        <w:numPr>
          <w:ilvl w:val="0"/>
          <w:numId w:val="1"/>
        </w:numPr>
        <w:tabs>
          <w:tab w:val="num" w:pos="644"/>
          <w:tab w:val="num" w:pos="709"/>
          <w:tab w:val="num" w:pos="1418"/>
          <w:tab w:val="left" w:pos="4962"/>
          <w:tab w:val="left" w:pos="9781"/>
        </w:tabs>
        <w:autoSpaceDN w:val="0"/>
        <w:ind w:firstLine="349"/>
        <w:jc w:val="both"/>
        <w:rPr>
          <w:b/>
          <w:i/>
          <w:sz w:val="28"/>
          <w:szCs w:val="28"/>
        </w:rPr>
      </w:pPr>
      <w:r w:rsidRPr="006D5786">
        <w:rPr>
          <w:sz w:val="28"/>
          <w:szCs w:val="28"/>
        </w:rPr>
        <w:t>Основними завданнями Ради є:</w:t>
      </w:r>
    </w:p>
    <w:p w14:paraId="586F4548"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3" w:name="19"/>
      <w:bookmarkEnd w:id="53"/>
      <w:r w:rsidRPr="006D5786">
        <w:rPr>
          <w:sz w:val="28"/>
          <w:szCs w:val="28"/>
        </w:rPr>
        <w:t xml:space="preserve">Сприяння проведенню ефективної місцевої політики з питань сім’ї, ґендерної рівності, запобігання та протидія насильству в сім’ї, в тому числі </w:t>
      </w:r>
      <w:r w:rsidRPr="006D5786">
        <w:rPr>
          <w:bCs/>
          <w:sz w:val="28"/>
          <w:szCs w:val="28"/>
        </w:rPr>
        <w:t>ґ</w:t>
      </w:r>
      <w:r w:rsidRPr="006D5786">
        <w:rPr>
          <w:sz w:val="28"/>
          <w:szCs w:val="28"/>
        </w:rPr>
        <w:t>ендерно-зумовленому, та протидія торгівлі людьми.</w:t>
      </w:r>
    </w:p>
    <w:p w14:paraId="3FC1D2F8"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Розгляд питань, які потребують міжгалузевої узгодженої співпраці щодо проведення місцевої політики з питань сім'ї, ґендерної рівності та протидії торгівлі людьми, зокрема розшуку, повернення, реабілітації жертв такої торгівлі, запобігання насильству в сім’ї, в тому числі </w:t>
      </w:r>
      <w:r w:rsidRPr="006D5786">
        <w:rPr>
          <w:bCs/>
          <w:sz w:val="28"/>
          <w:szCs w:val="28"/>
        </w:rPr>
        <w:t>ґ</w:t>
      </w:r>
      <w:r w:rsidRPr="006D5786">
        <w:rPr>
          <w:sz w:val="28"/>
          <w:szCs w:val="28"/>
        </w:rPr>
        <w:t>ендерно-зумовленому.</w:t>
      </w:r>
    </w:p>
    <w:p w14:paraId="09C73895"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Сприяння формуванню позитивного ставлення до сім’ї, відповідального батьківства, відродженню та збереженню національних сімейних цінностей, утвердженню рівних прав і можливостей жінок та чоловіків в усіх сферах життєдіяльності суспільства.</w:t>
      </w:r>
    </w:p>
    <w:p w14:paraId="3AD2605B"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 Інформування органів місцевої влади та громадськості про стан реалізації соціальної політики з питань сім'ї, запобігання насильству в сім’ї, в тому числі </w:t>
      </w:r>
      <w:r w:rsidRPr="006D5786">
        <w:rPr>
          <w:bCs/>
          <w:sz w:val="28"/>
          <w:szCs w:val="28"/>
        </w:rPr>
        <w:t>ґ</w:t>
      </w:r>
      <w:r w:rsidRPr="006D5786">
        <w:rPr>
          <w:sz w:val="28"/>
          <w:szCs w:val="28"/>
        </w:rPr>
        <w:t>ендерно-зумовленому, ґендерної рівності та протидії торгівлі людьми.</w:t>
      </w:r>
    </w:p>
    <w:p w14:paraId="33C74DB0" w14:textId="77777777" w:rsidR="006D5786" w:rsidRPr="006D5786" w:rsidRDefault="006D5786" w:rsidP="009E2633">
      <w:pPr>
        <w:numPr>
          <w:ilvl w:val="0"/>
          <w:numId w:val="1"/>
        </w:numPr>
        <w:tabs>
          <w:tab w:val="left" w:pos="142"/>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207"/>
        <w:jc w:val="both"/>
        <w:rPr>
          <w:sz w:val="28"/>
          <w:szCs w:val="28"/>
        </w:rPr>
      </w:pPr>
      <w:bookmarkStart w:id="54" w:name="20"/>
      <w:bookmarkStart w:id="55" w:name="21"/>
      <w:bookmarkStart w:id="56" w:name="22"/>
      <w:bookmarkStart w:id="57" w:name="23"/>
      <w:bookmarkEnd w:id="54"/>
      <w:bookmarkEnd w:id="55"/>
      <w:bookmarkEnd w:id="56"/>
      <w:bookmarkEnd w:id="57"/>
      <w:r w:rsidRPr="006D5786">
        <w:rPr>
          <w:sz w:val="28"/>
          <w:szCs w:val="28"/>
        </w:rPr>
        <w:t>Рада відповідно до покладених на неї завдань:</w:t>
      </w:r>
    </w:p>
    <w:p w14:paraId="7FFC2F7A"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8" w:name="24"/>
      <w:bookmarkEnd w:id="58"/>
      <w:r w:rsidRPr="006D5786">
        <w:rPr>
          <w:sz w:val="28"/>
          <w:szCs w:val="28"/>
        </w:rPr>
        <w:lastRenderedPageBreak/>
        <w:t xml:space="preserve">Розглядає пропозиції органів виконавчої влади, наукових установ та громадських організацій щодо визначення пріоритетних напрямів соціальної підтримки сім’ї, вдосконалення механізму забезпечення рівних прав і можливостей жінок та чоловіків, протидії торгівлі людьми та запобіганню </w:t>
      </w:r>
      <w:r w:rsidRPr="006D5786">
        <w:rPr>
          <w:bCs/>
          <w:sz w:val="28"/>
          <w:szCs w:val="28"/>
        </w:rPr>
        <w:t>ґ</w:t>
      </w:r>
      <w:r w:rsidRPr="006D5786">
        <w:rPr>
          <w:sz w:val="28"/>
          <w:szCs w:val="28"/>
        </w:rPr>
        <w:t>ендерно-зумовленого насильства.</w:t>
      </w:r>
    </w:p>
    <w:p w14:paraId="08B653A9"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59" w:name="25"/>
      <w:bookmarkEnd w:id="59"/>
      <w:r w:rsidRPr="006D5786">
        <w:rPr>
          <w:sz w:val="28"/>
          <w:szCs w:val="28"/>
        </w:rPr>
        <w:t xml:space="preserve">Проводить аналіз проєктів сільських програм, інших нормативних актів стосовно реалізації державної політики з питань сім’ї, ґендерної рівності, протидії </w:t>
      </w:r>
      <w:r w:rsidRPr="006D5786">
        <w:rPr>
          <w:bCs/>
          <w:sz w:val="28"/>
          <w:szCs w:val="28"/>
        </w:rPr>
        <w:t>ґ</w:t>
      </w:r>
      <w:r w:rsidRPr="006D5786">
        <w:rPr>
          <w:sz w:val="28"/>
          <w:szCs w:val="28"/>
        </w:rPr>
        <w:t>ендерно-зумовленому насильству та торгівлі людьми, готує висновки щодо доцільності їх прийняття.</w:t>
      </w:r>
    </w:p>
    <w:p w14:paraId="55B42314"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0" w:name="26"/>
      <w:bookmarkEnd w:id="60"/>
      <w:r w:rsidRPr="006D5786">
        <w:rPr>
          <w:sz w:val="28"/>
          <w:szCs w:val="28"/>
        </w:rPr>
        <w:t>Готує пропозиції щодо удосконалення діяльності правоохоронних органів з  питань боротьби з торгівлею людьми, обміну інформацією зазначених органів стосовно розшуку потерпілих внаслідок торгівлі людьми, а також забезпечує розроблення та запровадження механізму ефективного захисту осіб, які беруть участь у кримінальному судочинстві.</w:t>
      </w:r>
    </w:p>
    <w:p w14:paraId="7AB2A84E"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1" w:name="27"/>
      <w:bookmarkEnd w:id="61"/>
      <w:r w:rsidRPr="006D5786">
        <w:rPr>
          <w:sz w:val="28"/>
          <w:szCs w:val="28"/>
        </w:rPr>
        <w:t>Вивчає провідний досвід з питань, що належать до компетенції Ради, та готує пропозиції щодо його запровадження в громаді</w:t>
      </w:r>
      <w:bookmarkStart w:id="62" w:name="28"/>
      <w:bookmarkEnd w:id="62"/>
      <w:r w:rsidRPr="006D5786">
        <w:rPr>
          <w:sz w:val="28"/>
          <w:szCs w:val="28"/>
        </w:rPr>
        <w:t>.</w:t>
      </w:r>
    </w:p>
    <w:p w14:paraId="32EFA3B6"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 xml:space="preserve">Ініціює проведення моніторингу виконання відповідних програм, їх впливу на ситуацію в громаді та досліджень з питань сім’ї, ґендерної рівності, </w:t>
      </w:r>
      <w:r w:rsidRPr="006D5786">
        <w:rPr>
          <w:bCs/>
          <w:sz w:val="28"/>
          <w:szCs w:val="28"/>
        </w:rPr>
        <w:t>ґ</w:t>
      </w:r>
      <w:r w:rsidRPr="006D5786">
        <w:rPr>
          <w:sz w:val="28"/>
          <w:szCs w:val="28"/>
        </w:rPr>
        <w:t>ендерно-зумовленого насильства та торгівлі людьми.</w:t>
      </w:r>
    </w:p>
    <w:p w14:paraId="2E683BD5" w14:textId="77777777" w:rsidR="006D5786" w:rsidRPr="006D5786" w:rsidRDefault="006D5786" w:rsidP="009E2633">
      <w:pPr>
        <w:numPr>
          <w:ilvl w:val="1"/>
          <w:numId w:val="1"/>
        </w:numPr>
        <w:tabs>
          <w:tab w:val="left" w:pos="0"/>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3" w:name="29"/>
      <w:bookmarkStart w:id="64" w:name="31"/>
      <w:bookmarkEnd w:id="63"/>
      <w:bookmarkEnd w:id="64"/>
      <w:r w:rsidRPr="006D5786">
        <w:rPr>
          <w:sz w:val="28"/>
          <w:szCs w:val="28"/>
        </w:rPr>
        <w:t>Здійснює аналіз ефективності організації соціальної роботи, розглядає проблемні питання взаємодії суб’єктів соціальної роботи.</w:t>
      </w:r>
    </w:p>
    <w:p w14:paraId="6FCC357D" w14:textId="77777777" w:rsidR="006D5786" w:rsidRPr="006D5786" w:rsidRDefault="006D5786" w:rsidP="009E2633">
      <w:pPr>
        <w:numPr>
          <w:ilvl w:val="1"/>
          <w:numId w:val="1"/>
        </w:numPr>
        <w:tabs>
          <w:tab w:val="left" w:pos="0"/>
          <w:tab w:val="left" w:pos="142"/>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Ініціює навчання та підвищення кваліфікації представників всіх суб’єктів соціальної роботи, проведення семінарів, методичних нарад.</w:t>
      </w:r>
    </w:p>
    <w:p w14:paraId="082CF7D2" w14:textId="77777777" w:rsidR="006D5786" w:rsidRPr="006D5786" w:rsidRDefault="006D5786" w:rsidP="009E2633">
      <w:pPr>
        <w:numPr>
          <w:ilvl w:val="1"/>
          <w:numId w:val="1"/>
        </w:numPr>
        <w:tabs>
          <w:tab w:val="left" w:pos="0"/>
          <w:tab w:val="left" w:pos="142"/>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Організовує проведення інформаційних акцій соціальної спрямованості.</w:t>
      </w:r>
    </w:p>
    <w:p w14:paraId="402BED0F" w14:textId="77777777" w:rsidR="006D5786" w:rsidRPr="006D5786" w:rsidRDefault="006D5786" w:rsidP="009E2633">
      <w:pPr>
        <w:numPr>
          <w:ilvl w:val="0"/>
          <w:numId w:val="1"/>
        </w:numPr>
        <w:tabs>
          <w:tab w:val="left" w:pos="142"/>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349"/>
        <w:jc w:val="both"/>
        <w:rPr>
          <w:sz w:val="28"/>
          <w:szCs w:val="28"/>
        </w:rPr>
      </w:pPr>
      <w:r w:rsidRPr="006D5786">
        <w:rPr>
          <w:sz w:val="28"/>
          <w:szCs w:val="28"/>
        </w:rPr>
        <w:t>Рада має право:</w:t>
      </w:r>
    </w:p>
    <w:p w14:paraId="70323402"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5" w:name="34"/>
      <w:bookmarkEnd w:id="65"/>
      <w:r w:rsidRPr="006D5786">
        <w:rPr>
          <w:sz w:val="28"/>
          <w:szCs w:val="28"/>
        </w:rPr>
        <w:t xml:space="preserve">Утворювати в разі потреби експертні та робочі групи із залученням представників органів місцевого самоврядування, наукових установ та громадських організацій (за згодою їх керівників) для підготовки пропозицій щодо ефективної реалізації соціальної політики з питань сім’ї, ґендерної рівності та протидії </w:t>
      </w:r>
      <w:r w:rsidRPr="006D5786">
        <w:rPr>
          <w:bCs/>
          <w:sz w:val="28"/>
          <w:szCs w:val="28"/>
        </w:rPr>
        <w:t>ґ</w:t>
      </w:r>
      <w:r w:rsidRPr="006D5786">
        <w:rPr>
          <w:sz w:val="28"/>
          <w:szCs w:val="28"/>
        </w:rPr>
        <w:t>ендерно-зумовленому насильству та торгівлі людьми.</w:t>
      </w:r>
    </w:p>
    <w:p w14:paraId="51022F94"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6" w:name="35"/>
      <w:bookmarkEnd w:id="66"/>
      <w:r w:rsidRPr="006D5786">
        <w:rPr>
          <w:sz w:val="28"/>
          <w:szCs w:val="28"/>
        </w:rPr>
        <w:t>Одержувати в установленому порядку від органів влади інформаційні та аналітичні матеріали, необхідні для виконання покладених на неї завдань.</w:t>
      </w:r>
    </w:p>
    <w:p w14:paraId="5BE82E89" w14:textId="77777777" w:rsidR="006D5786" w:rsidRPr="006D5786" w:rsidRDefault="006D5786" w:rsidP="009E2633">
      <w:pPr>
        <w:numPr>
          <w:ilvl w:val="1"/>
          <w:numId w:val="1"/>
        </w:numPr>
        <w:tabs>
          <w:tab w:val="left" w:pos="142"/>
          <w:tab w:val="left" w:pos="993"/>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7" w:name="36"/>
      <w:bookmarkEnd w:id="67"/>
      <w:r w:rsidRPr="006D5786">
        <w:rPr>
          <w:sz w:val="28"/>
          <w:szCs w:val="28"/>
        </w:rPr>
        <w:t xml:space="preserve">Організовувати проведення конференцій, симпозіумів, нарад та семінарів з питань, що належать до компетенції Ради. </w:t>
      </w:r>
    </w:p>
    <w:p w14:paraId="754E1B94" w14:textId="40B59718" w:rsidR="006D5786" w:rsidRPr="002E2E7E" w:rsidRDefault="006D5786" w:rsidP="009E2633">
      <w:pPr>
        <w:pStyle w:val="af"/>
        <w:numPr>
          <w:ilvl w:val="0"/>
          <w:numId w:val="1"/>
        </w:numPr>
        <w:tabs>
          <w:tab w:val="clear" w:pos="360"/>
          <w:tab w:val="left" w:pos="567"/>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68" w:name="37"/>
      <w:bookmarkEnd w:id="68"/>
      <w:r w:rsidRPr="002E2E7E">
        <w:rPr>
          <w:sz w:val="28"/>
          <w:szCs w:val="28"/>
        </w:rPr>
        <w:t>Рада під час виконання покладених на неї завдань взаємодіє з органами місцевого самоврядування, громадськими  організаціями тощо.</w:t>
      </w:r>
      <w:bookmarkStart w:id="69" w:name="38"/>
      <w:bookmarkEnd w:id="69"/>
    </w:p>
    <w:p w14:paraId="5084E67D" w14:textId="77777777" w:rsidR="006D5786" w:rsidRPr="006D5786" w:rsidRDefault="006D5786" w:rsidP="009E2633">
      <w:pPr>
        <w:numPr>
          <w:ilvl w:val="0"/>
          <w:numId w:val="1"/>
        </w:numPr>
        <w:tabs>
          <w:tab w:val="clear" w:pos="360"/>
          <w:tab w:val="left" w:pos="142"/>
          <w:tab w:val="num" w:pos="709"/>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0" w:name="41"/>
      <w:bookmarkEnd w:id="70"/>
      <w:r w:rsidRPr="006D5786">
        <w:rPr>
          <w:sz w:val="28"/>
          <w:szCs w:val="28"/>
        </w:rPr>
        <w:t>Персональний склад Ради визначається і затверджується відповідним рішенням виконавчого комітету сільської ради.</w:t>
      </w:r>
    </w:p>
    <w:p w14:paraId="158B2EA4" w14:textId="77777777" w:rsidR="006D5786" w:rsidRPr="006D5786" w:rsidRDefault="006D5786" w:rsidP="009E2633">
      <w:pPr>
        <w:numPr>
          <w:ilvl w:val="0"/>
          <w:numId w:val="1"/>
        </w:numPr>
        <w:tabs>
          <w:tab w:val="left" w:pos="142"/>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349"/>
        <w:jc w:val="both"/>
        <w:rPr>
          <w:sz w:val="28"/>
          <w:szCs w:val="28"/>
        </w:rPr>
      </w:pPr>
      <w:bookmarkStart w:id="71" w:name="42"/>
      <w:bookmarkEnd w:id="71"/>
      <w:r w:rsidRPr="006D5786">
        <w:rPr>
          <w:sz w:val="28"/>
          <w:szCs w:val="28"/>
        </w:rPr>
        <w:t xml:space="preserve">Діяльність Ради проводиться на громадських засадах. </w:t>
      </w:r>
    </w:p>
    <w:p w14:paraId="17890C44" w14:textId="77777777" w:rsidR="006D5786" w:rsidRPr="006D5786" w:rsidRDefault="006D5786" w:rsidP="009E2633">
      <w:pPr>
        <w:numPr>
          <w:ilvl w:val="0"/>
          <w:numId w:val="1"/>
        </w:numPr>
        <w:tabs>
          <w:tab w:val="clear" w:pos="360"/>
          <w:tab w:val="left" w:pos="142"/>
          <w:tab w:val="num" w:pos="567"/>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2" w:name="43"/>
      <w:bookmarkEnd w:id="72"/>
      <w:r w:rsidRPr="006D5786">
        <w:rPr>
          <w:sz w:val="28"/>
          <w:szCs w:val="28"/>
        </w:rPr>
        <w:t>Формою роботи Ради є засідання, що проводяться відповідно до плану роботи, який затверджується головою Ради один раз на рік, або не рідше ніж один раз на три місяці.</w:t>
      </w:r>
      <w:bookmarkStart w:id="73" w:name="44"/>
      <w:bookmarkEnd w:id="73"/>
    </w:p>
    <w:p w14:paraId="7FA85980" w14:textId="77777777" w:rsidR="006D5786" w:rsidRPr="006D5786" w:rsidRDefault="006D5786" w:rsidP="009E2633">
      <w:pPr>
        <w:numPr>
          <w:ilvl w:val="0"/>
          <w:numId w:val="1"/>
        </w:numPr>
        <w:tabs>
          <w:tab w:val="clear" w:pos="360"/>
          <w:tab w:val="left" w:pos="142"/>
          <w:tab w:val="num" w:pos="567"/>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lastRenderedPageBreak/>
        <w:t>Засідання Ради веде голова або за його дорученням заступник голови.</w:t>
      </w:r>
      <w:bookmarkStart w:id="74" w:name="45"/>
      <w:bookmarkEnd w:id="74"/>
    </w:p>
    <w:p w14:paraId="787E8AAB" w14:textId="77777777" w:rsidR="006D5786" w:rsidRPr="006D5786" w:rsidRDefault="006D5786" w:rsidP="009E2633">
      <w:pPr>
        <w:numPr>
          <w:ilvl w:val="0"/>
          <w:numId w:val="1"/>
        </w:numPr>
        <w:tabs>
          <w:tab w:val="clear" w:pos="360"/>
          <w:tab w:val="left" w:pos="142"/>
          <w:tab w:val="num" w:pos="709"/>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Засідання Ради є правомочним, якщо на ньому присутні не менш як дві третини її членів. Члени Ради зобов'язані особисто брати участь у її засіданнях</w:t>
      </w:r>
    </w:p>
    <w:p w14:paraId="299AB609"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bookmarkStart w:id="75" w:name="46"/>
      <w:bookmarkEnd w:id="75"/>
      <w:r w:rsidRPr="006D5786">
        <w:rPr>
          <w:sz w:val="28"/>
          <w:szCs w:val="28"/>
        </w:rPr>
        <w:t>Для участі у засіданнях Ради можуть запрошуватися посадові особи органів місцевого самоврядування, підприємств, установ та організацій незалежно від форми власності.</w:t>
      </w:r>
      <w:bookmarkStart w:id="76" w:name="47"/>
      <w:bookmarkEnd w:id="76"/>
    </w:p>
    <w:p w14:paraId="2F46511C"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Рішення Ради приймається відкритим голосуванням простою більшістю голосів її членів, присутніх на засіданні.</w:t>
      </w:r>
      <w:bookmarkStart w:id="77" w:name="48"/>
      <w:bookmarkEnd w:id="77"/>
    </w:p>
    <w:p w14:paraId="37A270D8" w14:textId="77777777" w:rsidR="006D5786" w:rsidRPr="006D5786" w:rsidRDefault="006D5786" w:rsidP="009E2633">
      <w:pPr>
        <w:numPr>
          <w:ilvl w:val="0"/>
          <w:numId w:val="2"/>
        </w:numPr>
        <w:tabs>
          <w:tab w:val="left" w:pos="142"/>
          <w:tab w:val="left" w:pos="42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hanging="26"/>
        <w:jc w:val="both"/>
        <w:rPr>
          <w:sz w:val="28"/>
          <w:szCs w:val="28"/>
        </w:rPr>
      </w:pPr>
      <w:r w:rsidRPr="006D5786">
        <w:rPr>
          <w:sz w:val="28"/>
          <w:szCs w:val="28"/>
        </w:rPr>
        <w:t>Рішення Ради мають рекомендаційний характер.</w:t>
      </w:r>
    </w:p>
    <w:p w14:paraId="6DCFE7DB" w14:textId="77777777" w:rsidR="006D5786" w:rsidRPr="006D5786" w:rsidRDefault="006D5786" w:rsidP="009E2633">
      <w:pPr>
        <w:numPr>
          <w:ilvl w:val="0"/>
          <w:numId w:val="2"/>
        </w:numPr>
        <w:tabs>
          <w:tab w:val="left" w:pos="142"/>
          <w:tab w:val="left" w:pos="42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426" w:firstLine="283"/>
        <w:jc w:val="both"/>
        <w:rPr>
          <w:sz w:val="28"/>
          <w:szCs w:val="28"/>
        </w:rPr>
      </w:pPr>
      <w:bookmarkStart w:id="78" w:name="49"/>
      <w:bookmarkEnd w:id="78"/>
      <w:r w:rsidRPr="006D5786">
        <w:rPr>
          <w:sz w:val="28"/>
          <w:szCs w:val="28"/>
        </w:rPr>
        <w:t>Рада має бланк із своїм найменуванням.</w:t>
      </w:r>
    </w:p>
    <w:p w14:paraId="5BFEB125" w14:textId="77777777" w:rsidR="006D5786" w:rsidRPr="006D5786" w:rsidRDefault="006D5786" w:rsidP="009E2633">
      <w:pPr>
        <w:numPr>
          <w:ilvl w:val="0"/>
          <w:numId w:val="2"/>
        </w:numPr>
        <w:tabs>
          <w:tab w:val="left" w:pos="142"/>
          <w:tab w:val="left" w:pos="709"/>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left="0" w:firstLine="709"/>
        <w:jc w:val="both"/>
        <w:rPr>
          <w:sz w:val="28"/>
          <w:szCs w:val="28"/>
        </w:rPr>
      </w:pPr>
      <w:r w:rsidRPr="006D5786">
        <w:rPr>
          <w:sz w:val="28"/>
          <w:szCs w:val="28"/>
        </w:rPr>
        <w:t>Організаційно-технічне забезпечення роботи ради здійснює орган місцевого самоврядування.</w:t>
      </w:r>
    </w:p>
    <w:p w14:paraId="54DECA8E" w14:textId="77777777" w:rsidR="006D5786" w:rsidRPr="006D5786" w:rsidRDefault="006D5786" w:rsidP="006D5786">
      <w:pPr>
        <w:rPr>
          <w:sz w:val="22"/>
          <w:szCs w:val="22"/>
          <w:lang w:eastAsia="en-US"/>
        </w:rPr>
      </w:pPr>
    </w:p>
    <w:p w14:paraId="020D9BEE" w14:textId="77777777" w:rsidR="006D5786" w:rsidRPr="006D5786" w:rsidRDefault="006D5786" w:rsidP="006D5786"/>
    <w:p w14:paraId="5F23B3FA" w14:textId="77777777" w:rsidR="006D5786" w:rsidRPr="006D5786" w:rsidRDefault="006D5786" w:rsidP="006D5786"/>
    <w:p w14:paraId="6A8EDF7E" w14:textId="77777777" w:rsidR="006D5786" w:rsidRPr="006D5786" w:rsidRDefault="006D5786" w:rsidP="006D5786">
      <w:pPr>
        <w:rPr>
          <w:sz w:val="28"/>
          <w:szCs w:val="28"/>
        </w:rPr>
      </w:pPr>
      <w:r w:rsidRPr="006D5786">
        <w:rPr>
          <w:sz w:val="28"/>
          <w:szCs w:val="28"/>
        </w:rPr>
        <w:t>Керуюча справами виконкому                                    Ганна БОНДАРЕВСЬКА</w:t>
      </w:r>
    </w:p>
    <w:p w14:paraId="0620E26F" w14:textId="77777777" w:rsidR="006D5786" w:rsidRDefault="006D5786" w:rsidP="006D5786">
      <w:pPr>
        <w:rPr>
          <w:sz w:val="28"/>
          <w:szCs w:val="28"/>
        </w:rPr>
      </w:pPr>
    </w:p>
    <w:p w14:paraId="178D6C66" w14:textId="77777777" w:rsidR="0005478D" w:rsidRDefault="0005478D" w:rsidP="006D5786">
      <w:pPr>
        <w:rPr>
          <w:sz w:val="28"/>
          <w:szCs w:val="28"/>
        </w:rPr>
      </w:pPr>
    </w:p>
    <w:p w14:paraId="278454B5" w14:textId="77777777" w:rsidR="0005478D" w:rsidRDefault="0005478D" w:rsidP="006D5786">
      <w:pPr>
        <w:rPr>
          <w:sz w:val="28"/>
          <w:szCs w:val="28"/>
        </w:rPr>
      </w:pPr>
    </w:p>
    <w:p w14:paraId="1AB25A74" w14:textId="77777777" w:rsidR="0005478D" w:rsidRDefault="0005478D" w:rsidP="006D5786">
      <w:pPr>
        <w:rPr>
          <w:sz w:val="28"/>
          <w:szCs w:val="28"/>
        </w:rPr>
      </w:pPr>
    </w:p>
    <w:p w14:paraId="4744DE8B" w14:textId="77777777" w:rsidR="0005478D" w:rsidRDefault="0005478D" w:rsidP="006D5786">
      <w:pPr>
        <w:rPr>
          <w:sz w:val="28"/>
          <w:szCs w:val="28"/>
        </w:rPr>
      </w:pPr>
    </w:p>
    <w:p w14:paraId="381A627F" w14:textId="77777777" w:rsidR="0005478D" w:rsidRDefault="0005478D" w:rsidP="006D5786">
      <w:pPr>
        <w:rPr>
          <w:sz w:val="28"/>
          <w:szCs w:val="28"/>
        </w:rPr>
      </w:pPr>
    </w:p>
    <w:p w14:paraId="67418078" w14:textId="77777777" w:rsidR="0005478D" w:rsidRDefault="0005478D" w:rsidP="006D5786">
      <w:pPr>
        <w:rPr>
          <w:sz w:val="28"/>
          <w:szCs w:val="28"/>
        </w:rPr>
      </w:pPr>
    </w:p>
    <w:p w14:paraId="56EA6FBB" w14:textId="77777777" w:rsidR="0005478D" w:rsidRDefault="0005478D" w:rsidP="006D5786">
      <w:pPr>
        <w:rPr>
          <w:sz w:val="28"/>
          <w:szCs w:val="28"/>
        </w:rPr>
      </w:pPr>
    </w:p>
    <w:p w14:paraId="7ACD4799" w14:textId="77777777" w:rsidR="0005478D" w:rsidRDefault="0005478D" w:rsidP="006D5786">
      <w:pPr>
        <w:rPr>
          <w:sz w:val="28"/>
          <w:szCs w:val="28"/>
        </w:rPr>
      </w:pPr>
    </w:p>
    <w:p w14:paraId="3040C3A6" w14:textId="77777777" w:rsidR="0005478D" w:rsidRDefault="0005478D" w:rsidP="006D5786">
      <w:pPr>
        <w:rPr>
          <w:sz w:val="28"/>
          <w:szCs w:val="28"/>
        </w:rPr>
      </w:pPr>
    </w:p>
    <w:p w14:paraId="3F9E95F1" w14:textId="77777777" w:rsidR="0005478D" w:rsidRDefault="0005478D" w:rsidP="006D5786">
      <w:pPr>
        <w:rPr>
          <w:sz w:val="28"/>
          <w:szCs w:val="28"/>
        </w:rPr>
      </w:pPr>
    </w:p>
    <w:p w14:paraId="41EB01D6" w14:textId="77777777" w:rsidR="0005478D" w:rsidRDefault="0005478D" w:rsidP="006D5786">
      <w:pPr>
        <w:rPr>
          <w:sz w:val="28"/>
          <w:szCs w:val="28"/>
        </w:rPr>
      </w:pPr>
    </w:p>
    <w:p w14:paraId="6FB24CED" w14:textId="77777777" w:rsidR="0005478D" w:rsidRDefault="0005478D" w:rsidP="006D5786">
      <w:pPr>
        <w:rPr>
          <w:sz w:val="28"/>
          <w:szCs w:val="28"/>
        </w:rPr>
      </w:pPr>
    </w:p>
    <w:p w14:paraId="263E064D" w14:textId="77777777" w:rsidR="0005478D" w:rsidRDefault="0005478D" w:rsidP="006D5786">
      <w:pPr>
        <w:rPr>
          <w:sz w:val="28"/>
          <w:szCs w:val="28"/>
        </w:rPr>
      </w:pPr>
    </w:p>
    <w:p w14:paraId="34848886" w14:textId="77777777" w:rsidR="0005478D" w:rsidRDefault="0005478D" w:rsidP="006D5786">
      <w:pPr>
        <w:rPr>
          <w:sz w:val="28"/>
          <w:szCs w:val="28"/>
        </w:rPr>
      </w:pPr>
    </w:p>
    <w:p w14:paraId="5B763A45" w14:textId="77777777" w:rsidR="0005478D" w:rsidRDefault="0005478D" w:rsidP="006D5786">
      <w:pPr>
        <w:rPr>
          <w:sz w:val="28"/>
          <w:szCs w:val="28"/>
        </w:rPr>
      </w:pPr>
    </w:p>
    <w:p w14:paraId="61A64EBE" w14:textId="77777777" w:rsidR="0005478D" w:rsidRDefault="0005478D" w:rsidP="006D5786">
      <w:pPr>
        <w:rPr>
          <w:sz w:val="28"/>
          <w:szCs w:val="28"/>
        </w:rPr>
      </w:pPr>
    </w:p>
    <w:p w14:paraId="4427BB85" w14:textId="77777777" w:rsidR="0005478D" w:rsidRDefault="0005478D" w:rsidP="006D5786">
      <w:pPr>
        <w:rPr>
          <w:sz w:val="28"/>
          <w:szCs w:val="28"/>
        </w:rPr>
      </w:pPr>
    </w:p>
    <w:p w14:paraId="4351B7C1" w14:textId="77777777" w:rsidR="0005478D" w:rsidRDefault="0005478D" w:rsidP="006D5786">
      <w:pPr>
        <w:rPr>
          <w:sz w:val="28"/>
          <w:szCs w:val="28"/>
        </w:rPr>
      </w:pPr>
    </w:p>
    <w:p w14:paraId="31034A2B" w14:textId="77777777" w:rsidR="0005478D" w:rsidRDefault="0005478D" w:rsidP="006D5786">
      <w:pPr>
        <w:rPr>
          <w:sz w:val="28"/>
          <w:szCs w:val="28"/>
        </w:rPr>
      </w:pPr>
    </w:p>
    <w:p w14:paraId="66413267" w14:textId="77777777" w:rsidR="0005478D" w:rsidRDefault="0005478D" w:rsidP="006D5786">
      <w:pPr>
        <w:rPr>
          <w:sz w:val="28"/>
          <w:szCs w:val="28"/>
        </w:rPr>
      </w:pPr>
    </w:p>
    <w:p w14:paraId="6E379100" w14:textId="77777777" w:rsidR="0005478D" w:rsidRDefault="0005478D" w:rsidP="006D5786">
      <w:pPr>
        <w:rPr>
          <w:sz w:val="28"/>
          <w:szCs w:val="28"/>
        </w:rPr>
      </w:pPr>
    </w:p>
    <w:p w14:paraId="64C2A94E" w14:textId="77777777" w:rsidR="0005478D" w:rsidRDefault="0005478D" w:rsidP="006D5786">
      <w:pPr>
        <w:rPr>
          <w:sz w:val="28"/>
          <w:szCs w:val="28"/>
        </w:rPr>
      </w:pPr>
    </w:p>
    <w:p w14:paraId="1AE5FC5D" w14:textId="77777777" w:rsidR="0005478D" w:rsidRDefault="0005478D" w:rsidP="006D5786">
      <w:pPr>
        <w:rPr>
          <w:sz w:val="28"/>
          <w:szCs w:val="28"/>
        </w:rPr>
      </w:pPr>
    </w:p>
    <w:p w14:paraId="040F4C43" w14:textId="77777777" w:rsidR="0005478D" w:rsidRDefault="0005478D" w:rsidP="006D5786">
      <w:pPr>
        <w:rPr>
          <w:sz w:val="28"/>
          <w:szCs w:val="28"/>
        </w:rPr>
      </w:pPr>
    </w:p>
    <w:p w14:paraId="59ED5CF6" w14:textId="77777777" w:rsidR="0005478D" w:rsidRDefault="0005478D" w:rsidP="006D5786">
      <w:pPr>
        <w:rPr>
          <w:sz w:val="28"/>
          <w:szCs w:val="28"/>
        </w:rPr>
      </w:pPr>
    </w:p>
    <w:p w14:paraId="0214332C" w14:textId="77777777" w:rsidR="0005478D" w:rsidRDefault="0005478D" w:rsidP="006D5786">
      <w:pPr>
        <w:rPr>
          <w:sz w:val="28"/>
          <w:szCs w:val="28"/>
        </w:rPr>
      </w:pPr>
    </w:p>
    <w:p w14:paraId="5BFBBE61" w14:textId="77777777" w:rsidR="0005478D" w:rsidRDefault="0005478D" w:rsidP="006D5786">
      <w:pPr>
        <w:rPr>
          <w:sz w:val="28"/>
          <w:szCs w:val="28"/>
        </w:rPr>
      </w:pPr>
    </w:p>
    <w:p w14:paraId="53153193" w14:textId="77777777" w:rsidR="0005478D" w:rsidRPr="00B20B83" w:rsidRDefault="0005478D" w:rsidP="0005478D">
      <w:pPr>
        <w:ind w:hanging="13"/>
        <w:jc w:val="center"/>
        <w:rPr>
          <w:sz w:val="26"/>
          <w:szCs w:val="26"/>
          <w:lang w:val="en-US"/>
        </w:rPr>
      </w:pPr>
      <w:r w:rsidRPr="00B20B83">
        <w:rPr>
          <w:sz w:val="26"/>
          <w:szCs w:val="26"/>
        </w:rPr>
        <w:object w:dxaOrig="886" w:dyaOrig="1137" w14:anchorId="5B75D910">
          <v:shape id="_x0000_i1026" type="#_x0000_t75" style="width:33.8pt;height:43.85pt" o:ole="" filled="t">
            <v:fill color2="black"/>
            <v:imagedata r:id="rId9" o:title=""/>
          </v:shape>
          <o:OLEObject Type="Embed" ProgID="Word.Picture.8" ShapeID="_x0000_i1026" DrawAspect="Content" ObjectID="_1695131625" r:id="rId12"/>
        </w:object>
      </w:r>
    </w:p>
    <w:p w14:paraId="6F1BAA6B" w14:textId="77777777" w:rsidR="0005478D" w:rsidRPr="00B20B83" w:rsidRDefault="0005478D" w:rsidP="0005478D">
      <w:pPr>
        <w:ind w:hanging="13"/>
        <w:jc w:val="center"/>
        <w:rPr>
          <w:b/>
          <w:sz w:val="26"/>
          <w:szCs w:val="26"/>
        </w:rPr>
      </w:pPr>
      <w:r w:rsidRPr="00B20B83">
        <w:rPr>
          <w:b/>
          <w:sz w:val="26"/>
          <w:szCs w:val="26"/>
        </w:rPr>
        <w:t>УКРАЇНА</w:t>
      </w:r>
    </w:p>
    <w:p w14:paraId="1365B8CB" w14:textId="77777777" w:rsidR="0005478D" w:rsidRPr="00B20B83" w:rsidRDefault="0005478D" w:rsidP="0005478D">
      <w:pPr>
        <w:jc w:val="center"/>
        <w:rPr>
          <w:b/>
          <w:sz w:val="26"/>
          <w:szCs w:val="26"/>
        </w:rPr>
      </w:pPr>
      <w:r w:rsidRPr="00B20B83">
        <w:rPr>
          <w:b/>
          <w:sz w:val="26"/>
          <w:szCs w:val="26"/>
        </w:rPr>
        <w:t xml:space="preserve">СІВЕРСЬКА  МІСЬКА  РАДА </w:t>
      </w:r>
    </w:p>
    <w:p w14:paraId="406F0934" w14:textId="77777777" w:rsidR="0005478D" w:rsidRPr="00B20B83" w:rsidRDefault="0005478D" w:rsidP="0005478D">
      <w:pPr>
        <w:jc w:val="center"/>
        <w:rPr>
          <w:b/>
          <w:sz w:val="26"/>
          <w:szCs w:val="26"/>
        </w:rPr>
      </w:pPr>
      <w:r w:rsidRPr="00B20B83">
        <w:rPr>
          <w:b/>
          <w:sz w:val="26"/>
          <w:szCs w:val="26"/>
        </w:rPr>
        <w:t>БАХМУТСЬКОГО  РАЙОНУ  ДОНЕЦЬКОЇ ОБЛАСТІ</w:t>
      </w:r>
    </w:p>
    <w:p w14:paraId="7EC0F856" w14:textId="77777777" w:rsidR="0005478D" w:rsidRPr="00B20B83" w:rsidRDefault="0005478D" w:rsidP="0005478D">
      <w:pPr>
        <w:jc w:val="center"/>
        <w:rPr>
          <w:b/>
          <w:sz w:val="26"/>
          <w:szCs w:val="26"/>
        </w:rPr>
      </w:pPr>
      <w:r w:rsidRPr="00B20B83">
        <w:rPr>
          <w:b/>
          <w:sz w:val="26"/>
          <w:szCs w:val="26"/>
        </w:rPr>
        <w:t>ВИКОНАВЧИЙ  КОМІТЕТ</w:t>
      </w:r>
    </w:p>
    <w:p w14:paraId="4C040363" w14:textId="77777777" w:rsidR="0005478D" w:rsidRPr="00B20B83" w:rsidRDefault="0005478D" w:rsidP="0005478D">
      <w:pPr>
        <w:jc w:val="center"/>
        <w:rPr>
          <w:b/>
          <w:sz w:val="26"/>
          <w:szCs w:val="26"/>
        </w:rPr>
      </w:pPr>
    </w:p>
    <w:p w14:paraId="5102C874" w14:textId="77777777" w:rsidR="0005478D" w:rsidRPr="00B20B83" w:rsidRDefault="0005478D" w:rsidP="0005478D">
      <w:pPr>
        <w:jc w:val="center"/>
        <w:rPr>
          <w:b/>
          <w:i/>
          <w:sz w:val="26"/>
          <w:szCs w:val="26"/>
        </w:rPr>
      </w:pPr>
      <w:r w:rsidRPr="00B20B83">
        <w:rPr>
          <w:sz w:val="26"/>
          <w:szCs w:val="26"/>
        </w:rPr>
        <w:t xml:space="preserve"> </w:t>
      </w:r>
      <w:r w:rsidRPr="00B20B83">
        <w:rPr>
          <w:b/>
          <w:sz w:val="26"/>
          <w:szCs w:val="26"/>
        </w:rPr>
        <w:t>Р І Ш Е Н Н Я</w:t>
      </w:r>
    </w:p>
    <w:p w14:paraId="72D0DBA9" w14:textId="77777777" w:rsidR="0005478D" w:rsidRPr="00B20B83" w:rsidRDefault="0005478D" w:rsidP="0005478D">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05478D" w:rsidRPr="00B20B83" w14:paraId="7C01738B" w14:textId="77777777" w:rsidTr="0005478D">
        <w:trPr>
          <w:jc w:val="center"/>
        </w:trPr>
        <w:tc>
          <w:tcPr>
            <w:tcW w:w="3095" w:type="dxa"/>
          </w:tcPr>
          <w:p w14:paraId="5187D436" w14:textId="77777777" w:rsidR="0005478D" w:rsidRPr="002C2A61" w:rsidRDefault="0005478D" w:rsidP="0005478D">
            <w:pPr>
              <w:pStyle w:val="ae"/>
              <w:tabs>
                <w:tab w:val="left" w:pos="4680"/>
                <w:tab w:val="left" w:pos="6804"/>
              </w:tabs>
              <w:rPr>
                <w:sz w:val="26"/>
                <w:szCs w:val="26"/>
              </w:rPr>
            </w:pPr>
            <w:r w:rsidRPr="002C2A61">
              <w:rPr>
                <w:sz w:val="26"/>
                <w:szCs w:val="26"/>
              </w:rPr>
              <w:t>_____________</w:t>
            </w:r>
          </w:p>
        </w:tc>
        <w:tc>
          <w:tcPr>
            <w:tcW w:w="3096" w:type="dxa"/>
          </w:tcPr>
          <w:p w14:paraId="62E4F228" w14:textId="77777777" w:rsidR="0005478D" w:rsidRPr="002C2A61" w:rsidRDefault="0005478D" w:rsidP="0005478D">
            <w:pPr>
              <w:pStyle w:val="ae"/>
              <w:tabs>
                <w:tab w:val="left" w:pos="4680"/>
                <w:tab w:val="left" w:pos="6804"/>
              </w:tabs>
              <w:rPr>
                <w:b w:val="0"/>
                <w:sz w:val="26"/>
                <w:szCs w:val="26"/>
              </w:rPr>
            </w:pPr>
            <w:r w:rsidRPr="002C2A61">
              <w:rPr>
                <w:b w:val="0"/>
                <w:sz w:val="26"/>
                <w:szCs w:val="26"/>
              </w:rPr>
              <w:t>Сіверськ</w:t>
            </w:r>
          </w:p>
        </w:tc>
        <w:tc>
          <w:tcPr>
            <w:tcW w:w="3096" w:type="dxa"/>
          </w:tcPr>
          <w:p w14:paraId="042AE0DF" w14:textId="77777777" w:rsidR="0005478D" w:rsidRPr="002C2A61" w:rsidRDefault="0005478D" w:rsidP="0005478D">
            <w:pPr>
              <w:pStyle w:val="ae"/>
              <w:tabs>
                <w:tab w:val="left" w:pos="4680"/>
                <w:tab w:val="left" w:pos="6804"/>
              </w:tabs>
              <w:rPr>
                <w:sz w:val="26"/>
                <w:szCs w:val="26"/>
              </w:rPr>
            </w:pPr>
            <w:r w:rsidRPr="002C2A61">
              <w:rPr>
                <w:sz w:val="26"/>
                <w:szCs w:val="26"/>
              </w:rPr>
              <w:t>__________</w:t>
            </w:r>
          </w:p>
        </w:tc>
      </w:tr>
    </w:tbl>
    <w:p w14:paraId="5EBAA5F6" w14:textId="77777777" w:rsidR="0005478D" w:rsidRPr="00B20B83" w:rsidRDefault="0005478D" w:rsidP="0005478D">
      <w:pPr>
        <w:ind w:left="6804"/>
        <w:rPr>
          <w:color w:val="FF0000"/>
          <w:sz w:val="26"/>
          <w:szCs w:val="26"/>
        </w:rPr>
      </w:pPr>
    </w:p>
    <w:p w14:paraId="397DC1FB" w14:textId="677D71DB" w:rsidR="0005478D" w:rsidRPr="00B20B83" w:rsidRDefault="0005478D" w:rsidP="0005478D">
      <w:pPr>
        <w:ind w:left="6804"/>
        <w:rPr>
          <w:color w:val="FF0000"/>
          <w:sz w:val="26"/>
          <w:szCs w:val="26"/>
        </w:rPr>
      </w:pPr>
      <w:r w:rsidRPr="00B20B83">
        <w:rPr>
          <w:noProof/>
          <w:color w:val="FF0000"/>
          <w:sz w:val="26"/>
          <w:szCs w:val="26"/>
          <w:lang w:val="ru-RU"/>
        </w:rPr>
        <mc:AlternateContent>
          <mc:Choice Requires="wps">
            <w:drawing>
              <wp:anchor distT="0" distB="0" distL="114300" distR="114300" simplePos="0" relativeHeight="251659264" behindDoc="0" locked="0" layoutInCell="1" allowOverlap="1" wp14:anchorId="5646A943" wp14:editId="544EA0D8">
                <wp:simplePos x="0" y="0"/>
                <wp:positionH relativeFrom="margin">
                  <wp:posOffset>2532380</wp:posOffset>
                </wp:positionH>
                <wp:positionV relativeFrom="paragraph">
                  <wp:posOffset>151765</wp:posOffset>
                </wp:positionV>
                <wp:extent cx="86360" cy="635"/>
                <wp:effectExtent l="0" t="0" r="27940" b="3746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B3D72D"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0XuVgIAAGY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CxdF7lYCAABmBAAADgAAAAAAAAAAAAAAAAAuAgAAZHJzL2Uyb0RvYy54bWxQ&#10;SwECLQAUAAYACAAAACEAyX99aeEAAAAJAQAADwAAAAAAAAAAAAAAAACwBAAAZHJzL2Rvd25yZXYu&#10;eG1sUEsFBgAAAAAEAAQA8wAAAL4FAAAAAA==&#10;" strokeweight=".99pt">
                <v:stroke joinstyle="miter"/>
                <w10:wrap anchorx="margin"/>
              </v:line>
            </w:pict>
          </mc:Fallback>
        </mc:AlternateContent>
      </w:r>
      <w:r w:rsidRPr="00B20B83">
        <w:rPr>
          <w:noProof/>
          <w:color w:val="FF0000"/>
          <w:sz w:val="26"/>
          <w:szCs w:val="26"/>
          <w:lang w:val="ru-RU"/>
        </w:rPr>
        <mc:AlternateContent>
          <mc:Choice Requires="wps">
            <w:drawing>
              <wp:anchor distT="0" distB="0" distL="114300" distR="114300" simplePos="0" relativeHeight="251660288" behindDoc="0" locked="0" layoutInCell="1" allowOverlap="1" wp14:anchorId="6FD863B4" wp14:editId="3DFE9E55">
                <wp:simplePos x="0" y="0"/>
                <wp:positionH relativeFrom="margin">
                  <wp:posOffset>2628265</wp:posOffset>
                </wp:positionH>
                <wp:positionV relativeFrom="paragraph">
                  <wp:posOffset>149860</wp:posOffset>
                </wp:positionV>
                <wp:extent cx="635" cy="86360"/>
                <wp:effectExtent l="0" t="0" r="37465" b="2794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E4E3C6"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EPKml5XAgAAZgQAAA4AAAAAAAAAAAAAAAAALgIAAGRycy9lMm9Eb2MueG1s&#10;UEsBAi0AFAAGAAgAAAAhABCx4uHhAAAACQEAAA8AAAAAAAAAAAAAAAAAsQQAAGRycy9kb3ducmV2&#10;LnhtbFBLBQYAAAAABAAEAPMAAAC/BQAAAAA=&#10;" strokeweight=".99pt">
                <v:stroke joinstyle="miter"/>
                <w10:wrap anchorx="margin"/>
              </v:line>
            </w:pict>
          </mc:Fallback>
        </mc:AlternateContent>
      </w:r>
    </w:p>
    <w:p w14:paraId="28879E70" w14:textId="77777777" w:rsidR="0005478D" w:rsidRDefault="0005478D" w:rsidP="0005478D">
      <w:pPr>
        <w:rPr>
          <w:sz w:val="28"/>
          <w:szCs w:val="28"/>
        </w:rPr>
      </w:pPr>
      <w:r>
        <w:rPr>
          <w:color w:val="000000"/>
          <w:sz w:val="28"/>
          <w:szCs w:val="28"/>
        </w:rPr>
        <w:t>Про затвердження плану заходів</w:t>
      </w:r>
    </w:p>
    <w:p w14:paraId="75D609DF" w14:textId="77777777" w:rsidR="0005478D" w:rsidRDefault="0005478D" w:rsidP="0005478D">
      <w:pPr>
        <w:rPr>
          <w:color w:val="000000"/>
          <w:sz w:val="28"/>
          <w:szCs w:val="28"/>
        </w:rPr>
      </w:pPr>
      <w:r>
        <w:rPr>
          <w:color w:val="000000"/>
          <w:sz w:val="28"/>
          <w:szCs w:val="28"/>
        </w:rPr>
        <w:t>щодо  соціального  захисту  осіб,</w:t>
      </w:r>
    </w:p>
    <w:p w14:paraId="2F45B263" w14:textId="77777777" w:rsidR="0005478D" w:rsidRDefault="0005478D" w:rsidP="0005478D">
      <w:pPr>
        <w:jc w:val="both"/>
        <w:rPr>
          <w:color w:val="000000"/>
          <w:sz w:val="28"/>
          <w:szCs w:val="28"/>
        </w:rPr>
      </w:pPr>
      <w:r>
        <w:rPr>
          <w:color w:val="000000"/>
          <w:sz w:val="28"/>
          <w:szCs w:val="28"/>
        </w:rPr>
        <w:t>які опинилися в складних життєвих</w:t>
      </w:r>
    </w:p>
    <w:p w14:paraId="1FD95BE7" w14:textId="77777777" w:rsidR="0005478D" w:rsidRDefault="0005478D" w:rsidP="0005478D">
      <w:pPr>
        <w:jc w:val="both"/>
        <w:rPr>
          <w:color w:val="000000"/>
          <w:sz w:val="28"/>
          <w:szCs w:val="28"/>
        </w:rPr>
      </w:pPr>
      <w:r>
        <w:rPr>
          <w:color w:val="000000"/>
          <w:sz w:val="28"/>
          <w:szCs w:val="28"/>
        </w:rPr>
        <w:t>обставинах в осінньо-зимовий період</w:t>
      </w:r>
    </w:p>
    <w:p w14:paraId="70A781E2" w14:textId="77777777" w:rsidR="0005478D" w:rsidRDefault="0005478D" w:rsidP="0005478D">
      <w:pPr>
        <w:jc w:val="both"/>
        <w:rPr>
          <w:color w:val="000000"/>
          <w:sz w:val="28"/>
          <w:szCs w:val="28"/>
        </w:rPr>
      </w:pPr>
      <w:r>
        <w:rPr>
          <w:color w:val="000000"/>
          <w:sz w:val="28"/>
          <w:szCs w:val="28"/>
        </w:rPr>
        <w:t xml:space="preserve">2021-2022 років на території Сіверської міської ради </w:t>
      </w:r>
    </w:p>
    <w:p w14:paraId="652EBA8D" w14:textId="77777777" w:rsidR="0005478D" w:rsidRDefault="0005478D" w:rsidP="0005478D">
      <w:pPr>
        <w:jc w:val="both"/>
        <w:rPr>
          <w:color w:val="000000"/>
          <w:sz w:val="28"/>
          <w:szCs w:val="28"/>
        </w:rPr>
      </w:pPr>
    </w:p>
    <w:p w14:paraId="4CB7B260" w14:textId="77777777" w:rsidR="0005478D" w:rsidRDefault="0005478D" w:rsidP="0005478D">
      <w:pPr>
        <w:jc w:val="both"/>
        <w:rPr>
          <w:color w:val="000000"/>
          <w:sz w:val="28"/>
          <w:szCs w:val="28"/>
        </w:rPr>
      </w:pPr>
      <w:r>
        <w:rPr>
          <w:color w:val="000000"/>
          <w:sz w:val="28"/>
          <w:szCs w:val="28"/>
        </w:rPr>
        <w:t>         З метою забезпечення соціального захисту осіб, які опинилися в складних життєвих обставинах та в умовах надзвичайних ситуацій в осінньо- зимовий період 2021-2022 років на території Сіверської міської ради, своєчасного реагування і запобігання загибелі цих громадян від переохолодження, керуючись статтею 34 Закону України «Про місцеве самоврядування в Україні», виконком міської ради</w:t>
      </w:r>
    </w:p>
    <w:p w14:paraId="3E42F015" w14:textId="77777777" w:rsidR="0005478D" w:rsidRDefault="0005478D" w:rsidP="0005478D">
      <w:pPr>
        <w:jc w:val="both"/>
        <w:rPr>
          <w:color w:val="000000"/>
          <w:sz w:val="28"/>
          <w:szCs w:val="28"/>
        </w:rPr>
      </w:pPr>
      <w:r>
        <w:rPr>
          <w:color w:val="000000"/>
          <w:sz w:val="28"/>
          <w:szCs w:val="28"/>
        </w:rPr>
        <w:t> </w:t>
      </w:r>
    </w:p>
    <w:p w14:paraId="29011BFD" w14:textId="77777777" w:rsidR="0005478D" w:rsidRDefault="0005478D" w:rsidP="0005478D">
      <w:pPr>
        <w:jc w:val="both"/>
        <w:rPr>
          <w:color w:val="000000"/>
          <w:sz w:val="28"/>
          <w:szCs w:val="28"/>
        </w:rPr>
      </w:pPr>
      <w:r>
        <w:rPr>
          <w:color w:val="000000"/>
          <w:sz w:val="28"/>
          <w:szCs w:val="28"/>
        </w:rPr>
        <w:t>ВИРІШИВ:</w:t>
      </w:r>
    </w:p>
    <w:p w14:paraId="2A9B81E4" w14:textId="77777777" w:rsidR="0005478D" w:rsidRDefault="0005478D" w:rsidP="0005478D">
      <w:pPr>
        <w:jc w:val="both"/>
        <w:rPr>
          <w:color w:val="000000"/>
          <w:sz w:val="28"/>
          <w:szCs w:val="28"/>
        </w:rPr>
      </w:pPr>
      <w:r>
        <w:rPr>
          <w:color w:val="000000"/>
          <w:sz w:val="28"/>
          <w:szCs w:val="28"/>
        </w:rPr>
        <w:t> </w:t>
      </w:r>
    </w:p>
    <w:p w14:paraId="2AD2DE86" w14:textId="77777777" w:rsidR="0005478D" w:rsidRDefault="0005478D" w:rsidP="0005478D">
      <w:pPr>
        <w:ind w:firstLine="540"/>
        <w:jc w:val="both"/>
        <w:rPr>
          <w:color w:val="000000"/>
          <w:sz w:val="28"/>
          <w:szCs w:val="28"/>
        </w:rPr>
      </w:pPr>
      <w:r>
        <w:rPr>
          <w:color w:val="000000"/>
          <w:sz w:val="28"/>
          <w:szCs w:val="28"/>
        </w:rPr>
        <w:t> 1. Затвердити план заходів щодо соціального захисту осіб, які опинилися в складних життєвих обставинах в осінньо-зимовий період 2021-2022 років на території Сіверської міської ради (додаток  1).</w:t>
      </w:r>
    </w:p>
    <w:p w14:paraId="76AF7439" w14:textId="77777777" w:rsidR="0005478D" w:rsidRDefault="0005478D" w:rsidP="0005478D">
      <w:pPr>
        <w:ind w:firstLine="540"/>
        <w:jc w:val="both"/>
        <w:rPr>
          <w:color w:val="000000"/>
          <w:sz w:val="28"/>
          <w:szCs w:val="28"/>
        </w:rPr>
      </w:pPr>
      <w:r>
        <w:rPr>
          <w:color w:val="000000"/>
          <w:sz w:val="28"/>
          <w:szCs w:val="28"/>
        </w:rPr>
        <w:t> </w:t>
      </w:r>
    </w:p>
    <w:p w14:paraId="440A9BBA" w14:textId="77777777" w:rsidR="0005478D" w:rsidRDefault="0005478D" w:rsidP="0005478D">
      <w:pPr>
        <w:ind w:firstLine="540"/>
        <w:jc w:val="both"/>
        <w:rPr>
          <w:color w:val="000000"/>
          <w:sz w:val="28"/>
          <w:szCs w:val="28"/>
        </w:rPr>
      </w:pPr>
      <w:r>
        <w:rPr>
          <w:color w:val="000000"/>
          <w:sz w:val="28"/>
          <w:szCs w:val="28"/>
        </w:rPr>
        <w:t> 2. Створити при міській раді оперативний штаб щодо соціального захисту осіб, які опинилися в складних життєвих обставинах в осінньо-зимовий період 2021-2022 років на території  Сіверської міської ради  та затвердити його склад (додаток 2).</w:t>
      </w:r>
    </w:p>
    <w:p w14:paraId="6605137F" w14:textId="77777777" w:rsidR="0005478D" w:rsidRDefault="0005478D" w:rsidP="0005478D">
      <w:pPr>
        <w:jc w:val="both"/>
        <w:rPr>
          <w:color w:val="000000"/>
          <w:sz w:val="28"/>
          <w:szCs w:val="28"/>
        </w:rPr>
      </w:pPr>
      <w:r>
        <w:rPr>
          <w:color w:val="000000"/>
          <w:sz w:val="28"/>
          <w:szCs w:val="28"/>
        </w:rPr>
        <w:t> </w:t>
      </w:r>
    </w:p>
    <w:p w14:paraId="6BC9E2AC" w14:textId="77777777" w:rsidR="0005478D" w:rsidRDefault="0005478D" w:rsidP="0005478D">
      <w:pPr>
        <w:jc w:val="both"/>
        <w:rPr>
          <w:color w:val="000000"/>
          <w:sz w:val="28"/>
          <w:szCs w:val="28"/>
        </w:rPr>
      </w:pPr>
      <w:r>
        <w:rPr>
          <w:color w:val="000000"/>
          <w:sz w:val="28"/>
          <w:szCs w:val="28"/>
        </w:rPr>
        <w:t>        3. Департамент соціального захисту населення облдержадміністрації про хід виконання  заходів  щомісячно до 5 числа місяця після звітного періоду.</w:t>
      </w:r>
    </w:p>
    <w:p w14:paraId="3B09E422" w14:textId="77777777" w:rsidR="0005478D" w:rsidRDefault="0005478D" w:rsidP="0005478D">
      <w:pPr>
        <w:jc w:val="both"/>
        <w:rPr>
          <w:color w:val="000000"/>
          <w:sz w:val="28"/>
          <w:szCs w:val="28"/>
        </w:rPr>
      </w:pPr>
      <w:r>
        <w:rPr>
          <w:color w:val="000000"/>
          <w:sz w:val="28"/>
          <w:szCs w:val="28"/>
        </w:rPr>
        <w:t> </w:t>
      </w:r>
    </w:p>
    <w:p w14:paraId="0581CBBD" w14:textId="77777777" w:rsidR="0005478D" w:rsidRDefault="0005478D" w:rsidP="0005478D">
      <w:pPr>
        <w:jc w:val="both"/>
        <w:rPr>
          <w:color w:val="000000"/>
          <w:sz w:val="28"/>
          <w:szCs w:val="28"/>
        </w:rPr>
      </w:pPr>
      <w:r>
        <w:rPr>
          <w:color w:val="000000"/>
          <w:sz w:val="28"/>
          <w:szCs w:val="28"/>
        </w:rPr>
        <w:t>       4. Контроль за виконанням даного рішення покласти на заступника міського голови з питань виконавчих органів ради Коваленко Ірину Євгеніївну.</w:t>
      </w:r>
    </w:p>
    <w:p w14:paraId="5F71CDE7" w14:textId="77777777" w:rsidR="0005478D" w:rsidRDefault="0005478D" w:rsidP="0005478D">
      <w:pPr>
        <w:jc w:val="both"/>
        <w:rPr>
          <w:color w:val="000000"/>
          <w:sz w:val="28"/>
          <w:szCs w:val="28"/>
        </w:rPr>
      </w:pPr>
    </w:p>
    <w:p w14:paraId="2BF4F242" w14:textId="1584A1A3" w:rsidR="0005478D" w:rsidRPr="00AF3A00" w:rsidRDefault="00AF3A00" w:rsidP="0005478D">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w:t>
      </w:r>
      <w:r w:rsidR="00197894">
        <w:rPr>
          <w:color w:val="000000"/>
          <w:sz w:val="28"/>
          <w:szCs w:val="28"/>
        </w:rPr>
        <w:t xml:space="preserve">               </w:t>
      </w:r>
      <w:r w:rsidRPr="00AF3A00">
        <w:rPr>
          <w:color w:val="000000"/>
          <w:sz w:val="28"/>
          <w:szCs w:val="28"/>
        </w:rPr>
        <w:t>Віктор ГРЕК</w:t>
      </w:r>
    </w:p>
    <w:p w14:paraId="5285D445" w14:textId="77777777" w:rsidR="0005478D" w:rsidRDefault="0005478D" w:rsidP="0005478D">
      <w:pPr>
        <w:jc w:val="both"/>
        <w:rPr>
          <w:color w:val="000000"/>
          <w:sz w:val="28"/>
          <w:szCs w:val="28"/>
        </w:rPr>
      </w:pPr>
    </w:p>
    <w:p w14:paraId="184BF1F2" w14:textId="77777777" w:rsidR="0005478D" w:rsidRDefault="0005478D" w:rsidP="0005478D">
      <w:pPr>
        <w:jc w:val="both"/>
        <w:rPr>
          <w:color w:val="000000"/>
          <w:sz w:val="28"/>
          <w:szCs w:val="28"/>
        </w:rPr>
      </w:pPr>
    </w:p>
    <w:p w14:paraId="280219AA" w14:textId="6FF6B8A6" w:rsidR="0005478D" w:rsidRDefault="0005478D" w:rsidP="0005478D">
      <w:pPr>
        <w:jc w:val="both"/>
        <w:rPr>
          <w:color w:val="000000"/>
          <w:sz w:val="26"/>
          <w:szCs w:val="26"/>
        </w:rPr>
      </w:pPr>
      <w:r>
        <w:rPr>
          <w:color w:val="000000"/>
          <w:sz w:val="28"/>
          <w:szCs w:val="28"/>
          <w:lang w:val="ru-RU"/>
        </w:rPr>
        <w:lastRenderedPageBreak/>
        <w:t xml:space="preserve"> </w:t>
      </w:r>
      <w:r>
        <w:rPr>
          <w:color w:val="000000"/>
          <w:sz w:val="28"/>
          <w:szCs w:val="28"/>
        </w:rPr>
        <w:t xml:space="preserve">                                                                                </w:t>
      </w:r>
      <w:r>
        <w:rPr>
          <w:color w:val="000000"/>
          <w:sz w:val="26"/>
          <w:szCs w:val="26"/>
        </w:rPr>
        <w:t xml:space="preserve">     Додаток  1</w:t>
      </w:r>
    </w:p>
    <w:p w14:paraId="739F4AEC" w14:textId="77777777" w:rsidR="0005478D" w:rsidRDefault="0005478D" w:rsidP="0005478D">
      <w:pPr>
        <w:rPr>
          <w:color w:val="000000"/>
          <w:sz w:val="26"/>
          <w:szCs w:val="26"/>
        </w:rPr>
      </w:pPr>
      <w:r>
        <w:rPr>
          <w:color w:val="000000"/>
          <w:sz w:val="26"/>
          <w:szCs w:val="26"/>
        </w:rPr>
        <w:t>                                                                                            до рішення виконкому</w:t>
      </w:r>
    </w:p>
    <w:p w14:paraId="410A3A78" w14:textId="77777777" w:rsidR="0005478D" w:rsidRDefault="0005478D" w:rsidP="0005478D">
      <w:pPr>
        <w:jc w:val="center"/>
        <w:rPr>
          <w:color w:val="000000"/>
          <w:sz w:val="26"/>
          <w:szCs w:val="26"/>
        </w:rPr>
      </w:pPr>
      <w:r>
        <w:rPr>
          <w:color w:val="000000"/>
          <w:sz w:val="26"/>
          <w:szCs w:val="26"/>
        </w:rPr>
        <w:t>                                                         міської ради</w:t>
      </w:r>
    </w:p>
    <w:p w14:paraId="4071D573" w14:textId="77777777" w:rsidR="0005478D" w:rsidRDefault="0005478D" w:rsidP="0005478D">
      <w:pPr>
        <w:rPr>
          <w:b/>
          <w:color w:val="000000"/>
          <w:sz w:val="26"/>
          <w:szCs w:val="26"/>
        </w:rPr>
      </w:pPr>
      <w:r>
        <w:rPr>
          <w:color w:val="000000"/>
          <w:sz w:val="26"/>
          <w:szCs w:val="26"/>
        </w:rPr>
        <w:t xml:space="preserve">                                                                                            </w:t>
      </w:r>
      <w:r>
        <w:rPr>
          <w:b/>
          <w:color w:val="000000"/>
          <w:sz w:val="26"/>
          <w:szCs w:val="26"/>
        </w:rPr>
        <w:t>____________</w:t>
      </w:r>
      <w:r>
        <w:rPr>
          <w:color w:val="000000"/>
          <w:sz w:val="26"/>
          <w:szCs w:val="26"/>
        </w:rPr>
        <w:t xml:space="preserve"> </w:t>
      </w:r>
      <w:r>
        <w:rPr>
          <w:b/>
          <w:bCs/>
          <w:color w:val="000000"/>
          <w:sz w:val="26"/>
          <w:szCs w:val="26"/>
        </w:rPr>
        <w:t>№ _______</w:t>
      </w:r>
    </w:p>
    <w:p w14:paraId="6A167E08" w14:textId="77777777" w:rsidR="0005478D" w:rsidRDefault="0005478D" w:rsidP="0005478D">
      <w:pPr>
        <w:jc w:val="center"/>
        <w:rPr>
          <w:color w:val="000000"/>
          <w:sz w:val="26"/>
          <w:szCs w:val="26"/>
        </w:rPr>
      </w:pPr>
      <w:r>
        <w:rPr>
          <w:color w:val="000000"/>
          <w:sz w:val="26"/>
          <w:szCs w:val="26"/>
        </w:rPr>
        <w:t>План</w:t>
      </w:r>
    </w:p>
    <w:p w14:paraId="7BEDF044" w14:textId="77777777" w:rsidR="0005478D" w:rsidRDefault="0005478D" w:rsidP="0005478D">
      <w:pPr>
        <w:jc w:val="center"/>
        <w:rPr>
          <w:color w:val="000000"/>
          <w:sz w:val="26"/>
          <w:szCs w:val="26"/>
        </w:rPr>
      </w:pPr>
      <w:r>
        <w:rPr>
          <w:color w:val="000000"/>
          <w:sz w:val="26"/>
          <w:szCs w:val="26"/>
        </w:rPr>
        <w:t>заходів  щодо соціального захисту осіб,</w:t>
      </w:r>
    </w:p>
    <w:p w14:paraId="7227481A" w14:textId="77777777" w:rsidR="0005478D" w:rsidRDefault="0005478D" w:rsidP="0005478D">
      <w:pPr>
        <w:jc w:val="center"/>
        <w:rPr>
          <w:color w:val="000000"/>
          <w:sz w:val="26"/>
          <w:szCs w:val="26"/>
        </w:rPr>
      </w:pPr>
      <w:r>
        <w:rPr>
          <w:color w:val="000000"/>
          <w:sz w:val="26"/>
          <w:szCs w:val="26"/>
        </w:rPr>
        <w:t>які опинилися в складних життєвих обставинах в осінньо-зимовий</w:t>
      </w:r>
    </w:p>
    <w:p w14:paraId="680600C2" w14:textId="77777777" w:rsidR="0005478D" w:rsidRDefault="0005478D" w:rsidP="0005478D">
      <w:pPr>
        <w:jc w:val="center"/>
        <w:rPr>
          <w:color w:val="000000"/>
          <w:sz w:val="26"/>
          <w:szCs w:val="26"/>
        </w:rPr>
      </w:pPr>
      <w:r>
        <w:rPr>
          <w:color w:val="000000"/>
          <w:sz w:val="26"/>
          <w:szCs w:val="26"/>
        </w:rPr>
        <w:t>період 2021-2022 років на території  Сіверської міської ради</w:t>
      </w:r>
    </w:p>
    <w:p w14:paraId="4958014C" w14:textId="77777777" w:rsidR="0005478D" w:rsidRDefault="0005478D" w:rsidP="0005478D">
      <w:pPr>
        <w:jc w:val="center"/>
        <w:rPr>
          <w:color w:val="000000"/>
          <w:sz w:val="26"/>
          <w:szCs w:val="26"/>
        </w:rPr>
      </w:pPr>
      <w:r>
        <w:rPr>
          <w:color w:val="000000"/>
          <w:sz w:val="26"/>
          <w:szCs w:val="26"/>
        </w:rPr>
        <w:t> </w:t>
      </w:r>
    </w:p>
    <w:tbl>
      <w:tblPr>
        <w:tblpPr w:leftFromText="180" w:rightFromText="180" w:bottomFromText="160" w:vertAnchor="text"/>
        <w:tblW w:w="9546" w:type="dxa"/>
        <w:tblCellMar>
          <w:left w:w="0" w:type="dxa"/>
          <w:right w:w="0" w:type="dxa"/>
        </w:tblCellMar>
        <w:tblLook w:val="00A0" w:firstRow="1" w:lastRow="0" w:firstColumn="1" w:lastColumn="0" w:noHBand="0" w:noVBand="0"/>
      </w:tblPr>
      <w:tblGrid>
        <w:gridCol w:w="538"/>
        <w:gridCol w:w="4412"/>
        <w:gridCol w:w="1739"/>
        <w:gridCol w:w="2857"/>
      </w:tblGrid>
      <w:tr w:rsidR="0005478D" w14:paraId="5A6A64B4" w14:textId="77777777" w:rsidTr="0005478D">
        <w:tc>
          <w:tcPr>
            <w:tcW w:w="53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0368CE3" w14:textId="77777777" w:rsidR="0005478D" w:rsidRDefault="0005478D">
            <w:pPr>
              <w:spacing w:line="254" w:lineRule="auto"/>
              <w:jc w:val="center"/>
              <w:rPr>
                <w:sz w:val="26"/>
                <w:szCs w:val="26"/>
                <w:lang w:eastAsia="en-US"/>
              </w:rPr>
            </w:pPr>
            <w:r>
              <w:rPr>
                <w:sz w:val="26"/>
                <w:szCs w:val="26"/>
                <w:lang w:eastAsia="en-US"/>
              </w:rPr>
              <w:t>№</w:t>
            </w:r>
          </w:p>
          <w:p w14:paraId="57C7B6DB" w14:textId="77777777" w:rsidR="0005478D" w:rsidRDefault="0005478D">
            <w:pPr>
              <w:spacing w:line="254" w:lineRule="auto"/>
              <w:jc w:val="center"/>
              <w:rPr>
                <w:sz w:val="26"/>
                <w:szCs w:val="26"/>
                <w:lang w:eastAsia="en-US"/>
              </w:rPr>
            </w:pPr>
            <w:r>
              <w:rPr>
                <w:sz w:val="26"/>
                <w:szCs w:val="26"/>
                <w:lang w:eastAsia="en-US"/>
              </w:rPr>
              <w:t>з/п</w:t>
            </w:r>
          </w:p>
          <w:p w14:paraId="23BED9F5" w14:textId="77777777" w:rsidR="0005478D" w:rsidRDefault="0005478D">
            <w:pPr>
              <w:spacing w:line="254" w:lineRule="auto"/>
              <w:jc w:val="center"/>
              <w:rPr>
                <w:sz w:val="26"/>
                <w:szCs w:val="26"/>
                <w:lang w:eastAsia="en-US"/>
              </w:rPr>
            </w:pPr>
          </w:p>
        </w:tc>
        <w:tc>
          <w:tcPr>
            <w:tcW w:w="45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BBC6325" w14:textId="77777777" w:rsidR="0005478D" w:rsidRDefault="0005478D">
            <w:pPr>
              <w:spacing w:line="254" w:lineRule="auto"/>
              <w:jc w:val="center"/>
              <w:rPr>
                <w:sz w:val="26"/>
                <w:szCs w:val="26"/>
                <w:lang w:eastAsia="en-US"/>
              </w:rPr>
            </w:pPr>
            <w:r>
              <w:rPr>
                <w:sz w:val="26"/>
                <w:szCs w:val="26"/>
                <w:lang w:eastAsia="en-US"/>
              </w:rPr>
              <w:t> </w:t>
            </w:r>
          </w:p>
          <w:p w14:paraId="353465CC" w14:textId="77777777" w:rsidR="0005478D" w:rsidRDefault="0005478D">
            <w:pPr>
              <w:spacing w:line="254" w:lineRule="auto"/>
              <w:jc w:val="center"/>
              <w:rPr>
                <w:sz w:val="26"/>
                <w:szCs w:val="26"/>
                <w:lang w:eastAsia="en-US"/>
              </w:rPr>
            </w:pPr>
            <w:r>
              <w:rPr>
                <w:sz w:val="26"/>
                <w:szCs w:val="26"/>
                <w:lang w:eastAsia="en-US"/>
              </w:rPr>
              <w:t>Заходи</w:t>
            </w:r>
          </w:p>
          <w:p w14:paraId="3632178E" w14:textId="77777777" w:rsidR="0005478D" w:rsidRDefault="0005478D">
            <w:pPr>
              <w:spacing w:line="254" w:lineRule="auto"/>
              <w:jc w:val="center"/>
              <w:rPr>
                <w:sz w:val="26"/>
                <w:szCs w:val="26"/>
                <w:lang w:eastAsia="en-US"/>
              </w:rPr>
            </w:pPr>
            <w:r>
              <w:rPr>
                <w:sz w:val="26"/>
                <w:szCs w:val="26"/>
                <w:lang w:eastAsia="en-US"/>
              </w:rPr>
              <w:t> </w:t>
            </w:r>
          </w:p>
        </w:tc>
        <w:tc>
          <w:tcPr>
            <w:tcW w:w="17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ABE7143" w14:textId="77777777" w:rsidR="0005478D" w:rsidRDefault="0005478D">
            <w:pPr>
              <w:spacing w:line="254" w:lineRule="auto"/>
              <w:jc w:val="center"/>
              <w:rPr>
                <w:sz w:val="26"/>
                <w:szCs w:val="26"/>
                <w:lang w:eastAsia="en-US"/>
              </w:rPr>
            </w:pPr>
            <w:r>
              <w:rPr>
                <w:sz w:val="26"/>
                <w:szCs w:val="26"/>
                <w:lang w:eastAsia="en-US"/>
              </w:rPr>
              <w:t> </w:t>
            </w:r>
          </w:p>
          <w:p w14:paraId="370BE68A" w14:textId="77777777" w:rsidR="0005478D" w:rsidRDefault="0005478D">
            <w:pPr>
              <w:spacing w:line="254" w:lineRule="auto"/>
              <w:jc w:val="center"/>
              <w:rPr>
                <w:sz w:val="26"/>
                <w:szCs w:val="26"/>
                <w:lang w:eastAsia="en-US"/>
              </w:rPr>
            </w:pPr>
            <w:r>
              <w:rPr>
                <w:sz w:val="26"/>
                <w:szCs w:val="26"/>
                <w:lang w:eastAsia="en-US"/>
              </w:rPr>
              <w:t>Термін виконання</w:t>
            </w:r>
          </w:p>
        </w:tc>
        <w:tc>
          <w:tcPr>
            <w:tcW w:w="275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9815BF" w14:textId="77777777" w:rsidR="0005478D" w:rsidRDefault="0005478D">
            <w:pPr>
              <w:spacing w:line="254" w:lineRule="auto"/>
              <w:jc w:val="center"/>
              <w:rPr>
                <w:sz w:val="26"/>
                <w:szCs w:val="26"/>
                <w:lang w:eastAsia="en-US"/>
              </w:rPr>
            </w:pPr>
            <w:r>
              <w:rPr>
                <w:sz w:val="26"/>
                <w:szCs w:val="26"/>
                <w:lang w:eastAsia="en-US"/>
              </w:rPr>
              <w:t> </w:t>
            </w:r>
          </w:p>
          <w:p w14:paraId="0B872385" w14:textId="77777777" w:rsidR="0005478D" w:rsidRDefault="0005478D">
            <w:pPr>
              <w:spacing w:line="254" w:lineRule="auto"/>
              <w:jc w:val="center"/>
              <w:rPr>
                <w:sz w:val="26"/>
                <w:szCs w:val="26"/>
                <w:lang w:eastAsia="en-US"/>
              </w:rPr>
            </w:pPr>
            <w:r>
              <w:rPr>
                <w:sz w:val="26"/>
                <w:szCs w:val="26"/>
                <w:lang w:eastAsia="en-US"/>
              </w:rPr>
              <w:t>Виконавці</w:t>
            </w:r>
          </w:p>
        </w:tc>
      </w:tr>
      <w:tr w:rsidR="0005478D" w14:paraId="21B63E5B"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EA640DB" w14:textId="77777777" w:rsidR="0005478D" w:rsidRDefault="0005478D">
            <w:pPr>
              <w:spacing w:line="254" w:lineRule="auto"/>
              <w:jc w:val="center"/>
              <w:rPr>
                <w:sz w:val="26"/>
                <w:szCs w:val="26"/>
                <w:lang w:eastAsia="en-US"/>
              </w:rPr>
            </w:pPr>
            <w:r>
              <w:rPr>
                <w:sz w:val="26"/>
                <w:szCs w:val="26"/>
                <w:lang w:eastAsia="en-US"/>
              </w:rPr>
              <w:t>1</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0B12E7E1" w14:textId="77777777" w:rsidR="0005478D" w:rsidRDefault="0005478D">
            <w:pPr>
              <w:spacing w:line="254" w:lineRule="auto"/>
              <w:jc w:val="both"/>
              <w:rPr>
                <w:sz w:val="26"/>
                <w:szCs w:val="26"/>
                <w:lang w:eastAsia="en-US"/>
              </w:rPr>
            </w:pPr>
            <w:r>
              <w:rPr>
                <w:sz w:val="26"/>
                <w:szCs w:val="26"/>
                <w:lang w:eastAsia="en-US"/>
              </w:rPr>
              <w:t xml:space="preserve">Утворити оперативний штаб  по підготовці та проведенню заходів щодо соціального захисту осіб, які опинилися в складних життєвих обставинах в осінньо-зимовий період 2021-2022 роки на території  Сіверської міської ради </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6F565FCD" w14:textId="77777777" w:rsidR="0005478D" w:rsidRDefault="0005478D">
            <w:pPr>
              <w:spacing w:line="254" w:lineRule="auto"/>
              <w:jc w:val="center"/>
              <w:rPr>
                <w:sz w:val="26"/>
                <w:szCs w:val="26"/>
                <w:lang w:eastAsia="en-US"/>
              </w:rPr>
            </w:pPr>
            <w:r>
              <w:rPr>
                <w:sz w:val="26"/>
                <w:szCs w:val="26"/>
                <w:lang w:eastAsia="en-US"/>
              </w:rPr>
              <w:t> </w:t>
            </w:r>
          </w:p>
          <w:p w14:paraId="5FA63D19" w14:textId="77777777" w:rsidR="0005478D" w:rsidRDefault="0005478D">
            <w:pPr>
              <w:spacing w:line="254" w:lineRule="auto"/>
              <w:jc w:val="center"/>
              <w:rPr>
                <w:sz w:val="26"/>
                <w:szCs w:val="26"/>
                <w:lang w:eastAsia="en-US"/>
              </w:rPr>
            </w:pPr>
            <w:r>
              <w:rPr>
                <w:sz w:val="26"/>
                <w:szCs w:val="26"/>
                <w:lang w:eastAsia="en-US"/>
              </w:rPr>
              <w:t>До</w:t>
            </w:r>
          </w:p>
          <w:p w14:paraId="0782CB37" w14:textId="77777777" w:rsidR="0005478D" w:rsidRDefault="0005478D">
            <w:pPr>
              <w:spacing w:line="254" w:lineRule="auto"/>
              <w:jc w:val="center"/>
              <w:rPr>
                <w:sz w:val="26"/>
                <w:szCs w:val="26"/>
                <w:lang w:eastAsia="en-US"/>
              </w:rPr>
            </w:pPr>
            <w:r>
              <w:rPr>
                <w:sz w:val="26"/>
                <w:szCs w:val="26"/>
                <w:lang w:eastAsia="en-US"/>
              </w:rPr>
              <w:t>20.10.2021</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3FBABC5F" w14:textId="77777777" w:rsidR="0005478D" w:rsidRDefault="0005478D">
            <w:pPr>
              <w:spacing w:line="254" w:lineRule="auto"/>
              <w:rPr>
                <w:sz w:val="26"/>
                <w:szCs w:val="26"/>
                <w:lang w:eastAsia="en-US"/>
              </w:rPr>
            </w:pPr>
            <w:r>
              <w:rPr>
                <w:sz w:val="26"/>
                <w:szCs w:val="26"/>
                <w:lang w:eastAsia="en-US"/>
              </w:rPr>
              <w:t>Заступник міського голови з питань діяльності виконавчих органів ради Коваленко І.Є.</w:t>
            </w:r>
          </w:p>
          <w:p w14:paraId="79D9559C" w14:textId="77777777" w:rsidR="0005478D" w:rsidRDefault="0005478D">
            <w:pPr>
              <w:spacing w:line="254" w:lineRule="auto"/>
              <w:rPr>
                <w:sz w:val="26"/>
                <w:szCs w:val="26"/>
                <w:lang w:eastAsia="en-US"/>
              </w:rPr>
            </w:pPr>
            <w:r>
              <w:rPr>
                <w:sz w:val="26"/>
                <w:szCs w:val="26"/>
                <w:lang w:eastAsia="en-US"/>
              </w:rPr>
              <w:t> </w:t>
            </w:r>
          </w:p>
        </w:tc>
      </w:tr>
      <w:tr w:rsidR="0005478D" w:rsidRPr="0005478D" w14:paraId="46F128C7"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82E620" w14:textId="77777777" w:rsidR="0005478D" w:rsidRDefault="0005478D">
            <w:pPr>
              <w:spacing w:line="254" w:lineRule="auto"/>
              <w:jc w:val="center"/>
              <w:rPr>
                <w:sz w:val="26"/>
                <w:szCs w:val="26"/>
                <w:lang w:eastAsia="en-US"/>
              </w:rPr>
            </w:pPr>
            <w:r>
              <w:rPr>
                <w:sz w:val="26"/>
                <w:szCs w:val="26"/>
                <w:lang w:eastAsia="en-US"/>
              </w:rPr>
              <w:t>2</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23C334E4" w14:textId="77777777" w:rsidR="0005478D" w:rsidRDefault="0005478D">
            <w:pPr>
              <w:spacing w:line="254" w:lineRule="auto"/>
              <w:jc w:val="both"/>
              <w:rPr>
                <w:sz w:val="26"/>
                <w:szCs w:val="26"/>
                <w:lang w:eastAsia="en-US"/>
              </w:rPr>
            </w:pPr>
            <w:r>
              <w:rPr>
                <w:sz w:val="26"/>
                <w:szCs w:val="26"/>
                <w:lang w:eastAsia="en-US"/>
              </w:rPr>
              <w:t>Проводити</w:t>
            </w:r>
            <w:r>
              <w:rPr>
                <w:b/>
                <w:sz w:val="26"/>
                <w:szCs w:val="26"/>
                <w:lang w:eastAsia="en-US"/>
              </w:rPr>
              <w:t xml:space="preserve"> </w:t>
            </w:r>
            <w:r>
              <w:rPr>
                <w:sz w:val="26"/>
                <w:szCs w:val="26"/>
                <w:lang w:eastAsia="en-US"/>
              </w:rPr>
              <w:t>облік бездомних громадян та осіб</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12D0CB73"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6F19AC3A"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421F6FCB" w14:textId="77777777" w:rsidTr="0005478D">
        <w:tc>
          <w:tcPr>
            <w:tcW w:w="53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CB62FF0" w14:textId="77777777" w:rsidR="0005478D" w:rsidRDefault="0005478D">
            <w:pPr>
              <w:spacing w:line="254" w:lineRule="auto"/>
              <w:jc w:val="center"/>
              <w:rPr>
                <w:sz w:val="26"/>
                <w:szCs w:val="26"/>
                <w:lang w:eastAsia="en-US"/>
              </w:rPr>
            </w:pPr>
            <w:r>
              <w:rPr>
                <w:sz w:val="26"/>
                <w:szCs w:val="26"/>
                <w:lang w:eastAsia="en-US"/>
              </w:rPr>
              <w:t>3</w:t>
            </w:r>
          </w:p>
        </w:tc>
        <w:tc>
          <w:tcPr>
            <w:tcW w:w="4509" w:type="dxa"/>
            <w:tcBorders>
              <w:top w:val="nil"/>
              <w:left w:val="nil"/>
              <w:bottom w:val="single" w:sz="4" w:space="0" w:color="auto"/>
              <w:right w:val="single" w:sz="8" w:space="0" w:color="auto"/>
            </w:tcBorders>
            <w:tcMar>
              <w:top w:w="0" w:type="dxa"/>
              <w:left w:w="108" w:type="dxa"/>
              <w:bottom w:w="0" w:type="dxa"/>
              <w:right w:w="108" w:type="dxa"/>
            </w:tcMar>
            <w:hideMark/>
          </w:tcPr>
          <w:p w14:paraId="6459D544" w14:textId="77777777" w:rsidR="0005478D" w:rsidRDefault="0005478D">
            <w:pPr>
              <w:spacing w:line="254" w:lineRule="auto"/>
              <w:jc w:val="both"/>
              <w:rPr>
                <w:sz w:val="26"/>
                <w:szCs w:val="26"/>
                <w:lang w:eastAsia="en-US"/>
              </w:rPr>
            </w:pPr>
            <w:r>
              <w:rPr>
                <w:sz w:val="26"/>
                <w:szCs w:val="26"/>
                <w:lang w:eastAsia="en-US"/>
              </w:rPr>
              <w:t>Забезпечити розповсюдження інформації, у тому числі через засоби масової інформації (офіційний сайт міської ради та інше), з адресами місць, де громадяни похилого віку, особи з інвалідністю, бездомні та безпритульні особи в період сильних морозів зможуть отримати одяг, харчування та інші соціальні послуги</w:t>
            </w:r>
          </w:p>
        </w:tc>
        <w:tc>
          <w:tcPr>
            <w:tcW w:w="1742" w:type="dxa"/>
            <w:tcBorders>
              <w:top w:val="nil"/>
              <w:left w:val="nil"/>
              <w:bottom w:val="single" w:sz="4" w:space="0" w:color="auto"/>
              <w:right w:val="single" w:sz="8" w:space="0" w:color="auto"/>
            </w:tcBorders>
            <w:tcMar>
              <w:top w:w="0" w:type="dxa"/>
              <w:left w:w="108" w:type="dxa"/>
              <w:bottom w:w="0" w:type="dxa"/>
              <w:right w:w="108" w:type="dxa"/>
            </w:tcMar>
            <w:hideMark/>
          </w:tcPr>
          <w:p w14:paraId="65576BB1" w14:textId="77777777" w:rsidR="0005478D" w:rsidRDefault="0005478D">
            <w:pPr>
              <w:spacing w:line="254" w:lineRule="auto"/>
              <w:jc w:val="center"/>
              <w:rPr>
                <w:sz w:val="26"/>
                <w:szCs w:val="26"/>
                <w:lang w:eastAsia="en-US"/>
              </w:rPr>
            </w:pPr>
            <w:r>
              <w:rPr>
                <w:sz w:val="26"/>
                <w:szCs w:val="26"/>
                <w:lang w:eastAsia="en-US"/>
              </w:rPr>
              <w:t>До 20.10.2021</w:t>
            </w:r>
          </w:p>
        </w:tc>
        <w:tc>
          <w:tcPr>
            <w:tcW w:w="2756" w:type="dxa"/>
            <w:tcBorders>
              <w:top w:val="nil"/>
              <w:left w:val="nil"/>
              <w:bottom w:val="single" w:sz="4" w:space="0" w:color="auto"/>
              <w:right w:val="single" w:sz="8" w:space="0" w:color="auto"/>
            </w:tcBorders>
            <w:tcMar>
              <w:top w:w="0" w:type="dxa"/>
              <w:left w:w="108" w:type="dxa"/>
              <w:bottom w:w="0" w:type="dxa"/>
              <w:right w:w="108" w:type="dxa"/>
            </w:tcMar>
            <w:hideMark/>
          </w:tcPr>
          <w:p w14:paraId="65CB44E8"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 старости старостинських округів  (Стешенко, Балабухін, Різник)</w:t>
            </w:r>
          </w:p>
        </w:tc>
      </w:tr>
      <w:tr w:rsidR="0005478D" w:rsidRPr="0005478D" w14:paraId="42EB3EA8" w14:textId="77777777" w:rsidTr="0005478D">
        <w:trPr>
          <w:trHeight w:val="2797"/>
        </w:trPr>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108DB8" w14:textId="77777777" w:rsidR="0005478D" w:rsidRDefault="0005478D">
            <w:pPr>
              <w:spacing w:line="254" w:lineRule="auto"/>
              <w:jc w:val="center"/>
              <w:rPr>
                <w:sz w:val="26"/>
                <w:szCs w:val="26"/>
                <w:lang w:eastAsia="en-US"/>
              </w:rPr>
            </w:pPr>
            <w:r>
              <w:rPr>
                <w:sz w:val="26"/>
                <w:szCs w:val="26"/>
                <w:lang w:eastAsia="en-US"/>
              </w:rPr>
              <w:t>4</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19B6EA" w14:textId="77777777" w:rsidR="0005478D" w:rsidRDefault="0005478D">
            <w:pPr>
              <w:pStyle w:val="33"/>
              <w:shd w:val="clear" w:color="auto" w:fill="auto"/>
              <w:tabs>
                <w:tab w:val="left" w:pos="1138"/>
              </w:tabs>
              <w:spacing w:before="0" w:after="305" w:line="240" w:lineRule="auto"/>
              <w:ind w:right="20"/>
              <w:jc w:val="both"/>
              <w:rPr>
                <w:sz w:val="26"/>
                <w:szCs w:val="26"/>
                <w:lang w:val="uk-UA" w:eastAsia="en-US"/>
              </w:rPr>
            </w:pPr>
            <w:r>
              <w:rPr>
                <w:sz w:val="26"/>
                <w:szCs w:val="26"/>
                <w:lang w:val="uk-UA" w:eastAsia="en-US"/>
              </w:rPr>
              <w:t>Активізувати роботу щодо діяльності утворених банків одягу, взуття, білизни зимового асортименту, резерву медичних препаратів та матеріалів, необхідних для надання першої медичної допомоги, та інших засобів для надання екстреної допомоги бездомним особам.</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8B1E80"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1DF921" w14:textId="77777777" w:rsidR="0005478D" w:rsidRDefault="0005478D">
            <w:pPr>
              <w:spacing w:line="254" w:lineRule="auto"/>
              <w:rPr>
                <w:bCs/>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 відділ з питань соціального захисту населення   виконкому  міської ради</w:t>
            </w:r>
          </w:p>
        </w:tc>
      </w:tr>
      <w:tr w:rsidR="0005478D" w14:paraId="06489837" w14:textId="77777777" w:rsidTr="0005478D">
        <w:tc>
          <w:tcPr>
            <w:tcW w:w="53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5CF7A70" w14:textId="77777777" w:rsidR="0005478D" w:rsidRDefault="0005478D">
            <w:pPr>
              <w:spacing w:line="254" w:lineRule="auto"/>
              <w:jc w:val="center"/>
              <w:rPr>
                <w:sz w:val="26"/>
                <w:szCs w:val="26"/>
                <w:lang w:eastAsia="en-US"/>
              </w:rPr>
            </w:pPr>
            <w:r>
              <w:rPr>
                <w:sz w:val="26"/>
                <w:szCs w:val="26"/>
                <w:lang w:eastAsia="en-US"/>
              </w:rPr>
              <w:lastRenderedPageBreak/>
              <w:t>5</w:t>
            </w:r>
          </w:p>
        </w:tc>
        <w:tc>
          <w:tcPr>
            <w:tcW w:w="450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398F880" w14:textId="77777777" w:rsidR="0005478D" w:rsidRDefault="0005478D">
            <w:pPr>
              <w:spacing w:line="254" w:lineRule="auto"/>
              <w:jc w:val="both"/>
              <w:rPr>
                <w:sz w:val="26"/>
                <w:szCs w:val="26"/>
                <w:lang w:eastAsia="en-US"/>
              </w:rPr>
            </w:pPr>
            <w:r>
              <w:rPr>
                <w:sz w:val="26"/>
                <w:szCs w:val="26"/>
                <w:lang w:eastAsia="en-US"/>
              </w:rPr>
              <w:t>Передбачити місця для обладнання пунктів обігріву для бездомних осіб у період складних погодних умов</w:t>
            </w:r>
          </w:p>
        </w:tc>
        <w:tc>
          <w:tcPr>
            <w:tcW w:w="1742"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6E8209DC" w14:textId="77777777" w:rsidR="0005478D" w:rsidRDefault="0005478D">
            <w:pPr>
              <w:spacing w:line="254" w:lineRule="auto"/>
              <w:jc w:val="center"/>
              <w:rPr>
                <w:sz w:val="26"/>
                <w:szCs w:val="26"/>
                <w:lang w:eastAsia="en-US"/>
              </w:rPr>
            </w:pPr>
            <w:r>
              <w:rPr>
                <w:sz w:val="26"/>
                <w:szCs w:val="26"/>
                <w:lang w:eastAsia="en-US"/>
              </w:rPr>
              <w:t>До 01.12.2021</w:t>
            </w:r>
          </w:p>
        </w:tc>
        <w:tc>
          <w:tcPr>
            <w:tcW w:w="2756"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DC12214" w14:textId="77777777" w:rsidR="0005478D" w:rsidRDefault="0005478D">
            <w:pPr>
              <w:spacing w:line="254" w:lineRule="auto"/>
              <w:rPr>
                <w:sz w:val="26"/>
                <w:szCs w:val="26"/>
                <w:lang w:eastAsia="en-US"/>
              </w:rPr>
            </w:pPr>
            <w:r>
              <w:rPr>
                <w:bCs/>
                <w:sz w:val="26"/>
                <w:szCs w:val="26"/>
                <w:lang w:eastAsia="en-US"/>
              </w:rPr>
              <w:t>Відділ житлово-комунального господарства, благоустрою та розвитку інфраструктури виконкому міської ради (Вороніна)</w:t>
            </w:r>
            <w:r>
              <w:rPr>
                <w:sz w:val="26"/>
                <w:szCs w:val="26"/>
                <w:lang w:eastAsia="en-US"/>
              </w:rPr>
              <w:t xml:space="preserve">  старости старостинських округів  (Стешенко, Балабухін, Різник)</w:t>
            </w:r>
          </w:p>
          <w:p w14:paraId="45451522" w14:textId="77777777" w:rsidR="0005478D" w:rsidRDefault="0005478D">
            <w:pPr>
              <w:spacing w:line="254" w:lineRule="auto"/>
              <w:rPr>
                <w:bCs/>
                <w:sz w:val="26"/>
                <w:szCs w:val="26"/>
                <w:lang w:eastAsia="en-US"/>
              </w:rPr>
            </w:pPr>
            <w:r>
              <w:rPr>
                <w:sz w:val="26"/>
                <w:szCs w:val="26"/>
                <w:lang w:eastAsia="en-US"/>
              </w:rPr>
              <w:t>міська організація ветеранів війни та праці (Кравченко)</w:t>
            </w:r>
          </w:p>
        </w:tc>
      </w:tr>
      <w:tr w:rsidR="0005478D" w:rsidRPr="0005478D" w14:paraId="69B897F8"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427CF" w14:textId="77777777" w:rsidR="0005478D" w:rsidRDefault="0005478D">
            <w:pPr>
              <w:spacing w:line="254" w:lineRule="auto"/>
              <w:jc w:val="center"/>
              <w:rPr>
                <w:sz w:val="26"/>
                <w:szCs w:val="26"/>
                <w:lang w:eastAsia="en-US"/>
              </w:rPr>
            </w:pPr>
            <w:r>
              <w:rPr>
                <w:sz w:val="26"/>
                <w:szCs w:val="26"/>
                <w:lang w:eastAsia="en-US"/>
              </w:rPr>
              <w:t>6</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7C780204" w14:textId="77777777" w:rsidR="0005478D" w:rsidRDefault="0005478D">
            <w:pPr>
              <w:spacing w:line="254" w:lineRule="auto"/>
              <w:jc w:val="both"/>
              <w:rPr>
                <w:sz w:val="26"/>
                <w:szCs w:val="26"/>
                <w:lang w:eastAsia="en-US"/>
              </w:rPr>
            </w:pPr>
            <w:r>
              <w:rPr>
                <w:sz w:val="26"/>
                <w:szCs w:val="26"/>
                <w:lang w:eastAsia="en-US"/>
              </w:rPr>
              <w:t>Забезпечити функціонування пунктів обігріву та роздачі гарячих напоїв, їжі</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22F26125"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47858E80" w14:textId="77777777" w:rsidR="0005478D" w:rsidRDefault="0005478D">
            <w:pPr>
              <w:spacing w:line="254" w:lineRule="auto"/>
              <w:rPr>
                <w:sz w:val="26"/>
                <w:szCs w:val="26"/>
                <w:lang w:eastAsia="en-US"/>
              </w:rPr>
            </w:pPr>
            <w:r>
              <w:rPr>
                <w:sz w:val="26"/>
                <w:szCs w:val="26"/>
                <w:lang w:eastAsia="en-US"/>
              </w:rPr>
              <w:t>Старости  старостинських округів  (Стешенко, Балабухін, Різник), відділ з питань  соціального захисту населення     виконкому   міської ради, міська лікарня (Корсун), амбулаторія (Трубачова), міська організація ветеранів війни та праці (Кравченко)</w:t>
            </w:r>
          </w:p>
        </w:tc>
      </w:tr>
      <w:tr w:rsidR="0005478D" w:rsidRPr="0005478D" w14:paraId="38D0619D"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AAEC45" w14:textId="77777777" w:rsidR="0005478D" w:rsidRDefault="0005478D">
            <w:pPr>
              <w:spacing w:line="254" w:lineRule="auto"/>
              <w:jc w:val="center"/>
              <w:rPr>
                <w:sz w:val="26"/>
                <w:szCs w:val="26"/>
                <w:lang w:eastAsia="en-US"/>
              </w:rPr>
            </w:pPr>
            <w:r>
              <w:rPr>
                <w:sz w:val="26"/>
                <w:szCs w:val="26"/>
                <w:lang w:eastAsia="en-US"/>
              </w:rPr>
              <w:t>7</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5D36F179" w14:textId="77777777" w:rsidR="0005478D" w:rsidRDefault="0005478D">
            <w:pPr>
              <w:spacing w:line="254" w:lineRule="auto"/>
              <w:jc w:val="both"/>
              <w:rPr>
                <w:sz w:val="26"/>
                <w:szCs w:val="26"/>
                <w:lang w:eastAsia="en-US"/>
              </w:rPr>
            </w:pPr>
            <w:r>
              <w:rPr>
                <w:sz w:val="26"/>
                <w:szCs w:val="26"/>
                <w:lang w:eastAsia="en-US"/>
              </w:rPr>
              <w:t>Організувати пункти прийому від населення гуманітарної допомоги (одягу, взуття, білизни зимового асортименту) бездомним громадянам</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1FDAAA11"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22BB125D"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міська організація ветеранів війни та праці (Кравченко), </w:t>
            </w:r>
          </w:p>
          <w:p w14:paraId="7DBC387F"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1406E35F"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3D9915" w14:textId="77777777" w:rsidR="0005478D" w:rsidRDefault="0005478D">
            <w:pPr>
              <w:spacing w:line="254" w:lineRule="auto"/>
              <w:jc w:val="center"/>
              <w:rPr>
                <w:sz w:val="26"/>
                <w:szCs w:val="26"/>
                <w:lang w:eastAsia="en-US"/>
              </w:rPr>
            </w:pPr>
            <w:r>
              <w:rPr>
                <w:sz w:val="26"/>
                <w:szCs w:val="26"/>
                <w:lang w:eastAsia="en-US"/>
              </w:rPr>
              <w:t>8</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2F267453" w14:textId="386E9C92" w:rsidR="0005478D" w:rsidRPr="009121F8" w:rsidRDefault="0005478D" w:rsidP="0055132E">
            <w:pPr>
              <w:spacing w:line="254" w:lineRule="auto"/>
              <w:ind w:left="-97"/>
              <w:rPr>
                <w:sz w:val="26"/>
                <w:szCs w:val="26"/>
                <w:lang w:val="ru-RU" w:eastAsia="en-US"/>
              </w:rPr>
            </w:pPr>
            <w:r>
              <w:rPr>
                <w:sz w:val="26"/>
                <w:szCs w:val="26"/>
                <w:lang w:eastAsia="en-US"/>
              </w:rPr>
              <w:t xml:space="preserve">Залучати волонтерів, представників благодійних, громадських, релігійних організацій, підприємства та організації до роботи з соціального </w:t>
            </w:r>
            <w:r>
              <w:rPr>
                <w:sz w:val="26"/>
                <w:szCs w:val="26"/>
                <w:lang w:eastAsia="en-US"/>
              </w:rPr>
              <w:lastRenderedPageBreak/>
              <w:t xml:space="preserve">захисту бездомних та безпритульних громадян до надання екстреної допомоги. </w:t>
            </w:r>
            <w:r>
              <w:rPr>
                <w:iCs/>
                <w:sz w:val="24"/>
                <w:szCs w:val="24"/>
                <w:lang w:eastAsia="ar-SA"/>
              </w:rPr>
              <w:t xml:space="preserve"> </w:t>
            </w:r>
            <w:r>
              <w:rPr>
                <w:iCs/>
                <w:sz w:val="26"/>
                <w:szCs w:val="26"/>
                <w:lang w:eastAsia="en-US"/>
              </w:rPr>
              <w:t xml:space="preserve">Про виявлені факти сповіщати </w:t>
            </w:r>
            <w:r w:rsidR="009121F8">
              <w:rPr>
                <w:sz w:val="26"/>
                <w:szCs w:val="26"/>
                <w:lang w:eastAsia="en-US"/>
              </w:rPr>
              <w:t>відділ з питань соціального захисту населення виконкому міської ради 06274</w:t>
            </w:r>
            <w:r w:rsidR="009121F8">
              <w:rPr>
                <w:sz w:val="26"/>
                <w:szCs w:val="26"/>
                <w:lang w:val="ru-RU" w:eastAsia="en-US"/>
              </w:rPr>
              <w:t>-</w:t>
            </w:r>
            <w:r w:rsidR="009121F8">
              <w:rPr>
                <w:sz w:val="26"/>
                <w:szCs w:val="26"/>
                <w:lang w:eastAsia="en-US"/>
              </w:rPr>
              <w:t>5</w:t>
            </w:r>
            <w:r w:rsidR="009121F8">
              <w:rPr>
                <w:sz w:val="26"/>
                <w:szCs w:val="26"/>
                <w:lang w:val="ru-RU" w:eastAsia="en-US"/>
              </w:rPr>
              <w:t>-</w:t>
            </w:r>
            <w:r w:rsidR="009121F8">
              <w:rPr>
                <w:sz w:val="26"/>
                <w:szCs w:val="26"/>
                <w:lang w:eastAsia="en-US"/>
              </w:rPr>
              <w:t>2</w:t>
            </w:r>
            <w:r w:rsidR="009121F8">
              <w:rPr>
                <w:sz w:val="26"/>
                <w:szCs w:val="26"/>
                <w:lang w:val="ru-RU" w:eastAsia="en-US"/>
              </w:rPr>
              <w:t>7-16</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714968BE" w14:textId="77777777" w:rsidR="0005478D" w:rsidRDefault="0005478D">
            <w:pPr>
              <w:spacing w:line="254" w:lineRule="auto"/>
              <w:jc w:val="center"/>
              <w:rPr>
                <w:sz w:val="26"/>
                <w:szCs w:val="26"/>
                <w:lang w:eastAsia="en-US"/>
              </w:rPr>
            </w:pPr>
            <w:r>
              <w:rPr>
                <w:sz w:val="26"/>
                <w:szCs w:val="26"/>
                <w:lang w:eastAsia="en-US"/>
              </w:rPr>
              <w:lastRenderedPageBreak/>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28444400"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w:t>
            </w:r>
          </w:p>
          <w:p w14:paraId="5DF17AF5" w14:textId="77777777" w:rsidR="0005478D" w:rsidRDefault="0005478D">
            <w:pPr>
              <w:spacing w:line="254" w:lineRule="auto"/>
              <w:rPr>
                <w:sz w:val="26"/>
                <w:szCs w:val="26"/>
                <w:lang w:eastAsia="en-US"/>
              </w:rPr>
            </w:pPr>
            <w:r>
              <w:rPr>
                <w:sz w:val="26"/>
                <w:szCs w:val="26"/>
                <w:lang w:eastAsia="en-US"/>
              </w:rPr>
              <w:lastRenderedPageBreak/>
              <w:t>КУ «Центр надання соціальних послуг» Сіверської міської ради Бахмутського району Донецької області (М’ясоєдова)</w:t>
            </w:r>
          </w:p>
        </w:tc>
      </w:tr>
      <w:tr w:rsidR="0005478D" w:rsidRPr="0005478D" w14:paraId="1097F080" w14:textId="77777777" w:rsidTr="0005478D">
        <w:tc>
          <w:tcPr>
            <w:tcW w:w="53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4D693C" w14:textId="77777777" w:rsidR="0005478D" w:rsidRDefault="0005478D">
            <w:pPr>
              <w:spacing w:line="254" w:lineRule="auto"/>
              <w:jc w:val="center"/>
              <w:rPr>
                <w:sz w:val="26"/>
                <w:szCs w:val="26"/>
                <w:lang w:eastAsia="en-US"/>
              </w:rPr>
            </w:pPr>
            <w:r>
              <w:rPr>
                <w:sz w:val="26"/>
                <w:szCs w:val="26"/>
                <w:lang w:eastAsia="en-US"/>
              </w:rPr>
              <w:lastRenderedPageBreak/>
              <w:t>9</w:t>
            </w:r>
          </w:p>
        </w:tc>
        <w:tc>
          <w:tcPr>
            <w:tcW w:w="4509" w:type="dxa"/>
            <w:tcBorders>
              <w:top w:val="nil"/>
              <w:left w:val="nil"/>
              <w:bottom w:val="single" w:sz="8" w:space="0" w:color="auto"/>
              <w:right w:val="single" w:sz="8" w:space="0" w:color="auto"/>
            </w:tcBorders>
            <w:tcMar>
              <w:top w:w="0" w:type="dxa"/>
              <w:left w:w="108" w:type="dxa"/>
              <w:bottom w:w="0" w:type="dxa"/>
              <w:right w:w="108" w:type="dxa"/>
            </w:tcMar>
            <w:hideMark/>
          </w:tcPr>
          <w:p w14:paraId="1FCB05B4" w14:textId="77777777" w:rsidR="0005478D" w:rsidRDefault="0005478D">
            <w:pPr>
              <w:spacing w:line="254" w:lineRule="auto"/>
              <w:jc w:val="both"/>
              <w:rPr>
                <w:sz w:val="26"/>
                <w:szCs w:val="26"/>
                <w:lang w:eastAsia="en-US"/>
              </w:rPr>
            </w:pPr>
            <w:r>
              <w:rPr>
                <w:sz w:val="26"/>
                <w:szCs w:val="26"/>
                <w:lang w:eastAsia="en-US"/>
              </w:rPr>
              <w:t>Забезпечити надання невідкладної медичної допомоги особам, які опинилися в складних обставинах</w:t>
            </w:r>
          </w:p>
          <w:p w14:paraId="4AA69B3D" w14:textId="77777777" w:rsidR="0005478D" w:rsidRDefault="0005478D">
            <w:pPr>
              <w:spacing w:line="254" w:lineRule="auto"/>
              <w:jc w:val="both"/>
              <w:rPr>
                <w:sz w:val="26"/>
                <w:szCs w:val="26"/>
                <w:lang w:eastAsia="en-US"/>
              </w:rPr>
            </w:pPr>
            <w:r>
              <w:rPr>
                <w:sz w:val="26"/>
                <w:szCs w:val="26"/>
                <w:lang w:eastAsia="en-US"/>
              </w:rPr>
              <w:t> </w:t>
            </w:r>
          </w:p>
        </w:tc>
        <w:tc>
          <w:tcPr>
            <w:tcW w:w="1742" w:type="dxa"/>
            <w:tcBorders>
              <w:top w:val="nil"/>
              <w:left w:val="nil"/>
              <w:bottom w:val="single" w:sz="8" w:space="0" w:color="auto"/>
              <w:right w:val="single" w:sz="8" w:space="0" w:color="auto"/>
            </w:tcBorders>
            <w:tcMar>
              <w:top w:w="0" w:type="dxa"/>
              <w:left w:w="108" w:type="dxa"/>
              <w:bottom w:w="0" w:type="dxa"/>
              <w:right w:w="108" w:type="dxa"/>
            </w:tcMar>
            <w:hideMark/>
          </w:tcPr>
          <w:p w14:paraId="749E4C9F"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8" w:space="0" w:color="auto"/>
              <w:right w:val="single" w:sz="8" w:space="0" w:color="auto"/>
            </w:tcBorders>
            <w:tcMar>
              <w:top w:w="0" w:type="dxa"/>
              <w:left w:w="108" w:type="dxa"/>
              <w:bottom w:w="0" w:type="dxa"/>
              <w:right w:w="108" w:type="dxa"/>
            </w:tcMar>
            <w:hideMark/>
          </w:tcPr>
          <w:p w14:paraId="77EE6B51" w14:textId="77777777" w:rsidR="0005478D" w:rsidRDefault="0005478D">
            <w:pPr>
              <w:spacing w:line="254" w:lineRule="auto"/>
              <w:rPr>
                <w:sz w:val="26"/>
                <w:szCs w:val="26"/>
                <w:lang w:eastAsia="en-US"/>
              </w:rPr>
            </w:pPr>
            <w:r>
              <w:rPr>
                <w:sz w:val="26"/>
                <w:szCs w:val="26"/>
                <w:lang w:eastAsia="en-US"/>
              </w:rPr>
              <w:t>ФАПи старостинських округів, Сіверська міська лікарня (Корсун), амбулаторія (Трубачова)</w:t>
            </w:r>
          </w:p>
        </w:tc>
      </w:tr>
      <w:tr w:rsidR="0005478D" w:rsidRPr="0005478D" w14:paraId="53850142" w14:textId="77777777" w:rsidTr="0005478D">
        <w:tc>
          <w:tcPr>
            <w:tcW w:w="53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FF20B89" w14:textId="77777777" w:rsidR="0005478D" w:rsidRDefault="0005478D">
            <w:pPr>
              <w:spacing w:line="254" w:lineRule="auto"/>
              <w:jc w:val="center"/>
              <w:rPr>
                <w:sz w:val="26"/>
                <w:szCs w:val="26"/>
                <w:lang w:eastAsia="en-US"/>
              </w:rPr>
            </w:pPr>
            <w:r>
              <w:rPr>
                <w:sz w:val="26"/>
                <w:szCs w:val="26"/>
                <w:lang w:eastAsia="en-US"/>
              </w:rPr>
              <w:t>10</w:t>
            </w:r>
          </w:p>
        </w:tc>
        <w:tc>
          <w:tcPr>
            <w:tcW w:w="4509" w:type="dxa"/>
            <w:tcBorders>
              <w:top w:val="nil"/>
              <w:left w:val="nil"/>
              <w:bottom w:val="single" w:sz="4" w:space="0" w:color="auto"/>
              <w:right w:val="single" w:sz="8" w:space="0" w:color="auto"/>
            </w:tcBorders>
            <w:tcMar>
              <w:top w:w="0" w:type="dxa"/>
              <w:left w:w="108" w:type="dxa"/>
              <w:bottom w:w="0" w:type="dxa"/>
              <w:right w:w="108" w:type="dxa"/>
            </w:tcMar>
            <w:hideMark/>
          </w:tcPr>
          <w:p w14:paraId="73B1409D" w14:textId="77777777" w:rsidR="0005478D" w:rsidRDefault="0005478D">
            <w:pPr>
              <w:spacing w:line="254" w:lineRule="auto"/>
              <w:jc w:val="both"/>
              <w:rPr>
                <w:sz w:val="26"/>
                <w:szCs w:val="26"/>
                <w:lang w:eastAsia="en-US"/>
              </w:rPr>
            </w:pPr>
            <w:r>
              <w:rPr>
                <w:sz w:val="26"/>
                <w:szCs w:val="26"/>
                <w:lang w:eastAsia="en-US"/>
              </w:rPr>
              <w:t>Запобігати виникненню та забезпечити ліквідацію наслідків надзвичайних ситуацій, а також впровадження системи їх раннього виявлення та оповіщення</w:t>
            </w:r>
          </w:p>
          <w:p w14:paraId="7208A990" w14:textId="77777777" w:rsidR="0005478D" w:rsidRDefault="0005478D">
            <w:pPr>
              <w:spacing w:line="254" w:lineRule="auto"/>
              <w:jc w:val="both"/>
              <w:rPr>
                <w:sz w:val="26"/>
                <w:szCs w:val="26"/>
                <w:lang w:eastAsia="en-US"/>
              </w:rPr>
            </w:pPr>
            <w:r>
              <w:rPr>
                <w:sz w:val="26"/>
                <w:szCs w:val="26"/>
                <w:lang w:eastAsia="en-US"/>
              </w:rPr>
              <w:t> </w:t>
            </w:r>
          </w:p>
        </w:tc>
        <w:tc>
          <w:tcPr>
            <w:tcW w:w="1742" w:type="dxa"/>
            <w:tcBorders>
              <w:top w:val="nil"/>
              <w:left w:val="nil"/>
              <w:bottom w:val="single" w:sz="4" w:space="0" w:color="auto"/>
              <w:right w:val="single" w:sz="8" w:space="0" w:color="auto"/>
            </w:tcBorders>
            <w:tcMar>
              <w:top w:w="0" w:type="dxa"/>
              <w:left w:w="108" w:type="dxa"/>
              <w:bottom w:w="0" w:type="dxa"/>
              <w:right w:w="108" w:type="dxa"/>
            </w:tcMar>
            <w:hideMark/>
          </w:tcPr>
          <w:p w14:paraId="515DF41F" w14:textId="77777777" w:rsidR="0005478D" w:rsidRDefault="0005478D">
            <w:pPr>
              <w:spacing w:line="254" w:lineRule="auto"/>
              <w:jc w:val="center"/>
              <w:rPr>
                <w:sz w:val="26"/>
                <w:szCs w:val="26"/>
                <w:lang w:eastAsia="en-US"/>
              </w:rPr>
            </w:pPr>
            <w:r>
              <w:rPr>
                <w:sz w:val="26"/>
                <w:szCs w:val="26"/>
                <w:lang w:eastAsia="en-US"/>
              </w:rPr>
              <w:t>Осінньо-зимовий період 2021-2022 років</w:t>
            </w:r>
          </w:p>
        </w:tc>
        <w:tc>
          <w:tcPr>
            <w:tcW w:w="2756" w:type="dxa"/>
            <w:tcBorders>
              <w:top w:val="nil"/>
              <w:left w:val="nil"/>
              <w:bottom w:val="single" w:sz="4" w:space="0" w:color="auto"/>
              <w:right w:val="single" w:sz="8" w:space="0" w:color="auto"/>
            </w:tcBorders>
            <w:tcMar>
              <w:top w:w="0" w:type="dxa"/>
              <w:left w:w="108" w:type="dxa"/>
              <w:bottom w:w="0" w:type="dxa"/>
              <w:right w:w="108" w:type="dxa"/>
            </w:tcMar>
            <w:hideMark/>
          </w:tcPr>
          <w:p w14:paraId="1C6B1804" w14:textId="77777777" w:rsidR="0005478D" w:rsidRDefault="0005478D">
            <w:pPr>
              <w:spacing w:line="254" w:lineRule="auto"/>
              <w:rPr>
                <w:sz w:val="26"/>
                <w:szCs w:val="26"/>
                <w:lang w:eastAsia="en-US"/>
              </w:rPr>
            </w:pPr>
            <w:r>
              <w:rPr>
                <w:sz w:val="26"/>
                <w:szCs w:val="26"/>
                <w:lang w:eastAsia="en-US"/>
              </w:rPr>
              <w:t>Старости  старостинських округів  (Стешенко, Балабухін, Різник), відділ з питань соціального захисту населення виконкому  міської ради , міська лікарня (Корсун), амбулаторія (Трубачова), міська організація ветеранів війни та праці (Кравченко),  Сіверська станція поліції (Торічко), </w:t>
            </w:r>
            <w:r>
              <w:rPr>
                <w:b/>
                <w:sz w:val="26"/>
                <w:szCs w:val="26"/>
                <w:lang w:eastAsia="en-US"/>
              </w:rPr>
              <w:t xml:space="preserve"> </w:t>
            </w:r>
            <w:r>
              <w:rPr>
                <w:sz w:val="26"/>
                <w:szCs w:val="26"/>
                <w:lang w:eastAsia="en-US"/>
              </w:rPr>
              <w:t>89  ППЧ державного пожежно – рятувального загону Головного управління Державної  служби з Надзвичайних ситуацій України в Донецькій області (Брежнєв)</w:t>
            </w:r>
          </w:p>
        </w:tc>
      </w:tr>
      <w:tr w:rsidR="0005478D" w:rsidRPr="0005478D" w14:paraId="53EEA159" w14:textId="77777777" w:rsidTr="0005478D">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8E1679" w14:textId="77777777" w:rsidR="0005478D" w:rsidRDefault="0005478D">
            <w:pPr>
              <w:spacing w:line="254" w:lineRule="auto"/>
              <w:rPr>
                <w:sz w:val="26"/>
                <w:szCs w:val="26"/>
                <w:lang w:eastAsia="en-US"/>
              </w:rPr>
            </w:pPr>
            <w:r>
              <w:rPr>
                <w:sz w:val="26"/>
                <w:szCs w:val="26"/>
                <w:lang w:eastAsia="en-US"/>
              </w:rPr>
              <w:t>11</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00DD19" w14:textId="77777777" w:rsidR="0005478D" w:rsidRDefault="0005478D">
            <w:pPr>
              <w:spacing w:line="254" w:lineRule="auto"/>
              <w:jc w:val="both"/>
              <w:rPr>
                <w:sz w:val="26"/>
                <w:szCs w:val="26"/>
                <w:lang w:eastAsia="en-US"/>
              </w:rPr>
            </w:pPr>
            <w:r>
              <w:rPr>
                <w:sz w:val="26"/>
                <w:szCs w:val="26"/>
                <w:lang w:eastAsia="en-US"/>
              </w:rPr>
              <w:t>Забезпечити відвідування одиноких та одиноко проживаючих громадян похилого віку, осіб з інвалідністю для запобігання переохолодженню громадян вдома</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2EEA4F" w14:textId="77777777" w:rsidR="0005478D" w:rsidRDefault="0005478D">
            <w:pPr>
              <w:spacing w:line="254" w:lineRule="auto"/>
              <w:jc w:val="center"/>
              <w:rPr>
                <w:sz w:val="26"/>
                <w:szCs w:val="26"/>
                <w:lang w:eastAsia="en-US"/>
              </w:rPr>
            </w:pPr>
            <w:r>
              <w:rPr>
                <w:sz w:val="26"/>
                <w:szCs w:val="26"/>
                <w:lang w:eastAsia="en-US"/>
              </w:rPr>
              <w:t> </w:t>
            </w:r>
          </w:p>
          <w:p w14:paraId="74DFDDEB" w14:textId="77777777" w:rsidR="0005478D" w:rsidRDefault="0005478D">
            <w:pPr>
              <w:spacing w:line="254" w:lineRule="auto"/>
              <w:jc w:val="center"/>
              <w:rPr>
                <w:sz w:val="26"/>
                <w:szCs w:val="26"/>
                <w:lang w:eastAsia="en-US"/>
              </w:rPr>
            </w:pPr>
            <w:r>
              <w:rPr>
                <w:sz w:val="26"/>
                <w:szCs w:val="26"/>
                <w:lang w:eastAsia="en-US"/>
              </w:rPr>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517F13" w14:textId="77777777" w:rsidR="0005478D" w:rsidRDefault="0005478D">
            <w:pPr>
              <w:spacing w:line="254" w:lineRule="auto"/>
              <w:rPr>
                <w:sz w:val="26"/>
                <w:szCs w:val="26"/>
                <w:lang w:eastAsia="en-US"/>
              </w:rPr>
            </w:pPr>
            <w:r>
              <w:rPr>
                <w:sz w:val="26"/>
                <w:szCs w:val="26"/>
                <w:lang w:eastAsia="en-US"/>
              </w:rPr>
              <w:t xml:space="preserve">Старости  старостинських округів  (Стешенко, Балабухін, Різник), </w:t>
            </w:r>
          </w:p>
          <w:p w14:paraId="1084DBBD" w14:textId="77777777" w:rsidR="0005478D" w:rsidRDefault="0005478D">
            <w:pPr>
              <w:spacing w:line="254" w:lineRule="auto"/>
              <w:rPr>
                <w:sz w:val="26"/>
                <w:szCs w:val="26"/>
                <w:lang w:eastAsia="en-US"/>
              </w:rPr>
            </w:pPr>
            <w:r>
              <w:rPr>
                <w:sz w:val="26"/>
                <w:szCs w:val="26"/>
                <w:lang w:eastAsia="en-US"/>
              </w:rPr>
              <w:t>КУ «Центр надання соціальних послуг» Сіверської міської ради Бахмутського району Донецької області (М’ясоєдова)</w:t>
            </w:r>
          </w:p>
        </w:tc>
      </w:tr>
      <w:tr w:rsidR="0005478D" w:rsidRPr="0005478D" w14:paraId="20A85429" w14:textId="77777777" w:rsidTr="0005478D">
        <w:tc>
          <w:tcPr>
            <w:tcW w:w="5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B0BC4F" w14:textId="77777777" w:rsidR="0005478D" w:rsidRDefault="0005478D">
            <w:pPr>
              <w:spacing w:line="254" w:lineRule="auto"/>
              <w:rPr>
                <w:sz w:val="26"/>
                <w:szCs w:val="26"/>
                <w:lang w:eastAsia="en-US"/>
              </w:rPr>
            </w:pPr>
            <w:r>
              <w:rPr>
                <w:sz w:val="26"/>
                <w:szCs w:val="26"/>
                <w:lang w:eastAsia="en-US"/>
              </w:rPr>
              <w:t>12</w:t>
            </w:r>
          </w:p>
        </w:tc>
        <w:tc>
          <w:tcPr>
            <w:tcW w:w="45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34E889" w14:textId="77777777" w:rsidR="0005478D" w:rsidRDefault="0005478D">
            <w:pPr>
              <w:spacing w:line="254" w:lineRule="auto"/>
              <w:jc w:val="both"/>
              <w:rPr>
                <w:sz w:val="26"/>
                <w:szCs w:val="26"/>
                <w:lang w:eastAsia="en-US"/>
              </w:rPr>
            </w:pPr>
            <w:r>
              <w:rPr>
                <w:sz w:val="26"/>
                <w:szCs w:val="26"/>
                <w:lang w:eastAsia="en-US"/>
              </w:rPr>
              <w:t xml:space="preserve">Забезпечити співпрацю з недержавними організаціями </w:t>
            </w:r>
            <w:r>
              <w:rPr>
                <w:sz w:val="26"/>
                <w:szCs w:val="26"/>
                <w:lang w:eastAsia="en-US"/>
              </w:rPr>
              <w:lastRenderedPageBreak/>
              <w:t>(громадськими об'єднаннями, благодійними фондами, релігійними організаціями, осередками Товариства Червоного Хреста України, тощо), донорами та отримувачами гуманітарної допомоги щодо надання допомоги бездомним особам, безпритульним та бездоглядним дітям з метою забезпечення їх притулком, одягом, їжею тощо та запобігання їх переохолодженню та обмороженню в осінньо-зимовий період</w:t>
            </w:r>
          </w:p>
        </w:tc>
        <w:tc>
          <w:tcPr>
            <w:tcW w:w="17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C98E57" w14:textId="77777777" w:rsidR="0005478D" w:rsidRDefault="0005478D">
            <w:pPr>
              <w:spacing w:line="254" w:lineRule="auto"/>
              <w:jc w:val="center"/>
              <w:rPr>
                <w:sz w:val="26"/>
                <w:szCs w:val="26"/>
                <w:lang w:eastAsia="en-US"/>
              </w:rPr>
            </w:pPr>
            <w:r>
              <w:rPr>
                <w:sz w:val="26"/>
                <w:szCs w:val="26"/>
                <w:lang w:eastAsia="en-US"/>
              </w:rPr>
              <w:lastRenderedPageBreak/>
              <w:t>Постійно</w:t>
            </w:r>
          </w:p>
        </w:tc>
        <w:tc>
          <w:tcPr>
            <w:tcW w:w="275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66466B" w14:textId="77777777" w:rsidR="0005478D" w:rsidRDefault="0005478D">
            <w:pPr>
              <w:spacing w:line="254" w:lineRule="auto"/>
              <w:rPr>
                <w:sz w:val="26"/>
                <w:szCs w:val="26"/>
                <w:lang w:eastAsia="en-US"/>
              </w:rPr>
            </w:pPr>
            <w:r>
              <w:rPr>
                <w:sz w:val="26"/>
                <w:szCs w:val="26"/>
                <w:lang w:eastAsia="en-US"/>
              </w:rPr>
              <w:t xml:space="preserve">Відділ з питань соціального захисту </w:t>
            </w:r>
            <w:r>
              <w:rPr>
                <w:sz w:val="26"/>
                <w:szCs w:val="26"/>
                <w:lang w:eastAsia="en-US"/>
              </w:rPr>
              <w:lastRenderedPageBreak/>
              <w:t>населення виконкому  міської ради,  КУ «Центр надання соціальних послуг» Сіверської міської ради Бахмутського району Донецької області (М’ясоєдова)</w:t>
            </w:r>
          </w:p>
        </w:tc>
      </w:tr>
    </w:tbl>
    <w:p w14:paraId="74B161D6" w14:textId="77777777" w:rsidR="0005478D" w:rsidRDefault="0005478D" w:rsidP="0005478D">
      <w:pPr>
        <w:rPr>
          <w:color w:val="000000"/>
          <w:sz w:val="26"/>
          <w:szCs w:val="26"/>
        </w:rPr>
      </w:pPr>
    </w:p>
    <w:p w14:paraId="540350BE" w14:textId="77777777" w:rsidR="0005478D" w:rsidRDefault="0005478D" w:rsidP="0005478D">
      <w:pPr>
        <w:rPr>
          <w:color w:val="000000"/>
          <w:sz w:val="26"/>
          <w:szCs w:val="26"/>
        </w:rPr>
      </w:pPr>
    </w:p>
    <w:p w14:paraId="1E3D688F" w14:textId="77777777" w:rsidR="0005478D" w:rsidRDefault="0005478D" w:rsidP="0005478D">
      <w:pPr>
        <w:jc w:val="both"/>
        <w:rPr>
          <w:color w:val="000000"/>
          <w:sz w:val="26"/>
          <w:szCs w:val="26"/>
        </w:rPr>
      </w:pPr>
      <w:r>
        <w:rPr>
          <w:color w:val="000000"/>
          <w:sz w:val="26"/>
          <w:szCs w:val="26"/>
        </w:rPr>
        <w:t>План заходів  щодо соціального захисту осіб, які опинилися в складних життєвих обставинах в осінньо-зимовий період 2021-2022 років на території  Сіверської міської ради розроблено:</w:t>
      </w:r>
    </w:p>
    <w:p w14:paraId="34E10021" w14:textId="77777777" w:rsidR="0005478D" w:rsidRDefault="0005478D" w:rsidP="0005478D">
      <w:pPr>
        <w:rPr>
          <w:color w:val="000000"/>
          <w:sz w:val="26"/>
          <w:szCs w:val="26"/>
        </w:rPr>
      </w:pPr>
      <w:r>
        <w:rPr>
          <w:color w:val="000000"/>
          <w:sz w:val="26"/>
          <w:szCs w:val="26"/>
        </w:rPr>
        <w:t> </w:t>
      </w:r>
    </w:p>
    <w:p w14:paraId="36CEC516" w14:textId="77777777" w:rsidR="0005478D" w:rsidRDefault="0005478D" w:rsidP="0005478D">
      <w:pPr>
        <w:rPr>
          <w:color w:val="000000"/>
          <w:sz w:val="26"/>
          <w:szCs w:val="26"/>
        </w:rPr>
      </w:pPr>
    </w:p>
    <w:p w14:paraId="356BA154" w14:textId="77777777" w:rsidR="0005478D" w:rsidRDefault="0005478D" w:rsidP="0005478D">
      <w:pPr>
        <w:rPr>
          <w:color w:val="000000"/>
          <w:sz w:val="26"/>
          <w:szCs w:val="26"/>
        </w:rPr>
      </w:pPr>
    </w:p>
    <w:p w14:paraId="7D18E02A" w14:textId="77777777" w:rsidR="0005478D" w:rsidRDefault="0005478D" w:rsidP="0005478D">
      <w:pPr>
        <w:rPr>
          <w:color w:val="000000"/>
          <w:sz w:val="26"/>
          <w:szCs w:val="26"/>
        </w:rPr>
      </w:pPr>
      <w:r>
        <w:rPr>
          <w:color w:val="000000"/>
          <w:sz w:val="26"/>
          <w:szCs w:val="26"/>
        </w:rPr>
        <w:t>Заступник міського голови з питань</w:t>
      </w:r>
    </w:p>
    <w:p w14:paraId="3E5CA47E" w14:textId="77777777" w:rsidR="0005478D" w:rsidRDefault="0005478D" w:rsidP="0005478D">
      <w:pPr>
        <w:rPr>
          <w:color w:val="000000"/>
          <w:sz w:val="26"/>
          <w:szCs w:val="26"/>
        </w:rPr>
      </w:pPr>
      <w:r>
        <w:rPr>
          <w:color w:val="000000"/>
          <w:sz w:val="26"/>
          <w:szCs w:val="26"/>
        </w:rPr>
        <w:t>діяльності виконавчих органів ради                                            Ірина КОВАЛЕНКО</w:t>
      </w:r>
    </w:p>
    <w:p w14:paraId="031F4BB8" w14:textId="77777777" w:rsidR="0005478D" w:rsidRDefault="0005478D" w:rsidP="0005478D">
      <w:pPr>
        <w:rPr>
          <w:color w:val="000000"/>
          <w:sz w:val="26"/>
          <w:szCs w:val="26"/>
        </w:rPr>
      </w:pPr>
    </w:p>
    <w:p w14:paraId="62A8926E" w14:textId="77777777" w:rsidR="0005478D" w:rsidRDefault="0005478D" w:rsidP="0005478D">
      <w:pPr>
        <w:rPr>
          <w:color w:val="000000"/>
          <w:sz w:val="26"/>
          <w:szCs w:val="26"/>
        </w:rPr>
      </w:pPr>
    </w:p>
    <w:p w14:paraId="780675D4" w14:textId="77777777" w:rsidR="0005478D" w:rsidRDefault="0005478D" w:rsidP="0005478D">
      <w:pPr>
        <w:rPr>
          <w:color w:val="000000"/>
          <w:sz w:val="26"/>
          <w:szCs w:val="26"/>
        </w:rPr>
      </w:pPr>
      <w:r>
        <w:rPr>
          <w:color w:val="000000"/>
          <w:sz w:val="26"/>
          <w:szCs w:val="26"/>
        </w:rPr>
        <w:t> Керуючий справами виконкому                                                  Ганна БОНДАРЕВСЬКА</w:t>
      </w:r>
    </w:p>
    <w:p w14:paraId="2AE33E21" w14:textId="77777777" w:rsidR="0005478D" w:rsidRDefault="0005478D" w:rsidP="0005478D">
      <w:pPr>
        <w:jc w:val="both"/>
        <w:rPr>
          <w:color w:val="000000"/>
          <w:sz w:val="26"/>
          <w:szCs w:val="26"/>
        </w:rPr>
      </w:pPr>
    </w:p>
    <w:p w14:paraId="6AD3320E" w14:textId="77777777" w:rsidR="0005478D" w:rsidRDefault="0005478D" w:rsidP="0005478D">
      <w:pPr>
        <w:jc w:val="both"/>
        <w:rPr>
          <w:color w:val="000000"/>
          <w:sz w:val="26"/>
          <w:szCs w:val="26"/>
        </w:rPr>
      </w:pPr>
    </w:p>
    <w:p w14:paraId="43343A86" w14:textId="77777777" w:rsidR="0005478D" w:rsidRDefault="0005478D" w:rsidP="0005478D">
      <w:pPr>
        <w:jc w:val="both"/>
        <w:rPr>
          <w:color w:val="000000"/>
          <w:sz w:val="26"/>
          <w:szCs w:val="26"/>
        </w:rPr>
      </w:pPr>
    </w:p>
    <w:p w14:paraId="45B5EED6" w14:textId="77777777" w:rsidR="0005478D" w:rsidRDefault="0005478D" w:rsidP="0005478D">
      <w:pPr>
        <w:jc w:val="both"/>
        <w:rPr>
          <w:color w:val="000000"/>
          <w:sz w:val="26"/>
          <w:szCs w:val="26"/>
        </w:rPr>
      </w:pPr>
    </w:p>
    <w:p w14:paraId="6F985E82" w14:textId="77777777" w:rsidR="0005478D" w:rsidRDefault="0005478D" w:rsidP="0005478D">
      <w:pPr>
        <w:jc w:val="both"/>
        <w:rPr>
          <w:color w:val="000000"/>
          <w:sz w:val="26"/>
          <w:szCs w:val="26"/>
        </w:rPr>
      </w:pPr>
    </w:p>
    <w:p w14:paraId="436E881A" w14:textId="77777777" w:rsidR="0005478D" w:rsidRDefault="0005478D" w:rsidP="0005478D">
      <w:pPr>
        <w:jc w:val="both"/>
        <w:rPr>
          <w:color w:val="000000"/>
          <w:sz w:val="26"/>
          <w:szCs w:val="26"/>
        </w:rPr>
      </w:pPr>
    </w:p>
    <w:p w14:paraId="6716ACAB" w14:textId="77777777" w:rsidR="0005478D" w:rsidRDefault="0005478D" w:rsidP="0005478D">
      <w:pPr>
        <w:jc w:val="both"/>
        <w:rPr>
          <w:color w:val="000000"/>
          <w:sz w:val="26"/>
          <w:szCs w:val="26"/>
        </w:rPr>
      </w:pPr>
    </w:p>
    <w:p w14:paraId="6BEAF968" w14:textId="77777777" w:rsidR="0005478D" w:rsidRDefault="0005478D" w:rsidP="0005478D">
      <w:pPr>
        <w:jc w:val="both"/>
        <w:rPr>
          <w:color w:val="000000"/>
          <w:sz w:val="26"/>
          <w:szCs w:val="26"/>
        </w:rPr>
      </w:pPr>
    </w:p>
    <w:p w14:paraId="306EEA17" w14:textId="77777777" w:rsidR="0005478D" w:rsidRDefault="0005478D" w:rsidP="0005478D">
      <w:pPr>
        <w:jc w:val="both"/>
        <w:rPr>
          <w:color w:val="000000"/>
          <w:sz w:val="26"/>
          <w:szCs w:val="26"/>
        </w:rPr>
      </w:pPr>
    </w:p>
    <w:p w14:paraId="2A174FFF" w14:textId="77777777" w:rsidR="0005478D" w:rsidRDefault="0005478D" w:rsidP="0005478D">
      <w:pPr>
        <w:jc w:val="both"/>
        <w:rPr>
          <w:color w:val="000000"/>
          <w:sz w:val="26"/>
          <w:szCs w:val="26"/>
        </w:rPr>
      </w:pPr>
    </w:p>
    <w:p w14:paraId="5B64A2BB" w14:textId="77777777" w:rsidR="0005478D" w:rsidRDefault="0005478D" w:rsidP="0005478D">
      <w:pPr>
        <w:jc w:val="both"/>
        <w:rPr>
          <w:color w:val="000000"/>
          <w:sz w:val="26"/>
          <w:szCs w:val="26"/>
        </w:rPr>
      </w:pPr>
    </w:p>
    <w:p w14:paraId="3EC3C982" w14:textId="77777777" w:rsidR="0005478D" w:rsidRDefault="0005478D" w:rsidP="0005478D">
      <w:pPr>
        <w:jc w:val="both"/>
        <w:rPr>
          <w:color w:val="000000"/>
          <w:sz w:val="26"/>
          <w:szCs w:val="26"/>
        </w:rPr>
      </w:pPr>
    </w:p>
    <w:p w14:paraId="78165771" w14:textId="77777777" w:rsidR="0005478D" w:rsidRDefault="0005478D" w:rsidP="0005478D">
      <w:pPr>
        <w:jc w:val="both"/>
        <w:rPr>
          <w:color w:val="000000"/>
          <w:sz w:val="26"/>
          <w:szCs w:val="26"/>
        </w:rPr>
      </w:pPr>
    </w:p>
    <w:p w14:paraId="0C257461" w14:textId="77777777" w:rsidR="0005478D" w:rsidRDefault="0005478D" w:rsidP="0005478D">
      <w:pPr>
        <w:jc w:val="both"/>
        <w:rPr>
          <w:color w:val="000000"/>
          <w:sz w:val="26"/>
          <w:szCs w:val="26"/>
        </w:rPr>
      </w:pPr>
    </w:p>
    <w:p w14:paraId="13EE5720" w14:textId="77777777" w:rsidR="0005478D" w:rsidRDefault="0005478D" w:rsidP="0005478D">
      <w:pPr>
        <w:jc w:val="both"/>
        <w:rPr>
          <w:color w:val="000000"/>
          <w:sz w:val="26"/>
          <w:szCs w:val="26"/>
        </w:rPr>
      </w:pPr>
    </w:p>
    <w:p w14:paraId="39912EB5" w14:textId="77777777" w:rsidR="0005478D" w:rsidRDefault="0005478D" w:rsidP="0005478D">
      <w:pPr>
        <w:jc w:val="both"/>
        <w:rPr>
          <w:color w:val="000000"/>
          <w:sz w:val="26"/>
          <w:szCs w:val="26"/>
        </w:rPr>
      </w:pPr>
    </w:p>
    <w:p w14:paraId="11B9A58E" w14:textId="77777777" w:rsidR="0005478D" w:rsidRDefault="0005478D" w:rsidP="0005478D">
      <w:pPr>
        <w:jc w:val="both"/>
        <w:rPr>
          <w:color w:val="000000"/>
          <w:sz w:val="26"/>
          <w:szCs w:val="26"/>
        </w:rPr>
      </w:pPr>
    </w:p>
    <w:p w14:paraId="1A10FD39" w14:textId="77777777" w:rsidR="0005478D" w:rsidRDefault="0005478D" w:rsidP="0005478D">
      <w:pPr>
        <w:jc w:val="both"/>
        <w:rPr>
          <w:color w:val="000000"/>
          <w:sz w:val="26"/>
          <w:szCs w:val="26"/>
        </w:rPr>
      </w:pPr>
    </w:p>
    <w:p w14:paraId="18CF35DF" w14:textId="77777777" w:rsidR="0005478D" w:rsidRDefault="0005478D" w:rsidP="0005478D">
      <w:pPr>
        <w:jc w:val="both"/>
        <w:rPr>
          <w:color w:val="000000"/>
          <w:sz w:val="26"/>
          <w:szCs w:val="26"/>
        </w:rPr>
      </w:pPr>
    </w:p>
    <w:p w14:paraId="0268366D" w14:textId="77777777" w:rsidR="0005478D" w:rsidRDefault="0005478D" w:rsidP="0005478D">
      <w:pPr>
        <w:jc w:val="both"/>
        <w:rPr>
          <w:color w:val="000000"/>
          <w:sz w:val="26"/>
          <w:szCs w:val="26"/>
        </w:rPr>
      </w:pPr>
    </w:p>
    <w:p w14:paraId="72FC9311" w14:textId="77777777" w:rsidR="0005478D" w:rsidRDefault="0005478D" w:rsidP="0005478D">
      <w:pPr>
        <w:jc w:val="both"/>
        <w:rPr>
          <w:color w:val="000000"/>
          <w:sz w:val="26"/>
          <w:szCs w:val="26"/>
        </w:rPr>
      </w:pPr>
    </w:p>
    <w:p w14:paraId="5EA2D81B" w14:textId="77777777" w:rsidR="0005478D" w:rsidRDefault="0005478D" w:rsidP="0005478D">
      <w:pPr>
        <w:jc w:val="both"/>
        <w:rPr>
          <w:color w:val="000000"/>
          <w:sz w:val="26"/>
          <w:szCs w:val="26"/>
        </w:rPr>
      </w:pPr>
      <w:r>
        <w:rPr>
          <w:color w:val="000000"/>
          <w:sz w:val="26"/>
          <w:szCs w:val="26"/>
        </w:rPr>
        <w:lastRenderedPageBreak/>
        <w:t xml:space="preserve">                                                                                              Додаток 2                         </w:t>
      </w:r>
    </w:p>
    <w:p w14:paraId="284967FD" w14:textId="77777777" w:rsidR="0005478D" w:rsidRDefault="0005478D" w:rsidP="0005478D">
      <w:pPr>
        <w:jc w:val="center"/>
        <w:rPr>
          <w:color w:val="000000"/>
          <w:sz w:val="26"/>
          <w:szCs w:val="26"/>
        </w:rPr>
      </w:pPr>
      <w:r>
        <w:rPr>
          <w:color w:val="000000"/>
          <w:sz w:val="26"/>
          <w:szCs w:val="26"/>
        </w:rPr>
        <w:t>                                                                               до рішення  виконкому</w:t>
      </w:r>
    </w:p>
    <w:p w14:paraId="23272922" w14:textId="77777777" w:rsidR="0005478D" w:rsidRDefault="0005478D" w:rsidP="0005478D">
      <w:pPr>
        <w:jc w:val="center"/>
        <w:rPr>
          <w:color w:val="000000"/>
          <w:sz w:val="26"/>
          <w:szCs w:val="26"/>
        </w:rPr>
      </w:pPr>
      <w:r>
        <w:rPr>
          <w:color w:val="000000"/>
          <w:sz w:val="26"/>
          <w:szCs w:val="26"/>
        </w:rPr>
        <w:t>                                                            міської ради</w:t>
      </w:r>
    </w:p>
    <w:p w14:paraId="3061B71F" w14:textId="77777777" w:rsidR="0005478D" w:rsidRDefault="0005478D" w:rsidP="0005478D">
      <w:pPr>
        <w:rPr>
          <w:b/>
          <w:color w:val="000000"/>
          <w:sz w:val="26"/>
          <w:szCs w:val="26"/>
        </w:rPr>
      </w:pPr>
      <w:r>
        <w:rPr>
          <w:b/>
          <w:color w:val="000000"/>
          <w:sz w:val="26"/>
          <w:szCs w:val="26"/>
        </w:rPr>
        <w:t xml:space="preserve">                                                                                             ____________  </w:t>
      </w:r>
      <w:r>
        <w:rPr>
          <w:b/>
          <w:bCs/>
          <w:color w:val="000000"/>
          <w:sz w:val="26"/>
          <w:szCs w:val="26"/>
        </w:rPr>
        <w:t>№ ______</w:t>
      </w:r>
    </w:p>
    <w:p w14:paraId="2FBAFBD3" w14:textId="77777777" w:rsidR="0005478D" w:rsidRDefault="0005478D" w:rsidP="0005478D">
      <w:pPr>
        <w:jc w:val="center"/>
        <w:rPr>
          <w:color w:val="000000"/>
          <w:sz w:val="26"/>
          <w:szCs w:val="26"/>
        </w:rPr>
      </w:pPr>
    </w:p>
    <w:p w14:paraId="7F81A2C5" w14:textId="1E9D3EA8" w:rsidR="0005478D" w:rsidRDefault="0005478D" w:rsidP="0005478D">
      <w:pPr>
        <w:tabs>
          <w:tab w:val="left" w:pos="6010"/>
        </w:tabs>
        <w:jc w:val="center"/>
        <w:rPr>
          <w:color w:val="000000"/>
          <w:sz w:val="26"/>
          <w:szCs w:val="26"/>
        </w:rPr>
      </w:pPr>
      <w:r>
        <w:rPr>
          <w:color w:val="000000"/>
          <w:sz w:val="26"/>
          <w:szCs w:val="26"/>
        </w:rPr>
        <w:t>СКЛАД</w:t>
      </w:r>
    </w:p>
    <w:p w14:paraId="2B4E4D6A" w14:textId="77777777" w:rsidR="0005478D" w:rsidRDefault="0005478D" w:rsidP="0005478D">
      <w:pPr>
        <w:jc w:val="center"/>
        <w:rPr>
          <w:color w:val="000000"/>
          <w:sz w:val="26"/>
          <w:szCs w:val="26"/>
        </w:rPr>
      </w:pPr>
      <w:r>
        <w:rPr>
          <w:color w:val="000000"/>
          <w:sz w:val="26"/>
          <w:szCs w:val="26"/>
        </w:rPr>
        <w:t>оперативного штабу щодо соціального захисту осіб,</w:t>
      </w:r>
    </w:p>
    <w:p w14:paraId="75FC9A12" w14:textId="77777777" w:rsidR="0005478D" w:rsidRDefault="0005478D" w:rsidP="0005478D">
      <w:pPr>
        <w:jc w:val="center"/>
        <w:rPr>
          <w:color w:val="000000"/>
          <w:sz w:val="26"/>
          <w:szCs w:val="26"/>
        </w:rPr>
      </w:pPr>
      <w:r>
        <w:rPr>
          <w:color w:val="000000"/>
          <w:sz w:val="26"/>
          <w:szCs w:val="26"/>
        </w:rPr>
        <w:t>які опинилися в складних життєвих обставинах в осінньо-зимовий</w:t>
      </w:r>
    </w:p>
    <w:p w14:paraId="76AF9813" w14:textId="77777777" w:rsidR="0005478D" w:rsidRDefault="0005478D" w:rsidP="0005478D">
      <w:pPr>
        <w:jc w:val="center"/>
        <w:rPr>
          <w:color w:val="000000"/>
          <w:sz w:val="26"/>
          <w:szCs w:val="26"/>
        </w:rPr>
      </w:pPr>
      <w:r>
        <w:rPr>
          <w:color w:val="000000"/>
          <w:sz w:val="26"/>
          <w:szCs w:val="26"/>
        </w:rPr>
        <w:t xml:space="preserve"> період 2021-2022 років на території Сіверської міської ради </w:t>
      </w:r>
    </w:p>
    <w:p w14:paraId="496A14B3" w14:textId="77777777" w:rsidR="0005478D" w:rsidRDefault="0005478D" w:rsidP="0005478D">
      <w:pPr>
        <w:jc w:val="center"/>
        <w:rPr>
          <w:color w:val="000000"/>
          <w:sz w:val="26"/>
          <w:szCs w:val="26"/>
        </w:rPr>
      </w:pPr>
      <w:r>
        <w:rPr>
          <w:color w:val="000000"/>
          <w:sz w:val="26"/>
          <w:szCs w:val="26"/>
        </w:rPr>
        <w:t xml:space="preserve">  </w:t>
      </w:r>
    </w:p>
    <w:tbl>
      <w:tblPr>
        <w:tblW w:w="0" w:type="auto"/>
        <w:tblInd w:w="108" w:type="dxa"/>
        <w:tblCellMar>
          <w:left w:w="0" w:type="dxa"/>
          <w:right w:w="0" w:type="dxa"/>
        </w:tblCellMar>
        <w:tblLook w:val="00A0" w:firstRow="1" w:lastRow="0" w:firstColumn="1" w:lastColumn="0" w:noHBand="0" w:noVBand="0"/>
      </w:tblPr>
      <w:tblGrid>
        <w:gridCol w:w="3189"/>
        <w:gridCol w:w="6048"/>
      </w:tblGrid>
      <w:tr w:rsidR="0005478D" w14:paraId="0C731CC1" w14:textId="77777777" w:rsidTr="00197894">
        <w:tc>
          <w:tcPr>
            <w:tcW w:w="3189" w:type="dxa"/>
            <w:tcMar>
              <w:top w:w="0" w:type="dxa"/>
              <w:left w:w="108" w:type="dxa"/>
              <w:bottom w:w="0" w:type="dxa"/>
              <w:right w:w="108" w:type="dxa"/>
            </w:tcMar>
            <w:hideMark/>
          </w:tcPr>
          <w:p w14:paraId="05A9045A" w14:textId="77777777" w:rsidR="0005478D" w:rsidRDefault="0005478D">
            <w:pPr>
              <w:spacing w:line="254" w:lineRule="auto"/>
              <w:rPr>
                <w:color w:val="000000"/>
                <w:sz w:val="26"/>
                <w:szCs w:val="26"/>
                <w:lang w:eastAsia="en-US"/>
              </w:rPr>
            </w:pPr>
            <w:r>
              <w:rPr>
                <w:color w:val="000000"/>
                <w:sz w:val="26"/>
                <w:szCs w:val="26"/>
                <w:lang w:eastAsia="en-US"/>
              </w:rPr>
              <w:t xml:space="preserve">1. Коваленко Ірина   Євгеніївна </w:t>
            </w:r>
          </w:p>
        </w:tc>
        <w:tc>
          <w:tcPr>
            <w:tcW w:w="6048" w:type="dxa"/>
            <w:tcMar>
              <w:top w:w="0" w:type="dxa"/>
              <w:left w:w="108" w:type="dxa"/>
              <w:bottom w:w="0" w:type="dxa"/>
              <w:right w:w="108" w:type="dxa"/>
            </w:tcMar>
            <w:hideMark/>
          </w:tcPr>
          <w:p w14:paraId="4018A4B2" w14:textId="77777777" w:rsidR="0005478D" w:rsidRDefault="0005478D">
            <w:pPr>
              <w:spacing w:line="254" w:lineRule="auto"/>
              <w:rPr>
                <w:color w:val="000000"/>
                <w:sz w:val="26"/>
                <w:szCs w:val="26"/>
                <w:lang w:eastAsia="en-US"/>
              </w:rPr>
            </w:pPr>
            <w:r>
              <w:rPr>
                <w:color w:val="000000"/>
                <w:sz w:val="26"/>
                <w:szCs w:val="26"/>
                <w:lang w:eastAsia="en-US"/>
              </w:rPr>
              <w:t>-     заступник міського голови з питань діяльності виконавчих органів ради,  голова штабу</w:t>
            </w:r>
          </w:p>
        </w:tc>
      </w:tr>
      <w:tr w:rsidR="0005478D" w14:paraId="4865EE34" w14:textId="77777777" w:rsidTr="00197894">
        <w:tc>
          <w:tcPr>
            <w:tcW w:w="3189" w:type="dxa"/>
            <w:tcMar>
              <w:top w:w="0" w:type="dxa"/>
              <w:left w:w="108" w:type="dxa"/>
              <w:bottom w:w="0" w:type="dxa"/>
              <w:right w:w="108" w:type="dxa"/>
            </w:tcMar>
            <w:hideMark/>
          </w:tcPr>
          <w:p w14:paraId="3722D4A8" w14:textId="77777777" w:rsidR="0005478D" w:rsidRDefault="0005478D">
            <w:pPr>
              <w:spacing w:line="254" w:lineRule="auto"/>
              <w:rPr>
                <w:color w:val="000000"/>
                <w:sz w:val="26"/>
                <w:szCs w:val="26"/>
                <w:lang w:eastAsia="en-US"/>
              </w:rPr>
            </w:pPr>
            <w:r>
              <w:rPr>
                <w:color w:val="000000"/>
                <w:sz w:val="26"/>
                <w:szCs w:val="26"/>
                <w:lang w:eastAsia="en-US"/>
              </w:rPr>
              <w:t>2. Гатченко Віталій Анатолійович</w:t>
            </w:r>
          </w:p>
        </w:tc>
        <w:tc>
          <w:tcPr>
            <w:tcW w:w="6048" w:type="dxa"/>
            <w:tcMar>
              <w:top w:w="0" w:type="dxa"/>
              <w:left w:w="108" w:type="dxa"/>
              <w:bottom w:w="0" w:type="dxa"/>
              <w:right w:w="108" w:type="dxa"/>
            </w:tcMar>
            <w:hideMark/>
          </w:tcPr>
          <w:p w14:paraId="4E4501E1" w14:textId="55621658" w:rsidR="0005478D" w:rsidRDefault="0005478D" w:rsidP="0005478D">
            <w:pPr>
              <w:spacing w:line="254" w:lineRule="auto"/>
              <w:rPr>
                <w:color w:val="000000"/>
                <w:sz w:val="26"/>
                <w:szCs w:val="26"/>
                <w:lang w:eastAsia="en-US"/>
              </w:rPr>
            </w:pPr>
            <w:r>
              <w:rPr>
                <w:color w:val="000000"/>
                <w:sz w:val="26"/>
                <w:szCs w:val="26"/>
                <w:lang w:eastAsia="en-US"/>
              </w:rPr>
              <w:t xml:space="preserve">-     </w:t>
            </w:r>
            <w:r>
              <w:rPr>
                <w:color w:val="000000"/>
                <w:sz w:val="26"/>
                <w:szCs w:val="26"/>
                <w:lang w:val="ru-RU" w:eastAsia="en-US"/>
              </w:rPr>
              <w:t xml:space="preserve">перший </w:t>
            </w:r>
            <w:r>
              <w:rPr>
                <w:color w:val="000000"/>
                <w:sz w:val="26"/>
                <w:szCs w:val="26"/>
                <w:lang w:eastAsia="en-US"/>
              </w:rPr>
              <w:t>заступник міського, заступник голови штабу</w:t>
            </w:r>
          </w:p>
        </w:tc>
      </w:tr>
      <w:tr w:rsidR="0005478D" w14:paraId="2C0C11A0" w14:textId="77777777" w:rsidTr="00197894">
        <w:trPr>
          <w:trHeight w:val="396"/>
        </w:trPr>
        <w:tc>
          <w:tcPr>
            <w:tcW w:w="9237" w:type="dxa"/>
            <w:gridSpan w:val="2"/>
            <w:tcMar>
              <w:top w:w="0" w:type="dxa"/>
              <w:left w:w="108" w:type="dxa"/>
              <w:bottom w:w="0" w:type="dxa"/>
              <w:right w:w="108" w:type="dxa"/>
            </w:tcMar>
            <w:hideMark/>
          </w:tcPr>
          <w:p w14:paraId="09701616" w14:textId="77777777" w:rsidR="0005478D" w:rsidRDefault="0005478D">
            <w:pPr>
              <w:spacing w:line="254" w:lineRule="auto"/>
              <w:rPr>
                <w:color w:val="000000"/>
                <w:sz w:val="26"/>
                <w:szCs w:val="26"/>
                <w:lang w:eastAsia="en-US"/>
              </w:rPr>
            </w:pPr>
            <w:r>
              <w:rPr>
                <w:color w:val="000000"/>
                <w:sz w:val="26"/>
                <w:szCs w:val="26"/>
                <w:lang w:eastAsia="en-US"/>
              </w:rPr>
              <w:t>Члени оперативного штабу:</w:t>
            </w:r>
          </w:p>
        </w:tc>
      </w:tr>
      <w:tr w:rsidR="0005478D" w14:paraId="1187357E" w14:textId="77777777" w:rsidTr="00197894">
        <w:tc>
          <w:tcPr>
            <w:tcW w:w="3189" w:type="dxa"/>
            <w:tcMar>
              <w:top w:w="0" w:type="dxa"/>
              <w:left w:w="108" w:type="dxa"/>
              <w:bottom w:w="0" w:type="dxa"/>
              <w:right w:w="108" w:type="dxa"/>
            </w:tcMar>
            <w:hideMark/>
          </w:tcPr>
          <w:p w14:paraId="660CF37A" w14:textId="77777777" w:rsidR="0005478D" w:rsidRDefault="0005478D">
            <w:pPr>
              <w:spacing w:line="254" w:lineRule="auto"/>
              <w:rPr>
                <w:sz w:val="26"/>
                <w:szCs w:val="26"/>
                <w:lang w:eastAsia="en-US"/>
              </w:rPr>
            </w:pPr>
            <w:r>
              <w:rPr>
                <w:color w:val="000000"/>
                <w:sz w:val="26"/>
                <w:szCs w:val="26"/>
                <w:lang w:eastAsia="en-US"/>
              </w:rPr>
              <w:t>3. Балабухін Олександр Олександрович</w:t>
            </w:r>
          </w:p>
        </w:tc>
        <w:tc>
          <w:tcPr>
            <w:tcW w:w="6048" w:type="dxa"/>
            <w:tcMar>
              <w:top w:w="0" w:type="dxa"/>
              <w:left w:w="108" w:type="dxa"/>
              <w:bottom w:w="0" w:type="dxa"/>
              <w:right w:w="108" w:type="dxa"/>
            </w:tcMar>
            <w:hideMark/>
          </w:tcPr>
          <w:p w14:paraId="19E56CAF" w14:textId="77777777" w:rsidR="0005478D" w:rsidRDefault="0005478D">
            <w:pPr>
              <w:spacing w:line="254" w:lineRule="auto"/>
              <w:jc w:val="both"/>
              <w:rPr>
                <w:color w:val="000000"/>
                <w:sz w:val="26"/>
                <w:szCs w:val="26"/>
                <w:lang w:eastAsia="en-US"/>
              </w:rPr>
            </w:pPr>
            <w:r>
              <w:rPr>
                <w:color w:val="000000"/>
                <w:sz w:val="26"/>
                <w:szCs w:val="26"/>
                <w:lang w:eastAsia="en-US"/>
              </w:rPr>
              <w:t>- староста Дронівського старостівського округу</w:t>
            </w:r>
          </w:p>
        </w:tc>
      </w:tr>
      <w:tr w:rsidR="0005478D" w14:paraId="5B163283" w14:textId="77777777" w:rsidTr="00197894">
        <w:tc>
          <w:tcPr>
            <w:tcW w:w="3189" w:type="dxa"/>
            <w:tcMar>
              <w:top w:w="0" w:type="dxa"/>
              <w:left w:w="108" w:type="dxa"/>
              <w:bottom w:w="0" w:type="dxa"/>
              <w:right w:w="108" w:type="dxa"/>
            </w:tcMar>
            <w:hideMark/>
          </w:tcPr>
          <w:p w14:paraId="0B1BD3EE" w14:textId="77777777" w:rsidR="0005478D" w:rsidRDefault="0005478D">
            <w:pPr>
              <w:spacing w:line="254" w:lineRule="auto"/>
              <w:rPr>
                <w:color w:val="000000"/>
                <w:sz w:val="26"/>
                <w:szCs w:val="26"/>
                <w:lang w:eastAsia="en-US"/>
              </w:rPr>
            </w:pPr>
            <w:r>
              <w:rPr>
                <w:color w:val="000000"/>
                <w:sz w:val="26"/>
                <w:szCs w:val="26"/>
                <w:lang w:eastAsia="en-US"/>
              </w:rPr>
              <w:t>4. Брежнєв Артем Сергійович</w:t>
            </w:r>
          </w:p>
        </w:tc>
        <w:tc>
          <w:tcPr>
            <w:tcW w:w="6048" w:type="dxa"/>
            <w:tcMar>
              <w:top w:w="0" w:type="dxa"/>
              <w:left w:w="108" w:type="dxa"/>
              <w:bottom w:w="0" w:type="dxa"/>
              <w:right w:w="108" w:type="dxa"/>
            </w:tcMar>
            <w:hideMark/>
          </w:tcPr>
          <w:p w14:paraId="459E0AEE" w14:textId="77777777" w:rsidR="0005478D" w:rsidRDefault="0005478D">
            <w:pPr>
              <w:spacing w:line="254" w:lineRule="auto"/>
              <w:jc w:val="both"/>
              <w:rPr>
                <w:color w:val="000000"/>
                <w:sz w:val="26"/>
                <w:szCs w:val="26"/>
                <w:lang w:eastAsia="en-US"/>
              </w:rPr>
            </w:pPr>
            <w:r>
              <w:rPr>
                <w:color w:val="000000"/>
                <w:sz w:val="26"/>
                <w:szCs w:val="26"/>
                <w:lang w:eastAsia="en-US"/>
              </w:rPr>
              <w:t>- начальник 89 професійної пожежної частини державного пожежно – рятувального загону Головного управління Державної служби з Надзвичайних ситуацій України в Донецькій області (за згодою) </w:t>
            </w:r>
          </w:p>
        </w:tc>
      </w:tr>
      <w:tr w:rsidR="0005478D" w14:paraId="32963428" w14:textId="77777777" w:rsidTr="00197894">
        <w:tc>
          <w:tcPr>
            <w:tcW w:w="3189" w:type="dxa"/>
            <w:tcMar>
              <w:top w:w="0" w:type="dxa"/>
              <w:left w:w="108" w:type="dxa"/>
              <w:bottom w:w="0" w:type="dxa"/>
              <w:right w:w="108" w:type="dxa"/>
            </w:tcMar>
            <w:hideMark/>
          </w:tcPr>
          <w:p w14:paraId="7D9CB490" w14:textId="77777777" w:rsidR="0005478D" w:rsidRDefault="0005478D">
            <w:pPr>
              <w:spacing w:line="254" w:lineRule="auto"/>
              <w:rPr>
                <w:color w:val="000000"/>
                <w:sz w:val="26"/>
                <w:szCs w:val="26"/>
                <w:lang w:eastAsia="en-US"/>
              </w:rPr>
            </w:pPr>
            <w:r>
              <w:rPr>
                <w:color w:val="000000"/>
                <w:sz w:val="26"/>
                <w:szCs w:val="26"/>
                <w:lang w:eastAsia="en-US"/>
              </w:rPr>
              <w:t>5. Корсун Андрій Олексійович</w:t>
            </w:r>
          </w:p>
        </w:tc>
        <w:tc>
          <w:tcPr>
            <w:tcW w:w="6048" w:type="dxa"/>
            <w:tcMar>
              <w:top w:w="0" w:type="dxa"/>
              <w:left w:w="108" w:type="dxa"/>
              <w:bottom w:w="0" w:type="dxa"/>
              <w:right w:w="108" w:type="dxa"/>
            </w:tcMar>
            <w:hideMark/>
          </w:tcPr>
          <w:p w14:paraId="7FC7E481" w14:textId="77777777" w:rsidR="0005478D" w:rsidRDefault="0005478D">
            <w:pPr>
              <w:spacing w:line="254" w:lineRule="auto"/>
              <w:rPr>
                <w:color w:val="000000"/>
                <w:sz w:val="26"/>
                <w:szCs w:val="26"/>
                <w:lang w:eastAsia="en-US"/>
              </w:rPr>
            </w:pPr>
            <w:r>
              <w:rPr>
                <w:color w:val="000000"/>
                <w:sz w:val="26"/>
                <w:szCs w:val="26"/>
                <w:lang w:eastAsia="en-US"/>
              </w:rPr>
              <w:t>- директор КНП «Сіверська БЛПЛ Сіверської міської ради»        </w:t>
            </w:r>
          </w:p>
        </w:tc>
      </w:tr>
      <w:tr w:rsidR="0005478D" w14:paraId="725A7F63" w14:textId="77777777" w:rsidTr="00197894">
        <w:tc>
          <w:tcPr>
            <w:tcW w:w="3189" w:type="dxa"/>
            <w:tcMar>
              <w:top w:w="0" w:type="dxa"/>
              <w:left w:w="108" w:type="dxa"/>
              <w:bottom w:w="0" w:type="dxa"/>
              <w:right w:w="108" w:type="dxa"/>
            </w:tcMar>
            <w:hideMark/>
          </w:tcPr>
          <w:p w14:paraId="475BAFC8" w14:textId="77777777" w:rsidR="0005478D" w:rsidRDefault="0005478D">
            <w:pPr>
              <w:spacing w:line="254" w:lineRule="auto"/>
              <w:rPr>
                <w:color w:val="000000"/>
                <w:sz w:val="26"/>
                <w:szCs w:val="26"/>
                <w:lang w:eastAsia="en-US"/>
              </w:rPr>
            </w:pPr>
            <w:r>
              <w:rPr>
                <w:color w:val="000000"/>
                <w:sz w:val="26"/>
                <w:szCs w:val="26"/>
                <w:lang w:eastAsia="en-US"/>
              </w:rPr>
              <w:t>6. Кравченко Тетяна Миколаївна</w:t>
            </w:r>
          </w:p>
        </w:tc>
        <w:tc>
          <w:tcPr>
            <w:tcW w:w="6048" w:type="dxa"/>
            <w:tcMar>
              <w:top w:w="0" w:type="dxa"/>
              <w:left w:w="108" w:type="dxa"/>
              <w:bottom w:w="0" w:type="dxa"/>
              <w:right w:w="108" w:type="dxa"/>
            </w:tcMar>
            <w:hideMark/>
          </w:tcPr>
          <w:p w14:paraId="23736FEA" w14:textId="54488B54" w:rsidR="0005478D" w:rsidRDefault="0005478D">
            <w:pPr>
              <w:spacing w:line="254" w:lineRule="auto"/>
              <w:rPr>
                <w:color w:val="000000"/>
                <w:sz w:val="26"/>
                <w:szCs w:val="26"/>
                <w:lang w:eastAsia="en-US"/>
              </w:rPr>
            </w:pPr>
            <w:r>
              <w:rPr>
                <w:color w:val="000000"/>
                <w:sz w:val="26"/>
                <w:szCs w:val="26"/>
                <w:lang w:eastAsia="en-US"/>
              </w:rPr>
              <w:t xml:space="preserve">-  голова </w:t>
            </w:r>
            <w:r w:rsidRPr="0005478D">
              <w:rPr>
                <w:color w:val="000000"/>
                <w:sz w:val="26"/>
                <w:szCs w:val="26"/>
                <w:lang w:eastAsia="en-US"/>
              </w:rPr>
              <w:t xml:space="preserve">Сіверської </w:t>
            </w:r>
            <w:r>
              <w:rPr>
                <w:color w:val="000000"/>
                <w:sz w:val="26"/>
                <w:szCs w:val="26"/>
                <w:lang w:eastAsia="en-US"/>
              </w:rPr>
              <w:t>міської організації ветеранів війни та праці</w:t>
            </w:r>
          </w:p>
          <w:p w14:paraId="1E9918D6" w14:textId="77777777" w:rsidR="0005478D" w:rsidRDefault="0005478D">
            <w:pPr>
              <w:spacing w:line="254" w:lineRule="auto"/>
              <w:rPr>
                <w:color w:val="000000"/>
                <w:sz w:val="26"/>
                <w:szCs w:val="26"/>
                <w:lang w:eastAsia="en-US"/>
              </w:rPr>
            </w:pPr>
            <w:r>
              <w:rPr>
                <w:color w:val="000000"/>
                <w:sz w:val="26"/>
                <w:szCs w:val="26"/>
                <w:lang w:eastAsia="en-US"/>
              </w:rPr>
              <w:t>(за згодою)</w:t>
            </w:r>
          </w:p>
        </w:tc>
      </w:tr>
      <w:tr w:rsidR="0005478D" w14:paraId="78956371" w14:textId="77777777" w:rsidTr="00197894">
        <w:tc>
          <w:tcPr>
            <w:tcW w:w="3189" w:type="dxa"/>
            <w:tcMar>
              <w:top w:w="0" w:type="dxa"/>
              <w:left w:w="108" w:type="dxa"/>
              <w:bottom w:w="0" w:type="dxa"/>
              <w:right w:w="108" w:type="dxa"/>
            </w:tcMar>
            <w:hideMark/>
          </w:tcPr>
          <w:p w14:paraId="14D5FB45" w14:textId="77777777" w:rsidR="0005478D" w:rsidRDefault="0005478D">
            <w:pPr>
              <w:spacing w:line="254" w:lineRule="auto"/>
              <w:rPr>
                <w:color w:val="000000"/>
                <w:sz w:val="26"/>
                <w:szCs w:val="26"/>
                <w:lang w:eastAsia="en-US"/>
              </w:rPr>
            </w:pPr>
            <w:r>
              <w:rPr>
                <w:color w:val="000000"/>
                <w:sz w:val="26"/>
                <w:szCs w:val="26"/>
                <w:lang w:eastAsia="en-US"/>
              </w:rPr>
              <w:t>7. Макеєнко Віталій Вікторович  </w:t>
            </w:r>
          </w:p>
        </w:tc>
        <w:tc>
          <w:tcPr>
            <w:tcW w:w="6048" w:type="dxa"/>
            <w:tcMar>
              <w:top w:w="0" w:type="dxa"/>
              <w:left w:w="108" w:type="dxa"/>
              <w:bottom w:w="0" w:type="dxa"/>
              <w:right w:w="108" w:type="dxa"/>
            </w:tcMar>
            <w:hideMark/>
          </w:tcPr>
          <w:p w14:paraId="701534BE" w14:textId="77777777" w:rsidR="0005478D" w:rsidRDefault="0005478D">
            <w:pPr>
              <w:spacing w:line="254" w:lineRule="auto"/>
              <w:rPr>
                <w:color w:val="000000"/>
                <w:sz w:val="26"/>
                <w:szCs w:val="26"/>
                <w:lang w:eastAsia="en-US"/>
              </w:rPr>
            </w:pPr>
            <w:r>
              <w:rPr>
                <w:color w:val="000000"/>
                <w:sz w:val="26"/>
                <w:szCs w:val="26"/>
                <w:lang w:eastAsia="en-US"/>
              </w:rPr>
              <w:t>- провідний спеціаліст з питань цивільного захисту, мобілізаційної та оборонної роботи  виконкому міської ради</w:t>
            </w:r>
          </w:p>
        </w:tc>
      </w:tr>
      <w:tr w:rsidR="0005478D" w14:paraId="5F091237" w14:textId="77777777" w:rsidTr="00197894">
        <w:tc>
          <w:tcPr>
            <w:tcW w:w="3189" w:type="dxa"/>
            <w:tcMar>
              <w:top w:w="0" w:type="dxa"/>
              <w:left w:w="108" w:type="dxa"/>
              <w:bottom w:w="0" w:type="dxa"/>
              <w:right w:w="108" w:type="dxa"/>
            </w:tcMar>
            <w:hideMark/>
          </w:tcPr>
          <w:p w14:paraId="1614E129" w14:textId="77777777" w:rsidR="0005478D" w:rsidRDefault="0005478D">
            <w:pPr>
              <w:spacing w:line="254" w:lineRule="auto"/>
              <w:rPr>
                <w:color w:val="000000"/>
                <w:sz w:val="26"/>
                <w:szCs w:val="26"/>
                <w:lang w:eastAsia="en-US"/>
              </w:rPr>
            </w:pPr>
            <w:r>
              <w:rPr>
                <w:color w:val="000000"/>
                <w:sz w:val="26"/>
                <w:szCs w:val="26"/>
                <w:lang w:eastAsia="en-US"/>
              </w:rPr>
              <w:t>8. М’ясоєдова Жанна Юріївна</w:t>
            </w:r>
          </w:p>
        </w:tc>
        <w:tc>
          <w:tcPr>
            <w:tcW w:w="6048" w:type="dxa"/>
            <w:tcMar>
              <w:top w:w="0" w:type="dxa"/>
              <w:left w:w="108" w:type="dxa"/>
              <w:bottom w:w="0" w:type="dxa"/>
              <w:right w:w="108" w:type="dxa"/>
            </w:tcMar>
            <w:hideMark/>
          </w:tcPr>
          <w:p w14:paraId="3A0EA628" w14:textId="77777777" w:rsidR="0005478D" w:rsidRDefault="0005478D">
            <w:pPr>
              <w:spacing w:line="254" w:lineRule="auto"/>
              <w:rPr>
                <w:color w:val="000000"/>
                <w:sz w:val="26"/>
                <w:szCs w:val="26"/>
                <w:lang w:eastAsia="en-US"/>
              </w:rPr>
            </w:pPr>
            <w:r>
              <w:rPr>
                <w:color w:val="000000"/>
                <w:sz w:val="26"/>
                <w:szCs w:val="26"/>
                <w:lang w:eastAsia="en-US"/>
              </w:rPr>
              <w:t>- директор КУ «Центр надання соціальних послуг» Сіверської міської ради Бахмутського району Донецької області</w:t>
            </w:r>
          </w:p>
        </w:tc>
      </w:tr>
      <w:tr w:rsidR="0005478D" w14:paraId="519A8CFF" w14:textId="77777777" w:rsidTr="00197894">
        <w:trPr>
          <w:trHeight w:val="657"/>
        </w:trPr>
        <w:tc>
          <w:tcPr>
            <w:tcW w:w="3189" w:type="dxa"/>
            <w:tcMar>
              <w:top w:w="0" w:type="dxa"/>
              <w:left w:w="108" w:type="dxa"/>
              <w:bottom w:w="0" w:type="dxa"/>
              <w:right w:w="108" w:type="dxa"/>
            </w:tcMar>
          </w:tcPr>
          <w:p w14:paraId="7A0C9EF8" w14:textId="77777777" w:rsidR="0005478D" w:rsidRDefault="0005478D">
            <w:pPr>
              <w:spacing w:line="254" w:lineRule="auto"/>
              <w:rPr>
                <w:color w:val="000000"/>
                <w:sz w:val="26"/>
                <w:szCs w:val="26"/>
                <w:lang w:eastAsia="en-US"/>
              </w:rPr>
            </w:pPr>
            <w:r>
              <w:rPr>
                <w:color w:val="000000"/>
                <w:sz w:val="26"/>
                <w:szCs w:val="26"/>
                <w:lang w:eastAsia="en-US"/>
              </w:rPr>
              <w:t>9. Пшенка Олександр Валерійович</w:t>
            </w:r>
          </w:p>
          <w:p w14:paraId="513B8BE0" w14:textId="77777777" w:rsidR="0005478D" w:rsidRDefault="0005478D">
            <w:pPr>
              <w:spacing w:line="254" w:lineRule="auto"/>
              <w:rPr>
                <w:color w:val="000000"/>
                <w:sz w:val="26"/>
                <w:szCs w:val="26"/>
                <w:lang w:eastAsia="en-US"/>
              </w:rPr>
            </w:pPr>
          </w:p>
        </w:tc>
        <w:tc>
          <w:tcPr>
            <w:tcW w:w="6048" w:type="dxa"/>
            <w:tcMar>
              <w:top w:w="0" w:type="dxa"/>
              <w:left w:w="108" w:type="dxa"/>
              <w:bottom w:w="0" w:type="dxa"/>
              <w:right w:w="108" w:type="dxa"/>
            </w:tcMar>
            <w:hideMark/>
          </w:tcPr>
          <w:p w14:paraId="7471ECE9" w14:textId="77777777" w:rsidR="0005478D" w:rsidRDefault="0005478D">
            <w:pPr>
              <w:spacing w:line="254" w:lineRule="auto"/>
              <w:rPr>
                <w:color w:val="000000"/>
                <w:sz w:val="26"/>
                <w:szCs w:val="26"/>
                <w:lang w:eastAsia="en-US"/>
              </w:rPr>
            </w:pPr>
            <w:r>
              <w:rPr>
                <w:color w:val="000000"/>
                <w:sz w:val="26"/>
                <w:szCs w:val="26"/>
                <w:lang w:eastAsia="en-US"/>
              </w:rPr>
              <w:t>-  директор Сіверського міського спеціалізованого комунального підприємства</w:t>
            </w:r>
          </w:p>
        </w:tc>
      </w:tr>
      <w:tr w:rsidR="0005478D" w14:paraId="40A64A32" w14:textId="77777777" w:rsidTr="00197894">
        <w:tc>
          <w:tcPr>
            <w:tcW w:w="3189" w:type="dxa"/>
            <w:tcMar>
              <w:top w:w="0" w:type="dxa"/>
              <w:left w:w="108" w:type="dxa"/>
              <w:bottom w:w="0" w:type="dxa"/>
              <w:right w:w="108" w:type="dxa"/>
            </w:tcMar>
            <w:hideMark/>
          </w:tcPr>
          <w:p w14:paraId="302E36F6" w14:textId="77777777" w:rsidR="0005478D" w:rsidRDefault="0005478D">
            <w:pPr>
              <w:spacing w:line="254" w:lineRule="auto"/>
              <w:rPr>
                <w:color w:val="000000"/>
                <w:sz w:val="26"/>
                <w:szCs w:val="26"/>
                <w:lang w:eastAsia="en-US"/>
              </w:rPr>
            </w:pPr>
            <w:r>
              <w:rPr>
                <w:color w:val="000000"/>
                <w:sz w:val="26"/>
                <w:szCs w:val="26"/>
                <w:lang w:eastAsia="en-US"/>
              </w:rPr>
              <w:t>10. Різник Ніна Вікторівна</w:t>
            </w:r>
          </w:p>
        </w:tc>
        <w:tc>
          <w:tcPr>
            <w:tcW w:w="6048" w:type="dxa"/>
            <w:tcMar>
              <w:top w:w="0" w:type="dxa"/>
              <w:left w:w="108" w:type="dxa"/>
              <w:bottom w:w="0" w:type="dxa"/>
              <w:right w:w="108" w:type="dxa"/>
            </w:tcMar>
            <w:hideMark/>
          </w:tcPr>
          <w:p w14:paraId="77FF4BE9" w14:textId="58001CF0" w:rsidR="0005478D" w:rsidRDefault="0005478D">
            <w:pPr>
              <w:spacing w:line="254" w:lineRule="auto"/>
              <w:rPr>
                <w:color w:val="000000"/>
                <w:sz w:val="26"/>
                <w:szCs w:val="26"/>
                <w:lang w:eastAsia="en-US"/>
              </w:rPr>
            </w:pPr>
            <w:r>
              <w:rPr>
                <w:color w:val="000000"/>
                <w:sz w:val="26"/>
                <w:szCs w:val="26"/>
                <w:lang w:eastAsia="en-US"/>
              </w:rPr>
              <w:t>-староста Різник</w:t>
            </w:r>
            <w:r>
              <w:rPr>
                <w:color w:val="000000"/>
                <w:sz w:val="26"/>
                <w:szCs w:val="26"/>
                <w:lang w:val="ru-RU" w:eastAsia="en-US"/>
              </w:rPr>
              <w:t>і</w:t>
            </w:r>
            <w:r>
              <w:rPr>
                <w:color w:val="000000"/>
                <w:sz w:val="26"/>
                <w:szCs w:val="26"/>
                <w:lang w:eastAsia="en-US"/>
              </w:rPr>
              <w:t>вського старостівського округу</w:t>
            </w:r>
          </w:p>
          <w:p w14:paraId="181033F7" w14:textId="77777777" w:rsidR="0005478D" w:rsidRDefault="0005478D">
            <w:pPr>
              <w:spacing w:line="254" w:lineRule="auto"/>
              <w:rPr>
                <w:color w:val="000000"/>
                <w:sz w:val="26"/>
                <w:szCs w:val="26"/>
                <w:lang w:eastAsia="en-US"/>
              </w:rPr>
            </w:pPr>
            <w:r>
              <w:rPr>
                <w:color w:val="000000"/>
                <w:sz w:val="26"/>
                <w:szCs w:val="26"/>
                <w:lang w:eastAsia="en-US"/>
              </w:rPr>
              <w:t xml:space="preserve"> </w:t>
            </w:r>
          </w:p>
        </w:tc>
      </w:tr>
      <w:tr w:rsidR="0005478D" w14:paraId="4B66FB14" w14:textId="77777777" w:rsidTr="00197894">
        <w:trPr>
          <w:trHeight w:val="716"/>
        </w:trPr>
        <w:tc>
          <w:tcPr>
            <w:tcW w:w="3189" w:type="dxa"/>
            <w:tcMar>
              <w:top w:w="0" w:type="dxa"/>
              <w:left w:w="108" w:type="dxa"/>
              <w:bottom w:w="0" w:type="dxa"/>
              <w:right w:w="108" w:type="dxa"/>
            </w:tcMar>
            <w:hideMark/>
          </w:tcPr>
          <w:p w14:paraId="4679343C" w14:textId="77777777" w:rsidR="0005478D" w:rsidRDefault="0005478D">
            <w:pPr>
              <w:spacing w:line="254" w:lineRule="auto"/>
              <w:rPr>
                <w:color w:val="000000"/>
                <w:sz w:val="26"/>
                <w:szCs w:val="26"/>
                <w:lang w:eastAsia="en-US"/>
              </w:rPr>
            </w:pPr>
            <w:r>
              <w:rPr>
                <w:color w:val="000000"/>
                <w:sz w:val="26"/>
                <w:szCs w:val="26"/>
                <w:lang w:eastAsia="en-US"/>
              </w:rPr>
              <w:t>11. Руденко Олена Анатоліївна</w:t>
            </w:r>
          </w:p>
        </w:tc>
        <w:tc>
          <w:tcPr>
            <w:tcW w:w="6048" w:type="dxa"/>
            <w:tcMar>
              <w:top w:w="0" w:type="dxa"/>
              <w:left w:w="108" w:type="dxa"/>
              <w:bottom w:w="0" w:type="dxa"/>
              <w:right w:w="108" w:type="dxa"/>
            </w:tcMar>
            <w:hideMark/>
          </w:tcPr>
          <w:p w14:paraId="32D5B3FF" w14:textId="77777777" w:rsidR="0005478D" w:rsidRDefault="0005478D">
            <w:pPr>
              <w:spacing w:line="254" w:lineRule="auto"/>
              <w:rPr>
                <w:color w:val="000000"/>
                <w:sz w:val="26"/>
                <w:szCs w:val="26"/>
                <w:lang w:eastAsia="en-US"/>
              </w:rPr>
            </w:pPr>
            <w:r>
              <w:rPr>
                <w:color w:val="000000"/>
                <w:sz w:val="26"/>
                <w:szCs w:val="26"/>
                <w:lang w:eastAsia="en-US"/>
              </w:rPr>
              <w:t>- голова ГО «Для людей» (за згодою)</w:t>
            </w:r>
          </w:p>
        </w:tc>
      </w:tr>
      <w:tr w:rsidR="0005478D" w14:paraId="7EA0F8B1" w14:textId="77777777" w:rsidTr="00197894">
        <w:tc>
          <w:tcPr>
            <w:tcW w:w="3189" w:type="dxa"/>
            <w:tcMar>
              <w:top w:w="0" w:type="dxa"/>
              <w:left w:w="108" w:type="dxa"/>
              <w:bottom w:w="0" w:type="dxa"/>
              <w:right w:w="108" w:type="dxa"/>
            </w:tcMar>
            <w:hideMark/>
          </w:tcPr>
          <w:p w14:paraId="7611B672" w14:textId="77777777" w:rsidR="0005478D" w:rsidRDefault="0005478D">
            <w:pPr>
              <w:spacing w:line="254" w:lineRule="auto"/>
              <w:rPr>
                <w:color w:val="000000"/>
                <w:sz w:val="26"/>
                <w:szCs w:val="26"/>
                <w:lang w:eastAsia="en-US"/>
              </w:rPr>
            </w:pPr>
            <w:r>
              <w:rPr>
                <w:color w:val="000000"/>
                <w:sz w:val="26"/>
                <w:szCs w:val="26"/>
                <w:lang w:eastAsia="en-US"/>
              </w:rPr>
              <w:t>12. Савченко Олена В’ячеславівна</w:t>
            </w:r>
          </w:p>
        </w:tc>
        <w:tc>
          <w:tcPr>
            <w:tcW w:w="6048" w:type="dxa"/>
            <w:tcMar>
              <w:top w:w="0" w:type="dxa"/>
              <w:left w:w="108" w:type="dxa"/>
              <w:bottom w:w="0" w:type="dxa"/>
              <w:right w:w="108" w:type="dxa"/>
            </w:tcMar>
            <w:hideMark/>
          </w:tcPr>
          <w:p w14:paraId="20913B69" w14:textId="77777777" w:rsidR="0005478D" w:rsidRDefault="0005478D">
            <w:pPr>
              <w:spacing w:line="254" w:lineRule="auto"/>
              <w:rPr>
                <w:sz w:val="26"/>
                <w:szCs w:val="26"/>
                <w:lang w:eastAsia="en-US"/>
              </w:rPr>
            </w:pPr>
            <w:r>
              <w:rPr>
                <w:sz w:val="26"/>
                <w:szCs w:val="26"/>
                <w:lang w:eastAsia="en-US"/>
              </w:rPr>
              <w:t>-начальник відділу з питань  соціального захисту населення виконкому  міської ради</w:t>
            </w:r>
          </w:p>
        </w:tc>
      </w:tr>
      <w:tr w:rsidR="0005478D" w14:paraId="6A0D9302" w14:textId="77777777" w:rsidTr="00197894">
        <w:tc>
          <w:tcPr>
            <w:tcW w:w="3189" w:type="dxa"/>
            <w:tcMar>
              <w:top w:w="0" w:type="dxa"/>
              <w:left w:w="108" w:type="dxa"/>
              <w:bottom w:w="0" w:type="dxa"/>
              <w:right w:w="108" w:type="dxa"/>
            </w:tcMar>
            <w:hideMark/>
          </w:tcPr>
          <w:p w14:paraId="00719E6F" w14:textId="77777777" w:rsidR="0005478D" w:rsidRDefault="0005478D">
            <w:pPr>
              <w:spacing w:line="254" w:lineRule="auto"/>
              <w:rPr>
                <w:color w:val="000000"/>
                <w:sz w:val="26"/>
                <w:szCs w:val="26"/>
                <w:lang w:eastAsia="en-US"/>
              </w:rPr>
            </w:pPr>
            <w:r>
              <w:rPr>
                <w:color w:val="000000"/>
                <w:sz w:val="26"/>
                <w:szCs w:val="26"/>
                <w:lang w:eastAsia="en-US"/>
              </w:rPr>
              <w:t>13. Стешенко Інна Михайлівна</w:t>
            </w:r>
          </w:p>
        </w:tc>
        <w:tc>
          <w:tcPr>
            <w:tcW w:w="6048" w:type="dxa"/>
            <w:tcMar>
              <w:top w:w="0" w:type="dxa"/>
              <w:left w:w="108" w:type="dxa"/>
              <w:bottom w:w="0" w:type="dxa"/>
              <w:right w:w="108" w:type="dxa"/>
            </w:tcMar>
            <w:hideMark/>
          </w:tcPr>
          <w:p w14:paraId="21D7ACD1" w14:textId="77777777" w:rsidR="0005478D" w:rsidRDefault="0005478D">
            <w:pPr>
              <w:spacing w:line="254" w:lineRule="auto"/>
              <w:rPr>
                <w:sz w:val="26"/>
                <w:szCs w:val="26"/>
                <w:lang w:eastAsia="en-US"/>
              </w:rPr>
            </w:pPr>
            <w:r>
              <w:rPr>
                <w:sz w:val="26"/>
                <w:szCs w:val="26"/>
                <w:lang w:eastAsia="en-US"/>
              </w:rPr>
              <w:t>- староста Серебрянського старостівського округу</w:t>
            </w:r>
          </w:p>
        </w:tc>
      </w:tr>
      <w:tr w:rsidR="0005478D" w:rsidRPr="0005478D" w14:paraId="17B5C86B" w14:textId="77777777" w:rsidTr="00197894">
        <w:tc>
          <w:tcPr>
            <w:tcW w:w="3189" w:type="dxa"/>
            <w:tcMar>
              <w:top w:w="0" w:type="dxa"/>
              <w:left w:w="108" w:type="dxa"/>
              <w:bottom w:w="0" w:type="dxa"/>
              <w:right w:w="108" w:type="dxa"/>
            </w:tcMar>
            <w:hideMark/>
          </w:tcPr>
          <w:p w14:paraId="25CDAB34" w14:textId="77777777" w:rsidR="0005478D" w:rsidRDefault="0005478D">
            <w:pPr>
              <w:spacing w:line="254" w:lineRule="auto"/>
              <w:rPr>
                <w:color w:val="000000"/>
                <w:sz w:val="26"/>
                <w:szCs w:val="26"/>
                <w:lang w:eastAsia="en-US"/>
              </w:rPr>
            </w:pPr>
            <w:r>
              <w:rPr>
                <w:color w:val="000000"/>
                <w:sz w:val="26"/>
                <w:szCs w:val="26"/>
                <w:lang w:eastAsia="en-US"/>
              </w:rPr>
              <w:lastRenderedPageBreak/>
              <w:t xml:space="preserve">14. </w:t>
            </w:r>
            <w:r>
              <w:rPr>
                <w:sz w:val="26"/>
                <w:szCs w:val="26"/>
                <w:lang w:eastAsia="en-US"/>
              </w:rPr>
              <w:t>Торічко Ігор Валерійович</w:t>
            </w:r>
          </w:p>
        </w:tc>
        <w:tc>
          <w:tcPr>
            <w:tcW w:w="6048" w:type="dxa"/>
            <w:tcMar>
              <w:top w:w="0" w:type="dxa"/>
              <w:left w:w="108" w:type="dxa"/>
              <w:bottom w:w="0" w:type="dxa"/>
              <w:right w:w="108" w:type="dxa"/>
            </w:tcMar>
            <w:hideMark/>
          </w:tcPr>
          <w:p w14:paraId="5E2DA23C" w14:textId="77777777" w:rsidR="0005478D" w:rsidRDefault="0005478D">
            <w:pPr>
              <w:spacing w:line="254" w:lineRule="auto"/>
              <w:jc w:val="both"/>
              <w:rPr>
                <w:color w:val="000000"/>
                <w:sz w:val="26"/>
                <w:szCs w:val="26"/>
                <w:lang w:eastAsia="en-US"/>
              </w:rPr>
            </w:pPr>
            <w:r>
              <w:rPr>
                <w:color w:val="000000"/>
                <w:sz w:val="26"/>
                <w:szCs w:val="26"/>
                <w:lang w:eastAsia="en-US"/>
              </w:rPr>
              <w:t>- інспектор відділу превенції  Бахмутського відділу поліції Головного управління Національної поліції в Донецькій області (за  згодою)</w:t>
            </w:r>
          </w:p>
        </w:tc>
      </w:tr>
      <w:tr w:rsidR="0005478D" w:rsidRPr="0005478D" w14:paraId="3779496D" w14:textId="77777777" w:rsidTr="00197894">
        <w:tc>
          <w:tcPr>
            <w:tcW w:w="3189" w:type="dxa"/>
            <w:tcMar>
              <w:top w:w="0" w:type="dxa"/>
              <w:left w:w="108" w:type="dxa"/>
              <w:bottom w:w="0" w:type="dxa"/>
              <w:right w:w="108" w:type="dxa"/>
            </w:tcMar>
            <w:hideMark/>
          </w:tcPr>
          <w:p w14:paraId="33D66493" w14:textId="77777777" w:rsidR="0005478D" w:rsidRDefault="0005478D">
            <w:pPr>
              <w:spacing w:line="254" w:lineRule="auto"/>
              <w:rPr>
                <w:color w:val="000000"/>
                <w:sz w:val="26"/>
                <w:szCs w:val="26"/>
                <w:lang w:eastAsia="en-US"/>
              </w:rPr>
            </w:pPr>
            <w:r>
              <w:rPr>
                <w:color w:val="000000"/>
                <w:sz w:val="26"/>
                <w:szCs w:val="26"/>
                <w:lang w:eastAsia="en-US"/>
              </w:rPr>
              <w:t>15.Трубачова Алла Миколаївна</w:t>
            </w:r>
          </w:p>
        </w:tc>
        <w:tc>
          <w:tcPr>
            <w:tcW w:w="6048" w:type="dxa"/>
            <w:tcMar>
              <w:top w:w="0" w:type="dxa"/>
              <w:left w:w="108" w:type="dxa"/>
              <w:bottom w:w="0" w:type="dxa"/>
              <w:right w:w="108" w:type="dxa"/>
            </w:tcMar>
            <w:hideMark/>
          </w:tcPr>
          <w:p w14:paraId="42DD1B9E" w14:textId="77777777" w:rsidR="0005478D" w:rsidRDefault="0005478D">
            <w:pPr>
              <w:spacing w:line="254" w:lineRule="auto"/>
              <w:rPr>
                <w:color w:val="000000"/>
                <w:sz w:val="26"/>
                <w:szCs w:val="26"/>
                <w:lang w:eastAsia="en-US"/>
              </w:rPr>
            </w:pPr>
            <w:r>
              <w:rPr>
                <w:color w:val="000000"/>
                <w:sz w:val="26"/>
                <w:szCs w:val="26"/>
                <w:lang w:eastAsia="en-US"/>
              </w:rPr>
              <w:t xml:space="preserve">-  лікар загальної практики сімейної медицини, сімейний лікар КНП </w:t>
            </w:r>
            <w:r>
              <w:rPr>
                <w:sz w:val="26"/>
                <w:szCs w:val="26"/>
              </w:rPr>
              <w:t xml:space="preserve"> «ЦПМСД Бахмутської районної ради» (за згодою)</w:t>
            </w:r>
          </w:p>
        </w:tc>
      </w:tr>
    </w:tbl>
    <w:p w14:paraId="4302A9F2" w14:textId="77777777" w:rsidR="0005478D" w:rsidRDefault="0005478D" w:rsidP="0005478D">
      <w:pPr>
        <w:rPr>
          <w:color w:val="000000"/>
          <w:sz w:val="26"/>
          <w:szCs w:val="26"/>
        </w:rPr>
      </w:pPr>
    </w:p>
    <w:p w14:paraId="583E9077" w14:textId="77777777" w:rsidR="0005478D" w:rsidRDefault="0005478D" w:rsidP="0005478D">
      <w:pPr>
        <w:rPr>
          <w:color w:val="000000"/>
          <w:sz w:val="26"/>
          <w:szCs w:val="26"/>
        </w:rPr>
      </w:pPr>
    </w:p>
    <w:p w14:paraId="7339001E" w14:textId="77777777" w:rsidR="0005478D" w:rsidRDefault="0005478D" w:rsidP="0005478D">
      <w:pPr>
        <w:rPr>
          <w:color w:val="000000"/>
          <w:sz w:val="26"/>
          <w:szCs w:val="26"/>
        </w:rPr>
      </w:pPr>
    </w:p>
    <w:p w14:paraId="6CC66566" w14:textId="77777777" w:rsidR="0005478D" w:rsidRDefault="0005478D" w:rsidP="0005478D">
      <w:pPr>
        <w:rPr>
          <w:color w:val="000000"/>
          <w:sz w:val="26"/>
          <w:szCs w:val="26"/>
        </w:rPr>
      </w:pPr>
    </w:p>
    <w:p w14:paraId="122CE67B" w14:textId="77777777" w:rsidR="0005478D" w:rsidRDefault="0005478D" w:rsidP="0005478D">
      <w:pPr>
        <w:rPr>
          <w:color w:val="000000"/>
          <w:sz w:val="26"/>
          <w:szCs w:val="26"/>
        </w:rPr>
      </w:pPr>
    </w:p>
    <w:p w14:paraId="5F92A9DD" w14:textId="77777777" w:rsidR="0005478D" w:rsidRDefault="0005478D" w:rsidP="0005478D">
      <w:pPr>
        <w:rPr>
          <w:color w:val="000000"/>
          <w:sz w:val="26"/>
          <w:szCs w:val="26"/>
        </w:rPr>
      </w:pPr>
      <w:r>
        <w:rPr>
          <w:color w:val="000000"/>
          <w:sz w:val="26"/>
          <w:szCs w:val="26"/>
        </w:rPr>
        <w:t xml:space="preserve">Керуючий справами виконкому                                               Ганна БОНДАРЕВСЬКА  </w:t>
      </w:r>
    </w:p>
    <w:p w14:paraId="3AE75279" w14:textId="77777777" w:rsidR="0005478D" w:rsidRDefault="0005478D" w:rsidP="006D5786">
      <w:pPr>
        <w:rPr>
          <w:sz w:val="28"/>
          <w:szCs w:val="28"/>
        </w:rPr>
      </w:pPr>
    </w:p>
    <w:p w14:paraId="4733AB5F" w14:textId="77777777" w:rsidR="0005478D" w:rsidRDefault="0005478D" w:rsidP="006D5786">
      <w:pPr>
        <w:rPr>
          <w:sz w:val="28"/>
          <w:szCs w:val="28"/>
        </w:rPr>
      </w:pPr>
    </w:p>
    <w:p w14:paraId="24424816" w14:textId="77777777" w:rsidR="0005478D" w:rsidRDefault="0005478D" w:rsidP="006D5786">
      <w:pPr>
        <w:rPr>
          <w:sz w:val="28"/>
          <w:szCs w:val="28"/>
        </w:rPr>
      </w:pPr>
    </w:p>
    <w:p w14:paraId="1DD42F0A" w14:textId="77777777" w:rsidR="0005478D" w:rsidRDefault="0005478D" w:rsidP="006D5786">
      <w:pPr>
        <w:rPr>
          <w:sz w:val="28"/>
          <w:szCs w:val="28"/>
        </w:rPr>
      </w:pPr>
    </w:p>
    <w:p w14:paraId="701D4B33" w14:textId="77777777" w:rsidR="0005478D" w:rsidRDefault="0005478D" w:rsidP="006D5786">
      <w:pPr>
        <w:rPr>
          <w:sz w:val="28"/>
          <w:szCs w:val="28"/>
        </w:rPr>
      </w:pPr>
    </w:p>
    <w:p w14:paraId="2EDAE90D" w14:textId="77777777" w:rsidR="0005478D" w:rsidRDefault="0005478D" w:rsidP="006D5786">
      <w:pPr>
        <w:rPr>
          <w:sz w:val="28"/>
          <w:szCs w:val="28"/>
        </w:rPr>
      </w:pPr>
    </w:p>
    <w:p w14:paraId="1F2B6593" w14:textId="77777777" w:rsidR="0005478D" w:rsidRDefault="0005478D" w:rsidP="006D5786">
      <w:pPr>
        <w:rPr>
          <w:sz w:val="28"/>
          <w:szCs w:val="28"/>
        </w:rPr>
      </w:pPr>
    </w:p>
    <w:p w14:paraId="5EE487AD" w14:textId="77777777" w:rsidR="0005478D" w:rsidRDefault="0005478D" w:rsidP="006D5786">
      <w:pPr>
        <w:rPr>
          <w:sz w:val="28"/>
          <w:szCs w:val="28"/>
        </w:rPr>
      </w:pPr>
    </w:p>
    <w:p w14:paraId="0035D86F" w14:textId="77777777" w:rsidR="0005478D" w:rsidRDefault="0005478D" w:rsidP="006D5786">
      <w:pPr>
        <w:rPr>
          <w:sz w:val="28"/>
          <w:szCs w:val="28"/>
        </w:rPr>
      </w:pPr>
    </w:p>
    <w:p w14:paraId="2CBCD2F9" w14:textId="77777777" w:rsidR="0005478D" w:rsidRDefault="0005478D" w:rsidP="006D5786">
      <w:pPr>
        <w:rPr>
          <w:sz w:val="28"/>
          <w:szCs w:val="28"/>
        </w:rPr>
      </w:pPr>
    </w:p>
    <w:p w14:paraId="62F65A38" w14:textId="77777777" w:rsidR="0005478D" w:rsidRDefault="0005478D" w:rsidP="006D5786">
      <w:pPr>
        <w:rPr>
          <w:sz w:val="28"/>
          <w:szCs w:val="28"/>
        </w:rPr>
      </w:pPr>
    </w:p>
    <w:p w14:paraId="1FF014AD" w14:textId="77777777" w:rsidR="0005478D" w:rsidRDefault="0005478D" w:rsidP="006D5786">
      <w:pPr>
        <w:rPr>
          <w:sz w:val="28"/>
          <w:szCs w:val="28"/>
        </w:rPr>
      </w:pPr>
    </w:p>
    <w:p w14:paraId="5855EDC3" w14:textId="77777777" w:rsidR="0005478D" w:rsidRDefault="0005478D" w:rsidP="006D5786">
      <w:pPr>
        <w:rPr>
          <w:sz w:val="28"/>
          <w:szCs w:val="28"/>
        </w:rPr>
      </w:pPr>
    </w:p>
    <w:p w14:paraId="738F4587" w14:textId="77777777" w:rsidR="0005478D" w:rsidRDefault="0005478D" w:rsidP="006D5786">
      <w:pPr>
        <w:rPr>
          <w:sz w:val="28"/>
          <w:szCs w:val="28"/>
        </w:rPr>
      </w:pPr>
    </w:p>
    <w:p w14:paraId="5A6B3744" w14:textId="77777777" w:rsidR="0005478D" w:rsidRDefault="0005478D" w:rsidP="006D5786">
      <w:pPr>
        <w:rPr>
          <w:sz w:val="28"/>
          <w:szCs w:val="28"/>
        </w:rPr>
      </w:pPr>
    </w:p>
    <w:p w14:paraId="5E3402D8" w14:textId="77777777" w:rsidR="0005478D" w:rsidRDefault="0005478D" w:rsidP="006D5786">
      <w:pPr>
        <w:rPr>
          <w:sz w:val="28"/>
          <w:szCs w:val="28"/>
        </w:rPr>
      </w:pPr>
    </w:p>
    <w:p w14:paraId="0C5DFBD4" w14:textId="77777777" w:rsidR="0005478D" w:rsidRDefault="0005478D" w:rsidP="006D5786">
      <w:pPr>
        <w:rPr>
          <w:sz w:val="28"/>
          <w:szCs w:val="28"/>
        </w:rPr>
      </w:pPr>
    </w:p>
    <w:p w14:paraId="0C92A1F3" w14:textId="77777777" w:rsidR="0005478D" w:rsidRDefault="0005478D" w:rsidP="006D5786">
      <w:pPr>
        <w:rPr>
          <w:sz w:val="28"/>
          <w:szCs w:val="28"/>
        </w:rPr>
      </w:pPr>
    </w:p>
    <w:p w14:paraId="705BA803" w14:textId="77777777" w:rsidR="0005478D" w:rsidRDefault="0005478D" w:rsidP="006D5786">
      <w:pPr>
        <w:rPr>
          <w:sz w:val="28"/>
          <w:szCs w:val="28"/>
        </w:rPr>
      </w:pPr>
    </w:p>
    <w:p w14:paraId="074978E6" w14:textId="77777777" w:rsidR="0005478D" w:rsidRDefault="0005478D" w:rsidP="006D5786">
      <w:pPr>
        <w:rPr>
          <w:sz w:val="28"/>
          <w:szCs w:val="28"/>
        </w:rPr>
      </w:pPr>
    </w:p>
    <w:p w14:paraId="28AFC222" w14:textId="77777777" w:rsidR="0005478D" w:rsidRDefault="0005478D" w:rsidP="006D5786">
      <w:pPr>
        <w:rPr>
          <w:sz w:val="28"/>
          <w:szCs w:val="28"/>
        </w:rPr>
      </w:pPr>
    </w:p>
    <w:p w14:paraId="79B75D20" w14:textId="77777777" w:rsidR="0005478D" w:rsidRDefault="0005478D" w:rsidP="006D5786">
      <w:pPr>
        <w:rPr>
          <w:sz w:val="28"/>
          <w:szCs w:val="28"/>
        </w:rPr>
      </w:pPr>
    </w:p>
    <w:p w14:paraId="0A7C9F79" w14:textId="77777777" w:rsidR="0005478D" w:rsidRDefault="0005478D" w:rsidP="006D5786">
      <w:pPr>
        <w:rPr>
          <w:sz w:val="28"/>
          <w:szCs w:val="28"/>
        </w:rPr>
      </w:pPr>
    </w:p>
    <w:p w14:paraId="69FE8865" w14:textId="77777777" w:rsidR="0005478D" w:rsidRDefault="0005478D" w:rsidP="006D5786">
      <w:pPr>
        <w:rPr>
          <w:sz w:val="28"/>
          <w:szCs w:val="28"/>
        </w:rPr>
      </w:pPr>
    </w:p>
    <w:p w14:paraId="64C387AB" w14:textId="77777777" w:rsidR="0005478D" w:rsidRDefault="0005478D" w:rsidP="006D5786">
      <w:pPr>
        <w:rPr>
          <w:sz w:val="28"/>
          <w:szCs w:val="28"/>
        </w:rPr>
      </w:pPr>
    </w:p>
    <w:p w14:paraId="3C38AA6D" w14:textId="77777777" w:rsidR="0005478D" w:rsidRDefault="0005478D" w:rsidP="006D5786">
      <w:pPr>
        <w:rPr>
          <w:sz w:val="28"/>
          <w:szCs w:val="28"/>
        </w:rPr>
      </w:pPr>
    </w:p>
    <w:p w14:paraId="64EEE260" w14:textId="77777777" w:rsidR="0005478D" w:rsidRDefault="0005478D" w:rsidP="006D5786">
      <w:pPr>
        <w:rPr>
          <w:sz w:val="28"/>
          <w:szCs w:val="28"/>
        </w:rPr>
      </w:pPr>
    </w:p>
    <w:p w14:paraId="3B6F615B" w14:textId="77777777" w:rsidR="0005478D" w:rsidRDefault="0005478D" w:rsidP="006D5786">
      <w:pPr>
        <w:rPr>
          <w:sz w:val="28"/>
          <w:szCs w:val="28"/>
        </w:rPr>
      </w:pPr>
    </w:p>
    <w:p w14:paraId="3AF6A9CA" w14:textId="77777777" w:rsidR="0005478D" w:rsidRDefault="0005478D" w:rsidP="006D5786">
      <w:pPr>
        <w:rPr>
          <w:sz w:val="28"/>
          <w:szCs w:val="28"/>
        </w:rPr>
      </w:pPr>
    </w:p>
    <w:p w14:paraId="23DC7A09" w14:textId="77777777" w:rsidR="0005478D" w:rsidRDefault="0005478D" w:rsidP="006D5786">
      <w:pPr>
        <w:rPr>
          <w:sz w:val="28"/>
          <w:szCs w:val="28"/>
        </w:rPr>
      </w:pPr>
    </w:p>
    <w:p w14:paraId="5C4261F7" w14:textId="77777777" w:rsidR="0005478D" w:rsidRDefault="0005478D" w:rsidP="006D5786">
      <w:pPr>
        <w:rPr>
          <w:sz w:val="28"/>
          <w:szCs w:val="28"/>
        </w:rPr>
      </w:pPr>
    </w:p>
    <w:p w14:paraId="79B5317F" w14:textId="77777777" w:rsidR="0005478D" w:rsidRDefault="0005478D" w:rsidP="006D5786">
      <w:pPr>
        <w:rPr>
          <w:sz w:val="28"/>
          <w:szCs w:val="28"/>
        </w:rPr>
      </w:pPr>
    </w:p>
    <w:p w14:paraId="3738BD23" w14:textId="77777777" w:rsidR="0005478D" w:rsidRDefault="0005478D" w:rsidP="006D5786">
      <w:pPr>
        <w:rPr>
          <w:sz w:val="28"/>
          <w:szCs w:val="28"/>
        </w:rPr>
      </w:pPr>
    </w:p>
    <w:p w14:paraId="414AFBE9" w14:textId="77777777" w:rsidR="00AF3A00" w:rsidRPr="00B20B83" w:rsidRDefault="00AF3A00" w:rsidP="00AF3A00">
      <w:pPr>
        <w:ind w:hanging="13"/>
        <w:jc w:val="center"/>
        <w:rPr>
          <w:sz w:val="26"/>
          <w:szCs w:val="26"/>
          <w:lang w:val="en-US"/>
        </w:rPr>
      </w:pPr>
      <w:r w:rsidRPr="00B20B83">
        <w:rPr>
          <w:sz w:val="26"/>
          <w:szCs w:val="26"/>
        </w:rPr>
        <w:object w:dxaOrig="886" w:dyaOrig="1137" w14:anchorId="2024924E">
          <v:shape id="_x0000_i1027" type="#_x0000_t75" style="width:33.8pt;height:43.85pt" o:ole="" filled="t">
            <v:fill color2="black"/>
            <v:imagedata r:id="rId9" o:title=""/>
          </v:shape>
          <o:OLEObject Type="Embed" ProgID="Word.Picture.8" ShapeID="_x0000_i1027" DrawAspect="Content" ObjectID="_1695131626" r:id="rId13"/>
        </w:object>
      </w:r>
    </w:p>
    <w:p w14:paraId="74AEE1DF" w14:textId="77777777" w:rsidR="00AF3A00" w:rsidRPr="00B20B83" w:rsidRDefault="00AF3A00" w:rsidP="00AF3A00">
      <w:pPr>
        <w:ind w:hanging="13"/>
        <w:jc w:val="center"/>
        <w:rPr>
          <w:b/>
          <w:sz w:val="26"/>
          <w:szCs w:val="26"/>
        </w:rPr>
      </w:pPr>
      <w:r w:rsidRPr="00B20B83">
        <w:rPr>
          <w:b/>
          <w:sz w:val="26"/>
          <w:szCs w:val="26"/>
        </w:rPr>
        <w:t>УКРАЇНА</w:t>
      </w:r>
    </w:p>
    <w:p w14:paraId="741C2C1C" w14:textId="77777777" w:rsidR="00AF3A00" w:rsidRPr="00B20B83" w:rsidRDefault="00AF3A00" w:rsidP="00AF3A00">
      <w:pPr>
        <w:jc w:val="center"/>
        <w:rPr>
          <w:b/>
          <w:sz w:val="26"/>
          <w:szCs w:val="26"/>
        </w:rPr>
      </w:pPr>
      <w:r w:rsidRPr="00B20B83">
        <w:rPr>
          <w:b/>
          <w:sz w:val="26"/>
          <w:szCs w:val="26"/>
        </w:rPr>
        <w:t xml:space="preserve">СІВЕРСЬКА  МІСЬКА  РАДА </w:t>
      </w:r>
    </w:p>
    <w:p w14:paraId="77D51100" w14:textId="77777777" w:rsidR="00AF3A00" w:rsidRPr="00B20B83" w:rsidRDefault="00AF3A00" w:rsidP="00AF3A00">
      <w:pPr>
        <w:jc w:val="center"/>
        <w:rPr>
          <w:b/>
          <w:sz w:val="26"/>
          <w:szCs w:val="26"/>
        </w:rPr>
      </w:pPr>
      <w:r w:rsidRPr="00B20B83">
        <w:rPr>
          <w:b/>
          <w:sz w:val="26"/>
          <w:szCs w:val="26"/>
        </w:rPr>
        <w:t>БАХМУТСЬКОГО  РАЙОНУ  ДОНЕЦЬКОЇ ОБЛАСТІ</w:t>
      </w:r>
    </w:p>
    <w:p w14:paraId="43FA1D51" w14:textId="77777777" w:rsidR="00AF3A00" w:rsidRPr="00B20B83" w:rsidRDefault="00AF3A00" w:rsidP="00AF3A00">
      <w:pPr>
        <w:jc w:val="center"/>
        <w:rPr>
          <w:b/>
          <w:sz w:val="26"/>
          <w:szCs w:val="26"/>
        </w:rPr>
      </w:pPr>
      <w:r w:rsidRPr="00B20B83">
        <w:rPr>
          <w:b/>
          <w:sz w:val="26"/>
          <w:szCs w:val="26"/>
        </w:rPr>
        <w:t>ВИКОНАВЧИЙ  КОМІТЕТ</w:t>
      </w:r>
    </w:p>
    <w:p w14:paraId="6D43910D" w14:textId="77777777" w:rsidR="00AF3A00" w:rsidRPr="00B20B83" w:rsidRDefault="00AF3A00" w:rsidP="00AF3A00">
      <w:pPr>
        <w:jc w:val="center"/>
        <w:rPr>
          <w:b/>
          <w:sz w:val="26"/>
          <w:szCs w:val="26"/>
        </w:rPr>
      </w:pPr>
    </w:p>
    <w:p w14:paraId="54209DC0" w14:textId="77777777" w:rsidR="00AF3A00" w:rsidRPr="00B20B83" w:rsidRDefault="00AF3A00" w:rsidP="00AF3A00">
      <w:pPr>
        <w:jc w:val="center"/>
        <w:rPr>
          <w:b/>
          <w:i/>
          <w:sz w:val="26"/>
          <w:szCs w:val="26"/>
        </w:rPr>
      </w:pPr>
      <w:r w:rsidRPr="00B20B83">
        <w:rPr>
          <w:sz w:val="26"/>
          <w:szCs w:val="26"/>
        </w:rPr>
        <w:t xml:space="preserve"> </w:t>
      </w:r>
      <w:r w:rsidRPr="00B20B83">
        <w:rPr>
          <w:b/>
          <w:sz w:val="26"/>
          <w:szCs w:val="26"/>
        </w:rPr>
        <w:t>Р І Ш Е Н Н Я</w:t>
      </w:r>
    </w:p>
    <w:p w14:paraId="0250BCAD" w14:textId="77777777" w:rsidR="00AF3A00" w:rsidRPr="00B20B83" w:rsidRDefault="00AF3A00" w:rsidP="00AF3A00">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AF3A00" w:rsidRPr="00B20B83" w14:paraId="7236A229" w14:textId="77777777" w:rsidTr="00AF3A00">
        <w:trPr>
          <w:jc w:val="center"/>
        </w:trPr>
        <w:tc>
          <w:tcPr>
            <w:tcW w:w="3095" w:type="dxa"/>
          </w:tcPr>
          <w:p w14:paraId="6E62D7DE" w14:textId="77777777" w:rsidR="00AF3A00" w:rsidRPr="002C2A61" w:rsidRDefault="00AF3A00" w:rsidP="00AF3A00">
            <w:pPr>
              <w:pStyle w:val="ae"/>
              <w:tabs>
                <w:tab w:val="left" w:pos="4680"/>
                <w:tab w:val="left" w:pos="6804"/>
              </w:tabs>
              <w:rPr>
                <w:sz w:val="26"/>
                <w:szCs w:val="26"/>
              </w:rPr>
            </w:pPr>
            <w:r w:rsidRPr="002C2A61">
              <w:rPr>
                <w:sz w:val="26"/>
                <w:szCs w:val="26"/>
              </w:rPr>
              <w:t>_____________</w:t>
            </w:r>
          </w:p>
        </w:tc>
        <w:tc>
          <w:tcPr>
            <w:tcW w:w="3096" w:type="dxa"/>
          </w:tcPr>
          <w:p w14:paraId="61004121" w14:textId="77777777" w:rsidR="00AF3A00" w:rsidRPr="002C2A61" w:rsidRDefault="00AF3A00" w:rsidP="00AF3A00">
            <w:pPr>
              <w:pStyle w:val="ae"/>
              <w:tabs>
                <w:tab w:val="left" w:pos="4680"/>
                <w:tab w:val="left" w:pos="6804"/>
              </w:tabs>
              <w:rPr>
                <w:b w:val="0"/>
                <w:sz w:val="26"/>
                <w:szCs w:val="26"/>
              </w:rPr>
            </w:pPr>
            <w:r w:rsidRPr="002C2A61">
              <w:rPr>
                <w:b w:val="0"/>
                <w:sz w:val="26"/>
                <w:szCs w:val="26"/>
              </w:rPr>
              <w:t>Сіверськ</w:t>
            </w:r>
          </w:p>
        </w:tc>
        <w:tc>
          <w:tcPr>
            <w:tcW w:w="3096" w:type="dxa"/>
          </w:tcPr>
          <w:p w14:paraId="61CF8BE4" w14:textId="77777777" w:rsidR="00AF3A00" w:rsidRPr="002C2A61" w:rsidRDefault="00AF3A00" w:rsidP="00AF3A00">
            <w:pPr>
              <w:pStyle w:val="ae"/>
              <w:tabs>
                <w:tab w:val="left" w:pos="4680"/>
                <w:tab w:val="left" w:pos="6804"/>
              </w:tabs>
              <w:rPr>
                <w:sz w:val="26"/>
                <w:szCs w:val="26"/>
              </w:rPr>
            </w:pPr>
            <w:r w:rsidRPr="002C2A61">
              <w:rPr>
                <w:sz w:val="26"/>
                <w:szCs w:val="26"/>
              </w:rPr>
              <w:t>__________</w:t>
            </w:r>
          </w:p>
        </w:tc>
      </w:tr>
    </w:tbl>
    <w:p w14:paraId="2405B240" w14:textId="77777777" w:rsidR="00AF3A00" w:rsidRPr="00C56C7E" w:rsidRDefault="00AF3A00" w:rsidP="00AF3A00">
      <w:pPr>
        <w:jc w:val="both"/>
        <w:rPr>
          <w:sz w:val="26"/>
          <w:szCs w:val="26"/>
        </w:rPr>
      </w:pPr>
    </w:p>
    <w:p w14:paraId="0993FB66" w14:textId="77777777" w:rsidR="00AF3A00" w:rsidRPr="00AF3A00" w:rsidRDefault="00AF3A00" w:rsidP="00AF3A00">
      <w:pPr>
        <w:rPr>
          <w:sz w:val="28"/>
          <w:szCs w:val="28"/>
        </w:rPr>
      </w:pPr>
      <w:r w:rsidRPr="00AF3A00">
        <w:rPr>
          <w:sz w:val="28"/>
          <w:szCs w:val="28"/>
        </w:rPr>
        <w:t xml:space="preserve">Про повторне оголошення конкурсу </w:t>
      </w:r>
    </w:p>
    <w:p w14:paraId="0D2029BC" w14:textId="77777777" w:rsidR="00AF3A00" w:rsidRPr="00AF3A00" w:rsidRDefault="00AF3A00" w:rsidP="00AF3A00">
      <w:pPr>
        <w:rPr>
          <w:sz w:val="28"/>
          <w:szCs w:val="28"/>
        </w:rPr>
      </w:pPr>
      <w:r w:rsidRPr="00AF3A00">
        <w:rPr>
          <w:sz w:val="28"/>
          <w:szCs w:val="28"/>
        </w:rPr>
        <w:t xml:space="preserve">для придбання житлових приміщень </w:t>
      </w:r>
    </w:p>
    <w:p w14:paraId="25EDD52F" w14:textId="77777777" w:rsidR="00AF3A00" w:rsidRPr="00AF3A00" w:rsidRDefault="00AF3A00" w:rsidP="00AF3A00">
      <w:pPr>
        <w:rPr>
          <w:sz w:val="28"/>
          <w:szCs w:val="28"/>
        </w:rPr>
      </w:pPr>
      <w:r w:rsidRPr="00AF3A00">
        <w:rPr>
          <w:sz w:val="28"/>
          <w:szCs w:val="28"/>
        </w:rPr>
        <w:t xml:space="preserve">для тимчасового проживання внутрішньо </w:t>
      </w:r>
    </w:p>
    <w:p w14:paraId="30183548" w14:textId="77777777" w:rsidR="00AF3A00" w:rsidRPr="00AF3A00" w:rsidRDefault="00AF3A00" w:rsidP="00AF3A00">
      <w:pPr>
        <w:rPr>
          <w:sz w:val="28"/>
          <w:szCs w:val="28"/>
        </w:rPr>
      </w:pPr>
      <w:r w:rsidRPr="00AF3A00">
        <w:rPr>
          <w:sz w:val="28"/>
          <w:szCs w:val="28"/>
        </w:rPr>
        <w:t>переміщених осіб на території Сіверської міської територіальної громади</w:t>
      </w:r>
    </w:p>
    <w:p w14:paraId="2BC0D064" w14:textId="77777777" w:rsidR="00AF3A00" w:rsidRPr="00AF3A00" w:rsidRDefault="00AF3A00" w:rsidP="00AF3A00">
      <w:pPr>
        <w:rPr>
          <w:sz w:val="28"/>
          <w:szCs w:val="28"/>
        </w:rPr>
      </w:pPr>
    </w:p>
    <w:p w14:paraId="1F075FE0" w14:textId="77777777" w:rsidR="00AF3A00" w:rsidRPr="00AF3A00" w:rsidRDefault="00AF3A00" w:rsidP="00AF3A00">
      <w:pPr>
        <w:ind w:firstLine="708"/>
        <w:jc w:val="both"/>
        <w:rPr>
          <w:sz w:val="28"/>
          <w:szCs w:val="28"/>
        </w:rPr>
      </w:pPr>
      <w:r w:rsidRPr="00AF3A00">
        <w:rPr>
          <w:sz w:val="28"/>
          <w:szCs w:val="28"/>
        </w:rPr>
        <w:t xml:space="preserve">З метою розподілу та надання житлових приміщень для тимчасового проживання внутрішньо переміщених осіб, відповідно до статей 9, 11 Закону України «Про забезпечення прав і свобод внутрішньо переміщених осіб», постанов Кабінету Міністрів України від: 04.04.2017 року №769 «Про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(зі змінами), 31.06.2004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керуючись статтею 30 Закону України «Про місцеве самоврядування в Україні», виконавчий комітет міської ради </w:t>
      </w:r>
    </w:p>
    <w:p w14:paraId="78F5DC27" w14:textId="77777777" w:rsidR="00AF3A00" w:rsidRPr="00AF3A00" w:rsidRDefault="00AF3A00" w:rsidP="00AF3A00">
      <w:pPr>
        <w:jc w:val="both"/>
        <w:rPr>
          <w:sz w:val="28"/>
          <w:szCs w:val="28"/>
        </w:rPr>
      </w:pPr>
    </w:p>
    <w:p w14:paraId="0B0BC4D3" w14:textId="77777777" w:rsidR="00AF3A00" w:rsidRPr="00AF3A00" w:rsidRDefault="00AF3A00" w:rsidP="00AF3A00">
      <w:pPr>
        <w:jc w:val="both"/>
        <w:rPr>
          <w:sz w:val="28"/>
          <w:szCs w:val="28"/>
        </w:rPr>
      </w:pPr>
      <w:r w:rsidRPr="00AF3A00">
        <w:rPr>
          <w:sz w:val="28"/>
          <w:szCs w:val="28"/>
        </w:rPr>
        <w:t xml:space="preserve">ВИРІШИВ: </w:t>
      </w:r>
    </w:p>
    <w:p w14:paraId="5D8A817B" w14:textId="77777777" w:rsidR="00AF3A00" w:rsidRPr="00AF3A00" w:rsidRDefault="00AF3A00" w:rsidP="00AF3A00">
      <w:pPr>
        <w:rPr>
          <w:sz w:val="28"/>
          <w:szCs w:val="28"/>
        </w:rPr>
      </w:pPr>
    </w:p>
    <w:p w14:paraId="0F2F9491" w14:textId="0C691D1D" w:rsidR="00AF3A00" w:rsidRPr="00AF3A00" w:rsidRDefault="00AF3A00" w:rsidP="0062136E">
      <w:pPr>
        <w:ind w:firstLine="708"/>
        <w:jc w:val="both"/>
        <w:rPr>
          <w:sz w:val="28"/>
          <w:szCs w:val="28"/>
        </w:rPr>
      </w:pPr>
      <w:r w:rsidRPr="00AF3A00">
        <w:rPr>
          <w:sz w:val="28"/>
          <w:szCs w:val="28"/>
        </w:rPr>
        <w:t xml:space="preserve">1. </w:t>
      </w:r>
      <w:r w:rsidR="0062136E">
        <w:rPr>
          <w:sz w:val="28"/>
          <w:szCs w:val="28"/>
        </w:rPr>
        <w:t xml:space="preserve">Повторно оголосити </w:t>
      </w:r>
      <w:r w:rsidRPr="00AF3A00">
        <w:rPr>
          <w:sz w:val="28"/>
          <w:szCs w:val="28"/>
        </w:rPr>
        <w:t xml:space="preserve"> конкурс для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2F6335AD" w14:textId="77777777" w:rsidR="00AF3A00" w:rsidRPr="00AF3A00" w:rsidRDefault="00AF3A00" w:rsidP="00AF3A00">
      <w:pPr>
        <w:jc w:val="both"/>
        <w:rPr>
          <w:sz w:val="28"/>
          <w:szCs w:val="28"/>
        </w:rPr>
      </w:pPr>
    </w:p>
    <w:p w14:paraId="0C0EEDC4" w14:textId="77777777" w:rsidR="00AF3A00" w:rsidRPr="00AF3A00" w:rsidRDefault="00AF3A00" w:rsidP="00AF3A00">
      <w:pPr>
        <w:ind w:firstLine="708"/>
        <w:jc w:val="both"/>
        <w:rPr>
          <w:sz w:val="28"/>
          <w:szCs w:val="28"/>
        </w:rPr>
      </w:pPr>
      <w:r w:rsidRPr="00AF3A00">
        <w:rPr>
          <w:sz w:val="28"/>
          <w:szCs w:val="28"/>
        </w:rPr>
        <w:t>2. Делегувати повноваження з організації проведення конкурсу Комісії з питань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33C4295B" w14:textId="77777777" w:rsidR="00AF3A00" w:rsidRPr="00AF3A00" w:rsidRDefault="00AF3A00" w:rsidP="00AF3A00">
      <w:pPr>
        <w:ind w:firstLine="708"/>
        <w:jc w:val="both"/>
        <w:rPr>
          <w:sz w:val="28"/>
          <w:szCs w:val="28"/>
        </w:rPr>
      </w:pPr>
    </w:p>
    <w:p w14:paraId="077367E5" w14:textId="77777777" w:rsidR="00AF3A00" w:rsidRPr="00AF3A00" w:rsidRDefault="00AF3A00" w:rsidP="00AF3A00">
      <w:pPr>
        <w:ind w:firstLine="708"/>
        <w:jc w:val="both"/>
        <w:rPr>
          <w:sz w:val="28"/>
          <w:szCs w:val="28"/>
        </w:rPr>
      </w:pPr>
      <w:r w:rsidRPr="00AF3A00">
        <w:rPr>
          <w:sz w:val="28"/>
          <w:szCs w:val="28"/>
        </w:rPr>
        <w:lastRenderedPageBreak/>
        <w:t>3. Затвердити Порядок проведення конкурсу для придбання житлових приміщень для тимчасового проживання внутрішньо переміщених осіб на території Сіверської міської територіальної громади.</w:t>
      </w:r>
    </w:p>
    <w:p w14:paraId="71657BE1" w14:textId="77777777" w:rsidR="00AF3A00" w:rsidRPr="00AF3A00" w:rsidRDefault="00AF3A00" w:rsidP="00AF3A00">
      <w:pPr>
        <w:ind w:firstLine="708"/>
        <w:jc w:val="both"/>
        <w:rPr>
          <w:sz w:val="28"/>
          <w:szCs w:val="28"/>
        </w:rPr>
      </w:pPr>
    </w:p>
    <w:p w14:paraId="5D4E4FB6" w14:textId="77777777" w:rsidR="00AF3A00" w:rsidRPr="00AF3A00" w:rsidRDefault="00AF3A00" w:rsidP="00AF3A00">
      <w:pPr>
        <w:ind w:firstLine="708"/>
        <w:jc w:val="both"/>
        <w:rPr>
          <w:sz w:val="28"/>
          <w:szCs w:val="28"/>
        </w:rPr>
      </w:pPr>
      <w:r w:rsidRPr="00AF3A00">
        <w:rPr>
          <w:sz w:val="28"/>
          <w:szCs w:val="28"/>
        </w:rPr>
        <w:t xml:space="preserve">4. Рішення набуває чинності з дня його оприлюднення через засоби масової інформації та на офіційному веб - сайті Сіверської міської ради. </w:t>
      </w:r>
    </w:p>
    <w:p w14:paraId="2054E564" w14:textId="77777777" w:rsidR="00AF3A00" w:rsidRPr="00AF3A00" w:rsidRDefault="00AF3A00" w:rsidP="00AF3A00">
      <w:pPr>
        <w:ind w:firstLine="708"/>
        <w:jc w:val="both"/>
        <w:rPr>
          <w:sz w:val="28"/>
          <w:szCs w:val="28"/>
        </w:rPr>
      </w:pPr>
    </w:p>
    <w:p w14:paraId="73F0F2DC" w14:textId="4C37666D" w:rsidR="00AF3A00" w:rsidRPr="00AF3A00" w:rsidRDefault="00AF3A00" w:rsidP="00AF3A00">
      <w:pPr>
        <w:ind w:firstLine="708"/>
        <w:jc w:val="both"/>
        <w:rPr>
          <w:sz w:val="28"/>
          <w:szCs w:val="28"/>
        </w:rPr>
      </w:pPr>
      <w:r w:rsidRPr="00AF3A00">
        <w:rPr>
          <w:sz w:val="28"/>
          <w:szCs w:val="28"/>
        </w:rPr>
        <w:t xml:space="preserve">5. Контроль за виконанням даного рішення покласти на першого заступника міського голови </w:t>
      </w:r>
      <w:r>
        <w:rPr>
          <w:sz w:val="28"/>
          <w:szCs w:val="28"/>
          <w:lang w:val="ru-RU"/>
        </w:rPr>
        <w:t>Гатченка Віталія Анатолійовича</w:t>
      </w:r>
      <w:r w:rsidRPr="00AF3A00">
        <w:rPr>
          <w:sz w:val="28"/>
          <w:szCs w:val="28"/>
        </w:rPr>
        <w:t>.</w:t>
      </w:r>
    </w:p>
    <w:p w14:paraId="7DA1D156" w14:textId="77777777" w:rsidR="00AF3A00" w:rsidRPr="00AF3A00" w:rsidRDefault="00AF3A00" w:rsidP="00AF3A00">
      <w:pPr>
        <w:ind w:firstLine="708"/>
        <w:jc w:val="both"/>
        <w:rPr>
          <w:sz w:val="28"/>
          <w:szCs w:val="28"/>
        </w:rPr>
      </w:pPr>
    </w:p>
    <w:p w14:paraId="43E8D457" w14:textId="77777777" w:rsidR="00AF3A00" w:rsidRPr="00AF3A00" w:rsidRDefault="00AF3A00" w:rsidP="00AF3A00">
      <w:pPr>
        <w:ind w:firstLine="708"/>
        <w:jc w:val="both"/>
        <w:rPr>
          <w:sz w:val="28"/>
          <w:szCs w:val="28"/>
        </w:rPr>
      </w:pPr>
    </w:p>
    <w:p w14:paraId="5626F06F" w14:textId="77777777" w:rsidR="00AF3A00" w:rsidRPr="00AF3A00" w:rsidRDefault="00AF3A00" w:rsidP="00AF3A00">
      <w:pPr>
        <w:ind w:firstLine="708"/>
        <w:jc w:val="both"/>
        <w:rPr>
          <w:sz w:val="28"/>
          <w:szCs w:val="28"/>
        </w:rPr>
      </w:pPr>
    </w:p>
    <w:p w14:paraId="60D7772F" w14:textId="77777777" w:rsidR="00AF3A00" w:rsidRPr="00AF3A00" w:rsidRDefault="00AF3A00" w:rsidP="00AF3A00">
      <w:pPr>
        <w:jc w:val="both"/>
        <w:rPr>
          <w:color w:val="000000"/>
          <w:sz w:val="28"/>
          <w:szCs w:val="28"/>
        </w:rPr>
      </w:pPr>
      <w:r w:rsidRPr="00AF3A00">
        <w:rPr>
          <w:color w:val="000000"/>
          <w:sz w:val="28"/>
          <w:szCs w:val="28"/>
        </w:rPr>
        <w:t xml:space="preserve">Заступник міського голови </w:t>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r>
      <w:r w:rsidRPr="00AF3A00">
        <w:rPr>
          <w:color w:val="000000"/>
          <w:sz w:val="28"/>
          <w:szCs w:val="28"/>
        </w:rPr>
        <w:tab/>
        <w:t xml:space="preserve">        Віктор ГРЕК</w:t>
      </w:r>
    </w:p>
    <w:p w14:paraId="4C4F1243" w14:textId="77777777" w:rsidR="00AF3A00" w:rsidRDefault="00AF3A00" w:rsidP="00AF3A00">
      <w:pPr>
        <w:jc w:val="both"/>
        <w:rPr>
          <w:sz w:val="26"/>
          <w:szCs w:val="26"/>
        </w:rPr>
      </w:pPr>
    </w:p>
    <w:p w14:paraId="107C6929" w14:textId="77777777" w:rsidR="00AF3A00" w:rsidRPr="00C56C7E" w:rsidRDefault="00AF3A00" w:rsidP="00AF3A00">
      <w:pPr>
        <w:jc w:val="both"/>
        <w:rPr>
          <w:sz w:val="26"/>
          <w:szCs w:val="26"/>
        </w:rPr>
      </w:pPr>
    </w:p>
    <w:p w14:paraId="0FDB150D" w14:textId="77777777" w:rsidR="00AF3A00" w:rsidRDefault="00AF3A00" w:rsidP="00AF3A00">
      <w:pPr>
        <w:ind w:firstLine="851"/>
        <w:jc w:val="both"/>
        <w:rPr>
          <w:sz w:val="26"/>
          <w:szCs w:val="26"/>
        </w:rPr>
      </w:pPr>
    </w:p>
    <w:p w14:paraId="4504357E" w14:textId="77777777" w:rsidR="00AF3A00" w:rsidRDefault="00AF3A00" w:rsidP="00AF3A00">
      <w:pPr>
        <w:ind w:firstLine="851"/>
        <w:jc w:val="both"/>
        <w:rPr>
          <w:sz w:val="26"/>
          <w:szCs w:val="26"/>
        </w:rPr>
      </w:pPr>
    </w:p>
    <w:p w14:paraId="4D85006F" w14:textId="77777777" w:rsidR="00AF3A00" w:rsidRDefault="00AF3A00" w:rsidP="00AF3A00">
      <w:pPr>
        <w:ind w:firstLine="851"/>
        <w:jc w:val="both"/>
        <w:rPr>
          <w:sz w:val="26"/>
          <w:szCs w:val="26"/>
        </w:rPr>
      </w:pPr>
    </w:p>
    <w:p w14:paraId="026E7E1E" w14:textId="77777777" w:rsidR="00AF3A00" w:rsidRDefault="00AF3A00" w:rsidP="00AF3A00">
      <w:pPr>
        <w:ind w:firstLine="851"/>
        <w:jc w:val="both"/>
        <w:rPr>
          <w:sz w:val="26"/>
          <w:szCs w:val="26"/>
        </w:rPr>
      </w:pPr>
    </w:p>
    <w:p w14:paraId="63E8E591" w14:textId="77777777" w:rsidR="00AF3A00" w:rsidRDefault="00AF3A00" w:rsidP="00AF3A00">
      <w:pPr>
        <w:ind w:firstLine="851"/>
        <w:jc w:val="both"/>
        <w:rPr>
          <w:sz w:val="26"/>
          <w:szCs w:val="26"/>
        </w:rPr>
      </w:pPr>
    </w:p>
    <w:p w14:paraId="78BBCD02" w14:textId="77777777" w:rsidR="00AF3A00" w:rsidRDefault="00AF3A00" w:rsidP="00AF3A00">
      <w:pPr>
        <w:ind w:firstLine="851"/>
        <w:jc w:val="both"/>
        <w:rPr>
          <w:sz w:val="26"/>
          <w:szCs w:val="26"/>
        </w:rPr>
      </w:pPr>
    </w:p>
    <w:p w14:paraId="57B4B4B2" w14:textId="77777777" w:rsidR="00AF3A00" w:rsidRDefault="00AF3A00" w:rsidP="00AF3A00">
      <w:pPr>
        <w:ind w:firstLine="851"/>
        <w:jc w:val="both"/>
        <w:rPr>
          <w:sz w:val="26"/>
          <w:szCs w:val="26"/>
        </w:rPr>
      </w:pPr>
    </w:p>
    <w:p w14:paraId="4A84EAF4" w14:textId="77777777" w:rsidR="00AF3A00" w:rsidRDefault="00AF3A00" w:rsidP="00AF3A00">
      <w:pPr>
        <w:ind w:firstLine="851"/>
        <w:jc w:val="both"/>
        <w:rPr>
          <w:sz w:val="26"/>
          <w:szCs w:val="26"/>
        </w:rPr>
      </w:pPr>
    </w:p>
    <w:p w14:paraId="683667C2" w14:textId="77777777" w:rsidR="00AF3A00" w:rsidRDefault="00AF3A00" w:rsidP="00AF3A00">
      <w:pPr>
        <w:ind w:firstLine="851"/>
        <w:jc w:val="both"/>
        <w:rPr>
          <w:sz w:val="26"/>
          <w:szCs w:val="26"/>
        </w:rPr>
      </w:pPr>
    </w:p>
    <w:p w14:paraId="0A376482" w14:textId="77777777" w:rsidR="00AF3A00" w:rsidRDefault="00AF3A00" w:rsidP="00AF3A00">
      <w:pPr>
        <w:ind w:firstLine="851"/>
        <w:jc w:val="both"/>
        <w:rPr>
          <w:sz w:val="26"/>
          <w:szCs w:val="26"/>
        </w:rPr>
      </w:pPr>
    </w:p>
    <w:p w14:paraId="0A177957" w14:textId="77777777" w:rsidR="00AF3A00" w:rsidRDefault="00AF3A00" w:rsidP="00AF3A00">
      <w:pPr>
        <w:ind w:firstLine="851"/>
        <w:jc w:val="both"/>
        <w:rPr>
          <w:sz w:val="26"/>
          <w:szCs w:val="26"/>
        </w:rPr>
      </w:pPr>
    </w:p>
    <w:p w14:paraId="4196B53A" w14:textId="77777777" w:rsidR="00AF3A00" w:rsidRDefault="00AF3A00" w:rsidP="00AF3A00">
      <w:pPr>
        <w:ind w:firstLine="851"/>
        <w:jc w:val="both"/>
        <w:rPr>
          <w:sz w:val="26"/>
          <w:szCs w:val="26"/>
        </w:rPr>
      </w:pPr>
    </w:p>
    <w:p w14:paraId="4DB35BDE" w14:textId="77777777" w:rsidR="00AF3A00" w:rsidRDefault="00AF3A00" w:rsidP="00AF3A00">
      <w:pPr>
        <w:ind w:firstLine="851"/>
        <w:jc w:val="both"/>
        <w:rPr>
          <w:sz w:val="26"/>
          <w:szCs w:val="26"/>
        </w:rPr>
      </w:pPr>
    </w:p>
    <w:p w14:paraId="74D83FC4" w14:textId="77777777" w:rsidR="00AF3A00" w:rsidRDefault="00AF3A00" w:rsidP="00AF3A00">
      <w:pPr>
        <w:ind w:firstLine="851"/>
        <w:jc w:val="both"/>
        <w:rPr>
          <w:sz w:val="26"/>
          <w:szCs w:val="26"/>
        </w:rPr>
      </w:pPr>
    </w:p>
    <w:p w14:paraId="27134687" w14:textId="77777777" w:rsidR="00AF3A00" w:rsidRDefault="00AF3A00" w:rsidP="00AF3A00">
      <w:pPr>
        <w:ind w:firstLine="851"/>
        <w:jc w:val="both"/>
        <w:rPr>
          <w:sz w:val="26"/>
          <w:szCs w:val="26"/>
        </w:rPr>
      </w:pPr>
    </w:p>
    <w:p w14:paraId="29857A7E" w14:textId="77777777" w:rsidR="00AF3A00" w:rsidRDefault="00AF3A00" w:rsidP="00AF3A00">
      <w:pPr>
        <w:ind w:firstLine="851"/>
        <w:jc w:val="both"/>
        <w:rPr>
          <w:sz w:val="26"/>
          <w:szCs w:val="26"/>
        </w:rPr>
      </w:pPr>
    </w:p>
    <w:p w14:paraId="00B8F843" w14:textId="77777777" w:rsidR="00AF3A00" w:rsidRDefault="00AF3A00" w:rsidP="00AF3A00">
      <w:pPr>
        <w:ind w:firstLine="851"/>
        <w:jc w:val="both"/>
        <w:rPr>
          <w:sz w:val="26"/>
          <w:szCs w:val="26"/>
        </w:rPr>
      </w:pPr>
    </w:p>
    <w:p w14:paraId="5318D690" w14:textId="77777777" w:rsidR="00AF3A00" w:rsidRDefault="00AF3A00" w:rsidP="00AF3A00">
      <w:pPr>
        <w:ind w:firstLine="851"/>
        <w:jc w:val="both"/>
        <w:rPr>
          <w:sz w:val="26"/>
          <w:szCs w:val="26"/>
        </w:rPr>
      </w:pPr>
    </w:p>
    <w:p w14:paraId="7AEC434D" w14:textId="77777777" w:rsidR="00AF3A00" w:rsidRDefault="00AF3A00" w:rsidP="00AF3A00">
      <w:pPr>
        <w:ind w:firstLine="851"/>
        <w:jc w:val="both"/>
        <w:rPr>
          <w:sz w:val="26"/>
          <w:szCs w:val="26"/>
        </w:rPr>
      </w:pPr>
    </w:p>
    <w:p w14:paraId="54DEE957" w14:textId="77777777" w:rsidR="00AF3A00" w:rsidRDefault="00AF3A00" w:rsidP="00AF3A00">
      <w:pPr>
        <w:ind w:firstLine="851"/>
        <w:jc w:val="both"/>
        <w:rPr>
          <w:sz w:val="26"/>
          <w:szCs w:val="26"/>
        </w:rPr>
      </w:pPr>
    </w:p>
    <w:p w14:paraId="06AA9EED" w14:textId="77777777" w:rsidR="00AF3A00" w:rsidRDefault="00AF3A00" w:rsidP="00AF3A00">
      <w:pPr>
        <w:ind w:firstLine="851"/>
        <w:jc w:val="both"/>
        <w:rPr>
          <w:sz w:val="26"/>
          <w:szCs w:val="26"/>
        </w:rPr>
      </w:pPr>
    </w:p>
    <w:p w14:paraId="5A9FA849" w14:textId="77777777" w:rsidR="00AF3A00" w:rsidRDefault="00AF3A00" w:rsidP="00AF3A00">
      <w:pPr>
        <w:ind w:firstLine="851"/>
        <w:jc w:val="both"/>
        <w:rPr>
          <w:sz w:val="26"/>
          <w:szCs w:val="26"/>
        </w:rPr>
      </w:pPr>
    </w:p>
    <w:p w14:paraId="3A07EF95" w14:textId="77777777" w:rsidR="00AF3A00" w:rsidRDefault="00AF3A00" w:rsidP="00AF3A00">
      <w:pPr>
        <w:ind w:firstLine="851"/>
        <w:jc w:val="both"/>
        <w:rPr>
          <w:sz w:val="26"/>
          <w:szCs w:val="26"/>
        </w:rPr>
      </w:pPr>
    </w:p>
    <w:p w14:paraId="5D7EF2A8" w14:textId="77777777" w:rsidR="00AF3A00" w:rsidRDefault="00AF3A00" w:rsidP="00AF3A00">
      <w:pPr>
        <w:ind w:firstLine="851"/>
        <w:jc w:val="both"/>
        <w:rPr>
          <w:sz w:val="26"/>
          <w:szCs w:val="26"/>
        </w:rPr>
      </w:pPr>
    </w:p>
    <w:p w14:paraId="6A2FF477" w14:textId="77777777" w:rsidR="00AF3A00" w:rsidRDefault="00AF3A00" w:rsidP="00AF3A00">
      <w:pPr>
        <w:ind w:firstLine="851"/>
        <w:jc w:val="both"/>
        <w:rPr>
          <w:sz w:val="26"/>
          <w:szCs w:val="26"/>
        </w:rPr>
      </w:pPr>
    </w:p>
    <w:p w14:paraId="4CC2667A" w14:textId="77777777" w:rsidR="00AF3A00" w:rsidRDefault="00AF3A00" w:rsidP="00AF3A00">
      <w:pPr>
        <w:ind w:firstLine="851"/>
        <w:jc w:val="both"/>
        <w:rPr>
          <w:sz w:val="26"/>
          <w:szCs w:val="26"/>
        </w:rPr>
      </w:pPr>
    </w:p>
    <w:p w14:paraId="58E229B7" w14:textId="77777777" w:rsidR="00AF3A00" w:rsidRDefault="00AF3A00" w:rsidP="00AF3A00">
      <w:pPr>
        <w:ind w:firstLine="851"/>
        <w:jc w:val="both"/>
        <w:rPr>
          <w:sz w:val="26"/>
          <w:szCs w:val="26"/>
        </w:rPr>
      </w:pPr>
    </w:p>
    <w:p w14:paraId="776731AF" w14:textId="77777777" w:rsidR="00AF3A00" w:rsidRDefault="00AF3A00" w:rsidP="00AF3A00">
      <w:pPr>
        <w:ind w:firstLine="851"/>
        <w:jc w:val="both"/>
        <w:rPr>
          <w:sz w:val="26"/>
          <w:szCs w:val="26"/>
        </w:rPr>
      </w:pPr>
    </w:p>
    <w:p w14:paraId="4CEA0F78" w14:textId="77777777" w:rsidR="00AF3A00" w:rsidRDefault="00AF3A00" w:rsidP="00AF3A00">
      <w:pPr>
        <w:ind w:firstLine="851"/>
        <w:jc w:val="both"/>
        <w:rPr>
          <w:sz w:val="26"/>
          <w:szCs w:val="26"/>
        </w:rPr>
      </w:pPr>
    </w:p>
    <w:p w14:paraId="4A60430A" w14:textId="77777777" w:rsidR="00AF3A00" w:rsidRDefault="00AF3A00" w:rsidP="00AF3A00">
      <w:pPr>
        <w:ind w:firstLine="851"/>
        <w:jc w:val="both"/>
        <w:rPr>
          <w:sz w:val="26"/>
          <w:szCs w:val="26"/>
        </w:rPr>
      </w:pPr>
    </w:p>
    <w:p w14:paraId="69F8A54E" w14:textId="77777777" w:rsidR="00AF3A00" w:rsidRDefault="00AF3A00" w:rsidP="00AF3A00">
      <w:pPr>
        <w:ind w:firstLine="851"/>
        <w:jc w:val="both"/>
        <w:rPr>
          <w:sz w:val="26"/>
          <w:szCs w:val="26"/>
        </w:rPr>
      </w:pPr>
    </w:p>
    <w:p w14:paraId="02EA96E7" w14:textId="77777777" w:rsidR="00AF3A00" w:rsidRPr="00C56C7E" w:rsidRDefault="00AF3A00" w:rsidP="00AF3A00">
      <w:pPr>
        <w:ind w:firstLine="851"/>
        <w:jc w:val="both"/>
        <w:rPr>
          <w:sz w:val="26"/>
          <w:szCs w:val="26"/>
        </w:rPr>
      </w:pPr>
    </w:p>
    <w:p w14:paraId="79A054E9" w14:textId="77777777" w:rsidR="00AF3A00" w:rsidRPr="00C56C7E" w:rsidRDefault="00AF3A00" w:rsidP="00AF3A00">
      <w:pPr>
        <w:jc w:val="both"/>
        <w:rPr>
          <w:sz w:val="26"/>
          <w:szCs w:val="26"/>
        </w:rPr>
      </w:pPr>
      <w:r w:rsidRPr="00C56C7E">
        <w:rPr>
          <w:sz w:val="26"/>
          <w:szCs w:val="26"/>
        </w:rPr>
        <w:lastRenderedPageBreak/>
        <w:t xml:space="preserve">                                                                                                         Додаток</w:t>
      </w:r>
      <w:r>
        <w:rPr>
          <w:sz w:val="26"/>
          <w:szCs w:val="26"/>
        </w:rPr>
        <w:t xml:space="preserve"> 1</w:t>
      </w:r>
      <w:r w:rsidRPr="00C56C7E">
        <w:rPr>
          <w:sz w:val="26"/>
          <w:szCs w:val="26"/>
        </w:rPr>
        <w:t xml:space="preserve"> </w:t>
      </w:r>
    </w:p>
    <w:p w14:paraId="16E66688" w14:textId="77777777" w:rsidR="00AF3A00" w:rsidRPr="00C56C7E" w:rsidRDefault="00AF3A00" w:rsidP="00AF3A00">
      <w:pPr>
        <w:jc w:val="both"/>
        <w:rPr>
          <w:sz w:val="26"/>
          <w:szCs w:val="26"/>
        </w:rPr>
      </w:pPr>
      <w:r w:rsidRPr="00C56C7E">
        <w:rPr>
          <w:sz w:val="26"/>
          <w:szCs w:val="26"/>
        </w:rPr>
        <w:t xml:space="preserve">                                                                                                         до рішення </w:t>
      </w:r>
    </w:p>
    <w:p w14:paraId="1FF83ADC" w14:textId="77777777" w:rsidR="00AF3A00" w:rsidRPr="00C56C7E" w:rsidRDefault="00AF3A00" w:rsidP="00AF3A00">
      <w:pPr>
        <w:jc w:val="both"/>
        <w:rPr>
          <w:sz w:val="26"/>
          <w:szCs w:val="26"/>
        </w:rPr>
      </w:pPr>
      <w:r w:rsidRPr="00C56C7E">
        <w:rPr>
          <w:sz w:val="26"/>
          <w:szCs w:val="26"/>
        </w:rPr>
        <w:t xml:space="preserve">                                                                                                         виконавчого комітету </w:t>
      </w:r>
    </w:p>
    <w:p w14:paraId="10F6E064" w14:textId="77777777" w:rsidR="00AF3A00" w:rsidRPr="00C56C7E" w:rsidRDefault="00AF3A00" w:rsidP="00AF3A00">
      <w:pPr>
        <w:jc w:val="both"/>
        <w:rPr>
          <w:sz w:val="26"/>
          <w:szCs w:val="26"/>
        </w:rPr>
      </w:pPr>
      <w:r w:rsidRPr="00C56C7E">
        <w:rPr>
          <w:sz w:val="26"/>
          <w:szCs w:val="26"/>
        </w:rPr>
        <w:t xml:space="preserve">                                                                                                         ___________№______ </w:t>
      </w:r>
    </w:p>
    <w:p w14:paraId="6A0B2754" w14:textId="77777777" w:rsidR="00AF3A00" w:rsidRPr="002B6C77" w:rsidRDefault="00AF3A00" w:rsidP="00AF3A00">
      <w:pPr>
        <w:jc w:val="center"/>
        <w:rPr>
          <w:sz w:val="26"/>
          <w:szCs w:val="26"/>
        </w:rPr>
      </w:pPr>
    </w:p>
    <w:p w14:paraId="48F0BAE6" w14:textId="77777777" w:rsidR="00AF3A00" w:rsidRPr="002B6C77" w:rsidRDefault="00AF3A00" w:rsidP="00AF3A00">
      <w:pPr>
        <w:jc w:val="center"/>
        <w:rPr>
          <w:sz w:val="26"/>
          <w:szCs w:val="26"/>
        </w:rPr>
      </w:pPr>
      <w:r w:rsidRPr="002B6C77">
        <w:rPr>
          <w:sz w:val="26"/>
          <w:szCs w:val="26"/>
        </w:rPr>
        <w:t>ПОРЯДОК</w:t>
      </w:r>
    </w:p>
    <w:p w14:paraId="563EED49" w14:textId="77777777" w:rsidR="00AF3A00" w:rsidRPr="00C56C7E" w:rsidRDefault="00AF3A00" w:rsidP="00AF3A00">
      <w:pPr>
        <w:jc w:val="center"/>
        <w:rPr>
          <w:sz w:val="26"/>
          <w:szCs w:val="26"/>
        </w:rPr>
      </w:pPr>
      <w:r w:rsidRPr="002B6C77">
        <w:rPr>
          <w:sz w:val="26"/>
          <w:szCs w:val="26"/>
        </w:rPr>
        <w:t xml:space="preserve">проведення конкурсу для придбання </w:t>
      </w:r>
      <w:r w:rsidRPr="00C56C7E">
        <w:rPr>
          <w:sz w:val="26"/>
          <w:szCs w:val="26"/>
        </w:rPr>
        <w:t>житлових приміщень для тимчасового</w:t>
      </w:r>
    </w:p>
    <w:p w14:paraId="4721DA4B" w14:textId="77777777" w:rsidR="00AF3A00" w:rsidRPr="002B6C77" w:rsidRDefault="00AF3A00" w:rsidP="00AF3A00">
      <w:pPr>
        <w:jc w:val="center"/>
        <w:rPr>
          <w:sz w:val="26"/>
          <w:szCs w:val="26"/>
        </w:rPr>
      </w:pPr>
      <w:r w:rsidRPr="00C56C7E">
        <w:rPr>
          <w:sz w:val="26"/>
          <w:szCs w:val="26"/>
        </w:rPr>
        <w:t>проживання внутрішньо переміщених осіб</w:t>
      </w:r>
      <w:r w:rsidRPr="002B6C77">
        <w:rPr>
          <w:sz w:val="26"/>
          <w:szCs w:val="26"/>
        </w:rPr>
        <w:t xml:space="preserve"> на території Сіверської міської </w:t>
      </w:r>
      <w:r>
        <w:rPr>
          <w:sz w:val="26"/>
          <w:szCs w:val="26"/>
        </w:rPr>
        <w:t>територіальної</w:t>
      </w:r>
      <w:r w:rsidRPr="002B6C77">
        <w:rPr>
          <w:sz w:val="26"/>
          <w:szCs w:val="26"/>
        </w:rPr>
        <w:t xml:space="preserve"> громад</w:t>
      </w:r>
      <w:r>
        <w:rPr>
          <w:sz w:val="26"/>
          <w:szCs w:val="26"/>
        </w:rPr>
        <w:t>и</w:t>
      </w:r>
    </w:p>
    <w:p w14:paraId="78C041BD" w14:textId="77777777" w:rsidR="00AF3A00" w:rsidRPr="002B6C77" w:rsidRDefault="00AF3A00" w:rsidP="00AF3A00">
      <w:pPr>
        <w:ind w:firstLine="851"/>
        <w:rPr>
          <w:sz w:val="26"/>
          <w:szCs w:val="26"/>
        </w:rPr>
      </w:pPr>
    </w:p>
    <w:p w14:paraId="02A6EF58" w14:textId="77777777" w:rsidR="00AF3A00" w:rsidRPr="002B6C77" w:rsidRDefault="00AF3A00" w:rsidP="00AF3A00">
      <w:pPr>
        <w:rPr>
          <w:sz w:val="26"/>
          <w:szCs w:val="26"/>
        </w:rPr>
      </w:pPr>
      <w:r w:rsidRPr="002B6C77">
        <w:rPr>
          <w:sz w:val="26"/>
          <w:szCs w:val="26"/>
        </w:rPr>
        <w:t xml:space="preserve">           1. Порядок проведення конкурсу:</w:t>
      </w:r>
    </w:p>
    <w:p w14:paraId="5938A3DC" w14:textId="77777777" w:rsidR="00AF3A00" w:rsidRPr="002B6C77" w:rsidRDefault="00AF3A00" w:rsidP="00AF3A00">
      <w:pPr>
        <w:tabs>
          <w:tab w:val="left" w:pos="702"/>
        </w:tabs>
        <w:jc w:val="both"/>
        <w:rPr>
          <w:sz w:val="26"/>
          <w:szCs w:val="26"/>
        </w:rPr>
      </w:pPr>
      <w:r w:rsidRPr="002B6C77">
        <w:rPr>
          <w:sz w:val="26"/>
          <w:szCs w:val="26"/>
        </w:rPr>
        <w:t xml:space="preserve">           – в конкурсі можуть приймати участь тільки фізичні особи – власники житла або їх довірені особи, уповноважені на те у встановленому законом порядку;</w:t>
      </w:r>
    </w:p>
    <w:p w14:paraId="6CF32529" w14:textId="77777777" w:rsidR="00AF3A00" w:rsidRPr="002B6C77" w:rsidRDefault="00AF3A00" w:rsidP="00AF3A00">
      <w:pPr>
        <w:jc w:val="both"/>
        <w:rPr>
          <w:sz w:val="26"/>
          <w:szCs w:val="26"/>
        </w:rPr>
      </w:pPr>
      <w:r w:rsidRPr="002B6C77">
        <w:rPr>
          <w:sz w:val="26"/>
          <w:szCs w:val="26"/>
        </w:rPr>
        <w:t xml:space="preserve">           – конкурсні пропозиції оцінюються на предмет відповідності  запропонованого житла умовам конкурсу, за результатами чого визначається переможець конкурсу;</w:t>
      </w:r>
    </w:p>
    <w:p w14:paraId="46E57880" w14:textId="77777777" w:rsidR="00AF3A00" w:rsidRPr="002B6C77" w:rsidRDefault="00AF3A00" w:rsidP="00AF3A00">
      <w:pPr>
        <w:jc w:val="both"/>
        <w:rPr>
          <w:sz w:val="26"/>
          <w:szCs w:val="26"/>
        </w:rPr>
      </w:pPr>
      <w:r w:rsidRPr="002B6C77">
        <w:rPr>
          <w:sz w:val="26"/>
          <w:szCs w:val="26"/>
        </w:rPr>
        <w:t xml:space="preserve">           – конкурс вважається таким, що відбувся, за умов надання хоча б однієї конкурсної пропозиції;</w:t>
      </w:r>
    </w:p>
    <w:p w14:paraId="6C4CA1D6" w14:textId="77777777" w:rsidR="00AF3A00" w:rsidRPr="002B6C77" w:rsidRDefault="00AF3A00" w:rsidP="00AF3A00">
      <w:pPr>
        <w:jc w:val="both"/>
        <w:rPr>
          <w:sz w:val="26"/>
          <w:szCs w:val="26"/>
        </w:rPr>
      </w:pPr>
      <w:r w:rsidRPr="002B6C77">
        <w:rPr>
          <w:sz w:val="26"/>
          <w:szCs w:val="26"/>
        </w:rPr>
        <w:t xml:space="preserve">           – розгляд конкурсних пропозицій здійснюється протягом десяти  робочих днів з дати кінцевого терміну їх подання з обов’язковим обстеженням технічного та санітарного стану запропонованого житла;</w:t>
      </w:r>
    </w:p>
    <w:p w14:paraId="52E978B1" w14:textId="77777777" w:rsidR="00AF3A00" w:rsidRPr="002B6C77" w:rsidRDefault="00AF3A00" w:rsidP="00AF3A00">
      <w:pPr>
        <w:jc w:val="both"/>
        <w:rPr>
          <w:sz w:val="26"/>
          <w:szCs w:val="26"/>
        </w:rPr>
      </w:pPr>
      <w:r w:rsidRPr="002B6C77">
        <w:rPr>
          <w:sz w:val="26"/>
          <w:szCs w:val="26"/>
        </w:rPr>
        <w:t xml:space="preserve">           –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61C7F225" w14:textId="77777777" w:rsidR="00AF3A00" w:rsidRPr="002B6C77" w:rsidRDefault="00AF3A00" w:rsidP="00AF3A00">
      <w:pPr>
        <w:jc w:val="both"/>
        <w:rPr>
          <w:sz w:val="26"/>
          <w:szCs w:val="26"/>
        </w:rPr>
      </w:pPr>
      <w:r w:rsidRPr="002B6C77">
        <w:rPr>
          <w:sz w:val="26"/>
          <w:szCs w:val="26"/>
        </w:rPr>
        <w:t xml:space="preserve">           – переможцем визначаєт</w:t>
      </w:r>
      <w:r>
        <w:rPr>
          <w:sz w:val="26"/>
          <w:szCs w:val="26"/>
        </w:rPr>
        <w:t>ь</w:t>
      </w:r>
      <w:r w:rsidRPr="002B6C77">
        <w:rPr>
          <w:sz w:val="26"/>
          <w:szCs w:val="26"/>
        </w:rPr>
        <w:t>ся учасник конкурсу, який подав найвигіднішу конкурсну пропозицію, що відповідає визначеним вимогам, та за якою вартість придбання 1 кв. м загальної площі житла (при інших рівних умовах) є найнижчою серед запропонованих;</w:t>
      </w:r>
    </w:p>
    <w:p w14:paraId="4EA15918" w14:textId="77777777" w:rsidR="00AF3A00" w:rsidRPr="002B6C77" w:rsidRDefault="00AF3A00" w:rsidP="00AF3A00">
      <w:pPr>
        <w:jc w:val="both"/>
        <w:rPr>
          <w:sz w:val="26"/>
          <w:szCs w:val="26"/>
        </w:rPr>
      </w:pPr>
      <w:r w:rsidRPr="002B6C77">
        <w:rPr>
          <w:sz w:val="26"/>
          <w:szCs w:val="26"/>
        </w:rPr>
        <w:t xml:space="preserve">           – за результатами аналізу конкурсних пропозицій складається протокол, в якому зазначаються результати конкурсу;</w:t>
      </w:r>
    </w:p>
    <w:p w14:paraId="1EE3DDE4" w14:textId="77777777" w:rsidR="00AF3A00" w:rsidRPr="002B6C77" w:rsidRDefault="00AF3A00" w:rsidP="00AF3A00">
      <w:pPr>
        <w:jc w:val="both"/>
        <w:rPr>
          <w:sz w:val="26"/>
          <w:szCs w:val="26"/>
        </w:rPr>
      </w:pPr>
      <w:r w:rsidRPr="002B6C77">
        <w:rPr>
          <w:sz w:val="26"/>
          <w:szCs w:val="26"/>
        </w:rPr>
        <w:t xml:space="preserve">           – результати проведення конкурсу повідомляються всім учасникам конкурсу, що приймали у ньому участь;</w:t>
      </w:r>
    </w:p>
    <w:p w14:paraId="26C42415" w14:textId="77777777" w:rsidR="00AF3A00" w:rsidRPr="002B6C77" w:rsidRDefault="00AF3A00" w:rsidP="00AF3A00">
      <w:pPr>
        <w:tabs>
          <w:tab w:val="left" w:pos="702"/>
        </w:tabs>
        <w:jc w:val="both"/>
        <w:rPr>
          <w:sz w:val="26"/>
          <w:szCs w:val="26"/>
        </w:rPr>
      </w:pPr>
      <w:r w:rsidRPr="002B6C77">
        <w:rPr>
          <w:sz w:val="26"/>
          <w:szCs w:val="26"/>
        </w:rPr>
        <w:t xml:space="preserve">           – підписаний протокол є підставою для укладання договору на придбання житла.</w:t>
      </w:r>
    </w:p>
    <w:p w14:paraId="4DA91291" w14:textId="77777777" w:rsidR="00AF3A00" w:rsidRPr="002B6C77" w:rsidRDefault="00AF3A00" w:rsidP="00AF3A00">
      <w:pPr>
        <w:rPr>
          <w:sz w:val="26"/>
          <w:szCs w:val="26"/>
        </w:rPr>
      </w:pPr>
      <w:r w:rsidRPr="002B6C77">
        <w:rPr>
          <w:sz w:val="26"/>
          <w:szCs w:val="26"/>
        </w:rPr>
        <w:t xml:space="preserve">           2. Вимоги до житла:</w:t>
      </w:r>
    </w:p>
    <w:p w14:paraId="6A3A35D1" w14:textId="77777777" w:rsidR="00AF3A00" w:rsidRPr="002B6C77" w:rsidRDefault="00AF3A00" w:rsidP="00AF3A00">
      <w:pPr>
        <w:rPr>
          <w:color w:val="FF0000"/>
          <w:sz w:val="26"/>
          <w:szCs w:val="26"/>
        </w:rPr>
      </w:pPr>
      <w:r w:rsidRPr="002B6C77">
        <w:rPr>
          <w:color w:val="FF0000"/>
          <w:sz w:val="26"/>
          <w:szCs w:val="26"/>
        </w:rPr>
        <w:t xml:space="preserve">           </w:t>
      </w:r>
      <w:r w:rsidRPr="00555FF8">
        <w:rPr>
          <w:sz w:val="26"/>
          <w:szCs w:val="26"/>
        </w:rPr>
        <w:t>Житлова площа квартири (будинку) повинна бути не меншою – 14 кв.</w:t>
      </w:r>
      <w:r>
        <w:rPr>
          <w:sz w:val="26"/>
          <w:szCs w:val="26"/>
        </w:rPr>
        <w:t xml:space="preserve"> </w:t>
      </w:r>
      <w:r w:rsidRPr="00555FF8">
        <w:rPr>
          <w:sz w:val="26"/>
          <w:szCs w:val="26"/>
        </w:rPr>
        <w:t>м та не більшою за 40 кв.</w:t>
      </w:r>
      <w:r>
        <w:rPr>
          <w:sz w:val="26"/>
          <w:szCs w:val="26"/>
        </w:rPr>
        <w:t xml:space="preserve"> </w:t>
      </w:r>
      <w:r w:rsidRPr="00555FF8">
        <w:rPr>
          <w:sz w:val="26"/>
          <w:szCs w:val="26"/>
        </w:rPr>
        <w:t>м.</w:t>
      </w:r>
    </w:p>
    <w:p w14:paraId="562F7767" w14:textId="77777777" w:rsidR="00AF3A00" w:rsidRPr="002B6C77" w:rsidRDefault="00AF3A00" w:rsidP="00AF3A00">
      <w:pPr>
        <w:rPr>
          <w:sz w:val="26"/>
          <w:szCs w:val="26"/>
        </w:rPr>
      </w:pPr>
      <w:r w:rsidRPr="002B6C77">
        <w:rPr>
          <w:sz w:val="26"/>
          <w:szCs w:val="26"/>
        </w:rPr>
        <w:t xml:space="preserve">           Квартира (будинок) тепла, суха.</w:t>
      </w:r>
    </w:p>
    <w:p w14:paraId="76049A82" w14:textId="77777777" w:rsidR="00AF3A00" w:rsidRPr="002B6C77" w:rsidRDefault="00AF3A00" w:rsidP="00AF3A00">
      <w:pPr>
        <w:rPr>
          <w:sz w:val="26"/>
          <w:szCs w:val="26"/>
        </w:rPr>
      </w:pPr>
      <w:r w:rsidRPr="002B6C77">
        <w:rPr>
          <w:sz w:val="26"/>
          <w:szCs w:val="26"/>
        </w:rPr>
        <w:t xml:space="preserve">           Наявність:</w:t>
      </w:r>
    </w:p>
    <w:p w14:paraId="29A8633E" w14:textId="77777777" w:rsidR="00AF3A00" w:rsidRPr="002B6C77" w:rsidRDefault="00AF3A00" w:rsidP="00AF3A00">
      <w:pPr>
        <w:ind w:firstLine="728"/>
        <w:rPr>
          <w:sz w:val="26"/>
          <w:szCs w:val="26"/>
        </w:rPr>
      </w:pPr>
      <w:r w:rsidRPr="002B6C77">
        <w:rPr>
          <w:sz w:val="26"/>
          <w:szCs w:val="26"/>
        </w:rPr>
        <w:t>- Водопостачання, електропостачання та опалення;</w:t>
      </w:r>
    </w:p>
    <w:p w14:paraId="3BF3F84C" w14:textId="77777777" w:rsidR="00AF3A00" w:rsidRPr="002B6C77" w:rsidRDefault="00AF3A00" w:rsidP="00AF3A00">
      <w:pPr>
        <w:ind w:firstLine="702"/>
        <w:rPr>
          <w:sz w:val="26"/>
          <w:szCs w:val="26"/>
        </w:rPr>
      </w:pPr>
      <w:r w:rsidRPr="002B6C77">
        <w:rPr>
          <w:sz w:val="26"/>
          <w:szCs w:val="26"/>
        </w:rPr>
        <w:t xml:space="preserve"> - Засіб обліку на електроенергію;</w:t>
      </w:r>
    </w:p>
    <w:p w14:paraId="19894CFC" w14:textId="77777777" w:rsidR="00AF3A00" w:rsidRPr="002B6C77" w:rsidRDefault="00AF3A00" w:rsidP="00AF3A00">
      <w:pPr>
        <w:rPr>
          <w:sz w:val="26"/>
          <w:szCs w:val="26"/>
        </w:rPr>
      </w:pPr>
      <w:r w:rsidRPr="002B6C77">
        <w:rPr>
          <w:sz w:val="26"/>
          <w:szCs w:val="26"/>
        </w:rPr>
        <w:t xml:space="preserve">           - Санвузол (ванна або душова кімната, туалет);</w:t>
      </w:r>
    </w:p>
    <w:p w14:paraId="435B1D10" w14:textId="77777777" w:rsidR="00AF3A00" w:rsidRPr="002B6C77" w:rsidRDefault="00AF3A00" w:rsidP="00AF3A00">
      <w:pPr>
        <w:rPr>
          <w:sz w:val="26"/>
          <w:szCs w:val="26"/>
        </w:rPr>
      </w:pPr>
      <w:r w:rsidRPr="002B6C77">
        <w:rPr>
          <w:sz w:val="26"/>
          <w:szCs w:val="26"/>
        </w:rPr>
        <w:t xml:space="preserve">           - Стіни та стеля у задовільному стані (пофарбовані або обклеєні шпалерами);</w:t>
      </w:r>
    </w:p>
    <w:p w14:paraId="1976CD86" w14:textId="77777777" w:rsidR="00AF3A00" w:rsidRPr="002B6C77" w:rsidRDefault="00AF3A00" w:rsidP="00AF3A00">
      <w:pPr>
        <w:tabs>
          <w:tab w:val="left" w:pos="728"/>
        </w:tabs>
        <w:rPr>
          <w:sz w:val="26"/>
          <w:szCs w:val="26"/>
        </w:rPr>
      </w:pPr>
      <w:r w:rsidRPr="002B6C77">
        <w:rPr>
          <w:sz w:val="26"/>
          <w:szCs w:val="26"/>
        </w:rPr>
        <w:t xml:space="preserve">            - Підлога в задовільному стані (бажано з покриттям – лінолеум).</w:t>
      </w:r>
    </w:p>
    <w:p w14:paraId="2E46FC31" w14:textId="77777777" w:rsidR="00AF3A00" w:rsidRPr="002B6C77" w:rsidRDefault="00AF3A00" w:rsidP="00AF3A00">
      <w:pPr>
        <w:ind w:firstLine="851"/>
        <w:rPr>
          <w:sz w:val="26"/>
          <w:szCs w:val="26"/>
        </w:rPr>
      </w:pPr>
    </w:p>
    <w:p w14:paraId="7445BED6" w14:textId="77777777" w:rsidR="00AF3A00" w:rsidRPr="002B6C77" w:rsidRDefault="00AF3A00" w:rsidP="00AF3A00">
      <w:pPr>
        <w:tabs>
          <w:tab w:val="left" w:pos="702"/>
        </w:tabs>
        <w:rPr>
          <w:sz w:val="26"/>
          <w:szCs w:val="26"/>
        </w:rPr>
      </w:pPr>
      <w:r w:rsidRPr="002B6C77">
        <w:rPr>
          <w:sz w:val="26"/>
          <w:szCs w:val="26"/>
        </w:rPr>
        <w:t xml:space="preserve">           3. Для участі в конкурсі подаються:</w:t>
      </w:r>
    </w:p>
    <w:p w14:paraId="32B70C2F" w14:textId="77777777" w:rsidR="00AF3A00" w:rsidRPr="002B6C77" w:rsidRDefault="00AF3A00" w:rsidP="00AF3A00">
      <w:pPr>
        <w:jc w:val="both"/>
        <w:rPr>
          <w:sz w:val="26"/>
          <w:szCs w:val="26"/>
        </w:rPr>
      </w:pPr>
      <w:r w:rsidRPr="002B6C77">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335B250B" w14:textId="77777777" w:rsidR="00AF3A00" w:rsidRPr="002B6C77" w:rsidRDefault="00AF3A00" w:rsidP="00AF3A00">
      <w:pPr>
        <w:jc w:val="both"/>
        <w:rPr>
          <w:sz w:val="26"/>
          <w:szCs w:val="26"/>
        </w:rPr>
      </w:pPr>
      <w:r w:rsidRPr="002B6C77">
        <w:rPr>
          <w:sz w:val="26"/>
          <w:szCs w:val="26"/>
        </w:rPr>
        <w:lastRenderedPageBreak/>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4AA8D2CA" w14:textId="77777777" w:rsidR="00AF3A00" w:rsidRPr="002B6C77" w:rsidRDefault="00AF3A00" w:rsidP="00AF3A00">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2"/>
        <w:jc w:val="both"/>
        <w:rPr>
          <w:b/>
          <w:bCs/>
          <w:sz w:val="26"/>
          <w:szCs w:val="26"/>
        </w:rPr>
      </w:pPr>
      <w:r w:rsidRPr="002B6C77">
        <w:rPr>
          <w:sz w:val="26"/>
          <w:szCs w:val="26"/>
        </w:rPr>
        <w:t>– інформація з Державного реєстру прав із відомостями про зареєстровані речові права на нерухоме майно та їх обтяження</w:t>
      </w:r>
      <w:r w:rsidRPr="002B6C77">
        <w:rPr>
          <w:bCs/>
          <w:sz w:val="26"/>
          <w:szCs w:val="26"/>
        </w:rPr>
        <w:t>;</w:t>
      </w:r>
    </w:p>
    <w:p w14:paraId="49AB6746" w14:textId="77777777" w:rsidR="00AF3A00" w:rsidRPr="002B6C77" w:rsidRDefault="00AF3A00" w:rsidP="00AF3A00">
      <w:pPr>
        <w:pStyle w:val="a8"/>
        <w:spacing w:after="0"/>
        <w:ind w:firstLine="728"/>
        <w:contextualSpacing/>
        <w:jc w:val="both"/>
        <w:rPr>
          <w:rFonts w:ascii="Times New Roman" w:hAnsi="Times New Roman"/>
          <w:sz w:val="26"/>
          <w:szCs w:val="26"/>
          <w:lang w:val="uk-UA"/>
        </w:rPr>
      </w:pPr>
      <w:r w:rsidRPr="002B6C77">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 з реєстру прав власності на нерухоме майно;</w:t>
      </w:r>
    </w:p>
    <w:p w14:paraId="4FA5C4BE" w14:textId="77777777" w:rsidR="00AF3A00" w:rsidRPr="002B6C77" w:rsidRDefault="00AF3A00" w:rsidP="00AF3A00">
      <w:pPr>
        <w:pStyle w:val="a8"/>
        <w:spacing w:after="0"/>
        <w:contextualSpacing/>
        <w:rPr>
          <w:rFonts w:ascii="Times New Roman" w:hAnsi="Times New Roman"/>
          <w:sz w:val="26"/>
          <w:szCs w:val="26"/>
          <w:lang w:val="uk-UA"/>
        </w:rPr>
      </w:pPr>
      <w:r w:rsidRPr="002B6C77">
        <w:rPr>
          <w:rFonts w:ascii="Times New Roman" w:hAnsi="Times New Roman"/>
          <w:sz w:val="26"/>
          <w:szCs w:val="26"/>
          <w:lang w:val="uk-UA"/>
        </w:rPr>
        <w:t>– копія технічного паспорта на квартиру;</w:t>
      </w:r>
    </w:p>
    <w:p w14:paraId="25797E79" w14:textId="77777777" w:rsidR="00AF3A00" w:rsidRPr="002B6C77" w:rsidRDefault="00AF3A00" w:rsidP="00AF3A00">
      <w:pPr>
        <w:pStyle w:val="a8"/>
        <w:spacing w:after="0"/>
        <w:ind w:firstLine="650"/>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40F5AC71" w14:textId="77777777" w:rsidR="00AF3A00" w:rsidRPr="002B6C77" w:rsidRDefault="00AF3A00" w:rsidP="00AF3A00">
      <w:pPr>
        <w:pStyle w:val="a8"/>
        <w:spacing w:after="0"/>
        <w:ind w:firstLine="702"/>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2BE545A4" w14:textId="77777777" w:rsidR="00AF3A00" w:rsidRPr="002B6C77" w:rsidRDefault="00AF3A00" w:rsidP="00AF3A00">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15AD6F36" w14:textId="77777777" w:rsidR="00AF3A00" w:rsidRPr="002B6C77" w:rsidRDefault="00AF3A00" w:rsidP="00AF3A00">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39901ACC" w14:textId="77777777" w:rsidR="00AF3A00" w:rsidRPr="002B6C77" w:rsidRDefault="00AF3A00" w:rsidP="00AF3A00">
      <w:pPr>
        <w:ind w:firstLine="702"/>
        <w:rPr>
          <w:sz w:val="26"/>
          <w:szCs w:val="26"/>
        </w:rPr>
      </w:pPr>
      <w:r w:rsidRPr="002B6C77">
        <w:rPr>
          <w:sz w:val="26"/>
          <w:szCs w:val="26"/>
        </w:rPr>
        <w:t>– фотокартки квартири.</w:t>
      </w:r>
    </w:p>
    <w:p w14:paraId="6860D614" w14:textId="77777777" w:rsidR="00AF3A00" w:rsidRPr="002B6C77" w:rsidRDefault="00AF3A00" w:rsidP="00AF3A00">
      <w:pPr>
        <w:ind w:firstLine="702"/>
        <w:jc w:val="both"/>
        <w:rPr>
          <w:sz w:val="26"/>
          <w:szCs w:val="26"/>
        </w:rPr>
      </w:pPr>
      <w:r w:rsidRPr="002B6C77">
        <w:rPr>
          <w:sz w:val="26"/>
          <w:szCs w:val="26"/>
        </w:rPr>
        <w:t xml:space="preserve">Початок подання заяв для участі в конкурсі: з моменту публікації оголошення </w:t>
      </w:r>
      <w:r>
        <w:rPr>
          <w:sz w:val="26"/>
          <w:szCs w:val="26"/>
        </w:rPr>
        <w:t>протягом</w:t>
      </w:r>
      <w:r w:rsidRPr="002B6C77">
        <w:rPr>
          <w:sz w:val="26"/>
          <w:szCs w:val="26"/>
        </w:rPr>
        <w:t xml:space="preserve"> 30 днів.</w:t>
      </w:r>
    </w:p>
    <w:p w14:paraId="6601B287" w14:textId="77777777" w:rsidR="00AF3A00" w:rsidRPr="002B6C77" w:rsidRDefault="00AF3A00" w:rsidP="00AF3A00">
      <w:pPr>
        <w:jc w:val="both"/>
        <w:rPr>
          <w:sz w:val="26"/>
          <w:szCs w:val="26"/>
        </w:rPr>
      </w:pPr>
      <w:r w:rsidRPr="002B6C77">
        <w:rPr>
          <w:sz w:val="26"/>
          <w:szCs w:val="26"/>
        </w:rPr>
        <w:t xml:space="preserve">           Місце знаходження конкурсної комісії: Донецька область, Бахмутський район, місто Сіверськ, вулиця Центральна, 8.</w:t>
      </w:r>
    </w:p>
    <w:p w14:paraId="6A2AC925" w14:textId="01228F06" w:rsidR="00AF3A00" w:rsidRPr="002B6C77" w:rsidRDefault="00AF3A00" w:rsidP="00AF3A00">
      <w:pPr>
        <w:jc w:val="both"/>
        <w:rPr>
          <w:sz w:val="26"/>
          <w:szCs w:val="26"/>
        </w:rPr>
      </w:pPr>
      <w:r w:rsidRPr="002B6C77">
        <w:rPr>
          <w:sz w:val="26"/>
          <w:szCs w:val="26"/>
        </w:rPr>
        <w:t xml:space="preserve">           За довідками звертатися за телефоном:   +</w:t>
      </w:r>
      <w:r w:rsidRPr="002B51B4">
        <w:rPr>
          <w:sz w:val="26"/>
          <w:szCs w:val="26"/>
        </w:rPr>
        <w:t>380955722852</w:t>
      </w:r>
      <w:r w:rsidR="00197894">
        <w:rPr>
          <w:sz w:val="26"/>
          <w:szCs w:val="26"/>
        </w:rPr>
        <w:t xml:space="preserve"> </w:t>
      </w:r>
      <w:r w:rsidRPr="00E11A0D">
        <w:rPr>
          <w:sz w:val="26"/>
          <w:szCs w:val="26"/>
        </w:rPr>
        <w:t xml:space="preserve"> </w:t>
      </w:r>
      <w:r w:rsidRPr="002B6C77">
        <w:rPr>
          <w:sz w:val="26"/>
          <w:szCs w:val="26"/>
        </w:rPr>
        <w:t>+38050</w:t>
      </w:r>
      <w:r>
        <w:rPr>
          <w:sz w:val="26"/>
          <w:szCs w:val="26"/>
        </w:rPr>
        <w:t>0532079.</w:t>
      </w:r>
    </w:p>
    <w:p w14:paraId="0673840F" w14:textId="77777777" w:rsidR="00AF3A00" w:rsidRPr="002B6C77" w:rsidRDefault="00AF3A00" w:rsidP="00AF3A00">
      <w:pPr>
        <w:jc w:val="both"/>
        <w:rPr>
          <w:sz w:val="26"/>
          <w:szCs w:val="26"/>
        </w:rPr>
      </w:pPr>
    </w:p>
    <w:p w14:paraId="189DF158" w14:textId="77777777" w:rsidR="00AF3A00" w:rsidRPr="002B6C77" w:rsidRDefault="00AF3A00" w:rsidP="00AF3A00">
      <w:pPr>
        <w:jc w:val="both"/>
        <w:rPr>
          <w:sz w:val="26"/>
          <w:szCs w:val="26"/>
        </w:rPr>
      </w:pPr>
    </w:p>
    <w:p w14:paraId="7E4071CA" w14:textId="77777777" w:rsidR="00AF3A00" w:rsidRPr="002B6C77" w:rsidRDefault="00AF3A00" w:rsidP="00AF3A00">
      <w:pPr>
        <w:jc w:val="both"/>
        <w:rPr>
          <w:sz w:val="26"/>
          <w:szCs w:val="26"/>
        </w:rPr>
      </w:pPr>
      <w:r w:rsidRPr="002B6C77">
        <w:rPr>
          <w:sz w:val="26"/>
          <w:szCs w:val="26"/>
        </w:rPr>
        <w:t>П</w:t>
      </w:r>
      <w:r>
        <w:rPr>
          <w:sz w:val="26"/>
          <w:szCs w:val="26"/>
        </w:rPr>
        <w:t xml:space="preserve">орядок </w:t>
      </w:r>
      <w:r w:rsidRPr="002B6C77">
        <w:rPr>
          <w:sz w:val="26"/>
          <w:szCs w:val="26"/>
        </w:rPr>
        <w:t>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r w:rsidRPr="002B6C77">
        <w:rPr>
          <w:sz w:val="26"/>
          <w:szCs w:val="26"/>
        </w:rPr>
        <w:t xml:space="preserve"> розроблено відділом житлово-комунального господарства, благоустрою та розвитку інфраструктури виконкому міської ради </w:t>
      </w:r>
    </w:p>
    <w:p w14:paraId="095A54C3" w14:textId="77777777" w:rsidR="00AF3A00" w:rsidRPr="002B6C77" w:rsidRDefault="00AF3A00" w:rsidP="00AF3A00">
      <w:pPr>
        <w:rPr>
          <w:sz w:val="26"/>
          <w:szCs w:val="26"/>
        </w:rPr>
      </w:pPr>
    </w:p>
    <w:p w14:paraId="69727269" w14:textId="77777777" w:rsidR="00AF3A00" w:rsidRPr="002B6C77" w:rsidRDefault="00AF3A00" w:rsidP="00AF3A00">
      <w:pPr>
        <w:rPr>
          <w:sz w:val="26"/>
          <w:szCs w:val="26"/>
        </w:rPr>
      </w:pPr>
    </w:p>
    <w:p w14:paraId="669C2179" w14:textId="062BF9CB" w:rsidR="00AF3A00" w:rsidRPr="002B6C77" w:rsidRDefault="00AF3A00" w:rsidP="00AF3A00">
      <w:pPr>
        <w:rPr>
          <w:sz w:val="26"/>
          <w:szCs w:val="26"/>
        </w:rPr>
      </w:pPr>
      <w:r w:rsidRPr="002B6C77">
        <w:rPr>
          <w:sz w:val="26"/>
          <w:szCs w:val="26"/>
        </w:rPr>
        <w:t xml:space="preserve">Начальник відділу                                                                  </w:t>
      </w:r>
      <w:r>
        <w:rPr>
          <w:sz w:val="26"/>
          <w:szCs w:val="26"/>
          <w:lang w:val="ru-RU"/>
        </w:rPr>
        <w:t xml:space="preserve">   </w:t>
      </w:r>
      <w:r>
        <w:rPr>
          <w:sz w:val="26"/>
          <w:szCs w:val="26"/>
        </w:rPr>
        <w:t>Наталя ВОРОНІНА</w:t>
      </w:r>
    </w:p>
    <w:p w14:paraId="0EBD1E6A" w14:textId="77777777" w:rsidR="00AF3A00" w:rsidRPr="002B6C77" w:rsidRDefault="00AF3A00" w:rsidP="00AF3A00">
      <w:pPr>
        <w:ind w:firstLine="851"/>
        <w:jc w:val="both"/>
        <w:rPr>
          <w:sz w:val="26"/>
          <w:szCs w:val="26"/>
        </w:rPr>
      </w:pPr>
    </w:p>
    <w:p w14:paraId="08447ADD" w14:textId="77777777" w:rsidR="00AF3A00" w:rsidRPr="002B6C77" w:rsidRDefault="00AF3A00" w:rsidP="00AF3A00">
      <w:pPr>
        <w:ind w:firstLine="851"/>
        <w:jc w:val="both"/>
        <w:rPr>
          <w:sz w:val="26"/>
          <w:szCs w:val="26"/>
        </w:rPr>
      </w:pPr>
    </w:p>
    <w:p w14:paraId="462A2629" w14:textId="77777777" w:rsidR="00AF3A00" w:rsidRPr="00C56C7E" w:rsidRDefault="00AF3A00" w:rsidP="00AF3A00">
      <w:pPr>
        <w:jc w:val="both"/>
        <w:rPr>
          <w:sz w:val="26"/>
          <w:szCs w:val="26"/>
        </w:rPr>
      </w:pPr>
    </w:p>
    <w:p w14:paraId="5A06BD5F" w14:textId="1636BEDC" w:rsidR="00AF3A00" w:rsidRPr="00C56C7E" w:rsidRDefault="00AF3A00" w:rsidP="00AF3A00">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4F9BD47B" w14:textId="77777777" w:rsidR="00AF3A00" w:rsidRPr="00C56C7E" w:rsidRDefault="00AF3A00" w:rsidP="00AF3A00">
      <w:pPr>
        <w:jc w:val="both"/>
        <w:rPr>
          <w:sz w:val="26"/>
          <w:szCs w:val="26"/>
        </w:rPr>
      </w:pPr>
    </w:p>
    <w:p w14:paraId="28334CE6" w14:textId="77777777" w:rsidR="00AF3A00" w:rsidRDefault="00AF3A00" w:rsidP="00AF3A00">
      <w:pPr>
        <w:jc w:val="both"/>
        <w:rPr>
          <w:sz w:val="26"/>
          <w:szCs w:val="26"/>
        </w:rPr>
      </w:pPr>
    </w:p>
    <w:p w14:paraId="04614E39" w14:textId="77777777" w:rsidR="00AF3A00" w:rsidRDefault="00AF3A00" w:rsidP="00AF3A00">
      <w:pPr>
        <w:jc w:val="both"/>
        <w:rPr>
          <w:sz w:val="26"/>
          <w:szCs w:val="26"/>
        </w:rPr>
      </w:pPr>
    </w:p>
    <w:p w14:paraId="2402A664" w14:textId="77777777" w:rsidR="00AF3A00" w:rsidRDefault="00AF3A00" w:rsidP="00AF3A00">
      <w:pPr>
        <w:jc w:val="both"/>
        <w:rPr>
          <w:sz w:val="26"/>
          <w:szCs w:val="26"/>
        </w:rPr>
      </w:pPr>
    </w:p>
    <w:p w14:paraId="14B62153" w14:textId="77777777" w:rsidR="00AF3A00" w:rsidRPr="00C56C7E" w:rsidRDefault="00AF3A00" w:rsidP="00AF3A00">
      <w:pPr>
        <w:jc w:val="both"/>
        <w:rPr>
          <w:sz w:val="26"/>
          <w:szCs w:val="26"/>
        </w:rPr>
      </w:pPr>
    </w:p>
    <w:p w14:paraId="5319E1B4" w14:textId="77777777" w:rsidR="00AF3A00" w:rsidRPr="00C56C7E" w:rsidRDefault="00AF3A00" w:rsidP="00AF3A00">
      <w:pPr>
        <w:jc w:val="both"/>
        <w:rPr>
          <w:sz w:val="26"/>
          <w:szCs w:val="26"/>
        </w:rPr>
      </w:pPr>
    </w:p>
    <w:p w14:paraId="22F4A18A" w14:textId="77777777" w:rsidR="00AF3A00" w:rsidRPr="002B6C77" w:rsidRDefault="00AF3A00" w:rsidP="00AF3A00">
      <w:pPr>
        <w:jc w:val="both"/>
        <w:rPr>
          <w:sz w:val="26"/>
          <w:szCs w:val="26"/>
        </w:rPr>
      </w:pPr>
      <w:r w:rsidRPr="002B6C77">
        <w:rPr>
          <w:sz w:val="26"/>
          <w:szCs w:val="26"/>
        </w:rPr>
        <w:t xml:space="preserve">                                                                                                                                                                                                                           </w:t>
      </w:r>
    </w:p>
    <w:p w14:paraId="1DE5FB3C" w14:textId="77777777" w:rsidR="00AF3A00" w:rsidRPr="002B6C77" w:rsidRDefault="00AF3A00" w:rsidP="00AF3A00">
      <w:pPr>
        <w:jc w:val="both"/>
        <w:rPr>
          <w:sz w:val="26"/>
          <w:szCs w:val="26"/>
        </w:rPr>
      </w:pPr>
      <w:r w:rsidRPr="002B6C77">
        <w:rPr>
          <w:sz w:val="26"/>
          <w:szCs w:val="26"/>
        </w:rPr>
        <w:lastRenderedPageBreak/>
        <w:t xml:space="preserve">                                                                                                         Додаток 2 </w:t>
      </w:r>
    </w:p>
    <w:p w14:paraId="1AE3E6F2" w14:textId="77777777" w:rsidR="00AF3A00" w:rsidRPr="002B6C77" w:rsidRDefault="00AF3A00" w:rsidP="00AF3A00">
      <w:pPr>
        <w:jc w:val="both"/>
        <w:rPr>
          <w:sz w:val="26"/>
          <w:szCs w:val="26"/>
        </w:rPr>
      </w:pPr>
      <w:r w:rsidRPr="002B6C77">
        <w:rPr>
          <w:sz w:val="26"/>
          <w:szCs w:val="26"/>
        </w:rPr>
        <w:t xml:space="preserve">                                                                                                         до рішення </w:t>
      </w:r>
    </w:p>
    <w:p w14:paraId="341F8398" w14:textId="77777777" w:rsidR="00AF3A00" w:rsidRPr="002B6C77" w:rsidRDefault="00AF3A00" w:rsidP="00AF3A00">
      <w:pPr>
        <w:jc w:val="both"/>
        <w:rPr>
          <w:sz w:val="26"/>
          <w:szCs w:val="26"/>
        </w:rPr>
      </w:pPr>
      <w:r w:rsidRPr="002B6C77">
        <w:rPr>
          <w:sz w:val="26"/>
          <w:szCs w:val="26"/>
        </w:rPr>
        <w:t xml:space="preserve">                                                                                                         виконавчого комітету </w:t>
      </w:r>
    </w:p>
    <w:p w14:paraId="3808221B" w14:textId="77777777" w:rsidR="00AF3A00" w:rsidRPr="002B6C77" w:rsidRDefault="00AF3A00" w:rsidP="00AF3A00">
      <w:pPr>
        <w:jc w:val="both"/>
        <w:rPr>
          <w:sz w:val="26"/>
          <w:szCs w:val="26"/>
        </w:rPr>
      </w:pPr>
      <w:r w:rsidRPr="002B6C77">
        <w:rPr>
          <w:sz w:val="26"/>
          <w:szCs w:val="26"/>
        </w:rPr>
        <w:t xml:space="preserve">                                                                                                         ___________№______ </w:t>
      </w:r>
    </w:p>
    <w:p w14:paraId="2B112F04" w14:textId="77777777" w:rsidR="00AF3A00" w:rsidRPr="002B6C77" w:rsidRDefault="00AF3A00" w:rsidP="00AF3A00">
      <w:pPr>
        <w:ind w:hanging="4813"/>
        <w:jc w:val="both"/>
        <w:rPr>
          <w:sz w:val="26"/>
          <w:szCs w:val="26"/>
        </w:rPr>
      </w:pPr>
      <w:r w:rsidRPr="002B6C77">
        <w:rPr>
          <w:sz w:val="26"/>
          <w:szCs w:val="26"/>
        </w:rPr>
        <w:t>ТЕКСТ</w:t>
      </w:r>
    </w:p>
    <w:p w14:paraId="4D4571B0" w14:textId="77777777" w:rsidR="00AF3A00" w:rsidRPr="00C56C7E" w:rsidRDefault="00AF3A00" w:rsidP="00AF3A00">
      <w:pPr>
        <w:ind w:firstLine="851"/>
        <w:jc w:val="center"/>
        <w:rPr>
          <w:sz w:val="26"/>
          <w:szCs w:val="26"/>
        </w:rPr>
      </w:pPr>
      <w:r w:rsidRPr="00C56C7E">
        <w:rPr>
          <w:sz w:val="26"/>
          <w:szCs w:val="26"/>
        </w:rPr>
        <w:t xml:space="preserve">Оголошення </w:t>
      </w:r>
    </w:p>
    <w:p w14:paraId="7C27407B" w14:textId="77777777" w:rsidR="00AF3A00" w:rsidRPr="00C56C7E" w:rsidRDefault="00AF3A00" w:rsidP="00AF3A00">
      <w:pPr>
        <w:ind w:firstLine="851"/>
        <w:jc w:val="center"/>
        <w:rPr>
          <w:sz w:val="26"/>
          <w:szCs w:val="26"/>
        </w:rPr>
      </w:pPr>
      <w:r w:rsidRPr="00C56C7E">
        <w:rPr>
          <w:sz w:val="26"/>
          <w:szCs w:val="26"/>
        </w:rPr>
        <w:t>на офіційний веб-сайт Сіверської міської ради</w:t>
      </w:r>
    </w:p>
    <w:p w14:paraId="08E19CD5" w14:textId="77777777" w:rsidR="00AF3A00" w:rsidRPr="00C56C7E" w:rsidRDefault="00AF3A00" w:rsidP="00AF3A00">
      <w:pPr>
        <w:ind w:firstLine="851"/>
        <w:rPr>
          <w:sz w:val="26"/>
          <w:szCs w:val="26"/>
        </w:rPr>
      </w:pPr>
    </w:p>
    <w:p w14:paraId="524A4B74" w14:textId="77777777" w:rsidR="00AF3A00" w:rsidRPr="00C56C7E" w:rsidRDefault="00AF3A00" w:rsidP="00AF3A00">
      <w:pPr>
        <w:ind w:firstLine="702"/>
        <w:jc w:val="both"/>
        <w:rPr>
          <w:sz w:val="26"/>
          <w:szCs w:val="26"/>
        </w:rPr>
      </w:pPr>
      <w:r w:rsidRPr="00C56C7E">
        <w:rPr>
          <w:sz w:val="26"/>
          <w:szCs w:val="26"/>
        </w:rPr>
        <w:t>Виконавчий комітет Сіверської міської ради</w:t>
      </w:r>
      <w:r>
        <w:rPr>
          <w:sz w:val="26"/>
          <w:szCs w:val="26"/>
        </w:rPr>
        <w:t xml:space="preserve"> повторно</w:t>
      </w:r>
      <w:r w:rsidRPr="00C56C7E">
        <w:rPr>
          <w:sz w:val="26"/>
          <w:szCs w:val="26"/>
        </w:rPr>
        <w:t xml:space="preserve"> оголошує конкурс з придбання житлових приміщень для тимчасового проживання внутрішньо переміщених осіб. </w:t>
      </w:r>
    </w:p>
    <w:p w14:paraId="073D8433" w14:textId="77777777" w:rsidR="00AF3A00" w:rsidRPr="00C56C7E" w:rsidRDefault="00AF3A00" w:rsidP="00AF3A00">
      <w:pPr>
        <w:ind w:firstLine="702"/>
        <w:jc w:val="both"/>
        <w:rPr>
          <w:sz w:val="26"/>
          <w:szCs w:val="26"/>
        </w:rPr>
      </w:pPr>
      <w:r w:rsidRPr="00C56C7E">
        <w:rPr>
          <w:sz w:val="26"/>
          <w:szCs w:val="26"/>
        </w:rPr>
        <w:t>Необхідна кількість житла – одна квартира (будинок).</w:t>
      </w:r>
    </w:p>
    <w:p w14:paraId="5E0550F2" w14:textId="77777777" w:rsidR="00AF3A00" w:rsidRPr="00C56C7E" w:rsidRDefault="00AF3A00" w:rsidP="00AF3A00">
      <w:pPr>
        <w:jc w:val="both"/>
        <w:rPr>
          <w:sz w:val="26"/>
          <w:szCs w:val="26"/>
        </w:rPr>
      </w:pPr>
      <w:r w:rsidRPr="00C56C7E">
        <w:rPr>
          <w:sz w:val="26"/>
          <w:szCs w:val="26"/>
        </w:rPr>
        <w:t xml:space="preserve">          Вимоги до житла: </w:t>
      </w:r>
    </w:p>
    <w:p w14:paraId="0CFF4B81" w14:textId="77777777" w:rsidR="00AF3A00" w:rsidRPr="00555FF8" w:rsidRDefault="00AF3A00" w:rsidP="00AF3A00">
      <w:pPr>
        <w:ind w:firstLine="702"/>
        <w:jc w:val="both"/>
        <w:rPr>
          <w:b/>
          <w:sz w:val="26"/>
          <w:szCs w:val="26"/>
        </w:rPr>
      </w:pPr>
      <w:r w:rsidRPr="00555FF8">
        <w:rPr>
          <w:sz w:val="26"/>
          <w:szCs w:val="26"/>
        </w:rPr>
        <w:t>Житлова площа квартири (будинку) повинна бути не меншою – 14 кв.м. та не більшою за 40 кв.м.</w:t>
      </w:r>
    </w:p>
    <w:p w14:paraId="39004372" w14:textId="77777777" w:rsidR="00AF3A00" w:rsidRPr="00C56C7E" w:rsidRDefault="00AF3A00" w:rsidP="00AF3A00">
      <w:pPr>
        <w:ind w:firstLine="702"/>
        <w:jc w:val="both"/>
        <w:rPr>
          <w:sz w:val="26"/>
          <w:szCs w:val="26"/>
        </w:rPr>
      </w:pPr>
      <w:r w:rsidRPr="00C56C7E">
        <w:rPr>
          <w:sz w:val="26"/>
          <w:szCs w:val="26"/>
        </w:rPr>
        <w:t>Квартира (будинок) тепла, суха.</w:t>
      </w:r>
    </w:p>
    <w:p w14:paraId="5A282D00" w14:textId="77777777" w:rsidR="00AF3A00" w:rsidRPr="00C56C7E" w:rsidRDefault="00AF3A00" w:rsidP="00AF3A00">
      <w:pPr>
        <w:ind w:firstLine="702"/>
        <w:jc w:val="both"/>
        <w:rPr>
          <w:sz w:val="26"/>
          <w:szCs w:val="26"/>
        </w:rPr>
      </w:pPr>
      <w:r w:rsidRPr="00C56C7E">
        <w:rPr>
          <w:sz w:val="26"/>
          <w:szCs w:val="26"/>
        </w:rPr>
        <w:t>Наявність:</w:t>
      </w:r>
    </w:p>
    <w:p w14:paraId="525348DE" w14:textId="77777777" w:rsidR="00AF3A00" w:rsidRPr="00C56C7E" w:rsidRDefault="00AF3A00" w:rsidP="00AF3A00">
      <w:pPr>
        <w:jc w:val="both"/>
        <w:rPr>
          <w:sz w:val="26"/>
          <w:szCs w:val="26"/>
        </w:rPr>
      </w:pPr>
      <w:r w:rsidRPr="00C56C7E">
        <w:rPr>
          <w:sz w:val="26"/>
          <w:szCs w:val="26"/>
        </w:rPr>
        <w:t xml:space="preserve">            - Водопостачання, електропостачання та опалення;</w:t>
      </w:r>
    </w:p>
    <w:p w14:paraId="601F4DC1" w14:textId="77777777" w:rsidR="00AF3A00" w:rsidRPr="00C56C7E" w:rsidRDefault="00AF3A00" w:rsidP="00AF3A00">
      <w:pPr>
        <w:jc w:val="both"/>
        <w:rPr>
          <w:sz w:val="26"/>
          <w:szCs w:val="26"/>
        </w:rPr>
      </w:pPr>
      <w:r w:rsidRPr="00C56C7E">
        <w:rPr>
          <w:sz w:val="26"/>
          <w:szCs w:val="26"/>
        </w:rPr>
        <w:t xml:space="preserve">            - Засіб обліку на електроенергію;</w:t>
      </w:r>
    </w:p>
    <w:p w14:paraId="2BF6CE8A" w14:textId="77777777" w:rsidR="00AF3A00" w:rsidRPr="00C56C7E" w:rsidRDefault="00AF3A00" w:rsidP="00AF3A00">
      <w:pPr>
        <w:jc w:val="both"/>
        <w:rPr>
          <w:sz w:val="26"/>
          <w:szCs w:val="26"/>
        </w:rPr>
      </w:pPr>
      <w:r w:rsidRPr="00C56C7E">
        <w:rPr>
          <w:sz w:val="26"/>
          <w:szCs w:val="26"/>
        </w:rPr>
        <w:t xml:space="preserve">            - Санвузол (ванна або душова кімната, туалет);</w:t>
      </w:r>
    </w:p>
    <w:p w14:paraId="365E4D6A" w14:textId="77777777" w:rsidR="00AF3A00" w:rsidRPr="00C56C7E" w:rsidRDefault="00AF3A00" w:rsidP="00AF3A00">
      <w:pPr>
        <w:jc w:val="both"/>
        <w:rPr>
          <w:sz w:val="26"/>
          <w:szCs w:val="26"/>
        </w:rPr>
      </w:pPr>
      <w:r w:rsidRPr="00C56C7E">
        <w:rPr>
          <w:sz w:val="26"/>
          <w:szCs w:val="26"/>
        </w:rPr>
        <w:t xml:space="preserve">            - Стіни та стеля у задовільному стані (пофарбовані або обклеєні шпалерами);</w:t>
      </w:r>
    </w:p>
    <w:p w14:paraId="5ACCA7B5" w14:textId="77777777" w:rsidR="00AF3A00" w:rsidRPr="00C56C7E" w:rsidRDefault="00AF3A00" w:rsidP="00AF3A00">
      <w:pPr>
        <w:jc w:val="both"/>
        <w:rPr>
          <w:sz w:val="26"/>
          <w:szCs w:val="26"/>
        </w:rPr>
      </w:pPr>
      <w:r w:rsidRPr="00C56C7E">
        <w:rPr>
          <w:sz w:val="26"/>
          <w:szCs w:val="26"/>
        </w:rPr>
        <w:t xml:space="preserve">            - Підлога в задовільному стані (бажано з покриттям – лінолеум). </w:t>
      </w:r>
    </w:p>
    <w:p w14:paraId="784AC08A" w14:textId="77777777" w:rsidR="00AF3A00" w:rsidRPr="00C56C7E" w:rsidRDefault="00AF3A00" w:rsidP="00AF3A00">
      <w:pPr>
        <w:ind w:firstLine="702"/>
        <w:jc w:val="both"/>
        <w:rPr>
          <w:sz w:val="26"/>
          <w:szCs w:val="26"/>
        </w:rPr>
      </w:pPr>
      <w:r w:rsidRPr="00C56C7E">
        <w:rPr>
          <w:sz w:val="26"/>
          <w:szCs w:val="26"/>
        </w:rPr>
        <w:t xml:space="preserve"> Для участі в конкурсі з моменту публікації оголошення на протязі 30 днів</w:t>
      </w:r>
    </w:p>
    <w:p w14:paraId="66C95CA6" w14:textId="77777777" w:rsidR="00AF3A00" w:rsidRPr="00C56C7E" w:rsidRDefault="00AF3A00" w:rsidP="00AF3A00">
      <w:pPr>
        <w:jc w:val="both"/>
        <w:rPr>
          <w:sz w:val="26"/>
          <w:szCs w:val="26"/>
        </w:rPr>
      </w:pPr>
      <w:r w:rsidRPr="00C56C7E">
        <w:rPr>
          <w:sz w:val="26"/>
          <w:szCs w:val="26"/>
        </w:rPr>
        <w:t xml:space="preserve">подаються:             </w:t>
      </w:r>
    </w:p>
    <w:p w14:paraId="55F44982" w14:textId="77777777" w:rsidR="00AF3A00" w:rsidRPr="00C56C7E" w:rsidRDefault="00AF3A00" w:rsidP="00AF3A00">
      <w:pPr>
        <w:jc w:val="both"/>
        <w:rPr>
          <w:sz w:val="26"/>
          <w:szCs w:val="26"/>
        </w:rPr>
      </w:pPr>
      <w:r w:rsidRPr="00C56C7E">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7B4EE13" w14:textId="77777777" w:rsidR="00AF3A00" w:rsidRPr="00C56C7E" w:rsidRDefault="00AF3A00" w:rsidP="00AF3A00">
      <w:pPr>
        <w:tabs>
          <w:tab w:val="left" w:pos="754"/>
        </w:tabs>
        <w:jc w:val="both"/>
        <w:rPr>
          <w:sz w:val="26"/>
          <w:szCs w:val="26"/>
        </w:rPr>
      </w:pPr>
      <w:r w:rsidRPr="00C56C7E">
        <w:rPr>
          <w:sz w:val="26"/>
          <w:szCs w:val="26"/>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131E0D52" w14:textId="77777777" w:rsidR="00AF3A00" w:rsidRPr="00C56C7E" w:rsidRDefault="00AF3A00" w:rsidP="00AF3A00">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6"/>
          <w:szCs w:val="26"/>
        </w:rPr>
      </w:pPr>
      <w:r w:rsidRPr="00C56C7E">
        <w:rPr>
          <w:sz w:val="26"/>
          <w:szCs w:val="26"/>
        </w:rPr>
        <w:t>- інформація з Державного реєстру прав із відомостями про зареєстровані речові права на нерухоме майно та їх обтяження</w:t>
      </w:r>
      <w:r w:rsidRPr="00C56C7E">
        <w:rPr>
          <w:bCs/>
          <w:sz w:val="26"/>
          <w:szCs w:val="26"/>
        </w:rPr>
        <w:t>;</w:t>
      </w:r>
    </w:p>
    <w:p w14:paraId="02F1C208"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0FAD6C13"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технічного паспорта на квартиру;</w:t>
      </w:r>
    </w:p>
    <w:p w14:paraId="0B17CD1B"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2B2431C4"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26960572"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645BA6B3" w14:textId="77777777" w:rsidR="00AF3A00" w:rsidRPr="00C56C7E" w:rsidRDefault="00AF3A00" w:rsidP="00AF3A00">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lastRenderedPageBreak/>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2B171B63" w14:textId="77777777" w:rsidR="00AF3A00" w:rsidRPr="00C56C7E" w:rsidRDefault="00AF3A00" w:rsidP="00AF3A00">
      <w:pPr>
        <w:tabs>
          <w:tab w:val="left" w:pos="728"/>
        </w:tabs>
        <w:rPr>
          <w:sz w:val="26"/>
          <w:szCs w:val="26"/>
        </w:rPr>
      </w:pPr>
      <w:r w:rsidRPr="00C56C7E">
        <w:rPr>
          <w:sz w:val="26"/>
          <w:szCs w:val="26"/>
        </w:rPr>
        <w:t xml:space="preserve">           - фотокартки квартири.</w:t>
      </w:r>
    </w:p>
    <w:p w14:paraId="30827032" w14:textId="77777777" w:rsidR="00AF3A00" w:rsidRPr="00C56C7E" w:rsidRDefault="00AF3A00" w:rsidP="00AF3A00">
      <w:pPr>
        <w:jc w:val="both"/>
        <w:rPr>
          <w:sz w:val="26"/>
          <w:szCs w:val="26"/>
        </w:rPr>
      </w:pPr>
      <w:r w:rsidRPr="00C56C7E">
        <w:rPr>
          <w:sz w:val="26"/>
          <w:szCs w:val="26"/>
        </w:rPr>
        <w:t xml:space="preserve">           Кожен Учасник конкурсу, має право подати необмежену кількість конкурсних пропозицій. </w:t>
      </w:r>
    </w:p>
    <w:p w14:paraId="1716EFBB" w14:textId="77777777" w:rsidR="00AF3A00" w:rsidRPr="00C56C7E" w:rsidRDefault="00AF3A00" w:rsidP="00AF3A00">
      <w:pPr>
        <w:ind w:firstLine="709"/>
        <w:jc w:val="both"/>
        <w:rPr>
          <w:sz w:val="26"/>
          <w:szCs w:val="26"/>
        </w:rPr>
      </w:pPr>
      <w:r w:rsidRPr="00C56C7E">
        <w:rPr>
          <w:sz w:val="26"/>
          <w:szCs w:val="26"/>
        </w:rPr>
        <w:t xml:space="preserve">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w:t>
      </w:r>
    </w:p>
    <w:p w14:paraId="65F789EF" w14:textId="77777777" w:rsidR="00AF3A00" w:rsidRPr="00C56C7E" w:rsidRDefault="00AF3A00" w:rsidP="00AF3A00">
      <w:pPr>
        <w:jc w:val="both"/>
        <w:rPr>
          <w:sz w:val="26"/>
          <w:szCs w:val="26"/>
        </w:rPr>
      </w:pPr>
      <w:r w:rsidRPr="00C56C7E">
        <w:rPr>
          <w:sz w:val="26"/>
          <w:szCs w:val="26"/>
        </w:rPr>
        <w:t xml:space="preserve">           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64738E15" w14:textId="77777777" w:rsidR="00AF3A00" w:rsidRPr="00C56C7E" w:rsidRDefault="00AF3A00" w:rsidP="00AF3A00">
      <w:pPr>
        <w:ind w:firstLine="851"/>
        <w:rPr>
          <w:sz w:val="26"/>
          <w:szCs w:val="26"/>
        </w:rPr>
      </w:pPr>
    </w:p>
    <w:p w14:paraId="401EA9EC" w14:textId="77777777" w:rsidR="00AF3A00" w:rsidRPr="002B6C77" w:rsidRDefault="00AF3A00" w:rsidP="00AF3A00">
      <w:pPr>
        <w:ind w:firstLine="702"/>
        <w:jc w:val="both"/>
        <w:rPr>
          <w:sz w:val="26"/>
          <w:szCs w:val="26"/>
        </w:rPr>
      </w:pPr>
      <w:r>
        <w:rPr>
          <w:sz w:val="26"/>
          <w:szCs w:val="26"/>
        </w:rPr>
        <w:t xml:space="preserve"> </w:t>
      </w:r>
      <w:r w:rsidRPr="002B6C77">
        <w:rPr>
          <w:sz w:val="26"/>
          <w:szCs w:val="26"/>
        </w:rPr>
        <w:t>Початок подання заяв для участі в конкурсі: з моменту публікації оголошення протя</w:t>
      </w:r>
      <w:r>
        <w:rPr>
          <w:sz w:val="26"/>
          <w:szCs w:val="26"/>
        </w:rPr>
        <w:t>гом</w:t>
      </w:r>
      <w:r w:rsidRPr="002B6C77">
        <w:rPr>
          <w:sz w:val="26"/>
          <w:szCs w:val="26"/>
        </w:rPr>
        <w:t xml:space="preserve"> 30 днів.</w:t>
      </w:r>
    </w:p>
    <w:p w14:paraId="7369AAF5" w14:textId="77777777" w:rsidR="00AF3A00" w:rsidRPr="00C56C7E" w:rsidRDefault="00AF3A00" w:rsidP="00AF3A00">
      <w:pPr>
        <w:rPr>
          <w:sz w:val="26"/>
          <w:szCs w:val="26"/>
        </w:rPr>
      </w:pPr>
      <w:r>
        <w:rPr>
          <w:sz w:val="26"/>
          <w:szCs w:val="26"/>
        </w:rPr>
        <w:t xml:space="preserve">           </w:t>
      </w:r>
      <w:r w:rsidRPr="00C56C7E">
        <w:rPr>
          <w:sz w:val="26"/>
          <w:szCs w:val="26"/>
        </w:rPr>
        <w:t xml:space="preserve">Прийом документів для участі  в конкурсі здійснюється за адресою: </w:t>
      </w:r>
    </w:p>
    <w:p w14:paraId="37D06C3F" w14:textId="77777777" w:rsidR="00AF3A00" w:rsidRPr="00C56C7E" w:rsidRDefault="00AF3A00" w:rsidP="00AF3A00">
      <w:pPr>
        <w:ind w:firstLine="851"/>
        <w:rPr>
          <w:sz w:val="26"/>
          <w:szCs w:val="26"/>
        </w:rPr>
      </w:pPr>
    </w:p>
    <w:p w14:paraId="51D56E73" w14:textId="77777777" w:rsidR="00AF3A00" w:rsidRPr="002B6C77" w:rsidRDefault="00AF3A00" w:rsidP="00AF3A00">
      <w:pPr>
        <w:jc w:val="both"/>
        <w:rPr>
          <w:sz w:val="26"/>
          <w:szCs w:val="26"/>
        </w:rPr>
      </w:pPr>
      <w:r w:rsidRPr="00C56C7E">
        <w:rPr>
          <w:sz w:val="26"/>
          <w:szCs w:val="26"/>
        </w:rPr>
        <w:t xml:space="preserve">           м. Сіверськ, вул. Центральна, 8, понеділок-четвер з 8.00 до 16.00, п’ятниця з 8.00 до 15.00, т</w:t>
      </w:r>
      <w:r>
        <w:rPr>
          <w:sz w:val="26"/>
          <w:szCs w:val="26"/>
        </w:rPr>
        <w:t>ел.</w:t>
      </w:r>
      <w:r w:rsidRPr="002B6C77">
        <w:rPr>
          <w:sz w:val="26"/>
          <w:szCs w:val="26"/>
        </w:rPr>
        <w:t>:  +</w:t>
      </w:r>
      <w:r w:rsidRPr="002B51B4">
        <w:rPr>
          <w:sz w:val="26"/>
          <w:szCs w:val="26"/>
        </w:rPr>
        <w:t>380955722852</w:t>
      </w:r>
      <w:r>
        <w:rPr>
          <w:sz w:val="26"/>
          <w:szCs w:val="26"/>
        </w:rPr>
        <w:t xml:space="preserve">, </w:t>
      </w:r>
      <w:r w:rsidRPr="002B6C77">
        <w:rPr>
          <w:sz w:val="26"/>
          <w:szCs w:val="26"/>
        </w:rPr>
        <w:t>+38050</w:t>
      </w:r>
      <w:r>
        <w:rPr>
          <w:sz w:val="26"/>
          <w:szCs w:val="26"/>
        </w:rPr>
        <w:t>0532079</w:t>
      </w:r>
      <w:r w:rsidRPr="002B6C77">
        <w:rPr>
          <w:sz w:val="26"/>
          <w:szCs w:val="26"/>
        </w:rPr>
        <w:t>.</w:t>
      </w:r>
    </w:p>
    <w:p w14:paraId="03FB0926" w14:textId="77777777" w:rsidR="00AF3A00" w:rsidRPr="00C56C7E" w:rsidRDefault="00AF3A00" w:rsidP="00AF3A00">
      <w:pPr>
        <w:rPr>
          <w:sz w:val="26"/>
          <w:szCs w:val="26"/>
        </w:rPr>
      </w:pPr>
    </w:p>
    <w:p w14:paraId="509AA256" w14:textId="77777777" w:rsidR="00AF3A00" w:rsidRPr="00C56C7E" w:rsidRDefault="00AF3A00" w:rsidP="00AF3A00">
      <w:pPr>
        <w:rPr>
          <w:sz w:val="26"/>
          <w:szCs w:val="26"/>
        </w:rPr>
      </w:pPr>
    </w:p>
    <w:p w14:paraId="5752AB89" w14:textId="77777777" w:rsidR="00AF3A00" w:rsidRPr="00C56C7E" w:rsidRDefault="00AF3A00" w:rsidP="00AF3A00">
      <w:pPr>
        <w:jc w:val="both"/>
        <w:rPr>
          <w:sz w:val="26"/>
          <w:szCs w:val="26"/>
        </w:rPr>
      </w:pPr>
    </w:p>
    <w:p w14:paraId="198B8EFF" w14:textId="77777777" w:rsidR="00AF3A00" w:rsidRPr="00C56C7E" w:rsidRDefault="00AF3A00" w:rsidP="00AF3A00">
      <w:pPr>
        <w:jc w:val="both"/>
        <w:rPr>
          <w:sz w:val="26"/>
          <w:szCs w:val="26"/>
        </w:rPr>
      </w:pPr>
    </w:p>
    <w:p w14:paraId="19F99984" w14:textId="77777777" w:rsidR="00AF3A00" w:rsidRPr="00C56C7E" w:rsidRDefault="00AF3A00" w:rsidP="00AF3A00">
      <w:pPr>
        <w:jc w:val="both"/>
        <w:rPr>
          <w:sz w:val="26"/>
          <w:szCs w:val="26"/>
        </w:rPr>
      </w:pPr>
    </w:p>
    <w:p w14:paraId="17831E5E" w14:textId="77777777" w:rsidR="00AF3A00" w:rsidRPr="00C56C7E" w:rsidRDefault="00AF3A00" w:rsidP="00AF3A00">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1C30C595" w14:textId="77777777" w:rsidR="00AF3A00" w:rsidRPr="00C56C7E" w:rsidRDefault="00AF3A00" w:rsidP="00AF3A00">
      <w:pPr>
        <w:jc w:val="both"/>
        <w:rPr>
          <w:sz w:val="26"/>
          <w:szCs w:val="26"/>
        </w:rPr>
      </w:pPr>
    </w:p>
    <w:p w14:paraId="161898E8" w14:textId="77777777" w:rsidR="00AF3A00" w:rsidRPr="00C56C7E" w:rsidRDefault="00AF3A00" w:rsidP="00AF3A00">
      <w:pPr>
        <w:jc w:val="both"/>
        <w:rPr>
          <w:sz w:val="26"/>
          <w:szCs w:val="26"/>
        </w:rPr>
      </w:pPr>
    </w:p>
    <w:p w14:paraId="48AEC377" w14:textId="77777777" w:rsidR="00AF3A00" w:rsidRPr="00C56C7E" w:rsidRDefault="00AF3A00" w:rsidP="00AF3A00">
      <w:pPr>
        <w:jc w:val="both"/>
        <w:rPr>
          <w:sz w:val="26"/>
          <w:szCs w:val="26"/>
        </w:rPr>
      </w:pPr>
    </w:p>
    <w:p w14:paraId="738D7522" w14:textId="77777777" w:rsidR="00AF3A00" w:rsidRPr="00C56C7E" w:rsidRDefault="00AF3A00" w:rsidP="00AF3A00">
      <w:pPr>
        <w:jc w:val="both"/>
        <w:rPr>
          <w:sz w:val="26"/>
          <w:szCs w:val="26"/>
        </w:rPr>
      </w:pPr>
    </w:p>
    <w:p w14:paraId="14D38F71" w14:textId="77777777" w:rsidR="00AF3A00" w:rsidRPr="00C56C7E" w:rsidRDefault="00AF3A00" w:rsidP="00AF3A00">
      <w:pPr>
        <w:jc w:val="both"/>
        <w:rPr>
          <w:sz w:val="26"/>
          <w:szCs w:val="26"/>
        </w:rPr>
      </w:pPr>
    </w:p>
    <w:p w14:paraId="0C444879" w14:textId="77777777" w:rsidR="00AF3A00" w:rsidRDefault="00AF3A00" w:rsidP="006D5786">
      <w:pPr>
        <w:rPr>
          <w:sz w:val="28"/>
          <w:szCs w:val="28"/>
        </w:rPr>
      </w:pPr>
    </w:p>
    <w:p w14:paraId="25D59CEB" w14:textId="77777777" w:rsidR="00197894" w:rsidRDefault="00197894" w:rsidP="006D5786">
      <w:pPr>
        <w:rPr>
          <w:sz w:val="28"/>
          <w:szCs w:val="28"/>
        </w:rPr>
      </w:pPr>
    </w:p>
    <w:p w14:paraId="0EF19EA5" w14:textId="77777777" w:rsidR="00197894" w:rsidRDefault="00197894" w:rsidP="006D5786">
      <w:pPr>
        <w:rPr>
          <w:sz w:val="28"/>
          <w:szCs w:val="28"/>
        </w:rPr>
      </w:pPr>
    </w:p>
    <w:p w14:paraId="665FD28E" w14:textId="77777777" w:rsidR="00197894" w:rsidRDefault="00197894" w:rsidP="006D5786">
      <w:pPr>
        <w:rPr>
          <w:sz w:val="28"/>
          <w:szCs w:val="28"/>
        </w:rPr>
      </w:pPr>
    </w:p>
    <w:p w14:paraId="051D7309" w14:textId="77777777" w:rsidR="00197894" w:rsidRDefault="00197894" w:rsidP="006D5786">
      <w:pPr>
        <w:rPr>
          <w:sz w:val="28"/>
          <w:szCs w:val="28"/>
        </w:rPr>
      </w:pPr>
    </w:p>
    <w:p w14:paraId="55D2C92E" w14:textId="77777777" w:rsidR="00197894" w:rsidRDefault="00197894" w:rsidP="006D5786">
      <w:pPr>
        <w:rPr>
          <w:sz w:val="28"/>
          <w:szCs w:val="28"/>
        </w:rPr>
      </w:pPr>
    </w:p>
    <w:p w14:paraId="127CCA4C" w14:textId="77777777" w:rsidR="00197894" w:rsidRDefault="00197894" w:rsidP="006D5786">
      <w:pPr>
        <w:rPr>
          <w:sz w:val="28"/>
          <w:szCs w:val="28"/>
        </w:rPr>
      </w:pPr>
    </w:p>
    <w:p w14:paraId="58697E41" w14:textId="77777777" w:rsidR="00197894" w:rsidRDefault="00197894" w:rsidP="006D5786">
      <w:pPr>
        <w:rPr>
          <w:sz w:val="28"/>
          <w:szCs w:val="28"/>
        </w:rPr>
      </w:pPr>
    </w:p>
    <w:p w14:paraId="621D69BD" w14:textId="77777777" w:rsidR="00197894" w:rsidRDefault="00197894" w:rsidP="006D5786">
      <w:pPr>
        <w:rPr>
          <w:sz w:val="28"/>
          <w:szCs w:val="28"/>
        </w:rPr>
      </w:pPr>
    </w:p>
    <w:p w14:paraId="1D6E679B" w14:textId="77777777" w:rsidR="00197894" w:rsidRDefault="00197894" w:rsidP="006D5786">
      <w:pPr>
        <w:rPr>
          <w:sz w:val="28"/>
          <w:szCs w:val="28"/>
        </w:rPr>
      </w:pPr>
    </w:p>
    <w:p w14:paraId="329D126A" w14:textId="77777777" w:rsidR="00AF3A00" w:rsidRDefault="00AF3A00" w:rsidP="006D5786">
      <w:pPr>
        <w:rPr>
          <w:sz w:val="28"/>
          <w:szCs w:val="28"/>
        </w:rPr>
      </w:pPr>
    </w:p>
    <w:p w14:paraId="4ED838C9" w14:textId="77777777" w:rsidR="00AF3A00" w:rsidRDefault="00AF3A00" w:rsidP="006D5786">
      <w:pPr>
        <w:rPr>
          <w:sz w:val="28"/>
          <w:szCs w:val="28"/>
        </w:rPr>
      </w:pPr>
    </w:p>
    <w:p w14:paraId="6B4B7B8F" w14:textId="77777777" w:rsidR="00B04C05" w:rsidRDefault="00B04C05" w:rsidP="006D5786">
      <w:pPr>
        <w:rPr>
          <w:sz w:val="28"/>
          <w:szCs w:val="28"/>
        </w:rPr>
      </w:pPr>
    </w:p>
    <w:p w14:paraId="0958B172" w14:textId="77777777" w:rsidR="00B04C05" w:rsidRPr="00B20B83" w:rsidRDefault="00B04C05" w:rsidP="00B04C05">
      <w:pPr>
        <w:ind w:hanging="13"/>
        <w:jc w:val="center"/>
        <w:rPr>
          <w:sz w:val="26"/>
          <w:szCs w:val="26"/>
          <w:lang w:val="en-US"/>
        </w:rPr>
      </w:pPr>
      <w:r w:rsidRPr="00B20B83">
        <w:rPr>
          <w:sz w:val="26"/>
          <w:szCs w:val="26"/>
        </w:rPr>
        <w:object w:dxaOrig="886" w:dyaOrig="1137" w14:anchorId="5257B21C">
          <v:shape id="_x0000_i1028" type="#_x0000_t75" style="width:33.8pt;height:43.85pt" o:ole="" filled="t">
            <v:fill color2="black"/>
            <v:imagedata r:id="rId9" o:title=""/>
          </v:shape>
          <o:OLEObject Type="Embed" ProgID="Word.Picture.8" ShapeID="_x0000_i1028" DrawAspect="Content" ObjectID="_1695131627" r:id="rId14"/>
        </w:object>
      </w:r>
    </w:p>
    <w:p w14:paraId="2A9C0AA7" w14:textId="77777777" w:rsidR="00B04C05" w:rsidRPr="00B20B83" w:rsidRDefault="00B04C05" w:rsidP="00B04C05">
      <w:pPr>
        <w:ind w:hanging="13"/>
        <w:jc w:val="center"/>
        <w:rPr>
          <w:b/>
          <w:sz w:val="26"/>
          <w:szCs w:val="26"/>
        </w:rPr>
      </w:pPr>
      <w:r w:rsidRPr="00B20B83">
        <w:rPr>
          <w:b/>
          <w:sz w:val="26"/>
          <w:szCs w:val="26"/>
        </w:rPr>
        <w:t>УКРАЇНА</w:t>
      </w:r>
    </w:p>
    <w:p w14:paraId="3F5170E6" w14:textId="77777777" w:rsidR="00B04C05" w:rsidRPr="00B20B83" w:rsidRDefault="00B04C05" w:rsidP="00B04C05">
      <w:pPr>
        <w:jc w:val="center"/>
        <w:rPr>
          <w:b/>
          <w:sz w:val="26"/>
          <w:szCs w:val="26"/>
        </w:rPr>
      </w:pPr>
      <w:r w:rsidRPr="00B20B83">
        <w:rPr>
          <w:b/>
          <w:sz w:val="26"/>
          <w:szCs w:val="26"/>
        </w:rPr>
        <w:t xml:space="preserve">СІВЕРСЬКА  МІСЬКА  РАДА </w:t>
      </w:r>
    </w:p>
    <w:p w14:paraId="3265054B" w14:textId="77777777" w:rsidR="00B04C05" w:rsidRPr="00B20B83" w:rsidRDefault="00B04C05" w:rsidP="00B04C05">
      <w:pPr>
        <w:jc w:val="center"/>
        <w:rPr>
          <w:b/>
          <w:sz w:val="26"/>
          <w:szCs w:val="26"/>
        </w:rPr>
      </w:pPr>
      <w:r w:rsidRPr="00B20B83">
        <w:rPr>
          <w:b/>
          <w:sz w:val="26"/>
          <w:szCs w:val="26"/>
        </w:rPr>
        <w:t>БАХМУТСЬКОГО  РАЙОНУ  ДОНЕЦЬКОЇ ОБЛАСТІ</w:t>
      </w:r>
    </w:p>
    <w:p w14:paraId="6888CAA3" w14:textId="77777777" w:rsidR="00B04C05" w:rsidRPr="00B20B83" w:rsidRDefault="00B04C05" w:rsidP="00B04C05">
      <w:pPr>
        <w:jc w:val="center"/>
        <w:rPr>
          <w:b/>
          <w:sz w:val="26"/>
          <w:szCs w:val="26"/>
        </w:rPr>
      </w:pPr>
      <w:r w:rsidRPr="00B20B83">
        <w:rPr>
          <w:b/>
          <w:sz w:val="26"/>
          <w:szCs w:val="26"/>
        </w:rPr>
        <w:t>ВИКОНАВЧИЙ  КОМІТЕТ</w:t>
      </w:r>
    </w:p>
    <w:p w14:paraId="62D2B87D" w14:textId="77777777" w:rsidR="00B04C05" w:rsidRPr="00B20B83" w:rsidRDefault="00B04C05" w:rsidP="00B04C05">
      <w:pPr>
        <w:jc w:val="center"/>
        <w:rPr>
          <w:b/>
          <w:sz w:val="26"/>
          <w:szCs w:val="26"/>
        </w:rPr>
      </w:pPr>
    </w:p>
    <w:p w14:paraId="48FC751E" w14:textId="77777777" w:rsidR="00B04C05" w:rsidRPr="00B20B83" w:rsidRDefault="00B04C05" w:rsidP="00B04C05">
      <w:pPr>
        <w:jc w:val="center"/>
        <w:rPr>
          <w:b/>
          <w:i/>
          <w:sz w:val="26"/>
          <w:szCs w:val="26"/>
        </w:rPr>
      </w:pPr>
      <w:r w:rsidRPr="00B20B83">
        <w:rPr>
          <w:sz w:val="26"/>
          <w:szCs w:val="26"/>
        </w:rPr>
        <w:t xml:space="preserve"> </w:t>
      </w:r>
      <w:r w:rsidRPr="00B20B83">
        <w:rPr>
          <w:b/>
          <w:sz w:val="26"/>
          <w:szCs w:val="26"/>
        </w:rPr>
        <w:t>Р І Ш Е Н Н Я</w:t>
      </w:r>
    </w:p>
    <w:p w14:paraId="1825D458" w14:textId="77777777" w:rsidR="00B04C05" w:rsidRPr="00B20B83" w:rsidRDefault="00B04C05" w:rsidP="00B04C05">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B04C05" w:rsidRPr="00B20B83" w14:paraId="02BC6A4E" w14:textId="77777777" w:rsidTr="00BB5612">
        <w:trPr>
          <w:jc w:val="center"/>
        </w:trPr>
        <w:tc>
          <w:tcPr>
            <w:tcW w:w="3095" w:type="dxa"/>
          </w:tcPr>
          <w:p w14:paraId="7E5002A4" w14:textId="77777777" w:rsidR="00B04C05" w:rsidRPr="002C2A61" w:rsidRDefault="00B04C05" w:rsidP="00BB5612">
            <w:pPr>
              <w:pStyle w:val="ae"/>
              <w:tabs>
                <w:tab w:val="left" w:pos="4680"/>
                <w:tab w:val="left" w:pos="6804"/>
              </w:tabs>
              <w:rPr>
                <w:sz w:val="26"/>
                <w:szCs w:val="26"/>
              </w:rPr>
            </w:pPr>
            <w:r w:rsidRPr="002C2A61">
              <w:rPr>
                <w:sz w:val="26"/>
                <w:szCs w:val="26"/>
              </w:rPr>
              <w:t>_____________</w:t>
            </w:r>
          </w:p>
        </w:tc>
        <w:tc>
          <w:tcPr>
            <w:tcW w:w="3096" w:type="dxa"/>
          </w:tcPr>
          <w:p w14:paraId="5E824324" w14:textId="77777777" w:rsidR="00B04C05" w:rsidRPr="002C2A61" w:rsidRDefault="00B04C05" w:rsidP="00BB5612">
            <w:pPr>
              <w:pStyle w:val="ae"/>
              <w:tabs>
                <w:tab w:val="left" w:pos="4680"/>
                <w:tab w:val="left" w:pos="6804"/>
              </w:tabs>
              <w:rPr>
                <w:b w:val="0"/>
                <w:sz w:val="26"/>
                <w:szCs w:val="26"/>
              </w:rPr>
            </w:pPr>
            <w:r w:rsidRPr="002C2A61">
              <w:rPr>
                <w:b w:val="0"/>
                <w:sz w:val="26"/>
                <w:szCs w:val="26"/>
              </w:rPr>
              <w:t>Сіверськ</w:t>
            </w:r>
          </w:p>
        </w:tc>
        <w:tc>
          <w:tcPr>
            <w:tcW w:w="3096" w:type="dxa"/>
          </w:tcPr>
          <w:p w14:paraId="465695C4" w14:textId="77777777" w:rsidR="00B04C05" w:rsidRPr="002C2A61" w:rsidRDefault="00B04C05" w:rsidP="00BB5612">
            <w:pPr>
              <w:pStyle w:val="ae"/>
              <w:tabs>
                <w:tab w:val="left" w:pos="4680"/>
                <w:tab w:val="left" w:pos="6804"/>
              </w:tabs>
              <w:rPr>
                <w:sz w:val="26"/>
                <w:szCs w:val="26"/>
              </w:rPr>
            </w:pPr>
            <w:r w:rsidRPr="002C2A61">
              <w:rPr>
                <w:sz w:val="26"/>
                <w:szCs w:val="26"/>
              </w:rPr>
              <w:t>__________</w:t>
            </w:r>
          </w:p>
        </w:tc>
      </w:tr>
    </w:tbl>
    <w:p w14:paraId="4E744481" w14:textId="77777777" w:rsidR="00B04C05" w:rsidRDefault="00B04C05" w:rsidP="006D5786">
      <w:pPr>
        <w:rPr>
          <w:sz w:val="28"/>
          <w:szCs w:val="28"/>
        </w:rPr>
      </w:pPr>
    </w:p>
    <w:p w14:paraId="672A1982" w14:textId="77777777" w:rsidR="00B04C05" w:rsidRPr="00C91CA3" w:rsidRDefault="00B04C05" w:rsidP="00B04C05">
      <w:pPr>
        <w:rPr>
          <w:sz w:val="28"/>
        </w:rPr>
      </w:pPr>
      <w:r w:rsidRPr="00C91CA3">
        <w:rPr>
          <w:sz w:val="28"/>
        </w:rPr>
        <w:t xml:space="preserve">Про встановлення тарифів на </w:t>
      </w:r>
    </w:p>
    <w:p w14:paraId="55216BCA" w14:textId="77777777" w:rsidR="00B04C05" w:rsidRPr="00C91CA3" w:rsidRDefault="00B04C05" w:rsidP="00B04C05">
      <w:pPr>
        <w:rPr>
          <w:sz w:val="28"/>
        </w:rPr>
      </w:pPr>
      <w:r w:rsidRPr="00C91CA3">
        <w:rPr>
          <w:sz w:val="28"/>
        </w:rPr>
        <w:t xml:space="preserve">теплову енергію, її виробництво, </w:t>
      </w:r>
    </w:p>
    <w:p w14:paraId="7E30FCDF" w14:textId="77777777" w:rsidR="00B04C05" w:rsidRPr="00C91CA3" w:rsidRDefault="00B04C05" w:rsidP="00B04C05">
      <w:pPr>
        <w:rPr>
          <w:sz w:val="28"/>
        </w:rPr>
      </w:pPr>
      <w:r w:rsidRPr="00C91CA3">
        <w:rPr>
          <w:sz w:val="28"/>
        </w:rPr>
        <w:t xml:space="preserve">транспортування та постачання </w:t>
      </w:r>
    </w:p>
    <w:p w14:paraId="3861E4B5" w14:textId="77777777" w:rsidR="00B04C05" w:rsidRPr="00C91CA3" w:rsidRDefault="00B04C05" w:rsidP="00B04C05">
      <w:pPr>
        <w:rPr>
          <w:sz w:val="28"/>
        </w:rPr>
      </w:pPr>
      <w:r w:rsidRPr="00C91CA3">
        <w:rPr>
          <w:sz w:val="28"/>
        </w:rPr>
        <w:t xml:space="preserve">для бюджетних організацій міста </w:t>
      </w:r>
    </w:p>
    <w:p w14:paraId="1E8FCA99" w14:textId="77777777" w:rsidR="00B04C05" w:rsidRDefault="00B04C05" w:rsidP="00B04C05">
      <w:pPr>
        <w:rPr>
          <w:sz w:val="28"/>
        </w:rPr>
      </w:pPr>
      <w:r w:rsidRPr="00C91CA3">
        <w:rPr>
          <w:sz w:val="28"/>
        </w:rPr>
        <w:t>Сіверська ТОВ «Укрславтерм»</w:t>
      </w:r>
    </w:p>
    <w:p w14:paraId="0D5C1711" w14:textId="77777777" w:rsidR="00B04C05" w:rsidRDefault="00B04C05" w:rsidP="00B04C05">
      <w:pPr>
        <w:rPr>
          <w:sz w:val="28"/>
        </w:rPr>
      </w:pPr>
    </w:p>
    <w:p w14:paraId="20EDA598" w14:textId="77777777" w:rsidR="00B04C05" w:rsidRDefault="00B04C05" w:rsidP="00B04C05">
      <w:pPr>
        <w:rPr>
          <w:sz w:val="28"/>
        </w:rPr>
      </w:pPr>
    </w:p>
    <w:p w14:paraId="57F67775" w14:textId="77777777" w:rsidR="00B04C05" w:rsidRDefault="00B04C05" w:rsidP="00B04C05">
      <w:pPr>
        <w:jc w:val="both"/>
        <w:rPr>
          <w:sz w:val="28"/>
        </w:rPr>
      </w:pPr>
      <w:r>
        <w:rPr>
          <w:sz w:val="28"/>
        </w:rPr>
        <w:tab/>
        <w:t>Розглянувши заяву від _______ № ____ директора ТОВ «Укрславтерм» Романенко Д.М. щодо встановлення тарифів на теплову енергію</w:t>
      </w:r>
      <w:r w:rsidRPr="00C91CA3">
        <w:rPr>
          <w:sz w:val="28"/>
        </w:rPr>
        <w:t xml:space="preserve"> її </w:t>
      </w:r>
      <w:r>
        <w:rPr>
          <w:sz w:val="28"/>
        </w:rPr>
        <w:t>в</w:t>
      </w:r>
      <w:r w:rsidRPr="00C91CA3">
        <w:rPr>
          <w:sz w:val="28"/>
        </w:rPr>
        <w:t xml:space="preserve">иробництво, транспортування та постачання для бюджетних організацій міста </w:t>
      </w:r>
      <w:r>
        <w:rPr>
          <w:sz w:val="28"/>
        </w:rPr>
        <w:t>Сіверська товариством з обмеженою відповідальністю</w:t>
      </w:r>
      <w:r w:rsidRPr="00C91CA3">
        <w:rPr>
          <w:sz w:val="28"/>
        </w:rPr>
        <w:t xml:space="preserve"> «Укрславтерм»</w:t>
      </w:r>
      <w:r>
        <w:rPr>
          <w:sz w:val="28"/>
        </w:rPr>
        <w:t>, згідно з розрахунками, здійсненими підприємством (додаються), відповідно до Законів України Про теплопостачання , «Про державне регулювання у сфері комунальних послуг», «Про житлово-комунальні послуги», Постанови КМУ від 01.06.2011 №869 «Про забезпечення єдиного підходу до формування тарифів на житлово-комунальні послуги», Наказу Міністерства регіонального розвитку, будівництва та житлово-комунального господарства України від 12.09.2018 №239 № «Про затвердження порядку розгляду органами місцевого самоврядування розрахунків тарифів на теплову енергію, її виробництво, транспортування та постачання, а також розрахунків тарифів на комунальні послуги, поданих для їх встановлення», керуючись статтею 28 Закону України «Про місцеве самоврядування в Україні», виконком міської ради</w:t>
      </w:r>
    </w:p>
    <w:p w14:paraId="2551A909" w14:textId="77777777" w:rsidR="00B04C05" w:rsidRDefault="00B04C05" w:rsidP="00B04C05">
      <w:pPr>
        <w:jc w:val="both"/>
        <w:rPr>
          <w:sz w:val="28"/>
        </w:rPr>
      </w:pPr>
    </w:p>
    <w:p w14:paraId="48CE7677" w14:textId="77777777" w:rsidR="00B04C05" w:rsidRDefault="00B04C05" w:rsidP="00B04C05">
      <w:pPr>
        <w:jc w:val="both"/>
        <w:rPr>
          <w:sz w:val="28"/>
        </w:rPr>
      </w:pPr>
      <w:r>
        <w:rPr>
          <w:sz w:val="28"/>
        </w:rPr>
        <w:t>ВИРІШИВ:</w:t>
      </w:r>
    </w:p>
    <w:p w14:paraId="33A395E9" w14:textId="77777777" w:rsidR="00B04C05" w:rsidRDefault="00B04C05" w:rsidP="00B04C05">
      <w:pPr>
        <w:jc w:val="both"/>
        <w:rPr>
          <w:sz w:val="28"/>
        </w:rPr>
      </w:pPr>
    </w:p>
    <w:p w14:paraId="25BAEDF4" w14:textId="77777777" w:rsidR="00B04C05" w:rsidRPr="00C91CA3" w:rsidRDefault="00B04C05" w:rsidP="00B04C05">
      <w:pPr>
        <w:ind w:firstLine="708"/>
        <w:jc w:val="both"/>
        <w:rPr>
          <w:sz w:val="28"/>
        </w:rPr>
      </w:pPr>
      <w:r>
        <w:rPr>
          <w:sz w:val="28"/>
        </w:rPr>
        <w:t>1. Встановити тариф на теплову енергію, вироблену на установках з використанням альтернативних джерел енергії товариством з обмеженою відповідальністю</w:t>
      </w:r>
      <w:r w:rsidRPr="00C91CA3">
        <w:rPr>
          <w:sz w:val="28"/>
        </w:rPr>
        <w:t xml:space="preserve"> «Укрславтерм»</w:t>
      </w:r>
      <w:r>
        <w:rPr>
          <w:sz w:val="28"/>
        </w:rPr>
        <w:t xml:space="preserve"> </w:t>
      </w:r>
      <w:r w:rsidRPr="00C91CA3">
        <w:rPr>
          <w:sz w:val="28"/>
        </w:rPr>
        <w:t xml:space="preserve">для бюджетних організацій міста </w:t>
      </w:r>
    </w:p>
    <w:p w14:paraId="0F47691C" w14:textId="77777777" w:rsidR="00B04C05" w:rsidRDefault="00B04C05" w:rsidP="00B04C05">
      <w:pPr>
        <w:jc w:val="both"/>
        <w:rPr>
          <w:sz w:val="28"/>
        </w:rPr>
      </w:pPr>
      <w:r w:rsidRPr="00EB7301">
        <w:rPr>
          <w:sz w:val="28"/>
        </w:rPr>
        <w:t>Сіверська</w:t>
      </w:r>
      <w:r>
        <w:rPr>
          <w:sz w:val="28"/>
        </w:rPr>
        <w:t xml:space="preserve"> у розмірі _________</w:t>
      </w:r>
    </w:p>
    <w:p w14:paraId="419804E1" w14:textId="77777777" w:rsidR="00B04C05" w:rsidRDefault="00B04C05" w:rsidP="00B04C05">
      <w:pPr>
        <w:jc w:val="both"/>
        <w:rPr>
          <w:sz w:val="28"/>
        </w:rPr>
      </w:pPr>
    </w:p>
    <w:p w14:paraId="7FFFFDEE" w14:textId="77777777" w:rsidR="00B04C05" w:rsidRDefault="00B04C05" w:rsidP="00B04C05">
      <w:pPr>
        <w:ind w:firstLine="708"/>
        <w:jc w:val="both"/>
        <w:rPr>
          <w:sz w:val="28"/>
        </w:rPr>
      </w:pPr>
      <w:r>
        <w:rPr>
          <w:sz w:val="28"/>
        </w:rPr>
        <w:t>2. Тариф, встановлений цим рішенням, вступає в дію з 01.11.2021 року.</w:t>
      </w:r>
    </w:p>
    <w:p w14:paraId="1ABD9DA2" w14:textId="77777777" w:rsidR="00B04C05" w:rsidRDefault="00B04C05" w:rsidP="00B04C05">
      <w:pPr>
        <w:jc w:val="both"/>
        <w:rPr>
          <w:sz w:val="28"/>
        </w:rPr>
      </w:pPr>
    </w:p>
    <w:p w14:paraId="7755013A" w14:textId="77777777" w:rsidR="00B04C05" w:rsidRDefault="00B04C05" w:rsidP="00B04C05">
      <w:pPr>
        <w:ind w:firstLine="708"/>
        <w:jc w:val="both"/>
        <w:rPr>
          <w:sz w:val="28"/>
        </w:rPr>
      </w:pPr>
      <w:r>
        <w:rPr>
          <w:sz w:val="28"/>
        </w:rPr>
        <w:lastRenderedPageBreak/>
        <w:t>3. Товариству з обмеженою відповідальністю</w:t>
      </w:r>
      <w:r w:rsidRPr="00C91CA3">
        <w:rPr>
          <w:sz w:val="28"/>
        </w:rPr>
        <w:t xml:space="preserve"> «Укрславтерм»</w:t>
      </w:r>
      <w:r>
        <w:rPr>
          <w:sz w:val="28"/>
        </w:rPr>
        <w:t xml:space="preserve"> (Романенко) забезпечити у встановленому законодавством порядку доведення цього рішення до відома споживачів.</w:t>
      </w:r>
    </w:p>
    <w:p w14:paraId="131D02D0" w14:textId="77777777" w:rsidR="00B04C05" w:rsidRDefault="00B04C05" w:rsidP="00B04C05">
      <w:pPr>
        <w:jc w:val="both"/>
        <w:rPr>
          <w:sz w:val="28"/>
        </w:rPr>
      </w:pPr>
    </w:p>
    <w:p w14:paraId="5B019909" w14:textId="77777777" w:rsidR="00B04C05" w:rsidRDefault="00B04C05" w:rsidP="00B04C05">
      <w:pPr>
        <w:ind w:firstLine="708"/>
        <w:jc w:val="both"/>
        <w:rPr>
          <w:sz w:val="28"/>
        </w:rPr>
      </w:pPr>
      <w:r>
        <w:rPr>
          <w:sz w:val="28"/>
        </w:rPr>
        <w:t>4. Організаційне виконання цього рішення покласти на товариство з обмеженою відповідальністю</w:t>
      </w:r>
      <w:r w:rsidRPr="00C91CA3">
        <w:rPr>
          <w:sz w:val="28"/>
        </w:rPr>
        <w:t xml:space="preserve"> «Укрславтерм»</w:t>
      </w:r>
      <w:r>
        <w:rPr>
          <w:sz w:val="28"/>
        </w:rPr>
        <w:t xml:space="preserve"> (Романенко), відділ житлово-комунального господарства, благуострою та розвитку інфраструктури виконкому міської ради (Вороніна).</w:t>
      </w:r>
    </w:p>
    <w:p w14:paraId="6758E64D" w14:textId="77777777" w:rsidR="00B04C05" w:rsidRDefault="00B04C05" w:rsidP="00B04C05">
      <w:pPr>
        <w:jc w:val="both"/>
        <w:rPr>
          <w:sz w:val="28"/>
        </w:rPr>
      </w:pPr>
    </w:p>
    <w:p w14:paraId="588817B9" w14:textId="77777777" w:rsidR="00B04C05" w:rsidRPr="00EB7301" w:rsidRDefault="00B04C05" w:rsidP="00B04C05">
      <w:pPr>
        <w:ind w:firstLine="708"/>
        <w:jc w:val="both"/>
        <w:rPr>
          <w:sz w:val="28"/>
        </w:rPr>
      </w:pPr>
      <w:r>
        <w:rPr>
          <w:sz w:val="28"/>
        </w:rPr>
        <w:t>5. Контроль за виконанням даного рішення покласти на першого заступника міського голови Гатченка Віталія Анатолійовича.</w:t>
      </w:r>
    </w:p>
    <w:p w14:paraId="780308CB" w14:textId="77777777" w:rsidR="00B04C05" w:rsidRDefault="00B04C05" w:rsidP="00B04C05">
      <w:pPr>
        <w:jc w:val="both"/>
        <w:rPr>
          <w:sz w:val="28"/>
        </w:rPr>
      </w:pPr>
    </w:p>
    <w:p w14:paraId="1146ED9B" w14:textId="77777777" w:rsidR="00B04C05" w:rsidRDefault="00B04C05" w:rsidP="00B04C05">
      <w:pPr>
        <w:jc w:val="both"/>
        <w:rPr>
          <w:sz w:val="28"/>
        </w:rPr>
      </w:pPr>
    </w:p>
    <w:p w14:paraId="691620C9" w14:textId="77777777" w:rsidR="00B04C05" w:rsidRDefault="00B04C05" w:rsidP="00B04C05">
      <w:pPr>
        <w:jc w:val="both"/>
        <w:rPr>
          <w:sz w:val="28"/>
        </w:rPr>
      </w:pPr>
    </w:p>
    <w:p w14:paraId="51FF6D65" w14:textId="77777777" w:rsidR="00B04C05" w:rsidRPr="00423C26" w:rsidRDefault="00B04C05" w:rsidP="00B04C05">
      <w:pPr>
        <w:rPr>
          <w:color w:val="000000"/>
          <w:sz w:val="28"/>
          <w:szCs w:val="28"/>
        </w:rPr>
      </w:pPr>
      <w:r>
        <w:rPr>
          <w:color w:val="000000"/>
          <w:sz w:val="28"/>
          <w:szCs w:val="28"/>
        </w:rPr>
        <w:t xml:space="preserve">Заступник міського голови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Віктор ГРЕК</w:t>
      </w:r>
    </w:p>
    <w:p w14:paraId="10F4A8D2" w14:textId="77777777" w:rsidR="00B04C05" w:rsidRDefault="00B04C05" w:rsidP="00B04C05">
      <w:pPr>
        <w:jc w:val="both"/>
        <w:rPr>
          <w:sz w:val="28"/>
        </w:rPr>
      </w:pPr>
    </w:p>
    <w:p w14:paraId="14FD460D" w14:textId="77777777" w:rsidR="00B04C05" w:rsidRDefault="00B04C05" w:rsidP="00B04C05">
      <w:pPr>
        <w:jc w:val="both"/>
        <w:rPr>
          <w:sz w:val="28"/>
        </w:rPr>
      </w:pPr>
    </w:p>
    <w:p w14:paraId="53751852" w14:textId="77777777" w:rsidR="00B04C05" w:rsidRDefault="00B04C05" w:rsidP="00B04C05">
      <w:pPr>
        <w:jc w:val="both"/>
        <w:rPr>
          <w:sz w:val="28"/>
        </w:rPr>
      </w:pPr>
    </w:p>
    <w:p w14:paraId="4E32D316" w14:textId="77777777" w:rsidR="00B04C05" w:rsidRDefault="00B04C05" w:rsidP="00B04C05">
      <w:pPr>
        <w:jc w:val="both"/>
        <w:rPr>
          <w:sz w:val="28"/>
        </w:rPr>
      </w:pPr>
    </w:p>
    <w:p w14:paraId="0ED8CFE8" w14:textId="77777777" w:rsidR="00B04C05" w:rsidRDefault="00B04C05" w:rsidP="00B04C05">
      <w:pPr>
        <w:jc w:val="both"/>
        <w:rPr>
          <w:sz w:val="28"/>
        </w:rPr>
      </w:pPr>
    </w:p>
    <w:p w14:paraId="2EACB3C0" w14:textId="77777777" w:rsidR="00B04C05" w:rsidRDefault="00B04C05" w:rsidP="00B04C05">
      <w:pPr>
        <w:jc w:val="both"/>
        <w:rPr>
          <w:sz w:val="28"/>
        </w:rPr>
      </w:pPr>
    </w:p>
    <w:p w14:paraId="327896A1" w14:textId="77777777" w:rsidR="00B04C05" w:rsidRDefault="00B04C05" w:rsidP="00B04C05">
      <w:pPr>
        <w:jc w:val="both"/>
        <w:rPr>
          <w:sz w:val="28"/>
        </w:rPr>
      </w:pPr>
    </w:p>
    <w:p w14:paraId="57377C13" w14:textId="77777777" w:rsidR="00B04C05" w:rsidRDefault="00B04C05" w:rsidP="00B04C05">
      <w:pPr>
        <w:jc w:val="both"/>
        <w:rPr>
          <w:sz w:val="28"/>
        </w:rPr>
      </w:pPr>
    </w:p>
    <w:p w14:paraId="069FB9BA" w14:textId="77777777" w:rsidR="00B04C05" w:rsidRDefault="00B04C05" w:rsidP="00B04C05">
      <w:pPr>
        <w:jc w:val="both"/>
        <w:rPr>
          <w:sz w:val="28"/>
        </w:rPr>
      </w:pPr>
    </w:p>
    <w:p w14:paraId="38A4B95C" w14:textId="77777777" w:rsidR="00B04C05" w:rsidRDefault="00B04C05" w:rsidP="00B04C05">
      <w:pPr>
        <w:jc w:val="both"/>
        <w:rPr>
          <w:sz w:val="28"/>
        </w:rPr>
      </w:pPr>
    </w:p>
    <w:p w14:paraId="2267DF62" w14:textId="77777777" w:rsidR="00B04C05" w:rsidRDefault="00B04C05" w:rsidP="00B04C05">
      <w:pPr>
        <w:jc w:val="both"/>
        <w:rPr>
          <w:sz w:val="28"/>
        </w:rPr>
      </w:pPr>
    </w:p>
    <w:p w14:paraId="05F167BB" w14:textId="77777777" w:rsidR="00B04C05" w:rsidRDefault="00B04C05" w:rsidP="00B04C05">
      <w:pPr>
        <w:jc w:val="both"/>
        <w:rPr>
          <w:sz w:val="28"/>
        </w:rPr>
      </w:pPr>
    </w:p>
    <w:p w14:paraId="19251C18" w14:textId="77777777" w:rsidR="00B04C05" w:rsidRDefault="00B04C05" w:rsidP="00B04C05">
      <w:pPr>
        <w:jc w:val="both"/>
        <w:rPr>
          <w:sz w:val="28"/>
        </w:rPr>
      </w:pPr>
    </w:p>
    <w:p w14:paraId="3FB3902C" w14:textId="77777777" w:rsidR="00B04C05" w:rsidRDefault="00B04C05" w:rsidP="00B04C05">
      <w:pPr>
        <w:jc w:val="both"/>
        <w:rPr>
          <w:sz w:val="28"/>
        </w:rPr>
      </w:pPr>
    </w:p>
    <w:p w14:paraId="66AEBE73" w14:textId="77777777" w:rsidR="00B04C05" w:rsidRDefault="00B04C05" w:rsidP="00B04C05">
      <w:pPr>
        <w:jc w:val="both"/>
        <w:rPr>
          <w:sz w:val="28"/>
        </w:rPr>
      </w:pPr>
    </w:p>
    <w:p w14:paraId="58CD3325" w14:textId="77777777" w:rsidR="00B04C05" w:rsidRDefault="00B04C05" w:rsidP="00B04C05">
      <w:pPr>
        <w:jc w:val="both"/>
        <w:rPr>
          <w:sz w:val="28"/>
        </w:rPr>
      </w:pPr>
    </w:p>
    <w:p w14:paraId="532FE576" w14:textId="77777777" w:rsidR="00B04C05" w:rsidRDefault="00B04C05" w:rsidP="00B04C05">
      <w:pPr>
        <w:jc w:val="both"/>
        <w:rPr>
          <w:sz w:val="28"/>
        </w:rPr>
      </w:pPr>
    </w:p>
    <w:p w14:paraId="6F82C398" w14:textId="77777777" w:rsidR="00B04C05" w:rsidRDefault="00B04C05" w:rsidP="00B04C05">
      <w:pPr>
        <w:jc w:val="both"/>
        <w:rPr>
          <w:sz w:val="28"/>
        </w:rPr>
      </w:pPr>
    </w:p>
    <w:p w14:paraId="0696955C" w14:textId="77777777" w:rsidR="00B04C05" w:rsidRDefault="00B04C05" w:rsidP="00B04C05">
      <w:pPr>
        <w:jc w:val="both"/>
        <w:rPr>
          <w:sz w:val="28"/>
        </w:rPr>
      </w:pPr>
    </w:p>
    <w:p w14:paraId="59EC96B4" w14:textId="77777777" w:rsidR="00B04C05" w:rsidRDefault="00B04C05" w:rsidP="00B04C05">
      <w:pPr>
        <w:jc w:val="both"/>
        <w:rPr>
          <w:sz w:val="28"/>
        </w:rPr>
      </w:pPr>
    </w:p>
    <w:p w14:paraId="645E5EA4" w14:textId="77777777" w:rsidR="00B04C05" w:rsidRDefault="00B04C05" w:rsidP="00B04C05">
      <w:pPr>
        <w:jc w:val="both"/>
        <w:rPr>
          <w:sz w:val="28"/>
        </w:rPr>
      </w:pPr>
    </w:p>
    <w:p w14:paraId="13619EF6" w14:textId="77777777" w:rsidR="00B04C05" w:rsidRDefault="00B04C05" w:rsidP="00B04C05">
      <w:pPr>
        <w:jc w:val="both"/>
        <w:rPr>
          <w:sz w:val="28"/>
        </w:rPr>
      </w:pPr>
    </w:p>
    <w:p w14:paraId="231BEDA1" w14:textId="77777777" w:rsidR="00B04C05" w:rsidRDefault="00B04C05" w:rsidP="00B04C05">
      <w:pPr>
        <w:jc w:val="both"/>
        <w:rPr>
          <w:sz w:val="28"/>
        </w:rPr>
      </w:pPr>
    </w:p>
    <w:p w14:paraId="0177FE0D" w14:textId="77777777" w:rsidR="00B04C05" w:rsidRDefault="00B04C05" w:rsidP="00B04C05">
      <w:pPr>
        <w:jc w:val="both"/>
        <w:rPr>
          <w:sz w:val="28"/>
        </w:rPr>
      </w:pPr>
    </w:p>
    <w:p w14:paraId="7359F3EA" w14:textId="77777777" w:rsidR="00B04C05" w:rsidRDefault="00B04C05" w:rsidP="00B04C05">
      <w:pPr>
        <w:jc w:val="both"/>
        <w:rPr>
          <w:sz w:val="28"/>
        </w:rPr>
      </w:pPr>
    </w:p>
    <w:p w14:paraId="5CEF44E1" w14:textId="77777777" w:rsidR="00B04C05" w:rsidRDefault="00B04C05" w:rsidP="00B04C05">
      <w:pPr>
        <w:jc w:val="both"/>
        <w:rPr>
          <w:sz w:val="28"/>
        </w:rPr>
      </w:pPr>
    </w:p>
    <w:p w14:paraId="62324E44" w14:textId="77777777" w:rsidR="00B04C05" w:rsidRPr="00C91CA3" w:rsidRDefault="00B04C05" w:rsidP="00B04C05">
      <w:pPr>
        <w:jc w:val="both"/>
        <w:rPr>
          <w:sz w:val="28"/>
        </w:rPr>
      </w:pPr>
    </w:p>
    <w:p w14:paraId="5D74DA3C" w14:textId="77777777" w:rsidR="00B04C05" w:rsidRDefault="00B04C05" w:rsidP="006D5786">
      <w:pPr>
        <w:rPr>
          <w:sz w:val="28"/>
          <w:szCs w:val="28"/>
        </w:rPr>
      </w:pPr>
    </w:p>
    <w:p w14:paraId="333BFEB3" w14:textId="77777777" w:rsidR="00BB5612" w:rsidRPr="00CA2513" w:rsidRDefault="00BB5612" w:rsidP="00BB5612">
      <w:pPr>
        <w:ind w:hanging="13"/>
        <w:jc w:val="center"/>
        <w:rPr>
          <w:sz w:val="22"/>
          <w:szCs w:val="22"/>
        </w:rPr>
      </w:pPr>
      <w:r w:rsidRPr="00CA2513">
        <w:rPr>
          <w:sz w:val="22"/>
          <w:szCs w:val="22"/>
        </w:rPr>
        <w:object w:dxaOrig="886" w:dyaOrig="1137" w14:anchorId="645F3332">
          <v:shape id="_x0000_i1030" type="#_x0000_t75" style="width:33.8pt;height:43.2pt" o:ole="" filled="t">
            <v:fill color2="black"/>
            <v:imagedata r:id="rId9" o:title=""/>
          </v:shape>
          <o:OLEObject Type="Embed" ProgID="Word.Picture.8" ShapeID="_x0000_i1030" DrawAspect="Content" ObjectID="_1695131628" r:id="rId15"/>
        </w:object>
      </w:r>
    </w:p>
    <w:p w14:paraId="1FA6E455" w14:textId="77777777" w:rsidR="00BB5612" w:rsidRPr="00CA2513" w:rsidRDefault="00BB5612" w:rsidP="00BB5612">
      <w:pPr>
        <w:ind w:hanging="13"/>
        <w:jc w:val="center"/>
        <w:rPr>
          <w:b/>
          <w:sz w:val="28"/>
          <w:szCs w:val="28"/>
        </w:rPr>
      </w:pPr>
      <w:r w:rsidRPr="00CA2513">
        <w:rPr>
          <w:b/>
          <w:sz w:val="28"/>
          <w:szCs w:val="28"/>
        </w:rPr>
        <w:t>УКРАЇНА</w:t>
      </w:r>
    </w:p>
    <w:p w14:paraId="60925968" w14:textId="77777777" w:rsidR="00BB5612" w:rsidRPr="00CA2513" w:rsidRDefault="00BB5612" w:rsidP="00BB5612">
      <w:pPr>
        <w:jc w:val="center"/>
        <w:rPr>
          <w:b/>
          <w:sz w:val="28"/>
          <w:szCs w:val="28"/>
        </w:rPr>
      </w:pPr>
      <w:r w:rsidRPr="00CA2513">
        <w:rPr>
          <w:b/>
          <w:sz w:val="28"/>
          <w:szCs w:val="28"/>
        </w:rPr>
        <w:t>СІВЕРСЬКА  МІСЬКА  РАДА</w:t>
      </w:r>
    </w:p>
    <w:p w14:paraId="697CE463" w14:textId="77777777" w:rsidR="00BB5612" w:rsidRPr="00CA2513" w:rsidRDefault="00BB5612" w:rsidP="00BB5612">
      <w:pPr>
        <w:jc w:val="center"/>
        <w:rPr>
          <w:b/>
          <w:sz w:val="28"/>
          <w:szCs w:val="28"/>
        </w:rPr>
      </w:pPr>
      <w:r w:rsidRPr="00CA2513">
        <w:rPr>
          <w:b/>
          <w:sz w:val="28"/>
          <w:szCs w:val="28"/>
        </w:rPr>
        <w:t>БАХМУТСЬКОГО  РАЙОНУ  ДОНЕЦЬКОЇ ОБЛАСТІ</w:t>
      </w:r>
    </w:p>
    <w:p w14:paraId="7752A299" w14:textId="77777777" w:rsidR="00BB5612" w:rsidRPr="00CA2513" w:rsidRDefault="00BB5612" w:rsidP="00BB5612">
      <w:pPr>
        <w:jc w:val="center"/>
        <w:rPr>
          <w:b/>
          <w:sz w:val="28"/>
          <w:szCs w:val="28"/>
        </w:rPr>
      </w:pPr>
      <w:r w:rsidRPr="00CA2513">
        <w:rPr>
          <w:b/>
          <w:sz w:val="28"/>
          <w:szCs w:val="28"/>
        </w:rPr>
        <w:t>ВИКОНАВЧИЙ  КОМІТЕТ</w:t>
      </w:r>
    </w:p>
    <w:p w14:paraId="3834B25B" w14:textId="77777777" w:rsidR="00BB5612" w:rsidRPr="00CA2513" w:rsidRDefault="00BB5612" w:rsidP="00BB5612">
      <w:pPr>
        <w:jc w:val="center"/>
        <w:rPr>
          <w:b/>
          <w:sz w:val="28"/>
          <w:szCs w:val="28"/>
        </w:rPr>
      </w:pPr>
    </w:p>
    <w:p w14:paraId="58AB20C1" w14:textId="77777777" w:rsidR="00BB5612" w:rsidRPr="00CA2513" w:rsidRDefault="00BB5612" w:rsidP="00BB5612">
      <w:pPr>
        <w:jc w:val="center"/>
        <w:rPr>
          <w:b/>
          <w:i/>
          <w:sz w:val="28"/>
          <w:szCs w:val="28"/>
        </w:rPr>
      </w:pPr>
      <w:r w:rsidRPr="00CA2513">
        <w:rPr>
          <w:b/>
          <w:sz w:val="28"/>
          <w:szCs w:val="28"/>
        </w:rPr>
        <w:t>Р І Ш Е Н Н Я</w:t>
      </w:r>
    </w:p>
    <w:p w14:paraId="381461D5" w14:textId="77777777" w:rsidR="00BB5612" w:rsidRPr="00CA2513" w:rsidRDefault="00BB5612" w:rsidP="00BB561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BB5612" w:rsidRPr="00CA2513" w14:paraId="49F27D1B" w14:textId="77777777" w:rsidTr="00BB5612">
        <w:trPr>
          <w:jc w:val="center"/>
        </w:trPr>
        <w:tc>
          <w:tcPr>
            <w:tcW w:w="3095" w:type="dxa"/>
          </w:tcPr>
          <w:p w14:paraId="00F9FA6E" w14:textId="77777777" w:rsidR="00BB5612" w:rsidRPr="00C963E5" w:rsidRDefault="00BB5612" w:rsidP="00BB5612">
            <w:pPr>
              <w:tabs>
                <w:tab w:val="left" w:pos="4680"/>
                <w:tab w:val="left" w:pos="6804"/>
              </w:tabs>
              <w:suppressAutoHyphens/>
              <w:jc w:val="center"/>
              <w:rPr>
                <w:b/>
                <w:kern w:val="2"/>
                <w:sz w:val="26"/>
                <w:szCs w:val="26"/>
                <w:u w:val="single"/>
                <w:lang w:eastAsia="ar-SA"/>
              </w:rPr>
            </w:pPr>
          </w:p>
        </w:tc>
        <w:tc>
          <w:tcPr>
            <w:tcW w:w="3096" w:type="dxa"/>
          </w:tcPr>
          <w:p w14:paraId="1108FD78" w14:textId="77777777" w:rsidR="00BB5612" w:rsidRPr="00CA2513" w:rsidRDefault="00BB5612" w:rsidP="00BB5612">
            <w:pPr>
              <w:tabs>
                <w:tab w:val="left" w:pos="4680"/>
                <w:tab w:val="left" w:pos="6804"/>
              </w:tabs>
              <w:suppressAutoHyphens/>
              <w:jc w:val="center"/>
              <w:rPr>
                <w:kern w:val="2"/>
                <w:sz w:val="26"/>
                <w:szCs w:val="26"/>
                <w:lang w:eastAsia="ar-SA"/>
              </w:rPr>
            </w:pPr>
            <w:r w:rsidRPr="00CA2513">
              <w:rPr>
                <w:kern w:val="2"/>
                <w:sz w:val="26"/>
                <w:szCs w:val="26"/>
                <w:lang w:eastAsia="ar-SA"/>
              </w:rPr>
              <w:t>Сіверськ</w:t>
            </w:r>
          </w:p>
        </w:tc>
        <w:tc>
          <w:tcPr>
            <w:tcW w:w="3096" w:type="dxa"/>
          </w:tcPr>
          <w:p w14:paraId="20F09E38" w14:textId="77777777" w:rsidR="00BB5612" w:rsidRPr="00C963E5" w:rsidRDefault="00BB5612" w:rsidP="00BB5612">
            <w:pPr>
              <w:tabs>
                <w:tab w:val="left" w:pos="4680"/>
                <w:tab w:val="left" w:pos="6804"/>
              </w:tabs>
              <w:suppressAutoHyphens/>
              <w:jc w:val="center"/>
              <w:rPr>
                <w:b/>
                <w:kern w:val="2"/>
                <w:sz w:val="26"/>
                <w:szCs w:val="26"/>
                <w:u w:val="single"/>
                <w:lang w:eastAsia="ar-SA"/>
              </w:rPr>
            </w:pPr>
          </w:p>
        </w:tc>
      </w:tr>
    </w:tbl>
    <w:p w14:paraId="76B66430" w14:textId="77777777" w:rsidR="00BB5612" w:rsidRDefault="00BB5612" w:rsidP="00BB5612">
      <w:pPr>
        <w:rPr>
          <w:sz w:val="26"/>
          <w:szCs w:val="26"/>
        </w:rPr>
      </w:pPr>
    </w:p>
    <w:p w14:paraId="4E2E72D5" w14:textId="77777777" w:rsidR="00BB5612" w:rsidRPr="00BB5612" w:rsidRDefault="00BB5612" w:rsidP="00BB5612">
      <w:pPr>
        <w:rPr>
          <w:sz w:val="28"/>
          <w:szCs w:val="28"/>
        </w:rPr>
      </w:pPr>
      <w:r w:rsidRPr="00BB5612">
        <w:rPr>
          <w:sz w:val="28"/>
          <w:szCs w:val="28"/>
        </w:rPr>
        <w:t xml:space="preserve">Про затвердження протоколу засідання </w:t>
      </w:r>
    </w:p>
    <w:p w14:paraId="66F836B5" w14:textId="77777777" w:rsidR="00BB5612" w:rsidRPr="00BB5612" w:rsidRDefault="00BB5612" w:rsidP="00BB5612">
      <w:pPr>
        <w:rPr>
          <w:sz w:val="28"/>
          <w:szCs w:val="28"/>
        </w:rPr>
      </w:pPr>
      <w:r w:rsidRPr="00BB5612">
        <w:rPr>
          <w:sz w:val="28"/>
          <w:szCs w:val="28"/>
        </w:rPr>
        <w:t xml:space="preserve">конкурсної комісії з визначення виконавця </w:t>
      </w:r>
    </w:p>
    <w:p w14:paraId="5B57BC15" w14:textId="77777777" w:rsidR="00BB5612" w:rsidRPr="00BB5612" w:rsidRDefault="00BB5612" w:rsidP="00BB5612">
      <w:pPr>
        <w:rPr>
          <w:sz w:val="28"/>
          <w:szCs w:val="28"/>
        </w:rPr>
      </w:pPr>
      <w:r w:rsidRPr="00BB5612">
        <w:rPr>
          <w:sz w:val="28"/>
          <w:szCs w:val="28"/>
        </w:rPr>
        <w:t>послуг з поводження з побутовими відходів</w:t>
      </w:r>
    </w:p>
    <w:p w14:paraId="4FD754E9" w14:textId="77777777" w:rsidR="00BB5612" w:rsidRPr="00BB5612" w:rsidRDefault="00BB5612" w:rsidP="00BB5612">
      <w:pPr>
        <w:rPr>
          <w:sz w:val="28"/>
          <w:szCs w:val="28"/>
        </w:rPr>
      </w:pPr>
      <w:r w:rsidRPr="00BB5612">
        <w:rPr>
          <w:sz w:val="28"/>
          <w:szCs w:val="28"/>
        </w:rPr>
        <w:t>на території Сіверської міської територіальної громади</w:t>
      </w:r>
    </w:p>
    <w:p w14:paraId="12E13BF9" w14:textId="77777777" w:rsidR="00BB5612" w:rsidRPr="00BB5612" w:rsidRDefault="00BB5612" w:rsidP="00BB5612">
      <w:pPr>
        <w:rPr>
          <w:sz w:val="28"/>
          <w:szCs w:val="28"/>
        </w:rPr>
      </w:pPr>
    </w:p>
    <w:p w14:paraId="65C68450" w14:textId="77777777" w:rsidR="00BB5612" w:rsidRPr="00BB5612" w:rsidRDefault="00BB5612" w:rsidP="00BB5612">
      <w:pPr>
        <w:tabs>
          <w:tab w:val="left" w:pos="702"/>
        </w:tabs>
        <w:jc w:val="both"/>
        <w:rPr>
          <w:sz w:val="28"/>
          <w:szCs w:val="28"/>
        </w:rPr>
      </w:pPr>
      <w:r w:rsidRPr="00BB5612">
        <w:rPr>
          <w:sz w:val="28"/>
          <w:szCs w:val="28"/>
        </w:rPr>
        <w:tab/>
        <w:t>Розглянувши протокол засідання конкурсної комісії з визначення виконавця послуг з поводження з побутовими відходами на території Сіверської міської територіальної громади від 05.10.2021, на виконання рішення виконкому міської ради  від 26.08.2021 № 790 «Про оголошення конкурсу з визначення виконавця послуг з поводження з побутовими відходами на території Сіверської міської територіальної громади», згідно рішення виконкому від 26.08.2020 № 791 «Про затвердження конкурсної документації для проведення конкурсу щодо надання послуг з поводження з побутовими відходами на території Сіверської міської територіальної громади», керуючись  законами України «Про житлово-комунальні послуги», «Про відходи», статтею 30 Закону України «Про місцеве самоврядування в Україні», виконком міської ради</w:t>
      </w:r>
    </w:p>
    <w:p w14:paraId="0BCEEE7F" w14:textId="77777777" w:rsidR="00BB5612" w:rsidRPr="00BB5612" w:rsidRDefault="00BB5612" w:rsidP="00BB5612">
      <w:pPr>
        <w:jc w:val="both"/>
        <w:rPr>
          <w:sz w:val="28"/>
          <w:szCs w:val="28"/>
        </w:rPr>
      </w:pPr>
    </w:p>
    <w:p w14:paraId="1CA0342A" w14:textId="77777777" w:rsidR="00BB5612" w:rsidRPr="00BB5612" w:rsidRDefault="00BB5612" w:rsidP="00BB5612">
      <w:pPr>
        <w:jc w:val="both"/>
        <w:rPr>
          <w:sz w:val="28"/>
          <w:szCs w:val="28"/>
        </w:rPr>
      </w:pPr>
      <w:r w:rsidRPr="00BB5612">
        <w:rPr>
          <w:sz w:val="28"/>
          <w:szCs w:val="28"/>
        </w:rPr>
        <w:t>ВИРІШИВ:</w:t>
      </w:r>
    </w:p>
    <w:p w14:paraId="48FDE14F" w14:textId="77777777" w:rsidR="00BB5612" w:rsidRPr="00BB5612" w:rsidRDefault="00BB5612" w:rsidP="00BB5612">
      <w:pPr>
        <w:jc w:val="both"/>
        <w:rPr>
          <w:sz w:val="28"/>
          <w:szCs w:val="28"/>
        </w:rPr>
      </w:pPr>
    </w:p>
    <w:p w14:paraId="4EB97A6D" w14:textId="77777777" w:rsidR="00BB5612" w:rsidRPr="00BB5612" w:rsidRDefault="00BB5612" w:rsidP="00BB5612">
      <w:pPr>
        <w:jc w:val="both"/>
        <w:rPr>
          <w:sz w:val="28"/>
          <w:szCs w:val="28"/>
        </w:rPr>
      </w:pPr>
      <w:r w:rsidRPr="00BB5612">
        <w:rPr>
          <w:sz w:val="28"/>
          <w:szCs w:val="28"/>
        </w:rPr>
        <w:tab/>
        <w:t>1. Затвердити протокол конкурсної комісії з визначення виконавця послуг з поводження з побутовими відходами на території Сіверської міської територіальної громади від 05.10.2021 (додається).</w:t>
      </w:r>
    </w:p>
    <w:p w14:paraId="3C9A8290" w14:textId="77777777" w:rsidR="00BB5612" w:rsidRPr="00BB5612" w:rsidRDefault="00BB5612" w:rsidP="00BB5612">
      <w:pPr>
        <w:jc w:val="both"/>
        <w:rPr>
          <w:sz w:val="28"/>
          <w:szCs w:val="28"/>
        </w:rPr>
      </w:pPr>
    </w:p>
    <w:p w14:paraId="0E8F956C" w14:textId="77777777" w:rsidR="00BB5612" w:rsidRDefault="00BB5612" w:rsidP="00BB5612">
      <w:pPr>
        <w:jc w:val="both"/>
        <w:rPr>
          <w:sz w:val="28"/>
          <w:szCs w:val="28"/>
        </w:rPr>
      </w:pPr>
      <w:r w:rsidRPr="00BB5612">
        <w:rPr>
          <w:sz w:val="28"/>
          <w:szCs w:val="28"/>
        </w:rPr>
        <w:tab/>
        <w:t>2. Комісії з визначення виконавця послуг з поводження з побутовими відходами на території Сіверської міської територіальної громади (Гатченко):</w:t>
      </w:r>
    </w:p>
    <w:p w14:paraId="37D872D1" w14:textId="77777777" w:rsidR="00BB5612" w:rsidRPr="00BB5612" w:rsidRDefault="00BB5612" w:rsidP="00BB5612">
      <w:pPr>
        <w:jc w:val="both"/>
        <w:rPr>
          <w:sz w:val="28"/>
          <w:szCs w:val="28"/>
        </w:rPr>
      </w:pPr>
    </w:p>
    <w:p w14:paraId="3564122C" w14:textId="6D7E7EAD" w:rsidR="00BB5612" w:rsidRDefault="00BB5612" w:rsidP="00BB5612">
      <w:pPr>
        <w:ind w:firstLine="708"/>
        <w:jc w:val="both"/>
        <w:rPr>
          <w:sz w:val="28"/>
          <w:szCs w:val="28"/>
        </w:rPr>
      </w:pPr>
      <w:r w:rsidRPr="00BB5612">
        <w:rPr>
          <w:sz w:val="28"/>
          <w:szCs w:val="28"/>
        </w:rPr>
        <w:t>2.1. У триденний термін з дня прийняття даного рішення письмово проінформувати переможця конкурсу</w:t>
      </w:r>
      <w:r>
        <w:rPr>
          <w:sz w:val="28"/>
          <w:szCs w:val="28"/>
        </w:rPr>
        <w:t>.</w:t>
      </w:r>
    </w:p>
    <w:p w14:paraId="346A4FA7" w14:textId="77777777" w:rsidR="00BB5612" w:rsidRPr="00BB5612" w:rsidRDefault="00BB5612" w:rsidP="00BB5612">
      <w:pPr>
        <w:ind w:firstLine="708"/>
        <w:jc w:val="both"/>
        <w:rPr>
          <w:b/>
          <w:sz w:val="28"/>
          <w:szCs w:val="28"/>
        </w:rPr>
      </w:pPr>
    </w:p>
    <w:p w14:paraId="5B19F5D4" w14:textId="77777777" w:rsidR="00BB5612" w:rsidRPr="00BB5612" w:rsidRDefault="00BB5612" w:rsidP="00BB5612">
      <w:pPr>
        <w:ind w:firstLine="708"/>
        <w:jc w:val="both"/>
        <w:rPr>
          <w:b/>
          <w:sz w:val="28"/>
          <w:szCs w:val="28"/>
        </w:rPr>
      </w:pPr>
      <w:r w:rsidRPr="00BB5612">
        <w:rPr>
          <w:sz w:val="28"/>
          <w:szCs w:val="28"/>
        </w:rPr>
        <w:t>2.2. Укласти з Сіверським міським спеціалізованим комунальним підприємством (Пшенка) договір про надання послуг з поводження з побутовими відходами на території Сіверської міської територіальної громади не пізніше ніж протягом 10 днів з дня прийняття даного рішення.</w:t>
      </w:r>
    </w:p>
    <w:p w14:paraId="0DF8A9AC" w14:textId="77777777" w:rsidR="00BB5612" w:rsidRPr="00BB5612" w:rsidRDefault="00BB5612" w:rsidP="00BB5612">
      <w:pPr>
        <w:jc w:val="both"/>
        <w:rPr>
          <w:b/>
          <w:sz w:val="28"/>
          <w:szCs w:val="28"/>
        </w:rPr>
      </w:pPr>
    </w:p>
    <w:p w14:paraId="1791F54B" w14:textId="77777777" w:rsidR="00BB5612" w:rsidRPr="00BB5612" w:rsidRDefault="00BB5612" w:rsidP="00BB5612">
      <w:pPr>
        <w:jc w:val="both"/>
        <w:rPr>
          <w:sz w:val="28"/>
          <w:szCs w:val="28"/>
        </w:rPr>
      </w:pPr>
      <w:r w:rsidRPr="00BB5612">
        <w:rPr>
          <w:sz w:val="28"/>
          <w:szCs w:val="28"/>
        </w:rPr>
        <w:tab/>
        <w:t>3. Відділу житлово-комунального господарства, благоустрою та розвитку інфраструктури виконкому міської ради (Вороніна) оприлюднити дане рішення на офіційному веб-сайті Сіверської міської ради.</w:t>
      </w:r>
    </w:p>
    <w:p w14:paraId="557BEE80" w14:textId="77777777" w:rsidR="00BB5612" w:rsidRPr="00BB5612" w:rsidRDefault="00BB5612" w:rsidP="00BB5612">
      <w:pPr>
        <w:jc w:val="both"/>
        <w:rPr>
          <w:sz w:val="28"/>
          <w:szCs w:val="28"/>
        </w:rPr>
      </w:pPr>
    </w:p>
    <w:p w14:paraId="0E797D71" w14:textId="77777777" w:rsidR="00BB5612" w:rsidRPr="00BB5612" w:rsidRDefault="00BB5612" w:rsidP="00BB5612">
      <w:pPr>
        <w:jc w:val="both"/>
        <w:rPr>
          <w:sz w:val="28"/>
          <w:szCs w:val="28"/>
        </w:rPr>
      </w:pPr>
      <w:r w:rsidRPr="00BB5612">
        <w:rPr>
          <w:sz w:val="28"/>
          <w:szCs w:val="28"/>
        </w:rPr>
        <w:tab/>
        <w:t>4. Контроль за виконанням даного рішення покласти на першого заступника міського голови Гатченка Віталія Анатолійовича.</w:t>
      </w:r>
    </w:p>
    <w:p w14:paraId="65CE22D4" w14:textId="77777777" w:rsidR="00BB5612" w:rsidRPr="00BB5612" w:rsidRDefault="00BB5612" w:rsidP="00BB5612">
      <w:pPr>
        <w:jc w:val="both"/>
        <w:rPr>
          <w:sz w:val="28"/>
          <w:szCs w:val="28"/>
        </w:rPr>
      </w:pPr>
    </w:p>
    <w:p w14:paraId="301B037F" w14:textId="77777777" w:rsidR="00BB5612" w:rsidRPr="00BB5612" w:rsidRDefault="00BB5612" w:rsidP="00BB5612">
      <w:pPr>
        <w:jc w:val="both"/>
        <w:rPr>
          <w:sz w:val="28"/>
          <w:szCs w:val="28"/>
        </w:rPr>
      </w:pPr>
    </w:p>
    <w:p w14:paraId="1761E8DE" w14:textId="77777777" w:rsidR="00BB5612" w:rsidRPr="00BB5612" w:rsidRDefault="00BB5612" w:rsidP="00BB5612">
      <w:pPr>
        <w:jc w:val="both"/>
        <w:rPr>
          <w:sz w:val="28"/>
          <w:szCs w:val="28"/>
        </w:rPr>
      </w:pPr>
    </w:p>
    <w:p w14:paraId="222F5C4D" w14:textId="77777777" w:rsidR="00BB5612" w:rsidRPr="00BB5612" w:rsidRDefault="00BB5612" w:rsidP="00BB5612">
      <w:pPr>
        <w:jc w:val="both"/>
        <w:rPr>
          <w:sz w:val="28"/>
          <w:szCs w:val="28"/>
        </w:rPr>
      </w:pPr>
    </w:p>
    <w:p w14:paraId="1DA84878" w14:textId="77777777" w:rsidR="00BB5612" w:rsidRDefault="00BB5612" w:rsidP="00BB5612">
      <w:pPr>
        <w:rPr>
          <w:rFonts w:eastAsia="Calibri"/>
          <w:sz w:val="26"/>
          <w:szCs w:val="26"/>
        </w:rPr>
      </w:pPr>
      <w:r w:rsidRPr="00BB5612">
        <w:rPr>
          <w:rFonts w:eastAsia="Calibri"/>
          <w:sz w:val="28"/>
          <w:szCs w:val="28"/>
        </w:rPr>
        <w:t xml:space="preserve">Заступник міського голови </w:t>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r>
      <w:r w:rsidRPr="00BB5612">
        <w:rPr>
          <w:rFonts w:eastAsia="Calibri"/>
          <w:sz w:val="28"/>
          <w:szCs w:val="28"/>
        </w:rPr>
        <w:tab/>
        <w:t>Віктор ГРЕК</w:t>
      </w:r>
    </w:p>
    <w:p w14:paraId="5BF0DB90" w14:textId="77777777" w:rsidR="00BB5612" w:rsidRDefault="00BB5612" w:rsidP="00BB5612">
      <w:pPr>
        <w:rPr>
          <w:rFonts w:eastAsia="Calibri"/>
          <w:sz w:val="26"/>
          <w:szCs w:val="26"/>
        </w:rPr>
      </w:pPr>
    </w:p>
    <w:p w14:paraId="42241774" w14:textId="77777777" w:rsidR="00BB5612" w:rsidRDefault="00BB5612" w:rsidP="00BB5612">
      <w:pPr>
        <w:rPr>
          <w:rFonts w:eastAsia="Calibri"/>
          <w:sz w:val="26"/>
          <w:szCs w:val="26"/>
        </w:rPr>
      </w:pPr>
    </w:p>
    <w:p w14:paraId="7DA48571" w14:textId="77777777" w:rsidR="00BB5612" w:rsidRDefault="00BB5612" w:rsidP="00BB5612">
      <w:pPr>
        <w:rPr>
          <w:rFonts w:eastAsia="Calibri"/>
          <w:sz w:val="26"/>
          <w:szCs w:val="26"/>
        </w:rPr>
      </w:pPr>
    </w:p>
    <w:p w14:paraId="2BA04B1F" w14:textId="77777777" w:rsidR="00BB5612" w:rsidRDefault="00BB5612" w:rsidP="00BB5612">
      <w:pPr>
        <w:rPr>
          <w:rFonts w:eastAsia="Calibri"/>
          <w:sz w:val="26"/>
          <w:szCs w:val="26"/>
        </w:rPr>
      </w:pPr>
    </w:p>
    <w:p w14:paraId="3F6E9C89" w14:textId="77777777" w:rsidR="00BB5612" w:rsidRDefault="00BB5612" w:rsidP="00BB5612">
      <w:pPr>
        <w:rPr>
          <w:rFonts w:eastAsia="Calibri"/>
          <w:sz w:val="26"/>
          <w:szCs w:val="26"/>
        </w:rPr>
      </w:pPr>
    </w:p>
    <w:p w14:paraId="1177F70F" w14:textId="77777777" w:rsidR="00BB5612" w:rsidRDefault="00BB5612" w:rsidP="00BB5612">
      <w:pPr>
        <w:rPr>
          <w:rFonts w:eastAsia="Calibri"/>
          <w:sz w:val="26"/>
          <w:szCs w:val="26"/>
        </w:rPr>
      </w:pPr>
    </w:p>
    <w:p w14:paraId="424DB245" w14:textId="77777777" w:rsidR="00BB5612" w:rsidRDefault="00BB5612" w:rsidP="00BB5612">
      <w:pPr>
        <w:rPr>
          <w:rFonts w:eastAsia="Calibri"/>
          <w:sz w:val="26"/>
          <w:szCs w:val="26"/>
        </w:rPr>
      </w:pPr>
    </w:p>
    <w:p w14:paraId="39BCE745" w14:textId="77777777" w:rsidR="00BB5612" w:rsidRDefault="00BB5612" w:rsidP="00BB5612">
      <w:pPr>
        <w:rPr>
          <w:rFonts w:eastAsia="Calibri"/>
          <w:sz w:val="26"/>
          <w:szCs w:val="26"/>
        </w:rPr>
      </w:pPr>
    </w:p>
    <w:p w14:paraId="1F01129E" w14:textId="77777777" w:rsidR="00BB5612" w:rsidRDefault="00BB5612" w:rsidP="00BB5612">
      <w:pPr>
        <w:rPr>
          <w:rFonts w:eastAsia="Calibri"/>
          <w:sz w:val="26"/>
          <w:szCs w:val="26"/>
        </w:rPr>
      </w:pPr>
    </w:p>
    <w:p w14:paraId="0733F4FE" w14:textId="77777777" w:rsidR="00BB5612" w:rsidRDefault="00BB5612" w:rsidP="00BB5612">
      <w:pPr>
        <w:rPr>
          <w:rFonts w:eastAsia="Calibri"/>
          <w:sz w:val="26"/>
          <w:szCs w:val="26"/>
        </w:rPr>
      </w:pPr>
    </w:p>
    <w:p w14:paraId="6F4A7396" w14:textId="77777777" w:rsidR="00BB5612" w:rsidRDefault="00BB5612" w:rsidP="00BB5612">
      <w:pPr>
        <w:rPr>
          <w:rFonts w:eastAsia="Calibri"/>
          <w:sz w:val="26"/>
          <w:szCs w:val="26"/>
        </w:rPr>
      </w:pPr>
    </w:p>
    <w:p w14:paraId="16412DFE" w14:textId="77777777" w:rsidR="00BB5612" w:rsidRDefault="00BB5612" w:rsidP="00BB5612">
      <w:pPr>
        <w:rPr>
          <w:rFonts w:eastAsia="Calibri"/>
          <w:sz w:val="26"/>
          <w:szCs w:val="26"/>
        </w:rPr>
      </w:pPr>
    </w:p>
    <w:p w14:paraId="5D8E1D59" w14:textId="77777777" w:rsidR="00BB5612" w:rsidRDefault="00BB5612" w:rsidP="00BB5612">
      <w:pPr>
        <w:rPr>
          <w:rFonts w:eastAsia="Calibri"/>
          <w:sz w:val="26"/>
          <w:szCs w:val="26"/>
        </w:rPr>
      </w:pPr>
    </w:p>
    <w:p w14:paraId="3008C263" w14:textId="77777777" w:rsidR="00BB5612" w:rsidRDefault="00BB5612" w:rsidP="00BB5612">
      <w:pPr>
        <w:rPr>
          <w:rFonts w:eastAsia="Calibri"/>
          <w:sz w:val="26"/>
          <w:szCs w:val="26"/>
        </w:rPr>
      </w:pPr>
    </w:p>
    <w:p w14:paraId="5B162EBF" w14:textId="77777777" w:rsidR="00BB5612" w:rsidRDefault="00BB5612" w:rsidP="00BB5612">
      <w:pPr>
        <w:rPr>
          <w:rFonts w:eastAsia="Calibri"/>
          <w:sz w:val="26"/>
          <w:szCs w:val="26"/>
        </w:rPr>
      </w:pPr>
    </w:p>
    <w:p w14:paraId="7D0C4CF8" w14:textId="77777777" w:rsidR="00BB5612" w:rsidRDefault="00BB5612" w:rsidP="00BB5612">
      <w:pPr>
        <w:rPr>
          <w:rFonts w:eastAsia="Calibri"/>
          <w:sz w:val="26"/>
          <w:szCs w:val="26"/>
        </w:rPr>
      </w:pPr>
    </w:p>
    <w:p w14:paraId="5BF1C266" w14:textId="77777777" w:rsidR="00BB5612" w:rsidRDefault="00BB5612" w:rsidP="00BB5612">
      <w:pPr>
        <w:rPr>
          <w:rFonts w:eastAsia="Calibri"/>
          <w:sz w:val="26"/>
          <w:szCs w:val="26"/>
        </w:rPr>
      </w:pPr>
    </w:p>
    <w:p w14:paraId="64BBAA14" w14:textId="77777777" w:rsidR="00BB5612" w:rsidRDefault="00BB5612" w:rsidP="00BB5612">
      <w:pPr>
        <w:rPr>
          <w:rFonts w:eastAsia="Calibri"/>
          <w:sz w:val="26"/>
          <w:szCs w:val="26"/>
        </w:rPr>
      </w:pPr>
    </w:p>
    <w:p w14:paraId="0E78B81B" w14:textId="77777777" w:rsidR="00BB5612" w:rsidRDefault="00BB5612" w:rsidP="00BB5612">
      <w:pPr>
        <w:rPr>
          <w:rFonts w:eastAsia="Calibri"/>
          <w:sz w:val="26"/>
          <w:szCs w:val="26"/>
        </w:rPr>
      </w:pPr>
    </w:p>
    <w:p w14:paraId="483B9A6E" w14:textId="77777777" w:rsidR="00BB5612" w:rsidRDefault="00BB5612" w:rsidP="00BB5612">
      <w:pPr>
        <w:rPr>
          <w:rFonts w:eastAsia="Calibri"/>
          <w:sz w:val="26"/>
          <w:szCs w:val="26"/>
        </w:rPr>
      </w:pPr>
    </w:p>
    <w:p w14:paraId="31A057C3" w14:textId="77777777" w:rsidR="00BB5612" w:rsidRDefault="00BB5612" w:rsidP="00BB5612">
      <w:pPr>
        <w:rPr>
          <w:rFonts w:eastAsia="Calibri"/>
          <w:sz w:val="26"/>
          <w:szCs w:val="26"/>
        </w:rPr>
      </w:pPr>
    </w:p>
    <w:p w14:paraId="6F539998" w14:textId="77777777" w:rsidR="00BB5612" w:rsidRDefault="00BB5612" w:rsidP="00BB5612">
      <w:pPr>
        <w:rPr>
          <w:rFonts w:eastAsia="Calibri"/>
          <w:sz w:val="26"/>
          <w:szCs w:val="26"/>
        </w:rPr>
      </w:pPr>
    </w:p>
    <w:p w14:paraId="7538608A" w14:textId="77777777" w:rsidR="00BB5612" w:rsidRDefault="00BB5612" w:rsidP="00BB5612">
      <w:pPr>
        <w:rPr>
          <w:rFonts w:eastAsia="Calibri"/>
          <w:sz w:val="26"/>
          <w:szCs w:val="26"/>
        </w:rPr>
      </w:pPr>
    </w:p>
    <w:p w14:paraId="0EDC85F2" w14:textId="77777777" w:rsidR="00BB5612" w:rsidRDefault="00BB5612" w:rsidP="00BB5612">
      <w:pPr>
        <w:rPr>
          <w:rFonts w:eastAsia="Calibri"/>
          <w:sz w:val="26"/>
          <w:szCs w:val="26"/>
        </w:rPr>
      </w:pPr>
    </w:p>
    <w:p w14:paraId="3D0B5979" w14:textId="77777777" w:rsidR="00BB5612" w:rsidRDefault="00BB5612" w:rsidP="00BB5612">
      <w:pPr>
        <w:rPr>
          <w:rFonts w:eastAsia="Calibri"/>
          <w:sz w:val="26"/>
          <w:szCs w:val="26"/>
        </w:rPr>
      </w:pPr>
    </w:p>
    <w:p w14:paraId="77745883" w14:textId="77777777" w:rsidR="00BB5612" w:rsidRDefault="00BB5612" w:rsidP="00BB5612">
      <w:pPr>
        <w:rPr>
          <w:rFonts w:eastAsia="Calibri"/>
          <w:sz w:val="26"/>
          <w:szCs w:val="26"/>
        </w:rPr>
      </w:pPr>
    </w:p>
    <w:p w14:paraId="45748676" w14:textId="77777777" w:rsidR="00BB5612" w:rsidRDefault="00BB5612" w:rsidP="00BB5612">
      <w:pPr>
        <w:rPr>
          <w:rFonts w:eastAsia="Calibri"/>
          <w:sz w:val="26"/>
          <w:szCs w:val="26"/>
        </w:rPr>
      </w:pPr>
    </w:p>
    <w:p w14:paraId="225733DC" w14:textId="77777777" w:rsidR="00BB5612" w:rsidRDefault="00BB5612" w:rsidP="00BB5612">
      <w:pPr>
        <w:rPr>
          <w:rFonts w:eastAsia="Calibri"/>
          <w:sz w:val="26"/>
          <w:szCs w:val="26"/>
        </w:rPr>
      </w:pPr>
    </w:p>
    <w:p w14:paraId="066D5458" w14:textId="77777777" w:rsidR="00BB5612" w:rsidRDefault="00BB5612" w:rsidP="00BB5612">
      <w:pPr>
        <w:rPr>
          <w:rFonts w:eastAsia="Calibri"/>
          <w:sz w:val="26"/>
          <w:szCs w:val="26"/>
        </w:rPr>
      </w:pPr>
    </w:p>
    <w:p w14:paraId="2B496A25" w14:textId="77777777" w:rsidR="00BB5612" w:rsidRDefault="00BB5612" w:rsidP="00BB5612">
      <w:pPr>
        <w:rPr>
          <w:rFonts w:eastAsia="Calibri"/>
          <w:sz w:val="26"/>
          <w:szCs w:val="26"/>
        </w:rPr>
      </w:pPr>
    </w:p>
    <w:p w14:paraId="3A79CD6E" w14:textId="77777777" w:rsidR="00BB5612" w:rsidRDefault="00BB5612" w:rsidP="00BB5612">
      <w:pPr>
        <w:rPr>
          <w:rFonts w:eastAsia="Calibri"/>
          <w:sz w:val="26"/>
          <w:szCs w:val="26"/>
        </w:rPr>
      </w:pPr>
    </w:p>
    <w:p w14:paraId="6DCAD371" w14:textId="77777777" w:rsidR="00BB5612" w:rsidRDefault="00BB5612" w:rsidP="00BB5612">
      <w:pPr>
        <w:rPr>
          <w:rFonts w:eastAsia="Calibri"/>
          <w:sz w:val="26"/>
          <w:szCs w:val="26"/>
        </w:rPr>
      </w:pPr>
    </w:p>
    <w:p w14:paraId="191E9821" w14:textId="77777777" w:rsidR="00BB5612" w:rsidRDefault="00BB5612" w:rsidP="00BB5612">
      <w:pPr>
        <w:rPr>
          <w:rFonts w:eastAsia="Calibri"/>
          <w:sz w:val="26"/>
          <w:szCs w:val="26"/>
        </w:rPr>
      </w:pPr>
    </w:p>
    <w:p w14:paraId="45BEEA0D" w14:textId="77777777" w:rsidR="00BB5612" w:rsidRDefault="00BB5612" w:rsidP="00BB5612">
      <w:pPr>
        <w:rPr>
          <w:rFonts w:eastAsia="Calibri"/>
          <w:sz w:val="26"/>
          <w:szCs w:val="26"/>
        </w:rPr>
      </w:pPr>
    </w:p>
    <w:p w14:paraId="4825DA2D" w14:textId="77777777" w:rsidR="00BB5612" w:rsidRDefault="00BB5612" w:rsidP="00BB5612">
      <w:pPr>
        <w:rPr>
          <w:rFonts w:eastAsia="Calibri"/>
          <w:sz w:val="26"/>
          <w:szCs w:val="26"/>
        </w:rPr>
      </w:pPr>
    </w:p>
    <w:p w14:paraId="57E7C342" w14:textId="77777777" w:rsidR="00230634" w:rsidRDefault="00230634" w:rsidP="00BB5612">
      <w:pPr>
        <w:rPr>
          <w:rFonts w:eastAsia="Calibri"/>
          <w:sz w:val="26"/>
          <w:szCs w:val="26"/>
        </w:rPr>
      </w:pPr>
    </w:p>
    <w:p w14:paraId="2E8C7ED3" w14:textId="77777777" w:rsidR="00230634" w:rsidRPr="00B20B83" w:rsidRDefault="00230634" w:rsidP="00230634">
      <w:pPr>
        <w:ind w:hanging="13"/>
        <w:jc w:val="center"/>
        <w:rPr>
          <w:sz w:val="26"/>
          <w:szCs w:val="26"/>
          <w:lang w:val="en-US"/>
        </w:rPr>
      </w:pPr>
      <w:r w:rsidRPr="00B20B83">
        <w:rPr>
          <w:sz w:val="26"/>
          <w:szCs w:val="26"/>
        </w:rPr>
        <w:object w:dxaOrig="886" w:dyaOrig="1137" w14:anchorId="73DE3462">
          <v:shape id="_x0000_i1031" type="#_x0000_t75" style="width:33.8pt;height:43.85pt" o:ole="" filled="t">
            <v:fill color2="black"/>
            <v:imagedata r:id="rId9" o:title=""/>
          </v:shape>
          <o:OLEObject Type="Embed" ProgID="Word.Picture.8" ShapeID="_x0000_i1031" DrawAspect="Content" ObjectID="_1695131629" r:id="rId16"/>
        </w:object>
      </w:r>
    </w:p>
    <w:p w14:paraId="5EEA3BCB" w14:textId="77777777" w:rsidR="00230634" w:rsidRPr="00B20B83" w:rsidRDefault="00230634" w:rsidP="00230634">
      <w:pPr>
        <w:ind w:hanging="13"/>
        <w:jc w:val="center"/>
        <w:rPr>
          <w:b/>
          <w:sz w:val="26"/>
          <w:szCs w:val="26"/>
        </w:rPr>
      </w:pPr>
      <w:r w:rsidRPr="00B20B83">
        <w:rPr>
          <w:b/>
          <w:sz w:val="26"/>
          <w:szCs w:val="26"/>
        </w:rPr>
        <w:t>УКРАЇНА</w:t>
      </w:r>
    </w:p>
    <w:p w14:paraId="5B04BE1A" w14:textId="77777777" w:rsidR="00230634" w:rsidRPr="00B20B83" w:rsidRDefault="00230634" w:rsidP="00230634">
      <w:pPr>
        <w:jc w:val="center"/>
        <w:rPr>
          <w:b/>
          <w:sz w:val="26"/>
          <w:szCs w:val="26"/>
        </w:rPr>
      </w:pPr>
      <w:r w:rsidRPr="00B20B83">
        <w:rPr>
          <w:b/>
          <w:sz w:val="26"/>
          <w:szCs w:val="26"/>
        </w:rPr>
        <w:t xml:space="preserve">СІВЕРСЬКА  МІСЬКА  РАДА </w:t>
      </w:r>
    </w:p>
    <w:p w14:paraId="5FFDBFBD" w14:textId="77777777" w:rsidR="00230634" w:rsidRPr="00B20B83" w:rsidRDefault="00230634" w:rsidP="00230634">
      <w:pPr>
        <w:jc w:val="center"/>
        <w:rPr>
          <w:b/>
          <w:sz w:val="26"/>
          <w:szCs w:val="26"/>
        </w:rPr>
      </w:pPr>
      <w:r w:rsidRPr="00B20B83">
        <w:rPr>
          <w:b/>
          <w:sz w:val="26"/>
          <w:szCs w:val="26"/>
        </w:rPr>
        <w:t>БАХМУТСЬКОГО  РАЙОНУ  ДОНЕЦЬКОЇ ОБЛАСТІ</w:t>
      </w:r>
    </w:p>
    <w:p w14:paraId="24B19CC3" w14:textId="77777777" w:rsidR="00230634" w:rsidRPr="00B20B83" w:rsidRDefault="00230634" w:rsidP="00230634">
      <w:pPr>
        <w:jc w:val="center"/>
        <w:rPr>
          <w:b/>
          <w:sz w:val="26"/>
          <w:szCs w:val="26"/>
        </w:rPr>
      </w:pPr>
      <w:r w:rsidRPr="00B20B83">
        <w:rPr>
          <w:b/>
          <w:sz w:val="26"/>
          <w:szCs w:val="26"/>
        </w:rPr>
        <w:t>ВИКОНАВЧИЙ  КОМІТЕТ</w:t>
      </w:r>
    </w:p>
    <w:p w14:paraId="4CD7BC48" w14:textId="77777777" w:rsidR="00230634" w:rsidRPr="00B20B83" w:rsidRDefault="00230634" w:rsidP="00230634">
      <w:pPr>
        <w:jc w:val="center"/>
        <w:rPr>
          <w:b/>
          <w:sz w:val="26"/>
          <w:szCs w:val="26"/>
        </w:rPr>
      </w:pPr>
    </w:p>
    <w:p w14:paraId="0B5EEF06" w14:textId="77777777" w:rsidR="00230634" w:rsidRPr="00B20B83" w:rsidRDefault="00230634" w:rsidP="00230634">
      <w:pPr>
        <w:jc w:val="center"/>
        <w:rPr>
          <w:b/>
          <w:i/>
          <w:sz w:val="26"/>
          <w:szCs w:val="26"/>
        </w:rPr>
      </w:pPr>
      <w:r w:rsidRPr="00B20B83">
        <w:rPr>
          <w:sz w:val="26"/>
          <w:szCs w:val="26"/>
        </w:rPr>
        <w:t xml:space="preserve"> </w:t>
      </w:r>
      <w:r w:rsidRPr="00B20B83">
        <w:rPr>
          <w:b/>
          <w:sz w:val="26"/>
          <w:szCs w:val="26"/>
        </w:rPr>
        <w:t>Р І Ш Е Н Н Я</w:t>
      </w:r>
    </w:p>
    <w:p w14:paraId="54047CFD" w14:textId="77777777" w:rsidR="00230634" w:rsidRPr="00B20B83" w:rsidRDefault="00230634" w:rsidP="00230634">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30634" w:rsidRPr="00B20B83" w14:paraId="4DA0024B" w14:textId="77777777" w:rsidTr="008B5BAF">
        <w:trPr>
          <w:jc w:val="center"/>
        </w:trPr>
        <w:tc>
          <w:tcPr>
            <w:tcW w:w="3095" w:type="dxa"/>
          </w:tcPr>
          <w:p w14:paraId="4B3BDE82" w14:textId="77777777" w:rsidR="00230634" w:rsidRPr="002C2A61" w:rsidRDefault="00230634" w:rsidP="008B5BAF">
            <w:pPr>
              <w:pStyle w:val="ae"/>
              <w:tabs>
                <w:tab w:val="left" w:pos="4680"/>
                <w:tab w:val="left" w:pos="6804"/>
              </w:tabs>
              <w:rPr>
                <w:sz w:val="26"/>
                <w:szCs w:val="26"/>
              </w:rPr>
            </w:pPr>
            <w:r w:rsidRPr="002C2A61">
              <w:rPr>
                <w:sz w:val="26"/>
                <w:szCs w:val="26"/>
              </w:rPr>
              <w:t>_____________</w:t>
            </w:r>
          </w:p>
        </w:tc>
        <w:tc>
          <w:tcPr>
            <w:tcW w:w="3096" w:type="dxa"/>
          </w:tcPr>
          <w:p w14:paraId="52D410F2" w14:textId="77777777" w:rsidR="00230634" w:rsidRPr="002C2A61" w:rsidRDefault="00230634" w:rsidP="008B5BAF">
            <w:pPr>
              <w:pStyle w:val="ae"/>
              <w:tabs>
                <w:tab w:val="left" w:pos="4680"/>
                <w:tab w:val="left" w:pos="6804"/>
              </w:tabs>
              <w:rPr>
                <w:b w:val="0"/>
                <w:sz w:val="26"/>
                <w:szCs w:val="26"/>
              </w:rPr>
            </w:pPr>
            <w:r w:rsidRPr="002C2A61">
              <w:rPr>
                <w:b w:val="0"/>
                <w:sz w:val="26"/>
                <w:szCs w:val="26"/>
              </w:rPr>
              <w:t>Сіверськ</w:t>
            </w:r>
          </w:p>
        </w:tc>
        <w:tc>
          <w:tcPr>
            <w:tcW w:w="3096" w:type="dxa"/>
          </w:tcPr>
          <w:p w14:paraId="2C9AE716" w14:textId="77777777" w:rsidR="00230634" w:rsidRPr="002C2A61" w:rsidRDefault="00230634" w:rsidP="008B5BAF">
            <w:pPr>
              <w:pStyle w:val="ae"/>
              <w:tabs>
                <w:tab w:val="left" w:pos="4680"/>
                <w:tab w:val="left" w:pos="6804"/>
              </w:tabs>
              <w:rPr>
                <w:sz w:val="26"/>
                <w:szCs w:val="26"/>
              </w:rPr>
            </w:pPr>
            <w:r w:rsidRPr="002C2A61">
              <w:rPr>
                <w:sz w:val="26"/>
                <w:szCs w:val="26"/>
              </w:rPr>
              <w:t>__________</w:t>
            </w:r>
          </w:p>
        </w:tc>
      </w:tr>
    </w:tbl>
    <w:p w14:paraId="0E84E625" w14:textId="77777777" w:rsidR="00230634" w:rsidRPr="002F4665" w:rsidRDefault="00230634" w:rsidP="00230634">
      <w:pPr>
        <w:rPr>
          <w:sz w:val="22"/>
          <w:szCs w:val="22"/>
        </w:rPr>
      </w:pPr>
    </w:p>
    <w:p w14:paraId="1B7DC653" w14:textId="77777777" w:rsidR="00230634" w:rsidRDefault="00230634" w:rsidP="00230634">
      <w:pPr>
        <w:ind w:right="54"/>
        <w:rPr>
          <w:sz w:val="28"/>
          <w:szCs w:val="28"/>
        </w:rPr>
      </w:pPr>
      <w:r w:rsidRPr="00423C26">
        <w:rPr>
          <w:sz w:val="28"/>
          <w:szCs w:val="28"/>
        </w:rPr>
        <w:t xml:space="preserve">Про </w:t>
      </w:r>
      <w:r>
        <w:rPr>
          <w:sz w:val="28"/>
          <w:szCs w:val="28"/>
        </w:rPr>
        <w:t xml:space="preserve">повторне </w:t>
      </w:r>
      <w:r w:rsidRPr="00423C26">
        <w:rPr>
          <w:sz w:val="28"/>
          <w:szCs w:val="28"/>
        </w:rPr>
        <w:t xml:space="preserve">оголошення конкурсу </w:t>
      </w:r>
    </w:p>
    <w:p w14:paraId="432E306C" w14:textId="77777777" w:rsidR="00230634" w:rsidRPr="00423C26" w:rsidRDefault="00230634" w:rsidP="00230634">
      <w:pPr>
        <w:ind w:right="54"/>
        <w:rPr>
          <w:sz w:val="28"/>
          <w:szCs w:val="28"/>
        </w:rPr>
      </w:pPr>
      <w:r w:rsidRPr="00423C26">
        <w:rPr>
          <w:sz w:val="28"/>
          <w:szCs w:val="28"/>
        </w:rPr>
        <w:t xml:space="preserve">для придбання житла дітям-сиротам, </w:t>
      </w:r>
    </w:p>
    <w:p w14:paraId="5E048A01" w14:textId="77777777" w:rsidR="00230634" w:rsidRPr="00423C26" w:rsidRDefault="00230634" w:rsidP="00230634">
      <w:pPr>
        <w:ind w:right="54"/>
        <w:rPr>
          <w:sz w:val="28"/>
          <w:szCs w:val="28"/>
        </w:rPr>
      </w:pPr>
      <w:r w:rsidRPr="00423C26">
        <w:rPr>
          <w:sz w:val="28"/>
          <w:szCs w:val="28"/>
        </w:rPr>
        <w:t xml:space="preserve">дітям позбавленим батьківського </w:t>
      </w:r>
    </w:p>
    <w:p w14:paraId="6F2F4258" w14:textId="77777777" w:rsidR="00230634" w:rsidRDefault="00230634" w:rsidP="00230634">
      <w:pPr>
        <w:ind w:right="54"/>
        <w:rPr>
          <w:sz w:val="28"/>
          <w:szCs w:val="28"/>
        </w:rPr>
      </w:pPr>
      <w:r w:rsidRPr="00423C26">
        <w:rPr>
          <w:sz w:val="28"/>
          <w:szCs w:val="28"/>
        </w:rPr>
        <w:t xml:space="preserve">піклування, осіб з їх числа на території </w:t>
      </w:r>
    </w:p>
    <w:p w14:paraId="03111F16" w14:textId="77777777" w:rsidR="00230634" w:rsidRPr="00423C26" w:rsidRDefault="00230634" w:rsidP="00230634">
      <w:pPr>
        <w:ind w:right="54"/>
        <w:rPr>
          <w:sz w:val="28"/>
          <w:szCs w:val="28"/>
        </w:rPr>
      </w:pPr>
      <w:r w:rsidRPr="00423C26">
        <w:rPr>
          <w:sz w:val="28"/>
          <w:szCs w:val="28"/>
        </w:rPr>
        <w:t xml:space="preserve">Сіверської міської </w:t>
      </w:r>
      <w:r>
        <w:rPr>
          <w:sz w:val="28"/>
          <w:szCs w:val="28"/>
        </w:rPr>
        <w:t xml:space="preserve">територіальної громади </w:t>
      </w:r>
      <w:r w:rsidRPr="00423C26">
        <w:rPr>
          <w:sz w:val="28"/>
          <w:szCs w:val="28"/>
        </w:rPr>
        <w:t xml:space="preserve"> </w:t>
      </w:r>
    </w:p>
    <w:p w14:paraId="42E23EDF" w14:textId="77777777" w:rsidR="00230634" w:rsidRPr="00423C26" w:rsidRDefault="00230634" w:rsidP="00230634">
      <w:pPr>
        <w:ind w:right="54"/>
        <w:jc w:val="both"/>
        <w:rPr>
          <w:sz w:val="28"/>
          <w:szCs w:val="28"/>
        </w:rPr>
      </w:pPr>
    </w:p>
    <w:p w14:paraId="7C92CD79" w14:textId="77777777" w:rsidR="00230634" w:rsidRPr="00B941A5" w:rsidRDefault="00230634" w:rsidP="00230634">
      <w:pPr>
        <w:ind w:right="54"/>
        <w:jc w:val="both"/>
        <w:rPr>
          <w:sz w:val="28"/>
          <w:szCs w:val="28"/>
        </w:rPr>
      </w:pPr>
      <w:r w:rsidRPr="00B941A5">
        <w:rPr>
          <w:sz w:val="28"/>
          <w:szCs w:val="28"/>
        </w:rPr>
        <w:t xml:space="preserve">          З метою поступового розв’язання проблеми забезпечення житлом дітей-сиріт та реалізації державної політики щодо забезпечення організаційно-правових умов соціального захисту дітей-сиріт та дітей, позбавлених батьківського піклування, і захисту їх житлових прав, виконання Програми забезпечення житлом дітей-сиріт, дітей, позбавлених батьківського піклування, та осіб з їх числа на території Сіверської міської </w:t>
      </w:r>
      <w:r>
        <w:rPr>
          <w:sz w:val="28"/>
          <w:szCs w:val="28"/>
        </w:rPr>
        <w:t xml:space="preserve">територіальної громади </w:t>
      </w:r>
      <w:r w:rsidRPr="00B941A5">
        <w:rPr>
          <w:sz w:val="28"/>
          <w:szCs w:val="28"/>
        </w:rPr>
        <w:t>на 20</w:t>
      </w:r>
      <w:r>
        <w:rPr>
          <w:sz w:val="28"/>
          <w:szCs w:val="28"/>
        </w:rPr>
        <w:t>21</w:t>
      </w:r>
      <w:r w:rsidRPr="00B941A5">
        <w:rPr>
          <w:sz w:val="28"/>
          <w:szCs w:val="28"/>
        </w:rPr>
        <w:t>-202</w:t>
      </w:r>
      <w:r>
        <w:rPr>
          <w:sz w:val="28"/>
          <w:szCs w:val="28"/>
        </w:rPr>
        <w:t>3</w:t>
      </w:r>
      <w:r w:rsidRPr="00B941A5">
        <w:rPr>
          <w:sz w:val="28"/>
          <w:szCs w:val="28"/>
        </w:rPr>
        <w:t xml:space="preserve"> роки, затвердженої рішенням міської ради від </w:t>
      </w:r>
      <w:r>
        <w:rPr>
          <w:sz w:val="28"/>
          <w:szCs w:val="28"/>
        </w:rPr>
        <w:t>27.05.2021</w:t>
      </w:r>
      <w:r w:rsidRPr="00B941A5">
        <w:rPr>
          <w:sz w:val="28"/>
          <w:szCs w:val="28"/>
        </w:rPr>
        <w:t xml:space="preserve"> №</w:t>
      </w:r>
      <w:r>
        <w:rPr>
          <w:sz w:val="28"/>
          <w:szCs w:val="28"/>
        </w:rPr>
        <w:t xml:space="preserve"> 8/11-217</w:t>
      </w:r>
      <w:r w:rsidRPr="00B941A5">
        <w:rPr>
          <w:sz w:val="28"/>
          <w:szCs w:val="28"/>
        </w:rPr>
        <w:t xml:space="preserve">, Закону України «Про забезпечення організаційно-правових умов соціального захисту дітей-сиріт та дітей, позбавлених батьківського піклування», Закону України  «Про охорону дитинства»,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Указу Президента України від 12 січня 2018 року № 5/2018 «Про першочергові заходи щодо захисту прав дітей-сиріт, дітей, позбавлених батьківського піклування, осіб із їх числа», керуючись статтею 34 Закону України «Про місцеве самоврядування в Україні», виконком міської ради </w:t>
      </w:r>
    </w:p>
    <w:p w14:paraId="26E19158" w14:textId="77777777" w:rsidR="00230634" w:rsidRDefault="00230634" w:rsidP="00230634">
      <w:pPr>
        <w:jc w:val="both"/>
        <w:rPr>
          <w:sz w:val="28"/>
          <w:szCs w:val="28"/>
        </w:rPr>
      </w:pPr>
    </w:p>
    <w:p w14:paraId="3691B682" w14:textId="77777777" w:rsidR="00230634" w:rsidRPr="00423C26" w:rsidRDefault="00230634" w:rsidP="00230634">
      <w:pPr>
        <w:jc w:val="both"/>
        <w:rPr>
          <w:sz w:val="28"/>
          <w:szCs w:val="28"/>
        </w:rPr>
      </w:pPr>
      <w:r w:rsidRPr="00423C26">
        <w:rPr>
          <w:sz w:val="28"/>
          <w:szCs w:val="28"/>
        </w:rPr>
        <w:t>ВИРІШИВ:</w:t>
      </w:r>
    </w:p>
    <w:p w14:paraId="0F137564" w14:textId="77777777" w:rsidR="00230634" w:rsidRPr="00423C26" w:rsidRDefault="00230634" w:rsidP="00230634">
      <w:pPr>
        <w:ind w:firstLine="851"/>
        <w:jc w:val="both"/>
        <w:rPr>
          <w:sz w:val="28"/>
          <w:szCs w:val="28"/>
        </w:rPr>
      </w:pPr>
    </w:p>
    <w:p w14:paraId="788B40D6" w14:textId="77777777" w:rsidR="00230634" w:rsidRPr="00423C26" w:rsidRDefault="00230634" w:rsidP="00230634">
      <w:pPr>
        <w:jc w:val="both"/>
        <w:rPr>
          <w:sz w:val="28"/>
          <w:szCs w:val="28"/>
        </w:rPr>
      </w:pPr>
      <w:r w:rsidRPr="00423C26">
        <w:rPr>
          <w:sz w:val="28"/>
          <w:szCs w:val="28"/>
        </w:rPr>
        <w:t xml:space="preserve">        </w:t>
      </w:r>
      <w:r>
        <w:rPr>
          <w:sz w:val="28"/>
          <w:szCs w:val="28"/>
        </w:rPr>
        <w:t xml:space="preserve"> </w:t>
      </w:r>
      <w:r w:rsidRPr="00423C26">
        <w:rPr>
          <w:sz w:val="28"/>
          <w:szCs w:val="28"/>
        </w:rPr>
        <w:t xml:space="preserve"> 1. </w:t>
      </w:r>
      <w:r>
        <w:rPr>
          <w:sz w:val="28"/>
          <w:szCs w:val="28"/>
        </w:rPr>
        <w:t>Повторно оголосити конкурс для придбання житла дітям-сиротам, дітям позбавленим батьківського піклування, особам з їх числа на території Сіверської міської територіальної громади згідно додатку.</w:t>
      </w:r>
    </w:p>
    <w:p w14:paraId="114344D6" w14:textId="77777777" w:rsidR="00230634" w:rsidRPr="00423C26" w:rsidRDefault="00230634" w:rsidP="00230634">
      <w:pPr>
        <w:ind w:firstLine="851"/>
        <w:jc w:val="both"/>
        <w:rPr>
          <w:sz w:val="28"/>
          <w:szCs w:val="28"/>
        </w:rPr>
      </w:pPr>
    </w:p>
    <w:p w14:paraId="5CB47937" w14:textId="77777777" w:rsidR="00230634" w:rsidRDefault="00230634" w:rsidP="00230634">
      <w:pPr>
        <w:jc w:val="both"/>
        <w:rPr>
          <w:sz w:val="28"/>
          <w:szCs w:val="28"/>
        </w:rPr>
      </w:pPr>
      <w:r w:rsidRPr="00423C26">
        <w:rPr>
          <w:sz w:val="28"/>
          <w:szCs w:val="28"/>
        </w:rPr>
        <w:t xml:space="preserve">          </w:t>
      </w:r>
      <w:r>
        <w:rPr>
          <w:sz w:val="28"/>
          <w:szCs w:val="28"/>
        </w:rPr>
        <w:t>2</w:t>
      </w:r>
      <w:r w:rsidRPr="00423C26">
        <w:rPr>
          <w:sz w:val="28"/>
          <w:szCs w:val="28"/>
        </w:rPr>
        <w:t xml:space="preserve">. Делегувати повноваження з організації проведення конкурсу комісії з питань придбання житла для дітей-сиріт, дітей, позбавлених батьківського піклування, осіб з їх числа на території Сіверської міської </w:t>
      </w:r>
      <w:r>
        <w:rPr>
          <w:sz w:val="28"/>
          <w:szCs w:val="28"/>
        </w:rPr>
        <w:t>територіальної громади.</w:t>
      </w:r>
    </w:p>
    <w:p w14:paraId="129B2B05" w14:textId="77777777" w:rsidR="00230634" w:rsidRPr="00423C26" w:rsidRDefault="00230634" w:rsidP="00230634">
      <w:pPr>
        <w:jc w:val="both"/>
        <w:rPr>
          <w:sz w:val="28"/>
          <w:szCs w:val="28"/>
        </w:rPr>
      </w:pPr>
    </w:p>
    <w:p w14:paraId="65CE11D7" w14:textId="77777777" w:rsidR="00230634" w:rsidRPr="00423C26" w:rsidRDefault="00230634" w:rsidP="00230634">
      <w:pPr>
        <w:jc w:val="both"/>
        <w:rPr>
          <w:sz w:val="28"/>
          <w:szCs w:val="28"/>
        </w:rPr>
      </w:pPr>
      <w:r w:rsidRPr="00423C26">
        <w:rPr>
          <w:sz w:val="28"/>
          <w:szCs w:val="28"/>
        </w:rPr>
        <w:t xml:space="preserve">          </w:t>
      </w:r>
      <w:r>
        <w:rPr>
          <w:sz w:val="28"/>
          <w:szCs w:val="28"/>
        </w:rPr>
        <w:t>3</w:t>
      </w:r>
      <w:r w:rsidRPr="00423C26">
        <w:rPr>
          <w:sz w:val="28"/>
          <w:szCs w:val="28"/>
        </w:rPr>
        <w:t>. Рішення набуває чинності з дня його оприлюднення через засоби масової інформації та на офіційному веб - сайті Сіверської міської ради.</w:t>
      </w:r>
    </w:p>
    <w:p w14:paraId="2D8F59B2" w14:textId="77777777" w:rsidR="00230634" w:rsidRPr="00423C26" w:rsidRDefault="00230634" w:rsidP="00230634">
      <w:pPr>
        <w:ind w:firstLine="851"/>
        <w:jc w:val="both"/>
        <w:rPr>
          <w:sz w:val="28"/>
          <w:szCs w:val="28"/>
        </w:rPr>
      </w:pPr>
    </w:p>
    <w:p w14:paraId="6F70CD6A" w14:textId="77777777" w:rsidR="00230634" w:rsidRPr="00423C26" w:rsidRDefault="00230634" w:rsidP="00230634">
      <w:pPr>
        <w:jc w:val="both"/>
        <w:rPr>
          <w:sz w:val="28"/>
          <w:szCs w:val="28"/>
        </w:rPr>
      </w:pPr>
      <w:r w:rsidRPr="00423C26">
        <w:rPr>
          <w:sz w:val="28"/>
          <w:szCs w:val="28"/>
        </w:rPr>
        <w:t xml:space="preserve">          </w:t>
      </w:r>
      <w:r>
        <w:rPr>
          <w:sz w:val="28"/>
          <w:szCs w:val="28"/>
        </w:rPr>
        <w:t>4</w:t>
      </w:r>
      <w:r w:rsidRPr="00423C26">
        <w:rPr>
          <w:sz w:val="28"/>
          <w:szCs w:val="28"/>
        </w:rPr>
        <w:t xml:space="preserve">. Контроль за виконанням даного рішення покласти на заступника міського голови з питань діяльності виконавчих органів ради </w:t>
      </w:r>
      <w:r>
        <w:rPr>
          <w:sz w:val="28"/>
          <w:szCs w:val="28"/>
        </w:rPr>
        <w:t>Грека Віктора Васильовича.</w:t>
      </w:r>
    </w:p>
    <w:p w14:paraId="55854DD9" w14:textId="77777777" w:rsidR="00230634" w:rsidRPr="00423C26" w:rsidRDefault="00230634" w:rsidP="00230634">
      <w:pPr>
        <w:ind w:firstLine="851"/>
        <w:jc w:val="both"/>
        <w:rPr>
          <w:sz w:val="28"/>
          <w:szCs w:val="28"/>
        </w:rPr>
      </w:pPr>
    </w:p>
    <w:p w14:paraId="76085EDC" w14:textId="77777777" w:rsidR="00230634" w:rsidRPr="00423C26" w:rsidRDefault="00230634" w:rsidP="00230634">
      <w:pPr>
        <w:ind w:firstLine="851"/>
        <w:jc w:val="both"/>
        <w:rPr>
          <w:sz w:val="28"/>
          <w:szCs w:val="28"/>
        </w:rPr>
      </w:pPr>
    </w:p>
    <w:p w14:paraId="3A2C26BE" w14:textId="77777777" w:rsidR="00230634" w:rsidRPr="00423C26" w:rsidRDefault="00230634" w:rsidP="00230634">
      <w:pPr>
        <w:ind w:firstLine="851"/>
        <w:jc w:val="both"/>
        <w:rPr>
          <w:sz w:val="28"/>
          <w:szCs w:val="28"/>
        </w:rPr>
      </w:pPr>
    </w:p>
    <w:p w14:paraId="4AD71493" w14:textId="77777777" w:rsidR="00230634" w:rsidRPr="00423C26" w:rsidRDefault="00230634" w:rsidP="00230634">
      <w:pPr>
        <w:rPr>
          <w:color w:val="000000"/>
          <w:sz w:val="28"/>
          <w:szCs w:val="28"/>
        </w:rPr>
      </w:pPr>
      <w:r>
        <w:rPr>
          <w:color w:val="000000"/>
          <w:sz w:val="28"/>
          <w:szCs w:val="28"/>
        </w:rPr>
        <w:t xml:space="preserve">Заступник міського голови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t>Віктор ГРЕК</w:t>
      </w:r>
    </w:p>
    <w:p w14:paraId="383D252B" w14:textId="77777777" w:rsidR="00230634" w:rsidRPr="00423C26" w:rsidRDefault="00230634" w:rsidP="00230634">
      <w:pPr>
        <w:ind w:firstLine="851"/>
        <w:jc w:val="both"/>
        <w:rPr>
          <w:sz w:val="28"/>
          <w:szCs w:val="28"/>
        </w:rPr>
      </w:pPr>
    </w:p>
    <w:p w14:paraId="1CC7AD54" w14:textId="77777777" w:rsidR="00230634" w:rsidRPr="00423C26" w:rsidRDefault="00230634" w:rsidP="00230634">
      <w:pPr>
        <w:ind w:firstLine="851"/>
        <w:jc w:val="both"/>
        <w:rPr>
          <w:sz w:val="28"/>
          <w:szCs w:val="28"/>
        </w:rPr>
      </w:pP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r w:rsidRPr="00423C26">
        <w:rPr>
          <w:sz w:val="28"/>
          <w:szCs w:val="28"/>
        </w:rPr>
        <w:tab/>
      </w:r>
    </w:p>
    <w:p w14:paraId="335126AA" w14:textId="77777777" w:rsidR="00230634" w:rsidRDefault="00230634" w:rsidP="00230634">
      <w:pPr>
        <w:jc w:val="both"/>
        <w:rPr>
          <w:sz w:val="22"/>
          <w:szCs w:val="22"/>
        </w:rPr>
      </w:pPr>
    </w:p>
    <w:p w14:paraId="4B45159C" w14:textId="77777777" w:rsidR="00230634" w:rsidRDefault="00230634" w:rsidP="00230634">
      <w:pPr>
        <w:rPr>
          <w:sz w:val="22"/>
          <w:szCs w:val="22"/>
        </w:rPr>
      </w:pPr>
    </w:p>
    <w:p w14:paraId="345AD0F2" w14:textId="77777777" w:rsidR="00230634" w:rsidRDefault="00230634" w:rsidP="00230634">
      <w:pPr>
        <w:rPr>
          <w:sz w:val="22"/>
          <w:szCs w:val="22"/>
        </w:rPr>
      </w:pPr>
    </w:p>
    <w:p w14:paraId="1B0EB480" w14:textId="77777777" w:rsidR="00230634" w:rsidRDefault="00230634" w:rsidP="00230634">
      <w:pPr>
        <w:rPr>
          <w:sz w:val="22"/>
          <w:szCs w:val="22"/>
        </w:rPr>
      </w:pPr>
    </w:p>
    <w:p w14:paraId="1E2F4B26" w14:textId="77777777" w:rsidR="00230634" w:rsidRDefault="00230634" w:rsidP="00230634">
      <w:pPr>
        <w:rPr>
          <w:sz w:val="22"/>
          <w:szCs w:val="22"/>
        </w:rPr>
      </w:pPr>
    </w:p>
    <w:p w14:paraId="1762B092" w14:textId="77777777" w:rsidR="00230634" w:rsidRDefault="00230634" w:rsidP="00230634">
      <w:pPr>
        <w:rPr>
          <w:sz w:val="22"/>
          <w:szCs w:val="22"/>
        </w:rPr>
      </w:pPr>
    </w:p>
    <w:p w14:paraId="401C9A9E" w14:textId="77777777" w:rsidR="00230634" w:rsidRDefault="00230634" w:rsidP="00230634">
      <w:pPr>
        <w:rPr>
          <w:sz w:val="22"/>
          <w:szCs w:val="22"/>
        </w:rPr>
      </w:pPr>
    </w:p>
    <w:p w14:paraId="2464877A" w14:textId="77777777" w:rsidR="00230634" w:rsidRDefault="00230634" w:rsidP="00230634">
      <w:pPr>
        <w:rPr>
          <w:sz w:val="22"/>
          <w:szCs w:val="22"/>
        </w:rPr>
      </w:pPr>
    </w:p>
    <w:p w14:paraId="3FAE1243" w14:textId="77777777" w:rsidR="00230634" w:rsidRDefault="00230634" w:rsidP="00230634">
      <w:pPr>
        <w:rPr>
          <w:sz w:val="22"/>
          <w:szCs w:val="22"/>
        </w:rPr>
      </w:pPr>
    </w:p>
    <w:p w14:paraId="13FF5DFF" w14:textId="77777777" w:rsidR="00230634" w:rsidRDefault="00230634" w:rsidP="00230634">
      <w:pPr>
        <w:rPr>
          <w:sz w:val="22"/>
          <w:szCs w:val="22"/>
        </w:rPr>
      </w:pPr>
    </w:p>
    <w:p w14:paraId="46C5C851" w14:textId="77777777" w:rsidR="00230634" w:rsidRDefault="00230634" w:rsidP="00230634">
      <w:pPr>
        <w:rPr>
          <w:sz w:val="22"/>
          <w:szCs w:val="22"/>
        </w:rPr>
      </w:pPr>
    </w:p>
    <w:p w14:paraId="2CA2AC9C" w14:textId="77777777" w:rsidR="00230634" w:rsidRDefault="00230634" w:rsidP="00230634">
      <w:pPr>
        <w:rPr>
          <w:sz w:val="22"/>
          <w:szCs w:val="22"/>
        </w:rPr>
      </w:pPr>
    </w:p>
    <w:p w14:paraId="77C4A6B3" w14:textId="77777777" w:rsidR="00230634" w:rsidRDefault="00230634" w:rsidP="00230634">
      <w:pPr>
        <w:rPr>
          <w:sz w:val="22"/>
          <w:szCs w:val="22"/>
        </w:rPr>
      </w:pPr>
    </w:p>
    <w:p w14:paraId="4E3C0C8D" w14:textId="77777777" w:rsidR="00230634" w:rsidRDefault="00230634" w:rsidP="00230634">
      <w:pPr>
        <w:rPr>
          <w:sz w:val="22"/>
          <w:szCs w:val="22"/>
        </w:rPr>
      </w:pPr>
    </w:p>
    <w:p w14:paraId="70BA49DF" w14:textId="77777777" w:rsidR="00230634" w:rsidRDefault="00230634" w:rsidP="00230634">
      <w:pPr>
        <w:rPr>
          <w:sz w:val="22"/>
          <w:szCs w:val="22"/>
        </w:rPr>
      </w:pPr>
    </w:p>
    <w:p w14:paraId="35B0E93F" w14:textId="77777777" w:rsidR="00230634" w:rsidRDefault="00230634" w:rsidP="00230634">
      <w:pPr>
        <w:rPr>
          <w:sz w:val="22"/>
          <w:szCs w:val="22"/>
        </w:rPr>
      </w:pPr>
    </w:p>
    <w:p w14:paraId="5EF0EBD4" w14:textId="77777777" w:rsidR="00230634" w:rsidRDefault="00230634" w:rsidP="00230634">
      <w:pPr>
        <w:rPr>
          <w:sz w:val="22"/>
          <w:szCs w:val="22"/>
        </w:rPr>
      </w:pPr>
    </w:p>
    <w:p w14:paraId="5B940AF7" w14:textId="77777777" w:rsidR="00230634" w:rsidRDefault="00230634" w:rsidP="00230634">
      <w:pPr>
        <w:rPr>
          <w:sz w:val="22"/>
          <w:szCs w:val="22"/>
        </w:rPr>
      </w:pPr>
    </w:p>
    <w:p w14:paraId="59759599" w14:textId="77777777" w:rsidR="00230634" w:rsidRDefault="00230634" w:rsidP="00230634">
      <w:pPr>
        <w:rPr>
          <w:sz w:val="22"/>
          <w:szCs w:val="22"/>
        </w:rPr>
      </w:pPr>
    </w:p>
    <w:p w14:paraId="0EF8EFB1" w14:textId="77777777" w:rsidR="00230634" w:rsidRDefault="00230634" w:rsidP="00230634">
      <w:pPr>
        <w:rPr>
          <w:sz w:val="22"/>
          <w:szCs w:val="22"/>
        </w:rPr>
      </w:pPr>
    </w:p>
    <w:p w14:paraId="7F101C5C" w14:textId="77777777" w:rsidR="00230634" w:rsidRDefault="00230634" w:rsidP="00230634">
      <w:pPr>
        <w:rPr>
          <w:sz w:val="22"/>
          <w:szCs w:val="22"/>
        </w:rPr>
      </w:pPr>
    </w:p>
    <w:p w14:paraId="281CE511" w14:textId="77777777" w:rsidR="00230634" w:rsidRDefault="00230634" w:rsidP="00230634">
      <w:pPr>
        <w:rPr>
          <w:sz w:val="22"/>
          <w:szCs w:val="22"/>
        </w:rPr>
      </w:pPr>
    </w:p>
    <w:p w14:paraId="778C8986" w14:textId="77777777" w:rsidR="00230634" w:rsidRDefault="00230634" w:rsidP="00230634">
      <w:pPr>
        <w:rPr>
          <w:sz w:val="22"/>
          <w:szCs w:val="22"/>
        </w:rPr>
      </w:pPr>
    </w:p>
    <w:p w14:paraId="6584DD67" w14:textId="77777777" w:rsidR="00230634" w:rsidRDefault="00230634" w:rsidP="00230634">
      <w:pPr>
        <w:rPr>
          <w:sz w:val="22"/>
          <w:szCs w:val="22"/>
        </w:rPr>
      </w:pPr>
    </w:p>
    <w:p w14:paraId="352E9ED9" w14:textId="77777777" w:rsidR="00230634" w:rsidRDefault="00230634" w:rsidP="00230634">
      <w:pPr>
        <w:rPr>
          <w:sz w:val="22"/>
          <w:szCs w:val="22"/>
        </w:rPr>
      </w:pPr>
    </w:p>
    <w:p w14:paraId="5890A9EC" w14:textId="77777777" w:rsidR="00230634" w:rsidRDefault="00230634" w:rsidP="00230634">
      <w:pPr>
        <w:rPr>
          <w:sz w:val="22"/>
          <w:szCs w:val="22"/>
        </w:rPr>
      </w:pPr>
    </w:p>
    <w:p w14:paraId="40D39A53" w14:textId="77777777" w:rsidR="00230634" w:rsidRDefault="00230634" w:rsidP="00230634">
      <w:pPr>
        <w:rPr>
          <w:sz w:val="22"/>
          <w:szCs w:val="22"/>
        </w:rPr>
      </w:pPr>
    </w:p>
    <w:p w14:paraId="10D448F5" w14:textId="77777777" w:rsidR="00230634" w:rsidRDefault="00230634" w:rsidP="00230634">
      <w:pPr>
        <w:rPr>
          <w:sz w:val="22"/>
          <w:szCs w:val="22"/>
        </w:rPr>
      </w:pPr>
    </w:p>
    <w:p w14:paraId="3AFF9A93" w14:textId="77777777" w:rsidR="00230634" w:rsidRDefault="00230634" w:rsidP="00230634">
      <w:pPr>
        <w:rPr>
          <w:sz w:val="22"/>
          <w:szCs w:val="22"/>
        </w:rPr>
      </w:pPr>
    </w:p>
    <w:p w14:paraId="7AD9BC63" w14:textId="77777777" w:rsidR="00230634" w:rsidRDefault="00230634" w:rsidP="00230634">
      <w:pPr>
        <w:rPr>
          <w:sz w:val="22"/>
          <w:szCs w:val="22"/>
        </w:rPr>
      </w:pPr>
    </w:p>
    <w:p w14:paraId="0E1D0AA5" w14:textId="77777777" w:rsidR="00230634" w:rsidRDefault="00230634" w:rsidP="00230634">
      <w:pPr>
        <w:rPr>
          <w:sz w:val="22"/>
          <w:szCs w:val="22"/>
        </w:rPr>
      </w:pPr>
    </w:p>
    <w:p w14:paraId="0B2E05FB" w14:textId="77777777" w:rsidR="00230634" w:rsidRDefault="00230634" w:rsidP="00230634">
      <w:pPr>
        <w:rPr>
          <w:sz w:val="22"/>
          <w:szCs w:val="22"/>
        </w:rPr>
      </w:pPr>
    </w:p>
    <w:p w14:paraId="7FA81DD6" w14:textId="77777777" w:rsidR="00230634" w:rsidRDefault="00230634" w:rsidP="00230634">
      <w:pPr>
        <w:rPr>
          <w:sz w:val="22"/>
          <w:szCs w:val="22"/>
        </w:rPr>
      </w:pPr>
    </w:p>
    <w:p w14:paraId="6F8D88A9" w14:textId="77777777" w:rsidR="00230634" w:rsidRDefault="00230634" w:rsidP="00230634">
      <w:pPr>
        <w:rPr>
          <w:sz w:val="22"/>
          <w:szCs w:val="22"/>
        </w:rPr>
      </w:pPr>
    </w:p>
    <w:p w14:paraId="23C0A738" w14:textId="77777777" w:rsidR="00230634" w:rsidRDefault="00230634" w:rsidP="00230634">
      <w:pPr>
        <w:rPr>
          <w:sz w:val="22"/>
          <w:szCs w:val="22"/>
        </w:rPr>
      </w:pPr>
    </w:p>
    <w:p w14:paraId="30DBD182" w14:textId="77777777" w:rsidR="00230634" w:rsidRDefault="00230634" w:rsidP="00230634">
      <w:pPr>
        <w:rPr>
          <w:sz w:val="22"/>
          <w:szCs w:val="22"/>
        </w:rPr>
      </w:pPr>
    </w:p>
    <w:p w14:paraId="7C012A9C" w14:textId="77777777" w:rsidR="00230634" w:rsidRDefault="00230634" w:rsidP="00230634">
      <w:pPr>
        <w:rPr>
          <w:sz w:val="22"/>
          <w:szCs w:val="22"/>
        </w:rPr>
      </w:pPr>
    </w:p>
    <w:p w14:paraId="53CCA053" w14:textId="77777777" w:rsidR="00230634" w:rsidRDefault="00230634" w:rsidP="00230634">
      <w:pPr>
        <w:rPr>
          <w:sz w:val="22"/>
          <w:szCs w:val="22"/>
        </w:rPr>
      </w:pPr>
    </w:p>
    <w:p w14:paraId="6C2F8184" w14:textId="77777777" w:rsidR="00230634" w:rsidRDefault="00230634" w:rsidP="00230634">
      <w:pPr>
        <w:rPr>
          <w:sz w:val="22"/>
          <w:szCs w:val="22"/>
        </w:rPr>
      </w:pPr>
    </w:p>
    <w:p w14:paraId="75889E56" w14:textId="77777777" w:rsidR="00230634" w:rsidRDefault="00230634" w:rsidP="00230634">
      <w:pPr>
        <w:rPr>
          <w:sz w:val="22"/>
          <w:szCs w:val="22"/>
        </w:rPr>
      </w:pPr>
    </w:p>
    <w:p w14:paraId="152F2CFA" w14:textId="77777777" w:rsidR="00230634" w:rsidRPr="0017078E" w:rsidRDefault="00230634" w:rsidP="00230634">
      <w:pPr>
        <w:rPr>
          <w:sz w:val="28"/>
          <w:szCs w:val="28"/>
        </w:rPr>
      </w:pPr>
    </w:p>
    <w:p w14:paraId="4DDD1D4E" w14:textId="77777777" w:rsidR="00230634" w:rsidRPr="0017078E" w:rsidRDefault="00230634" w:rsidP="00230634">
      <w:pPr>
        <w:jc w:val="center"/>
        <w:rPr>
          <w:sz w:val="28"/>
          <w:szCs w:val="28"/>
        </w:rPr>
      </w:pPr>
      <w:r>
        <w:rPr>
          <w:sz w:val="28"/>
          <w:szCs w:val="28"/>
        </w:rPr>
        <w:t xml:space="preserve">                                                                           </w:t>
      </w:r>
      <w:r w:rsidRPr="0017078E">
        <w:rPr>
          <w:sz w:val="28"/>
          <w:szCs w:val="28"/>
        </w:rPr>
        <w:t xml:space="preserve">Додаток </w:t>
      </w:r>
    </w:p>
    <w:p w14:paraId="36BA12CD" w14:textId="77777777" w:rsidR="00230634" w:rsidRPr="0017078E" w:rsidRDefault="00230634" w:rsidP="00230634">
      <w:pPr>
        <w:jc w:val="right"/>
        <w:rPr>
          <w:sz w:val="28"/>
          <w:szCs w:val="28"/>
        </w:rPr>
      </w:pPr>
      <w:r w:rsidRPr="0017078E">
        <w:rPr>
          <w:sz w:val="28"/>
          <w:szCs w:val="28"/>
        </w:rPr>
        <w:t>до рішення виконкому</w:t>
      </w:r>
    </w:p>
    <w:p w14:paraId="1B7017AB" w14:textId="77777777" w:rsidR="00230634" w:rsidRPr="0017078E" w:rsidRDefault="00230634" w:rsidP="00230634">
      <w:pPr>
        <w:jc w:val="center"/>
        <w:rPr>
          <w:sz w:val="28"/>
          <w:szCs w:val="28"/>
        </w:rPr>
      </w:pPr>
      <w:r>
        <w:rPr>
          <w:sz w:val="28"/>
          <w:szCs w:val="28"/>
        </w:rPr>
        <w:t xml:space="preserve">                                                                                  </w:t>
      </w:r>
      <w:r w:rsidRPr="0017078E">
        <w:rPr>
          <w:sz w:val="28"/>
          <w:szCs w:val="28"/>
        </w:rPr>
        <w:t>міської ради</w:t>
      </w:r>
    </w:p>
    <w:p w14:paraId="3648C2C1" w14:textId="77777777" w:rsidR="00230634" w:rsidRPr="0055132E" w:rsidRDefault="00230634" w:rsidP="00230634">
      <w:pPr>
        <w:jc w:val="center"/>
        <w:rPr>
          <w:b/>
          <w:sz w:val="28"/>
          <w:szCs w:val="28"/>
          <w:u w:val="single"/>
        </w:rPr>
      </w:pPr>
      <w:r>
        <w:rPr>
          <w:sz w:val="28"/>
          <w:szCs w:val="28"/>
        </w:rPr>
        <w:t xml:space="preserve">                                                                       </w:t>
      </w:r>
      <w:r w:rsidRPr="0055132E">
        <w:rPr>
          <w:sz w:val="28"/>
          <w:szCs w:val="28"/>
        </w:rPr>
        <w:t xml:space="preserve">                     _______</w:t>
      </w:r>
      <w:r w:rsidRPr="0017078E">
        <w:rPr>
          <w:sz w:val="28"/>
          <w:szCs w:val="28"/>
        </w:rPr>
        <w:t xml:space="preserve">№ </w:t>
      </w:r>
      <w:r w:rsidRPr="002C2A61">
        <w:rPr>
          <w:b/>
          <w:sz w:val="28"/>
          <w:szCs w:val="28"/>
        </w:rPr>
        <w:t>___</w:t>
      </w:r>
      <w:r w:rsidRPr="0055132E">
        <w:rPr>
          <w:b/>
          <w:sz w:val="28"/>
          <w:szCs w:val="28"/>
        </w:rPr>
        <w:t>___</w:t>
      </w:r>
    </w:p>
    <w:p w14:paraId="20643278" w14:textId="77777777" w:rsidR="00230634" w:rsidRPr="0017078E" w:rsidRDefault="00230634" w:rsidP="00230634">
      <w:pPr>
        <w:jc w:val="center"/>
        <w:rPr>
          <w:sz w:val="28"/>
          <w:szCs w:val="28"/>
        </w:rPr>
      </w:pPr>
    </w:p>
    <w:p w14:paraId="3EF0DC97" w14:textId="77777777" w:rsidR="00230634" w:rsidRPr="0017078E" w:rsidRDefault="00230634" w:rsidP="00230634">
      <w:pPr>
        <w:jc w:val="center"/>
        <w:rPr>
          <w:sz w:val="28"/>
          <w:szCs w:val="28"/>
        </w:rPr>
      </w:pPr>
      <w:r w:rsidRPr="0017078E">
        <w:rPr>
          <w:sz w:val="28"/>
          <w:szCs w:val="28"/>
        </w:rPr>
        <w:t>ТЕКСТ</w:t>
      </w:r>
    </w:p>
    <w:p w14:paraId="394B7322" w14:textId="77777777" w:rsidR="00230634" w:rsidRPr="0017078E" w:rsidRDefault="00230634" w:rsidP="00230634">
      <w:pPr>
        <w:jc w:val="center"/>
        <w:rPr>
          <w:sz w:val="28"/>
          <w:szCs w:val="28"/>
        </w:rPr>
      </w:pPr>
      <w:r w:rsidRPr="0017078E">
        <w:rPr>
          <w:sz w:val="28"/>
          <w:szCs w:val="28"/>
        </w:rPr>
        <w:t>оголошення на офіційний веб-сайт Сіверської міської ради</w:t>
      </w:r>
    </w:p>
    <w:p w14:paraId="1E8CB6DF" w14:textId="77777777" w:rsidR="00230634" w:rsidRPr="0017078E" w:rsidRDefault="00230634" w:rsidP="00230634">
      <w:pPr>
        <w:rPr>
          <w:sz w:val="28"/>
          <w:szCs w:val="28"/>
        </w:rPr>
      </w:pPr>
    </w:p>
    <w:p w14:paraId="1750427C" w14:textId="77777777" w:rsidR="00230634" w:rsidRPr="0017078E" w:rsidRDefault="00230634" w:rsidP="00230634">
      <w:pPr>
        <w:jc w:val="both"/>
        <w:rPr>
          <w:sz w:val="28"/>
          <w:szCs w:val="28"/>
        </w:rPr>
      </w:pPr>
      <w:r>
        <w:rPr>
          <w:sz w:val="28"/>
          <w:szCs w:val="28"/>
        </w:rPr>
        <w:t xml:space="preserve">           </w:t>
      </w:r>
      <w:r w:rsidRPr="0017078E">
        <w:rPr>
          <w:sz w:val="28"/>
          <w:szCs w:val="28"/>
        </w:rPr>
        <w:t>Виконавчий комітет Сіверської міської ради оголошує конкурс з придбання житла дітям-сиротам та дітям, позбавленим батьківського піклування, особам з їх числа.</w:t>
      </w:r>
    </w:p>
    <w:p w14:paraId="7D134EBC" w14:textId="77777777" w:rsidR="00230634" w:rsidRPr="0017078E" w:rsidRDefault="00230634" w:rsidP="00230634">
      <w:pPr>
        <w:rPr>
          <w:sz w:val="28"/>
          <w:szCs w:val="28"/>
        </w:rPr>
      </w:pPr>
      <w:r>
        <w:rPr>
          <w:sz w:val="28"/>
          <w:szCs w:val="28"/>
        </w:rPr>
        <w:t xml:space="preserve">          </w:t>
      </w:r>
      <w:r w:rsidRPr="0017078E">
        <w:rPr>
          <w:sz w:val="28"/>
          <w:szCs w:val="28"/>
        </w:rPr>
        <w:t>Необхідна кількість житла – дві  квартири (будинка).</w:t>
      </w:r>
    </w:p>
    <w:p w14:paraId="68C06B45" w14:textId="77777777" w:rsidR="00230634" w:rsidRPr="0017078E" w:rsidRDefault="00230634" w:rsidP="00230634">
      <w:pPr>
        <w:rPr>
          <w:sz w:val="28"/>
          <w:szCs w:val="28"/>
        </w:rPr>
      </w:pPr>
      <w:r>
        <w:rPr>
          <w:sz w:val="28"/>
          <w:szCs w:val="28"/>
        </w:rPr>
        <w:t xml:space="preserve">          </w:t>
      </w:r>
      <w:r w:rsidRPr="0017078E">
        <w:rPr>
          <w:sz w:val="28"/>
          <w:szCs w:val="28"/>
        </w:rPr>
        <w:t>Вимоги до житла:</w:t>
      </w:r>
    </w:p>
    <w:p w14:paraId="38E02257" w14:textId="77777777" w:rsidR="00230634" w:rsidRPr="0017078E" w:rsidRDefault="00230634" w:rsidP="00230634">
      <w:pPr>
        <w:rPr>
          <w:b/>
          <w:sz w:val="28"/>
          <w:szCs w:val="28"/>
        </w:rPr>
      </w:pPr>
      <w:r>
        <w:rPr>
          <w:sz w:val="28"/>
          <w:szCs w:val="28"/>
        </w:rPr>
        <w:t xml:space="preserve">          </w:t>
      </w:r>
      <w:r w:rsidRPr="0017078E">
        <w:rPr>
          <w:sz w:val="28"/>
          <w:szCs w:val="28"/>
        </w:rPr>
        <w:t>Житлова площа квартири (будинку) повинна бути не меншою – 13,65 кв.м. та не більшою за 31,5 кв.м.</w:t>
      </w:r>
    </w:p>
    <w:p w14:paraId="09922924" w14:textId="77777777" w:rsidR="00230634" w:rsidRPr="0017078E" w:rsidRDefault="00230634" w:rsidP="00230634">
      <w:pPr>
        <w:rPr>
          <w:sz w:val="28"/>
          <w:szCs w:val="28"/>
        </w:rPr>
      </w:pPr>
      <w:r>
        <w:rPr>
          <w:sz w:val="28"/>
          <w:szCs w:val="28"/>
        </w:rPr>
        <w:t xml:space="preserve">          </w:t>
      </w:r>
      <w:r w:rsidRPr="0017078E">
        <w:rPr>
          <w:sz w:val="28"/>
          <w:szCs w:val="28"/>
        </w:rPr>
        <w:t>Квартира (будинок) тепла, суха.</w:t>
      </w:r>
    </w:p>
    <w:p w14:paraId="47411322" w14:textId="77777777" w:rsidR="00230634" w:rsidRPr="0017078E" w:rsidRDefault="00230634" w:rsidP="00230634">
      <w:pPr>
        <w:rPr>
          <w:sz w:val="28"/>
          <w:szCs w:val="28"/>
        </w:rPr>
      </w:pPr>
      <w:r>
        <w:rPr>
          <w:sz w:val="28"/>
          <w:szCs w:val="28"/>
        </w:rPr>
        <w:t xml:space="preserve">          </w:t>
      </w:r>
      <w:r w:rsidRPr="0017078E">
        <w:rPr>
          <w:sz w:val="28"/>
          <w:szCs w:val="28"/>
        </w:rPr>
        <w:t>Наявність:</w:t>
      </w:r>
    </w:p>
    <w:p w14:paraId="2687DD04" w14:textId="77777777" w:rsidR="00230634" w:rsidRPr="0017078E" w:rsidRDefault="00230634" w:rsidP="00230634">
      <w:pPr>
        <w:rPr>
          <w:sz w:val="28"/>
          <w:szCs w:val="28"/>
        </w:rPr>
      </w:pPr>
      <w:r>
        <w:rPr>
          <w:sz w:val="28"/>
          <w:szCs w:val="28"/>
        </w:rPr>
        <w:t xml:space="preserve">          </w:t>
      </w:r>
      <w:r w:rsidRPr="0017078E">
        <w:rPr>
          <w:sz w:val="28"/>
          <w:szCs w:val="28"/>
        </w:rPr>
        <w:t>- Водопостачання, електропостачання та опалення;</w:t>
      </w:r>
    </w:p>
    <w:p w14:paraId="453697E1" w14:textId="77777777" w:rsidR="00230634" w:rsidRPr="0017078E" w:rsidRDefault="00230634" w:rsidP="00230634">
      <w:pPr>
        <w:rPr>
          <w:sz w:val="28"/>
          <w:szCs w:val="28"/>
        </w:rPr>
      </w:pPr>
      <w:r>
        <w:rPr>
          <w:sz w:val="28"/>
          <w:szCs w:val="28"/>
        </w:rPr>
        <w:t xml:space="preserve">          </w:t>
      </w:r>
      <w:r w:rsidRPr="0017078E">
        <w:rPr>
          <w:sz w:val="28"/>
          <w:szCs w:val="28"/>
        </w:rPr>
        <w:t>- Засіб обліку на електроенергію;</w:t>
      </w:r>
    </w:p>
    <w:p w14:paraId="5A6D59C5" w14:textId="77777777" w:rsidR="00230634" w:rsidRPr="0017078E" w:rsidRDefault="00230634" w:rsidP="00230634">
      <w:pPr>
        <w:rPr>
          <w:sz w:val="28"/>
          <w:szCs w:val="28"/>
        </w:rPr>
      </w:pPr>
      <w:r>
        <w:rPr>
          <w:sz w:val="28"/>
          <w:szCs w:val="28"/>
        </w:rPr>
        <w:t xml:space="preserve">          </w:t>
      </w:r>
      <w:r w:rsidRPr="0017078E">
        <w:rPr>
          <w:sz w:val="28"/>
          <w:szCs w:val="28"/>
        </w:rPr>
        <w:t>- Санвузол (ванна або душова кімната, туалет);</w:t>
      </w:r>
    </w:p>
    <w:p w14:paraId="3019BBE6" w14:textId="77777777" w:rsidR="00230634" w:rsidRPr="0017078E" w:rsidRDefault="00230634" w:rsidP="00230634">
      <w:pPr>
        <w:rPr>
          <w:sz w:val="28"/>
          <w:szCs w:val="28"/>
        </w:rPr>
      </w:pPr>
      <w:r>
        <w:rPr>
          <w:sz w:val="28"/>
          <w:szCs w:val="28"/>
        </w:rPr>
        <w:t xml:space="preserve">          </w:t>
      </w:r>
      <w:r w:rsidRPr="0017078E">
        <w:rPr>
          <w:sz w:val="28"/>
          <w:szCs w:val="28"/>
        </w:rPr>
        <w:t xml:space="preserve">- Стіни та стеля у задовільному стані (пофарбовані або обклеєні </w:t>
      </w:r>
      <w:r>
        <w:rPr>
          <w:sz w:val="28"/>
          <w:szCs w:val="28"/>
        </w:rPr>
        <w:t xml:space="preserve">               </w:t>
      </w:r>
      <w:r w:rsidRPr="0017078E">
        <w:rPr>
          <w:sz w:val="28"/>
          <w:szCs w:val="28"/>
        </w:rPr>
        <w:t>шпалерами);</w:t>
      </w:r>
    </w:p>
    <w:p w14:paraId="664A3E85" w14:textId="77777777" w:rsidR="00230634" w:rsidRPr="0017078E" w:rsidRDefault="00230634" w:rsidP="00230634">
      <w:pPr>
        <w:rPr>
          <w:sz w:val="28"/>
          <w:szCs w:val="28"/>
        </w:rPr>
      </w:pPr>
      <w:r>
        <w:rPr>
          <w:sz w:val="28"/>
          <w:szCs w:val="28"/>
        </w:rPr>
        <w:t xml:space="preserve">           </w:t>
      </w:r>
      <w:r w:rsidRPr="0017078E">
        <w:rPr>
          <w:sz w:val="28"/>
          <w:szCs w:val="28"/>
        </w:rPr>
        <w:t>- Підлога в задовільному стані (бажано з покриттям – лінолеум).</w:t>
      </w:r>
    </w:p>
    <w:p w14:paraId="494D5799" w14:textId="77777777" w:rsidR="00230634" w:rsidRPr="0017078E" w:rsidRDefault="00230634" w:rsidP="00230634">
      <w:pPr>
        <w:rPr>
          <w:sz w:val="28"/>
          <w:szCs w:val="28"/>
        </w:rPr>
      </w:pPr>
      <w:r>
        <w:rPr>
          <w:sz w:val="28"/>
          <w:szCs w:val="28"/>
        </w:rPr>
        <w:t xml:space="preserve">          </w:t>
      </w:r>
      <w:r w:rsidRPr="0017078E">
        <w:rPr>
          <w:sz w:val="28"/>
          <w:szCs w:val="28"/>
        </w:rPr>
        <w:t>Для участі в конкурсі з моменту публікації оголошення на протязі 30 днів</w:t>
      </w:r>
    </w:p>
    <w:p w14:paraId="372655E9" w14:textId="77777777" w:rsidR="00230634" w:rsidRPr="0017078E" w:rsidRDefault="00230634" w:rsidP="00230634">
      <w:pPr>
        <w:rPr>
          <w:sz w:val="28"/>
          <w:szCs w:val="28"/>
        </w:rPr>
      </w:pPr>
      <w:r w:rsidRPr="0017078E">
        <w:rPr>
          <w:sz w:val="28"/>
          <w:szCs w:val="28"/>
        </w:rPr>
        <w:t>подаються:</w:t>
      </w:r>
    </w:p>
    <w:p w14:paraId="54BA9081" w14:textId="77777777" w:rsidR="00230634" w:rsidRPr="0017078E" w:rsidRDefault="00230634" w:rsidP="00230634">
      <w:pPr>
        <w:jc w:val="both"/>
        <w:rPr>
          <w:sz w:val="28"/>
          <w:szCs w:val="28"/>
        </w:rPr>
      </w:pPr>
      <w:r>
        <w:rPr>
          <w:sz w:val="28"/>
          <w:szCs w:val="28"/>
        </w:rPr>
        <w:t xml:space="preserve">           </w:t>
      </w:r>
      <w:r w:rsidRPr="0017078E">
        <w:rPr>
          <w:sz w:val="28"/>
          <w:szCs w:val="28"/>
        </w:rPr>
        <w:t>–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4467BEF" w14:textId="77777777" w:rsidR="00230634" w:rsidRPr="0017078E" w:rsidRDefault="00230634" w:rsidP="00230634">
      <w:pPr>
        <w:tabs>
          <w:tab w:val="left" w:pos="851"/>
        </w:tabs>
        <w:jc w:val="both"/>
        <w:rPr>
          <w:sz w:val="28"/>
          <w:szCs w:val="28"/>
        </w:rPr>
      </w:pPr>
      <w:r>
        <w:rPr>
          <w:sz w:val="28"/>
          <w:szCs w:val="28"/>
        </w:rPr>
        <w:t xml:space="preserve">           </w:t>
      </w:r>
      <w:r w:rsidRPr="0017078E">
        <w:rPr>
          <w:sz w:val="28"/>
          <w:szCs w:val="28"/>
        </w:rPr>
        <w:t>–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6F0D35D8" w14:textId="77777777" w:rsidR="00230634" w:rsidRPr="0017078E" w:rsidRDefault="00230634" w:rsidP="00230634">
      <w:pPr>
        <w:rPr>
          <w:b/>
          <w:bCs/>
          <w:sz w:val="28"/>
          <w:szCs w:val="28"/>
        </w:rPr>
      </w:pPr>
      <w:r>
        <w:rPr>
          <w:sz w:val="28"/>
          <w:szCs w:val="28"/>
        </w:rPr>
        <w:t xml:space="preserve">           </w:t>
      </w:r>
      <w:r w:rsidRPr="0017078E">
        <w:rPr>
          <w:sz w:val="28"/>
          <w:szCs w:val="28"/>
        </w:rPr>
        <w:t>- інформація з Державного реєстру прав із відомостями про зареєстровані речові права на нерухоме майно та їх обтяження</w:t>
      </w:r>
      <w:r w:rsidRPr="0017078E">
        <w:rPr>
          <w:bCs/>
          <w:sz w:val="28"/>
          <w:szCs w:val="28"/>
        </w:rPr>
        <w:t>;</w:t>
      </w:r>
    </w:p>
    <w:p w14:paraId="68D79E3F" w14:textId="77777777" w:rsidR="00230634" w:rsidRPr="0017078E" w:rsidRDefault="00230634" w:rsidP="00230634">
      <w:pPr>
        <w:jc w:val="both"/>
        <w:rPr>
          <w:sz w:val="28"/>
          <w:szCs w:val="28"/>
        </w:rPr>
      </w:pPr>
      <w:r>
        <w:rPr>
          <w:sz w:val="28"/>
          <w:szCs w:val="28"/>
        </w:rPr>
        <w:t xml:space="preserve">           </w:t>
      </w:r>
      <w:r w:rsidRPr="0017078E">
        <w:rPr>
          <w:sz w:val="28"/>
          <w:szCs w:val="28"/>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32DEBD9D" w14:textId="77777777" w:rsidR="00230634" w:rsidRPr="0017078E" w:rsidRDefault="00230634" w:rsidP="00230634">
      <w:pPr>
        <w:rPr>
          <w:sz w:val="28"/>
          <w:szCs w:val="28"/>
        </w:rPr>
      </w:pPr>
      <w:r>
        <w:rPr>
          <w:sz w:val="28"/>
          <w:szCs w:val="28"/>
        </w:rPr>
        <w:t xml:space="preserve">          </w:t>
      </w:r>
      <w:r w:rsidRPr="0017078E">
        <w:rPr>
          <w:sz w:val="28"/>
          <w:szCs w:val="28"/>
        </w:rPr>
        <w:t>-  копія технічного паспорта на квартиру;</w:t>
      </w:r>
    </w:p>
    <w:p w14:paraId="261D0B00" w14:textId="77777777" w:rsidR="00230634" w:rsidRPr="0017078E" w:rsidRDefault="00230634" w:rsidP="00230634">
      <w:pPr>
        <w:jc w:val="both"/>
        <w:rPr>
          <w:sz w:val="28"/>
          <w:szCs w:val="28"/>
        </w:rPr>
      </w:pPr>
      <w:r>
        <w:rPr>
          <w:sz w:val="28"/>
          <w:szCs w:val="28"/>
        </w:rPr>
        <w:lastRenderedPageBreak/>
        <w:t xml:space="preserve">          </w:t>
      </w:r>
      <w:r w:rsidRPr="0017078E">
        <w:rPr>
          <w:sz w:val="28"/>
          <w:szCs w:val="28"/>
        </w:rPr>
        <w:t>-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w:t>
      </w:r>
    </w:p>
    <w:p w14:paraId="433BC61B" w14:textId="77777777" w:rsidR="00230634" w:rsidRPr="0017078E" w:rsidRDefault="00230634" w:rsidP="00230634">
      <w:pPr>
        <w:jc w:val="both"/>
        <w:rPr>
          <w:sz w:val="28"/>
          <w:szCs w:val="28"/>
        </w:rPr>
      </w:pPr>
      <w:r>
        <w:rPr>
          <w:sz w:val="28"/>
          <w:szCs w:val="28"/>
        </w:rPr>
        <w:t xml:space="preserve">         </w:t>
      </w:r>
      <w:r w:rsidRPr="0017078E">
        <w:rPr>
          <w:sz w:val="28"/>
          <w:szCs w:val="28"/>
        </w:rPr>
        <w:t>- документ, що посвідчує відсутність на час подання конкурсних пропозицій осіб, які зареєстровані в квартирі, що подається на конкурс;</w:t>
      </w:r>
    </w:p>
    <w:p w14:paraId="672BE21B" w14:textId="77777777" w:rsidR="00230634" w:rsidRPr="0017078E" w:rsidRDefault="00230634" w:rsidP="00230634">
      <w:pPr>
        <w:jc w:val="both"/>
        <w:rPr>
          <w:sz w:val="28"/>
          <w:szCs w:val="28"/>
        </w:rPr>
      </w:pPr>
      <w:r>
        <w:rPr>
          <w:sz w:val="28"/>
          <w:szCs w:val="28"/>
        </w:rPr>
        <w:t xml:space="preserve">         </w:t>
      </w:r>
      <w:r w:rsidRPr="0017078E">
        <w:rPr>
          <w:sz w:val="28"/>
          <w:szCs w:val="28"/>
        </w:rPr>
        <w:t>- довідка балансоутримувача будинку та/або експлуатуючої організації про відсутність заборгованості за житлово-комунальні послуги;</w:t>
      </w:r>
    </w:p>
    <w:p w14:paraId="198E2005" w14:textId="77777777" w:rsidR="00230634" w:rsidRPr="0017078E" w:rsidRDefault="00230634" w:rsidP="00230634">
      <w:pPr>
        <w:jc w:val="both"/>
        <w:rPr>
          <w:sz w:val="28"/>
          <w:szCs w:val="28"/>
        </w:rPr>
      </w:pPr>
      <w:r>
        <w:rPr>
          <w:sz w:val="28"/>
          <w:szCs w:val="28"/>
        </w:rPr>
        <w:t xml:space="preserve">         </w:t>
      </w:r>
      <w:r w:rsidRPr="0017078E">
        <w:rPr>
          <w:sz w:val="28"/>
          <w:szCs w:val="28"/>
        </w:rPr>
        <w:t>-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w:t>
      </w:r>
    </w:p>
    <w:p w14:paraId="7C6F1D1B" w14:textId="77777777" w:rsidR="00230634" w:rsidRPr="0017078E" w:rsidRDefault="00230634" w:rsidP="00230634">
      <w:pPr>
        <w:rPr>
          <w:sz w:val="28"/>
          <w:szCs w:val="28"/>
        </w:rPr>
      </w:pPr>
      <w:r>
        <w:rPr>
          <w:sz w:val="28"/>
          <w:szCs w:val="28"/>
        </w:rPr>
        <w:t xml:space="preserve">        </w:t>
      </w:r>
      <w:r w:rsidRPr="0017078E">
        <w:rPr>
          <w:sz w:val="28"/>
          <w:szCs w:val="28"/>
        </w:rPr>
        <w:t>- фотокартки квартири.</w:t>
      </w:r>
    </w:p>
    <w:p w14:paraId="4DBC84FA" w14:textId="77777777" w:rsidR="00230634" w:rsidRPr="0017078E" w:rsidRDefault="00230634" w:rsidP="00230634">
      <w:pPr>
        <w:jc w:val="both"/>
        <w:rPr>
          <w:sz w:val="28"/>
          <w:szCs w:val="28"/>
        </w:rPr>
      </w:pPr>
      <w:r>
        <w:rPr>
          <w:sz w:val="28"/>
          <w:szCs w:val="28"/>
        </w:rPr>
        <w:t xml:space="preserve">         </w:t>
      </w:r>
      <w:r w:rsidRPr="0017078E">
        <w:rPr>
          <w:sz w:val="28"/>
          <w:szCs w:val="28"/>
        </w:rPr>
        <w:t>Кожен Учасник конкурсу, має право подати необмежену кількість конкурсних пропозицій.</w:t>
      </w:r>
    </w:p>
    <w:p w14:paraId="54464183" w14:textId="77777777" w:rsidR="00230634" w:rsidRPr="0017078E" w:rsidRDefault="00230634" w:rsidP="00230634">
      <w:pPr>
        <w:jc w:val="both"/>
        <w:rPr>
          <w:sz w:val="28"/>
          <w:szCs w:val="28"/>
        </w:rPr>
      </w:pPr>
      <w:r>
        <w:rPr>
          <w:sz w:val="28"/>
          <w:szCs w:val="28"/>
        </w:rPr>
        <w:t xml:space="preserve">         </w:t>
      </w:r>
      <w:r w:rsidRPr="0017078E">
        <w:rPr>
          <w:sz w:val="28"/>
          <w:szCs w:val="28"/>
        </w:rPr>
        <w:t>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w:t>
      </w:r>
    </w:p>
    <w:p w14:paraId="264C1E80" w14:textId="77777777" w:rsidR="00230634" w:rsidRPr="0017078E" w:rsidRDefault="00230634" w:rsidP="00230634">
      <w:pPr>
        <w:jc w:val="both"/>
        <w:rPr>
          <w:sz w:val="28"/>
          <w:szCs w:val="28"/>
        </w:rPr>
      </w:pPr>
      <w:r>
        <w:rPr>
          <w:sz w:val="28"/>
          <w:szCs w:val="28"/>
        </w:rPr>
        <w:t xml:space="preserve">        </w:t>
      </w:r>
      <w:r w:rsidRPr="0017078E">
        <w:rPr>
          <w:sz w:val="28"/>
          <w:szCs w:val="28"/>
        </w:rPr>
        <w:t>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513ADB28" w14:textId="77777777" w:rsidR="00230634" w:rsidRPr="0017078E" w:rsidRDefault="00230634" w:rsidP="00230634">
      <w:pPr>
        <w:rPr>
          <w:sz w:val="28"/>
          <w:szCs w:val="28"/>
        </w:rPr>
      </w:pPr>
    </w:p>
    <w:p w14:paraId="59F67262" w14:textId="77777777" w:rsidR="00230634" w:rsidRPr="0017078E" w:rsidRDefault="00230634" w:rsidP="00230634">
      <w:pPr>
        <w:rPr>
          <w:sz w:val="28"/>
          <w:szCs w:val="28"/>
        </w:rPr>
      </w:pPr>
      <w:r>
        <w:rPr>
          <w:sz w:val="28"/>
          <w:szCs w:val="28"/>
        </w:rPr>
        <w:t xml:space="preserve">      </w:t>
      </w:r>
      <w:r w:rsidRPr="0017078E">
        <w:rPr>
          <w:sz w:val="28"/>
          <w:szCs w:val="28"/>
        </w:rPr>
        <w:t>Прийом документів для участі  в конкурсі здійснюється за адресою:</w:t>
      </w:r>
    </w:p>
    <w:p w14:paraId="5E8F062C" w14:textId="77777777" w:rsidR="00230634" w:rsidRPr="0017078E" w:rsidRDefault="00230634" w:rsidP="00230634">
      <w:pPr>
        <w:rPr>
          <w:sz w:val="28"/>
          <w:szCs w:val="28"/>
        </w:rPr>
      </w:pPr>
    </w:p>
    <w:p w14:paraId="2FECA764" w14:textId="77777777" w:rsidR="00230634" w:rsidRPr="0017078E" w:rsidRDefault="00230634" w:rsidP="00230634">
      <w:pPr>
        <w:rPr>
          <w:sz w:val="28"/>
          <w:szCs w:val="28"/>
        </w:rPr>
      </w:pPr>
      <w:r>
        <w:rPr>
          <w:sz w:val="28"/>
          <w:szCs w:val="28"/>
        </w:rPr>
        <w:t xml:space="preserve">     </w:t>
      </w:r>
      <w:r w:rsidRPr="0017078E">
        <w:rPr>
          <w:sz w:val="28"/>
          <w:szCs w:val="28"/>
        </w:rPr>
        <w:t>м. Сіверськ, вул. Центральна, 8, понеділок-четвер з 8.00 до 16.00, п’ятниця з 8.00 до 15.00, т.: +380994728143.</w:t>
      </w:r>
    </w:p>
    <w:p w14:paraId="24DE8644" w14:textId="77777777" w:rsidR="00230634" w:rsidRPr="0017078E" w:rsidRDefault="00230634" w:rsidP="00230634">
      <w:pPr>
        <w:rPr>
          <w:sz w:val="28"/>
          <w:szCs w:val="28"/>
        </w:rPr>
      </w:pPr>
    </w:p>
    <w:p w14:paraId="07D19781" w14:textId="77777777" w:rsidR="00230634" w:rsidRPr="0017078E" w:rsidRDefault="00230634" w:rsidP="00230634">
      <w:pPr>
        <w:rPr>
          <w:sz w:val="28"/>
          <w:szCs w:val="28"/>
        </w:rPr>
      </w:pPr>
    </w:p>
    <w:p w14:paraId="0EADD734" w14:textId="77777777" w:rsidR="00230634" w:rsidRPr="0017078E" w:rsidRDefault="00230634" w:rsidP="00230634">
      <w:pPr>
        <w:rPr>
          <w:sz w:val="28"/>
          <w:szCs w:val="28"/>
        </w:rPr>
      </w:pPr>
    </w:p>
    <w:p w14:paraId="3E25A73B" w14:textId="77777777" w:rsidR="00230634" w:rsidRPr="0017078E" w:rsidRDefault="00230634" w:rsidP="00230634">
      <w:pPr>
        <w:rPr>
          <w:sz w:val="28"/>
          <w:szCs w:val="28"/>
        </w:rPr>
      </w:pPr>
      <w:r w:rsidRPr="0017078E">
        <w:rPr>
          <w:sz w:val="28"/>
          <w:szCs w:val="28"/>
        </w:rPr>
        <w:t>Керуючий справами виконкому                                     Ганна БОНДАРЕВСЬКА</w:t>
      </w:r>
    </w:p>
    <w:p w14:paraId="458D44E5" w14:textId="77777777" w:rsidR="00230634" w:rsidRPr="0017078E" w:rsidRDefault="00230634" w:rsidP="00230634">
      <w:pPr>
        <w:rPr>
          <w:sz w:val="28"/>
          <w:szCs w:val="28"/>
        </w:rPr>
      </w:pPr>
    </w:p>
    <w:p w14:paraId="5798E373" w14:textId="77777777" w:rsidR="00230634" w:rsidRPr="0017078E" w:rsidRDefault="00230634" w:rsidP="00230634">
      <w:pPr>
        <w:rPr>
          <w:sz w:val="28"/>
          <w:szCs w:val="28"/>
        </w:rPr>
      </w:pPr>
    </w:p>
    <w:p w14:paraId="1F5A9FF3" w14:textId="77777777" w:rsidR="00230634" w:rsidRPr="0017078E" w:rsidRDefault="00230634" w:rsidP="00230634">
      <w:pPr>
        <w:rPr>
          <w:sz w:val="22"/>
          <w:szCs w:val="22"/>
        </w:rPr>
      </w:pPr>
    </w:p>
    <w:p w14:paraId="72B6F9B4" w14:textId="77777777" w:rsidR="00230634" w:rsidRPr="0017078E" w:rsidRDefault="00230634" w:rsidP="00230634">
      <w:pPr>
        <w:rPr>
          <w:sz w:val="22"/>
          <w:szCs w:val="22"/>
        </w:rPr>
      </w:pPr>
    </w:p>
    <w:p w14:paraId="709652B8" w14:textId="77777777" w:rsidR="00230634" w:rsidRDefault="00230634" w:rsidP="00230634">
      <w:pPr>
        <w:rPr>
          <w:sz w:val="22"/>
          <w:szCs w:val="22"/>
        </w:rPr>
      </w:pPr>
    </w:p>
    <w:p w14:paraId="51F03F13" w14:textId="77777777" w:rsidR="00230634" w:rsidRDefault="00230634" w:rsidP="00230634">
      <w:pPr>
        <w:rPr>
          <w:sz w:val="22"/>
          <w:szCs w:val="22"/>
        </w:rPr>
      </w:pPr>
    </w:p>
    <w:p w14:paraId="08B09AD7" w14:textId="77777777" w:rsidR="00230634" w:rsidRDefault="00230634" w:rsidP="00230634">
      <w:pPr>
        <w:rPr>
          <w:sz w:val="22"/>
          <w:szCs w:val="22"/>
        </w:rPr>
      </w:pPr>
    </w:p>
    <w:p w14:paraId="7A30E2E6" w14:textId="77777777" w:rsidR="00230634" w:rsidRDefault="00230634" w:rsidP="00230634">
      <w:pPr>
        <w:rPr>
          <w:sz w:val="22"/>
          <w:szCs w:val="22"/>
        </w:rPr>
      </w:pPr>
    </w:p>
    <w:p w14:paraId="407D859E" w14:textId="77777777" w:rsidR="00230634" w:rsidRDefault="00230634" w:rsidP="00230634">
      <w:pPr>
        <w:rPr>
          <w:sz w:val="22"/>
          <w:szCs w:val="22"/>
        </w:rPr>
      </w:pPr>
    </w:p>
    <w:p w14:paraId="2A7BE62D" w14:textId="77777777" w:rsidR="00230634" w:rsidRDefault="00230634" w:rsidP="00230634">
      <w:pPr>
        <w:rPr>
          <w:sz w:val="22"/>
          <w:szCs w:val="22"/>
        </w:rPr>
      </w:pPr>
    </w:p>
    <w:p w14:paraId="6E3A15C6" w14:textId="77777777" w:rsidR="00230634" w:rsidRDefault="00230634" w:rsidP="00230634">
      <w:pPr>
        <w:rPr>
          <w:sz w:val="22"/>
          <w:szCs w:val="22"/>
        </w:rPr>
      </w:pPr>
    </w:p>
    <w:p w14:paraId="45624D6F" w14:textId="77777777" w:rsidR="00230634" w:rsidRDefault="00230634" w:rsidP="00230634">
      <w:pPr>
        <w:rPr>
          <w:sz w:val="22"/>
          <w:szCs w:val="22"/>
        </w:rPr>
      </w:pPr>
    </w:p>
    <w:p w14:paraId="67416294" w14:textId="77777777" w:rsidR="00230634" w:rsidRDefault="00230634" w:rsidP="00230634">
      <w:pPr>
        <w:rPr>
          <w:sz w:val="22"/>
          <w:szCs w:val="22"/>
        </w:rPr>
      </w:pPr>
    </w:p>
    <w:p w14:paraId="526FBE00" w14:textId="77777777" w:rsidR="00230634" w:rsidRDefault="00230634" w:rsidP="00230634">
      <w:pPr>
        <w:rPr>
          <w:sz w:val="22"/>
          <w:szCs w:val="22"/>
        </w:rPr>
      </w:pPr>
    </w:p>
    <w:p w14:paraId="23D8F7F8" w14:textId="77777777" w:rsidR="00230634" w:rsidRDefault="00230634" w:rsidP="00230634">
      <w:pPr>
        <w:rPr>
          <w:sz w:val="22"/>
          <w:szCs w:val="22"/>
        </w:rPr>
      </w:pPr>
    </w:p>
    <w:p w14:paraId="55ADA322" w14:textId="77777777" w:rsidR="00230634" w:rsidRDefault="00230634" w:rsidP="00230634">
      <w:pPr>
        <w:rPr>
          <w:sz w:val="22"/>
          <w:szCs w:val="22"/>
        </w:rPr>
      </w:pPr>
    </w:p>
    <w:bookmarkStart w:id="79" w:name="_GoBack"/>
    <w:bookmarkEnd w:id="79"/>
    <w:p w14:paraId="6830A80A" w14:textId="77777777" w:rsidR="0055132E" w:rsidRPr="00B20B83" w:rsidRDefault="0055132E" w:rsidP="0055132E">
      <w:pPr>
        <w:ind w:hanging="13"/>
        <w:jc w:val="center"/>
        <w:rPr>
          <w:sz w:val="26"/>
          <w:szCs w:val="26"/>
          <w:lang w:val="en-US"/>
        </w:rPr>
      </w:pPr>
      <w:r w:rsidRPr="00B20B83">
        <w:rPr>
          <w:sz w:val="26"/>
          <w:szCs w:val="26"/>
        </w:rPr>
        <w:object w:dxaOrig="886" w:dyaOrig="1137" w14:anchorId="0967A4F9">
          <v:shape id="_x0000_i1029" type="#_x0000_t75" style="width:33.8pt;height:43.85pt" o:ole="" filled="t">
            <v:fill color2="black"/>
            <v:imagedata r:id="rId9" o:title=""/>
          </v:shape>
          <o:OLEObject Type="Embed" ProgID="Word.Picture.8" ShapeID="_x0000_i1029" DrawAspect="Content" ObjectID="_1695131630" r:id="rId17"/>
        </w:object>
      </w:r>
    </w:p>
    <w:p w14:paraId="2DAB81B1" w14:textId="77777777" w:rsidR="0055132E" w:rsidRPr="00B20B83" w:rsidRDefault="0055132E" w:rsidP="0055132E">
      <w:pPr>
        <w:ind w:hanging="13"/>
        <w:jc w:val="center"/>
        <w:rPr>
          <w:b/>
          <w:sz w:val="26"/>
          <w:szCs w:val="26"/>
        </w:rPr>
      </w:pPr>
      <w:r w:rsidRPr="00B20B83">
        <w:rPr>
          <w:b/>
          <w:sz w:val="26"/>
          <w:szCs w:val="26"/>
        </w:rPr>
        <w:t>УКРАЇНА</w:t>
      </w:r>
    </w:p>
    <w:p w14:paraId="279B3905" w14:textId="77777777" w:rsidR="0055132E" w:rsidRPr="00B20B83" w:rsidRDefault="0055132E" w:rsidP="0055132E">
      <w:pPr>
        <w:jc w:val="center"/>
        <w:rPr>
          <w:b/>
          <w:sz w:val="26"/>
          <w:szCs w:val="26"/>
        </w:rPr>
      </w:pPr>
      <w:r w:rsidRPr="00B20B83">
        <w:rPr>
          <w:b/>
          <w:sz w:val="26"/>
          <w:szCs w:val="26"/>
        </w:rPr>
        <w:t xml:space="preserve">СІВЕРСЬКА  МІСЬКА  РАДА </w:t>
      </w:r>
    </w:p>
    <w:p w14:paraId="08E746DE" w14:textId="77777777" w:rsidR="0055132E" w:rsidRPr="00B20B83" w:rsidRDefault="0055132E" w:rsidP="0055132E">
      <w:pPr>
        <w:jc w:val="center"/>
        <w:rPr>
          <w:b/>
          <w:sz w:val="26"/>
          <w:szCs w:val="26"/>
        </w:rPr>
      </w:pPr>
      <w:r w:rsidRPr="00B20B83">
        <w:rPr>
          <w:b/>
          <w:sz w:val="26"/>
          <w:szCs w:val="26"/>
        </w:rPr>
        <w:t>БАХМУТСЬКОГО  РАЙОНУ  ДОНЕЦЬКОЇ ОБЛАСТІ</w:t>
      </w:r>
    </w:p>
    <w:p w14:paraId="2B966228" w14:textId="77777777" w:rsidR="0055132E" w:rsidRPr="00B20B83" w:rsidRDefault="0055132E" w:rsidP="0055132E">
      <w:pPr>
        <w:jc w:val="center"/>
        <w:rPr>
          <w:b/>
          <w:sz w:val="26"/>
          <w:szCs w:val="26"/>
        </w:rPr>
      </w:pPr>
      <w:r w:rsidRPr="00B20B83">
        <w:rPr>
          <w:b/>
          <w:sz w:val="26"/>
          <w:szCs w:val="26"/>
        </w:rPr>
        <w:t>ВИКОНАВЧИЙ  КОМІТЕТ</w:t>
      </w:r>
    </w:p>
    <w:p w14:paraId="43405227" w14:textId="77777777" w:rsidR="0055132E" w:rsidRPr="00B20B83" w:rsidRDefault="0055132E" w:rsidP="0055132E">
      <w:pPr>
        <w:jc w:val="center"/>
        <w:rPr>
          <w:b/>
          <w:sz w:val="26"/>
          <w:szCs w:val="26"/>
        </w:rPr>
      </w:pPr>
    </w:p>
    <w:p w14:paraId="159C6FCC" w14:textId="77777777" w:rsidR="0055132E" w:rsidRPr="00B20B83" w:rsidRDefault="0055132E" w:rsidP="0055132E">
      <w:pPr>
        <w:jc w:val="center"/>
        <w:rPr>
          <w:b/>
          <w:i/>
          <w:sz w:val="26"/>
          <w:szCs w:val="26"/>
        </w:rPr>
      </w:pPr>
      <w:r w:rsidRPr="00B20B83">
        <w:rPr>
          <w:sz w:val="26"/>
          <w:szCs w:val="26"/>
        </w:rPr>
        <w:t xml:space="preserve"> </w:t>
      </w:r>
      <w:r w:rsidRPr="00B20B83">
        <w:rPr>
          <w:b/>
          <w:sz w:val="26"/>
          <w:szCs w:val="26"/>
        </w:rPr>
        <w:t>Р І Ш Е Н Н Я</w:t>
      </w:r>
    </w:p>
    <w:p w14:paraId="2D799F7B" w14:textId="77777777" w:rsidR="0055132E" w:rsidRPr="00B20B83" w:rsidRDefault="0055132E" w:rsidP="0055132E">
      <w:pPr>
        <w:jc w:val="center"/>
        <w:rPr>
          <w:b/>
          <w:i/>
          <w:sz w:val="26"/>
          <w:szCs w:val="26"/>
        </w:rPr>
      </w:pPr>
    </w:p>
    <w:tbl>
      <w:tblPr>
        <w:tblW w:w="0" w:type="auto"/>
        <w:jc w:val="center"/>
        <w:tblLook w:val="01E0" w:firstRow="1" w:lastRow="1" w:firstColumn="1" w:lastColumn="1" w:noHBand="0" w:noVBand="0"/>
      </w:tblPr>
      <w:tblGrid>
        <w:gridCol w:w="3504"/>
        <w:gridCol w:w="2774"/>
        <w:gridCol w:w="290"/>
        <w:gridCol w:w="3070"/>
      </w:tblGrid>
      <w:tr w:rsidR="0055132E" w:rsidRPr="00B20B83" w14:paraId="7C8BA11A" w14:textId="77777777" w:rsidTr="00B92660">
        <w:trPr>
          <w:jc w:val="center"/>
        </w:trPr>
        <w:tc>
          <w:tcPr>
            <w:tcW w:w="3531" w:type="dxa"/>
          </w:tcPr>
          <w:p w14:paraId="2DE7F844" w14:textId="77777777" w:rsidR="0055132E" w:rsidRPr="002C2A61" w:rsidRDefault="0055132E" w:rsidP="00AF3A00">
            <w:pPr>
              <w:pStyle w:val="ae"/>
              <w:tabs>
                <w:tab w:val="left" w:pos="4680"/>
                <w:tab w:val="left" w:pos="6804"/>
              </w:tabs>
              <w:rPr>
                <w:sz w:val="26"/>
                <w:szCs w:val="26"/>
              </w:rPr>
            </w:pPr>
            <w:r w:rsidRPr="002C2A61">
              <w:rPr>
                <w:sz w:val="26"/>
                <w:szCs w:val="26"/>
              </w:rPr>
              <w:t>_____________</w:t>
            </w:r>
          </w:p>
        </w:tc>
        <w:tc>
          <w:tcPr>
            <w:tcW w:w="3096" w:type="dxa"/>
            <w:gridSpan w:val="2"/>
          </w:tcPr>
          <w:p w14:paraId="372C2697" w14:textId="77777777" w:rsidR="0055132E" w:rsidRPr="002C2A61" w:rsidRDefault="0055132E" w:rsidP="00AF3A00">
            <w:pPr>
              <w:pStyle w:val="ae"/>
              <w:tabs>
                <w:tab w:val="left" w:pos="4680"/>
                <w:tab w:val="left" w:pos="6804"/>
              </w:tabs>
              <w:rPr>
                <w:b w:val="0"/>
                <w:sz w:val="26"/>
                <w:szCs w:val="26"/>
              </w:rPr>
            </w:pPr>
            <w:r w:rsidRPr="002C2A61">
              <w:rPr>
                <w:b w:val="0"/>
                <w:sz w:val="26"/>
                <w:szCs w:val="26"/>
              </w:rPr>
              <w:t>Сіверськ</w:t>
            </w:r>
          </w:p>
        </w:tc>
        <w:tc>
          <w:tcPr>
            <w:tcW w:w="3096" w:type="dxa"/>
          </w:tcPr>
          <w:p w14:paraId="33D1392F" w14:textId="77777777" w:rsidR="0055132E" w:rsidRPr="002C2A61" w:rsidRDefault="0055132E" w:rsidP="00AF3A00">
            <w:pPr>
              <w:pStyle w:val="ae"/>
              <w:tabs>
                <w:tab w:val="left" w:pos="4680"/>
                <w:tab w:val="left" w:pos="6804"/>
              </w:tabs>
              <w:rPr>
                <w:sz w:val="26"/>
                <w:szCs w:val="26"/>
              </w:rPr>
            </w:pPr>
            <w:r w:rsidRPr="002C2A61">
              <w:rPr>
                <w:sz w:val="26"/>
                <w:szCs w:val="26"/>
              </w:rPr>
              <w:t>__________</w:t>
            </w:r>
          </w:p>
        </w:tc>
      </w:tr>
      <w:tr w:rsidR="00B92660" w:rsidRPr="00B92660" w14:paraId="1005DBE4" w14:textId="77777777" w:rsidTr="00B92660">
        <w:trPr>
          <w:gridAfter w:val="2"/>
          <w:wAfter w:w="3390" w:type="dxa"/>
          <w:jc w:val="center"/>
        </w:trPr>
        <w:tc>
          <w:tcPr>
            <w:tcW w:w="6333" w:type="dxa"/>
            <w:gridSpan w:val="2"/>
            <w:hideMark/>
          </w:tcPr>
          <w:p w14:paraId="7228DED3" w14:textId="77777777" w:rsidR="00B92660" w:rsidRDefault="00B92660">
            <w:pPr>
              <w:spacing w:line="256" w:lineRule="auto"/>
              <w:ind w:right="39"/>
              <w:jc w:val="both"/>
              <w:rPr>
                <w:rFonts w:eastAsia="Calibri"/>
                <w:bCs/>
                <w:sz w:val="26"/>
                <w:szCs w:val="26"/>
                <w:lang w:eastAsia="en-US"/>
              </w:rPr>
            </w:pPr>
          </w:p>
          <w:p w14:paraId="24F94528" w14:textId="77777777" w:rsidR="00B92660" w:rsidRDefault="00B92660">
            <w:pPr>
              <w:spacing w:line="256" w:lineRule="auto"/>
              <w:ind w:right="39"/>
              <w:jc w:val="both"/>
              <w:rPr>
                <w:rFonts w:eastAsia="Calibri"/>
                <w:sz w:val="26"/>
                <w:szCs w:val="26"/>
                <w:lang w:eastAsia="en-US"/>
              </w:rPr>
            </w:pPr>
            <w:r>
              <w:rPr>
                <w:rFonts w:eastAsia="Calibri"/>
                <w:bCs/>
                <w:sz w:val="26"/>
                <w:szCs w:val="26"/>
                <w:lang w:eastAsia="en-US"/>
              </w:rPr>
              <w:t>Про затвердження акту приймання –передавання</w:t>
            </w:r>
            <w:r>
              <w:rPr>
                <w:rFonts w:eastAsia="Calibri"/>
                <w:sz w:val="26"/>
                <w:szCs w:val="26"/>
                <w:lang w:eastAsia="en-US"/>
              </w:rPr>
              <w:t xml:space="preserve"> архівних документів  ліквідованих підприємств розташованих на території Сіверської міської територіальної громади</w:t>
            </w:r>
            <w:r>
              <w:rPr>
                <w:rFonts w:eastAsia="Calibri"/>
                <w:bCs/>
                <w:sz w:val="26"/>
                <w:szCs w:val="26"/>
                <w:lang w:eastAsia="en-US"/>
              </w:rPr>
              <w:t xml:space="preserve"> </w:t>
            </w:r>
            <w:r>
              <w:rPr>
                <w:rFonts w:eastAsia="Calibri"/>
                <w:sz w:val="26"/>
                <w:szCs w:val="26"/>
                <w:lang w:eastAsia="en-US"/>
              </w:rPr>
              <w:t>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w:t>
            </w:r>
          </w:p>
          <w:p w14:paraId="4C3E606C" w14:textId="77777777" w:rsidR="00B92660" w:rsidRDefault="00B92660">
            <w:pPr>
              <w:spacing w:line="256" w:lineRule="auto"/>
              <w:ind w:right="39"/>
              <w:jc w:val="both"/>
              <w:rPr>
                <w:rFonts w:eastAsia="Calibri"/>
                <w:sz w:val="26"/>
                <w:szCs w:val="26"/>
                <w:lang w:eastAsia="en-US"/>
              </w:rPr>
            </w:pPr>
          </w:p>
        </w:tc>
      </w:tr>
    </w:tbl>
    <w:p w14:paraId="4BD16656" w14:textId="77777777" w:rsidR="00B92660" w:rsidRDefault="00B92660" w:rsidP="00B92660">
      <w:pPr>
        <w:spacing w:line="254" w:lineRule="auto"/>
        <w:ind w:right="39" w:firstLine="708"/>
        <w:jc w:val="both"/>
        <w:rPr>
          <w:sz w:val="26"/>
          <w:szCs w:val="26"/>
        </w:rPr>
      </w:pPr>
      <w:r>
        <w:rPr>
          <w:sz w:val="26"/>
          <w:szCs w:val="26"/>
        </w:rPr>
        <w:t>На виконання рішення виконкому міської ради від 05.10.2021 № 813 «</w:t>
      </w:r>
      <w:r>
        <w:rPr>
          <w:rFonts w:eastAsia="Calibri"/>
          <w:bCs/>
          <w:sz w:val="26"/>
          <w:szCs w:val="26"/>
          <w:lang w:eastAsia="en-US"/>
        </w:rPr>
        <w:t>Про прийняття на збереження до Комунальної установи  «Трудовий архів» Сіверської міської ради Бахмутського району Донецької області архівних документів</w:t>
      </w:r>
      <w:r>
        <w:rPr>
          <w:sz w:val="26"/>
          <w:szCs w:val="26"/>
        </w:rPr>
        <w:t>, відповідно до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 1000/5, на виконання статті 29 Закону України «Про Національний архівний фонд та архівні установи», керуючись підпунктом  10 пункту «а» частини першої статті 38 Закону України «Про місцеве самоврядування в Україні», виконавчий комітет міської ради</w:t>
      </w:r>
    </w:p>
    <w:p w14:paraId="3B4FC709" w14:textId="77777777" w:rsidR="00B92660" w:rsidRDefault="00B92660" w:rsidP="00B92660">
      <w:pPr>
        <w:ind w:right="39"/>
        <w:jc w:val="both"/>
        <w:rPr>
          <w:rFonts w:eastAsia="Calibri"/>
          <w:sz w:val="26"/>
          <w:szCs w:val="26"/>
        </w:rPr>
      </w:pPr>
    </w:p>
    <w:p w14:paraId="7E937D48" w14:textId="77777777" w:rsidR="00B92660" w:rsidRDefault="00B92660" w:rsidP="00B92660">
      <w:pPr>
        <w:ind w:right="39"/>
        <w:rPr>
          <w:rFonts w:eastAsia="Calibri"/>
          <w:sz w:val="26"/>
          <w:szCs w:val="26"/>
        </w:rPr>
      </w:pPr>
      <w:r>
        <w:rPr>
          <w:rFonts w:eastAsia="Calibri"/>
          <w:sz w:val="26"/>
          <w:szCs w:val="26"/>
        </w:rPr>
        <w:t>ВИРІШИВ:</w:t>
      </w:r>
    </w:p>
    <w:p w14:paraId="7B3A2B43" w14:textId="77777777" w:rsidR="00B92660" w:rsidRDefault="00B92660" w:rsidP="00B92660">
      <w:pPr>
        <w:widowControl w:val="0"/>
        <w:autoSpaceDE w:val="0"/>
        <w:autoSpaceDN w:val="0"/>
        <w:adjustRightInd w:val="0"/>
        <w:ind w:right="39" w:firstLine="340"/>
        <w:contextualSpacing/>
        <w:rPr>
          <w:rFonts w:eastAsia="Calibri"/>
          <w:sz w:val="26"/>
          <w:szCs w:val="26"/>
        </w:rPr>
      </w:pPr>
    </w:p>
    <w:p w14:paraId="019AB024" w14:textId="77777777" w:rsidR="00B92660" w:rsidRDefault="00B92660" w:rsidP="00B92660">
      <w:pPr>
        <w:ind w:right="39" w:firstLine="709"/>
        <w:jc w:val="both"/>
        <w:rPr>
          <w:rFonts w:eastAsia="Calibri"/>
          <w:sz w:val="26"/>
          <w:szCs w:val="26"/>
        </w:rPr>
      </w:pPr>
      <w:r>
        <w:rPr>
          <w:rFonts w:eastAsia="Calibri"/>
          <w:sz w:val="26"/>
          <w:szCs w:val="26"/>
        </w:rPr>
        <w:t xml:space="preserve">Затвердити акт  </w:t>
      </w:r>
      <w:r>
        <w:rPr>
          <w:rFonts w:eastAsia="Calibri"/>
          <w:bCs/>
          <w:sz w:val="26"/>
          <w:szCs w:val="26"/>
          <w:lang w:eastAsia="en-US"/>
        </w:rPr>
        <w:t>приймання –передавання</w:t>
      </w:r>
      <w:r>
        <w:rPr>
          <w:rFonts w:eastAsia="Calibri"/>
          <w:sz w:val="26"/>
          <w:szCs w:val="26"/>
        </w:rPr>
        <w:t xml:space="preserve"> архівних документів  ліквідованих підприємств розташованих на території Сіверської міської територіальної громади</w:t>
      </w:r>
      <w:r>
        <w:rPr>
          <w:rFonts w:eastAsia="Calibri"/>
          <w:bCs/>
          <w:sz w:val="26"/>
          <w:szCs w:val="26"/>
          <w:lang w:eastAsia="en-US"/>
        </w:rPr>
        <w:t xml:space="preserve"> </w:t>
      </w:r>
      <w:r>
        <w:rPr>
          <w:rFonts w:eastAsia="Calibri"/>
          <w:sz w:val="26"/>
          <w:szCs w:val="26"/>
        </w:rPr>
        <w:t>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w:t>
      </w:r>
    </w:p>
    <w:p w14:paraId="2663FFDD" w14:textId="77777777" w:rsidR="00B92660" w:rsidRDefault="00B92660" w:rsidP="00B92660">
      <w:pPr>
        <w:ind w:right="39" w:firstLine="709"/>
        <w:jc w:val="both"/>
        <w:rPr>
          <w:rFonts w:eastAsia="Calibri"/>
          <w:sz w:val="26"/>
          <w:szCs w:val="26"/>
        </w:rPr>
      </w:pPr>
    </w:p>
    <w:p w14:paraId="655B9042" w14:textId="77777777" w:rsidR="00B92660" w:rsidRDefault="00B92660" w:rsidP="00B92660">
      <w:pPr>
        <w:ind w:left="142" w:right="39" w:firstLine="709"/>
        <w:jc w:val="both"/>
        <w:rPr>
          <w:rFonts w:eastAsia="Calibri"/>
          <w:sz w:val="26"/>
          <w:szCs w:val="26"/>
        </w:rPr>
      </w:pPr>
    </w:p>
    <w:p w14:paraId="04BA2A8E" w14:textId="77777777" w:rsidR="00B92660" w:rsidRDefault="00B92660" w:rsidP="00B92660">
      <w:pPr>
        <w:ind w:right="39" w:firstLine="709"/>
        <w:jc w:val="both"/>
        <w:rPr>
          <w:rFonts w:eastAsia="Calibri"/>
          <w:sz w:val="26"/>
          <w:szCs w:val="26"/>
        </w:rPr>
      </w:pPr>
    </w:p>
    <w:p w14:paraId="74FF3B09" w14:textId="0F42ACE0" w:rsidR="00B92660" w:rsidRDefault="00B92660" w:rsidP="00B92660">
      <w:pPr>
        <w:rPr>
          <w:rFonts w:eastAsia="Calibri"/>
          <w:sz w:val="26"/>
          <w:szCs w:val="26"/>
        </w:rPr>
      </w:pPr>
      <w:r>
        <w:rPr>
          <w:rFonts w:eastAsia="Calibri"/>
          <w:sz w:val="26"/>
          <w:szCs w:val="26"/>
        </w:rPr>
        <w:t xml:space="preserve">Заступник міського голови </w:t>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t>Віктор ГРЕК</w:t>
      </w:r>
    </w:p>
    <w:p w14:paraId="7E88C3F9" w14:textId="77777777" w:rsidR="00B92660" w:rsidRDefault="00B92660" w:rsidP="00B92660">
      <w:pPr>
        <w:rPr>
          <w:rFonts w:eastAsia="Calibri"/>
          <w:sz w:val="26"/>
          <w:szCs w:val="26"/>
        </w:rPr>
      </w:pPr>
    </w:p>
    <w:p w14:paraId="5FD32376" w14:textId="77777777" w:rsidR="00B92660" w:rsidRDefault="00B92660" w:rsidP="00B92660">
      <w:pPr>
        <w:rPr>
          <w:rFonts w:eastAsia="Calibri"/>
          <w:sz w:val="26"/>
          <w:szCs w:val="26"/>
        </w:rPr>
      </w:pPr>
    </w:p>
    <w:p w14:paraId="42045762" w14:textId="77777777" w:rsidR="00B92660" w:rsidRDefault="00B92660" w:rsidP="00B92660">
      <w:pPr>
        <w:rPr>
          <w:rFonts w:eastAsia="Calibri"/>
          <w:sz w:val="26"/>
          <w:szCs w:val="26"/>
        </w:rPr>
      </w:pPr>
    </w:p>
    <w:p w14:paraId="3B992B8F" w14:textId="77777777" w:rsidR="00B92660" w:rsidRDefault="00B92660" w:rsidP="00B92660">
      <w:pPr>
        <w:ind w:left="5664" w:firstLine="708"/>
        <w:rPr>
          <w:rFonts w:eastAsia="Calibri"/>
          <w:sz w:val="26"/>
          <w:szCs w:val="26"/>
        </w:rPr>
      </w:pPr>
      <w:r>
        <w:rPr>
          <w:rFonts w:eastAsia="Calibri"/>
          <w:sz w:val="26"/>
          <w:szCs w:val="26"/>
        </w:rPr>
        <w:lastRenderedPageBreak/>
        <w:t>ЗАТВЕРДЖЕНО</w:t>
      </w:r>
    </w:p>
    <w:p w14:paraId="7E28E86F" w14:textId="77777777" w:rsidR="00B92660" w:rsidRDefault="00B92660" w:rsidP="00B92660">
      <w:pPr>
        <w:ind w:left="5664" w:firstLine="708"/>
        <w:contextualSpacing/>
        <w:rPr>
          <w:rFonts w:eastAsia="Calibri"/>
          <w:sz w:val="26"/>
          <w:szCs w:val="26"/>
        </w:rPr>
      </w:pPr>
      <w:r>
        <w:rPr>
          <w:rFonts w:eastAsia="Calibri"/>
          <w:sz w:val="26"/>
          <w:szCs w:val="26"/>
        </w:rPr>
        <w:t xml:space="preserve">Додаток </w:t>
      </w:r>
    </w:p>
    <w:p w14:paraId="0269E237" w14:textId="77777777" w:rsidR="00B92660" w:rsidRDefault="00B92660" w:rsidP="00B92660">
      <w:pPr>
        <w:ind w:left="5664" w:firstLine="708"/>
        <w:contextualSpacing/>
        <w:rPr>
          <w:rFonts w:eastAsia="Calibri"/>
          <w:sz w:val="26"/>
          <w:szCs w:val="26"/>
        </w:rPr>
      </w:pPr>
      <w:r>
        <w:rPr>
          <w:rFonts w:eastAsia="Calibri"/>
          <w:sz w:val="26"/>
          <w:szCs w:val="26"/>
        </w:rPr>
        <w:t xml:space="preserve">до рішення виконкому </w:t>
      </w:r>
    </w:p>
    <w:p w14:paraId="3317FD12" w14:textId="77777777" w:rsidR="00B92660" w:rsidRDefault="00B92660" w:rsidP="00B92660">
      <w:pPr>
        <w:rPr>
          <w:rFonts w:eastAsia="Calibri"/>
          <w:sz w:val="26"/>
          <w:szCs w:val="26"/>
        </w:rPr>
      </w:pP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t>__________№________</w:t>
      </w:r>
    </w:p>
    <w:p w14:paraId="3A547202" w14:textId="77777777" w:rsidR="00B92660" w:rsidRDefault="00B92660" w:rsidP="00B92660">
      <w:pPr>
        <w:rPr>
          <w:rFonts w:eastAsia="Calibri"/>
          <w:sz w:val="26"/>
          <w:szCs w:val="26"/>
        </w:rPr>
      </w:pPr>
    </w:p>
    <w:p w14:paraId="54A698BB" w14:textId="77777777" w:rsidR="00B92660" w:rsidRDefault="00B92660" w:rsidP="00B92660">
      <w:pPr>
        <w:tabs>
          <w:tab w:val="left" w:pos="1620"/>
          <w:tab w:val="left" w:pos="4680"/>
          <w:tab w:val="left" w:pos="6120"/>
        </w:tabs>
        <w:jc w:val="center"/>
        <w:rPr>
          <w:b/>
          <w:sz w:val="26"/>
          <w:szCs w:val="26"/>
        </w:rPr>
      </w:pPr>
      <w:r>
        <w:rPr>
          <w:b/>
          <w:sz w:val="26"/>
          <w:szCs w:val="26"/>
        </w:rPr>
        <w:t>АКТ</w:t>
      </w:r>
    </w:p>
    <w:p w14:paraId="163E2E41" w14:textId="77777777" w:rsidR="00B92660" w:rsidRDefault="00B92660" w:rsidP="00B92660">
      <w:pPr>
        <w:tabs>
          <w:tab w:val="left" w:pos="1620"/>
          <w:tab w:val="left" w:pos="4680"/>
          <w:tab w:val="left" w:pos="6120"/>
        </w:tabs>
        <w:jc w:val="center"/>
        <w:rPr>
          <w:b/>
          <w:sz w:val="26"/>
          <w:szCs w:val="26"/>
        </w:rPr>
      </w:pPr>
      <w:r>
        <w:rPr>
          <w:b/>
          <w:sz w:val="26"/>
          <w:szCs w:val="26"/>
        </w:rPr>
        <w:t xml:space="preserve">приймання –передавання архівних документів ліквідованих підприємств розташованих на  території Сіверської </w:t>
      </w:r>
      <w:r>
        <w:rPr>
          <w:rFonts w:eastAsia="Calibri"/>
          <w:b/>
          <w:sz w:val="26"/>
          <w:szCs w:val="26"/>
        </w:rPr>
        <w:t>міської територіальної громади</w:t>
      </w:r>
      <w:r>
        <w:rPr>
          <w:rFonts w:eastAsia="Calibri"/>
          <w:b/>
          <w:bCs/>
          <w:sz w:val="26"/>
          <w:szCs w:val="26"/>
          <w:lang w:eastAsia="en-US"/>
        </w:rPr>
        <w:t xml:space="preserve"> </w:t>
      </w:r>
      <w:r>
        <w:rPr>
          <w:rFonts w:eastAsia="Calibri"/>
          <w:b/>
          <w:sz w:val="26"/>
          <w:szCs w:val="26"/>
        </w:rPr>
        <w:t>до Комунальної установи «Трудовий архів» Сіверської міської ради Бахмутського району Донецької області  від Комунального некомерційного підприємства Бахмутської районної ради «Трудовий архів Бахмутського району»</w:t>
      </w:r>
    </w:p>
    <w:p w14:paraId="6A8131CD" w14:textId="77777777" w:rsidR="00B92660" w:rsidRDefault="00B92660" w:rsidP="00B92660">
      <w:pPr>
        <w:rPr>
          <w:rFonts w:eastAsia="Calibri"/>
          <w:sz w:val="26"/>
          <w:szCs w:val="26"/>
        </w:rPr>
      </w:pPr>
    </w:p>
    <w:p w14:paraId="79607C88" w14:textId="77777777" w:rsidR="00B92660" w:rsidRDefault="00B92660" w:rsidP="00B92660">
      <w:pPr>
        <w:jc w:val="both"/>
        <w:rPr>
          <w:rFonts w:eastAsia="Calibri"/>
          <w:bCs/>
          <w:sz w:val="26"/>
          <w:szCs w:val="26"/>
          <w:lang w:eastAsia="en-US"/>
        </w:rPr>
      </w:pPr>
      <w:r>
        <w:rPr>
          <w:rFonts w:eastAsia="Calibri"/>
          <w:sz w:val="26"/>
          <w:szCs w:val="26"/>
        </w:rPr>
        <w:t xml:space="preserve">Комісія створена рішенням виконкому від </w:t>
      </w:r>
      <w:r>
        <w:rPr>
          <w:sz w:val="26"/>
          <w:szCs w:val="26"/>
        </w:rPr>
        <w:t>05.10.2021 № 813 «</w:t>
      </w:r>
      <w:r>
        <w:rPr>
          <w:rFonts w:eastAsia="Calibri"/>
          <w:bCs/>
          <w:sz w:val="26"/>
          <w:szCs w:val="26"/>
          <w:lang w:eastAsia="en-US"/>
        </w:rPr>
        <w:t>Про прийняття на збереження до Комунальної установи  «Трудовий архів» Сіверської міської ради Бахмутського району Донецької області архівних документів у складі:</w:t>
      </w:r>
    </w:p>
    <w:p w14:paraId="05965F4D" w14:textId="77777777" w:rsidR="00B92660" w:rsidRDefault="00B92660" w:rsidP="00B92660">
      <w:pPr>
        <w:rPr>
          <w:rFonts w:eastAsia="Calibri"/>
          <w:sz w:val="26"/>
          <w:szCs w:val="26"/>
        </w:rPr>
      </w:pPr>
    </w:p>
    <w:p w14:paraId="74D2C40B" w14:textId="77777777" w:rsidR="00B92660" w:rsidRDefault="00B92660" w:rsidP="00B92660">
      <w:pPr>
        <w:rPr>
          <w:rFonts w:eastAsia="Calibri"/>
          <w:sz w:val="26"/>
          <w:szCs w:val="26"/>
        </w:rPr>
      </w:pPr>
    </w:p>
    <w:tbl>
      <w:tblPr>
        <w:tblStyle w:val="af5"/>
        <w:tblW w:w="94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813"/>
      </w:tblGrid>
      <w:tr w:rsidR="00B92660" w14:paraId="7666E713" w14:textId="77777777" w:rsidTr="00B92660">
        <w:tc>
          <w:tcPr>
            <w:tcW w:w="4673" w:type="dxa"/>
            <w:hideMark/>
          </w:tcPr>
          <w:p w14:paraId="54B7C73E" w14:textId="77777777" w:rsidR="00B92660" w:rsidRDefault="00B92660">
            <w:pPr>
              <w:rPr>
                <w:rFonts w:eastAsia="Calibri"/>
                <w:sz w:val="26"/>
                <w:szCs w:val="26"/>
                <w:lang w:eastAsia="en-US"/>
              </w:rPr>
            </w:pPr>
            <w:r>
              <w:rPr>
                <w:rFonts w:eastAsia="Calibri"/>
                <w:sz w:val="26"/>
                <w:szCs w:val="26"/>
                <w:lang w:eastAsia="en-US"/>
              </w:rPr>
              <w:t>1. Бондаревська Ганна Леонідівна</w:t>
            </w:r>
          </w:p>
        </w:tc>
        <w:tc>
          <w:tcPr>
            <w:tcW w:w="4813" w:type="dxa"/>
          </w:tcPr>
          <w:p w14:paraId="29636912" w14:textId="77777777" w:rsidR="00B92660" w:rsidRDefault="00B92660">
            <w:pPr>
              <w:jc w:val="both"/>
              <w:rPr>
                <w:rFonts w:eastAsia="Calibri"/>
                <w:sz w:val="26"/>
                <w:szCs w:val="26"/>
                <w:lang w:eastAsia="en-US"/>
              </w:rPr>
            </w:pPr>
            <w:r>
              <w:rPr>
                <w:rFonts w:eastAsia="Calibri"/>
                <w:sz w:val="26"/>
                <w:szCs w:val="26"/>
                <w:lang w:eastAsia="en-US"/>
              </w:rPr>
              <w:t>- керуючий справами виконкому міської ради, голова комісії</w:t>
            </w:r>
          </w:p>
          <w:p w14:paraId="65C29F52" w14:textId="77777777" w:rsidR="00B92660" w:rsidRDefault="00B92660">
            <w:pPr>
              <w:jc w:val="both"/>
              <w:rPr>
                <w:rFonts w:eastAsia="Calibri"/>
                <w:sz w:val="26"/>
                <w:szCs w:val="26"/>
                <w:lang w:eastAsia="en-US"/>
              </w:rPr>
            </w:pPr>
          </w:p>
        </w:tc>
      </w:tr>
      <w:tr w:rsidR="00B92660" w14:paraId="40DA65F6" w14:textId="77777777" w:rsidTr="00B92660">
        <w:tc>
          <w:tcPr>
            <w:tcW w:w="4673" w:type="dxa"/>
            <w:hideMark/>
          </w:tcPr>
          <w:p w14:paraId="64BBBF62" w14:textId="77777777" w:rsidR="00B92660" w:rsidRDefault="00B92660">
            <w:pPr>
              <w:rPr>
                <w:rFonts w:eastAsia="Calibri"/>
                <w:sz w:val="26"/>
                <w:szCs w:val="26"/>
                <w:lang w:eastAsia="en-US"/>
              </w:rPr>
            </w:pPr>
            <w:r>
              <w:rPr>
                <w:rFonts w:eastAsia="Calibri"/>
                <w:sz w:val="26"/>
                <w:szCs w:val="26"/>
                <w:lang w:eastAsia="en-US"/>
              </w:rPr>
              <w:t xml:space="preserve">2. Снігур Наталя Володимирівна </w:t>
            </w:r>
          </w:p>
        </w:tc>
        <w:tc>
          <w:tcPr>
            <w:tcW w:w="4813" w:type="dxa"/>
            <w:hideMark/>
          </w:tcPr>
          <w:p w14:paraId="11A9F9A2" w14:textId="77777777" w:rsidR="00B92660" w:rsidRDefault="00B92660">
            <w:pPr>
              <w:rPr>
                <w:rFonts w:eastAsia="Calibri"/>
                <w:sz w:val="26"/>
                <w:szCs w:val="26"/>
                <w:lang w:eastAsia="en-US"/>
              </w:rPr>
            </w:pPr>
            <w:r>
              <w:rPr>
                <w:rFonts w:eastAsia="Calibri"/>
                <w:sz w:val="26"/>
                <w:szCs w:val="26"/>
                <w:lang w:eastAsia="en-US"/>
              </w:rPr>
              <w:t xml:space="preserve">- </w:t>
            </w:r>
            <w:r>
              <w:rPr>
                <w:rFonts w:eastAsia="Calibri"/>
                <w:sz w:val="26"/>
                <w:szCs w:val="26"/>
                <w:lang w:val="ru-RU" w:eastAsia="en-US"/>
              </w:rPr>
              <w:t xml:space="preserve">завідувач </w:t>
            </w:r>
            <w:r>
              <w:rPr>
                <w:rFonts w:eastAsia="Calibri"/>
                <w:sz w:val="26"/>
                <w:szCs w:val="26"/>
                <w:lang w:eastAsia="en-US"/>
              </w:rPr>
              <w:t xml:space="preserve">Комунальної установи  «Трудовий архів» Сіверської міської ради , секретар комісії (за згодою) </w:t>
            </w:r>
          </w:p>
        </w:tc>
      </w:tr>
      <w:tr w:rsidR="00B92660" w14:paraId="2D6AD527" w14:textId="77777777" w:rsidTr="00B92660">
        <w:tc>
          <w:tcPr>
            <w:tcW w:w="9486" w:type="dxa"/>
            <w:gridSpan w:val="2"/>
          </w:tcPr>
          <w:p w14:paraId="15866B5B" w14:textId="77777777" w:rsidR="00B92660" w:rsidRDefault="00B92660">
            <w:pPr>
              <w:rPr>
                <w:rFonts w:eastAsia="Calibri"/>
                <w:sz w:val="26"/>
                <w:szCs w:val="26"/>
                <w:lang w:eastAsia="en-US"/>
              </w:rPr>
            </w:pPr>
          </w:p>
          <w:p w14:paraId="60D1457E" w14:textId="77777777" w:rsidR="00B92660" w:rsidRDefault="00B92660">
            <w:pPr>
              <w:rPr>
                <w:rFonts w:eastAsia="Calibri"/>
                <w:sz w:val="26"/>
                <w:szCs w:val="26"/>
                <w:lang w:eastAsia="en-US"/>
              </w:rPr>
            </w:pPr>
            <w:r>
              <w:rPr>
                <w:rFonts w:eastAsia="Calibri"/>
                <w:sz w:val="26"/>
                <w:szCs w:val="26"/>
                <w:lang w:eastAsia="en-US"/>
              </w:rPr>
              <w:t>Члени комісії:</w:t>
            </w:r>
          </w:p>
          <w:p w14:paraId="5763DEE5" w14:textId="77777777" w:rsidR="00B92660" w:rsidRDefault="00B92660">
            <w:pPr>
              <w:rPr>
                <w:rFonts w:eastAsia="Calibri"/>
                <w:sz w:val="26"/>
                <w:szCs w:val="26"/>
                <w:lang w:eastAsia="en-US"/>
              </w:rPr>
            </w:pPr>
          </w:p>
        </w:tc>
      </w:tr>
      <w:tr w:rsidR="00B92660" w14:paraId="00317387" w14:textId="77777777" w:rsidTr="00B92660">
        <w:tc>
          <w:tcPr>
            <w:tcW w:w="4673" w:type="dxa"/>
            <w:hideMark/>
          </w:tcPr>
          <w:p w14:paraId="76800A76" w14:textId="77777777" w:rsidR="00B92660" w:rsidRDefault="00B92660">
            <w:pPr>
              <w:rPr>
                <w:rFonts w:eastAsia="Calibri"/>
                <w:sz w:val="26"/>
                <w:szCs w:val="26"/>
                <w:lang w:eastAsia="en-US"/>
              </w:rPr>
            </w:pPr>
            <w:r>
              <w:rPr>
                <w:rFonts w:eastAsia="Calibri"/>
                <w:sz w:val="26"/>
                <w:szCs w:val="26"/>
                <w:lang w:eastAsia="en-US"/>
              </w:rPr>
              <w:t>3. Вечканова Світлана Миколаївна</w:t>
            </w:r>
          </w:p>
        </w:tc>
        <w:tc>
          <w:tcPr>
            <w:tcW w:w="4813" w:type="dxa"/>
          </w:tcPr>
          <w:p w14:paraId="291E5425" w14:textId="77777777" w:rsidR="00B92660" w:rsidRDefault="00B92660">
            <w:pPr>
              <w:jc w:val="both"/>
              <w:rPr>
                <w:rFonts w:eastAsia="Calibri"/>
                <w:sz w:val="26"/>
                <w:szCs w:val="26"/>
                <w:lang w:eastAsia="en-US"/>
              </w:rPr>
            </w:pPr>
            <w:r>
              <w:rPr>
                <w:rFonts w:eastAsia="Calibri"/>
                <w:sz w:val="26"/>
                <w:szCs w:val="26"/>
                <w:lang w:eastAsia="en-US"/>
              </w:rPr>
              <w:t>- директор Комунального некомерційного підприємства Бахмутської районної ради «Трудовий архів Бахмутського району» (за згодою)</w:t>
            </w:r>
          </w:p>
          <w:p w14:paraId="0B8ECBE9" w14:textId="77777777" w:rsidR="00B92660" w:rsidRDefault="00B92660">
            <w:pPr>
              <w:jc w:val="both"/>
              <w:rPr>
                <w:rFonts w:eastAsia="Calibri"/>
                <w:sz w:val="26"/>
                <w:szCs w:val="26"/>
                <w:lang w:eastAsia="en-US"/>
              </w:rPr>
            </w:pPr>
          </w:p>
        </w:tc>
      </w:tr>
      <w:tr w:rsidR="00B92660" w14:paraId="007BB691" w14:textId="77777777" w:rsidTr="00B92660">
        <w:tc>
          <w:tcPr>
            <w:tcW w:w="4673" w:type="dxa"/>
            <w:hideMark/>
          </w:tcPr>
          <w:p w14:paraId="0429B945" w14:textId="77777777" w:rsidR="00B92660" w:rsidRDefault="00B92660">
            <w:pPr>
              <w:rPr>
                <w:rFonts w:eastAsia="Calibri"/>
                <w:sz w:val="26"/>
                <w:szCs w:val="26"/>
                <w:lang w:eastAsia="en-US"/>
              </w:rPr>
            </w:pPr>
            <w:r>
              <w:rPr>
                <w:rFonts w:eastAsia="Calibri"/>
                <w:sz w:val="26"/>
                <w:szCs w:val="26"/>
                <w:lang w:eastAsia="en-US"/>
              </w:rPr>
              <w:t xml:space="preserve">4. Волошина Тетяна Вікторівна </w:t>
            </w:r>
          </w:p>
        </w:tc>
        <w:tc>
          <w:tcPr>
            <w:tcW w:w="4813" w:type="dxa"/>
          </w:tcPr>
          <w:p w14:paraId="4FB53A86" w14:textId="77777777" w:rsidR="00B92660" w:rsidRDefault="00B92660">
            <w:pPr>
              <w:jc w:val="both"/>
              <w:rPr>
                <w:rFonts w:eastAsia="Calibri"/>
                <w:sz w:val="26"/>
                <w:szCs w:val="26"/>
                <w:lang w:eastAsia="en-US"/>
              </w:rPr>
            </w:pPr>
            <w:r>
              <w:rPr>
                <w:rFonts w:eastAsia="Calibri"/>
                <w:sz w:val="26"/>
                <w:szCs w:val="26"/>
                <w:lang w:eastAsia="en-US"/>
              </w:rPr>
              <w:t xml:space="preserve">- секретар міської ради </w:t>
            </w:r>
          </w:p>
          <w:p w14:paraId="76930034" w14:textId="77777777" w:rsidR="00B92660" w:rsidRDefault="00B92660">
            <w:pPr>
              <w:jc w:val="both"/>
              <w:rPr>
                <w:rFonts w:eastAsia="Calibri"/>
                <w:sz w:val="26"/>
                <w:szCs w:val="26"/>
                <w:lang w:eastAsia="en-US"/>
              </w:rPr>
            </w:pPr>
          </w:p>
        </w:tc>
      </w:tr>
      <w:tr w:rsidR="00B92660" w14:paraId="6FFACE89" w14:textId="77777777" w:rsidTr="00B92660">
        <w:tc>
          <w:tcPr>
            <w:tcW w:w="4673" w:type="dxa"/>
            <w:hideMark/>
          </w:tcPr>
          <w:p w14:paraId="25178CE7" w14:textId="77777777" w:rsidR="00B92660" w:rsidRDefault="00B92660">
            <w:pPr>
              <w:rPr>
                <w:rFonts w:eastAsia="Calibri"/>
                <w:sz w:val="26"/>
                <w:szCs w:val="26"/>
                <w:lang w:eastAsia="en-US"/>
              </w:rPr>
            </w:pPr>
            <w:r>
              <w:rPr>
                <w:rFonts w:eastAsia="Calibri"/>
                <w:sz w:val="26"/>
                <w:szCs w:val="26"/>
                <w:lang w:eastAsia="en-US"/>
              </w:rPr>
              <w:t xml:space="preserve">5. Головченко Світлана    Леонідівна </w:t>
            </w:r>
          </w:p>
        </w:tc>
        <w:tc>
          <w:tcPr>
            <w:tcW w:w="4813" w:type="dxa"/>
          </w:tcPr>
          <w:p w14:paraId="1385448D" w14:textId="77777777" w:rsidR="00B92660" w:rsidRDefault="00B92660">
            <w:pPr>
              <w:jc w:val="both"/>
              <w:rPr>
                <w:rFonts w:eastAsia="Calibri"/>
                <w:sz w:val="26"/>
                <w:szCs w:val="26"/>
                <w:lang w:eastAsia="en-US"/>
              </w:rPr>
            </w:pPr>
            <w:r>
              <w:rPr>
                <w:rFonts w:eastAsia="Calibri"/>
                <w:sz w:val="26"/>
                <w:szCs w:val="26"/>
                <w:lang w:eastAsia="en-US"/>
              </w:rPr>
              <w:t xml:space="preserve">- провідний спеціаліст загального відділу виконкому міської ради </w:t>
            </w:r>
          </w:p>
          <w:p w14:paraId="7AA390E6" w14:textId="77777777" w:rsidR="00B92660" w:rsidRDefault="00B92660">
            <w:pPr>
              <w:jc w:val="both"/>
              <w:rPr>
                <w:rFonts w:eastAsia="Calibri"/>
                <w:sz w:val="26"/>
                <w:szCs w:val="26"/>
                <w:lang w:eastAsia="en-US"/>
              </w:rPr>
            </w:pPr>
          </w:p>
        </w:tc>
      </w:tr>
      <w:tr w:rsidR="00B92660" w14:paraId="50A9218E" w14:textId="77777777" w:rsidTr="00B92660">
        <w:tc>
          <w:tcPr>
            <w:tcW w:w="4673" w:type="dxa"/>
            <w:hideMark/>
          </w:tcPr>
          <w:p w14:paraId="03D2537C" w14:textId="77777777" w:rsidR="00B92660" w:rsidRDefault="00B92660">
            <w:pPr>
              <w:rPr>
                <w:rFonts w:eastAsia="Calibri"/>
                <w:sz w:val="26"/>
                <w:szCs w:val="26"/>
                <w:lang w:eastAsia="en-US"/>
              </w:rPr>
            </w:pPr>
            <w:r>
              <w:rPr>
                <w:rFonts w:eastAsia="Calibri"/>
                <w:sz w:val="26"/>
                <w:szCs w:val="26"/>
                <w:lang w:eastAsia="en-US"/>
              </w:rPr>
              <w:t>6. Іващенко Людмила Григорівна</w:t>
            </w:r>
          </w:p>
        </w:tc>
        <w:tc>
          <w:tcPr>
            <w:tcW w:w="4813" w:type="dxa"/>
            <w:hideMark/>
          </w:tcPr>
          <w:p w14:paraId="36D97D4F" w14:textId="77777777" w:rsidR="00B92660" w:rsidRDefault="00B92660">
            <w:pPr>
              <w:jc w:val="both"/>
              <w:rPr>
                <w:rFonts w:eastAsia="Calibri"/>
                <w:sz w:val="26"/>
                <w:szCs w:val="26"/>
                <w:lang w:eastAsia="en-US"/>
              </w:rPr>
            </w:pPr>
            <w:r>
              <w:rPr>
                <w:rFonts w:eastAsia="Calibri"/>
                <w:sz w:val="26"/>
                <w:szCs w:val="26"/>
                <w:lang w:eastAsia="en-US"/>
              </w:rPr>
              <w:t>- начальник відділу з питань обліку та звітності виконкому міської ради</w:t>
            </w:r>
          </w:p>
        </w:tc>
      </w:tr>
      <w:tr w:rsidR="00B92660" w14:paraId="6B1210FD" w14:textId="77777777" w:rsidTr="00B92660">
        <w:tc>
          <w:tcPr>
            <w:tcW w:w="4673" w:type="dxa"/>
            <w:hideMark/>
          </w:tcPr>
          <w:p w14:paraId="037926F9" w14:textId="77777777" w:rsidR="00B92660" w:rsidRDefault="00B92660">
            <w:pPr>
              <w:rPr>
                <w:rFonts w:eastAsia="Calibri"/>
                <w:sz w:val="26"/>
                <w:szCs w:val="26"/>
                <w:lang w:eastAsia="en-US"/>
              </w:rPr>
            </w:pPr>
            <w:r>
              <w:rPr>
                <w:rFonts w:eastAsia="Calibri"/>
                <w:sz w:val="26"/>
                <w:szCs w:val="26"/>
                <w:lang w:eastAsia="en-US"/>
              </w:rPr>
              <w:t xml:space="preserve">7. Прусаченко Наталія Валеріївна </w:t>
            </w:r>
          </w:p>
        </w:tc>
        <w:tc>
          <w:tcPr>
            <w:tcW w:w="4813" w:type="dxa"/>
            <w:hideMark/>
          </w:tcPr>
          <w:p w14:paraId="59D8BE86" w14:textId="77777777" w:rsidR="00B92660" w:rsidRDefault="00B92660">
            <w:pPr>
              <w:jc w:val="both"/>
              <w:rPr>
                <w:rFonts w:eastAsia="Calibri"/>
                <w:sz w:val="26"/>
                <w:szCs w:val="26"/>
                <w:lang w:val="ru-RU" w:eastAsia="en-US"/>
              </w:rPr>
            </w:pPr>
            <w:r>
              <w:rPr>
                <w:rFonts w:eastAsia="Calibri"/>
                <w:sz w:val="26"/>
                <w:szCs w:val="26"/>
                <w:lang w:eastAsia="en-US"/>
              </w:rPr>
              <w:t>- керуючий  справами виконкому Званівської сільської ради (за згодою</w:t>
            </w:r>
            <w:r>
              <w:rPr>
                <w:rFonts w:eastAsia="Calibri"/>
                <w:sz w:val="26"/>
                <w:szCs w:val="26"/>
                <w:lang w:val="ru-RU" w:eastAsia="en-US"/>
              </w:rPr>
              <w:t>)</w:t>
            </w:r>
          </w:p>
        </w:tc>
      </w:tr>
    </w:tbl>
    <w:p w14:paraId="2F22B2D9" w14:textId="77777777" w:rsidR="00B92660" w:rsidRDefault="00B92660" w:rsidP="00B92660">
      <w:pPr>
        <w:rPr>
          <w:rFonts w:eastAsia="Calibri"/>
          <w:sz w:val="26"/>
          <w:szCs w:val="26"/>
        </w:rPr>
      </w:pPr>
    </w:p>
    <w:p w14:paraId="6133E8E6" w14:textId="77777777" w:rsidR="00B92660" w:rsidRDefault="00B92660" w:rsidP="00B92660">
      <w:pPr>
        <w:ind w:right="39" w:firstLine="709"/>
        <w:jc w:val="both"/>
        <w:rPr>
          <w:rFonts w:eastAsia="Calibri"/>
          <w:sz w:val="26"/>
          <w:szCs w:val="26"/>
        </w:rPr>
      </w:pPr>
      <w:r>
        <w:rPr>
          <w:rFonts w:eastAsia="Calibri"/>
          <w:sz w:val="26"/>
          <w:szCs w:val="26"/>
        </w:rPr>
        <w:t xml:space="preserve">Архівні документи у кількості 3508  (три тисячі п’ятсот вісім), які зберігалися  в Комунальному некомерційному підприємстві Бахмутської районної ради «Трудовий архів Бахмутського району» справ перевірено та передано до Комунальної установи «Трудовий архів» Сіверської міської ради Бахмутського району Донецької області , а саме </w:t>
      </w:r>
    </w:p>
    <w:p w14:paraId="1F7AB6FE" w14:textId="77777777" w:rsidR="00B92660" w:rsidRDefault="00B92660" w:rsidP="00B92660">
      <w:r>
        <w:t xml:space="preserve">                                         </w:t>
      </w:r>
    </w:p>
    <w:tbl>
      <w:tblPr>
        <w:tblStyle w:val="af5"/>
        <w:tblW w:w="10054" w:type="dxa"/>
        <w:tblInd w:w="-289" w:type="dxa"/>
        <w:tblLook w:val="04A0" w:firstRow="1" w:lastRow="0" w:firstColumn="1" w:lastColumn="0" w:noHBand="0" w:noVBand="1"/>
      </w:tblPr>
      <w:tblGrid>
        <w:gridCol w:w="640"/>
        <w:gridCol w:w="2437"/>
        <w:gridCol w:w="842"/>
        <w:gridCol w:w="3322"/>
        <w:gridCol w:w="1187"/>
        <w:gridCol w:w="1626"/>
      </w:tblGrid>
      <w:tr w:rsidR="00B92660" w14:paraId="51919219"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41CAF648" w14:textId="77777777" w:rsidR="00B92660" w:rsidRDefault="00B92660">
            <w:pPr>
              <w:ind w:right="-143"/>
              <w:rPr>
                <w:b/>
                <w:lang w:eastAsia="en-US"/>
              </w:rPr>
            </w:pPr>
            <w:r>
              <w:rPr>
                <w:b/>
                <w:lang w:eastAsia="en-US"/>
              </w:rPr>
              <w:t>№ з/п</w:t>
            </w:r>
          </w:p>
        </w:tc>
        <w:tc>
          <w:tcPr>
            <w:tcW w:w="2437" w:type="dxa"/>
            <w:tcBorders>
              <w:top w:val="single" w:sz="4" w:space="0" w:color="auto"/>
              <w:left w:val="single" w:sz="4" w:space="0" w:color="auto"/>
              <w:bottom w:val="single" w:sz="4" w:space="0" w:color="auto"/>
              <w:right w:val="single" w:sz="4" w:space="0" w:color="auto"/>
            </w:tcBorders>
            <w:hideMark/>
          </w:tcPr>
          <w:p w14:paraId="2256F0FD" w14:textId="77777777" w:rsidR="00B92660" w:rsidRDefault="00B92660">
            <w:pPr>
              <w:ind w:right="-143"/>
              <w:rPr>
                <w:b/>
                <w:lang w:eastAsia="en-US"/>
              </w:rPr>
            </w:pPr>
            <w:r>
              <w:rPr>
                <w:b/>
                <w:lang w:eastAsia="en-US"/>
              </w:rPr>
              <w:t>Найменування міської , селищної, сільської ради</w:t>
            </w:r>
          </w:p>
        </w:tc>
        <w:tc>
          <w:tcPr>
            <w:tcW w:w="842" w:type="dxa"/>
            <w:tcBorders>
              <w:top w:val="single" w:sz="4" w:space="0" w:color="auto"/>
              <w:left w:val="single" w:sz="4" w:space="0" w:color="auto"/>
              <w:bottom w:val="single" w:sz="4" w:space="0" w:color="auto"/>
              <w:right w:val="single" w:sz="4" w:space="0" w:color="auto"/>
            </w:tcBorders>
            <w:hideMark/>
          </w:tcPr>
          <w:p w14:paraId="7C67E2AA" w14:textId="77777777" w:rsidR="00B92660" w:rsidRDefault="00B92660">
            <w:pPr>
              <w:ind w:right="-143"/>
              <w:rPr>
                <w:b/>
                <w:lang w:eastAsia="en-US"/>
              </w:rPr>
            </w:pPr>
            <w:r>
              <w:rPr>
                <w:b/>
                <w:lang w:eastAsia="en-US"/>
              </w:rPr>
              <w:t>№ фонду</w:t>
            </w:r>
          </w:p>
        </w:tc>
        <w:tc>
          <w:tcPr>
            <w:tcW w:w="3322" w:type="dxa"/>
            <w:tcBorders>
              <w:top w:val="single" w:sz="4" w:space="0" w:color="auto"/>
              <w:left w:val="single" w:sz="4" w:space="0" w:color="auto"/>
              <w:bottom w:val="single" w:sz="4" w:space="0" w:color="auto"/>
              <w:right w:val="single" w:sz="4" w:space="0" w:color="auto"/>
            </w:tcBorders>
            <w:hideMark/>
          </w:tcPr>
          <w:p w14:paraId="386F7BE9" w14:textId="77777777" w:rsidR="00B92660" w:rsidRDefault="00B92660">
            <w:pPr>
              <w:ind w:right="-143"/>
              <w:rPr>
                <w:b/>
                <w:lang w:eastAsia="en-US"/>
              </w:rPr>
            </w:pPr>
            <w:r>
              <w:rPr>
                <w:b/>
                <w:lang w:eastAsia="en-US"/>
              </w:rPr>
              <w:t xml:space="preserve">               Назва фонду</w:t>
            </w:r>
          </w:p>
        </w:tc>
        <w:tc>
          <w:tcPr>
            <w:tcW w:w="1187" w:type="dxa"/>
            <w:tcBorders>
              <w:top w:val="single" w:sz="4" w:space="0" w:color="auto"/>
              <w:left w:val="single" w:sz="4" w:space="0" w:color="auto"/>
              <w:bottom w:val="single" w:sz="4" w:space="0" w:color="auto"/>
              <w:right w:val="single" w:sz="4" w:space="0" w:color="auto"/>
            </w:tcBorders>
            <w:hideMark/>
          </w:tcPr>
          <w:p w14:paraId="27F15FB4" w14:textId="77777777" w:rsidR="00B92660" w:rsidRDefault="00B92660">
            <w:pPr>
              <w:ind w:right="-143"/>
              <w:rPr>
                <w:b/>
                <w:lang w:eastAsia="en-US"/>
              </w:rPr>
            </w:pPr>
            <w:r>
              <w:rPr>
                <w:b/>
                <w:lang w:eastAsia="en-US"/>
              </w:rPr>
              <w:t>Кількість справ</w:t>
            </w:r>
          </w:p>
        </w:tc>
        <w:tc>
          <w:tcPr>
            <w:tcW w:w="1626" w:type="dxa"/>
            <w:tcBorders>
              <w:top w:val="single" w:sz="4" w:space="0" w:color="auto"/>
              <w:left w:val="single" w:sz="4" w:space="0" w:color="auto"/>
              <w:bottom w:val="single" w:sz="4" w:space="0" w:color="auto"/>
              <w:right w:val="single" w:sz="4" w:space="0" w:color="auto"/>
            </w:tcBorders>
            <w:hideMark/>
          </w:tcPr>
          <w:p w14:paraId="71F14FDC" w14:textId="77777777" w:rsidR="00B92660" w:rsidRDefault="00B92660">
            <w:pPr>
              <w:ind w:right="-143"/>
              <w:rPr>
                <w:b/>
                <w:lang w:eastAsia="en-US"/>
              </w:rPr>
            </w:pPr>
            <w:r>
              <w:rPr>
                <w:b/>
                <w:lang w:eastAsia="en-US"/>
              </w:rPr>
              <w:t>Місто, селище, село</w:t>
            </w:r>
          </w:p>
        </w:tc>
      </w:tr>
      <w:tr w:rsidR="00B92660" w14:paraId="598F4163" w14:textId="77777777" w:rsidTr="00B92660">
        <w:tc>
          <w:tcPr>
            <w:tcW w:w="10054" w:type="dxa"/>
            <w:gridSpan w:val="6"/>
            <w:tcBorders>
              <w:top w:val="single" w:sz="4" w:space="0" w:color="auto"/>
              <w:left w:val="single" w:sz="4" w:space="0" w:color="auto"/>
              <w:bottom w:val="single" w:sz="4" w:space="0" w:color="auto"/>
              <w:right w:val="single" w:sz="4" w:space="0" w:color="auto"/>
            </w:tcBorders>
            <w:hideMark/>
          </w:tcPr>
          <w:p w14:paraId="589EA791" w14:textId="77777777" w:rsidR="00B92660" w:rsidRDefault="00B92660">
            <w:pPr>
              <w:tabs>
                <w:tab w:val="left" w:pos="3240"/>
              </w:tabs>
              <w:ind w:right="-143"/>
              <w:rPr>
                <w:b/>
                <w:lang w:eastAsia="en-US"/>
              </w:rPr>
            </w:pPr>
            <w:r>
              <w:rPr>
                <w:lang w:eastAsia="en-US"/>
              </w:rPr>
              <w:lastRenderedPageBreak/>
              <w:tab/>
            </w:r>
            <w:r>
              <w:rPr>
                <w:b/>
                <w:lang w:eastAsia="en-US"/>
              </w:rPr>
              <w:t>Сіверська громада</w:t>
            </w:r>
          </w:p>
        </w:tc>
      </w:tr>
      <w:tr w:rsidR="00B92660" w14:paraId="21D20250"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7CC5964" w14:textId="77777777" w:rsidR="00B92660" w:rsidRDefault="00B92660">
            <w:pPr>
              <w:ind w:right="-143"/>
              <w:rPr>
                <w:lang w:eastAsia="en-US"/>
              </w:rPr>
            </w:pPr>
            <w:r>
              <w:rPr>
                <w:lang w:eastAsia="en-US"/>
              </w:rPr>
              <w:t>1.</w:t>
            </w:r>
          </w:p>
        </w:tc>
        <w:tc>
          <w:tcPr>
            <w:tcW w:w="2437" w:type="dxa"/>
            <w:vMerge w:val="restart"/>
            <w:tcBorders>
              <w:top w:val="single" w:sz="4" w:space="0" w:color="auto"/>
              <w:left w:val="single" w:sz="4" w:space="0" w:color="auto"/>
              <w:bottom w:val="single" w:sz="4" w:space="0" w:color="auto"/>
              <w:right w:val="single" w:sz="4" w:space="0" w:color="auto"/>
            </w:tcBorders>
            <w:hideMark/>
          </w:tcPr>
          <w:p w14:paraId="258E36C8" w14:textId="77777777" w:rsidR="00B92660" w:rsidRDefault="00B92660">
            <w:pPr>
              <w:ind w:right="-143"/>
              <w:jc w:val="center"/>
              <w:rPr>
                <w:b/>
                <w:lang w:eastAsia="en-US"/>
              </w:rPr>
            </w:pPr>
            <w:r>
              <w:rPr>
                <w:b/>
                <w:lang w:eastAsia="en-US"/>
              </w:rPr>
              <w:t>Сіверська міська рада</w:t>
            </w:r>
          </w:p>
        </w:tc>
        <w:tc>
          <w:tcPr>
            <w:tcW w:w="842" w:type="dxa"/>
            <w:tcBorders>
              <w:top w:val="single" w:sz="4" w:space="0" w:color="auto"/>
              <w:left w:val="single" w:sz="4" w:space="0" w:color="auto"/>
              <w:bottom w:val="single" w:sz="4" w:space="0" w:color="auto"/>
              <w:right w:val="single" w:sz="4" w:space="0" w:color="auto"/>
            </w:tcBorders>
            <w:hideMark/>
          </w:tcPr>
          <w:p w14:paraId="5BD86E3F" w14:textId="77777777" w:rsidR="00B92660" w:rsidRDefault="00B92660">
            <w:pPr>
              <w:ind w:right="-143"/>
              <w:rPr>
                <w:lang w:eastAsia="en-US"/>
              </w:rPr>
            </w:pPr>
            <w:r>
              <w:rPr>
                <w:lang w:eastAsia="en-US"/>
              </w:rPr>
              <w:t>4 Л</w:t>
            </w:r>
          </w:p>
        </w:tc>
        <w:tc>
          <w:tcPr>
            <w:tcW w:w="3322" w:type="dxa"/>
            <w:tcBorders>
              <w:top w:val="single" w:sz="4" w:space="0" w:color="auto"/>
              <w:left w:val="single" w:sz="4" w:space="0" w:color="auto"/>
              <w:bottom w:val="single" w:sz="4" w:space="0" w:color="auto"/>
              <w:right w:val="single" w:sz="4" w:space="0" w:color="auto"/>
            </w:tcBorders>
            <w:hideMark/>
          </w:tcPr>
          <w:p w14:paraId="190A4DB1" w14:textId="77777777" w:rsidR="00B92660" w:rsidRDefault="00B92660">
            <w:pPr>
              <w:ind w:right="-143"/>
              <w:rPr>
                <w:lang w:eastAsia="en-US"/>
              </w:rPr>
            </w:pPr>
            <w:r>
              <w:rPr>
                <w:lang w:eastAsia="en-US"/>
              </w:rPr>
              <w:t>Буддвір</w:t>
            </w:r>
          </w:p>
        </w:tc>
        <w:tc>
          <w:tcPr>
            <w:tcW w:w="1187" w:type="dxa"/>
            <w:tcBorders>
              <w:top w:val="single" w:sz="4" w:space="0" w:color="auto"/>
              <w:left w:val="single" w:sz="4" w:space="0" w:color="auto"/>
              <w:bottom w:val="single" w:sz="4" w:space="0" w:color="auto"/>
              <w:right w:val="single" w:sz="4" w:space="0" w:color="auto"/>
            </w:tcBorders>
            <w:hideMark/>
          </w:tcPr>
          <w:p w14:paraId="3B533ADF" w14:textId="77777777" w:rsidR="00B92660" w:rsidRDefault="00B92660">
            <w:pPr>
              <w:ind w:right="-143"/>
              <w:rPr>
                <w:lang w:eastAsia="en-US"/>
              </w:rPr>
            </w:pPr>
            <w:r>
              <w:rPr>
                <w:lang w:eastAsia="en-US"/>
              </w:rPr>
              <w:t>8</w:t>
            </w:r>
          </w:p>
        </w:tc>
        <w:tc>
          <w:tcPr>
            <w:tcW w:w="1626" w:type="dxa"/>
            <w:tcBorders>
              <w:top w:val="single" w:sz="4" w:space="0" w:color="auto"/>
              <w:left w:val="single" w:sz="4" w:space="0" w:color="auto"/>
              <w:bottom w:val="single" w:sz="4" w:space="0" w:color="auto"/>
              <w:right w:val="single" w:sz="4" w:space="0" w:color="auto"/>
            </w:tcBorders>
            <w:hideMark/>
          </w:tcPr>
          <w:p w14:paraId="03064000" w14:textId="77777777" w:rsidR="00B92660" w:rsidRDefault="00B92660">
            <w:pPr>
              <w:ind w:right="-143"/>
              <w:rPr>
                <w:lang w:eastAsia="en-US"/>
              </w:rPr>
            </w:pPr>
            <w:r>
              <w:rPr>
                <w:lang w:eastAsia="en-US"/>
              </w:rPr>
              <w:t>м. Сіверськ</w:t>
            </w:r>
          </w:p>
        </w:tc>
      </w:tr>
      <w:tr w:rsidR="00B92660" w14:paraId="120DC778"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10AF8764" w14:textId="77777777" w:rsidR="00B92660" w:rsidRDefault="00B92660">
            <w:pPr>
              <w:ind w:right="-143"/>
              <w:rPr>
                <w:lang w:eastAsia="en-US"/>
              </w:rPr>
            </w:pPr>
            <w:r>
              <w:rPr>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E9C705"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7B84CD6D" w14:textId="77777777" w:rsidR="00B92660" w:rsidRDefault="00B92660">
            <w:pPr>
              <w:ind w:right="-143"/>
              <w:rPr>
                <w:lang w:eastAsia="en-US"/>
              </w:rPr>
            </w:pPr>
            <w:r>
              <w:rPr>
                <w:lang w:eastAsia="en-US"/>
              </w:rPr>
              <w:t>10 Л</w:t>
            </w:r>
          </w:p>
        </w:tc>
        <w:tc>
          <w:tcPr>
            <w:tcW w:w="3322" w:type="dxa"/>
            <w:tcBorders>
              <w:top w:val="single" w:sz="4" w:space="0" w:color="auto"/>
              <w:left w:val="single" w:sz="4" w:space="0" w:color="auto"/>
              <w:bottom w:val="single" w:sz="4" w:space="0" w:color="auto"/>
              <w:right w:val="single" w:sz="4" w:space="0" w:color="auto"/>
            </w:tcBorders>
            <w:hideMark/>
          </w:tcPr>
          <w:p w14:paraId="30C9BACC" w14:textId="77777777" w:rsidR="00B92660" w:rsidRDefault="00B92660">
            <w:pPr>
              <w:ind w:right="-143"/>
              <w:rPr>
                <w:lang w:eastAsia="en-US"/>
              </w:rPr>
            </w:pPr>
            <w:r>
              <w:rPr>
                <w:lang w:eastAsia="en-US"/>
              </w:rPr>
              <w:t>Господарське ТОВ «Промислове-торгівельне підприємство «Промінь» (відділ робітничого постачанняСіверського доломітного комбінату)</w:t>
            </w:r>
          </w:p>
        </w:tc>
        <w:tc>
          <w:tcPr>
            <w:tcW w:w="1187" w:type="dxa"/>
            <w:tcBorders>
              <w:top w:val="single" w:sz="4" w:space="0" w:color="auto"/>
              <w:left w:val="single" w:sz="4" w:space="0" w:color="auto"/>
              <w:bottom w:val="single" w:sz="4" w:space="0" w:color="auto"/>
              <w:right w:val="single" w:sz="4" w:space="0" w:color="auto"/>
            </w:tcBorders>
            <w:hideMark/>
          </w:tcPr>
          <w:p w14:paraId="460FE2AD" w14:textId="77777777" w:rsidR="00B92660" w:rsidRDefault="00B92660">
            <w:pPr>
              <w:ind w:right="-143"/>
              <w:rPr>
                <w:lang w:eastAsia="en-US"/>
              </w:rPr>
            </w:pPr>
            <w:r>
              <w:rPr>
                <w:lang w:eastAsia="en-US"/>
              </w:rPr>
              <w:t>241</w:t>
            </w:r>
          </w:p>
        </w:tc>
        <w:tc>
          <w:tcPr>
            <w:tcW w:w="1626" w:type="dxa"/>
            <w:tcBorders>
              <w:top w:val="single" w:sz="4" w:space="0" w:color="auto"/>
              <w:left w:val="single" w:sz="4" w:space="0" w:color="auto"/>
              <w:bottom w:val="single" w:sz="4" w:space="0" w:color="auto"/>
              <w:right w:val="single" w:sz="4" w:space="0" w:color="auto"/>
            </w:tcBorders>
            <w:hideMark/>
          </w:tcPr>
          <w:p w14:paraId="6A77D406" w14:textId="77777777" w:rsidR="00B92660" w:rsidRDefault="00B92660">
            <w:pPr>
              <w:ind w:right="-143"/>
              <w:rPr>
                <w:lang w:eastAsia="en-US"/>
              </w:rPr>
            </w:pPr>
            <w:r>
              <w:rPr>
                <w:lang w:eastAsia="en-US"/>
              </w:rPr>
              <w:t>м. Сіверськ</w:t>
            </w:r>
          </w:p>
        </w:tc>
      </w:tr>
      <w:tr w:rsidR="00B92660" w14:paraId="60DFDF47"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35A9FF8A" w14:textId="77777777" w:rsidR="00B92660" w:rsidRDefault="00B92660">
            <w:pPr>
              <w:ind w:right="-143"/>
              <w:rPr>
                <w:lang w:eastAsia="en-US"/>
              </w:rPr>
            </w:pPr>
            <w:r>
              <w:rPr>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D2CC5"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556B6106" w14:textId="77777777" w:rsidR="00B92660" w:rsidRDefault="00B92660">
            <w:pPr>
              <w:ind w:right="-143"/>
              <w:rPr>
                <w:lang w:eastAsia="en-US"/>
              </w:rPr>
            </w:pPr>
            <w:r>
              <w:rPr>
                <w:lang w:eastAsia="en-US"/>
              </w:rPr>
              <w:t>11Л</w:t>
            </w:r>
          </w:p>
        </w:tc>
        <w:tc>
          <w:tcPr>
            <w:tcW w:w="3322" w:type="dxa"/>
            <w:tcBorders>
              <w:top w:val="single" w:sz="4" w:space="0" w:color="auto"/>
              <w:left w:val="single" w:sz="4" w:space="0" w:color="auto"/>
              <w:bottom w:val="single" w:sz="4" w:space="0" w:color="auto"/>
              <w:right w:val="single" w:sz="4" w:space="0" w:color="auto"/>
            </w:tcBorders>
            <w:hideMark/>
          </w:tcPr>
          <w:p w14:paraId="13760CC2" w14:textId="77777777" w:rsidR="00B92660" w:rsidRDefault="00B92660">
            <w:pPr>
              <w:ind w:right="-143"/>
              <w:rPr>
                <w:lang w:eastAsia="en-US"/>
              </w:rPr>
            </w:pPr>
            <w:r>
              <w:rPr>
                <w:lang w:eastAsia="en-US"/>
              </w:rPr>
              <w:t>Сільськогосподарський обслуговуючий кооператив «Молодість»</w:t>
            </w:r>
          </w:p>
        </w:tc>
        <w:tc>
          <w:tcPr>
            <w:tcW w:w="1187" w:type="dxa"/>
            <w:tcBorders>
              <w:top w:val="single" w:sz="4" w:space="0" w:color="auto"/>
              <w:left w:val="single" w:sz="4" w:space="0" w:color="auto"/>
              <w:bottom w:val="single" w:sz="4" w:space="0" w:color="auto"/>
              <w:right w:val="single" w:sz="4" w:space="0" w:color="auto"/>
            </w:tcBorders>
            <w:hideMark/>
          </w:tcPr>
          <w:p w14:paraId="32D41F55" w14:textId="77777777" w:rsidR="00B92660" w:rsidRDefault="00B92660">
            <w:pPr>
              <w:ind w:right="-143"/>
              <w:rPr>
                <w:lang w:eastAsia="en-US"/>
              </w:rPr>
            </w:pPr>
            <w:r>
              <w:rPr>
                <w:lang w:eastAsia="en-US"/>
              </w:rPr>
              <w:t>3</w:t>
            </w:r>
          </w:p>
        </w:tc>
        <w:tc>
          <w:tcPr>
            <w:tcW w:w="1626" w:type="dxa"/>
            <w:tcBorders>
              <w:top w:val="single" w:sz="4" w:space="0" w:color="auto"/>
              <w:left w:val="single" w:sz="4" w:space="0" w:color="auto"/>
              <w:bottom w:val="single" w:sz="4" w:space="0" w:color="auto"/>
              <w:right w:val="single" w:sz="4" w:space="0" w:color="auto"/>
            </w:tcBorders>
            <w:hideMark/>
          </w:tcPr>
          <w:p w14:paraId="0EC2C3D8" w14:textId="77777777" w:rsidR="00B92660" w:rsidRDefault="00B92660">
            <w:pPr>
              <w:ind w:right="-143"/>
              <w:rPr>
                <w:lang w:eastAsia="en-US"/>
              </w:rPr>
            </w:pPr>
            <w:r>
              <w:rPr>
                <w:lang w:eastAsia="en-US"/>
              </w:rPr>
              <w:t>м. Сіверськ</w:t>
            </w:r>
          </w:p>
        </w:tc>
      </w:tr>
      <w:tr w:rsidR="00B92660" w14:paraId="4D4AD42D"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07858E46" w14:textId="77777777" w:rsidR="00B92660" w:rsidRDefault="00B92660">
            <w:pPr>
              <w:ind w:right="-143"/>
              <w:rPr>
                <w:lang w:eastAsia="en-US"/>
              </w:rPr>
            </w:pPr>
            <w:r>
              <w:rPr>
                <w:lang w:eastAsia="en-U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FC0FD"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568B6E2B" w14:textId="77777777" w:rsidR="00B92660" w:rsidRDefault="00B92660">
            <w:pPr>
              <w:ind w:right="-143"/>
              <w:rPr>
                <w:lang w:eastAsia="en-US"/>
              </w:rPr>
            </w:pPr>
            <w:r>
              <w:rPr>
                <w:lang w:eastAsia="en-US"/>
              </w:rPr>
              <w:t>14 Л</w:t>
            </w:r>
          </w:p>
        </w:tc>
        <w:tc>
          <w:tcPr>
            <w:tcW w:w="3322" w:type="dxa"/>
            <w:tcBorders>
              <w:top w:val="single" w:sz="4" w:space="0" w:color="auto"/>
              <w:left w:val="single" w:sz="4" w:space="0" w:color="auto"/>
              <w:bottom w:val="single" w:sz="4" w:space="0" w:color="auto"/>
              <w:right w:val="single" w:sz="4" w:space="0" w:color="auto"/>
            </w:tcBorders>
            <w:hideMark/>
          </w:tcPr>
          <w:p w14:paraId="3E0E53AB" w14:textId="77777777" w:rsidR="00B92660" w:rsidRDefault="00B92660">
            <w:pPr>
              <w:ind w:right="-143"/>
              <w:rPr>
                <w:lang w:eastAsia="en-US"/>
              </w:rPr>
            </w:pPr>
            <w:r>
              <w:rPr>
                <w:lang w:eastAsia="en-US"/>
              </w:rPr>
              <w:t>Виробничо-комерційна фірма «Твіс»</w:t>
            </w:r>
          </w:p>
        </w:tc>
        <w:tc>
          <w:tcPr>
            <w:tcW w:w="1187" w:type="dxa"/>
            <w:tcBorders>
              <w:top w:val="single" w:sz="4" w:space="0" w:color="auto"/>
              <w:left w:val="single" w:sz="4" w:space="0" w:color="auto"/>
              <w:bottom w:val="single" w:sz="4" w:space="0" w:color="auto"/>
              <w:right w:val="single" w:sz="4" w:space="0" w:color="auto"/>
            </w:tcBorders>
            <w:hideMark/>
          </w:tcPr>
          <w:p w14:paraId="46AC9E1D" w14:textId="77777777" w:rsidR="00B92660" w:rsidRDefault="00B92660">
            <w:pPr>
              <w:ind w:right="-143"/>
              <w:rPr>
                <w:lang w:eastAsia="en-US"/>
              </w:rPr>
            </w:pPr>
            <w:r>
              <w:rPr>
                <w:lang w:eastAsia="en-US"/>
              </w:rPr>
              <w:t>7</w:t>
            </w:r>
          </w:p>
        </w:tc>
        <w:tc>
          <w:tcPr>
            <w:tcW w:w="1626" w:type="dxa"/>
            <w:tcBorders>
              <w:top w:val="single" w:sz="4" w:space="0" w:color="auto"/>
              <w:left w:val="single" w:sz="4" w:space="0" w:color="auto"/>
              <w:bottom w:val="single" w:sz="4" w:space="0" w:color="auto"/>
              <w:right w:val="single" w:sz="4" w:space="0" w:color="auto"/>
            </w:tcBorders>
            <w:hideMark/>
          </w:tcPr>
          <w:p w14:paraId="673A93F4" w14:textId="77777777" w:rsidR="00B92660" w:rsidRDefault="00B92660">
            <w:pPr>
              <w:ind w:right="-143"/>
              <w:rPr>
                <w:lang w:eastAsia="en-US"/>
              </w:rPr>
            </w:pPr>
            <w:r>
              <w:rPr>
                <w:lang w:eastAsia="en-US"/>
              </w:rPr>
              <w:t>м. Сіверськ</w:t>
            </w:r>
          </w:p>
        </w:tc>
      </w:tr>
      <w:tr w:rsidR="00B92660" w14:paraId="466CA2BA"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4ABAA8B3" w14:textId="77777777" w:rsidR="00B92660" w:rsidRDefault="00B92660">
            <w:pPr>
              <w:ind w:right="-143"/>
              <w:rPr>
                <w:lang w:eastAsia="en-US"/>
              </w:rPr>
            </w:pPr>
            <w:r>
              <w:rPr>
                <w:lang w:eastAsia="en-US"/>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E6B982"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2F67B24E" w14:textId="77777777" w:rsidR="00B92660" w:rsidRDefault="00B92660">
            <w:pPr>
              <w:ind w:right="-143"/>
              <w:rPr>
                <w:lang w:eastAsia="en-US"/>
              </w:rPr>
            </w:pPr>
            <w:r>
              <w:rPr>
                <w:lang w:eastAsia="en-US"/>
              </w:rPr>
              <w:t>19 Л</w:t>
            </w:r>
          </w:p>
        </w:tc>
        <w:tc>
          <w:tcPr>
            <w:tcW w:w="3322" w:type="dxa"/>
            <w:tcBorders>
              <w:top w:val="single" w:sz="4" w:space="0" w:color="auto"/>
              <w:left w:val="single" w:sz="4" w:space="0" w:color="auto"/>
              <w:bottom w:val="single" w:sz="4" w:space="0" w:color="auto"/>
              <w:right w:val="single" w:sz="4" w:space="0" w:color="auto"/>
            </w:tcBorders>
            <w:hideMark/>
          </w:tcPr>
          <w:p w14:paraId="38301A67" w14:textId="77777777" w:rsidR="00B92660" w:rsidRDefault="00B92660">
            <w:pPr>
              <w:ind w:right="-143"/>
              <w:rPr>
                <w:lang w:eastAsia="en-US"/>
              </w:rPr>
            </w:pPr>
            <w:r>
              <w:rPr>
                <w:lang w:eastAsia="en-US"/>
              </w:rPr>
              <w:t>ЗАТ «Агрофірма «Ямське»(радгосп «Ямський»)</w:t>
            </w:r>
          </w:p>
        </w:tc>
        <w:tc>
          <w:tcPr>
            <w:tcW w:w="1187" w:type="dxa"/>
            <w:tcBorders>
              <w:top w:val="single" w:sz="4" w:space="0" w:color="auto"/>
              <w:left w:val="single" w:sz="4" w:space="0" w:color="auto"/>
              <w:bottom w:val="single" w:sz="4" w:space="0" w:color="auto"/>
              <w:right w:val="single" w:sz="4" w:space="0" w:color="auto"/>
            </w:tcBorders>
            <w:hideMark/>
          </w:tcPr>
          <w:p w14:paraId="2871A082" w14:textId="77777777" w:rsidR="00B92660" w:rsidRDefault="00B92660">
            <w:pPr>
              <w:ind w:right="-143"/>
              <w:rPr>
                <w:lang w:eastAsia="en-US"/>
              </w:rPr>
            </w:pPr>
            <w:r>
              <w:rPr>
                <w:lang w:eastAsia="en-US"/>
              </w:rPr>
              <w:t>933</w:t>
            </w:r>
          </w:p>
        </w:tc>
        <w:tc>
          <w:tcPr>
            <w:tcW w:w="1626" w:type="dxa"/>
            <w:tcBorders>
              <w:top w:val="single" w:sz="4" w:space="0" w:color="auto"/>
              <w:left w:val="single" w:sz="4" w:space="0" w:color="auto"/>
              <w:bottom w:val="single" w:sz="4" w:space="0" w:color="auto"/>
              <w:right w:val="single" w:sz="4" w:space="0" w:color="auto"/>
            </w:tcBorders>
            <w:hideMark/>
          </w:tcPr>
          <w:p w14:paraId="2A2772D2" w14:textId="77777777" w:rsidR="00B92660" w:rsidRDefault="00B92660">
            <w:pPr>
              <w:ind w:right="-143"/>
              <w:rPr>
                <w:lang w:eastAsia="en-US"/>
              </w:rPr>
            </w:pPr>
            <w:r>
              <w:rPr>
                <w:lang w:eastAsia="en-US"/>
              </w:rPr>
              <w:t>м. Сіверськ</w:t>
            </w:r>
          </w:p>
        </w:tc>
      </w:tr>
      <w:tr w:rsidR="00B92660" w14:paraId="22A7CE2F"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0AB9B80" w14:textId="77777777" w:rsidR="00B92660" w:rsidRDefault="00B92660">
            <w:pPr>
              <w:ind w:right="-143"/>
              <w:rPr>
                <w:lang w:eastAsia="en-US"/>
              </w:rPr>
            </w:pPr>
            <w:r>
              <w:rPr>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7966D9"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666B7B81" w14:textId="77777777" w:rsidR="00B92660" w:rsidRDefault="00B92660">
            <w:pPr>
              <w:ind w:right="-143"/>
              <w:rPr>
                <w:lang w:eastAsia="en-US"/>
              </w:rPr>
            </w:pPr>
            <w:r>
              <w:rPr>
                <w:lang w:eastAsia="en-US"/>
              </w:rPr>
              <w:t>20 Л</w:t>
            </w:r>
          </w:p>
        </w:tc>
        <w:tc>
          <w:tcPr>
            <w:tcW w:w="3322" w:type="dxa"/>
            <w:tcBorders>
              <w:top w:val="single" w:sz="4" w:space="0" w:color="auto"/>
              <w:left w:val="single" w:sz="4" w:space="0" w:color="auto"/>
              <w:bottom w:val="single" w:sz="4" w:space="0" w:color="auto"/>
              <w:right w:val="single" w:sz="4" w:space="0" w:color="auto"/>
            </w:tcBorders>
            <w:hideMark/>
          </w:tcPr>
          <w:p w14:paraId="446DFA8D" w14:textId="77777777" w:rsidR="00B92660" w:rsidRDefault="00B92660">
            <w:pPr>
              <w:ind w:right="-143"/>
              <w:rPr>
                <w:lang w:eastAsia="en-US"/>
              </w:rPr>
            </w:pPr>
            <w:r>
              <w:rPr>
                <w:lang w:eastAsia="en-US"/>
              </w:rPr>
              <w:t xml:space="preserve">Колгосп ім. Сталіна ( у 1959 році ввійшов до складу радгоспу Ямський ) </w:t>
            </w:r>
          </w:p>
        </w:tc>
        <w:tc>
          <w:tcPr>
            <w:tcW w:w="1187" w:type="dxa"/>
            <w:tcBorders>
              <w:top w:val="single" w:sz="4" w:space="0" w:color="auto"/>
              <w:left w:val="single" w:sz="4" w:space="0" w:color="auto"/>
              <w:bottom w:val="single" w:sz="4" w:space="0" w:color="auto"/>
              <w:right w:val="single" w:sz="4" w:space="0" w:color="auto"/>
            </w:tcBorders>
            <w:hideMark/>
          </w:tcPr>
          <w:p w14:paraId="4A31C246" w14:textId="77777777" w:rsidR="00B92660" w:rsidRDefault="00B92660">
            <w:pPr>
              <w:ind w:right="-143"/>
              <w:rPr>
                <w:lang w:eastAsia="en-US"/>
              </w:rPr>
            </w:pPr>
            <w:r>
              <w:rPr>
                <w:lang w:eastAsia="en-US"/>
              </w:rPr>
              <w:t>26</w:t>
            </w:r>
          </w:p>
        </w:tc>
        <w:tc>
          <w:tcPr>
            <w:tcW w:w="1626" w:type="dxa"/>
            <w:tcBorders>
              <w:top w:val="single" w:sz="4" w:space="0" w:color="auto"/>
              <w:left w:val="single" w:sz="4" w:space="0" w:color="auto"/>
              <w:bottom w:val="single" w:sz="4" w:space="0" w:color="auto"/>
              <w:right w:val="single" w:sz="4" w:space="0" w:color="auto"/>
            </w:tcBorders>
            <w:hideMark/>
          </w:tcPr>
          <w:p w14:paraId="71F6C31B" w14:textId="77777777" w:rsidR="00B92660" w:rsidRDefault="00B92660">
            <w:pPr>
              <w:ind w:right="-143"/>
              <w:rPr>
                <w:lang w:eastAsia="en-US"/>
              </w:rPr>
            </w:pPr>
            <w:r>
              <w:rPr>
                <w:lang w:eastAsia="en-US"/>
              </w:rPr>
              <w:t xml:space="preserve">м. Сіверськ </w:t>
            </w:r>
          </w:p>
        </w:tc>
      </w:tr>
      <w:tr w:rsidR="00B92660" w14:paraId="7555910D"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1A9D9FCB" w14:textId="77777777" w:rsidR="00B92660" w:rsidRDefault="00B92660">
            <w:pPr>
              <w:ind w:right="-143"/>
              <w:rPr>
                <w:lang w:eastAsia="en-US"/>
              </w:rPr>
            </w:pPr>
            <w:r>
              <w:rPr>
                <w:lang w:eastAsia="en-US"/>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07E37F"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45AF542E" w14:textId="77777777" w:rsidR="00B92660" w:rsidRDefault="00B92660">
            <w:pPr>
              <w:ind w:right="-143"/>
              <w:rPr>
                <w:lang w:eastAsia="en-US"/>
              </w:rPr>
            </w:pPr>
            <w:r>
              <w:rPr>
                <w:lang w:eastAsia="en-US"/>
              </w:rPr>
              <w:t>21 Л</w:t>
            </w:r>
          </w:p>
        </w:tc>
        <w:tc>
          <w:tcPr>
            <w:tcW w:w="3322" w:type="dxa"/>
            <w:tcBorders>
              <w:top w:val="single" w:sz="4" w:space="0" w:color="auto"/>
              <w:left w:val="single" w:sz="4" w:space="0" w:color="auto"/>
              <w:bottom w:val="single" w:sz="4" w:space="0" w:color="auto"/>
              <w:right w:val="single" w:sz="4" w:space="0" w:color="auto"/>
            </w:tcBorders>
            <w:hideMark/>
          </w:tcPr>
          <w:p w14:paraId="723D48C4" w14:textId="77777777" w:rsidR="00B92660" w:rsidRDefault="00B92660">
            <w:pPr>
              <w:ind w:right="-143"/>
              <w:rPr>
                <w:lang w:eastAsia="en-US"/>
              </w:rPr>
            </w:pPr>
            <w:r>
              <w:rPr>
                <w:lang w:eastAsia="en-US"/>
              </w:rPr>
              <w:t>Колгосп ім.Х</w:t>
            </w:r>
            <w:r>
              <w:rPr>
                <w:lang w:val="en-US" w:eastAsia="en-US"/>
              </w:rPr>
              <w:t>I</w:t>
            </w:r>
            <w:r>
              <w:rPr>
                <w:lang w:eastAsia="en-US"/>
              </w:rPr>
              <w:t>Х Партз’їзду ( у 1959 році ввійшов до складу радгоспу Ямський )</w:t>
            </w:r>
          </w:p>
        </w:tc>
        <w:tc>
          <w:tcPr>
            <w:tcW w:w="1187" w:type="dxa"/>
            <w:tcBorders>
              <w:top w:val="single" w:sz="4" w:space="0" w:color="auto"/>
              <w:left w:val="single" w:sz="4" w:space="0" w:color="auto"/>
              <w:bottom w:val="single" w:sz="4" w:space="0" w:color="auto"/>
              <w:right w:val="single" w:sz="4" w:space="0" w:color="auto"/>
            </w:tcBorders>
            <w:hideMark/>
          </w:tcPr>
          <w:p w14:paraId="341D8229" w14:textId="77777777" w:rsidR="00B92660" w:rsidRDefault="00B92660">
            <w:pPr>
              <w:ind w:right="-143"/>
              <w:rPr>
                <w:lang w:eastAsia="en-US"/>
              </w:rPr>
            </w:pPr>
            <w:r>
              <w:rPr>
                <w:lang w:eastAsia="en-US"/>
              </w:rPr>
              <w:t>57</w:t>
            </w:r>
          </w:p>
        </w:tc>
        <w:tc>
          <w:tcPr>
            <w:tcW w:w="1626" w:type="dxa"/>
            <w:tcBorders>
              <w:top w:val="single" w:sz="4" w:space="0" w:color="auto"/>
              <w:left w:val="single" w:sz="4" w:space="0" w:color="auto"/>
              <w:bottom w:val="single" w:sz="4" w:space="0" w:color="auto"/>
              <w:right w:val="single" w:sz="4" w:space="0" w:color="auto"/>
            </w:tcBorders>
            <w:hideMark/>
          </w:tcPr>
          <w:p w14:paraId="6B173B94" w14:textId="77777777" w:rsidR="00B92660" w:rsidRDefault="00B92660">
            <w:pPr>
              <w:ind w:right="-143"/>
              <w:rPr>
                <w:lang w:eastAsia="en-US"/>
              </w:rPr>
            </w:pPr>
            <w:r>
              <w:rPr>
                <w:lang w:eastAsia="en-US"/>
              </w:rPr>
              <w:t>м. Сіверськ</w:t>
            </w:r>
          </w:p>
        </w:tc>
      </w:tr>
      <w:tr w:rsidR="00B92660" w14:paraId="263E1D2F"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EAA9C53" w14:textId="77777777" w:rsidR="00B92660" w:rsidRDefault="00B92660">
            <w:pPr>
              <w:ind w:right="-143"/>
              <w:rPr>
                <w:lang w:eastAsia="en-US"/>
              </w:rPr>
            </w:pPr>
            <w:r>
              <w:rPr>
                <w:lang w:eastAsia="en-U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3C1F0E"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77801C26" w14:textId="77777777" w:rsidR="00B92660" w:rsidRDefault="00B92660">
            <w:pPr>
              <w:ind w:right="-143"/>
              <w:rPr>
                <w:lang w:eastAsia="en-US"/>
              </w:rPr>
            </w:pPr>
            <w:r>
              <w:rPr>
                <w:lang w:eastAsia="en-US"/>
              </w:rPr>
              <w:t>23Л</w:t>
            </w:r>
          </w:p>
        </w:tc>
        <w:tc>
          <w:tcPr>
            <w:tcW w:w="3322" w:type="dxa"/>
            <w:tcBorders>
              <w:top w:val="single" w:sz="4" w:space="0" w:color="auto"/>
              <w:left w:val="single" w:sz="4" w:space="0" w:color="auto"/>
              <w:bottom w:val="single" w:sz="4" w:space="0" w:color="auto"/>
              <w:right w:val="single" w:sz="4" w:space="0" w:color="auto"/>
            </w:tcBorders>
            <w:hideMark/>
          </w:tcPr>
          <w:p w14:paraId="08C4C343" w14:textId="77777777" w:rsidR="00B92660" w:rsidRDefault="00B92660">
            <w:pPr>
              <w:ind w:right="-143"/>
              <w:rPr>
                <w:lang w:eastAsia="en-US"/>
              </w:rPr>
            </w:pPr>
            <w:r>
              <w:rPr>
                <w:lang w:eastAsia="en-US"/>
              </w:rPr>
              <w:t>Колективне підприємство-кооператив «Комунальник»</w:t>
            </w:r>
          </w:p>
        </w:tc>
        <w:tc>
          <w:tcPr>
            <w:tcW w:w="1187" w:type="dxa"/>
            <w:tcBorders>
              <w:top w:val="single" w:sz="4" w:space="0" w:color="auto"/>
              <w:left w:val="single" w:sz="4" w:space="0" w:color="auto"/>
              <w:bottom w:val="single" w:sz="4" w:space="0" w:color="auto"/>
              <w:right w:val="single" w:sz="4" w:space="0" w:color="auto"/>
            </w:tcBorders>
            <w:hideMark/>
          </w:tcPr>
          <w:p w14:paraId="7F8392B7" w14:textId="77777777" w:rsidR="00B92660" w:rsidRDefault="00B92660">
            <w:pPr>
              <w:ind w:right="-143"/>
              <w:rPr>
                <w:lang w:eastAsia="en-US"/>
              </w:rPr>
            </w:pPr>
            <w:r>
              <w:rPr>
                <w:lang w:eastAsia="en-US"/>
              </w:rPr>
              <w:t>7</w:t>
            </w:r>
          </w:p>
        </w:tc>
        <w:tc>
          <w:tcPr>
            <w:tcW w:w="1626" w:type="dxa"/>
            <w:tcBorders>
              <w:top w:val="single" w:sz="4" w:space="0" w:color="auto"/>
              <w:left w:val="single" w:sz="4" w:space="0" w:color="auto"/>
              <w:bottom w:val="single" w:sz="4" w:space="0" w:color="auto"/>
              <w:right w:val="single" w:sz="4" w:space="0" w:color="auto"/>
            </w:tcBorders>
            <w:hideMark/>
          </w:tcPr>
          <w:p w14:paraId="75A06B37" w14:textId="77777777" w:rsidR="00B92660" w:rsidRDefault="00B92660">
            <w:pPr>
              <w:ind w:right="-143"/>
              <w:rPr>
                <w:lang w:eastAsia="en-US"/>
              </w:rPr>
            </w:pPr>
            <w:r>
              <w:rPr>
                <w:lang w:eastAsia="en-US"/>
              </w:rPr>
              <w:t>м. Сіверськ</w:t>
            </w:r>
          </w:p>
        </w:tc>
      </w:tr>
      <w:tr w:rsidR="00B92660" w14:paraId="41A1B349"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37F265D2" w14:textId="77777777" w:rsidR="00B92660" w:rsidRDefault="00B92660">
            <w:pPr>
              <w:ind w:right="-143"/>
              <w:rPr>
                <w:lang w:eastAsia="en-US"/>
              </w:rPr>
            </w:pPr>
            <w:r>
              <w:rPr>
                <w:lang w:eastAsia="en-US"/>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3909A5"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4C33EF69" w14:textId="77777777" w:rsidR="00B92660" w:rsidRDefault="00B92660">
            <w:pPr>
              <w:ind w:right="-143"/>
              <w:rPr>
                <w:lang w:eastAsia="en-US"/>
              </w:rPr>
            </w:pPr>
            <w:r>
              <w:rPr>
                <w:lang w:eastAsia="en-US"/>
              </w:rPr>
              <w:t>24Л</w:t>
            </w:r>
          </w:p>
        </w:tc>
        <w:tc>
          <w:tcPr>
            <w:tcW w:w="3322" w:type="dxa"/>
            <w:tcBorders>
              <w:top w:val="single" w:sz="4" w:space="0" w:color="auto"/>
              <w:left w:val="single" w:sz="4" w:space="0" w:color="auto"/>
              <w:bottom w:val="single" w:sz="4" w:space="0" w:color="auto"/>
              <w:right w:val="single" w:sz="4" w:space="0" w:color="auto"/>
            </w:tcBorders>
            <w:hideMark/>
          </w:tcPr>
          <w:p w14:paraId="7F745B45" w14:textId="77777777" w:rsidR="00B92660" w:rsidRDefault="00B92660">
            <w:pPr>
              <w:ind w:right="-143"/>
              <w:rPr>
                <w:lang w:eastAsia="en-US"/>
              </w:rPr>
            </w:pPr>
            <w:r>
              <w:rPr>
                <w:lang w:eastAsia="en-US"/>
              </w:rPr>
              <w:t>ТОВ «Виробничо –комерційна фірма «Армін»</w:t>
            </w:r>
          </w:p>
        </w:tc>
        <w:tc>
          <w:tcPr>
            <w:tcW w:w="1187" w:type="dxa"/>
            <w:tcBorders>
              <w:top w:val="single" w:sz="4" w:space="0" w:color="auto"/>
              <w:left w:val="single" w:sz="4" w:space="0" w:color="auto"/>
              <w:bottom w:val="single" w:sz="4" w:space="0" w:color="auto"/>
              <w:right w:val="single" w:sz="4" w:space="0" w:color="auto"/>
            </w:tcBorders>
            <w:hideMark/>
          </w:tcPr>
          <w:p w14:paraId="2DDE54E3" w14:textId="77777777" w:rsidR="00B92660" w:rsidRDefault="00B92660">
            <w:pPr>
              <w:ind w:right="-143"/>
              <w:rPr>
                <w:lang w:eastAsia="en-US"/>
              </w:rPr>
            </w:pPr>
            <w:r>
              <w:rPr>
                <w:lang w:eastAsia="en-US"/>
              </w:rPr>
              <w:t>22</w:t>
            </w:r>
          </w:p>
        </w:tc>
        <w:tc>
          <w:tcPr>
            <w:tcW w:w="1626" w:type="dxa"/>
            <w:tcBorders>
              <w:top w:val="single" w:sz="4" w:space="0" w:color="auto"/>
              <w:left w:val="single" w:sz="4" w:space="0" w:color="auto"/>
              <w:bottom w:val="single" w:sz="4" w:space="0" w:color="auto"/>
              <w:right w:val="single" w:sz="4" w:space="0" w:color="auto"/>
            </w:tcBorders>
            <w:hideMark/>
          </w:tcPr>
          <w:p w14:paraId="456B54D1" w14:textId="77777777" w:rsidR="00B92660" w:rsidRDefault="00B92660">
            <w:pPr>
              <w:ind w:right="-143"/>
              <w:rPr>
                <w:lang w:eastAsia="en-US"/>
              </w:rPr>
            </w:pPr>
            <w:r>
              <w:rPr>
                <w:lang w:eastAsia="en-US"/>
              </w:rPr>
              <w:t>м. Сіверськ</w:t>
            </w:r>
          </w:p>
        </w:tc>
      </w:tr>
      <w:tr w:rsidR="00B92660" w14:paraId="329E2413"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7367DDCB" w14:textId="77777777" w:rsidR="00B92660" w:rsidRDefault="00B92660">
            <w:pPr>
              <w:ind w:right="-143"/>
              <w:rPr>
                <w:lang w:eastAsia="en-US"/>
              </w:rPr>
            </w:pPr>
            <w:r>
              <w:rPr>
                <w:lang w:eastAsia="en-US"/>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B4B29F"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193583F6" w14:textId="77777777" w:rsidR="00B92660" w:rsidRDefault="00B92660">
            <w:pPr>
              <w:ind w:right="-143"/>
              <w:rPr>
                <w:lang w:eastAsia="en-US"/>
              </w:rPr>
            </w:pPr>
            <w:r>
              <w:rPr>
                <w:lang w:eastAsia="en-US"/>
              </w:rPr>
              <w:t>29 Л</w:t>
            </w:r>
          </w:p>
        </w:tc>
        <w:tc>
          <w:tcPr>
            <w:tcW w:w="3322" w:type="dxa"/>
            <w:tcBorders>
              <w:top w:val="single" w:sz="4" w:space="0" w:color="auto"/>
              <w:left w:val="single" w:sz="4" w:space="0" w:color="auto"/>
              <w:bottom w:val="single" w:sz="4" w:space="0" w:color="auto"/>
              <w:right w:val="single" w:sz="4" w:space="0" w:color="auto"/>
            </w:tcBorders>
            <w:hideMark/>
          </w:tcPr>
          <w:p w14:paraId="35143422" w14:textId="77777777" w:rsidR="00B92660" w:rsidRDefault="00B92660">
            <w:pPr>
              <w:ind w:right="-143"/>
              <w:rPr>
                <w:lang w:eastAsia="en-US"/>
              </w:rPr>
            </w:pPr>
            <w:r>
              <w:rPr>
                <w:lang w:eastAsia="en-US"/>
              </w:rPr>
              <w:t>Дочірнє підприємство «ТЕРА» ТОВ «Статус»</w:t>
            </w:r>
          </w:p>
        </w:tc>
        <w:tc>
          <w:tcPr>
            <w:tcW w:w="1187" w:type="dxa"/>
            <w:tcBorders>
              <w:top w:val="single" w:sz="4" w:space="0" w:color="auto"/>
              <w:left w:val="single" w:sz="4" w:space="0" w:color="auto"/>
              <w:bottom w:val="single" w:sz="4" w:space="0" w:color="auto"/>
              <w:right w:val="single" w:sz="4" w:space="0" w:color="auto"/>
            </w:tcBorders>
            <w:hideMark/>
          </w:tcPr>
          <w:p w14:paraId="6320C5EE" w14:textId="77777777" w:rsidR="00B92660" w:rsidRDefault="00B92660">
            <w:pPr>
              <w:ind w:right="-143"/>
              <w:rPr>
                <w:lang w:eastAsia="en-US"/>
              </w:rPr>
            </w:pPr>
            <w:r>
              <w:rPr>
                <w:lang w:eastAsia="en-US"/>
              </w:rPr>
              <w:t>2</w:t>
            </w:r>
          </w:p>
        </w:tc>
        <w:tc>
          <w:tcPr>
            <w:tcW w:w="1626" w:type="dxa"/>
            <w:tcBorders>
              <w:top w:val="single" w:sz="4" w:space="0" w:color="auto"/>
              <w:left w:val="single" w:sz="4" w:space="0" w:color="auto"/>
              <w:bottom w:val="single" w:sz="4" w:space="0" w:color="auto"/>
              <w:right w:val="single" w:sz="4" w:space="0" w:color="auto"/>
            </w:tcBorders>
            <w:hideMark/>
          </w:tcPr>
          <w:p w14:paraId="7B562388" w14:textId="77777777" w:rsidR="00B92660" w:rsidRDefault="00B92660">
            <w:pPr>
              <w:ind w:right="-143"/>
              <w:rPr>
                <w:lang w:eastAsia="en-US"/>
              </w:rPr>
            </w:pPr>
            <w:r>
              <w:rPr>
                <w:lang w:eastAsia="en-US"/>
              </w:rPr>
              <w:t>м. Сіверськ</w:t>
            </w:r>
          </w:p>
        </w:tc>
      </w:tr>
      <w:tr w:rsidR="00B92660" w14:paraId="7E205E2C"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77DAB68E" w14:textId="77777777" w:rsidR="00B92660" w:rsidRDefault="00B92660">
            <w:pPr>
              <w:ind w:right="-143"/>
              <w:rPr>
                <w:lang w:eastAsia="en-US"/>
              </w:rPr>
            </w:pPr>
            <w:r>
              <w:rPr>
                <w:lang w:eastAsia="en-US"/>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9A54A2"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67AD85D1" w14:textId="77777777" w:rsidR="00B92660" w:rsidRDefault="00B92660">
            <w:pPr>
              <w:ind w:right="-143"/>
              <w:rPr>
                <w:lang w:eastAsia="en-US"/>
              </w:rPr>
            </w:pPr>
            <w:r>
              <w:rPr>
                <w:lang w:eastAsia="en-US"/>
              </w:rPr>
              <w:t>37 Л</w:t>
            </w:r>
          </w:p>
        </w:tc>
        <w:tc>
          <w:tcPr>
            <w:tcW w:w="3322" w:type="dxa"/>
            <w:tcBorders>
              <w:top w:val="single" w:sz="4" w:space="0" w:color="auto"/>
              <w:left w:val="single" w:sz="4" w:space="0" w:color="auto"/>
              <w:bottom w:val="single" w:sz="4" w:space="0" w:color="auto"/>
              <w:right w:val="single" w:sz="4" w:space="0" w:color="auto"/>
            </w:tcBorders>
            <w:hideMark/>
          </w:tcPr>
          <w:p w14:paraId="06F3A142" w14:textId="77777777" w:rsidR="00B92660" w:rsidRDefault="00B92660">
            <w:pPr>
              <w:ind w:right="-143"/>
              <w:rPr>
                <w:lang w:eastAsia="en-US"/>
              </w:rPr>
            </w:pPr>
            <w:r>
              <w:rPr>
                <w:lang w:eastAsia="en-US"/>
              </w:rPr>
              <w:t>Дочірнє підприємство»Комунальник» Сіверського доломітного комбінату</w:t>
            </w:r>
          </w:p>
        </w:tc>
        <w:tc>
          <w:tcPr>
            <w:tcW w:w="1187" w:type="dxa"/>
            <w:tcBorders>
              <w:top w:val="single" w:sz="4" w:space="0" w:color="auto"/>
              <w:left w:val="single" w:sz="4" w:space="0" w:color="auto"/>
              <w:bottom w:val="single" w:sz="4" w:space="0" w:color="auto"/>
              <w:right w:val="single" w:sz="4" w:space="0" w:color="auto"/>
            </w:tcBorders>
            <w:hideMark/>
          </w:tcPr>
          <w:p w14:paraId="4B7E1DE5" w14:textId="77777777" w:rsidR="00B92660" w:rsidRDefault="00B92660">
            <w:pPr>
              <w:ind w:right="-143"/>
              <w:rPr>
                <w:lang w:eastAsia="en-US"/>
              </w:rPr>
            </w:pPr>
            <w:r>
              <w:rPr>
                <w:lang w:eastAsia="en-US"/>
              </w:rPr>
              <w:t>20</w:t>
            </w:r>
          </w:p>
        </w:tc>
        <w:tc>
          <w:tcPr>
            <w:tcW w:w="1626" w:type="dxa"/>
            <w:tcBorders>
              <w:top w:val="single" w:sz="4" w:space="0" w:color="auto"/>
              <w:left w:val="single" w:sz="4" w:space="0" w:color="auto"/>
              <w:bottom w:val="single" w:sz="4" w:space="0" w:color="auto"/>
              <w:right w:val="single" w:sz="4" w:space="0" w:color="auto"/>
            </w:tcBorders>
            <w:hideMark/>
          </w:tcPr>
          <w:p w14:paraId="404DA785" w14:textId="77777777" w:rsidR="00B92660" w:rsidRDefault="00B92660">
            <w:pPr>
              <w:ind w:right="-143"/>
              <w:rPr>
                <w:lang w:eastAsia="en-US"/>
              </w:rPr>
            </w:pPr>
            <w:r>
              <w:rPr>
                <w:lang w:eastAsia="en-US"/>
              </w:rPr>
              <w:t>м. Сіверськ</w:t>
            </w:r>
          </w:p>
        </w:tc>
      </w:tr>
      <w:tr w:rsidR="00B92660" w14:paraId="29CA5B08"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3AC9BB6A" w14:textId="77777777" w:rsidR="00B92660" w:rsidRDefault="00B92660">
            <w:pPr>
              <w:ind w:right="-143"/>
              <w:rPr>
                <w:lang w:eastAsia="en-US"/>
              </w:rPr>
            </w:pPr>
            <w:r>
              <w:rPr>
                <w:lang w:eastAsia="en-US"/>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27AE0B"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554CC259" w14:textId="77777777" w:rsidR="00B92660" w:rsidRDefault="00B92660">
            <w:pPr>
              <w:ind w:right="-143"/>
              <w:rPr>
                <w:lang w:eastAsia="en-US"/>
              </w:rPr>
            </w:pPr>
            <w:r>
              <w:rPr>
                <w:lang w:eastAsia="en-US"/>
              </w:rPr>
              <w:t>41 Л</w:t>
            </w:r>
          </w:p>
        </w:tc>
        <w:tc>
          <w:tcPr>
            <w:tcW w:w="3322" w:type="dxa"/>
            <w:tcBorders>
              <w:top w:val="single" w:sz="4" w:space="0" w:color="auto"/>
              <w:left w:val="single" w:sz="4" w:space="0" w:color="auto"/>
              <w:bottom w:val="single" w:sz="4" w:space="0" w:color="auto"/>
              <w:right w:val="single" w:sz="4" w:space="0" w:color="auto"/>
            </w:tcBorders>
            <w:hideMark/>
          </w:tcPr>
          <w:p w14:paraId="7CC8AED0" w14:textId="77777777" w:rsidR="00B92660" w:rsidRDefault="00B92660">
            <w:pPr>
              <w:ind w:right="-143"/>
              <w:rPr>
                <w:lang w:eastAsia="en-US"/>
              </w:rPr>
            </w:pPr>
            <w:r>
              <w:rPr>
                <w:lang w:eastAsia="en-US"/>
              </w:rPr>
              <w:t>Сіверське житлово-комунальне підприємство</w:t>
            </w:r>
          </w:p>
        </w:tc>
        <w:tc>
          <w:tcPr>
            <w:tcW w:w="1187" w:type="dxa"/>
            <w:tcBorders>
              <w:top w:val="single" w:sz="4" w:space="0" w:color="auto"/>
              <w:left w:val="single" w:sz="4" w:space="0" w:color="auto"/>
              <w:bottom w:val="single" w:sz="4" w:space="0" w:color="auto"/>
              <w:right w:val="single" w:sz="4" w:space="0" w:color="auto"/>
            </w:tcBorders>
            <w:hideMark/>
          </w:tcPr>
          <w:p w14:paraId="39E763A4" w14:textId="77777777" w:rsidR="00B92660" w:rsidRDefault="00B92660">
            <w:pPr>
              <w:ind w:right="-143"/>
              <w:rPr>
                <w:lang w:eastAsia="en-US"/>
              </w:rPr>
            </w:pPr>
            <w:r>
              <w:rPr>
                <w:lang w:eastAsia="en-US"/>
              </w:rPr>
              <w:t>18</w:t>
            </w:r>
          </w:p>
        </w:tc>
        <w:tc>
          <w:tcPr>
            <w:tcW w:w="1626" w:type="dxa"/>
            <w:tcBorders>
              <w:top w:val="single" w:sz="4" w:space="0" w:color="auto"/>
              <w:left w:val="single" w:sz="4" w:space="0" w:color="auto"/>
              <w:bottom w:val="single" w:sz="4" w:space="0" w:color="auto"/>
              <w:right w:val="single" w:sz="4" w:space="0" w:color="auto"/>
            </w:tcBorders>
            <w:hideMark/>
          </w:tcPr>
          <w:p w14:paraId="7CE64AA3" w14:textId="77777777" w:rsidR="00B92660" w:rsidRDefault="00B92660">
            <w:pPr>
              <w:ind w:right="-143"/>
              <w:rPr>
                <w:lang w:eastAsia="en-US"/>
              </w:rPr>
            </w:pPr>
            <w:r>
              <w:rPr>
                <w:lang w:eastAsia="en-US"/>
              </w:rPr>
              <w:t>м. Сіверськ</w:t>
            </w:r>
          </w:p>
        </w:tc>
      </w:tr>
      <w:tr w:rsidR="00B92660" w14:paraId="7731E992"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31319A5" w14:textId="77777777" w:rsidR="00B92660" w:rsidRDefault="00B92660">
            <w:pPr>
              <w:ind w:right="-143"/>
              <w:rPr>
                <w:lang w:eastAsia="en-US"/>
              </w:rPr>
            </w:pPr>
            <w:r>
              <w:rPr>
                <w:lang w:eastAsia="en-US"/>
              </w:rPr>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CBC3AF"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0A1EC3E7" w14:textId="77777777" w:rsidR="00B92660" w:rsidRDefault="00B92660">
            <w:pPr>
              <w:ind w:right="-143"/>
              <w:rPr>
                <w:lang w:eastAsia="en-US"/>
              </w:rPr>
            </w:pPr>
            <w:r>
              <w:rPr>
                <w:lang w:eastAsia="en-US"/>
              </w:rPr>
              <w:t>43 Л</w:t>
            </w:r>
          </w:p>
        </w:tc>
        <w:tc>
          <w:tcPr>
            <w:tcW w:w="3322" w:type="dxa"/>
            <w:tcBorders>
              <w:top w:val="single" w:sz="4" w:space="0" w:color="auto"/>
              <w:left w:val="single" w:sz="4" w:space="0" w:color="auto"/>
              <w:bottom w:val="single" w:sz="4" w:space="0" w:color="auto"/>
              <w:right w:val="single" w:sz="4" w:space="0" w:color="auto"/>
            </w:tcBorders>
            <w:hideMark/>
          </w:tcPr>
          <w:p w14:paraId="594E38A7" w14:textId="77777777" w:rsidR="00B92660" w:rsidRDefault="00B92660">
            <w:pPr>
              <w:ind w:right="-143"/>
              <w:rPr>
                <w:lang w:eastAsia="en-US"/>
              </w:rPr>
            </w:pPr>
            <w:r>
              <w:rPr>
                <w:lang w:eastAsia="en-US"/>
              </w:rPr>
              <w:t>Пайове товариство «Контакт» Сіверського промкомбінату</w:t>
            </w:r>
          </w:p>
        </w:tc>
        <w:tc>
          <w:tcPr>
            <w:tcW w:w="1187" w:type="dxa"/>
            <w:tcBorders>
              <w:top w:val="single" w:sz="4" w:space="0" w:color="auto"/>
              <w:left w:val="single" w:sz="4" w:space="0" w:color="auto"/>
              <w:bottom w:val="single" w:sz="4" w:space="0" w:color="auto"/>
              <w:right w:val="single" w:sz="4" w:space="0" w:color="auto"/>
            </w:tcBorders>
            <w:hideMark/>
          </w:tcPr>
          <w:p w14:paraId="28E0404D" w14:textId="77777777" w:rsidR="00B92660" w:rsidRDefault="00B92660">
            <w:pPr>
              <w:ind w:right="-143"/>
              <w:rPr>
                <w:lang w:eastAsia="en-US"/>
              </w:rPr>
            </w:pPr>
            <w:r>
              <w:rPr>
                <w:lang w:eastAsia="en-US"/>
              </w:rPr>
              <w:t>2</w:t>
            </w:r>
          </w:p>
        </w:tc>
        <w:tc>
          <w:tcPr>
            <w:tcW w:w="1626" w:type="dxa"/>
            <w:tcBorders>
              <w:top w:val="single" w:sz="4" w:space="0" w:color="auto"/>
              <w:left w:val="single" w:sz="4" w:space="0" w:color="auto"/>
              <w:bottom w:val="single" w:sz="4" w:space="0" w:color="auto"/>
              <w:right w:val="single" w:sz="4" w:space="0" w:color="auto"/>
            </w:tcBorders>
            <w:hideMark/>
          </w:tcPr>
          <w:p w14:paraId="3E0F9773" w14:textId="77777777" w:rsidR="00B92660" w:rsidRDefault="00B92660">
            <w:pPr>
              <w:ind w:right="-143"/>
              <w:rPr>
                <w:lang w:eastAsia="en-US"/>
              </w:rPr>
            </w:pPr>
            <w:r>
              <w:rPr>
                <w:lang w:eastAsia="en-US"/>
              </w:rPr>
              <w:t>м. Сіверськ</w:t>
            </w:r>
          </w:p>
        </w:tc>
      </w:tr>
      <w:tr w:rsidR="00B92660" w14:paraId="17882DAC"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0DA7B3A" w14:textId="77777777" w:rsidR="00B92660" w:rsidRDefault="00B92660">
            <w:pPr>
              <w:ind w:right="-143"/>
              <w:rPr>
                <w:lang w:eastAsia="en-US"/>
              </w:rPr>
            </w:pPr>
            <w:r>
              <w:rPr>
                <w:lang w:eastAsia="en-US"/>
              </w:rP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B63D34"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3256EBA1" w14:textId="77777777" w:rsidR="00B92660" w:rsidRDefault="00B92660">
            <w:pPr>
              <w:ind w:right="-143"/>
              <w:rPr>
                <w:lang w:eastAsia="en-US"/>
              </w:rPr>
            </w:pPr>
            <w:r>
              <w:rPr>
                <w:lang w:eastAsia="en-US"/>
              </w:rPr>
              <w:t>47 Л</w:t>
            </w:r>
          </w:p>
        </w:tc>
        <w:tc>
          <w:tcPr>
            <w:tcW w:w="3322" w:type="dxa"/>
            <w:tcBorders>
              <w:top w:val="single" w:sz="4" w:space="0" w:color="auto"/>
              <w:left w:val="single" w:sz="4" w:space="0" w:color="auto"/>
              <w:bottom w:val="single" w:sz="4" w:space="0" w:color="auto"/>
              <w:right w:val="single" w:sz="4" w:space="0" w:color="auto"/>
            </w:tcBorders>
            <w:hideMark/>
          </w:tcPr>
          <w:p w14:paraId="4B9A3D01" w14:textId="77777777" w:rsidR="00B92660" w:rsidRDefault="00B92660">
            <w:pPr>
              <w:ind w:right="-143"/>
              <w:rPr>
                <w:lang w:eastAsia="en-US"/>
              </w:rPr>
            </w:pPr>
            <w:r>
              <w:rPr>
                <w:lang w:eastAsia="en-US"/>
              </w:rPr>
              <w:t>ВАТ «Сіверський Маштехносервіс»</w:t>
            </w:r>
          </w:p>
        </w:tc>
        <w:tc>
          <w:tcPr>
            <w:tcW w:w="1187" w:type="dxa"/>
            <w:tcBorders>
              <w:top w:val="single" w:sz="4" w:space="0" w:color="auto"/>
              <w:left w:val="single" w:sz="4" w:space="0" w:color="auto"/>
              <w:bottom w:val="single" w:sz="4" w:space="0" w:color="auto"/>
              <w:right w:val="single" w:sz="4" w:space="0" w:color="auto"/>
            </w:tcBorders>
            <w:hideMark/>
          </w:tcPr>
          <w:p w14:paraId="77232E12" w14:textId="77777777" w:rsidR="00B92660" w:rsidRDefault="00B92660">
            <w:pPr>
              <w:ind w:right="-143"/>
              <w:rPr>
                <w:lang w:eastAsia="en-US"/>
              </w:rPr>
            </w:pPr>
            <w:r>
              <w:rPr>
                <w:lang w:eastAsia="en-US"/>
              </w:rPr>
              <w:t>102</w:t>
            </w:r>
          </w:p>
        </w:tc>
        <w:tc>
          <w:tcPr>
            <w:tcW w:w="1626" w:type="dxa"/>
            <w:tcBorders>
              <w:top w:val="single" w:sz="4" w:space="0" w:color="auto"/>
              <w:left w:val="single" w:sz="4" w:space="0" w:color="auto"/>
              <w:bottom w:val="single" w:sz="4" w:space="0" w:color="auto"/>
              <w:right w:val="single" w:sz="4" w:space="0" w:color="auto"/>
            </w:tcBorders>
            <w:hideMark/>
          </w:tcPr>
          <w:p w14:paraId="1BAB5929" w14:textId="77777777" w:rsidR="00B92660" w:rsidRDefault="00B92660">
            <w:pPr>
              <w:ind w:right="-143"/>
              <w:rPr>
                <w:lang w:eastAsia="en-US"/>
              </w:rPr>
            </w:pPr>
            <w:r>
              <w:rPr>
                <w:lang w:eastAsia="en-US"/>
              </w:rPr>
              <w:t>м. Сіверськ</w:t>
            </w:r>
          </w:p>
        </w:tc>
      </w:tr>
      <w:tr w:rsidR="00B92660" w14:paraId="60E0AAA2"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E4CE6AA" w14:textId="77777777" w:rsidR="00B92660" w:rsidRDefault="00B92660">
            <w:pPr>
              <w:ind w:right="-143"/>
              <w:rPr>
                <w:lang w:eastAsia="en-US"/>
              </w:rPr>
            </w:pPr>
            <w:r>
              <w:rPr>
                <w:lang w:eastAsia="en-US"/>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9F707"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15C69745" w14:textId="77777777" w:rsidR="00B92660" w:rsidRDefault="00B92660">
            <w:pPr>
              <w:ind w:right="-143"/>
              <w:rPr>
                <w:lang w:eastAsia="en-US"/>
              </w:rPr>
            </w:pPr>
            <w:r>
              <w:rPr>
                <w:lang w:eastAsia="en-US"/>
              </w:rPr>
              <w:t>54 Л</w:t>
            </w:r>
          </w:p>
        </w:tc>
        <w:tc>
          <w:tcPr>
            <w:tcW w:w="3322" w:type="dxa"/>
            <w:tcBorders>
              <w:top w:val="single" w:sz="4" w:space="0" w:color="auto"/>
              <w:left w:val="single" w:sz="4" w:space="0" w:color="auto"/>
              <w:bottom w:val="single" w:sz="4" w:space="0" w:color="auto"/>
              <w:right w:val="single" w:sz="4" w:space="0" w:color="auto"/>
            </w:tcBorders>
            <w:hideMark/>
          </w:tcPr>
          <w:p w14:paraId="7EA5EFBB" w14:textId="77777777" w:rsidR="00B92660" w:rsidRDefault="00B92660">
            <w:pPr>
              <w:ind w:right="-143"/>
              <w:rPr>
                <w:lang w:eastAsia="en-US"/>
              </w:rPr>
            </w:pPr>
            <w:r>
              <w:rPr>
                <w:lang w:eastAsia="en-US"/>
              </w:rPr>
              <w:t>Сіверський комбінат комунальних підприємств</w:t>
            </w:r>
          </w:p>
        </w:tc>
        <w:tc>
          <w:tcPr>
            <w:tcW w:w="1187" w:type="dxa"/>
            <w:tcBorders>
              <w:top w:val="single" w:sz="4" w:space="0" w:color="auto"/>
              <w:left w:val="single" w:sz="4" w:space="0" w:color="auto"/>
              <w:bottom w:val="single" w:sz="4" w:space="0" w:color="auto"/>
              <w:right w:val="single" w:sz="4" w:space="0" w:color="auto"/>
            </w:tcBorders>
            <w:hideMark/>
          </w:tcPr>
          <w:p w14:paraId="3EEAC594" w14:textId="77777777" w:rsidR="00B92660" w:rsidRDefault="00B92660">
            <w:pPr>
              <w:ind w:right="-143"/>
              <w:rPr>
                <w:lang w:eastAsia="en-US"/>
              </w:rPr>
            </w:pPr>
            <w:r>
              <w:rPr>
                <w:lang w:eastAsia="en-US"/>
              </w:rPr>
              <w:t>65</w:t>
            </w:r>
          </w:p>
        </w:tc>
        <w:tc>
          <w:tcPr>
            <w:tcW w:w="1626" w:type="dxa"/>
            <w:tcBorders>
              <w:top w:val="single" w:sz="4" w:space="0" w:color="auto"/>
              <w:left w:val="single" w:sz="4" w:space="0" w:color="auto"/>
              <w:bottom w:val="single" w:sz="4" w:space="0" w:color="auto"/>
              <w:right w:val="single" w:sz="4" w:space="0" w:color="auto"/>
            </w:tcBorders>
            <w:hideMark/>
          </w:tcPr>
          <w:p w14:paraId="4FAAA74A" w14:textId="77777777" w:rsidR="00B92660" w:rsidRDefault="00B92660">
            <w:pPr>
              <w:ind w:right="-143"/>
              <w:rPr>
                <w:lang w:eastAsia="en-US"/>
              </w:rPr>
            </w:pPr>
            <w:r>
              <w:rPr>
                <w:lang w:eastAsia="en-US"/>
              </w:rPr>
              <w:t>м. Сіверськ</w:t>
            </w:r>
          </w:p>
        </w:tc>
      </w:tr>
      <w:tr w:rsidR="00B92660" w14:paraId="731A7647"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25FEE025" w14:textId="77777777" w:rsidR="00B92660" w:rsidRDefault="00B92660">
            <w:pPr>
              <w:ind w:right="-143"/>
              <w:rPr>
                <w:lang w:eastAsia="en-US"/>
              </w:rPr>
            </w:pPr>
            <w:r>
              <w:rPr>
                <w:lang w:eastAsia="en-US"/>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E9B65F"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4A062690" w14:textId="77777777" w:rsidR="00B92660" w:rsidRDefault="00B92660">
            <w:pPr>
              <w:ind w:right="-143"/>
              <w:rPr>
                <w:lang w:eastAsia="en-US"/>
              </w:rPr>
            </w:pPr>
            <w:r>
              <w:rPr>
                <w:lang w:eastAsia="en-US"/>
              </w:rPr>
              <w:t>63 Л</w:t>
            </w:r>
          </w:p>
        </w:tc>
        <w:tc>
          <w:tcPr>
            <w:tcW w:w="3322" w:type="dxa"/>
            <w:tcBorders>
              <w:top w:val="single" w:sz="4" w:space="0" w:color="auto"/>
              <w:left w:val="single" w:sz="4" w:space="0" w:color="auto"/>
              <w:bottom w:val="single" w:sz="4" w:space="0" w:color="auto"/>
              <w:right w:val="single" w:sz="4" w:space="0" w:color="auto"/>
            </w:tcBorders>
            <w:hideMark/>
          </w:tcPr>
          <w:p w14:paraId="69024A29" w14:textId="77777777" w:rsidR="00B92660" w:rsidRDefault="00B92660">
            <w:pPr>
              <w:ind w:right="-143"/>
              <w:rPr>
                <w:lang w:eastAsia="en-US"/>
              </w:rPr>
            </w:pPr>
            <w:r>
              <w:rPr>
                <w:lang w:eastAsia="en-US"/>
              </w:rPr>
              <w:t>Сіверська міська виборча комісія Бахмутського району Донецької області</w:t>
            </w:r>
          </w:p>
        </w:tc>
        <w:tc>
          <w:tcPr>
            <w:tcW w:w="1187" w:type="dxa"/>
            <w:tcBorders>
              <w:top w:val="single" w:sz="4" w:space="0" w:color="auto"/>
              <w:left w:val="single" w:sz="4" w:space="0" w:color="auto"/>
              <w:bottom w:val="single" w:sz="4" w:space="0" w:color="auto"/>
              <w:right w:val="single" w:sz="4" w:space="0" w:color="auto"/>
            </w:tcBorders>
            <w:hideMark/>
          </w:tcPr>
          <w:p w14:paraId="17E3FDA9" w14:textId="77777777" w:rsidR="00B92660" w:rsidRDefault="00B92660">
            <w:pPr>
              <w:ind w:right="-143"/>
              <w:rPr>
                <w:lang w:eastAsia="en-US"/>
              </w:rPr>
            </w:pPr>
            <w:r>
              <w:rPr>
                <w:lang w:eastAsia="en-US"/>
              </w:rPr>
              <w:t>18</w:t>
            </w:r>
          </w:p>
        </w:tc>
        <w:tc>
          <w:tcPr>
            <w:tcW w:w="1626" w:type="dxa"/>
            <w:tcBorders>
              <w:top w:val="single" w:sz="4" w:space="0" w:color="auto"/>
              <w:left w:val="single" w:sz="4" w:space="0" w:color="auto"/>
              <w:bottom w:val="single" w:sz="4" w:space="0" w:color="auto"/>
              <w:right w:val="single" w:sz="4" w:space="0" w:color="auto"/>
            </w:tcBorders>
            <w:hideMark/>
          </w:tcPr>
          <w:p w14:paraId="2086EC0D" w14:textId="77777777" w:rsidR="00B92660" w:rsidRDefault="00B92660">
            <w:pPr>
              <w:ind w:right="-143"/>
              <w:rPr>
                <w:lang w:eastAsia="en-US"/>
              </w:rPr>
            </w:pPr>
            <w:r>
              <w:rPr>
                <w:lang w:eastAsia="en-US"/>
              </w:rPr>
              <w:t>м. Сіверськ</w:t>
            </w:r>
          </w:p>
        </w:tc>
      </w:tr>
      <w:tr w:rsidR="00B92660" w14:paraId="4763EFAF"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9386D8A" w14:textId="77777777" w:rsidR="00B92660" w:rsidRDefault="00B92660">
            <w:pPr>
              <w:ind w:right="-143"/>
              <w:rPr>
                <w:b/>
                <w:lang w:eastAsia="en-US"/>
              </w:rPr>
            </w:pPr>
            <w:r>
              <w:rPr>
                <w:b/>
                <w:lang w:eastAsia="en-US"/>
              </w:rPr>
              <w:t>№ з/п</w:t>
            </w:r>
          </w:p>
        </w:tc>
        <w:tc>
          <w:tcPr>
            <w:tcW w:w="2437" w:type="dxa"/>
            <w:tcBorders>
              <w:top w:val="single" w:sz="4" w:space="0" w:color="auto"/>
              <w:left w:val="single" w:sz="4" w:space="0" w:color="auto"/>
              <w:bottom w:val="single" w:sz="4" w:space="0" w:color="auto"/>
              <w:right w:val="single" w:sz="4" w:space="0" w:color="auto"/>
            </w:tcBorders>
            <w:hideMark/>
          </w:tcPr>
          <w:p w14:paraId="64CF28C3" w14:textId="77777777" w:rsidR="00B92660" w:rsidRDefault="00B92660">
            <w:pPr>
              <w:ind w:right="-143"/>
              <w:rPr>
                <w:b/>
                <w:lang w:eastAsia="en-US"/>
              </w:rPr>
            </w:pPr>
            <w:r>
              <w:rPr>
                <w:b/>
                <w:lang w:eastAsia="en-US"/>
              </w:rPr>
              <w:t>Найменування міської, селищної,сільської ради</w:t>
            </w:r>
          </w:p>
        </w:tc>
        <w:tc>
          <w:tcPr>
            <w:tcW w:w="842" w:type="dxa"/>
            <w:tcBorders>
              <w:top w:val="single" w:sz="4" w:space="0" w:color="auto"/>
              <w:left w:val="single" w:sz="4" w:space="0" w:color="auto"/>
              <w:bottom w:val="single" w:sz="4" w:space="0" w:color="auto"/>
              <w:right w:val="single" w:sz="4" w:space="0" w:color="auto"/>
            </w:tcBorders>
            <w:hideMark/>
          </w:tcPr>
          <w:p w14:paraId="7A5BB4AD" w14:textId="77777777" w:rsidR="00B92660" w:rsidRDefault="00B92660">
            <w:pPr>
              <w:ind w:right="-143"/>
              <w:rPr>
                <w:b/>
                <w:lang w:eastAsia="en-US"/>
              </w:rPr>
            </w:pPr>
            <w:r>
              <w:rPr>
                <w:b/>
                <w:lang w:eastAsia="en-US"/>
              </w:rPr>
              <w:t>№ фонду</w:t>
            </w:r>
          </w:p>
        </w:tc>
        <w:tc>
          <w:tcPr>
            <w:tcW w:w="3322" w:type="dxa"/>
            <w:tcBorders>
              <w:top w:val="single" w:sz="4" w:space="0" w:color="auto"/>
              <w:left w:val="single" w:sz="4" w:space="0" w:color="auto"/>
              <w:bottom w:val="single" w:sz="4" w:space="0" w:color="auto"/>
              <w:right w:val="single" w:sz="4" w:space="0" w:color="auto"/>
            </w:tcBorders>
            <w:hideMark/>
          </w:tcPr>
          <w:p w14:paraId="2B2F4A02" w14:textId="77777777" w:rsidR="00B92660" w:rsidRDefault="00B92660">
            <w:pPr>
              <w:ind w:right="-143"/>
              <w:rPr>
                <w:b/>
                <w:lang w:eastAsia="en-US"/>
              </w:rPr>
            </w:pPr>
            <w:r>
              <w:rPr>
                <w:b/>
                <w:lang w:eastAsia="en-US"/>
              </w:rPr>
              <w:t>Назва фонду</w:t>
            </w:r>
          </w:p>
        </w:tc>
        <w:tc>
          <w:tcPr>
            <w:tcW w:w="1187" w:type="dxa"/>
            <w:tcBorders>
              <w:top w:val="single" w:sz="4" w:space="0" w:color="auto"/>
              <w:left w:val="single" w:sz="4" w:space="0" w:color="auto"/>
              <w:bottom w:val="single" w:sz="4" w:space="0" w:color="auto"/>
              <w:right w:val="single" w:sz="4" w:space="0" w:color="auto"/>
            </w:tcBorders>
            <w:hideMark/>
          </w:tcPr>
          <w:p w14:paraId="5036FDA0" w14:textId="77777777" w:rsidR="00B92660" w:rsidRDefault="00B92660">
            <w:pPr>
              <w:ind w:right="-143"/>
              <w:rPr>
                <w:b/>
                <w:lang w:eastAsia="en-US"/>
              </w:rPr>
            </w:pPr>
            <w:r>
              <w:rPr>
                <w:b/>
                <w:lang w:eastAsia="en-US"/>
              </w:rPr>
              <w:t>Кількість справ</w:t>
            </w:r>
          </w:p>
        </w:tc>
        <w:tc>
          <w:tcPr>
            <w:tcW w:w="1626" w:type="dxa"/>
            <w:tcBorders>
              <w:top w:val="single" w:sz="4" w:space="0" w:color="auto"/>
              <w:left w:val="single" w:sz="4" w:space="0" w:color="auto"/>
              <w:bottom w:val="single" w:sz="4" w:space="0" w:color="auto"/>
              <w:right w:val="single" w:sz="4" w:space="0" w:color="auto"/>
            </w:tcBorders>
            <w:hideMark/>
          </w:tcPr>
          <w:p w14:paraId="68ACC73A" w14:textId="77777777" w:rsidR="00B92660" w:rsidRDefault="00B92660">
            <w:pPr>
              <w:ind w:right="-143"/>
              <w:rPr>
                <w:b/>
                <w:lang w:eastAsia="en-US"/>
              </w:rPr>
            </w:pPr>
            <w:r>
              <w:rPr>
                <w:b/>
                <w:lang w:eastAsia="en-US"/>
              </w:rPr>
              <w:t>Місто, селище, село</w:t>
            </w:r>
          </w:p>
        </w:tc>
      </w:tr>
      <w:tr w:rsidR="00B92660" w14:paraId="26B3FE12"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FEEF0D4" w14:textId="77777777" w:rsidR="00B92660" w:rsidRDefault="00B92660">
            <w:pPr>
              <w:ind w:right="-143"/>
              <w:rPr>
                <w:lang w:eastAsia="en-US"/>
              </w:rPr>
            </w:pPr>
            <w:r>
              <w:rPr>
                <w:lang w:eastAsia="en-US"/>
              </w:rPr>
              <w:t>17.</w:t>
            </w:r>
          </w:p>
        </w:tc>
        <w:tc>
          <w:tcPr>
            <w:tcW w:w="2437" w:type="dxa"/>
            <w:vMerge w:val="restart"/>
            <w:tcBorders>
              <w:top w:val="single" w:sz="4" w:space="0" w:color="auto"/>
              <w:left w:val="single" w:sz="4" w:space="0" w:color="auto"/>
              <w:bottom w:val="single" w:sz="4" w:space="0" w:color="auto"/>
              <w:right w:val="single" w:sz="4" w:space="0" w:color="auto"/>
            </w:tcBorders>
            <w:hideMark/>
          </w:tcPr>
          <w:p w14:paraId="6C99D033" w14:textId="77777777" w:rsidR="00B92660" w:rsidRDefault="00B92660">
            <w:pPr>
              <w:ind w:right="-143"/>
              <w:jc w:val="center"/>
              <w:rPr>
                <w:b/>
                <w:lang w:eastAsia="en-US"/>
              </w:rPr>
            </w:pPr>
            <w:r>
              <w:rPr>
                <w:b/>
                <w:lang w:eastAsia="en-US"/>
              </w:rPr>
              <w:t>Сіверська міська    рада</w:t>
            </w:r>
          </w:p>
        </w:tc>
        <w:tc>
          <w:tcPr>
            <w:tcW w:w="842" w:type="dxa"/>
            <w:tcBorders>
              <w:top w:val="single" w:sz="4" w:space="0" w:color="auto"/>
              <w:left w:val="single" w:sz="4" w:space="0" w:color="auto"/>
              <w:bottom w:val="single" w:sz="4" w:space="0" w:color="auto"/>
              <w:right w:val="single" w:sz="4" w:space="0" w:color="auto"/>
            </w:tcBorders>
            <w:hideMark/>
          </w:tcPr>
          <w:p w14:paraId="63D536E7" w14:textId="77777777" w:rsidR="00B92660" w:rsidRDefault="00B92660">
            <w:pPr>
              <w:ind w:right="-143"/>
              <w:rPr>
                <w:lang w:eastAsia="en-US"/>
              </w:rPr>
            </w:pPr>
            <w:r>
              <w:rPr>
                <w:lang w:eastAsia="en-US"/>
              </w:rPr>
              <w:t>98 Л</w:t>
            </w:r>
          </w:p>
        </w:tc>
        <w:tc>
          <w:tcPr>
            <w:tcW w:w="3322" w:type="dxa"/>
            <w:tcBorders>
              <w:top w:val="single" w:sz="4" w:space="0" w:color="auto"/>
              <w:left w:val="single" w:sz="4" w:space="0" w:color="auto"/>
              <w:bottom w:val="single" w:sz="4" w:space="0" w:color="auto"/>
              <w:right w:val="single" w:sz="4" w:space="0" w:color="auto"/>
            </w:tcBorders>
            <w:hideMark/>
          </w:tcPr>
          <w:p w14:paraId="05A817DC" w14:textId="77777777" w:rsidR="00B92660" w:rsidRDefault="00B92660">
            <w:pPr>
              <w:ind w:right="-143"/>
              <w:rPr>
                <w:lang w:eastAsia="en-US"/>
              </w:rPr>
            </w:pPr>
            <w:r>
              <w:rPr>
                <w:lang w:eastAsia="en-US"/>
              </w:rPr>
              <w:t>Кооператив «Поіск»</w:t>
            </w:r>
          </w:p>
        </w:tc>
        <w:tc>
          <w:tcPr>
            <w:tcW w:w="1187" w:type="dxa"/>
            <w:tcBorders>
              <w:top w:val="single" w:sz="4" w:space="0" w:color="auto"/>
              <w:left w:val="single" w:sz="4" w:space="0" w:color="auto"/>
              <w:bottom w:val="single" w:sz="4" w:space="0" w:color="auto"/>
              <w:right w:val="single" w:sz="4" w:space="0" w:color="auto"/>
            </w:tcBorders>
            <w:hideMark/>
          </w:tcPr>
          <w:p w14:paraId="1CA80188" w14:textId="77777777" w:rsidR="00B92660" w:rsidRDefault="00B92660">
            <w:pPr>
              <w:ind w:right="-143"/>
              <w:rPr>
                <w:lang w:eastAsia="en-US"/>
              </w:rPr>
            </w:pPr>
            <w:r>
              <w:rPr>
                <w:lang w:eastAsia="en-US"/>
              </w:rPr>
              <w:t>23</w:t>
            </w:r>
          </w:p>
        </w:tc>
        <w:tc>
          <w:tcPr>
            <w:tcW w:w="1626" w:type="dxa"/>
            <w:tcBorders>
              <w:top w:val="single" w:sz="4" w:space="0" w:color="auto"/>
              <w:left w:val="single" w:sz="4" w:space="0" w:color="auto"/>
              <w:bottom w:val="single" w:sz="4" w:space="0" w:color="auto"/>
              <w:right w:val="single" w:sz="4" w:space="0" w:color="auto"/>
            </w:tcBorders>
            <w:hideMark/>
          </w:tcPr>
          <w:p w14:paraId="744F7121" w14:textId="77777777" w:rsidR="00B92660" w:rsidRDefault="00B92660">
            <w:pPr>
              <w:ind w:right="-143"/>
              <w:rPr>
                <w:lang w:eastAsia="en-US"/>
              </w:rPr>
            </w:pPr>
            <w:r>
              <w:rPr>
                <w:lang w:eastAsia="en-US"/>
              </w:rPr>
              <w:t>м. Сіверськ</w:t>
            </w:r>
          </w:p>
        </w:tc>
      </w:tr>
      <w:tr w:rsidR="00B92660" w14:paraId="3D4307BB"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226AE69" w14:textId="77777777" w:rsidR="00B92660" w:rsidRDefault="00B92660">
            <w:pPr>
              <w:ind w:right="-143"/>
              <w:rPr>
                <w:lang w:eastAsia="en-US"/>
              </w:rPr>
            </w:pPr>
            <w:r>
              <w:rPr>
                <w:lang w:eastAsia="en-US"/>
              </w:rPr>
              <w:t>18.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DE2FE"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26F9CC84" w14:textId="77777777" w:rsidR="00B92660" w:rsidRDefault="00B92660">
            <w:pPr>
              <w:ind w:right="-143"/>
              <w:rPr>
                <w:lang w:eastAsia="en-US"/>
              </w:rPr>
            </w:pPr>
            <w:r>
              <w:rPr>
                <w:lang w:eastAsia="en-US"/>
              </w:rPr>
              <w:t>105Ос</w:t>
            </w:r>
          </w:p>
        </w:tc>
        <w:tc>
          <w:tcPr>
            <w:tcW w:w="3322" w:type="dxa"/>
            <w:tcBorders>
              <w:top w:val="single" w:sz="4" w:space="0" w:color="auto"/>
              <w:left w:val="single" w:sz="4" w:space="0" w:color="auto"/>
              <w:bottom w:val="single" w:sz="4" w:space="0" w:color="auto"/>
              <w:right w:val="single" w:sz="4" w:space="0" w:color="auto"/>
            </w:tcBorders>
            <w:hideMark/>
          </w:tcPr>
          <w:p w14:paraId="5827BE2B" w14:textId="77777777" w:rsidR="00B92660" w:rsidRDefault="00B92660">
            <w:pPr>
              <w:ind w:right="-143"/>
              <w:rPr>
                <w:lang w:eastAsia="en-US"/>
              </w:rPr>
            </w:pPr>
            <w:r>
              <w:rPr>
                <w:lang w:eastAsia="en-US"/>
              </w:rPr>
              <w:t>ВАТ «Сіверське хлібоприймальне підприємство»</w:t>
            </w:r>
          </w:p>
        </w:tc>
        <w:tc>
          <w:tcPr>
            <w:tcW w:w="1187" w:type="dxa"/>
            <w:tcBorders>
              <w:top w:val="single" w:sz="4" w:space="0" w:color="auto"/>
              <w:left w:val="single" w:sz="4" w:space="0" w:color="auto"/>
              <w:bottom w:val="single" w:sz="4" w:space="0" w:color="auto"/>
              <w:right w:val="single" w:sz="4" w:space="0" w:color="auto"/>
            </w:tcBorders>
            <w:hideMark/>
          </w:tcPr>
          <w:p w14:paraId="07B75147" w14:textId="77777777" w:rsidR="00B92660" w:rsidRDefault="00B92660">
            <w:pPr>
              <w:ind w:right="-143"/>
              <w:rPr>
                <w:lang w:eastAsia="en-US"/>
              </w:rPr>
            </w:pPr>
            <w:r>
              <w:rPr>
                <w:lang w:eastAsia="en-US"/>
              </w:rPr>
              <w:t>102</w:t>
            </w:r>
          </w:p>
        </w:tc>
        <w:tc>
          <w:tcPr>
            <w:tcW w:w="1626" w:type="dxa"/>
            <w:tcBorders>
              <w:top w:val="single" w:sz="4" w:space="0" w:color="auto"/>
              <w:left w:val="single" w:sz="4" w:space="0" w:color="auto"/>
              <w:bottom w:val="single" w:sz="4" w:space="0" w:color="auto"/>
              <w:right w:val="single" w:sz="4" w:space="0" w:color="auto"/>
            </w:tcBorders>
            <w:hideMark/>
          </w:tcPr>
          <w:p w14:paraId="1EB5BDE7" w14:textId="77777777" w:rsidR="00B92660" w:rsidRDefault="00B92660">
            <w:pPr>
              <w:ind w:right="-143"/>
              <w:rPr>
                <w:lang w:eastAsia="en-US"/>
              </w:rPr>
            </w:pPr>
            <w:r>
              <w:rPr>
                <w:lang w:eastAsia="en-US"/>
              </w:rPr>
              <w:t>м. Сіверськ</w:t>
            </w:r>
          </w:p>
        </w:tc>
      </w:tr>
      <w:tr w:rsidR="00B92660" w14:paraId="1C1A1F15"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4F8C6F58" w14:textId="77777777" w:rsidR="00B92660" w:rsidRDefault="00B92660">
            <w:pPr>
              <w:ind w:right="-143"/>
              <w:rPr>
                <w:lang w:eastAsia="en-US"/>
              </w:rPr>
            </w:pPr>
            <w:r>
              <w:rPr>
                <w:lang w:eastAsia="en-US"/>
              </w:rPr>
              <w:t>19.</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857B6"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4469CBAA" w14:textId="77777777" w:rsidR="00B92660" w:rsidRDefault="00B92660">
            <w:pPr>
              <w:ind w:right="-143"/>
              <w:rPr>
                <w:lang w:eastAsia="en-US"/>
              </w:rPr>
            </w:pPr>
            <w:r>
              <w:rPr>
                <w:lang w:eastAsia="en-US"/>
              </w:rPr>
              <w:t>115Ос</w:t>
            </w:r>
          </w:p>
        </w:tc>
        <w:tc>
          <w:tcPr>
            <w:tcW w:w="3322" w:type="dxa"/>
            <w:tcBorders>
              <w:top w:val="single" w:sz="4" w:space="0" w:color="auto"/>
              <w:left w:val="single" w:sz="4" w:space="0" w:color="auto"/>
              <w:bottom w:val="single" w:sz="4" w:space="0" w:color="auto"/>
              <w:right w:val="single" w:sz="4" w:space="0" w:color="auto"/>
            </w:tcBorders>
            <w:hideMark/>
          </w:tcPr>
          <w:p w14:paraId="29B71DD6" w14:textId="77777777" w:rsidR="00B92660" w:rsidRDefault="00B92660">
            <w:pPr>
              <w:ind w:right="-143"/>
              <w:rPr>
                <w:lang w:eastAsia="en-US"/>
              </w:rPr>
            </w:pPr>
            <w:r>
              <w:rPr>
                <w:lang w:eastAsia="en-US"/>
              </w:rPr>
              <w:t>Колективне підприємство торгова фірма «Вітязь»</w:t>
            </w:r>
          </w:p>
        </w:tc>
        <w:tc>
          <w:tcPr>
            <w:tcW w:w="1187" w:type="dxa"/>
            <w:tcBorders>
              <w:top w:val="single" w:sz="4" w:space="0" w:color="auto"/>
              <w:left w:val="single" w:sz="4" w:space="0" w:color="auto"/>
              <w:bottom w:val="single" w:sz="4" w:space="0" w:color="auto"/>
              <w:right w:val="single" w:sz="4" w:space="0" w:color="auto"/>
            </w:tcBorders>
            <w:hideMark/>
          </w:tcPr>
          <w:p w14:paraId="710075DA" w14:textId="77777777" w:rsidR="00B92660" w:rsidRDefault="00B92660">
            <w:pPr>
              <w:ind w:right="-143"/>
              <w:rPr>
                <w:lang w:eastAsia="en-US"/>
              </w:rPr>
            </w:pPr>
            <w:r>
              <w:rPr>
                <w:lang w:eastAsia="en-US"/>
              </w:rPr>
              <w:t>3</w:t>
            </w:r>
          </w:p>
        </w:tc>
        <w:tc>
          <w:tcPr>
            <w:tcW w:w="1626" w:type="dxa"/>
            <w:tcBorders>
              <w:top w:val="single" w:sz="4" w:space="0" w:color="auto"/>
              <w:left w:val="single" w:sz="4" w:space="0" w:color="auto"/>
              <w:bottom w:val="single" w:sz="4" w:space="0" w:color="auto"/>
              <w:right w:val="single" w:sz="4" w:space="0" w:color="auto"/>
            </w:tcBorders>
            <w:hideMark/>
          </w:tcPr>
          <w:p w14:paraId="39B6279A" w14:textId="77777777" w:rsidR="00B92660" w:rsidRDefault="00B92660">
            <w:pPr>
              <w:ind w:right="-143"/>
              <w:rPr>
                <w:lang w:eastAsia="en-US"/>
              </w:rPr>
            </w:pPr>
            <w:r>
              <w:rPr>
                <w:lang w:eastAsia="en-US"/>
              </w:rPr>
              <w:t>м. Сіверськ</w:t>
            </w:r>
          </w:p>
        </w:tc>
      </w:tr>
      <w:tr w:rsidR="00B92660" w14:paraId="6C5EFA6F"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31271DD4" w14:textId="77777777" w:rsidR="00B92660" w:rsidRDefault="00B92660">
            <w:pPr>
              <w:ind w:right="-143"/>
              <w:rPr>
                <w:lang w:eastAsia="en-US"/>
              </w:rPr>
            </w:pPr>
            <w:r>
              <w:rPr>
                <w:lang w:eastAsia="en-US"/>
              </w:rPr>
              <w:t>20.</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02682"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34C2108F" w14:textId="77777777" w:rsidR="00B92660" w:rsidRDefault="00B92660">
            <w:pPr>
              <w:ind w:right="-143"/>
              <w:rPr>
                <w:lang w:eastAsia="en-US"/>
              </w:rPr>
            </w:pPr>
            <w:r>
              <w:rPr>
                <w:lang w:eastAsia="en-US"/>
              </w:rPr>
              <w:t>125Ос</w:t>
            </w:r>
          </w:p>
        </w:tc>
        <w:tc>
          <w:tcPr>
            <w:tcW w:w="3322" w:type="dxa"/>
            <w:tcBorders>
              <w:top w:val="single" w:sz="4" w:space="0" w:color="auto"/>
              <w:left w:val="single" w:sz="4" w:space="0" w:color="auto"/>
              <w:bottom w:val="single" w:sz="4" w:space="0" w:color="auto"/>
              <w:right w:val="single" w:sz="4" w:space="0" w:color="auto"/>
            </w:tcBorders>
            <w:hideMark/>
          </w:tcPr>
          <w:p w14:paraId="140214CB" w14:textId="77777777" w:rsidR="00B92660" w:rsidRDefault="00B92660">
            <w:pPr>
              <w:ind w:right="-143"/>
              <w:rPr>
                <w:lang w:eastAsia="en-US"/>
              </w:rPr>
            </w:pPr>
            <w:r>
              <w:rPr>
                <w:lang w:eastAsia="en-US"/>
              </w:rPr>
              <w:t>ТОВ «ВООС»</w:t>
            </w:r>
          </w:p>
        </w:tc>
        <w:tc>
          <w:tcPr>
            <w:tcW w:w="1187" w:type="dxa"/>
            <w:tcBorders>
              <w:top w:val="single" w:sz="4" w:space="0" w:color="auto"/>
              <w:left w:val="single" w:sz="4" w:space="0" w:color="auto"/>
              <w:bottom w:val="single" w:sz="4" w:space="0" w:color="auto"/>
              <w:right w:val="single" w:sz="4" w:space="0" w:color="auto"/>
            </w:tcBorders>
            <w:hideMark/>
          </w:tcPr>
          <w:p w14:paraId="2EE4773B" w14:textId="77777777" w:rsidR="00B92660" w:rsidRDefault="00B92660">
            <w:pPr>
              <w:ind w:right="-143"/>
              <w:rPr>
                <w:lang w:eastAsia="en-US"/>
              </w:rPr>
            </w:pPr>
            <w:r>
              <w:rPr>
                <w:lang w:eastAsia="en-US"/>
              </w:rPr>
              <w:t>2</w:t>
            </w:r>
          </w:p>
        </w:tc>
        <w:tc>
          <w:tcPr>
            <w:tcW w:w="1626" w:type="dxa"/>
            <w:tcBorders>
              <w:top w:val="single" w:sz="4" w:space="0" w:color="auto"/>
              <w:left w:val="single" w:sz="4" w:space="0" w:color="auto"/>
              <w:bottom w:val="single" w:sz="4" w:space="0" w:color="auto"/>
              <w:right w:val="single" w:sz="4" w:space="0" w:color="auto"/>
            </w:tcBorders>
            <w:hideMark/>
          </w:tcPr>
          <w:p w14:paraId="0DBED0DA" w14:textId="77777777" w:rsidR="00B92660" w:rsidRDefault="00B92660">
            <w:pPr>
              <w:ind w:right="-143"/>
              <w:rPr>
                <w:lang w:eastAsia="en-US"/>
              </w:rPr>
            </w:pPr>
            <w:r>
              <w:rPr>
                <w:lang w:eastAsia="en-US"/>
              </w:rPr>
              <w:t>м. Сіверськ</w:t>
            </w:r>
          </w:p>
        </w:tc>
      </w:tr>
      <w:tr w:rsidR="00B92660" w14:paraId="2AAA8F3E"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12BA59DB" w14:textId="77777777" w:rsidR="00B92660" w:rsidRDefault="00B92660">
            <w:pPr>
              <w:ind w:right="-143"/>
              <w:rPr>
                <w:lang w:eastAsia="en-US"/>
              </w:rPr>
            </w:pPr>
            <w:r>
              <w:rPr>
                <w:lang w:eastAsia="en-US"/>
              </w:rPr>
              <w:t>21.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15DED5"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6C1254AA" w14:textId="77777777" w:rsidR="00B92660" w:rsidRDefault="00B92660">
            <w:pPr>
              <w:ind w:right="-143"/>
              <w:rPr>
                <w:lang w:eastAsia="en-US"/>
              </w:rPr>
            </w:pPr>
            <w:r>
              <w:rPr>
                <w:lang w:eastAsia="en-US"/>
              </w:rPr>
              <w:t>130Ос</w:t>
            </w:r>
          </w:p>
        </w:tc>
        <w:tc>
          <w:tcPr>
            <w:tcW w:w="3322" w:type="dxa"/>
            <w:tcBorders>
              <w:top w:val="single" w:sz="4" w:space="0" w:color="auto"/>
              <w:left w:val="single" w:sz="4" w:space="0" w:color="auto"/>
              <w:bottom w:val="single" w:sz="4" w:space="0" w:color="auto"/>
              <w:right w:val="single" w:sz="4" w:space="0" w:color="auto"/>
            </w:tcBorders>
            <w:hideMark/>
          </w:tcPr>
          <w:p w14:paraId="1646DBF2" w14:textId="77777777" w:rsidR="00B92660" w:rsidRDefault="00B92660">
            <w:pPr>
              <w:ind w:right="-143"/>
              <w:rPr>
                <w:lang w:eastAsia="en-US"/>
              </w:rPr>
            </w:pPr>
            <w:r>
              <w:rPr>
                <w:lang w:eastAsia="en-US"/>
              </w:rPr>
              <w:t>Сіверський промкомбінат Донецької  облспоживспілки</w:t>
            </w:r>
          </w:p>
        </w:tc>
        <w:tc>
          <w:tcPr>
            <w:tcW w:w="1187" w:type="dxa"/>
            <w:tcBorders>
              <w:top w:val="single" w:sz="4" w:space="0" w:color="auto"/>
              <w:left w:val="single" w:sz="4" w:space="0" w:color="auto"/>
              <w:bottom w:val="single" w:sz="4" w:space="0" w:color="auto"/>
              <w:right w:val="single" w:sz="4" w:space="0" w:color="auto"/>
            </w:tcBorders>
            <w:hideMark/>
          </w:tcPr>
          <w:p w14:paraId="377092D4" w14:textId="77777777" w:rsidR="00B92660" w:rsidRDefault="00B92660">
            <w:pPr>
              <w:ind w:right="-143"/>
              <w:rPr>
                <w:lang w:eastAsia="en-US"/>
              </w:rPr>
            </w:pPr>
            <w:r>
              <w:rPr>
                <w:lang w:eastAsia="en-US"/>
              </w:rPr>
              <w:t>48</w:t>
            </w:r>
          </w:p>
        </w:tc>
        <w:tc>
          <w:tcPr>
            <w:tcW w:w="1626" w:type="dxa"/>
            <w:tcBorders>
              <w:top w:val="single" w:sz="4" w:space="0" w:color="auto"/>
              <w:left w:val="single" w:sz="4" w:space="0" w:color="auto"/>
              <w:bottom w:val="single" w:sz="4" w:space="0" w:color="auto"/>
              <w:right w:val="single" w:sz="4" w:space="0" w:color="auto"/>
            </w:tcBorders>
            <w:hideMark/>
          </w:tcPr>
          <w:p w14:paraId="74BDA687" w14:textId="77777777" w:rsidR="00B92660" w:rsidRDefault="00B92660">
            <w:pPr>
              <w:ind w:right="-143"/>
              <w:rPr>
                <w:lang w:eastAsia="en-US"/>
              </w:rPr>
            </w:pPr>
            <w:r>
              <w:rPr>
                <w:lang w:eastAsia="en-US"/>
              </w:rPr>
              <w:t>м. Сіверськ</w:t>
            </w:r>
          </w:p>
        </w:tc>
      </w:tr>
      <w:tr w:rsidR="00B92660" w14:paraId="0A912D19"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C45FD49" w14:textId="77777777" w:rsidR="00B92660" w:rsidRDefault="00B92660">
            <w:pPr>
              <w:ind w:right="-143"/>
              <w:rPr>
                <w:lang w:eastAsia="en-US"/>
              </w:rPr>
            </w:pPr>
            <w:r>
              <w:rPr>
                <w:lang w:eastAsia="en-US"/>
              </w:rPr>
              <w:t>22.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2C976"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6FC79C17" w14:textId="77777777" w:rsidR="00B92660" w:rsidRDefault="00B92660">
            <w:pPr>
              <w:ind w:right="-143"/>
              <w:rPr>
                <w:lang w:eastAsia="en-US"/>
              </w:rPr>
            </w:pPr>
            <w:r>
              <w:rPr>
                <w:lang w:eastAsia="en-US"/>
              </w:rPr>
              <w:t>134Ос</w:t>
            </w:r>
          </w:p>
        </w:tc>
        <w:tc>
          <w:tcPr>
            <w:tcW w:w="3322" w:type="dxa"/>
            <w:tcBorders>
              <w:top w:val="single" w:sz="4" w:space="0" w:color="auto"/>
              <w:left w:val="single" w:sz="4" w:space="0" w:color="auto"/>
              <w:bottom w:val="single" w:sz="4" w:space="0" w:color="auto"/>
              <w:right w:val="single" w:sz="4" w:space="0" w:color="auto"/>
            </w:tcBorders>
            <w:hideMark/>
          </w:tcPr>
          <w:p w14:paraId="57BC1198" w14:textId="77777777" w:rsidR="00B92660" w:rsidRDefault="00B92660">
            <w:pPr>
              <w:ind w:right="-143"/>
              <w:rPr>
                <w:lang w:eastAsia="en-US"/>
              </w:rPr>
            </w:pPr>
            <w:r>
              <w:rPr>
                <w:lang w:eastAsia="en-US"/>
              </w:rPr>
              <w:t>Сіверське міське житлово-експлуатаційне підприємство</w:t>
            </w:r>
          </w:p>
        </w:tc>
        <w:tc>
          <w:tcPr>
            <w:tcW w:w="1187" w:type="dxa"/>
            <w:tcBorders>
              <w:top w:val="single" w:sz="4" w:space="0" w:color="auto"/>
              <w:left w:val="single" w:sz="4" w:space="0" w:color="auto"/>
              <w:bottom w:val="single" w:sz="4" w:space="0" w:color="auto"/>
              <w:right w:val="single" w:sz="4" w:space="0" w:color="auto"/>
            </w:tcBorders>
            <w:hideMark/>
          </w:tcPr>
          <w:p w14:paraId="64FBDC24" w14:textId="77777777" w:rsidR="00B92660" w:rsidRDefault="00B92660">
            <w:pPr>
              <w:ind w:right="-143"/>
              <w:rPr>
                <w:lang w:eastAsia="en-US"/>
              </w:rPr>
            </w:pPr>
            <w:r>
              <w:rPr>
                <w:lang w:eastAsia="en-US"/>
              </w:rPr>
              <w:t>15</w:t>
            </w:r>
          </w:p>
        </w:tc>
        <w:tc>
          <w:tcPr>
            <w:tcW w:w="1626" w:type="dxa"/>
            <w:tcBorders>
              <w:top w:val="single" w:sz="4" w:space="0" w:color="auto"/>
              <w:left w:val="single" w:sz="4" w:space="0" w:color="auto"/>
              <w:bottom w:val="single" w:sz="4" w:space="0" w:color="auto"/>
              <w:right w:val="single" w:sz="4" w:space="0" w:color="auto"/>
            </w:tcBorders>
            <w:hideMark/>
          </w:tcPr>
          <w:p w14:paraId="2D394ECF" w14:textId="77777777" w:rsidR="00B92660" w:rsidRDefault="00B92660">
            <w:pPr>
              <w:ind w:right="-143"/>
              <w:rPr>
                <w:lang w:eastAsia="en-US"/>
              </w:rPr>
            </w:pPr>
            <w:r>
              <w:rPr>
                <w:lang w:eastAsia="en-US"/>
              </w:rPr>
              <w:t>м. Сіверськ</w:t>
            </w:r>
          </w:p>
        </w:tc>
      </w:tr>
      <w:tr w:rsidR="00B92660" w14:paraId="1BA72AF4"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7E7BE002" w14:textId="77777777" w:rsidR="00B92660" w:rsidRDefault="00B92660">
            <w:pPr>
              <w:ind w:right="-143"/>
              <w:rPr>
                <w:lang w:eastAsia="en-US"/>
              </w:rPr>
            </w:pPr>
            <w:r>
              <w:rPr>
                <w:lang w:eastAsia="en-US"/>
              </w:rPr>
              <w:t>23.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4DBB50"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4E17DF60" w14:textId="77777777" w:rsidR="00B92660" w:rsidRDefault="00B92660">
            <w:pPr>
              <w:ind w:right="-143"/>
              <w:rPr>
                <w:lang w:eastAsia="en-US"/>
              </w:rPr>
            </w:pPr>
            <w:r>
              <w:rPr>
                <w:lang w:eastAsia="en-US"/>
              </w:rPr>
              <w:t>145Ос</w:t>
            </w:r>
          </w:p>
        </w:tc>
        <w:tc>
          <w:tcPr>
            <w:tcW w:w="3322" w:type="dxa"/>
            <w:tcBorders>
              <w:top w:val="single" w:sz="4" w:space="0" w:color="auto"/>
              <w:left w:val="single" w:sz="4" w:space="0" w:color="auto"/>
              <w:bottom w:val="single" w:sz="4" w:space="0" w:color="auto"/>
              <w:right w:val="single" w:sz="4" w:space="0" w:color="auto"/>
            </w:tcBorders>
            <w:hideMark/>
          </w:tcPr>
          <w:p w14:paraId="04E154B3" w14:textId="77777777" w:rsidR="00B92660" w:rsidRDefault="00B92660">
            <w:pPr>
              <w:ind w:right="-143"/>
              <w:rPr>
                <w:lang w:eastAsia="en-US"/>
              </w:rPr>
            </w:pPr>
            <w:r>
              <w:rPr>
                <w:lang w:eastAsia="en-US"/>
              </w:rPr>
              <w:t>ОАО «Сіверський доломіт»</w:t>
            </w:r>
          </w:p>
        </w:tc>
        <w:tc>
          <w:tcPr>
            <w:tcW w:w="1187" w:type="dxa"/>
            <w:tcBorders>
              <w:top w:val="single" w:sz="4" w:space="0" w:color="auto"/>
              <w:left w:val="single" w:sz="4" w:space="0" w:color="auto"/>
              <w:bottom w:val="single" w:sz="4" w:space="0" w:color="auto"/>
              <w:right w:val="single" w:sz="4" w:space="0" w:color="auto"/>
            </w:tcBorders>
            <w:hideMark/>
          </w:tcPr>
          <w:p w14:paraId="537AFCF1" w14:textId="77777777" w:rsidR="00B92660" w:rsidRDefault="00B92660">
            <w:pPr>
              <w:ind w:right="-143"/>
              <w:rPr>
                <w:lang w:eastAsia="en-US"/>
              </w:rPr>
            </w:pPr>
            <w:r>
              <w:rPr>
                <w:lang w:eastAsia="en-US"/>
              </w:rPr>
              <w:t>1049</w:t>
            </w:r>
          </w:p>
        </w:tc>
        <w:tc>
          <w:tcPr>
            <w:tcW w:w="1626" w:type="dxa"/>
            <w:tcBorders>
              <w:top w:val="single" w:sz="4" w:space="0" w:color="auto"/>
              <w:left w:val="single" w:sz="4" w:space="0" w:color="auto"/>
              <w:bottom w:val="single" w:sz="4" w:space="0" w:color="auto"/>
              <w:right w:val="single" w:sz="4" w:space="0" w:color="auto"/>
            </w:tcBorders>
            <w:hideMark/>
          </w:tcPr>
          <w:p w14:paraId="30467FF2" w14:textId="77777777" w:rsidR="00B92660" w:rsidRDefault="00B92660">
            <w:pPr>
              <w:ind w:right="-143"/>
              <w:rPr>
                <w:lang w:eastAsia="en-US"/>
              </w:rPr>
            </w:pPr>
            <w:r>
              <w:rPr>
                <w:lang w:eastAsia="en-US"/>
              </w:rPr>
              <w:t>м. Сіверськ</w:t>
            </w:r>
          </w:p>
        </w:tc>
      </w:tr>
      <w:tr w:rsidR="00B92660" w14:paraId="3F942A5A"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7727836A" w14:textId="77777777" w:rsidR="00B92660" w:rsidRDefault="00B92660">
            <w:pPr>
              <w:ind w:right="-143"/>
              <w:rPr>
                <w:lang w:eastAsia="en-US"/>
              </w:rPr>
            </w:pPr>
            <w:r>
              <w:rPr>
                <w:lang w:eastAsia="en-US"/>
              </w:rPr>
              <w:t>24.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E9833A"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365C1C84" w14:textId="77777777" w:rsidR="00B92660" w:rsidRDefault="00B92660">
            <w:pPr>
              <w:ind w:right="-143"/>
              <w:rPr>
                <w:lang w:eastAsia="en-US"/>
              </w:rPr>
            </w:pPr>
            <w:r>
              <w:rPr>
                <w:lang w:eastAsia="en-US"/>
              </w:rPr>
              <w:t>162ЛС</w:t>
            </w:r>
          </w:p>
        </w:tc>
        <w:tc>
          <w:tcPr>
            <w:tcW w:w="3322" w:type="dxa"/>
            <w:tcBorders>
              <w:top w:val="single" w:sz="4" w:space="0" w:color="auto"/>
              <w:left w:val="single" w:sz="4" w:space="0" w:color="auto"/>
              <w:bottom w:val="single" w:sz="4" w:space="0" w:color="auto"/>
              <w:right w:val="single" w:sz="4" w:space="0" w:color="auto"/>
            </w:tcBorders>
            <w:hideMark/>
          </w:tcPr>
          <w:p w14:paraId="06BEC2A2" w14:textId="77777777" w:rsidR="00B92660" w:rsidRDefault="00B92660">
            <w:pPr>
              <w:ind w:right="-143"/>
              <w:rPr>
                <w:lang w:eastAsia="en-US"/>
              </w:rPr>
            </w:pPr>
            <w:r>
              <w:rPr>
                <w:lang w:eastAsia="en-US"/>
              </w:rPr>
              <w:t>Приватне виробничо-комерційне підприємство МІДВ</w:t>
            </w:r>
          </w:p>
        </w:tc>
        <w:tc>
          <w:tcPr>
            <w:tcW w:w="1187" w:type="dxa"/>
            <w:tcBorders>
              <w:top w:val="single" w:sz="4" w:space="0" w:color="auto"/>
              <w:left w:val="single" w:sz="4" w:space="0" w:color="auto"/>
              <w:bottom w:val="single" w:sz="4" w:space="0" w:color="auto"/>
              <w:right w:val="single" w:sz="4" w:space="0" w:color="auto"/>
            </w:tcBorders>
            <w:hideMark/>
          </w:tcPr>
          <w:p w14:paraId="5F3D69B0" w14:textId="77777777" w:rsidR="00B92660" w:rsidRDefault="00B92660">
            <w:pPr>
              <w:ind w:right="-143"/>
              <w:rPr>
                <w:lang w:eastAsia="en-US"/>
              </w:rPr>
            </w:pPr>
            <w:r>
              <w:rPr>
                <w:lang w:eastAsia="en-US"/>
              </w:rPr>
              <w:t>3</w:t>
            </w:r>
          </w:p>
        </w:tc>
        <w:tc>
          <w:tcPr>
            <w:tcW w:w="1626" w:type="dxa"/>
            <w:tcBorders>
              <w:top w:val="single" w:sz="4" w:space="0" w:color="auto"/>
              <w:left w:val="single" w:sz="4" w:space="0" w:color="auto"/>
              <w:bottom w:val="single" w:sz="4" w:space="0" w:color="auto"/>
              <w:right w:val="single" w:sz="4" w:space="0" w:color="auto"/>
            </w:tcBorders>
            <w:hideMark/>
          </w:tcPr>
          <w:p w14:paraId="520C5E8D" w14:textId="77777777" w:rsidR="00B92660" w:rsidRDefault="00B92660">
            <w:pPr>
              <w:ind w:right="-143"/>
              <w:rPr>
                <w:lang w:eastAsia="en-US"/>
              </w:rPr>
            </w:pPr>
            <w:r>
              <w:rPr>
                <w:lang w:eastAsia="en-US"/>
              </w:rPr>
              <w:t>м. Сіверськ</w:t>
            </w:r>
          </w:p>
        </w:tc>
      </w:tr>
      <w:tr w:rsidR="00B92660" w14:paraId="79539E1D"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3229A473" w14:textId="77777777" w:rsidR="00B92660" w:rsidRDefault="00B92660">
            <w:pPr>
              <w:ind w:right="-143"/>
              <w:rPr>
                <w:lang w:eastAsia="en-US"/>
              </w:rPr>
            </w:pPr>
            <w:r>
              <w:rPr>
                <w:lang w:eastAsia="en-US"/>
              </w:rPr>
              <w:t>25.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969CE2" w14:textId="77777777" w:rsidR="00B92660" w:rsidRDefault="00B92660">
            <w:pPr>
              <w:rPr>
                <w:b/>
                <w:sz w:val="22"/>
                <w:szCs w:val="22"/>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670D3A0E" w14:textId="77777777" w:rsidR="00B92660" w:rsidRDefault="00B92660">
            <w:pPr>
              <w:ind w:right="-143"/>
              <w:rPr>
                <w:lang w:eastAsia="en-US"/>
              </w:rPr>
            </w:pPr>
            <w:r>
              <w:rPr>
                <w:lang w:eastAsia="en-US"/>
              </w:rPr>
              <w:t>175ЛС</w:t>
            </w:r>
          </w:p>
        </w:tc>
        <w:tc>
          <w:tcPr>
            <w:tcW w:w="3322" w:type="dxa"/>
            <w:tcBorders>
              <w:top w:val="single" w:sz="4" w:space="0" w:color="auto"/>
              <w:left w:val="single" w:sz="4" w:space="0" w:color="auto"/>
              <w:bottom w:val="single" w:sz="4" w:space="0" w:color="auto"/>
              <w:right w:val="single" w:sz="4" w:space="0" w:color="auto"/>
            </w:tcBorders>
            <w:hideMark/>
          </w:tcPr>
          <w:p w14:paraId="01790E86" w14:textId="77777777" w:rsidR="00B92660" w:rsidRDefault="00B92660">
            <w:pPr>
              <w:ind w:right="-143"/>
              <w:rPr>
                <w:lang w:eastAsia="en-US"/>
              </w:rPr>
            </w:pPr>
            <w:r>
              <w:rPr>
                <w:lang w:eastAsia="en-US"/>
              </w:rPr>
              <w:t>Фермерське господарство «Олімп2018»</w:t>
            </w:r>
          </w:p>
        </w:tc>
        <w:tc>
          <w:tcPr>
            <w:tcW w:w="1187" w:type="dxa"/>
            <w:tcBorders>
              <w:top w:val="single" w:sz="4" w:space="0" w:color="auto"/>
              <w:left w:val="single" w:sz="4" w:space="0" w:color="auto"/>
              <w:bottom w:val="single" w:sz="4" w:space="0" w:color="auto"/>
              <w:right w:val="single" w:sz="4" w:space="0" w:color="auto"/>
            </w:tcBorders>
            <w:hideMark/>
          </w:tcPr>
          <w:p w14:paraId="1C2ED039" w14:textId="77777777" w:rsidR="00B92660" w:rsidRDefault="00B92660">
            <w:pPr>
              <w:ind w:right="-143"/>
              <w:rPr>
                <w:lang w:eastAsia="en-US"/>
              </w:rPr>
            </w:pPr>
            <w:r>
              <w:rPr>
                <w:lang w:eastAsia="en-US"/>
              </w:rPr>
              <w:t>2</w:t>
            </w:r>
          </w:p>
        </w:tc>
        <w:tc>
          <w:tcPr>
            <w:tcW w:w="1626" w:type="dxa"/>
            <w:tcBorders>
              <w:top w:val="single" w:sz="4" w:space="0" w:color="auto"/>
              <w:left w:val="single" w:sz="4" w:space="0" w:color="auto"/>
              <w:bottom w:val="single" w:sz="4" w:space="0" w:color="auto"/>
              <w:right w:val="single" w:sz="4" w:space="0" w:color="auto"/>
            </w:tcBorders>
            <w:hideMark/>
          </w:tcPr>
          <w:p w14:paraId="4AF6CE42" w14:textId="77777777" w:rsidR="00B92660" w:rsidRDefault="00B92660">
            <w:pPr>
              <w:ind w:right="-143"/>
              <w:rPr>
                <w:lang w:eastAsia="en-US"/>
              </w:rPr>
            </w:pPr>
            <w:r>
              <w:rPr>
                <w:lang w:eastAsia="en-US"/>
              </w:rPr>
              <w:t>м. Сіверськ</w:t>
            </w:r>
          </w:p>
        </w:tc>
      </w:tr>
      <w:tr w:rsidR="00B92660" w14:paraId="592B135E" w14:textId="77777777" w:rsidTr="00B92660">
        <w:tc>
          <w:tcPr>
            <w:tcW w:w="640" w:type="dxa"/>
            <w:tcBorders>
              <w:top w:val="single" w:sz="4" w:space="0" w:color="auto"/>
              <w:left w:val="single" w:sz="4" w:space="0" w:color="auto"/>
              <w:bottom w:val="single" w:sz="4" w:space="0" w:color="auto"/>
              <w:right w:val="single" w:sz="4" w:space="0" w:color="auto"/>
            </w:tcBorders>
          </w:tcPr>
          <w:p w14:paraId="17E5C8DB" w14:textId="77777777" w:rsidR="00B92660" w:rsidRDefault="00B92660">
            <w:pPr>
              <w:ind w:right="-143"/>
              <w:rPr>
                <w:lang w:eastAsia="en-US"/>
              </w:rPr>
            </w:pPr>
          </w:p>
        </w:tc>
        <w:tc>
          <w:tcPr>
            <w:tcW w:w="2437" w:type="dxa"/>
            <w:tcBorders>
              <w:top w:val="single" w:sz="4" w:space="0" w:color="auto"/>
              <w:left w:val="single" w:sz="4" w:space="0" w:color="auto"/>
              <w:bottom w:val="single" w:sz="4" w:space="0" w:color="auto"/>
              <w:right w:val="single" w:sz="4" w:space="0" w:color="auto"/>
            </w:tcBorders>
            <w:hideMark/>
          </w:tcPr>
          <w:p w14:paraId="65573905" w14:textId="77777777" w:rsidR="00B92660" w:rsidRDefault="00B92660">
            <w:pPr>
              <w:ind w:right="-143"/>
              <w:rPr>
                <w:b/>
                <w:lang w:eastAsia="en-US"/>
              </w:rPr>
            </w:pPr>
            <w:r>
              <w:rPr>
                <w:b/>
                <w:lang w:eastAsia="en-US"/>
              </w:rPr>
              <w:t>Всього</w:t>
            </w:r>
          </w:p>
        </w:tc>
        <w:tc>
          <w:tcPr>
            <w:tcW w:w="842" w:type="dxa"/>
            <w:tcBorders>
              <w:top w:val="single" w:sz="4" w:space="0" w:color="auto"/>
              <w:left w:val="single" w:sz="4" w:space="0" w:color="auto"/>
              <w:bottom w:val="single" w:sz="4" w:space="0" w:color="auto"/>
              <w:right w:val="single" w:sz="4" w:space="0" w:color="auto"/>
            </w:tcBorders>
            <w:hideMark/>
          </w:tcPr>
          <w:p w14:paraId="5E336F3F" w14:textId="77777777" w:rsidR="00B92660" w:rsidRDefault="00B92660">
            <w:pPr>
              <w:ind w:right="-143"/>
              <w:rPr>
                <w:b/>
                <w:lang w:eastAsia="en-US"/>
              </w:rPr>
            </w:pPr>
            <w:r>
              <w:rPr>
                <w:b/>
                <w:lang w:eastAsia="en-US"/>
              </w:rPr>
              <w:t>25</w:t>
            </w:r>
          </w:p>
        </w:tc>
        <w:tc>
          <w:tcPr>
            <w:tcW w:w="3322" w:type="dxa"/>
            <w:tcBorders>
              <w:top w:val="single" w:sz="4" w:space="0" w:color="auto"/>
              <w:left w:val="single" w:sz="4" w:space="0" w:color="auto"/>
              <w:bottom w:val="single" w:sz="4" w:space="0" w:color="auto"/>
              <w:right w:val="single" w:sz="4" w:space="0" w:color="auto"/>
            </w:tcBorders>
          </w:tcPr>
          <w:p w14:paraId="763FBC71" w14:textId="77777777" w:rsidR="00B92660" w:rsidRDefault="00B92660">
            <w:pPr>
              <w:ind w:right="-143"/>
              <w:rPr>
                <w:b/>
                <w:lang w:eastAsia="en-US"/>
              </w:rPr>
            </w:pPr>
          </w:p>
        </w:tc>
        <w:tc>
          <w:tcPr>
            <w:tcW w:w="1187" w:type="dxa"/>
            <w:tcBorders>
              <w:top w:val="single" w:sz="4" w:space="0" w:color="auto"/>
              <w:left w:val="single" w:sz="4" w:space="0" w:color="auto"/>
              <w:bottom w:val="single" w:sz="4" w:space="0" w:color="auto"/>
              <w:right w:val="single" w:sz="4" w:space="0" w:color="auto"/>
            </w:tcBorders>
            <w:hideMark/>
          </w:tcPr>
          <w:p w14:paraId="062D4539" w14:textId="77777777" w:rsidR="00B92660" w:rsidRDefault="00B92660">
            <w:pPr>
              <w:ind w:right="-143"/>
              <w:rPr>
                <w:b/>
                <w:lang w:eastAsia="en-US"/>
              </w:rPr>
            </w:pPr>
            <w:r>
              <w:rPr>
                <w:b/>
                <w:lang w:eastAsia="en-US"/>
              </w:rPr>
              <w:t>2778</w:t>
            </w:r>
          </w:p>
        </w:tc>
        <w:tc>
          <w:tcPr>
            <w:tcW w:w="1626" w:type="dxa"/>
            <w:tcBorders>
              <w:top w:val="single" w:sz="4" w:space="0" w:color="auto"/>
              <w:left w:val="single" w:sz="4" w:space="0" w:color="auto"/>
              <w:bottom w:val="single" w:sz="4" w:space="0" w:color="auto"/>
              <w:right w:val="single" w:sz="4" w:space="0" w:color="auto"/>
            </w:tcBorders>
          </w:tcPr>
          <w:p w14:paraId="11C54D17" w14:textId="77777777" w:rsidR="00B92660" w:rsidRDefault="00B92660">
            <w:pPr>
              <w:ind w:right="-143"/>
              <w:rPr>
                <w:b/>
                <w:lang w:eastAsia="en-US"/>
              </w:rPr>
            </w:pPr>
          </w:p>
        </w:tc>
      </w:tr>
      <w:tr w:rsidR="00B92660" w14:paraId="276B66D9"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492D6D6" w14:textId="77777777" w:rsidR="00B92660" w:rsidRDefault="00B92660">
            <w:pPr>
              <w:ind w:right="-143"/>
              <w:rPr>
                <w:lang w:eastAsia="en-US"/>
              </w:rPr>
            </w:pPr>
            <w:r>
              <w:rPr>
                <w:lang w:eastAsia="en-US"/>
              </w:rPr>
              <w:t>26.</w:t>
            </w:r>
          </w:p>
        </w:tc>
        <w:tc>
          <w:tcPr>
            <w:tcW w:w="2437" w:type="dxa"/>
            <w:tcBorders>
              <w:top w:val="single" w:sz="4" w:space="0" w:color="auto"/>
              <w:left w:val="single" w:sz="4" w:space="0" w:color="auto"/>
              <w:bottom w:val="single" w:sz="4" w:space="0" w:color="auto"/>
              <w:right w:val="single" w:sz="4" w:space="0" w:color="auto"/>
            </w:tcBorders>
            <w:hideMark/>
          </w:tcPr>
          <w:p w14:paraId="7048B9D7" w14:textId="77777777" w:rsidR="00B92660" w:rsidRDefault="00B92660">
            <w:pPr>
              <w:ind w:right="-143"/>
              <w:rPr>
                <w:b/>
                <w:lang w:eastAsia="en-US"/>
              </w:rPr>
            </w:pPr>
            <w:r>
              <w:rPr>
                <w:b/>
                <w:lang w:eastAsia="en-US"/>
              </w:rPr>
              <w:t>Дронівська сільська рада</w:t>
            </w:r>
          </w:p>
        </w:tc>
        <w:tc>
          <w:tcPr>
            <w:tcW w:w="842" w:type="dxa"/>
            <w:tcBorders>
              <w:top w:val="single" w:sz="4" w:space="0" w:color="auto"/>
              <w:left w:val="single" w:sz="4" w:space="0" w:color="auto"/>
              <w:bottom w:val="single" w:sz="4" w:space="0" w:color="auto"/>
              <w:right w:val="single" w:sz="4" w:space="0" w:color="auto"/>
            </w:tcBorders>
            <w:hideMark/>
          </w:tcPr>
          <w:p w14:paraId="310E4EBD" w14:textId="77777777" w:rsidR="00B92660" w:rsidRDefault="00B92660">
            <w:pPr>
              <w:ind w:right="-143"/>
              <w:rPr>
                <w:b/>
                <w:lang w:eastAsia="en-US"/>
              </w:rPr>
            </w:pPr>
            <w:r>
              <w:rPr>
                <w:b/>
                <w:lang w:eastAsia="en-US"/>
              </w:rPr>
              <w:t>70 Л</w:t>
            </w:r>
          </w:p>
        </w:tc>
        <w:tc>
          <w:tcPr>
            <w:tcW w:w="3322" w:type="dxa"/>
            <w:tcBorders>
              <w:top w:val="single" w:sz="4" w:space="0" w:color="auto"/>
              <w:left w:val="single" w:sz="4" w:space="0" w:color="auto"/>
              <w:bottom w:val="single" w:sz="4" w:space="0" w:color="auto"/>
              <w:right w:val="single" w:sz="4" w:space="0" w:color="auto"/>
            </w:tcBorders>
            <w:hideMark/>
          </w:tcPr>
          <w:p w14:paraId="0CEF7637" w14:textId="77777777" w:rsidR="00B92660" w:rsidRDefault="00B92660">
            <w:pPr>
              <w:ind w:right="-143"/>
              <w:rPr>
                <w:lang w:eastAsia="en-US"/>
              </w:rPr>
            </w:pPr>
            <w:r>
              <w:rPr>
                <w:lang w:eastAsia="en-US"/>
              </w:rPr>
              <w:t>Дронівська сільська виборча комісія Артемівського району Донецької області</w:t>
            </w:r>
          </w:p>
        </w:tc>
        <w:tc>
          <w:tcPr>
            <w:tcW w:w="1187" w:type="dxa"/>
            <w:tcBorders>
              <w:top w:val="single" w:sz="4" w:space="0" w:color="auto"/>
              <w:left w:val="single" w:sz="4" w:space="0" w:color="auto"/>
              <w:bottom w:val="single" w:sz="4" w:space="0" w:color="auto"/>
              <w:right w:val="single" w:sz="4" w:space="0" w:color="auto"/>
            </w:tcBorders>
            <w:hideMark/>
          </w:tcPr>
          <w:p w14:paraId="5996CF61" w14:textId="77777777" w:rsidR="00B92660" w:rsidRDefault="00B92660">
            <w:pPr>
              <w:ind w:right="-143"/>
              <w:rPr>
                <w:lang w:eastAsia="en-US"/>
              </w:rPr>
            </w:pPr>
            <w:r>
              <w:rPr>
                <w:lang w:eastAsia="en-US"/>
              </w:rPr>
              <w:t>8</w:t>
            </w:r>
          </w:p>
        </w:tc>
        <w:tc>
          <w:tcPr>
            <w:tcW w:w="1626" w:type="dxa"/>
            <w:tcBorders>
              <w:top w:val="single" w:sz="4" w:space="0" w:color="auto"/>
              <w:left w:val="single" w:sz="4" w:space="0" w:color="auto"/>
              <w:bottom w:val="single" w:sz="4" w:space="0" w:color="auto"/>
              <w:right w:val="single" w:sz="4" w:space="0" w:color="auto"/>
            </w:tcBorders>
            <w:hideMark/>
          </w:tcPr>
          <w:p w14:paraId="099EAD4F" w14:textId="77777777" w:rsidR="00B92660" w:rsidRDefault="00B92660">
            <w:pPr>
              <w:ind w:right="-143"/>
              <w:rPr>
                <w:lang w:eastAsia="en-US"/>
              </w:rPr>
            </w:pPr>
            <w:r>
              <w:rPr>
                <w:lang w:eastAsia="en-US"/>
              </w:rPr>
              <w:t>с. Дронівка</w:t>
            </w:r>
          </w:p>
        </w:tc>
      </w:tr>
      <w:tr w:rsidR="00B92660" w14:paraId="62DD2C33" w14:textId="77777777" w:rsidTr="00B92660">
        <w:tc>
          <w:tcPr>
            <w:tcW w:w="640" w:type="dxa"/>
            <w:tcBorders>
              <w:top w:val="single" w:sz="4" w:space="0" w:color="auto"/>
              <w:left w:val="single" w:sz="4" w:space="0" w:color="auto"/>
              <w:bottom w:val="single" w:sz="4" w:space="0" w:color="auto"/>
              <w:right w:val="single" w:sz="4" w:space="0" w:color="auto"/>
            </w:tcBorders>
          </w:tcPr>
          <w:p w14:paraId="5E5560AE" w14:textId="77777777" w:rsidR="00B92660" w:rsidRDefault="00B92660">
            <w:pPr>
              <w:ind w:right="-143"/>
              <w:rPr>
                <w:lang w:eastAsia="en-US"/>
              </w:rPr>
            </w:pPr>
          </w:p>
        </w:tc>
        <w:tc>
          <w:tcPr>
            <w:tcW w:w="2437" w:type="dxa"/>
            <w:tcBorders>
              <w:top w:val="single" w:sz="4" w:space="0" w:color="auto"/>
              <w:left w:val="single" w:sz="4" w:space="0" w:color="auto"/>
              <w:bottom w:val="single" w:sz="4" w:space="0" w:color="auto"/>
              <w:right w:val="single" w:sz="4" w:space="0" w:color="auto"/>
            </w:tcBorders>
            <w:hideMark/>
          </w:tcPr>
          <w:p w14:paraId="0C6AE8DA" w14:textId="77777777" w:rsidR="00B92660" w:rsidRDefault="00B92660">
            <w:pPr>
              <w:ind w:right="-143"/>
              <w:rPr>
                <w:b/>
                <w:lang w:eastAsia="en-US"/>
              </w:rPr>
            </w:pPr>
            <w:r>
              <w:rPr>
                <w:b/>
                <w:lang w:eastAsia="en-US"/>
              </w:rPr>
              <w:t>Всього</w:t>
            </w:r>
          </w:p>
        </w:tc>
        <w:tc>
          <w:tcPr>
            <w:tcW w:w="842" w:type="dxa"/>
            <w:tcBorders>
              <w:top w:val="single" w:sz="4" w:space="0" w:color="auto"/>
              <w:left w:val="single" w:sz="4" w:space="0" w:color="auto"/>
              <w:bottom w:val="single" w:sz="4" w:space="0" w:color="auto"/>
              <w:right w:val="single" w:sz="4" w:space="0" w:color="auto"/>
            </w:tcBorders>
            <w:hideMark/>
          </w:tcPr>
          <w:p w14:paraId="7C73AD69" w14:textId="77777777" w:rsidR="00B92660" w:rsidRDefault="00B92660">
            <w:pPr>
              <w:ind w:right="-143"/>
              <w:rPr>
                <w:b/>
                <w:lang w:eastAsia="en-US"/>
              </w:rPr>
            </w:pPr>
            <w:r>
              <w:rPr>
                <w:b/>
                <w:lang w:eastAsia="en-US"/>
              </w:rPr>
              <w:t>1</w:t>
            </w:r>
          </w:p>
        </w:tc>
        <w:tc>
          <w:tcPr>
            <w:tcW w:w="3322" w:type="dxa"/>
            <w:tcBorders>
              <w:top w:val="single" w:sz="4" w:space="0" w:color="auto"/>
              <w:left w:val="single" w:sz="4" w:space="0" w:color="auto"/>
              <w:bottom w:val="single" w:sz="4" w:space="0" w:color="auto"/>
              <w:right w:val="single" w:sz="4" w:space="0" w:color="auto"/>
            </w:tcBorders>
          </w:tcPr>
          <w:p w14:paraId="7CD09A83" w14:textId="77777777" w:rsidR="00B92660" w:rsidRDefault="00B92660">
            <w:pPr>
              <w:ind w:right="-143"/>
              <w:rPr>
                <w:b/>
                <w:lang w:eastAsia="en-US"/>
              </w:rPr>
            </w:pPr>
          </w:p>
        </w:tc>
        <w:tc>
          <w:tcPr>
            <w:tcW w:w="1187" w:type="dxa"/>
            <w:tcBorders>
              <w:top w:val="single" w:sz="4" w:space="0" w:color="auto"/>
              <w:left w:val="single" w:sz="4" w:space="0" w:color="auto"/>
              <w:bottom w:val="single" w:sz="4" w:space="0" w:color="auto"/>
              <w:right w:val="single" w:sz="4" w:space="0" w:color="auto"/>
            </w:tcBorders>
            <w:hideMark/>
          </w:tcPr>
          <w:p w14:paraId="69C4A014" w14:textId="77777777" w:rsidR="00B92660" w:rsidRDefault="00B92660">
            <w:pPr>
              <w:ind w:right="-143"/>
              <w:rPr>
                <w:b/>
                <w:lang w:eastAsia="en-US"/>
              </w:rPr>
            </w:pPr>
            <w:r>
              <w:rPr>
                <w:b/>
                <w:lang w:eastAsia="en-US"/>
              </w:rPr>
              <w:t>8</w:t>
            </w:r>
          </w:p>
        </w:tc>
        <w:tc>
          <w:tcPr>
            <w:tcW w:w="1626" w:type="dxa"/>
            <w:tcBorders>
              <w:top w:val="single" w:sz="4" w:space="0" w:color="auto"/>
              <w:left w:val="single" w:sz="4" w:space="0" w:color="auto"/>
              <w:bottom w:val="single" w:sz="4" w:space="0" w:color="auto"/>
              <w:right w:val="single" w:sz="4" w:space="0" w:color="auto"/>
            </w:tcBorders>
          </w:tcPr>
          <w:p w14:paraId="373E0F49" w14:textId="77777777" w:rsidR="00B92660" w:rsidRDefault="00B92660">
            <w:pPr>
              <w:ind w:right="-143"/>
              <w:rPr>
                <w:lang w:eastAsia="en-US"/>
              </w:rPr>
            </w:pPr>
          </w:p>
        </w:tc>
      </w:tr>
      <w:tr w:rsidR="00B92660" w14:paraId="00FFEA91"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59F581B5" w14:textId="77777777" w:rsidR="00B92660" w:rsidRDefault="00B92660">
            <w:pPr>
              <w:ind w:right="-143"/>
              <w:rPr>
                <w:lang w:eastAsia="en-US"/>
              </w:rPr>
            </w:pPr>
            <w:r>
              <w:rPr>
                <w:lang w:eastAsia="en-US"/>
              </w:rPr>
              <w:lastRenderedPageBreak/>
              <w:t>27.</w:t>
            </w:r>
          </w:p>
        </w:tc>
        <w:tc>
          <w:tcPr>
            <w:tcW w:w="2437" w:type="dxa"/>
            <w:tcBorders>
              <w:top w:val="single" w:sz="4" w:space="0" w:color="auto"/>
              <w:left w:val="single" w:sz="4" w:space="0" w:color="auto"/>
              <w:bottom w:val="single" w:sz="4" w:space="0" w:color="auto"/>
              <w:right w:val="single" w:sz="4" w:space="0" w:color="auto"/>
            </w:tcBorders>
            <w:hideMark/>
          </w:tcPr>
          <w:p w14:paraId="3A7DED26" w14:textId="77777777" w:rsidR="00B92660" w:rsidRDefault="00B92660">
            <w:pPr>
              <w:ind w:right="-143"/>
              <w:rPr>
                <w:lang w:eastAsia="en-US"/>
              </w:rPr>
            </w:pPr>
            <w:r>
              <w:rPr>
                <w:lang w:eastAsia="en-US"/>
              </w:rPr>
              <w:t>Різниківська сільська рада</w:t>
            </w:r>
          </w:p>
        </w:tc>
        <w:tc>
          <w:tcPr>
            <w:tcW w:w="842" w:type="dxa"/>
            <w:tcBorders>
              <w:top w:val="single" w:sz="4" w:space="0" w:color="auto"/>
              <w:left w:val="single" w:sz="4" w:space="0" w:color="auto"/>
              <w:bottom w:val="single" w:sz="4" w:space="0" w:color="auto"/>
              <w:right w:val="single" w:sz="4" w:space="0" w:color="auto"/>
            </w:tcBorders>
            <w:hideMark/>
          </w:tcPr>
          <w:p w14:paraId="0BFF8FF8" w14:textId="77777777" w:rsidR="00B92660" w:rsidRDefault="00B92660">
            <w:pPr>
              <w:ind w:right="-143"/>
              <w:rPr>
                <w:lang w:eastAsia="en-US"/>
              </w:rPr>
            </w:pPr>
            <w:r>
              <w:rPr>
                <w:lang w:eastAsia="en-US"/>
              </w:rPr>
              <w:t>7Л</w:t>
            </w:r>
          </w:p>
        </w:tc>
        <w:tc>
          <w:tcPr>
            <w:tcW w:w="3322" w:type="dxa"/>
            <w:tcBorders>
              <w:top w:val="single" w:sz="4" w:space="0" w:color="auto"/>
              <w:left w:val="single" w:sz="4" w:space="0" w:color="auto"/>
              <w:bottom w:val="single" w:sz="4" w:space="0" w:color="auto"/>
              <w:right w:val="single" w:sz="4" w:space="0" w:color="auto"/>
            </w:tcBorders>
            <w:hideMark/>
          </w:tcPr>
          <w:p w14:paraId="6642C34E" w14:textId="77777777" w:rsidR="00B92660" w:rsidRDefault="00B92660">
            <w:pPr>
              <w:ind w:right="-143"/>
              <w:rPr>
                <w:lang w:eastAsia="en-US"/>
              </w:rPr>
            </w:pPr>
            <w:r>
              <w:rPr>
                <w:lang w:eastAsia="en-US"/>
              </w:rPr>
              <w:t>Мале приватне підприємство «Фортуна»</w:t>
            </w:r>
          </w:p>
        </w:tc>
        <w:tc>
          <w:tcPr>
            <w:tcW w:w="1187" w:type="dxa"/>
            <w:tcBorders>
              <w:top w:val="single" w:sz="4" w:space="0" w:color="auto"/>
              <w:left w:val="single" w:sz="4" w:space="0" w:color="auto"/>
              <w:bottom w:val="single" w:sz="4" w:space="0" w:color="auto"/>
              <w:right w:val="single" w:sz="4" w:space="0" w:color="auto"/>
            </w:tcBorders>
            <w:hideMark/>
          </w:tcPr>
          <w:p w14:paraId="2A4B799A" w14:textId="77777777" w:rsidR="00B92660" w:rsidRDefault="00B92660">
            <w:pPr>
              <w:ind w:right="-143"/>
              <w:rPr>
                <w:lang w:eastAsia="en-US"/>
              </w:rPr>
            </w:pPr>
            <w:r>
              <w:rPr>
                <w:lang w:eastAsia="en-US"/>
              </w:rPr>
              <w:t>3</w:t>
            </w:r>
          </w:p>
        </w:tc>
        <w:tc>
          <w:tcPr>
            <w:tcW w:w="1626" w:type="dxa"/>
            <w:tcBorders>
              <w:top w:val="single" w:sz="4" w:space="0" w:color="auto"/>
              <w:left w:val="single" w:sz="4" w:space="0" w:color="auto"/>
              <w:bottom w:val="single" w:sz="4" w:space="0" w:color="auto"/>
              <w:right w:val="single" w:sz="4" w:space="0" w:color="auto"/>
            </w:tcBorders>
            <w:hideMark/>
          </w:tcPr>
          <w:p w14:paraId="2C84E2DC" w14:textId="77777777" w:rsidR="00B92660" w:rsidRDefault="00B92660">
            <w:pPr>
              <w:ind w:right="-143"/>
              <w:rPr>
                <w:lang w:eastAsia="en-US"/>
              </w:rPr>
            </w:pPr>
            <w:r>
              <w:rPr>
                <w:lang w:eastAsia="en-US"/>
              </w:rPr>
              <w:t>с. Кірово</w:t>
            </w:r>
          </w:p>
        </w:tc>
      </w:tr>
      <w:tr w:rsidR="00B92660" w14:paraId="579748D3"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74D66B94" w14:textId="77777777" w:rsidR="00B92660" w:rsidRDefault="00B92660">
            <w:pPr>
              <w:ind w:right="-143"/>
              <w:rPr>
                <w:lang w:eastAsia="en-US"/>
              </w:rPr>
            </w:pPr>
            <w:r>
              <w:rPr>
                <w:lang w:eastAsia="en-US"/>
              </w:rPr>
              <w:t>28.</w:t>
            </w:r>
          </w:p>
        </w:tc>
        <w:tc>
          <w:tcPr>
            <w:tcW w:w="2437" w:type="dxa"/>
            <w:tcBorders>
              <w:top w:val="single" w:sz="4" w:space="0" w:color="auto"/>
              <w:left w:val="single" w:sz="4" w:space="0" w:color="auto"/>
              <w:bottom w:val="single" w:sz="4" w:space="0" w:color="auto"/>
              <w:right w:val="single" w:sz="4" w:space="0" w:color="auto"/>
            </w:tcBorders>
          </w:tcPr>
          <w:p w14:paraId="60EA01BA" w14:textId="77777777" w:rsidR="00B92660" w:rsidRDefault="00B92660">
            <w:pPr>
              <w:ind w:right="-143"/>
              <w:rPr>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0C5136C8" w14:textId="77777777" w:rsidR="00B92660" w:rsidRDefault="00B92660">
            <w:pPr>
              <w:ind w:right="-143"/>
              <w:rPr>
                <w:lang w:eastAsia="en-US"/>
              </w:rPr>
            </w:pPr>
            <w:r>
              <w:rPr>
                <w:lang w:eastAsia="en-US"/>
              </w:rPr>
              <w:t>36 Л</w:t>
            </w:r>
          </w:p>
        </w:tc>
        <w:tc>
          <w:tcPr>
            <w:tcW w:w="3322" w:type="dxa"/>
            <w:tcBorders>
              <w:top w:val="single" w:sz="4" w:space="0" w:color="auto"/>
              <w:left w:val="single" w:sz="4" w:space="0" w:color="auto"/>
              <w:bottom w:val="single" w:sz="4" w:space="0" w:color="auto"/>
              <w:right w:val="single" w:sz="4" w:space="0" w:color="auto"/>
            </w:tcBorders>
            <w:hideMark/>
          </w:tcPr>
          <w:p w14:paraId="22AF53F3" w14:textId="77777777" w:rsidR="00B92660" w:rsidRDefault="00B92660">
            <w:pPr>
              <w:ind w:right="-143"/>
              <w:rPr>
                <w:lang w:eastAsia="en-US"/>
              </w:rPr>
            </w:pPr>
            <w:r>
              <w:rPr>
                <w:lang w:eastAsia="en-US"/>
              </w:rPr>
              <w:t>КСП «Правда»</w:t>
            </w:r>
          </w:p>
        </w:tc>
        <w:tc>
          <w:tcPr>
            <w:tcW w:w="1187" w:type="dxa"/>
            <w:tcBorders>
              <w:top w:val="single" w:sz="4" w:space="0" w:color="auto"/>
              <w:left w:val="single" w:sz="4" w:space="0" w:color="auto"/>
              <w:bottom w:val="single" w:sz="4" w:space="0" w:color="auto"/>
              <w:right w:val="single" w:sz="4" w:space="0" w:color="auto"/>
            </w:tcBorders>
            <w:hideMark/>
          </w:tcPr>
          <w:p w14:paraId="3B345B15" w14:textId="77777777" w:rsidR="00B92660" w:rsidRDefault="00B92660">
            <w:pPr>
              <w:ind w:right="-143"/>
              <w:rPr>
                <w:lang w:eastAsia="en-US"/>
              </w:rPr>
            </w:pPr>
            <w:r>
              <w:rPr>
                <w:lang w:eastAsia="en-US"/>
              </w:rPr>
              <w:t>321</w:t>
            </w:r>
          </w:p>
        </w:tc>
        <w:tc>
          <w:tcPr>
            <w:tcW w:w="1626" w:type="dxa"/>
            <w:tcBorders>
              <w:top w:val="single" w:sz="4" w:space="0" w:color="auto"/>
              <w:left w:val="single" w:sz="4" w:space="0" w:color="auto"/>
              <w:bottom w:val="single" w:sz="4" w:space="0" w:color="auto"/>
              <w:right w:val="single" w:sz="4" w:space="0" w:color="auto"/>
            </w:tcBorders>
            <w:hideMark/>
          </w:tcPr>
          <w:p w14:paraId="62970B3F" w14:textId="77777777" w:rsidR="00B92660" w:rsidRDefault="00B92660">
            <w:pPr>
              <w:ind w:right="-143"/>
              <w:rPr>
                <w:lang w:eastAsia="en-US"/>
              </w:rPr>
            </w:pPr>
            <w:r>
              <w:rPr>
                <w:lang w:eastAsia="en-US"/>
              </w:rPr>
              <w:t>с. Різниківка</w:t>
            </w:r>
          </w:p>
        </w:tc>
      </w:tr>
      <w:tr w:rsidR="00B92660" w14:paraId="5B5D8496"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1D1B7CB" w14:textId="77777777" w:rsidR="00B92660" w:rsidRDefault="00B92660">
            <w:pPr>
              <w:ind w:right="-143"/>
              <w:rPr>
                <w:lang w:eastAsia="en-US"/>
              </w:rPr>
            </w:pPr>
            <w:r>
              <w:rPr>
                <w:lang w:eastAsia="en-US"/>
              </w:rPr>
              <w:t>29.</w:t>
            </w:r>
          </w:p>
        </w:tc>
        <w:tc>
          <w:tcPr>
            <w:tcW w:w="2437" w:type="dxa"/>
            <w:tcBorders>
              <w:top w:val="single" w:sz="4" w:space="0" w:color="auto"/>
              <w:left w:val="single" w:sz="4" w:space="0" w:color="auto"/>
              <w:bottom w:val="single" w:sz="4" w:space="0" w:color="auto"/>
              <w:right w:val="single" w:sz="4" w:space="0" w:color="auto"/>
            </w:tcBorders>
          </w:tcPr>
          <w:p w14:paraId="4584CB3A" w14:textId="77777777" w:rsidR="00B92660" w:rsidRDefault="00B92660">
            <w:pPr>
              <w:ind w:right="-143"/>
              <w:rPr>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127539CE" w14:textId="77777777" w:rsidR="00B92660" w:rsidRDefault="00B92660">
            <w:pPr>
              <w:ind w:right="-143"/>
              <w:rPr>
                <w:lang w:eastAsia="en-US"/>
              </w:rPr>
            </w:pPr>
            <w:r>
              <w:rPr>
                <w:lang w:eastAsia="en-US"/>
              </w:rPr>
              <w:t>85 Л</w:t>
            </w:r>
          </w:p>
        </w:tc>
        <w:tc>
          <w:tcPr>
            <w:tcW w:w="3322" w:type="dxa"/>
            <w:tcBorders>
              <w:top w:val="single" w:sz="4" w:space="0" w:color="auto"/>
              <w:left w:val="single" w:sz="4" w:space="0" w:color="auto"/>
              <w:bottom w:val="single" w:sz="4" w:space="0" w:color="auto"/>
              <w:right w:val="single" w:sz="4" w:space="0" w:color="auto"/>
            </w:tcBorders>
            <w:hideMark/>
          </w:tcPr>
          <w:p w14:paraId="36373D1F" w14:textId="77777777" w:rsidR="00B92660" w:rsidRDefault="00B92660">
            <w:pPr>
              <w:ind w:right="-143"/>
              <w:rPr>
                <w:lang w:eastAsia="en-US"/>
              </w:rPr>
            </w:pPr>
            <w:r>
              <w:rPr>
                <w:lang w:eastAsia="en-US"/>
              </w:rPr>
              <w:t>Різниківська сільська виборча комісія Артемівського району Донецької області</w:t>
            </w:r>
          </w:p>
        </w:tc>
        <w:tc>
          <w:tcPr>
            <w:tcW w:w="1187" w:type="dxa"/>
            <w:tcBorders>
              <w:top w:val="single" w:sz="4" w:space="0" w:color="auto"/>
              <w:left w:val="single" w:sz="4" w:space="0" w:color="auto"/>
              <w:bottom w:val="single" w:sz="4" w:space="0" w:color="auto"/>
              <w:right w:val="single" w:sz="4" w:space="0" w:color="auto"/>
            </w:tcBorders>
            <w:hideMark/>
          </w:tcPr>
          <w:p w14:paraId="0030AB54" w14:textId="77777777" w:rsidR="00B92660" w:rsidRDefault="00B92660">
            <w:pPr>
              <w:ind w:right="-143"/>
              <w:rPr>
                <w:lang w:eastAsia="en-US"/>
              </w:rPr>
            </w:pPr>
            <w:r>
              <w:rPr>
                <w:lang w:eastAsia="en-US"/>
              </w:rPr>
              <w:t>8</w:t>
            </w:r>
          </w:p>
        </w:tc>
        <w:tc>
          <w:tcPr>
            <w:tcW w:w="1626" w:type="dxa"/>
            <w:tcBorders>
              <w:top w:val="single" w:sz="4" w:space="0" w:color="auto"/>
              <w:left w:val="single" w:sz="4" w:space="0" w:color="auto"/>
              <w:bottom w:val="single" w:sz="4" w:space="0" w:color="auto"/>
              <w:right w:val="single" w:sz="4" w:space="0" w:color="auto"/>
            </w:tcBorders>
            <w:hideMark/>
          </w:tcPr>
          <w:p w14:paraId="6629598E" w14:textId="77777777" w:rsidR="00B92660" w:rsidRDefault="00B92660">
            <w:pPr>
              <w:ind w:right="-143"/>
              <w:rPr>
                <w:lang w:eastAsia="en-US"/>
              </w:rPr>
            </w:pPr>
            <w:r>
              <w:rPr>
                <w:lang w:eastAsia="en-US"/>
              </w:rPr>
              <w:t>с. Різниківка</w:t>
            </w:r>
          </w:p>
        </w:tc>
      </w:tr>
      <w:tr w:rsidR="00B92660" w14:paraId="075EE970"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2DB45B37" w14:textId="77777777" w:rsidR="00B92660" w:rsidRDefault="00B92660">
            <w:pPr>
              <w:ind w:right="-143"/>
              <w:rPr>
                <w:lang w:eastAsia="en-US"/>
              </w:rPr>
            </w:pPr>
            <w:r>
              <w:rPr>
                <w:lang w:eastAsia="en-US"/>
              </w:rPr>
              <w:t>30.</w:t>
            </w:r>
          </w:p>
        </w:tc>
        <w:tc>
          <w:tcPr>
            <w:tcW w:w="2437" w:type="dxa"/>
            <w:tcBorders>
              <w:top w:val="single" w:sz="4" w:space="0" w:color="auto"/>
              <w:left w:val="single" w:sz="4" w:space="0" w:color="auto"/>
              <w:bottom w:val="single" w:sz="4" w:space="0" w:color="auto"/>
              <w:right w:val="single" w:sz="4" w:space="0" w:color="auto"/>
            </w:tcBorders>
          </w:tcPr>
          <w:p w14:paraId="7B1C15F5" w14:textId="77777777" w:rsidR="00B92660" w:rsidRDefault="00B92660">
            <w:pPr>
              <w:ind w:right="-143"/>
              <w:rPr>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7F83550E" w14:textId="77777777" w:rsidR="00B92660" w:rsidRDefault="00B92660">
            <w:pPr>
              <w:ind w:right="-143"/>
              <w:rPr>
                <w:lang w:eastAsia="en-US"/>
              </w:rPr>
            </w:pPr>
            <w:r>
              <w:rPr>
                <w:lang w:eastAsia="en-US"/>
              </w:rPr>
              <w:t>149ЛС</w:t>
            </w:r>
          </w:p>
        </w:tc>
        <w:tc>
          <w:tcPr>
            <w:tcW w:w="3322" w:type="dxa"/>
            <w:tcBorders>
              <w:top w:val="single" w:sz="4" w:space="0" w:color="auto"/>
              <w:left w:val="single" w:sz="4" w:space="0" w:color="auto"/>
              <w:bottom w:val="single" w:sz="4" w:space="0" w:color="auto"/>
              <w:right w:val="single" w:sz="4" w:space="0" w:color="auto"/>
            </w:tcBorders>
            <w:hideMark/>
          </w:tcPr>
          <w:p w14:paraId="6C63006E" w14:textId="77777777" w:rsidR="00B92660" w:rsidRDefault="00B92660">
            <w:pPr>
              <w:ind w:right="-143"/>
              <w:rPr>
                <w:lang w:eastAsia="en-US"/>
              </w:rPr>
            </w:pPr>
            <w:r>
              <w:rPr>
                <w:lang w:eastAsia="en-US"/>
              </w:rPr>
              <w:t>Колгосп «Кірова»</w:t>
            </w:r>
          </w:p>
        </w:tc>
        <w:tc>
          <w:tcPr>
            <w:tcW w:w="1187" w:type="dxa"/>
            <w:tcBorders>
              <w:top w:val="single" w:sz="4" w:space="0" w:color="auto"/>
              <w:left w:val="single" w:sz="4" w:space="0" w:color="auto"/>
              <w:bottom w:val="single" w:sz="4" w:space="0" w:color="auto"/>
              <w:right w:val="single" w:sz="4" w:space="0" w:color="auto"/>
            </w:tcBorders>
            <w:hideMark/>
          </w:tcPr>
          <w:p w14:paraId="2D147007" w14:textId="77777777" w:rsidR="00B92660" w:rsidRDefault="00B92660">
            <w:pPr>
              <w:ind w:right="-143"/>
              <w:rPr>
                <w:lang w:eastAsia="en-US"/>
              </w:rPr>
            </w:pPr>
            <w:r>
              <w:rPr>
                <w:lang w:eastAsia="en-US"/>
              </w:rPr>
              <w:t>351</w:t>
            </w:r>
          </w:p>
        </w:tc>
        <w:tc>
          <w:tcPr>
            <w:tcW w:w="1626" w:type="dxa"/>
            <w:tcBorders>
              <w:top w:val="single" w:sz="4" w:space="0" w:color="auto"/>
              <w:left w:val="single" w:sz="4" w:space="0" w:color="auto"/>
              <w:bottom w:val="single" w:sz="4" w:space="0" w:color="auto"/>
              <w:right w:val="single" w:sz="4" w:space="0" w:color="auto"/>
            </w:tcBorders>
            <w:hideMark/>
          </w:tcPr>
          <w:p w14:paraId="041A7DF6" w14:textId="77777777" w:rsidR="00B92660" w:rsidRDefault="00B92660">
            <w:pPr>
              <w:ind w:right="-143"/>
              <w:rPr>
                <w:lang w:eastAsia="en-US"/>
              </w:rPr>
            </w:pPr>
            <w:r>
              <w:rPr>
                <w:lang w:eastAsia="en-US"/>
              </w:rPr>
              <w:t>с. Кірово</w:t>
            </w:r>
          </w:p>
        </w:tc>
      </w:tr>
      <w:tr w:rsidR="00B92660" w14:paraId="116B65F8" w14:textId="77777777" w:rsidTr="00B92660">
        <w:tc>
          <w:tcPr>
            <w:tcW w:w="640" w:type="dxa"/>
            <w:tcBorders>
              <w:top w:val="single" w:sz="4" w:space="0" w:color="auto"/>
              <w:left w:val="single" w:sz="4" w:space="0" w:color="auto"/>
              <w:bottom w:val="single" w:sz="4" w:space="0" w:color="auto"/>
              <w:right w:val="single" w:sz="4" w:space="0" w:color="auto"/>
            </w:tcBorders>
          </w:tcPr>
          <w:p w14:paraId="5F2E2176" w14:textId="77777777" w:rsidR="00B92660" w:rsidRDefault="00B92660">
            <w:pPr>
              <w:ind w:right="-143"/>
              <w:rPr>
                <w:lang w:eastAsia="en-US"/>
              </w:rPr>
            </w:pPr>
          </w:p>
        </w:tc>
        <w:tc>
          <w:tcPr>
            <w:tcW w:w="2437" w:type="dxa"/>
            <w:tcBorders>
              <w:top w:val="single" w:sz="4" w:space="0" w:color="auto"/>
              <w:left w:val="single" w:sz="4" w:space="0" w:color="auto"/>
              <w:bottom w:val="single" w:sz="4" w:space="0" w:color="auto"/>
              <w:right w:val="single" w:sz="4" w:space="0" w:color="auto"/>
            </w:tcBorders>
            <w:hideMark/>
          </w:tcPr>
          <w:p w14:paraId="07C6996B" w14:textId="77777777" w:rsidR="00B92660" w:rsidRDefault="00B92660">
            <w:pPr>
              <w:ind w:right="-143"/>
              <w:rPr>
                <w:b/>
                <w:lang w:eastAsia="en-US"/>
              </w:rPr>
            </w:pPr>
            <w:r>
              <w:rPr>
                <w:b/>
                <w:lang w:eastAsia="en-US"/>
              </w:rPr>
              <w:t>Всього</w:t>
            </w:r>
          </w:p>
        </w:tc>
        <w:tc>
          <w:tcPr>
            <w:tcW w:w="842" w:type="dxa"/>
            <w:tcBorders>
              <w:top w:val="single" w:sz="4" w:space="0" w:color="auto"/>
              <w:left w:val="single" w:sz="4" w:space="0" w:color="auto"/>
              <w:bottom w:val="single" w:sz="4" w:space="0" w:color="auto"/>
              <w:right w:val="single" w:sz="4" w:space="0" w:color="auto"/>
            </w:tcBorders>
            <w:hideMark/>
          </w:tcPr>
          <w:p w14:paraId="68F84069" w14:textId="77777777" w:rsidR="00B92660" w:rsidRDefault="00B92660">
            <w:pPr>
              <w:ind w:right="-143"/>
              <w:rPr>
                <w:b/>
                <w:lang w:eastAsia="en-US"/>
              </w:rPr>
            </w:pPr>
            <w:r>
              <w:rPr>
                <w:b/>
                <w:lang w:eastAsia="en-US"/>
              </w:rPr>
              <w:t>4</w:t>
            </w:r>
          </w:p>
        </w:tc>
        <w:tc>
          <w:tcPr>
            <w:tcW w:w="3322" w:type="dxa"/>
            <w:tcBorders>
              <w:top w:val="single" w:sz="4" w:space="0" w:color="auto"/>
              <w:left w:val="single" w:sz="4" w:space="0" w:color="auto"/>
              <w:bottom w:val="single" w:sz="4" w:space="0" w:color="auto"/>
              <w:right w:val="single" w:sz="4" w:space="0" w:color="auto"/>
            </w:tcBorders>
          </w:tcPr>
          <w:p w14:paraId="16CBF23C" w14:textId="77777777" w:rsidR="00B92660" w:rsidRDefault="00B92660">
            <w:pPr>
              <w:ind w:right="-143"/>
              <w:rPr>
                <w:b/>
                <w:lang w:eastAsia="en-US"/>
              </w:rPr>
            </w:pPr>
          </w:p>
        </w:tc>
        <w:tc>
          <w:tcPr>
            <w:tcW w:w="1187" w:type="dxa"/>
            <w:tcBorders>
              <w:top w:val="single" w:sz="4" w:space="0" w:color="auto"/>
              <w:left w:val="single" w:sz="4" w:space="0" w:color="auto"/>
              <w:bottom w:val="single" w:sz="4" w:space="0" w:color="auto"/>
              <w:right w:val="single" w:sz="4" w:space="0" w:color="auto"/>
            </w:tcBorders>
            <w:hideMark/>
          </w:tcPr>
          <w:p w14:paraId="2918A577" w14:textId="77777777" w:rsidR="00B92660" w:rsidRDefault="00B92660">
            <w:pPr>
              <w:ind w:right="-143"/>
              <w:rPr>
                <w:b/>
                <w:lang w:eastAsia="en-US"/>
              </w:rPr>
            </w:pPr>
            <w:r>
              <w:rPr>
                <w:b/>
                <w:lang w:eastAsia="en-US"/>
              </w:rPr>
              <w:t>683</w:t>
            </w:r>
          </w:p>
        </w:tc>
        <w:tc>
          <w:tcPr>
            <w:tcW w:w="1626" w:type="dxa"/>
            <w:tcBorders>
              <w:top w:val="single" w:sz="4" w:space="0" w:color="auto"/>
              <w:left w:val="single" w:sz="4" w:space="0" w:color="auto"/>
              <w:bottom w:val="single" w:sz="4" w:space="0" w:color="auto"/>
              <w:right w:val="single" w:sz="4" w:space="0" w:color="auto"/>
            </w:tcBorders>
          </w:tcPr>
          <w:p w14:paraId="31908C84" w14:textId="77777777" w:rsidR="00B92660" w:rsidRDefault="00B92660">
            <w:pPr>
              <w:ind w:right="-143"/>
              <w:rPr>
                <w:lang w:eastAsia="en-US"/>
              </w:rPr>
            </w:pPr>
          </w:p>
        </w:tc>
      </w:tr>
      <w:tr w:rsidR="00B92660" w14:paraId="1E9A5684"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60338F8B" w14:textId="77777777" w:rsidR="00B92660" w:rsidRDefault="00B92660">
            <w:pPr>
              <w:ind w:right="-143"/>
              <w:rPr>
                <w:lang w:eastAsia="en-US"/>
              </w:rPr>
            </w:pPr>
            <w:r>
              <w:rPr>
                <w:lang w:eastAsia="en-US"/>
              </w:rPr>
              <w:t>31.</w:t>
            </w:r>
          </w:p>
        </w:tc>
        <w:tc>
          <w:tcPr>
            <w:tcW w:w="2437" w:type="dxa"/>
            <w:tcBorders>
              <w:top w:val="single" w:sz="4" w:space="0" w:color="auto"/>
              <w:left w:val="single" w:sz="4" w:space="0" w:color="auto"/>
              <w:bottom w:val="single" w:sz="4" w:space="0" w:color="auto"/>
              <w:right w:val="single" w:sz="4" w:space="0" w:color="auto"/>
            </w:tcBorders>
            <w:hideMark/>
          </w:tcPr>
          <w:p w14:paraId="3516A708" w14:textId="77777777" w:rsidR="00B92660" w:rsidRDefault="00B92660">
            <w:pPr>
              <w:ind w:right="-143"/>
              <w:rPr>
                <w:lang w:eastAsia="en-US"/>
              </w:rPr>
            </w:pPr>
            <w:r>
              <w:rPr>
                <w:lang w:eastAsia="en-US"/>
              </w:rPr>
              <w:t>Серебрянська сільська рада</w:t>
            </w:r>
          </w:p>
        </w:tc>
        <w:tc>
          <w:tcPr>
            <w:tcW w:w="842" w:type="dxa"/>
            <w:tcBorders>
              <w:top w:val="single" w:sz="4" w:space="0" w:color="auto"/>
              <w:left w:val="single" w:sz="4" w:space="0" w:color="auto"/>
              <w:bottom w:val="single" w:sz="4" w:space="0" w:color="auto"/>
              <w:right w:val="single" w:sz="4" w:space="0" w:color="auto"/>
            </w:tcBorders>
            <w:hideMark/>
          </w:tcPr>
          <w:p w14:paraId="4112A816" w14:textId="77777777" w:rsidR="00B92660" w:rsidRDefault="00B92660">
            <w:pPr>
              <w:ind w:right="-143"/>
              <w:rPr>
                <w:lang w:eastAsia="en-US"/>
              </w:rPr>
            </w:pPr>
            <w:r>
              <w:rPr>
                <w:lang w:eastAsia="en-US"/>
              </w:rPr>
              <w:t>87 Л</w:t>
            </w:r>
          </w:p>
        </w:tc>
        <w:tc>
          <w:tcPr>
            <w:tcW w:w="3322" w:type="dxa"/>
            <w:tcBorders>
              <w:top w:val="single" w:sz="4" w:space="0" w:color="auto"/>
              <w:left w:val="single" w:sz="4" w:space="0" w:color="auto"/>
              <w:bottom w:val="single" w:sz="4" w:space="0" w:color="auto"/>
              <w:right w:val="single" w:sz="4" w:space="0" w:color="auto"/>
            </w:tcBorders>
            <w:hideMark/>
          </w:tcPr>
          <w:p w14:paraId="03C72717" w14:textId="77777777" w:rsidR="00B92660" w:rsidRDefault="00B92660">
            <w:pPr>
              <w:ind w:right="-143"/>
              <w:rPr>
                <w:lang w:eastAsia="en-US"/>
              </w:rPr>
            </w:pPr>
            <w:r>
              <w:rPr>
                <w:lang w:eastAsia="en-US"/>
              </w:rPr>
              <w:t>Серебрянська сільська виборча комісія Артемівського району Донецької області</w:t>
            </w:r>
          </w:p>
        </w:tc>
        <w:tc>
          <w:tcPr>
            <w:tcW w:w="1187" w:type="dxa"/>
            <w:tcBorders>
              <w:top w:val="single" w:sz="4" w:space="0" w:color="auto"/>
              <w:left w:val="single" w:sz="4" w:space="0" w:color="auto"/>
              <w:bottom w:val="single" w:sz="4" w:space="0" w:color="auto"/>
              <w:right w:val="single" w:sz="4" w:space="0" w:color="auto"/>
            </w:tcBorders>
            <w:hideMark/>
          </w:tcPr>
          <w:p w14:paraId="0A3361B2" w14:textId="77777777" w:rsidR="00B92660" w:rsidRDefault="00B92660">
            <w:pPr>
              <w:ind w:right="-143"/>
              <w:rPr>
                <w:lang w:eastAsia="en-US"/>
              </w:rPr>
            </w:pPr>
            <w:r>
              <w:rPr>
                <w:lang w:eastAsia="en-US"/>
              </w:rPr>
              <w:t>8</w:t>
            </w:r>
          </w:p>
        </w:tc>
        <w:tc>
          <w:tcPr>
            <w:tcW w:w="1626" w:type="dxa"/>
            <w:tcBorders>
              <w:top w:val="single" w:sz="4" w:space="0" w:color="auto"/>
              <w:left w:val="single" w:sz="4" w:space="0" w:color="auto"/>
              <w:bottom w:val="single" w:sz="4" w:space="0" w:color="auto"/>
              <w:right w:val="single" w:sz="4" w:space="0" w:color="auto"/>
            </w:tcBorders>
            <w:hideMark/>
          </w:tcPr>
          <w:p w14:paraId="70378FF3" w14:textId="77777777" w:rsidR="00B92660" w:rsidRDefault="00B92660">
            <w:pPr>
              <w:ind w:right="-143"/>
              <w:rPr>
                <w:lang w:eastAsia="en-US"/>
              </w:rPr>
            </w:pPr>
            <w:r>
              <w:rPr>
                <w:lang w:eastAsia="en-US"/>
              </w:rPr>
              <w:t>с. Серебрянка</w:t>
            </w:r>
          </w:p>
        </w:tc>
      </w:tr>
      <w:tr w:rsidR="00B92660" w14:paraId="24DCF441" w14:textId="77777777" w:rsidTr="00B92660">
        <w:tc>
          <w:tcPr>
            <w:tcW w:w="640" w:type="dxa"/>
            <w:tcBorders>
              <w:top w:val="single" w:sz="4" w:space="0" w:color="auto"/>
              <w:left w:val="single" w:sz="4" w:space="0" w:color="auto"/>
              <w:bottom w:val="single" w:sz="4" w:space="0" w:color="auto"/>
              <w:right w:val="single" w:sz="4" w:space="0" w:color="auto"/>
            </w:tcBorders>
            <w:hideMark/>
          </w:tcPr>
          <w:p w14:paraId="21F5B589" w14:textId="77777777" w:rsidR="00B92660" w:rsidRDefault="00B92660">
            <w:pPr>
              <w:ind w:right="-143"/>
              <w:rPr>
                <w:lang w:eastAsia="en-US"/>
              </w:rPr>
            </w:pPr>
            <w:r>
              <w:rPr>
                <w:lang w:eastAsia="en-US"/>
              </w:rPr>
              <w:t>32.</w:t>
            </w:r>
          </w:p>
        </w:tc>
        <w:tc>
          <w:tcPr>
            <w:tcW w:w="2437" w:type="dxa"/>
            <w:tcBorders>
              <w:top w:val="single" w:sz="4" w:space="0" w:color="auto"/>
              <w:left w:val="single" w:sz="4" w:space="0" w:color="auto"/>
              <w:bottom w:val="single" w:sz="4" w:space="0" w:color="auto"/>
              <w:right w:val="single" w:sz="4" w:space="0" w:color="auto"/>
            </w:tcBorders>
          </w:tcPr>
          <w:p w14:paraId="6A42095B" w14:textId="77777777" w:rsidR="00B92660" w:rsidRDefault="00B92660">
            <w:pPr>
              <w:ind w:right="-143"/>
              <w:rPr>
                <w:lang w:eastAsia="en-US"/>
              </w:rPr>
            </w:pPr>
          </w:p>
        </w:tc>
        <w:tc>
          <w:tcPr>
            <w:tcW w:w="842" w:type="dxa"/>
            <w:tcBorders>
              <w:top w:val="single" w:sz="4" w:space="0" w:color="auto"/>
              <w:left w:val="single" w:sz="4" w:space="0" w:color="auto"/>
              <w:bottom w:val="single" w:sz="4" w:space="0" w:color="auto"/>
              <w:right w:val="single" w:sz="4" w:space="0" w:color="auto"/>
            </w:tcBorders>
            <w:hideMark/>
          </w:tcPr>
          <w:p w14:paraId="026DD7EE" w14:textId="77777777" w:rsidR="00B92660" w:rsidRDefault="00B92660">
            <w:pPr>
              <w:ind w:right="-143"/>
              <w:rPr>
                <w:lang w:eastAsia="en-US"/>
              </w:rPr>
            </w:pPr>
            <w:r>
              <w:rPr>
                <w:lang w:eastAsia="en-US"/>
              </w:rPr>
              <w:t>119Ос</w:t>
            </w:r>
          </w:p>
        </w:tc>
        <w:tc>
          <w:tcPr>
            <w:tcW w:w="3322" w:type="dxa"/>
            <w:tcBorders>
              <w:top w:val="single" w:sz="4" w:space="0" w:color="auto"/>
              <w:left w:val="single" w:sz="4" w:space="0" w:color="auto"/>
              <w:bottom w:val="single" w:sz="4" w:space="0" w:color="auto"/>
              <w:right w:val="single" w:sz="4" w:space="0" w:color="auto"/>
            </w:tcBorders>
            <w:hideMark/>
          </w:tcPr>
          <w:p w14:paraId="4B018034" w14:textId="77777777" w:rsidR="00B92660" w:rsidRDefault="00B92660">
            <w:pPr>
              <w:ind w:right="-143"/>
              <w:rPr>
                <w:lang w:eastAsia="en-US"/>
              </w:rPr>
            </w:pPr>
            <w:r>
              <w:rPr>
                <w:lang w:eastAsia="en-US"/>
              </w:rPr>
              <w:t>Дитячий оздоровчий центр «Колосок»</w:t>
            </w:r>
          </w:p>
        </w:tc>
        <w:tc>
          <w:tcPr>
            <w:tcW w:w="1187" w:type="dxa"/>
            <w:tcBorders>
              <w:top w:val="single" w:sz="4" w:space="0" w:color="auto"/>
              <w:left w:val="single" w:sz="4" w:space="0" w:color="auto"/>
              <w:bottom w:val="single" w:sz="4" w:space="0" w:color="auto"/>
              <w:right w:val="single" w:sz="4" w:space="0" w:color="auto"/>
            </w:tcBorders>
            <w:hideMark/>
          </w:tcPr>
          <w:p w14:paraId="13A03452" w14:textId="77777777" w:rsidR="00B92660" w:rsidRDefault="00B92660">
            <w:pPr>
              <w:ind w:right="-143"/>
              <w:rPr>
                <w:lang w:eastAsia="en-US"/>
              </w:rPr>
            </w:pPr>
            <w:r>
              <w:rPr>
                <w:lang w:eastAsia="en-US"/>
              </w:rPr>
              <w:t>31</w:t>
            </w:r>
          </w:p>
        </w:tc>
        <w:tc>
          <w:tcPr>
            <w:tcW w:w="1626" w:type="dxa"/>
            <w:tcBorders>
              <w:top w:val="single" w:sz="4" w:space="0" w:color="auto"/>
              <w:left w:val="single" w:sz="4" w:space="0" w:color="auto"/>
              <w:bottom w:val="single" w:sz="4" w:space="0" w:color="auto"/>
              <w:right w:val="single" w:sz="4" w:space="0" w:color="auto"/>
            </w:tcBorders>
            <w:hideMark/>
          </w:tcPr>
          <w:p w14:paraId="0403E7B6" w14:textId="77777777" w:rsidR="00B92660" w:rsidRDefault="00B92660">
            <w:pPr>
              <w:ind w:right="-143"/>
              <w:rPr>
                <w:lang w:eastAsia="en-US"/>
              </w:rPr>
            </w:pPr>
            <w:r>
              <w:rPr>
                <w:lang w:eastAsia="en-US"/>
              </w:rPr>
              <w:t>с. Серебрянка</w:t>
            </w:r>
          </w:p>
        </w:tc>
      </w:tr>
      <w:tr w:rsidR="00B92660" w14:paraId="766602CD" w14:textId="77777777" w:rsidTr="00B92660">
        <w:tc>
          <w:tcPr>
            <w:tcW w:w="640" w:type="dxa"/>
            <w:tcBorders>
              <w:top w:val="single" w:sz="4" w:space="0" w:color="auto"/>
              <w:left w:val="single" w:sz="4" w:space="0" w:color="auto"/>
              <w:bottom w:val="single" w:sz="4" w:space="0" w:color="auto"/>
              <w:right w:val="single" w:sz="4" w:space="0" w:color="auto"/>
            </w:tcBorders>
          </w:tcPr>
          <w:p w14:paraId="4B9331DC" w14:textId="77777777" w:rsidR="00B92660" w:rsidRDefault="00B92660">
            <w:pPr>
              <w:ind w:right="-143"/>
              <w:rPr>
                <w:lang w:eastAsia="en-US"/>
              </w:rPr>
            </w:pPr>
          </w:p>
        </w:tc>
        <w:tc>
          <w:tcPr>
            <w:tcW w:w="2437" w:type="dxa"/>
            <w:tcBorders>
              <w:top w:val="single" w:sz="4" w:space="0" w:color="auto"/>
              <w:left w:val="single" w:sz="4" w:space="0" w:color="auto"/>
              <w:bottom w:val="single" w:sz="4" w:space="0" w:color="auto"/>
              <w:right w:val="single" w:sz="4" w:space="0" w:color="auto"/>
            </w:tcBorders>
            <w:hideMark/>
          </w:tcPr>
          <w:p w14:paraId="68ECB35D" w14:textId="77777777" w:rsidR="00B92660" w:rsidRDefault="00B92660">
            <w:pPr>
              <w:ind w:right="-143"/>
              <w:rPr>
                <w:b/>
                <w:lang w:eastAsia="en-US"/>
              </w:rPr>
            </w:pPr>
            <w:r>
              <w:rPr>
                <w:b/>
                <w:lang w:eastAsia="en-US"/>
              </w:rPr>
              <w:t>Всього</w:t>
            </w:r>
          </w:p>
        </w:tc>
        <w:tc>
          <w:tcPr>
            <w:tcW w:w="842" w:type="dxa"/>
            <w:tcBorders>
              <w:top w:val="single" w:sz="4" w:space="0" w:color="auto"/>
              <w:left w:val="single" w:sz="4" w:space="0" w:color="auto"/>
              <w:bottom w:val="single" w:sz="4" w:space="0" w:color="auto"/>
              <w:right w:val="single" w:sz="4" w:space="0" w:color="auto"/>
            </w:tcBorders>
            <w:hideMark/>
          </w:tcPr>
          <w:p w14:paraId="5BA9ECF2" w14:textId="77777777" w:rsidR="00B92660" w:rsidRDefault="00B92660">
            <w:pPr>
              <w:ind w:right="-143"/>
              <w:rPr>
                <w:b/>
                <w:lang w:eastAsia="en-US"/>
              </w:rPr>
            </w:pPr>
            <w:r>
              <w:rPr>
                <w:b/>
                <w:lang w:eastAsia="en-US"/>
              </w:rPr>
              <w:t>2</w:t>
            </w:r>
          </w:p>
        </w:tc>
        <w:tc>
          <w:tcPr>
            <w:tcW w:w="3322" w:type="dxa"/>
            <w:tcBorders>
              <w:top w:val="single" w:sz="4" w:space="0" w:color="auto"/>
              <w:left w:val="single" w:sz="4" w:space="0" w:color="auto"/>
              <w:bottom w:val="single" w:sz="4" w:space="0" w:color="auto"/>
              <w:right w:val="single" w:sz="4" w:space="0" w:color="auto"/>
            </w:tcBorders>
          </w:tcPr>
          <w:p w14:paraId="20F3EAEA" w14:textId="77777777" w:rsidR="00B92660" w:rsidRDefault="00B92660">
            <w:pPr>
              <w:ind w:right="-143"/>
              <w:rPr>
                <w:b/>
                <w:lang w:eastAsia="en-US"/>
              </w:rPr>
            </w:pPr>
          </w:p>
        </w:tc>
        <w:tc>
          <w:tcPr>
            <w:tcW w:w="1187" w:type="dxa"/>
            <w:tcBorders>
              <w:top w:val="single" w:sz="4" w:space="0" w:color="auto"/>
              <w:left w:val="single" w:sz="4" w:space="0" w:color="auto"/>
              <w:bottom w:val="single" w:sz="4" w:space="0" w:color="auto"/>
              <w:right w:val="single" w:sz="4" w:space="0" w:color="auto"/>
            </w:tcBorders>
            <w:hideMark/>
          </w:tcPr>
          <w:p w14:paraId="4887D52B" w14:textId="77777777" w:rsidR="00B92660" w:rsidRDefault="00B92660">
            <w:pPr>
              <w:ind w:right="-143"/>
              <w:rPr>
                <w:b/>
                <w:lang w:eastAsia="en-US"/>
              </w:rPr>
            </w:pPr>
            <w:r>
              <w:rPr>
                <w:b/>
                <w:lang w:eastAsia="en-US"/>
              </w:rPr>
              <w:t>39</w:t>
            </w:r>
          </w:p>
        </w:tc>
        <w:tc>
          <w:tcPr>
            <w:tcW w:w="1626" w:type="dxa"/>
            <w:tcBorders>
              <w:top w:val="single" w:sz="4" w:space="0" w:color="auto"/>
              <w:left w:val="single" w:sz="4" w:space="0" w:color="auto"/>
              <w:bottom w:val="single" w:sz="4" w:space="0" w:color="auto"/>
              <w:right w:val="single" w:sz="4" w:space="0" w:color="auto"/>
            </w:tcBorders>
          </w:tcPr>
          <w:p w14:paraId="1E09BB60" w14:textId="77777777" w:rsidR="00B92660" w:rsidRDefault="00B92660">
            <w:pPr>
              <w:ind w:right="-143"/>
              <w:rPr>
                <w:lang w:eastAsia="en-US"/>
              </w:rPr>
            </w:pPr>
          </w:p>
        </w:tc>
      </w:tr>
      <w:tr w:rsidR="00B92660" w14:paraId="2AE06C68" w14:textId="77777777" w:rsidTr="00B92660">
        <w:tc>
          <w:tcPr>
            <w:tcW w:w="640" w:type="dxa"/>
            <w:tcBorders>
              <w:top w:val="single" w:sz="4" w:space="0" w:color="auto"/>
              <w:left w:val="single" w:sz="4" w:space="0" w:color="auto"/>
              <w:bottom w:val="single" w:sz="4" w:space="0" w:color="auto"/>
              <w:right w:val="single" w:sz="4" w:space="0" w:color="auto"/>
            </w:tcBorders>
          </w:tcPr>
          <w:p w14:paraId="428663C4" w14:textId="77777777" w:rsidR="00B92660" w:rsidRDefault="00B92660">
            <w:pPr>
              <w:ind w:right="-143"/>
              <w:rPr>
                <w:lang w:eastAsia="en-US"/>
              </w:rPr>
            </w:pPr>
          </w:p>
        </w:tc>
        <w:tc>
          <w:tcPr>
            <w:tcW w:w="2437" w:type="dxa"/>
            <w:tcBorders>
              <w:top w:val="single" w:sz="4" w:space="0" w:color="auto"/>
              <w:left w:val="single" w:sz="4" w:space="0" w:color="auto"/>
              <w:bottom w:val="single" w:sz="4" w:space="0" w:color="auto"/>
              <w:right w:val="single" w:sz="4" w:space="0" w:color="auto"/>
            </w:tcBorders>
            <w:hideMark/>
          </w:tcPr>
          <w:p w14:paraId="38AE2242" w14:textId="77777777" w:rsidR="00B92660" w:rsidRDefault="00B92660">
            <w:pPr>
              <w:ind w:right="-143"/>
              <w:rPr>
                <w:b/>
                <w:lang w:eastAsia="en-US"/>
              </w:rPr>
            </w:pPr>
            <w:r>
              <w:rPr>
                <w:b/>
                <w:lang w:eastAsia="en-US"/>
              </w:rPr>
              <w:t>Всього по громаді</w:t>
            </w:r>
          </w:p>
        </w:tc>
        <w:tc>
          <w:tcPr>
            <w:tcW w:w="842" w:type="dxa"/>
            <w:tcBorders>
              <w:top w:val="single" w:sz="4" w:space="0" w:color="auto"/>
              <w:left w:val="single" w:sz="4" w:space="0" w:color="auto"/>
              <w:bottom w:val="single" w:sz="4" w:space="0" w:color="auto"/>
              <w:right w:val="single" w:sz="4" w:space="0" w:color="auto"/>
            </w:tcBorders>
            <w:hideMark/>
          </w:tcPr>
          <w:p w14:paraId="0B64FF78" w14:textId="77777777" w:rsidR="00B92660" w:rsidRDefault="00B92660">
            <w:pPr>
              <w:ind w:right="-143"/>
              <w:rPr>
                <w:b/>
                <w:lang w:eastAsia="en-US"/>
              </w:rPr>
            </w:pPr>
            <w:r>
              <w:rPr>
                <w:b/>
                <w:lang w:eastAsia="en-US"/>
              </w:rPr>
              <w:t>32</w:t>
            </w:r>
          </w:p>
        </w:tc>
        <w:tc>
          <w:tcPr>
            <w:tcW w:w="3322" w:type="dxa"/>
            <w:tcBorders>
              <w:top w:val="single" w:sz="4" w:space="0" w:color="auto"/>
              <w:left w:val="single" w:sz="4" w:space="0" w:color="auto"/>
              <w:bottom w:val="single" w:sz="4" w:space="0" w:color="auto"/>
              <w:right w:val="single" w:sz="4" w:space="0" w:color="auto"/>
            </w:tcBorders>
          </w:tcPr>
          <w:p w14:paraId="3CA948A1" w14:textId="77777777" w:rsidR="00B92660" w:rsidRDefault="00B92660">
            <w:pPr>
              <w:ind w:right="-143"/>
              <w:rPr>
                <w:b/>
                <w:lang w:eastAsia="en-US"/>
              </w:rPr>
            </w:pPr>
          </w:p>
        </w:tc>
        <w:tc>
          <w:tcPr>
            <w:tcW w:w="1187" w:type="dxa"/>
            <w:tcBorders>
              <w:top w:val="single" w:sz="4" w:space="0" w:color="auto"/>
              <w:left w:val="single" w:sz="4" w:space="0" w:color="auto"/>
              <w:bottom w:val="single" w:sz="4" w:space="0" w:color="auto"/>
              <w:right w:val="single" w:sz="4" w:space="0" w:color="auto"/>
            </w:tcBorders>
            <w:hideMark/>
          </w:tcPr>
          <w:p w14:paraId="45541E82" w14:textId="77777777" w:rsidR="00B92660" w:rsidRDefault="00B92660">
            <w:pPr>
              <w:ind w:right="-143"/>
              <w:rPr>
                <w:b/>
                <w:lang w:eastAsia="en-US"/>
              </w:rPr>
            </w:pPr>
            <w:r>
              <w:rPr>
                <w:b/>
                <w:lang w:eastAsia="en-US"/>
              </w:rPr>
              <w:t>3508</w:t>
            </w:r>
          </w:p>
        </w:tc>
        <w:tc>
          <w:tcPr>
            <w:tcW w:w="1626" w:type="dxa"/>
            <w:tcBorders>
              <w:top w:val="single" w:sz="4" w:space="0" w:color="auto"/>
              <w:left w:val="single" w:sz="4" w:space="0" w:color="auto"/>
              <w:bottom w:val="single" w:sz="4" w:space="0" w:color="auto"/>
              <w:right w:val="single" w:sz="4" w:space="0" w:color="auto"/>
            </w:tcBorders>
          </w:tcPr>
          <w:p w14:paraId="472328C8" w14:textId="77777777" w:rsidR="00B92660" w:rsidRDefault="00B92660">
            <w:pPr>
              <w:ind w:right="-143"/>
              <w:rPr>
                <w:lang w:eastAsia="en-US"/>
              </w:rPr>
            </w:pPr>
          </w:p>
        </w:tc>
      </w:tr>
    </w:tbl>
    <w:p w14:paraId="7EAB8CE5" w14:textId="77777777" w:rsidR="00B92660" w:rsidRDefault="00B92660" w:rsidP="00B92660">
      <w:pPr>
        <w:ind w:left="-709" w:right="-143"/>
      </w:pPr>
    </w:p>
    <w:p w14:paraId="16493976" w14:textId="77777777" w:rsidR="00B92660" w:rsidRDefault="00B92660" w:rsidP="00B92660">
      <w:pPr>
        <w:rPr>
          <w:rFonts w:eastAsia="Calibri"/>
          <w:sz w:val="26"/>
          <w:szCs w:val="26"/>
        </w:rPr>
      </w:pPr>
    </w:p>
    <w:p w14:paraId="122E188B" w14:textId="77777777" w:rsidR="00B92660" w:rsidRDefault="00B92660" w:rsidP="00B92660">
      <w:pPr>
        <w:ind w:firstLine="708"/>
        <w:jc w:val="both"/>
        <w:rPr>
          <w:rFonts w:eastAsia="Calibri"/>
          <w:bCs/>
          <w:sz w:val="26"/>
          <w:szCs w:val="26"/>
          <w:lang w:eastAsia="en-US"/>
        </w:rPr>
      </w:pPr>
      <w:r>
        <w:rPr>
          <w:rFonts w:eastAsia="Calibri"/>
          <w:sz w:val="26"/>
          <w:szCs w:val="26"/>
        </w:rPr>
        <w:t xml:space="preserve">До акту приймання –передавання додається копія рішення виконкому </w:t>
      </w:r>
      <w:r>
        <w:rPr>
          <w:sz w:val="26"/>
          <w:szCs w:val="26"/>
        </w:rPr>
        <w:t>05.10.2021 № 813 «</w:t>
      </w:r>
      <w:r>
        <w:rPr>
          <w:rFonts w:eastAsia="Calibri"/>
          <w:bCs/>
          <w:sz w:val="26"/>
          <w:szCs w:val="26"/>
          <w:lang w:eastAsia="en-US"/>
        </w:rPr>
        <w:t>Про прийняття на збереження до Комунальної установи  «Трудовий архів» Сіверської міської ради Бахмутського району Донецької області архівних документів у складі:</w:t>
      </w:r>
    </w:p>
    <w:p w14:paraId="0D705A93" w14:textId="77777777" w:rsidR="00B92660" w:rsidRDefault="00B92660" w:rsidP="00B92660">
      <w:pPr>
        <w:rPr>
          <w:rFonts w:eastAsia="Calibri"/>
          <w:sz w:val="26"/>
          <w:szCs w:val="26"/>
        </w:rPr>
      </w:pPr>
    </w:p>
    <w:p w14:paraId="2A4F7738" w14:textId="77777777" w:rsidR="00B92660" w:rsidRDefault="00B92660" w:rsidP="00B92660">
      <w:pPr>
        <w:rPr>
          <w:rFonts w:eastAsia="Calibri"/>
          <w:sz w:val="26"/>
          <w:szCs w:val="26"/>
        </w:rPr>
      </w:pPr>
      <w:r>
        <w:rPr>
          <w:rFonts w:eastAsia="Calibri"/>
          <w:sz w:val="26"/>
          <w:szCs w:val="26"/>
        </w:rPr>
        <w:t>Акт складено у 4 примірниках для:</w:t>
      </w:r>
    </w:p>
    <w:p w14:paraId="459D7390" w14:textId="77777777" w:rsidR="00B92660" w:rsidRDefault="00B92660" w:rsidP="00B92660">
      <w:pPr>
        <w:rPr>
          <w:rFonts w:eastAsia="Calibri"/>
          <w:sz w:val="26"/>
          <w:szCs w:val="26"/>
        </w:rPr>
      </w:pPr>
    </w:p>
    <w:p w14:paraId="44673B72" w14:textId="77777777" w:rsidR="00B92660" w:rsidRDefault="00B92660" w:rsidP="00B92660">
      <w:pPr>
        <w:rPr>
          <w:rFonts w:eastAsia="Calibri"/>
          <w:sz w:val="26"/>
          <w:szCs w:val="26"/>
        </w:rPr>
      </w:pPr>
      <w:r>
        <w:rPr>
          <w:rFonts w:eastAsia="Calibri"/>
          <w:sz w:val="26"/>
          <w:szCs w:val="26"/>
        </w:rPr>
        <w:t>- Бахмутської районної ради;</w:t>
      </w:r>
    </w:p>
    <w:p w14:paraId="47605FFA" w14:textId="77777777" w:rsidR="00B92660" w:rsidRDefault="00B92660" w:rsidP="00B92660">
      <w:pPr>
        <w:rPr>
          <w:rFonts w:eastAsia="Calibri"/>
          <w:sz w:val="26"/>
          <w:szCs w:val="26"/>
        </w:rPr>
      </w:pPr>
      <w:r>
        <w:rPr>
          <w:rFonts w:eastAsia="Calibri"/>
          <w:sz w:val="26"/>
          <w:szCs w:val="26"/>
        </w:rPr>
        <w:t>- Сіверської міської ради;</w:t>
      </w:r>
    </w:p>
    <w:p w14:paraId="574ED24F" w14:textId="77777777" w:rsidR="00B92660" w:rsidRDefault="00B92660" w:rsidP="00B92660">
      <w:pPr>
        <w:rPr>
          <w:rFonts w:eastAsia="Calibri"/>
          <w:sz w:val="26"/>
          <w:szCs w:val="26"/>
          <w:lang w:eastAsia="en-US"/>
        </w:rPr>
      </w:pPr>
      <w:r>
        <w:rPr>
          <w:rFonts w:eastAsia="Calibri"/>
          <w:sz w:val="26"/>
          <w:szCs w:val="26"/>
        </w:rPr>
        <w:t xml:space="preserve">- КНП </w:t>
      </w:r>
      <w:r>
        <w:rPr>
          <w:rFonts w:eastAsia="Calibri"/>
          <w:sz w:val="26"/>
          <w:szCs w:val="26"/>
          <w:lang w:eastAsia="en-US"/>
        </w:rPr>
        <w:t>Бахмутської районної ради «Трудовий архів Бахмутського району»;</w:t>
      </w:r>
    </w:p>
    <w:p w14:paraId="05E70E66" w14:textId="77777777" w:rsidR="00B92660" w:rsidRDefault="00B92660" w:rsidP="00B92660">
      <w:pPr>
        <w:rPr>
          <w:rFonts w:eastAsia="Calibri"/>
          <w:sz w:val="26"/>
          <w:szCs w:val="26"/>
          <w:lang w:eastAsia="en-US"/>
        </w:rPr>
      </w:pPr>
      <w:r>
        <w:rPr>
          <w:rFonts w:eastAsia="Calibri"/>
          <w:sz w:val="26"/>
          <w:szCs w:val="26"/>
          <w:lang w:eastAsia="en-US"/>
        </w:rPr>
        <w:t>- КУ «Трудовий архів» Сіверської міської ради Бахмутського району Донецької області;</w:t>
      </w:r>
    </w:p>
    <w:p w14:paraId="0C200F89" w14:textId="77777777" w:rsidR="00B92660" w:rsidRDefault="00B92660" w:rsidP="00B92660">
      <w:pPr>
        <w:jc w:val="both"/>
        <w:rPr>
          <w:rFonts w:eastAsia="Calibri"/>
          <w:sz w:val="26"/>
          <w:szCs w:val="26"/>
        </w:rPr>
      </w:pPr>
    </w:p>
    <w:p w14:paraId="4500C240" w14:textId="77777777" w:rsidR="00B92660" w:rsidRDefault="00B92660" w:rsidP="00B92660">
      <w:pPr>
        <w:rPr>
          <w:rFonts w:eastAsia="Calibri"/>
          <w:sz w:val="26"/>
          <w:szCs w:val="26"/>
        </w:rPr>
      </w:pPr>
      <w:r>
        <w:rPr>
          <w:rFonts w:eastAsia="Calibri"/>
          <w:sz w:val="26"/>
          <w:szCs w:val="26"/>
        </w:rPr>
        <w:t xml:space="preserve">Голова комісії </w:t>
      </w:r>
      <w:r>
        <w:rPr>
          <w:rFonts w:eastAsia="Calibri"/>
          <w:sz w:val="26"/>
          <w:szCs w:val="26"/>
        </w:rPr>
        <w:tab/>
      </w:r>
      <w:r>
        <w:rPr>
          <w:rFonts w:eastAsia="Calibri"/>
          <w:sz w:val="26"/>
          <w:szCs w:val="26"/>
        </w:rPr>
        <w:tab/>
      </w:r>
      <w:r>
        <w:rPr>
          <w:rFonts w:eastAsia="Calibri"/>
          <w:sz w:val="26"/>
          <w:szCs w:val="26"/>
        </w:rPr>
        <w:tab/>
        <w:t>______________</w:t>
      </w:r>
      <w:r>
        <w:rPr>
          <w:rFonts w:eastAsia="Calibri"/>
          <w:sz w:val="26"/>
          <w:szCs w:val="26"/>
        </w:rPr>
        <w:tab/>
        <w:t xml:space="preserve">        Г.Л. Бондаревська </w:t>
      </w:r>
    </w:p>
    <w:p w14:paraId="0BEECEB7" w14:textId="77777777" w:rsidR="00B92660" w:rsidRDefault="00B92660" w:rsidP="00B92660">
      <w:pPr>
        <w:rPr>
          <w:rFonts w:eastAsia="Calibri"/>
          <w:sz w:val="26"/>
          <w:szCs w:val="26"/>
        </w:rPr>
      </w:pPr>
    </w:p>
    <w:p w14:paraId="4928F607" w14:textId="77777777" w:rsidR="00B92660" w:rsidRDefault="00B92660" w:rsidP="00B92660">
      <w:pPr>
        <w:rPr>
          <w:rFonts w:eastAsia="Calibri"/>
          <w:sz w:val="26"/>
          <w:szCs w:val="26"/>
        </w:rPr>
      </w:pPr>
      <w:r>
        <w:rPr>
          <w:rFonts w:eastAsia="Calibri"/>
          <w:sz w:val="26"/>
          <w:szCs w:val="26"/>
        </w:rPr>
        <w:t xml:space="preserve">Секретар комісії </w:t>
      </w:r>
      <w:r>
        <w:rPr>
          <w:rFonts w:eastAsia="Calibri"/>
          <w:sz w:val="26"/>
          <w:szCs w:val="26"/>
        </w:rPr>
        <w:tab/>
      </w:r>
      <w:r>
        <w:rPr>
          <w:rFonts w:eastAsia="Calibri"/>
          <w:sz w:val="26"/>
          <w:szCs w:val="26"/>
        </w:rPr>
        <w:tab/>
      </w:r>
      <w:r>
        <w:rPr>
          <w:rFonts w:eastAsia="Calibri"/>
          <w:sz w:val="26"/>
          <w:szCs w:val="26"/>
        </w:rPr>
        <w:tab/>
        <w:t>______________</w:t>
      </w:r>
      <w:r>
        <w:rPr>
          <w:rFonts w:eastAsia="Calibri"/>
          <w:sz w:val="26"/>
          <w:szCs w:val="26"/>
        </w:rPr>
        <w:tab/>
        <w:t xml:space="preserve">        Н.В. Снігур </w:t>
      </w:r>
    </w:p>
    <w:p w14:paraId="43735025" w14:textId="77777777" w:rsidR="00B92660" w:rsidRDefault="00B92660" w:rsidP="00B92660">
      <w:pPr>
        <w:rPr>
          <w:rFonts w:eastAsia="Calibri"/>
          <w:sz w:val="26"/>
          <w:szCs w:val="26"/>
        </w:rPr>
      </w:pPr>
    </w:p>
    <w:p w14:paraId="39D680F8" w14:textId="77777777" w:rsidR="00B92660" w:rsidRDefault="00B92660" w:rsidP="00B92660">
      <w:pPr>
        <w:rPr>
          <w:rFonts w:eastAsia="Calibri"/>
          <w:sz w:val="26"/>
          <w:szCs w:val="26"/>
        </w:rPr>
      </w:pPr>
      <w:r>
        <w:rPr>
          <w:rFonts w:eastAsia="Calibri"/>
          <w:sz w:val="26"/>
          <w:szCs w:val="26"/>
        </w:rPr>
        <w:t>Члени  комісії:</w:t>
      </w:r>
    </w:p>
    <w:p w14:paraId="751E88A6" w14:textId="77777777" w:rsidR="00B92660" w:rsidRDefault="00B92660" w:rsidP="00B92660">
      <w:pPr>
        <w:rPr>
          <w:rFonts w:eastAsia="Calibri"/>
          <w:sz w:val="26"/>
          <w:szCs w:val="26"/>
        </w:rPr>
      </w:pPr>
    </w:p>
    <w:p w14:paraId="2F6D515A" w14:textId="77777777" w:rsidR="00B92660" w:rsidRDefault="00B92660" w:rsidP="00B92660">
      <w:pPr>
        <w:rPr>
          <w:rFonts w:eastAsia="Calibri"/>
          <w:sz w:val="26"/>
          <w:szCs w:val="26"/>
          <w:lang w:eastAsia="en-US"/>
        </w:rPr>
      </w:pP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r>
      <w:r>
        <w:rPr>
          <w:rFonts w:eastAsia="Calibri"/>
          <w:sz w:val="26"/>
          <w:szCs w:val="26"/>
        </w:rPr>
        <w:tab/>
        <w:t>______________             С.М.</w:t>
      </w:r>
      <w:r>
        <w:rPr>
          <w:rFonts w:eastAsia="Calibri"/>
          <w:sz w:val="26"/>
          <w:szCs w:val="26"/>
          <w:lang w:eastAsia="en-US"/>
        </w:rPr>
        <w:t xml:space="preserve"> Вечканова</w:t>
      </w:r>
    </w:p>
    <w:p w14:paraId="637D04F1" w14:textId="77777777" w:rsidR="00B92660" w:rsidRDefault="00B92660" w:rsidP="00B92660">
      <w:pPr>
        <w:rPr>
          <w:rFonts w:eastAsia="Calibri"/>
          <w:sz w:val="26"/>
          <w:szCs w:val="26"/>
          <w:lang w:eastAsia="en-US"/>
        </w:rPr>
      </w:pPr>
    </w:p>
    <w:p w14:paraId="0FD6A5B7" w14:textId="77777777" w:rsidR="00B92660" w:rsidRDefault="00B92660" w:rsidP="00B92660">
      <w:pPr>
        <w:rPr>
          <w:rFonts w:eastAsia="Calibri"/>
          <w:sz w:val="26"/>
          <w:szCs w:val="26"/>
          <w:lang w:eastAsia="en-US"/>
        </w:rPr>
      </w:pP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t>_____________               Т.В. Волошина</w:t>
      </w:r>
    </w:p>
    <w:p w14:paraId="4E336FCF" w14:textId="77777777" w:rsidR="00B92660" w:rsidRDefault="00B92660" w:rsidP="00B92660">
      <w:pPr>
        <w:rPr>
          <w:rFonts w:eastAsia="Calibri"/>
          <w:sz w:val="26"/>
          <w:szCs w:val="26"/>
          <w:lang w:eastAsia="en-US"/>
        </w:rPr>
      </w:pPr>
    </w:p>
    <w:p w14:paraId="38A023EA" w14:textId="77777777" w:rsidR="00B92660" w:rsidRDefault="00B92660" w:rsidP="00B92660">
      <w:pPr>
        <w:rPr>
          <w:rFonts w:eastAsia="Calibri"/>
          <w:sz w:val="26"/>
          <w:szCs w:val="26"/>
          <w:lang w:eastAsia="en-US"/>
        </w:rPr>
      </w:pP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t xml:space="preserve">_____________               С.Л. Головченко </w:t>
      </w:r>
    </w:p>
    <w:p w14:paraId="2655455F" w14:textId="77777777" w:rsidR="00B92660" w:rsidRDefault="00B92660" w:rsidP="00B92660">
      <w:pPr>
        <w:rPr>
          <w:rFonts w:eastAsia="Calibri"/>
          <w:sz w:val="26"/>
          <w:szCs w:val="26"/>
          <w:lang w:eastAsia="en-US"/>
        </w:rPr>
      </w:pPr>
    </w:p>
    <w:p w14:paraId="728E97F4" w14:textId="77777777" w:rsidR="00B92660" w:rsidRDefault="00B92660" w:rsidP="00B92660">
      <w:pPr>
        <w:rPr>
          <w:rFonts w:eastAsia="Calibri"/>
          <w:sz w:val="26"/>
          <w:szCs w:val="26"/>
        </w:rPr>
      </w:pP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r>
      <w:r>
        <w:rPr>
          <w:rFonts w:eastAsia="Calibri"/>
          <w:sz w:val="26"/>
          <w:szCs w:val="26"/>
          <w:lang w:eastAsia="en-US"/>
        </w:rPr>
        <w:tab/>
        <w:t xml:space="preserve">_____________               Л.Г. Іващенко </w:t>
      </w:r>
    </w:p>
    <w:p w14:paraId="63686493" w14:textId="77777777" w:rsidR="00B92660" w:rsidRDefault="00B92660" w:rsidP="00B92660">
      <w:pPr>
        <w:rPr>
          <w:rFonts w:eastAsia="Calibri"/>
          <w:sz w:val="26"/>
          <w:szCs w:val="26"/>
        </w:rPr>
      </w:pPr>
    </w:p>
    <w:p w14:paraId="6306AE7F" w14:textId="77777777" w:rsidR="0005478D" w:rsidRPr="006D5786" w:rsidRDefault="0005478D" w:rsidP="006D5786">
      <w:pPr>
        <w:rPr>
          <w:sz w:val="28"/>
          <w:szCs w:val="28"/>
        </w:rPr>
      </w:pPr>
    </w:p>
    <w:sectPr w:rsidR="0005478D" w:rsidRPr="006D5786" w:rsidSect="00B82E72">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78023" w14:textId="77777777" w:rsidR="007B5FEB" w:rsidRDefault="007B5FEB">
      <w:r>
        <w:separator/>
      </w:r>
    </w:p>
  </w:endnote>
  <w:endnote w:type="continuationSeparator" w:id="0">
    <w:p w14:paraId="513C5565" w14:textId="77777777" w:rsidR="007B5FEB" w:rsidRDefault="007B5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 w:name="Bahnschrift">
    <w:altName w:val="Bahnschrift"/>
    <w:panose1 w:val="020B0502040204020203"/>
    <w:charset w:val="CC"/>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E6434" w14:textId="77777777" w:rsidR="007B5FEB" w:rsidRDefault="007B5FEB">
      <w:r>
        <w:separator/>
      </w:r>
    </w:p>
  </w:footnote>
  <w:footnote w:type="continuationSeparator" w:id="0">
    <w:p w14:paraId="5AE9B67A" w14:textId="77777777" w:rsidR="007B5FEB" w:rsidRDefault="007B5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AC67390"/>
    <w:multiLevelType w:val="hybridMultilevel"/>
    <w:tmpl w:val="DF8ED1A8"/>
    <w:lvl w:ilvl="0" w:tplc="D9E6D444">
      <w:start w:val="13"/>
      <w:numFmt w:val="decimal"/>
      <w:lvlText w:val="%1."/>
      <w:lvlJc w:val="left"/>
      <w:pPr>
        <w:ind w:left="73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4C327039"/>
    <w:multiLevelType w:val="multilevel"/>
    <w:tmpl w:val="18FA7C22"/>
    <w:lvl w:ilvl="0">
      <w:start w:val="4"/>
      <w:numFmt w:val="decimal"/>
      <w:lvlText w:val="%1."/>
      <w:lvlJc w:val="left"/>
      <w:pPr>
        <w:tabs>
          <w:tab w:val="num" w:pos="360"/>
        </w:tabs>
        <w:ind w:left="360" w:hanging="360"/>
      </w:pPr>
      <w:rPr>
        <w:b w:val="0"/>
        <w:i w:val="0"/>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4E46"/>
    <w:rsid w:val="00045ECD"/>
    <w:rsid w:val="0005478D"/>
    <w:rsid w:val="000618F8"/>
    <w:rsid w:val="000633E9"/>
    <w:rsid w:val="00075C08"/>
    <w:rsid w:val="00077D53"/>
    <w:rsid w:val="000822A1"/>
    <w:rsid w:val="000860EC"/>
    <w:rsid w:val="00095321"/>
    <w:rsid w:val="000A6921"/>
    <w:rsid w:val="000C1AC2"/>
    <w:rsid w:val="000C3CE1"/>
    <w:rsid w:val="000C4846"/>
    <w:rsid w:val="000D1319"/>
    <w:rsid w:val="000D19E3"/>
    <w:rsid w:val="000E5850"/>
    <w:rsid w:val="000F134A"/>
    <w:rsid w:val="000F1890"/>
    <w:rsid w:val="001055EB"/>
    <w:rsid w:val="00124871"/>
    <w:rsid w:val="00130BE6"/>
    <w:rsid w:val="00134710"/>
    <w:rsid w:val="00135BB1"/>
    <w:rsid w:val="00143224"/>
    <w:rsid w:val="0016045E"/>
    <w:rsid w:val="00160543"/>
    <w:rsid w:val="001735F9"/>
    <w:rsid w:val="00176DD6"/>
    <w:rsid w:val="00185251"/>
    <w:rsid w:val="00197894"/>
    <w:rsid w:val="001A66D1"/>
    <w:rsid w:val="001A709A"/>
    <w:rsid w:val="001A76EC"/>
    <w:rsid w:val="001B0726"/>
    <w:rsid w:val="001B6E42"/>
    <w:rsid w:val="001B758A"/>
    <w:rsid w:val="001B7B6A"/>
    <w:rsid w:val="001C09EC"/>
    <w:rsid w:val="001D251D"/>
    <w:rsid w:val="001D7ACD"/>
    <w:rsid w:val="001D7DAE"/>
    <w:rsid w:val="001E03D3"/>
    <w:rsid w:val="00201627"/>
    <w:rsid w:val="0020637B"/>
    <w:rsid w:val="00227CCB"/>
    <w:rsid w:val="00230634"/>
    <w:rsid w:val="00230B89"/>
    <w:rsid w:val="00236469"/>
    <w:rsid w:val="002374CB"/>
    <w:rsid w:val="00243497"/>
    <w:rsid w:val="00244BFE"/>
    <w:rsid w:val="00246E7B"/>
    <w:rsid w:val="002541E8"/>
    <w:rsid w:val="00264BCB"/>
    <w:rsid w:val="0026530F"/>
    <w:rsid w:val="00270331"/>
    <w:rsid w:val="00280A8A"/>
    <w:rsid w:val="002A01CE"/>
    <w:rsid w:val="002A0CF4"/>
    <w:rsid w:val="002A6E4A"/>
    <w:rsid w:val="002B3841"/>
    <w:rsid w:val="002C181F"/>
    <w:rsid w:val="002C2A61"/>
    <w:rsid w:val="002C7DFD"/>
    <w:rsid w:val="002D000A"/>
    <w:rsid w:val="002D44FC"/>
    <w:rsid w:val="002D6091"/>
    <w:rsid w:val="002E2432"/>
    <w:rsid w:val="002E2E7E"/>
    <w:rsid w:val="002E4070"/>
    <w:rsid w:val="002E7C17"/>
    <w:rsid w:val="002F5592"/>
    <w:rsid w:val="002F721B"/>
    <w:rsid w:val="00312E2B"/>
    <w:rsid w:val="003158F1"/>
    <w:rsid w:val="003169DB"/>
    <w:rsid w:val="003358EC"/>
    <w:rsid w:val="003404B6"/>
    <w:rsid w:val="003476A9"/>
    <w:rsid w:val="00352422"/>
    <w:rsid w:val="00360F2D"/>
    <w:rsid w:val="00382056"/>
    <w:rsid w:val="00382B51"/>
    <w:rsid w:val="003A1788"/>
    <w:rsid w:val="003A22E4"/>
    <w:rsid w:val="003B12DB"/>
    <w:rsid w:val="003C372A"/>
    <w:rsid w:val="003C5F21"/>
    <w:rsid w:val="003D3105"/>
    <w:rsid w:val="003D628A"/>
    <w:rsid w:val="003E584A"/>
    <w:rsid w:val="003E7D9C"/>
    <w:rsid w:val="003F5D7F"/>
    <w:rsid w:val="003F77B0"/>
    <w:rsid w:val="004072FD"/>
    <w:rsid w:val="00412320"/>
    <w:rsid w:val="004145B4"/>
    <w:rsid w:val="00426BF8"/>
    <w:rsid w:val="0044090C"/>
    <w:rsid w:val="004528D6"/>
    <w:rsid w:val="0045331C"/>
    <w:rsid w:val="00477C0E"/>
    <w:rsid w:val="0048520F"/>
    <w:rsid w:val="004B3AE2"/>
    <w:rsid w:val="004C041A"/>
    <w:rsid w:val="004C5350"/>
    <w:rsid w:val="004E5C09"/>
    <w:rsid w:val="004E66D0"/>
    <w:rsid w:val="004F15A5"/>
    <w:rsid w:val="004F1A76"/>
    <w:rsid w:val="00523243"/>
    <w:rsid w:val="00532299"/>
    <w:rsid w:val="00541DD6"/>
    <w:rsid w:val="00546DBD"/>
    <w:rsid w:val="0054774E"/>
    <w:rsid w:val="0055132E"/>
    <w:rsid w:val="00557B88"/>
    <w:rsid w:val="00564C5F"/>
    <w:rsid w:val="00570486"/>
    <w:rsid w:val="0058051D"/>
    <w:rsid w:val="005B4BC7"/>
    <w:rsid w:val="005B5F46"/>
    <w:rsid w:val="005C20A3"/>
    <w:rsid w:val="005C61DE"/>
    <w:rsid w:val="005D28DC"/>
    <w:rsid w:val="005D5815"/>
    <w:rsid w:val="005D5E66"/>
    <w:rsid w:val="005F04FB"/>
    <w:rsid w:val="005F3890"/>
    <w:rsid w:val="005F4C1D"/>
    <w:rsid w:val="00605A0B"/>
    <w:rsid w:val="0062136E"/>
    <w:rsid w:val="00622D33"/>
    <w:rsid w:val="0062420B"/>
    <w:rsid w:val="006242CC"/>
    <w:rsid w:val="00626B63"/>
    <w:rsid w:val="006416A4"/>
    <w:rsid w:val="00651410"/>
    <w:rsid w:val="00654DA2"/>
    <w:rsid w:val="006555C5"/>
    <w:rsid w:val="00655D0B"/>
    <w:rsid w:val="00657A95"/>
    <w:rsid w:val="006856ED"/>
    <w:rsid w:val="006A2D2D"/>
    <w:rsid w:val="006A2DC5"/>
    <w:rsid w:val="006A7F30"/>
    <w:rsid w:val="006C3790"/>
    <w:rsid w:val="006D283A"/>
    <w:rsid w:val="006D2E27"/>
    <w:rsid w:val="006D5786"/>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B5FEB"/>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D1"/>
    <w:rsid w:val="00891153"/>
    <w:rsid w:val="008A21DA"/>
    <w:rsid w:val="008B3755"/>
    <w:rsid w:val="008E07AD"/>
    <w:rsid w:val="00900219"/>
    <w:rsid w:val="0090532D"/>
    <w:rsid w:val="009121F8"/>
    <w:rsid w:val="00914DB7"/>
    <w:rsid w:val="009226D1"/>
    <w:rsid w:val="0093450A"/>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E2633"/>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67B7E"/>
    <w:rsid w:val="00A752D9"/>
    <w:rsid w:val="00A973C6"/>
    <w:rsid w:val="00AB23AA"/>
    <w:rsid w:val="00AB3C8A"/>
    <w:rsid w:val="00AC1927"/>
    <w:rsid w:val="00AC423D"/>
    <w:rsid w:val="00AC4514"/>
    <w:rsid w:val="00AE13D1"/>
    <w:rsid w:val="00AE1A3D"/>
    <w:rsid w:val="00AF3A00"/>
    <w:rsid w:val="00B04C05"/>
    <w:rsid w:val="00B05012"/>
    <w:rsid w:val="00B12060"/>
    <w:rsid w:val="00B220AA"/>
    <w:rsid w:val="00B2459F"/>
    <w:rsid w:val="00B30635"/>
    <w:rsid w:val="00B36BBC"/>
    <w:rsid w:val="00B41A95"/>
    <w:rsid w:val="00B46983"/>
    <w:rsid w:val="00B55B6C"/>
    <w:rsid w:val="00B651DA"/>
    <w:rsid w:val="00B70725"/>
    <w:rsid w:val="00B72FD8"/>
    <w:rsid w:val="00B74943"/>
    <w:rsid w:val="00B8252C"/>
    <w:rsid w:val="00B82D6B"/>
    <w:rsid w:val="00B82E72"/>
    <w:rsid w:val="00B91A75"/>
    <w:rsid w:val="00B92660"/>
    <w:rsid w:val="00B95711"/>
    <w:rsid w:val="00BB2254"/>
    <w:rsid w:val="00BB5612"/>
    <w:rsid w:val="00BC6AB7"/>
    <w:rsid w:val="00C00E2E"/>
    <w:rsid w:val="00C14B20"/>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21DF"/>
    <w:rsid w:val="00D43515"/>
    <w:rsid w:val="00D51118"/>
    <w:rsid w:val="00D5275B"/>
    <w:rsid w:val="00D61CC3"/>
    <w:rsid w:val="00D840DD"/>
    <w:rsid w:val="00D90227"/>
    <w:rsid w:val="00D97AE1"/>
    <w:rsid w:val="00DA0175"/>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3BF7"/>
    <w:rsid w:val="00E44BCF"/>
    <w:rsid w:val="00E4779C"/>
    <w:rsid w:val="00E65247"/>
    <w:rsid w:val="00E6753F"/>
    <w:rsid w:val="00E73AD5"/>
    <w:rsid w:val="00E75748"/>
    <w:rsid w:val="00E976D4"/>
    <w:rsid w:val="00EA6390"/>
    <w:rsid w:val="00EC238D"/>
    <w:rsid w:val="00ED2859"/>
    <w:rsid w:val="00ED684E"/>
    <w:rsid w:val="00F038E4"/>
    <w:rsid w:val="00F20755"/>
    <w:rsid w:val="00F20CDE"/>
    <w:rsid w:val="00F24B26"/>
    <w:rsid w:val="00F256B6"/>
    <w:rsid w:val="00F25FE9"/>
    <w:rsid w:val="00F30A33"/>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uiPriority w:val="9"/>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uiPriority w:val="99"/>
    <w:rsid w:val="008A21DA"/>
    <w:rPr>
      <w:rFonts w:ascii="Segoe UI" w:eastAsia="Times New Roman" w:hAnsi="Segoe UI" w:cs="Times New Roman"/>
      <w:sz w:val="18"/>
      <w:szCs w:val="18"/>
      <w:lang w:val="uk-UA" w:eastAsia="x-none"/>
    </w:rPr>
  </w:style>
  <w:style w:type="paragraph" w:styleId="ac">
    <w:name w:val="Balloon Text"/>
    <w:basedOn w:val="a"/>
    <w:link w:val="ab"/>
    <w:uiPriority w:val="99"/>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iPriority w:val="99"/>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uiPriority w:val="20"/>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5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 w:type="paragraph" w:customStyle="1" w:styleId="TableParagraph">
    <w:name w:val="Table Paragraph"/>
    <w:basedOn w:val="a"/>
    <w:uiPriority w:val="1"/>
    <w:qFormat/>
    <w:rsid w:val="006D5786"/>
    <w:pPr>
      <w:widowControl w:val="0"/>
      <w:autoSpaceDE w:val="0"/>
      <w:autoSpaceDN w:val="0"/>
    </w:pPr>
    <w:rPr>
      <w:sz w:val="22"/>
      <w:szCs w:val="22"/>
      <w:lang w:eastAsia="en-US"/>
    </w:rPr>
  </w:style>
  <w:style w:type="paragraph" w:styleId="aff3">
    <w:name w:val="TOC Heading"/>
    <w:basedOn w:val="1"/>
    <w:next w:val="a"/>
    <w:uiPriority w:val="39"/>
    <w:unhideWhenUsed/>
    <w:qFormat/>
    <w:rsid w:val="00B82E72"/>
    <w:pPr>
      <w:keepLines/>
      <w:spacing w:after="0" w:line="259" w:lineRule="auto"/>
      <w:outlineLvl w:val="9"/>
    </w:pPr>
    <w:rPr>
      <w:rFonts w:ascii="Calibri Light" w:hAnsi="Calibri Light"/>
      <w:b w:val="0"/>
      <w:bCs w:val="0"/>
      <w:color w:val="2E74B5"/>
      <w:kern w:val="0"/>
      <w:lang w:val="en-US" w:eastAsia="en-US"/>
    </w:rPr>
  </w:style>
  <w:style w:type="paragraph" w:styleId="18">
    <w:name w:val="toc 1"/>
    <w:basedOn w:val="a"/>
    <w:next w:val="a"/>
    <w:autoRedefine/>
    <w:uiPriority w:val="39"/>
    <w:unhideWhenUsed/>
    <w:rsid w:val="00B82E72"/>
    <w:pPr>
      <w:pBdr>
        <w:top w:val="single" w:sz="4" w:space="1" w:color="auto"/>
        <w:left w:val="single" w:sz="4" w:space="1" w:color="auto"/>
        <w:bottom w:val="single" w:sz="4" w:space="1" w:color="auto"/>
        <w:right w:val="single" w:sz="4" w:space="1" w:color="auto"/>
        <w:between w:val="single" w:sz="4" w:space="1" w:color="auto"/>
        <w:bar w:val="single" w:sz="4" w:color="auto"/>
      </w:pBdr>
      <w:tabs>
        <w:tab w:val="right" w:leader="dot" w:pos="9679"/>
      </w:tabs>
      <w:spacing w:after="100" w:line="259" w:lineRule="auto"/>
      <w:jc w:val="center"/>
    </w:pPr>
    <w:rPr>
      <w:rFonts w:eastAsia="Calibri"/>
      <w:b/>
      <w:sz w:val="28"/>
      <w:szCs w:val="28"/>
      <w:lang w:eastAsia="en-US"/>
    </w:rPr>
  </w:style>
  <w:style w:type="table" w:customStyle="1" w:styleId="19">
    <w:name w:val="Сетка таблицы1"/>
    <w:basedOn w:val="a1"/>
    <w:next w:val="af5"/>
    <w:uiPriority w:val="39"/>
    <w:rsid w:val="00B82E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annotation text"/>
    <w:basedOn w:val="a"/>
    <w:link w:val="aff5"/>
    <w:uiPriority w:val="99"/>
    <w:semiHidden/>
    <w:unhideWhenUsed/>
    <w:rsid w:val="00B82E72"/>
    <w:pPr>
      <w:spacing w:after="160"/>
    </w:pPr>
    <w:rPr>
      <w:rFonts w:ascii="Calibri" w:eastAsia="Calibri" w:hAnsi="Calibri"/>
      <w:lang w:val="ru-RU" w:eastAsia="en-US"/>
    </w:rPr>
  </w:style>
  <w:style w:type="character" w:customStyle="1" w:styleId="aff5">
    <w:name w:val="Текст примечания Знак"/>
    <w:basedOn w:val="a0"/>
    <w:link w:val="aff4"/>
    <w:uiPriority w:val="99"/>
    <w:semiHidden/>
    <w:rsid w:val="00B82E72"/>
    <w:rPr>
      <w:rFonts w:ascii="Calibri" w:eastAsia="Calibri" w:hAnsi="Calibri" w:cs="Times New Roman"/>
      <w:sz w:val="20"/>
      <w:szCs w:val="20"/>
    </w:rPr>
  </w:style>
  <w:style w:type="paragraph" w:styleId="aff6">
    <w:name w:val="annotation subject"/>
    <w:basedOn w:val="aff4"/>
    <w:next w:val="aff4"/>
    <w:link w:val="aff7"/>
    <w:uiPriority w:val="99"/>
    <w:semiHidden/>
    <w:rsid w:val="00B82E72"/>
    <w:rPr>
      <w:b/>
      <w:bCs/>
    </w:rPr>
  </w:style>
  <w:style w:type="character" w:customStyle="1" w:styleId="aff7">
    <w:name w:val="Тема примечания Знак"/>
    <w:basedOn w:val="aff5"/>
    <w:link w:val="aff6"/>
    <w:uiPriority w:val="99"/>
    <w:semiHidden/>
    <w:rsid w:val="00B82E7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03180831">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09739527">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874610033">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1.bin"/><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23244F-35DF-452C-B904-F710DA15A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Pages>
  <Words>15149</Words>
  <Characters>86351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19</cp:revision>
  <cp:lastPrinted>2021-10-07T13:56:00Z</cp:lastPrinted>
  <dcterms:created xsi:type="dcterms:W3CDTF">2021-09-27T10:24:00Z</dcterms:created>
  <dcterms:modified xsi:type="dcterms:W3CDTF">2021-10-07T14:07:00Z</dcterms:modified>
</cp:coreProperties>
</file>