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E78048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lang w:val="uk-UA" w:eastAsia="ru-RU"/>
        </w:rPr>
        <w:object w:dxaOrig="675" w:dyaOrig="870" w14:anchorId="7A0FF2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3.5pt" o:ole="" filled="t">
            <v:fill color2="black"/>
            <v:imagedata r:id="rId4" o:title=""/>
          </v:shape>
          <o:OLEObject Type="Embed" ProgID="Word.Picture.8" ShapeID="_x0000_i1025" DrawAspect="Content" ObjectID="_1692001076" r:id="rId5"/>
        </w:object>
      </w:r>
    </w:p>
    <w:p w14:paraId="5C3132AE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14:paraId="667225F5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14:paraId="442725A9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14:paraId="2CDC8F53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24732F35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A3767A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71E6C5BD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</w:p>
    <w:p w14:paraId="3D3CDA6C" w14:textId="34F2EFDF" w:rsidR="00365A96" w:rsidRPr="00A3767A" w:rsidRDefault="00365A96" w:rsidP="00A3767A">
      <w:pPr>
        <w:rPr>
          <w:rFonts w:ascii="Times New Roman" w:hAnsi="Times New Roman"/>
          <w:sz w:val="28"/>
          <w:szCs w:val="28"/>
          <w:lang w:val="uk-UA"/>
        </w:rPr>
      </w:pPr>
      <w:r w:rsidRPr="00A3767A">
        <w:rPr>
          <w:rFonts w:ascii="Times New Roman" w:hAnsi="Times New Roman"/>
          <w:sz w:val="28"/>
          <w:szCs w:val="28"/>
          <w:lang w:val="uk-UA"/>
        </w:rPr>
        <w:t xml:space="preserve">__________      </w:t>
      </w:r>
      <w:r w:rsidR="00A3767A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r w:rsidRPr="00A3767A">
        <w:rPr>
          <w:rFonts w:ascii="Times New Roman" w:hAnsi="Times New Roman"/>
          <w:sz w:val="28"/>
          <w:szCs w:val="28"/>
          <w:lang w:val="uk-UA"/>
        </w:rPr>
        <w:t xml:space="preserve">      Сіверськ                     </w:t>
      </w:r>
      <w:r w:rsidRPr="00A3767A">
        <w:rPr>
          <w:rFonts w:ascii="Times New Roman" w:hAnsi="Times New Roman"/>
          <w:b/>
          <w:sz w:val="28"/>
          <w:szCs w:val="28"/>
          <w:lang w:val="uk-UA"/>
        </w:rPr>
        <w:t xml:space="preserve">   № ____</w:t>
      </w:r>
    </w:p>
    <w:p w14:paraId="6294375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B1B600A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 включення нерухомого майна </w:t>
      </w:r>
    </w:p>
    <w:p w14:paraId="1440474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 Переліку першого типу об’єктів </w:t>
      </w:r>
    </w:p>
    <w:p w14:paraId="00FA90E9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комунальної власності Сіверської міської</w:t>
      </w:r>
    </w:p>
    <w:p w14:paraId="2795FDA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територіальної громади,  щодо яких прийнято</w:t>
      </w:r>
    </w:p>
    <w:p w14:paraId="402FF22A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рішення про передачу в оренду на аукціоні,</w:t>
      </w:r>
    </w:p>
    <w:p w14:paraId="0A6A1116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затвердження умов оренди майна та оголошення аукціонів</w:t>
      </w:r>
    </w:p>
    <w:p w14:paraId="221E304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7B2F62AB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Відповідно до ст. ст. 6, 12 Закону України «Про оренду державного та комунального майна», керуючись ст. 26, ст. 60 Закону України «Про місцеве самоврядування в Україні», з метою передачі приміщень 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котелень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закладу загальної середньої освіти І-ІІ ступенів №1 Сіверської міської ради та КЗ «Центр фізичного здоров’я населення «Спорт для всіх» Сіверської міської ради» в оренду для організації теплопостачання, міська рада</w:t>
      </w:r>
    </w:p>
    <w:p w14:paraId="63E92784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029DD44A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ВИРІШИЛА:</w:t>
      </w:r>
    </w:p>
    <w:p w14:paraId="7BE5CC7B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39E29454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 Включити до Переліку першого типу об’єктів комунальної власності Сіверської міської територіальної громади,  щодо яких прийнято рішення про передачу в оренду на аукціоні, нерухоме майно, згідно з додатком 1.</w:t>
      </w:r>
    </w:p>
    <w:p w14:paraId="44613ED8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 w:eastAsia="ru-RU"/>
        </w:rPr>
      </w:pPr>
    </w:p>
    <w:p w14:paraId="61B4C6A0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 Затвердити умови оренди нерухомого майна, визначеного у додатку 1 (додатки 2, 3).</w:t>
      </w:r>
    </w:p>
    <w:p w14:paraId="6F34C003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 w:eastAsia="ru-RU"/>
        </w:rPr>
      </w:pPr>
    </w:p>
    <w:p w14:paraId="55B735C4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 Оголосити аукціони на нерухоме майно, визначене у додатку 1, відповідно до умов оренди нерухомого майна.</w:t>
      </w:r>
    </w:p>
    <w:p w14:paraId="709671A6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uk-UA" w:eastAsia="ru-RU"/>
        </w:rPr>
      </w:pPr>
    </w:p>
    <w:p w14:paraId="5692D827" w14:textId="77777777" w:rsidR="00365A96" w:rsidRPr="00A3767A" w:rsidRDefault="00365A96" w:rsidP="00365A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4. Контроль за виконанням даного рішення покласти на п</w:t>
      </w:r>
      <w:r w:rsidR="00600F89">
        <w:fldChar w:fldCharType="begin"/>
      </w:r>
      <w:r w:rsidR="00600F89" w:rsidRPr="00600F89">
        <w:rPr>
          <w:lang w:val="uk-UA"/>
        </w:rPr>
        <w:instrText xml:space="preserve"> </w:instrText>
      </w:r>
      <w:r w:rsidR="00600F89">
        <w:instrText>HYPERLINK</w:instrText>
      </w:r>
      <w:r w:rsidR="00600F89" w:rsidRPr="00600F89">
        <w:rPr>
          <w:lang w:val="uk-UA"/>
        </w:rPr>
        <w:instrText xml:space="preserve"> "</w:instrText>
      </w:r>
      <w:r w:rsidR="00600F89">
        <w:instrText>https</w:instrText>
      </w:r>
      <w:r w:rsidR="00600F89" w:rsidRPr="00600F89">
        <w:rPr>
          <w:lang w:val="uk-UA"/>
        </w:rPr>
        <w:instrText>://</w:instrText>
      </w:r>
      <w:r w:rsidR="00600F89">
        <w:instrText>siverska</w:instrText>
      </w:r>
      <w:r w:rsidR="00600F89" w:rsidRPr="00600F89">
        <w:rPr>
          <w:lang w:val="uk-UA"/>
        </w:rPr>
        <w:instrText>-</w:instrText>
      </w:r>
      <w:r w:rsidR="00600F89">
        <w:instrText>gromada</w:instrText>
      </w:r>
      <w:r w:rsidR="00600F89" w:rsidRPr="00600F89">
        <w:rPr>
          <w:lang w:val="uk-UA"/>
        </w:rPr>
        <w:instrText>.</w:instrText>
      </w:r>
      <w:r w:rsidR="00600F89">
        <w:instrText>gov</w:instrText>
      </w:r>
      <w:r w:rsidR="00600F89" w:rsidRPr="00600F89">
        <w:rPr>
          <w:lang w:val="uk-UA"/>
        </w:rPr>
        <w:instrText>.</w:instrText>
      </w:r>
      <w:r w:rsidR="00600F89">
        <w:instrText>ua</w:instrText>
      </w:r>
      <w:r w:rsidR="00600F89" w:rsidRPr="00600F89">
        <w:rPr>
          <w:lang w:val="uk-UA"/>
        </w:rPr>
        <w:instrText>/</w:instrText>
      </w:r>
      <w:r w:rsidR="00600F89">
        <w:instrText>postijna</w:instrText>
      </w:r>
      <w:r w:rsidR="00600F89" w:rsidRPr="00600F89">
        <w:rPr>
          <w:lang w:val="uk-UA"/>
        </w:rPr>
        <w:instrText>-</w:instrText>
      </w:r>
      <w:r w:rsidR="00600F89">
        <w:instrText>komisiia</w:instrText>
      </w:r>
      <w:r w:rsidR="00600F89" w:rsidRPr="00600F89">
        <w:rPr>
          <w:lang w:val="uk-UA"/>
        </w:rPr>
        <w:instrText>-</w:instrText>
      </w:r>
      <w:r w:rsidR="00600F89">
        <w:instrText>z</w:instrText>
      </w:r>
      <w:r w:rsidR="00600F89" w:rsidRPr="00600F89">
        <w:rPr>
          <w:lang w:val="uk-UA"/>
        </w:rPr>
        <w:instrText>-</w:instrText>
      </w:r>
      <w:r w:rsidR="00600F89">
        <w:instrText>pytan</w:instrText>
      </w:r>
      <w:r w:rsidR="00600F89" w:rsidRPr="00600F89">
        <w:rPr>
          <w:lang w:val="uk-UA"/>
        </w:rPr>
        <w:instrText>-</w:instrText>
      </w:r>
      <w:r w:rsidR="00600F89">
        <w:instrText>zhytlovo</w:instrText>
      </w:r>
      <w:r w:rsidR="00600F89" w:rsidRPr="00600F89">
        <w:rPr>
          <w:lang w:val="uk-UA"/>
        </w:rPr>
        <w:instrText>-</w:instrText>
      </w:r>
      <w:r w:rsidR="00600F89">
        <w:instrText>komunalnoho</w:instrText>
      </w:r>
      <w:r w:rsidR="00600F89" w:rsidRPr="00600F89">
        <w:rPr>
          <w:lang w:val="uk-UA"/>
        </w:rPr>
        <w:instrText>-</w:instrText>
      </w:r>
      <w:r w:rsidR="00600F89">
        <w:instrText>hospodarstva</w:instrText>
      </w:r>
      <w:r w:rsidR="00600F89" w:rsidRPr="00600F89">
        <w:rPr>
          <w:lang w:val="uk-UA"/>
        </w:rPr>
        <w:instrText>-</w:instrText>
      </w:r>
      <w:r w:rsidR="00600F89">
        <w:instrText>zemlekorystuvannia</w:instrText>
      </w:r>
      <w:r w:rsidR="00600F89" w:rsidRPr="00600F89">
        <w:rPr>
          <w:lang w:val="uk-UA"/>
        </w:rPr>
        <w:instrText>-</w:instrText>
      </w:r>
      <w:r w:rsidR="00600F89">
        <w:instrText>ta</w:instrText>
      </w:r>
      <w:r w:rsidR="00600F89" w:rsidRPr="00600F89">
        <w:rPr>
          <w:lang w:val="uk-UA"/>
        </w:rPr>
        <w:instrText>-</w:instrText>
      </w:r>
      <w:r w:rsidR="00600F89">
        <w:instrText>ekolohii</w:instrText>
      </w:r>
      <w:r w:rsidR="00600F89" w:rsidRPr="00600F89">
        <w:rPr>
          <w:lang w:val="uk-UA"/>
        </w:rPr>
        <w:instrText xml:space="preserve">/" </w:instrText>
      </w:r>
      <w:r w:rsidR="00600F89">
        <w:fldChar w:fldCharType="separate"/>
      </w:r>
      <w:r w:rsidRPr="00A3767A">
        <w:rPr>
          <w:rStyle w:val="a3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остійну комісію з питань житлово-комунального господарства, землекористування та екології</w:t>
      </w:r>
      <w:r w:rsidR="00600F89">
        <w:rPr>
          <w:rStyle w:val="a3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fldChar w:fldCharType="end"/>
      </w:r>
      <w:r w:rsidRPr="00A3767A">
        <w:rPr>
          <w:rFonts w:ascii="Times New Roman" w:hAnsi="Times New Roman"/>
          <w:sz w:val="28"/>
          <w:szCs w:val="28"/>
          <w:lang w:val="uk-UA"/>
        </w:rPr>
        <w:t xml:space="preserve"> (Бабенко) та п</w:t>
      </w:r>
      <w:r w:rsidR="00600F89">
        <w:fldChar w:fldCharType="begin"/>
      </w:r>
      <w:r w:rsidR="00600F89" w:rsidRPr="00600F89">
        <w:rPr>
          <w:lang w:val="uk-UA"/>
        </w:rPr>
        <w:instrText xml:space="preserve"> </w:instrText>
      </w:r>
      <w:r w:rsidR="00600F89">
        <w:instrText>HYPERLINK</w:instrText>
      </w:r>
      <w:r w:rsidR="00600F89" w:rsidRPr="00600F89">
        <w:rPr>
          <w:lang w:val="uk-UA"/>
        </w:rPr>
        <w:instrText xml:space="preserve"> "</w:instrText>
      </w:r>
      <w:r w:rsidR="00600F89">
        <w:instrText>https</w:instrText>
      </w:r>
      <w:r w:rsidR="00600F89" w:rsidRPr="00600F89">
        <w:rPr>
          <w:lang w:val="uk-UA"/>
        </w:rPr>
        <w:instrText>://</w:instrText>
      </w:r>
      <w:r w:rsidR="00600F89">
        <w:instrText>siverska</w:instrText>
      </w:r>
      <w:r w:rsidR="00600F89" w:rsidRPr="00600F89">
        <w:rPr>
          <w:lang w:val="uk-UA"/>
        </w:rPr>
        <w:instrText>-</w:instrText>
      </w:r>
      <w:r w:rsidR="00600F89">
        <w:instrText>gromada</w:instrText>
      </w:r>
      <w:r w:rsidR="00600F89" w:rsidRPr="00600F89">
        <w:rPr>
          <w:lang w:val="uk-UA"/>
        </w:rPr>
        <w:instrText>.</w:instrText>
      </w:r>
      <w:r w:rsidR="00600F89">
        <w:instrText>gov</w:instrText>
      </w:r>
      <w:r w:rsidR="00600F89" w:rsidRPr="00600F89">
        <w:rPr>
          <w:lang w:val="uk-UA"/>
        </w:rPr>
        <w:instrText>.</w:instrText>
      </w:r>
      <w:r w:rsidR="00600F89">
        <w:instrText>ua</w:instrText>
      </w:r>
      <w:r w:rsidR="00600F89" w:rsidRPr="00600F89">
        <w:rPr>
          <w:lang w:val="uk-UA"/>
        </w:rPr>
        <w:instrText>/</w:instrText>
      </w:r>
      <w:r w:rsidR="00600F89">
        <w:instrText>postijna</w:instrText>
      </w:r>
      <w:r w:rsidR="00600F89" w:rsidRPr="00600F89">
        <w:rPr>
          <w:lang w:val="uk-UA"/>
        </w:rPr>
        <w:instrText>-</w:instrText>
      </w:r>
      <w:r w:rsidR="00600F89">
        <w:instrText>komisiia</w:instrText>
      </w:r>
      <w:r w:rsidR="00600F89" w:rsidRPr="00600F89">
        <w:rPr>
          <w:lang w:val="uk-UA"/>
        </w:rPr>
        <w:instrText>-</w:instrText>
      </w:r>
      <w:r w:rsidR="00600F89">
        <w:instrText>z</w:instrText>
      </w:r>
      <w:r w:rsidR="00600F89" w:rsidRPr="00600F89">
        <w:rPr>
          <w:lang w:val="uk-UA"/>
        </w:rPr>
        <w:instrText>-</w:instrText>
      </w:r>
      <w:r w:rsidR="00600F89">
        <w:instrText>pytan</w:instrText>
      </w:r>
      <w:r w:rsidR="00600F89" w:rsidRPr="00600F89">
        <w:rPr>
          <w:lang w:val="uk-UA"/>
        </w:rPr>
        <w:instrText>-</w:instrText>
      </w:r>
      <w:r w:rsidR="00600F89">
        <w:instrText>ekonomichnoi</w:instrText>
      </w:r>
      <w:r w:rsidR="00600F89" w:rsidRPr="00600F89">
        <w:rPr>
          <w:lang w:val="uk-UA"/>
        </w:rPr>
        <w:instrText>-</w:instrText>
      </w:r>
      <w:r w:rsidR="00600F89">
        <w:instrText>ta</w:instrText>
      </w:r>
      <w:r w:rsidR="00600F89" w:rsidRPr="00600F89">
        <w:rPr>
          <w:lang w:val="uk-UA"/>
        </w:rPr>
        <w:instrText>-</w:instrText>
      </w:r>
      <w:r w:rsidR="00600F89">
        <w:instrText>investytsijnoi</w:instrText>
      </w:r>
      <w:r w:rsidR="00600F89" w:rsidRPr="00600F89">
        <w:rPr>
          <w:lang w:val="uk-UA"/>
        </w:rPr>
        <w:instrText>-</w:instrText>
      </w:r>
      <w:r w:rsidR="00600F89">
        <w:instrText>polityky</w:instrText>
      </w:r>
      <w:r w:rsidR="00600F89" w:rsidRPr="00600F89">
        <w:rPr>
          <w:lang w:val="uk-UA"/>
        </w:rPr>
        <w:instrText>-</w:instrText>
      </w:r>
      <w:r w:rsidR="00600F89">
        <w:instrText>biudzhetu</w:instrText>
      </w:r>
      <w:r w:rsidR="00600F89" w:rsidRPr="00600F89">
        <w:rPr>
          <w:lang w:val="uk-UA"/>
        </w:rPr>
        <w:instrText>-</w:instrText>
      </w:r>
      <w:r w:rsidR="00600F89">
        <w:instrText>finansiv</w:instrText>
      </w:r>
      <w:r w:rsidR="00600F89" w:rsidRPr="00600F89">
        <w:rPr>
          <w:lang w:val="uk-UA"/>
        </w:rPr>
        <w:instrText xml:space="preserve">/" </w:instrText>
      </w:r>
      <w:r w:rsidR="00600F89">
        <w:fldChar w:fldCharType="separate"/>
      </w:r>
      <w:r w:rsidRPr="00A3767A">
        <w:rPr>
          <w:rStyle w:val="a3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t>остійну комісію з питань економічної та інвестиційної політики, бюджету, фінансів (Зозуля)​</w:t>
      </w:r>
      <w:r w:rsidR="00600F89">
        <w:rPr>
          <w:rStyle w:val="a3"/>
          <w:rFonts w:ascii="Times New Roman" w:hAnsi="Times New Roman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  <w:lang w:val="uk-UA"/>
        </w:rPr>
        <w:fldChar w:fldCharType="end"/>
      </w:r>
      <w:r w:rsidRPr="00A3767A">
        <w:rPr>
          <w:rFonts w:ascii="Times New Roman" w:hAnsi="Times New Roman"/>
          <w:sz w:val="28"/>
          <w:szCs w:val="28"/>
          <w:lang w:val="uk-UA"/>
        </w:rPr>
        <w:t>.</w:t>
      </w:r>
    </w:p>
    <w:p w14:paraId="5A7B2AE8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4229DED9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5B56F921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3665213E" w14:textId="71D67FD6" w:rsidR="00365A96" w:rsidRPr="00A3767A" w:rsidRDefault="00365A96" w:rsidP="00A3767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Міський голова                               Андрій ЧЕРНЯЄВ</w:t>
      </w:r>
    </w:p>
    <w:p w14:paraId="37AF509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AF8324C" w14:textId="77777777" w:rsidR="00A3767A" w:rsidRPr="00A3767A" w:rsidRDefault="00A3767A" w:rsidP="00A3767A">
      <w:pPr>
        <w:shd w:val="clear" w:color="auto" w:fill="FFFFFF"/>
        <w:spacing w:after="0" w:line="240" w:lineRule="auto"/>
        <w:rPr>
          <w:rFonts w:ascii="Arial" w:hAnsi="Arial" w:cs="Arial"/>
          <w:sz w:val="20"/>
          <w:szCs w:val="21"/>
          <w:lang w:val="uk-UA" w:eastAsia="ru-RU"/>
        </w:rPr>
      </w:pPr>
      <w:r w:rsidRPr="00A3767A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                                                                                                                   Додаток 1</w:t>
      </w:r>
    </w:p>
    <w:p w14:paraId="6EAE3DC9" w14:textId="77777777" w:rsidR="00A3767A" w:rsidRPr="00A3767A" w:rsidRDefault="00A3767A" w:rsidP="00A3767A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0"/>
          <w:szCs w:val="21"/>
          <w:lang w:val="uk-UA" w:eastAsia="ru-RU"/>
        </w:rPr>
      </w:pPr>
      <w:r w:rsidRPr="00A3767A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міської ради</w:t>
      </w:r>
    </w:p>
    <w:p w14:paraId="2D85405B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                               від ________№_______</w:t>
      </w:r>
    </w:p>
    <w:p w14:paraId="6C02B21B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E77A7DA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Times New Roman" w:hAnsi="Times New Roman"/>
          <w:sz w:val="24"/>
          <w:szCs w:val="24"/>
          <w:bdr w:val="none" w:sz="0" w:space="0" w:color="auto" w:frame="1"/>
          <w:lang w:val="uk-UA" w:eastAsia="ru-RU"/>
        </w:rPr>
        <w:t>ПЕРЕЛІК ПЕРШОГО ТИПУ</w:t>
      </w:r>
    </w:p>
    <w:p w14:paraId="0F6F1B5B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4793EA3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об’єктів комунальної власності Сіверської міської територіальної громади,  щодо яких прийнято рішення про передачу в оренду на аукціоні</w:t>
      </w:r>
    </w:p>
    <w:tbl>
      <w:tblPr>
        <w:tblpPr w:leftFromText="180" w:rightFromText="180" w:topFromText="300" w:bottomFromText="300" w:vertAnchor="text" w:horzAnchor="margin" w:tblpXSpec="center" w:tblpY="708"/>
        <w:tblW w:w="96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9"/>
        <w:gridCol w:w="1182"/>
        <w:gridCol w:w="993"/>
        <w:gridCol w:w="977"/>
        <w:gridCol w:w="1291"/>
        <w:gridCol w:w="1701"/>
        <w:gridCol w:w="1701"/>
        <w:gridCol w:w="1275"/>
      </w:tblGrid>
      <w:tr w:rsidR="00A3767A" w:rsidRPr="00A3767A" w14:paraId="5DF73411" w14:textId="77777777" w:rsidTr="00FA2D98">
        <w:tc>
          <w:tcPr>
            <w:tcW w:w="5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4BF1E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№ з/п</w:t>
            </w:r>
          </w:p>
        </w:tc>
        <w:tc>
          <w:tcPr>
            <w:tcW w:w="11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4BBCF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Найменування об’єкта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F334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Форма власності</w:t>
            </w:r>
          </w:p>
        </w:tc>
        <w:tc>
          <w:tcPr>
            <w:tcW w:w="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FE73C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Загальна площа, </w:t>
            </w:r>
            <w:proofErr w:type="spellStart"/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кв.м</w:t>
            </w:r>
            <w:proofErr w:type="spellEnd"/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.</w:t>
            </w:r>
          </w:p>
          <w:p w14:paraId="7306BE5D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1E042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Адреса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52228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Представницький орган</w:t>
            </w:r>
          </w:p>
          <w:p w14:paraId="31BC6519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місцевого самоврядування/</w:t>
            </w:r>
          </w:p>
          <w:p w14:paraId="237F40A2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балансоутримувач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4471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Контактні дані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188BB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Цільове призначення</w:t>
            </w:r>
          </w:p>
        </w:tc>
      </w:tr>
      <w:tr w:rsidR="00A3767A" w:rsidRPr="00A3767A" w14:paraId="60D97838" w14:textId="77777777" w:rsidTr="00FA2D98">
        <w:tc>
          <w:tcPr>
            <w:tcW w:w="509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54A9D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1.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4C17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Котельня ЗЗСО 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>І-ІІ ступенів</w:t>
            </w:r>
            <w:r w:rsidRPr="00A3767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№1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м. Сіверськ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FED4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Комунальна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F0F0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 w:rsidRPr="00A3767A">
              <w:rPr>
                <w:rFonts w:ascii="Times New Roman" w:hAnsi="Times New Roman"/>
                <w:sz w:val="20"/>
                <w:szCs w:val="20"/>
                <w:lang w:val="uk-UA" w:eastAsia="ru-RU"/>
              </w:rPr>
              <w:t>31,2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0E6B1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м. Сіверськ</w:t>
            </w:r>
          </w:p>
          <w:p w14:paraId="696F2270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вул. Залізнична, 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9128E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Сіверська міська рада /ЗЗСО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І-ІІ ступенів</w:t>
            </w:r>
            <w:r w:rsidRPr="00A3767A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9B2B2" w14:textId="77777777" w:rsidR="00A3767A" w:rsidRPr="00A3767A" w:rsidRDefault="00600F89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hyperlink r:id="rId6" w:history="1">
              <w:r w:rsidR="00A3767A" w:rsidRPr="00A3767A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uk-UA" w:eastAsia="ru-RU"/>
                </w:rPr>
                <w:t>42629101@</w:t>
              </w:r>
            </w:hyperlink>
            <w:r w:rsidR="00A3767A"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mail.gov.ua</w:t>
            </w:r>
          </w:p>
          <w:p w14:paraId="736919B9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+380666213971 Зозуля Світлана Вікторівна</w:t>
            </w:r>
          </w:p>
          <w:p w14:paraId="220CBDD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C208C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Для організації теплозабезпечення</w:t>
            </w:r>
          </w:p>
        </w:tc>
      </w:tr>
      <w:tr w:rsidR="00A3767A" w:rsidRPr="00A3767A" w14:paraId="62FC05F7" w14:textId="77777777" w:rsidTr="00FA2D98">
        <w:tc>
          <w:tcPr>
            <w:tcW w:w="509" w:type="dxa"/>
            <w:tcBorders>
              <w:top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E2A0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2.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3C547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Котельня</w:t>
            </w:r>
          </w:p>
          <w:p w14:paraId="4C2414A0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>КЗ «Центр фізичного здоров’я населення «Спорт для всіх» Сіверської міської ради»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8242E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Комунальна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BB52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lang w:val="uk-UA" w:eastAsia="ru-RU"/>
              </w:rPr>
              <w:t>21,6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F24FD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м. Сіверськ</w:t>
            </w:r>
          </w:p>
          <w:p w14:paraId="332ABC7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lang w:val="uk-UA" w:eastAsia="ru-RU"/>
              </w:rPr>
              <w:t>проспект Миру,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6180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Сіверська міська рада/</w:t>
            </w: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 КЗ «Центр фізичного здоров’я населення «Спорт для всіх» Сіверської міської ради»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2226D" w14:textId="77777777" w:rsidR="00A3767A" w:rsidRPr="00A3767A" w:rsidRDefault="00600F89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hyperlink r:id="rId7" w:history="1">
              <w:r w:rsidR="00A3767A" w:rsidRPr="00A3767A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en-US" w:eastAsia="ru-RU"/>
                </w:rPr>
                <w:t>arsokdolomit</w:t>
              </w:r>
              <w:r w:rsidR="00A3767A" w:rsidRPr="00A3767A">
                <w:rPr>
                  <w:rFonts w:ascii="Times New Roman" w:hAnsi="Times New Roman"/>
                  <w:sz w:val="20"/>
                  <w:szCs w:val="20"/>
                  <w:u w:val="single"/>
                  <w:bdr w:val="none" w:sz="0" w:space="0" w:color="auto" w:frame="1"/>
                  <w:lang w:val="uk-UA" w:eastAsia="ru-RU"/>
                </w:rPr>
                <w:t>@</w:t>
              </w:r>
            </w:hyperlink>
            <w:r w:rsidR="00A3767A"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ukr.net</w:t>
            </w:r>
          </w:p>
          <w:p w14:paraId="714F688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 xml:space="preserve">+380990120001 </w:t>
            </w:r>
          </w:p>
          <w:p w14:paraId="0E6A7823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Лисенко</w:t>
            </w:r>
          </w:p>
          <w:p w14:paraId="258F8FE3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Богдан</w:t>
            </w:r>
          </w:p>
          <w:p w14:paraId="0F8FC1A6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Володимирович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4AA0A" w14:textId="77777777" w:rsidR="00A3767A" w:rsidRPr="00A3767A" w:rsidRDefault="00A3767A" w:rsidP="00A376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A3767A">
              <w:rPr>
                <w:rFonts w:ascii="Times New Roman" w:hAnsi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Для організації теплозабезпечення</w:t>
            </w:r>
          </w:p>
        </w:tc>
      </w:tr>
    </w:tbl>
    <w:p w14:paraId="797DC7BE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6964BD41" w14:textId="77777777" w:rsidR="00A3767A" w:rsidRPr="00A3767A" w:rsidRDefault="00A3767A" w:rsidP="00A3767A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Arial" w:hAnsi="Arial" w:cs="Arial"/>
          <w:sz w:val="21"/>
          <w:szCs w:val="21"/>
          <w:lang w:val="uk-UA" w:eastAsia="ru-RU"/>
        </w:rPr>
        <w:t>  </w:t>
      </w:r>
    </w:p>
    <w:p w14:paraId="58BD62EB" w14:textId="77777777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</w:p>
    <w:p w14:paraId="7488B852" w14:textId="77777777" w:rsidR="00A3767A" w:rsidRPr="00A3767A" w:rsidRDefault="00A3767A" w:rsidP="00A3767A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 </w:t>
      </w:r>
    </w:p>
    <w:p w14:paraId="3C1411A8" w14:textId="77777777" w:rsidR="00A3767A" w:rsidRPr="00A3767A" w:rsidRDefault="00A3767A" w:rsidP="00A3767A">
      <w:pPr>
        <w:shd w:val="clear" w:color="auto" w:fill="FFFFFF"/>
        <w:spacing w:after="0" w:line="240" w:lineRule="auto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68F63B36" w14:textId="77777777" w:rsidR="00A3767A" w:rsidRPr="00A3767A" w:rsidRDefault="00A3767A" w:rsidP="00A3767A">
      <w:pPr>
        <w:shd w:val="clear" w:color="auto" w:fill="FFFFFF"/>
        <w:spacing w:after="0" w:line="240" w:lineRule="auto"/>
        <w:jc w:val="both"/>
        <w:rPr>
          <w:rFonts w:ascii="Arial" w:hAnsi="Arial" w:cs="Arial"/>
          <w:sz w:val="21"/>
          <w:szCs w:val="21"/>
          <w:lang w:val="uk-UA" w:eastAsia="ru-RU"/>
        </w:rPr>
      </w:pPr>
      <w:r w:rsidRPr="00A3767A">
        <w:rPr>
          <w:rFonts w:ascii="Arial" w:hAnsi="Arial" w:cs="Arial"/>
          <w:sz w:val="21"/>
          <w:szCs w:val="21"/>
          <w:lang w:val="uk-UA" w:eastAsia="ru-RU"/>
        </w:rPr>
        <w:t> </w:t>
      </w:r>
    </w:p>
    <w:p w14:paraId="494A7702" w14:textId="09BF63BB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Секретар міської ради                                                          Тетяна ВОЛОШИНА</w:t>
      </w:r>
    </w:p>
    <w:p w14:paraId="0E61C10C" w14:textId="5737A11B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0C2C680C" w14:textId="1EA042AB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052A5757" w14:textId="44656771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013E34CB" w14:textId="4A7C01F3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12639595" w14:textId="116E2CF4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4ABF4C7B" w14:textId="27E5DB3C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38184A64" w14:textId="16EA9DA5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41AE8913" w14:textId="5FCD7857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688E84A9" w14:textId="3E84262E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6EB983EE" w14:textId="5E073DC4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56D96F3A" w14:textId="6E8CFAE7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31827345" w14:textId="748CE193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5BB6B77E" w14:textId="0BAA369E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1BFDF6B6" w14:textId="78EE5724" w:rsidR="00A3767A" w:rsidRDefault="00A3767A" w:rsidP="00A376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</w:pPr>
    </w:p>
    <w:p w14:paraId="45AF14DB" w14:textId="114A916F" w:rsidR="00A3767A" w:rsidRPr="00A3767A" w:rsidRDefault="00A3767A" w:rsidP="00A3767A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1"/>
          <w:szCs w:val="21"/>
          <w:lang w:val="uk-UA" w:eastAsia="ru-RU"/>
        </w:rPr>
      </w:pPr>
      <w:r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                                                                            </w:t>
      </w:r>
      <w:r w:rsidRPr="00B6339E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>Додаток</w:t>
      </w:r>
      <w:r w:rsidRPr="00E415A4">
        <w:rPr>
          <w:rFonts w:ascii="Times New Roman" w:hAnsi="Times New Roman"/>
          <w:sz w:val="24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2</w:t>
      </w:r>
    </w:p>
    <w:p w14:paraId="312A9BCF" w14:textId="77777777" w:rsidR="00365A96" w:rsidRPr="00A3767A" w:rsidRDefault="00365A96" w:rsidP="00365A96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міської ради</w:t>
      </w:r>
    </w:p>
    <w:p w14:paraId="4AA82951" w14:textId="052D2A95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 </w:t>
      </w:r>
      <w:r w:rsid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від ________№______</w:t>
      </w:r>
    </w:p>
    <w:p w14:paraId="3045EF74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  <w:lang w:val="uk-UA" w:eastAsia="ru-RU"/>
        </w:rPr>
      </w:pPr>
    </w:p>
    <w:p w14:paraId="0600059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49E43505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Умови оренди приміщення котельні ЗЗСО І –ІІ ст. №1 Сіверської міської ради, що розташована за адресою: м. Сіверськ, вул. Залізнична, 76</w:t>
      </w:r>
    </w:p>
    <w:p w14:paraId="52D2EA9D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007F7529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1. Повне найменування і адреса орендодавця/балансоутримувача: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Сіверська міська рада, адреса: 84522, Донецька область, Бахмутський район, м. Сіверськ, вул. Центральна, 8.</w:t>
      </w:r>
    </w:p>
    <w:p w14:paraId="34BE5D7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 Інформація про об’єкт оренди:</w:t>
      </w:r>
    </w:p>
    <w:p w14:paraId="06157C1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Переліку: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Перелік Першого типу</w:t>
      </w:r>
    </w:p>
    <w:p w14:paraId="0145A6F5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Залишкова балансова вартість та первісна балансова вартість об’єкта: </w:t>
      </w:r>
      <w:proofErr w:type="spellStart"/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зазначатимуться</w:t>
      </w:r>
      <w:proofErr w:type="spellEnd"/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 в оголошенні про передачу майна в оренду на аукціоні в ЕТС</w:t>
      </w:r>
    </w:p>
    <w:p w14:paraId="6822A9C1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об’єкта: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нерухоме майно (приміщення)</w:t>
      </w:r>
    </w:p>
    <w:p w14:paraId="14D741C6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пропонований строк оренди: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до 31.12.2031 р.</w:t>
      </w:r>
    </w:p>
    <w:p w14:paraId="2102F87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відсутні</w:t>
      </w:r>
    </w:p>
    <w:p w14:paraId="0A019A5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фотографічне зображення майна (відеоматеріали за наявності):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будуть завантажені в оголошенні про передачу майна в оренду на аукціоні в ЕТС</w:t>
      </w:r>
    </w:p>
    <w:p w14:paraId="7A89965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місцезнаходження об’єкта: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м. Сіверськ, вул. Залізнична, 76.</w:t>
      </w:r>
    </w:p>
    <w:p w14:paraId="0B58CEE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загальна і корисна площа об’єкта: </w:t>
      </w:r>
      <w:r w:rsidRPr="00A3767A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31,2м</w:t>
      </w:r>
      <w:r w:rsidRPr="00A3767A">
        <w:rPr>
          <w:rFonts w:ascii="Times New Roman" w:hAnsi="Times New Roman"/>
          <w:i/>
          <w:sz w:val="28"/>
          <w:szCs w:val="28"/>
          <w:bdr w:val="none" w:sz="0" w:space="0" w:color="auto" w:frame="1"/>
          <w:vertAlign w:val="superscript"/>
          <w:lang w:val="uk-UA" w:eastAsia="ru-RU"/>
        </w:rPr>
        <w:t>2</w:t>
      </w:r>
    </w:p>
    <w:p w14:paraId="6905A11F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характеристика об’єкта оренди: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надземний поверх</w:t>
      </w:r>
    </w:p>
    <w:p w14:paraId="1803071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забезпечено електропостачанням, водопостачанням.</w:t>
      </w:r>
    </w:p>
    <w:p w14:paraId="4734D01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 Проект договору оренди: 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використовується Примірний договір оренди, що затверджений постановою КМУ.</w:t>
      </w:r>
    </w:p>
    <w:p w14:paraId="50207D37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4. Умови оренди майна та додаткові умови оренди майна (в разі наявності):</w:t>
      </w:r>
    </w:p>
    <w:p w14:paraId="097085E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стартова орендна плата для всіх видів аукціонів: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1 відсоток вартості об’єкта оренди, визначеної відповідно до статті 8 Закону України «Про оренду державного та комунального майна» </w:t>
      </w:r>
    </w:p>
    <w:p w14:paraId="3CCE412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строк оренди: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 до 31.12.2031</w:t>
      </w:r>
    </w:p>
    <w:p w14:paraId="4FA6DC5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наявність рішення уповноваженого органу про затвердження додаткових умов оренди майна: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відсутнє</w:t>
      </w:r>
    </w:p>
    <w:p w14:paraId="4F5F1D7D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5. Об’єкт може бути використаний для </w:t>
      </w:r>
      <w:r w:rsidRPr="00A3767A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організації теплозабезпечення закладу освіти.</w:t>
      </w:r>
    </w:p>
    <w:p w14:paraId="0EFB2D3D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6. Орендар повинен відповідати вимогам статті 4 Закону.</w:t>
      </w:r>
    </w:p>
    <w:p w14:paraId="5503350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7. Сіверська міська рада </w:t>
      </w:r>
      <w:r w:rsidRPr="00A3767A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не надає згоди</w:t>
      </w: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на передачу майна в суборенду.</w:t>
      </w:r>
    </w:p>
    <w:p w14:paraId="77174741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8.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14:paraId="53157B67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Зозуля Світлана Вікторівна, начальник управління освіти Сіверської міської ради, 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тел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.: +380666213971, e-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mail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:  42629101@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mail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en-US" w:eastAsia="ru-RU"/>
        </w:rPr>
        <w:t>gov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ua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 адреса: Донецька область, Бахмутський район, м. Сіверськ, вул. Залізнична, 76.</w:t>
      </w:r>
    </w:p>
    <w:p w14:paraId="6512AB11" w14:textId="29C286B0" w:rsidR="00365A96" w:rsidRPr="00A3767A" w:rsidRDefault="00365A96" w:rsidP="00C02864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9. Інформація про аукціон, умови, на яких проводиться аукціон, інша інформація: 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визначаються в оголошенні про передачу майна в оренду на аукціоні в ЕТС.</w:t>
      </w:r>
    </w:p>
    <w:p w14:paraId="6A6623CC" w14:textId="30C7458F" w:rsidR="00C02864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                                                                    </w:t>
      </w:r>
    </w:p>
    <w:p w14:paraId="67C457F6" w14:textId="726F7079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83AD8AE" w14:textId="44975577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CB6904A" w14:textId="02CA73D4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BCA32C1" w14:textId="0709EC70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2C03265" w14:textId="425A1EE3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65FCE46" w14:textId="747904CE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1BA4793" w14:textId="4258AC3E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ED49832" w14:textId="1CDF8F8E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479308D0" w14:textId="6EC5DF50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814F267" w14:textId="16A43A74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563303C" w14:textId="393E3B33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371DF5B" w14:textId="62927901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838F820" w14:textId="2C93B885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A1A9870" w14:textId="2956DD86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47D398C" w14:textId="5315577F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4CA8058" w14:textId="17AAAEAD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9FBDC52" w14:textId="1E3FF57B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6B9324C" w14:textId="59CB5371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84CFAFA" w14:textId="6C453C5B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372972B5" w14:textId="4C226923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F284652" w14:textId="271E9321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AFF1C93" w14:textId="07F8071A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1351FCD" w14:textId="7E11CD84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C063D30" w14:textId="66661435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52210D0" w14:textId="36EBFA6B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5F2A248" w14:textId="18485B9B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AEF0CAC" w14:textId="2FC5E147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5601C83" w14:textId="63329E83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7F7E806" w14:textId="6C8CFF40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829289E" w14:textId="5E0824AA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97383EB" w14:textId="5F98B95E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10C33AD" w14:textId="4C27363C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7587318" w14:textId="37440FC0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491CFCC9" w14:textId="781A8228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C004240" w14:textId="20FA65B2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411C2C57" w14:textId="70DDD4CD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939BC74" w14:textId="06FF6AE9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FB52C0A" w14:textId="3467225F" w:rsid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C65C4C0" w14:textId="77777777" w:rsidR="00A3767A" w:rsidRPr="00A3767A" w:rsidRDefault="00A3767A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839A0E4" w14:textId="7DE2128B" w:rsidR="00365A96" w:rsidRPr="00A3767A" w:rsidRDefault="00C02864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                                                                       </w:t>
      </w:r>
      <w:r w:rsidR="00365A96"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r w:rsid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</w:t>
      </w:r>
      <w:r w:rsidR="00365A96"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Додаток 3</w:t>
      </w:r>
    </w:p>
    <w:p w14:paraId="75DE0C03" w14:textId="77777777" w:rsidR="00365A96" w:rsidRPr="00A3767A" w:rsidRDefault="00365A96" w:rsidP="00365A96">
      <w:pPr>
        <w:shd w:val="clear" w:color="auto" w:fill="FFFFFF"/>
        <w:spacing w:after="0" w:line="240" w:lineRule="auto"/>
        <w:jc w:val="right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 рішення міської ради</w:t>
      </w:r>
    </w:p>
    <w:p w14:paraId="627FD057" w14:textId="0636992B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                                        </w:t>
      </w:r>
      <w:r w:rsid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від ________№_____</w:t>
      </w:r>
    </w:p>
    <w:p w14:paraId="5C68802E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  <w:lang w:val="uk-UA" w:eastAsia="ru-RU"/>
        </w:rPr>
      </w:pPr>
    </w:p>
    <w:p w14:paraId="300A581A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17E2ACCC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6E0BCF4B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Умови оренди приміщення котельні  </w:t>
      </w:r>
      <w:r w:rsidRPr="00A3767A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КЗ «Центр фізичного здоров’я населення «Спорт для всіх»</w:t>
      </w: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Сіверської міської ради», що розташована за адресою: м. Сіверськ, проспект Миру 6</w:t>
      </w:r>
    </w:p>
    <w:p w14:paraId="561C717F" w14:textId="77777777" w:rsidR="00365A96" w:rsidRPr="00A3767A" w:rsidRDefault="00365A96" w:rsidP="00365A96">
      <w:pPr>
        <w:shd w:val="clear" w:color="auto" w:fill="FFFFFF"/>
        <w:spacing w:after="0" w:line="240" w:lineRule="auto"/>
        <w:jc w:val="center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1C3AFBB7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1. Повне найменування і адреса орендодавця/балансоутримувача: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Сіверська міська рада, адреса: 84522, Донецька область, Бахмутський район, м. Сіверськ, вул. Центральна, 8.</w:t>
      </w:r>
    </w:p>
    <w:p w14:paraId="1DD7688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2. Інформація про об’єкт оренди:</w:t>
      </w:r>
    </w:p>
    <w:p w14:paraId="6BD1129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Переліку: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Перелік Першого типу</w:t>
      </w:r>
    </w:p>
    <w:p w14:paraId="4EC278F4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Залишкова балансова вартість та первісна балансова вартість об’єкта: </w:t>
      </w:r>
      <w:proofErr w:type="spellStart"/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зазначатимуться</w:t>
      </w:r>
      <w:proofErr w:type="spellEnd"/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 xml:space="preserve"> в оголошенні про передачу майна в оренду на аукціоні в ЕТС</w:t>
      </w:r>
    </w:p>
    <w:p w14:paraId="15A703A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тип об’єкта: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нерухоме майно (приміщення)</w:t>
      </w:r>
    </w:p>
    <w:p w14:paraId="4344F849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пропонований строк оренди: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до 31.12.2031 р.</w:t>
      </w:r>
    </w:p>
    <w:p w14:paraId="47F5ECB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відсутні</w:t>
      </w:r>
    </w:p>
    <w:p w14:paraId="4086633F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фотографічне зображення майна (відеоматеріали за наявності):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будуть завантажені в оголошенні про передачу майна в оренду на аукціоні в ЕТС</w:t>
      </w:r>
    </w:p>
    <w:p w14:paraId="7E9A4804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місцезнаходження об’єкта: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м. Сіверськ, проспект Миру, 6.</w:t>
      </w:r>
    </w:p>
    <w:p w14:paraId="7FC9C36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загальна і корисна площа об’єкта: </w:t>
      </w:r>
      <w:r w:rsidRPr="00A3767A">
        <w:rPr>
          <w:rFonts w:ascii="Times New Roman" w:hAnsi="Times New Roman"/>
          <w:i/>
          <w:sz w:val="28"/>
          <w:szCs w:val="28"/>
          <w:bdr w:val="none" w:sz="0" w:space="0" w:color="auto" w:frame="1"/>
          <w:lang w:val="uk-UA" w:eastAsia="ru-RU"/>
        </w:rPr>
        <w:t>21,6м</w:t>
      </w:r>
      <w:r w:rsidRPr="00A3767A">
        <w:rPr>
          <w:rFonts w:ascii="Times New Roman" w:hAnsi="Times New Roman"/>
          <w:i/>
          <w:sz w:val="28"/>
          <w:szCs w:val="28"/>
          <w:bdr w:val="none" w:sz="0" w:space="0" w:color="auto" w:frame="1"/>
          <w:vertAlign w:val="superscript"/>
          <w:lang w:val="uk-UA" w:eastAsia="ru-RU"/>
        </w:rPr>
        <w:t>2</w:t>
      </w:r>
    </w:p>
    <w:p w14:paraId="7A5938E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характеристика об’єкта оренди: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надземний поверх</w:t>
      </w:r>
    </w:p>
    <w:p w14:paraId="4BE7E515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забезпечено електропостачанням, газопостачанням.</w:t>
      </w:r>
    </w:p>
    <w:p w14:paraId="1A4C2C46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3. Проект договору оренди: 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використовується Примірний договір оренди, що затверджений постановою КМУ.</w:t>
      </w:r>
    </w:p>
    <w:p w14:paraId="774B4481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4. Умови оренди майна та додаткові умови оренди майна (в разі наявності):</w:t>
      </w:r>
    </w:p>
    <w:p w14:paraId="1D900938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стартова орендна плата для всіх видів аукціонів: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1 відсоток вартості об’єкта оренди, визначеної відповідно до статті 8 Закону України «Про оренду державного та комунального майна»</w:t>
      </w:r>
    </w:p>
    <w:p w14:paraId="39BE62AA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строк оренди: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 до 31.12.2031</w:t>
      </w:r>
    </w:p>
    <w:p w14:paraId="57DBEBDF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- наявність рішення уповноваженого органу про затвердження додаткових умов оренди майна: </w:t>
      </w:r>
      <w:r w:rsidRPr="00A3767A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lang w:val="uk-UA" w:eastAsia="ru-RU"/>
        </w:rPr>
        <w:t>рішення відсутнє</w:t>
      </w:r>
    </w:p>
    <w:p w14:paraId="2AF4BB3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5. Об’єкт може бути використаний для </w:t>
      </w:r>
      <w:r w:rsidRPr="00A3767A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організації теплозабезпечення закладу освіти.</w:t>
      </w:r>
    </w:p>
    <w:p w14:paraId="09BF8B85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6. Орендар повинен відповідати вимогам статті 4 Закону.</w:t>
      </w:r>
    </w:p>
    <w:p w14:paraId="145832EE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7. Сіверська міська рада </w:t>
      </w:r>
      <w:r w:rsidRPr="00A3767A">
        <w:rPr>
          <w:rFonts w:ascii="Times New Roman" w:hAnsi="Times New Roman"/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не надає згоди</w:t>
      </w: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 на передачу майна в суборенду.</w:t>
      </w:r>
    </w:p>
    <w:p w14:paraId="16A67E20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lastRenderedPageBreak/>
        <w:t>8.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 </w:t>
      </w: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Контактні дані (номер телефону і адреса електронної пошти) працівника балансоутримувача/орендодавця, відповідального за ознайомлення заінтересованих осіб з об’єктом оренди:</w:t>
      </w:r>
    </w:p>
    <w:p w14:paraId="0C4144CE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Лисенко Богдан Володимирович, в.о. директора 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КЗ «Центр фізичного здоров’я населення «Спорт для всіх» Сіверської міської ради»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 тел.+3809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90120001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, e-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mail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: </w:t>
      </w:r>
      <w:hyperlink r:id="rId8" w:history="1">
        <w:r w:rsidRPr="00A3767A">
          <w:rPr>
            <w:rFonts w:ascii="Times New Roman" w:hAnsi="Times New Roman"/>
            <w:sz w:val="28"/>
            <w:szCs w:val="28"/>
            <w:bdr w:val="none" w:sz="0" w:space="0" w:color="auto" w:frame="1"/>
            <w:lang w:val="en-US" w:eastAsia="ru-RU"/>
          </w:rPr>
          <w:t>arsokdolomit</w:t>
        </w:r>
        <w:r w:rsidRPr="00A3767A">
          <w:rPr>
            <w:rFonts w:ascii="Times New Roman" w:hAnsi="Times New Roman"/>
            <w:sz w:val="28"/>
            <w:szCs w:val="28"/>
            <w:bdr w:val="none" w:sz="0" w:space="0" w:color="auto" w:frame="1"/>
            <w:lang w:val="uk-UA" w:eastAsia="ru-RU"/>
          </w:rPr>
          <w:t>@</w:t>
        </w:r>
      </w:hyperlink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ukr.net, адреса: Донецька область, Бахмутський район, м. Сіверськ, </w:t>
      </w:r>
      <w:proofErr w:type="spellStart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просп</w:t>
      </w:r>
      <w:proofErr w:type="spellEnd"/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. Миру, 6.</w:t>
      </w:r>
    </w:p>
    <w:p w14:paraId="3EF948A3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9. Інформація про аукціон, умови, на яких проводиться аукціон, інша інформація: 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визначаються в оголошенні про передачу майна в оренду на аукціоні в ЕТС.</w:t>
      </w:r>
    </w:p>
    <w:p w14:paraId="7C6458B9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Arial" w:hAnsi="Arial" w:cs="Arial"/>
          <w:sz w:val="28"/>
          <w:szCs w:val="28"/>
          <w:lang w:val="uk-UA" w:eastAsia="ru-RU"/>
        </w:rPr>
        <w:t> </w:t>
      </w:r>
    </w:p>
    <w:p w14:paraId="30ACA44C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</w:p>
    <w:p w14:paraId="6A27D17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</w:p>
    <w:p w14:paraId="149AFA74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</w:p>
    <w:p w14:paraId="1886E72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</w:p>
    <w:p w14:paraId="0A5F2ADA" w14:textId="3C270666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Секретар</w:t>
      </w:r>
      <w:r w:rsidR="00C02864"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 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міської</w:t>
      </w:r>
      <w:r w:rsidR="00C02864"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A3767A">
        <w:rPr>
          <w:rFonts w:ascii="Times New Roman" w:hAnsi="Times New Roman"/>
          <w:sz w:val="28"/>
          <w:szCs w:val="28"/>
          <w:bdr w:val="none" w:sz="0" w:space="0" w:color="auto" w:frame="1"/>
          <w:lang w:val="uk-UA" w:eastAsia="ru-RU"/>
        </w:rPr>
        <w:t>ради                        Тетяна ВОЛОШИНА</w:t>
      </w:r>
    </w:p>
    <w:p w14:paraId="7FFB9295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Arial" w:hAnsi="Arial" w:cs="Arial"/>
          <w:sz w:val="28"/>
          <w:szCs w:val="28"/>
          <w:lang w:val="uk-UA" w:eastAsia="ru-RU"/>
        </w:rPr>
      </w:pPr>
    </w:p>
    <w:p w14:paraId="71335078" w14:textId="77777777" w:rsidR="00365A96" w:rsidRPr="00A3767A" w:rsidRDefault="00365A96" w:rsidP="00365A96">
      <w:pPr>
        <w:rPr>
          <w:sz w:val="28"/>
          <w:szCs w:val="28"/>
          <w:lang w:val="uk-UA"/>
        </w:rPr>
      </w:pPr>
    </w:p>
    <w:p w14:paraId="58A2ECA0" w14:textId="77777777" w:rsidR="00365A96" w:rsidRPr="00A3767A" w:rsidRDefault="00365A96" w:rsidP="00365A96">
      <w:pPr>
        <w:rPr>
          <w:sz w:val="28"/>
          <w:szCs w:val="28"/>
          <w:lang w:val="uk-UA"/>
        </w:rPr>
      </w:pPr>
    </w:p>
    <w:p w14:paraId="7D5C98A7" w14:textId="402D4BF3" w:rsidR="00365A96" w:rsidRPr="00A3767A" w:rsidRDefault="00365A96" w:rsidP="00365A96">
      <w:pPr>
        <w:rPr>
          <w:sz w:val="28"/>
          <w:szCs w:val="28"/>
          <w:lang w:val="uk-UA"/>
        </w:rPr>
      </w:pPr>
    </w:p>
    <w:p w14:paraId="24C77B67" w14:textId="13D5D4E5" w:rsidR="00C02864" w:rsidRPr="00A3767A" w:rsidRDefault="00C02864" w:rsidP="00365A96">
      <w:pPr>
        <w:rPr>
          <w:sz w:val="28"/>
          <w:szCs w:val="28"/>
          <w:lang w:val="uk-UA"/>
        </w:rPr>
      </w:pPr>
    </w:p>
    <w:p w14:paraId="0D550AB2" w14:textId="1287F64E" w:rsidR="00C02864" w:rsidRPr="00A3767A" w:rsidRDefault="00C02864" w:rsidP="00365A96">
      <w:pPr>
        <w:rPr>
          <w:sz w:val="28"/>
          <w:szCs w:val="28"/>
          <w:lang w:val="uk-UA"/>
        </w:rPr>
      </w:pPr>
    </w:p>
    <w:p w14:paraId="0500C530" w14:textId="0999746B" w:rsidR="00C02864" w:rsidRPr="00A3767A" w:rsidRDefault="00C02864" w:rsidP="00365A96">
      <w:pPr>
        <w:rPr>
          <w:sz w:val="28"/>
          <w:szCs w:val="28"/>
          <w:lang w:val="uk-UA"/>
        </w:rPr>
      </w:pPr>
    </w:p>
    <w:p w14:paraId="5F13E644" w14:textId="19759DCA" w:rsidR="00C02864" w:rsidRPr="00A3767A" w:rsidRDefault="00C02864" w:rsidP="00365A96">
      <w:pPr>
        <w:rPr>
          <w:sz w:val="28"/>
          <w:szCs w:val="28"/>
          <w:lang w:val="uk-UA"/>
        </w:rPr>
      </w:pPr>
    </w:p>
    <w:p w14:paraId="5033151D" w14:textId="52BDE55B" w:rsidR="00C02864" w:rsidRPr="00A3767A" w:rsidRDefault="00C02864" w:rsidP="00365A96">
      <w:pPr>
        <w:rPr>
          <w:sz w:val="28"/>
          <w:szCs w:val="28"/>
          <w:lang w:val="uk-UA"/>
        </w:rPr>
      </w:pPr>
    </w:p>
    <w:p w14:paraId="5A14BC82" w14:textId="6890A901" w:rsidR="00C02864" w:rsidRPr="00A3767A" w:rsidRDefault="00C02864" w:rsidP="00365A96">
      <w:pPr>
        <w:rPr>
          <w:sz w:val="28"/>
          <w:szCs w:val="28"/>
          <w:lang w:val="uk-UA"/>
        </w:rPr>
      </w:pPr>
    </w:p>
    <w:p w14:paraId="10B08D24" w14:textId="602368A1" w:rsidR="00C02864" w:rsidRPr="00A3767A" w:rsidRDefault="00C02864" w:rsidP="00365A96">
      <w:pPr>
        <w:rPr>
          <w:sz w:val="28"/>
          <w:szCs w:val="28"/>
          <w:lang w:val="uk-UA"/>
        </w:rPr>
      </w:pPr>
    </w:p>
    <w:p w14:paraId="4971DE6D" w14:textId="306ED1B1" w:rsidR="00C02864" w:rsidRPr="00A3767A" w:rsidRDefault="00C02864" w:rsidP="00365A96">
      <w:pPr>
        <w:rPr>
          <w:sz w:val="28"/>
          <w:szCs w:val="28"/>
          <w:lang w:val="uk-UA"/>
        </w:rPr>
      </w:pPr>
    </w:p>
    <w:p w14:paraId="266F41D4" w14:textId="153D2348" w:rsidR="00C02864" w:rsidRPr="00A3767A" w:rsidRDefault="00C02864" w:rsidP="00365A96">
      <w:pPr>
        <w:rPr>
          <w:sz w:val="28"/>
          <w:szCs w:val="28"/>
          <w:lang w:val="uk-UA"/>
        </w:rPr>
      </w:pPr>
    </w:p>
    <w:p w14:paraId="657F3CA6" w14:textId="5D468EAF" w:rsidR="00C02864" w:rsidRPr="00A3767A" w:rsidRDefault="00C02864" w:rsidP="00365A96">
      <w:pPr>
        <w:rPr>
          <w:sz w:val="28"/>
          <w:szCs w:val="28"/>
          <w:lang w:val="uk-UA"/>
        </w:rPr>
      </w:pPr>
    </w:p>
    <w:p w14:paraId="76DCBC5E" w14:textId="0D335877" w:rsidR="00C02864" w:rsidRPr="00A3767A" w:rsidRDefault="00C02864" w:rsidP="00365A96">
      <w:pPr>
        <w:rPr>
          <w:sz w:val="28"/>
          <w:szCs w:val="28"/>
          <w:lang w:val="uk-UA"/>
        </w:rPr>
      </w:pPr>
    </w:p>
    <w:p w14:paraId="05D57984" w14:textId="69A37DD7" w:rsidR="00C02864" w:rsidRPr="00A3767A" w:rsidRDefault="00C02864" w:rsidP="00365A96">
      <w:pPr>
        <w:rPr>
          <w:sz w:val="28"/>
          <w:szCs w:val="28"/>
          <w:lang w:val="uk-UA"/>
        </w:rPr>
      </w:pPr>
    </w:p>
    <w:p w14:paraId="401F867C" w14:textId="236EFD98" w:rsidR="00C02864" w:rsidRPr="00A3767A" w:rsidRDefault="00C02864" w:rsidP="00365A96">
      <w:pPr>
        <w:rPr>
          <w:sz w:val="28"/>
          <w:szCs w:val="28"/>
          <w:lang w:val="uk-UA"/>
        </w:rPr>
      </w:pPr>
    </w:p>
    <w:p w14:paraId="74037FDD" w14:textId="454D44B6" w:rsidR="00C02864" w:rsidRPr="00A3767A" w:rsidRDefault="00C02864" w:rsidP="00365A96">
      <w:pPr>
        <w:rPr>
          <w:sz w:val="28"/>
          <w:szCs w:val="28"/>
          <w:lang w:val="uk-UA"/>
        </w:rPr>
      </w:pPr>
    </w:p>
    <w:p w14:paraId="4051C4AC" w14:textId="77777777" w:rsidR="00C02864" w:rsidRPr="00A3767A" w:rsidRDefault="00C02864" w:rsidP="00365A96">
      <w:pPr>
        <w:rPr>
          <w:sz w:val="28"/>
          <w:szCs w:val="28"/>
          <w:lang w:val="uk-UA"/>
        </w:rPr>
      </w:pPr>
    </w:p>
    <w:p w14:paraId="46742BE9" w14:textId="77777777" w:rsidR="00365A96" w:rsidRPr="00A3767A" w:rsidRDefault="00365A96" w:rsidP="00365A96">
      <w:pPr>
        <w:suppressAutoHyphens/>
        <w:spacing w:after="0" w:line="240" w:lineRule="auto"/>
        <w:ind w:hanging="13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eastAsia="ar-SA"/>
        </w:rPr>
        <w:object w:dxaOrig="886" w:dyaOrig="1137" w14:anchorId="026060F4">
          <v:shape id="_x0000_i1026" type="#_x0000_t75" style="width:33.75pt;height:43.5pt" o:ole="" filled="t">
            <v:fill color2="black"/>
            <v:imagedata r:id="rId4" o:title=""/>
          </v:shape>
          <o:OLEObject Type="Embed" ProgID="Word.Picture.8" ShapeID="_x0000_i1026" DrawAspect="Content" ObjectID="_1692001077" r:id="rId9"/>
        </w:object>
      </w:r>
    </w:p>
    <w:p w14:paraId="71C5571F" w14:textId="77777777" w:rsidR="00365A96" w:rsidRPr="00A3767A" w:rsidRDefault="00365A96" w:rsidP="00365A96">
      <w:pPr>
        <w:suppressAutoHyphens/>
        <w:spacing w:after="0" w:line="240" w:lineRule="auto"/>
        <w:ind w:hanging="13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УКРАЇНА</w:t>
      </w:r>
    </w:p>
    <w:p w14:paraId="3AAC2A10" w14:textId="77777777" w:rsidR="00365A96" w:rsidRPr="00A3767A" w:rsidRDefault="00365A96" w:rsidP="00365A9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СІВЕРСЬКА  МІСЬКА  РАДА </w:t>
      </w:r>
    </w:p>
    <w:p w14:paraId="79D66D91" w14:textId="77777777" w:rsidR="00365A96" w:rsidRPr="00A3767A" w:rsidRDefault="00365A96" w:rsidP="00365A9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БАХМУТСЬКОГО  РАЙОНУ  ДОНЕЦЬКОЇ ОБЛАСТІ</w:t>
      </w:r>
    </w:p>
    <w:p w14:paraId="32365800" w14:textId="77777777" w:rsidR="00365A96" w:rsidRPr="00A3767A" w:rsidRDefault="00365A96" w:rsidP="00365A9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ar-SA"/>
        </w:rPr>
      </w:pPr>
    </w:p>
    <w:p w14:paraId="69DAC972" w14:textId="77777777" w:rsidR="00365A96" w:rsidRPr="00A3767A" w:rsidRDefault="00365A96" w:rsidP="00365A9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Р І Ш Е Н </w:t>
      </w:r>
      <w:proofErr w:type="spellStart"/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>Н</w:t>
      </w:r>
      <w:proofErr w:type="spellEnd"/>
      <w:r w:rsidRPr="00A3767A">
        <w:rPr>
          <w:rFonts w:ascii="Times New Roman" w:eastAsia="Times New Roman" w:hAnsi="Times New Roman"/>
          <w:b/>
          <w:sz w:val="28"/>
          <w:szCs w:val="28"/>
          <w:lang w:val="uk-UA" w:eastAsia="ar-SA"/>
        </w:rPr>
        <w:t xml:space="preserve"> Я</w:t>
      </w:r>
    </w:p>
    <w:p w14:paraId="096F0544" w14:textId="77777777" w:rsidR="00365A96" w:rsidRPr="00A3767A" w:rsidRDefault="00365A96" w:rsidP="00365A9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95"/>
        <w:gridCol w:w="3096"/>
        <w:gridCol w:w="3096"/>
      </w:tblGrid>
      <w:tr w:rsidR="00365A96" w:rsidRPr="00A3767A" w14:paraId="196EEE88" w14:textId="77777777" w:rsidTr="000D31E6">
        <w:tc>
          <w:tcPr>
            <w:tcW w:w="3095" w:type="dxa"/>
            <w:shd w:val="clear" w:color="auto" w:fill="auto"/>
          </w:tcPr>
          <w:p w14:paraId="0329B5EF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jc w:val="both"/>
              <w:rPr>
                <w:rFonts w:ascii="Times New Roman" w:hAnsi="Times New Roman"/>
                <w:kern w:val="1"/>
                <w:sz w:val="28"/>
                <w:szCs w:val="28"/>
                <w:lang w:val="uk-UA" w:eastAsia="ar-SA"/>
              </w:rPr>
            </w:pPr>
            <w:r w:rsidRPr="00A3767A">
              <w:rPr>
                <w:rFonts w:ascii="Times New Roman" w:hAnsi="Times New Roman"/>
                <w:b/>
                <w:kern w:val="1"/>
                <w:sz w:val="28"/>
                <w:szCs w:val="28"/>
                <w:lang w:val="uk-UA" w:eastAsia="ar-SA"/>
              </w:rPr>
              <w:t>___________________</w:t>
            </w:r>
          </w:p>
        </w:tc>
        <w:tc>
          <w:tcPr>
            <w:tcW w:w="3096" w:type="dxa"/>
            <w:shd w:val="clear" w:color="auto" w:fill="auto"/>
          </w:tcPr>
          <w:p w14:paraId="72353616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jc w:val="center"/>
              <w:rPr>
                <w:rFonts w:ascii="Times New Roman" w:hAnsi="Times New Roman"/>
                <w:b/>
                <w:kern w:val="1"/>
                <w:sz w:val="28"/>
                <w:szCs w:val="28"/>
                <w:lang w:val="uk-UA" w:eastAsia="ar-SA"/>
              </w:rPr>
            </w:pPr>
            <w:r w:rsidRPr="00A3767A">
              <w:rPr>
                <w:rFonts w:ascii="Times New Roman" w:hAnsi="Times New Roman"/>
                <w:kern w:val="1"/>
                <w:sz w:val="28"/>
                <w:szCs w:val="28"/>
                <w:lang w:val="uk-UA" w:eastAsia="ar-SA"/>
              </w:rPr>
              <w:t>Сіверськ</w:t>
            </w:r>
          </w:p>
        </w:tc>
        <w:tc>
          <w:tcPr>
            <w:tcW w:w="3096" w:type="dxa"/>
            <w:shd w:val="clear" w:color="auto" w:fill="auto"/>
          </w:tcPr>
          <w:p w14:paraId="7E68E6E6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76" w:lineRule="auto"/>
              <w:rPr>
                <w:rFonts w:ascii="Times New Roman" w:hAnsi="Times New Roman"/>
                <w:b/>
                <w:kern w:val="1"/>
                <w:sz w:val="28"/>
                <w:szCs w:val="28"/>
                <w:lang w:val="uk-UA" w:eastAsia="ar-SA"/>
              </w:rPr>
            </w:pPr>
            <w:r w:rsidRPr="00A3767A">
              <w:rPr>
                <w:rFonts w:ascii="Times New Roman" w:hAnsi="Times New Roman"/>
                <w:b/>
                <w:kern w:val="1"/>
                <w:sz w:val="28"/>
                <w:szCs w:val="28"/>
                <w:lang w:val="uk-UA" w:eastAsia="ar-SA"/>
              </w:rPr>
              <w:t xml:space="preserve">              №_________  </w:t>
            </w:r>
          </w:p>
        </w:tc>
      </w:tr>
    </w:tbl>
    <w:p w14:paraId="7A7B99B2" w14:textId="77777777" w:rsidR="00C02864" w:rsidRPr="00A3767A" w:rsidRDefault="00C02864" w:rsidP="00C028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1EDED94F" w14:textId="1D0596EC" w:rsidR="00C02864" w:rsidRPr="00A3767A" w:rsidRDefault="00C02864" w:rsidP="00C028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Про фінансову підтримку </w:t>
      </w:r>
    </w:p>
    <w:p w14:paraId="459525C1" w14:textId="77777777" w:rsidR="00C02864" w:rsidRPr="00A3767A" w:rsidRDefault="00C02864" w:rsidP="00C028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Серебрянського житлово-</w:t>
      </w:r>
    </w:p>
    <w:p w14:paraId="6D68C5E8" w14:textId="7CA69095" w:rsidR="00C02864" w:rsidRPr="00A3767A" w:rsidRDefault="00C02864" w:rsidP="00C0286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комунального підприємства</w:t>
      </w:r>
    </w:p>
    <w:p w14:paraId="4C3CFF47" w14:textId="77777777" w:rsidR="00C02864" w:rsidRPr="00A3767A" w:rsidRDefault="00C02864" w:rsidP="00365A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780693FA" w14:textId="677D47EB" w:rsidR="00365A96" w:rsidRPr="00A3767A" w:rsidRDefault="00365A96" w:rsidP="00365A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З метою забезпечення безперебійної роботи екскаватора-навантажувача ЗСХ14НЗ</w:t>
      </w:r>
      <w:r w:rsidRPr="00A3767A">
        <w:rPr>
          <w:rFonts w:ascii="Times New Roman" w:eastAsia="Times New Roman" w:hAnsi="Times New Roman"/>
          <w:sz w:val="28"/>
          <w:szCs w:val="28"/>
          <w:lang w:val="en-US" w:eastAsia="ar-SA"/>
        </w:rPr>
        <w:t>WA</w:t>
      </w: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, розглянувши лист директора Серебрянського житлово-комунального підприємства Гончаренко Н.О. від 25.08.2021 №33,  керуючись статтею 26 Закону України «Про місцеве самоврядування в Україні»,  міська рада</w:t>
      </w:r>
    </w:p>
    <w:p w14:paraId="2F67CB38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3BEBDE50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В И Р І Ш И Л А:</w:t>
      </w:r>
    </w:p>
    <w:p w14:paraId="62BC7B07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73C89ED2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1. Дати згоду на використання  коштів  загального фонду  бюджету  Сіверської міської територіальної громади на фінансову підтримку Серебрянського житлово-комунального підприємства  в розмірі  34500,00 грн    на проведення планового технічного обслуговування екскаватору-навантажувача.</w:t>
      </w:r>
    </w:p>
    <w:p w14:paraId="7281D1FA" w14:textId="77777777" w:rsidR="00365A96" w:rsidRPr="00A3767A" w:rsidRDefault="00365A96" w:rsidP="00365A96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 2. Фінансовому управлінню Сіверської міської ради (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Рєзнікова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) внести зміни в видаткову частину бюджету Сіверської міської територіальної громади з урахуванням виділення коштів на фінансову підтримку  Серебрянського житлово-комунального підприємства   .</w:t>
      </w:r>
    </w:p>
    <w:p w14:paraId="79614F0A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          3. Директору Серебрянського житлово-комунального підприємства  Гончаренко Н.О. використовувати виділені кошти за цільовим призначенням. </w:t>
      </w:r>
    </w:p>
    <w:p w14:paraId="25223024" w14:textId="77777777" w:rsidR="00365A96" w:rsidRPr="00A3767A" w:rsidRDefault="00365A96" w:rsidP="00365A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4. Контроль за виконанням цього рішення покласти на постійну комісію  з питань економічної та інвестиційної політики, бюджету, фінансів (Зозуля). </w:t>
      </w:r>
    </w:p>
    <w:p w14:paraId="2B9D9225" w14:textId="77777777" w:rsidR="00365A96" w:rsidRPr="00A3767A" w:rsidRDefault="00365A96" w:rsidP="00365A9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56FC70B4" w14:textId="77777777" w:rsidR="00365A96" w:rsidRPr="00A3767A" w:rsidRDefault="00365A96" w:rsidP="00365A9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D7C8C5F" w14:textId="3E20D755" w:rsidR="00365A96" w:rsidRPr="00A3767A" w:rsidRDefault="00365A96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ar-SA"/>
        </w:rPr>
        <w:t>Міський голова                                          Андрій ЧЕРНЯЄВ</w:t>
      </w:r>
    </w:p>
    <w:p w14:paraId="0CF1B74E" w14:textId="3011D7D8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37924F43" w14:textId="02F7965C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6F4FF2CE" w14:textId="6922A932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71C1C458" w14:textId="3196545D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650E4B72" w14:textId="70714C4C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22414E20" w14:textId="77777777" w:rsidR="00C02864" w:rsidRPr="00A3767A" w:rsidRDefault="00C02864" w:rsidP="00365A96">
      <w:pPr>
        <w:tabs>
          <w:tab w:val="left" w:pos="595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</w:p>
    <w:p w14:paraId="47CDE95D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object w:dxaOrig="886" w:dyaOrig="1137" w14:anchorId="53C50140">
          <v:shape id="_x0000_i1027" type="#_x0000_t75" style="width:33.75pt;height:43.5pt" o:ole="" filled="t">
            <v:fill color2="black"/>
            <v:imagedata r:id="rId4" o:title=""/>
          </v:shape>
          <o:OLEObject Type="Embed" ProgID="Word.Picture.8" ShapeID="_x0000_i1027" DrawAspect="Content" ObjectID="_1692001078" r:id="rId10"/>
        </w:object>
      </w:r>
    </w:p>
    <w:p w14:paraId="417E6AF4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D9E823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14:paraId="27AB43DC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14:paraId="70570AC9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14:paraId="5645C63E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4DD310DD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353ACE0B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365A96" w:rsidRPr="00A3767A" w14:paraId="5B79070C" w14:textId="77777777" w:rsidTr="000D31E6">
        <w:trPr>
          <w:jc w:val="center"/>
        </w:trPr>
        <w:tc>
          <w:tcPr>
            <w:tcW w:w="3095" w:type="dxa"/>
          </w:tcPr>
          <w:p w14:paraId="2BFF5B15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</w:pP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>________________</w:t>
            </w:r>
          </w:p>
        </w:tc>
        <w:tc>
          <w:tcPr>
            <w:tcW w:w="3096" w:type="dxa"/>
          </w:tcPr>
          <w:p w14:paraId="7E55FB5C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val="uk-UA" w:eastAsia="ar-SA"/>
              </w:rPr>
            </w:pPr>
            <w:r w:rsidRPr="00A3767A">
              <w:rPr>
                <w:rFonts w:ascii="Times New Roman" w:hAnsi="Times New Roman"/>
                <w:kern w:val="2"/>
                <w:sz w:val="28"/>
                <w:szCs w:val="28"/>
                <w:lang w:val="uk-UA" w:eastAsia="ar-SA"/>
              </w:rPr>
              <w:t>Сіверськ</w:t>
            </w:r>
          </w:p>
        </w:tc>
        <w:tc>
          <w:tcPr>
            <w:tcW w:w="3096" w:type="dxa"/>
          </w:tcPr>
          <w:p w14:paraId="4398E43E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</w:pP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 xml:space="preserve">              </w:t>
            </w: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val="uk-UA" w:eastAsia="ar-SA"/>
              </w:rPr>
              <w:t>№</w:t>
            </w: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 xml:space="preserve">  _________</w:t>
            </w:r>
          </w:p>
        </w:tc>
      </w:tr>
    </w:tbl>
    <w:p w14:paraId="4D10401C" w14:textId="77777777" w:rsidR="00365A96" w:rsidRPr="00A3767A" w:rsidRDefault="00365A96" w:rsidP="00365A96">
      <w:pPr>
        <w:widowControl w:val="0"/>
        <w:tabs>
          <w:tab w:val="left" w:pos="4680"/>
          <w:tab w:val="left" w:pos="6804"/>
        </w:tabs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uk-UA" w:eastAsia="ar-SA"/>
        </w:rPr>
      </w:pPr>
    </w:p>
    <w:p w14:paraId="38B50871" w14:textId="77777777" w:rsid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затвердження Положення </w:t>
      </w:r>
    </w:p>
    <w:p w14:paraId="613B4648" w14:textId="77777777" w:rsid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про порядок</w:t>
      </w:r>
      <w:r w:rsid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надання в </w:t>
      </w:r>
    </w:p>
    <w:p w14:paraId="38A72529" w14:textId="58C38E69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користування земельних ділянок</w:t>
      </w:r>
    </w:p>
    <w:p w14:paraId="7F4961F1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 забудову на умовах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суперфіцію</w:t>
      </w:r>
      <w:proofErr w:type="spellEnd"/>
    </w:p>
    <w:p w14:paraId="3D3F68C4" w14:textId="77777777" w:rsidR="00365A96" w:rsidRPr="00A3767A" w:rsidRDefault="00365A96" w:rsidP="00365A96">
      <w:pPr>
        <w:shd w:val="clear" w:color="auto" w:fill="FFFFFF"/>
        <w:spacing w:after="300" w:line="240" w:lineRule="auto"/>
        <w:outlineLvl w:val="0"/>
        <w:rPr>
          <w:rFonts w:ascii="Arial" w:hAnsi="Arial" w:cs="Arial"/>
          <w:bCs/>
          <w:kern w:val="36"/>
          <w:sz w:val="28"/>
          <w:szCs w:val="28"/>
          <w:lang w:val="uk-UA" w:eastAsia="ru-RU"/>
        </w:rPr>
      </w:pPr>
    </w:p>
    <w:p w14:paraId="44A2F7C0" w14:textId="77777777" w:rsidR="00365A96" w:rsidRPr="00A3767A" w:rsidRDefault="00365A96" w:rsidP="00365A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З метою надання земельних ділянок під забудову на правах тимчасового користування (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суперфіцій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), на підставі статей ч. 2 ст. 83, ст. 102-1 Земельного кодексу України, глави 34 Цивільного кодексу України, керуючись пунктом 34 статті 26 Закону України «Про місцеве самоврядування в Україні», міська рада</w:t>
      </w:r>
    </w:p>
    <w:p w14:paraId="3B0764B4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25AF3312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14:paraId="4D46FFAC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7CB43EC" w14:textId="77777777" w:rsidR="00365A96" w:rsidRPr="00A3767A" w:rsidRDefault="00365A96" w:rsidP="00365A96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1.Затвердити Положення про порядок надання в користування земельних ділянок під забудову на умовах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суперфіцію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(додаток 1).</w:t>
      </w:r>
    </w:p>
    <w:p w14:paraId="0BF997CB" w14:textId="77777777" w:rsidR="00365A96" w:rsidRPr="00A3767A" w:rsidRDefault="00365A96" w:rsidP="00365A96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Затвердити типову форму договору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суперфіцію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(додаток 2).</w:t>
      </w:r>
    </w:p>
    <w:p w14:paraId="0140FF2C" w14:textId="77777777" w:rsidR="00365A96" w:rsidRPr="00A3767A" w:rsidRDefault="00365A96" w:rsidP="00365A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3. Контроль за виконанням даного рішення покласти на постійну комісію  з питань житлово-комунального господарства, землекористування та екології (Бабенко).</w:t>
      </w:r>
    </w:p>
    <w:p w14:paraId="3589E5D8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643656B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2965F8F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DDCD8CD" w14:textId="28F494AA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C02864"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</w:t>
      </w:r>
      <w:r w:rsidR="00C02864"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Андрій ЧЕРНЯЄВ</w:t>
      </w:r>
    </w:p>
    <w:p w14:paraId="5123F161" w14:textId="6AEFE596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047930C" w14:textId="24E0E809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3326F58" w14:textId="20E66726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20FF106" w14:textId="789E534F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CEEFF9F" w14:textId="27D175C4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99FB58C" w14:textId="6F04916D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462DE94" w14:textId="2001A058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77C0AD29" w14:textId="137CDE06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85E4D71" w14:textId="77777777" w:rsidR="00C02864" w:rsidRPr="00A3767A" w:rsidRDefault="00C02864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E845B13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object w:dxaOrig="886" w:dyaOrig="1137" w14:anchorId="0C5B8830">
          <v:shape id="_x0000_i1028" type="#_x0000_t75" style="width:33.75pt;height:43.5pt" o:ole="" filled="t">
            <v:fill color2="black"/>
            <v:imagedata r:id="rId4" o:title=""/>
          </v:shape>
          <o:OLEObject Type="Embed" ProgID="Word.Picture.8" ShapeID="_x0000_i1028" DrawAspect="Content" ObjectID="_1692001079" r:id="rId11"/>
        </w:object>
      </w:r>
    </w:p>
    <w:p w14:paraId="26A6C63D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70FDFEF" w14:textId="77777777" w:rsidR="00365A96" w:rsidRPr="00A3767A" w:rsidRDefault="00365A96" w:rsidP="00365A96">
      <w:pPr>
        <w:spacing w:after="0" w:line="240" w:lineRule="auto"/>
        <w:ind w:hanging="13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УКРАЇНА</w:t>
      </w:r>
    </w:p>
    <w:p w14:paraId="670EC27E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14:paraId="3C48407A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14:paraId="3ADE66F5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0120884B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A3767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58195D11" w14:textId="77777777" w:rsidR="00365A96" w:rsidRPr="00A3767A" w:rsidRDefault="00365A96" w:rsidP="00365A96">
      <w:pPr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095"/>
        <w:gridCol w:w="3096"/>
        <w:gridCol w:w="3096"/>
      </w:tblGrid>
      <w:tr w:rsidR="00365A96" w:rsidRPr="00A3767A" w14:paraId="73DE4168" w14:textId="77777777" w:rsidTr="000D31E6">
        <w:trPr>
          <w:jc w:val="center"/>
        </w:trPr>
        <w:tc>
          <w:tcPr>
            <w:tcW w:w="3095" w:type="dxa"/>
          </w:tcPr>
          <w:p w14:paraId="60143B61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</w:pP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>________________</w:t>
            </w:r>
          </w:p>
        </w:tc>
        <w:tc>
          <w:tcPr>
            <w:tcW w:w="3096" w:type="dxa"/>
          </w:tcPr>
          <w:p w14:paraId="0336D441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kern w:val="2"/>
                <w:sz w:val="28"/>
                <w:szCs w:val="28"/>
                <w:lang w:val="uk-UA" w:eastAsia="ar-SA"/>
              </w:rPr>
            </w:pPr>
            <w:r w:rsidRPr="00A3767A">
              <w:rPr>
                <w:rFonts w:ascii="Times New Roman" w:hAnsi="Times New Roman"/>
                <w:kern w:val="2"/>
                <w:sz w:val="28"/>
                <w:szCs w:val="28"/>
                <w:lang w:val="uk-UA" w:eastAsia="ar-SA"/>
              </w:rPr>
              <w:t>Сіверськ</w:t>
            </w:r>
          </w:p>
        </w:tc>
        <w:tc>
          <w:tcPr>
            <w:tcW w:w="3096" w:type="dxa"/>
          </w:tcPr>
          <w:p w14:paraId="6979772F" w14:textId="77777777" w:rsidR="00365A96" w:rsidRPr="00A3767A" w:rsidRDefault="00365A96" w:rsidP="00365A96">
            <w:pPr>
              <w:widowControl w:val="0"/>
              <w:tabs>
                <w:tab w:val="left" w:pos="4680"/>
                <w:tab w:val="left" w:pos="6804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</w:pP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 xml:space="preserve">              </w:t>
            </w: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val="uk-UA" w:eastAsia="ar-SA"/>
              </w:rPr>
              <w:t>№</w:t>
            </w:r>
            <w:r w:rsidRPr="00A3767A">
              <w:rPr>
                <w:rFonts w:ascii="Times New Roman" w:hAnsi="Times New Roman"/>
                <w:b/>
                <w:kern w:val="2"/>
                <w:sz w:val="28"/>
                <w:szCs w:val="28"/>
                <w:lang w:eastAsia="ar-SA"/>
              </w:rPr>
              <w:t xml:space="preserve">  _________</w:t>
            </w:r>
          </w:p>
        </w:tc>
      </w:tr>
    </w:tbl>
    <w:p w14:paraId="308022E0" w14:textId="77777777" w:rsidR="00365A96" w:rsidRPr="00A3767A" w:rsidRDefault="00365A96" w:rsidP="00365A96">
      <w:pPr>
        <w:widowControl w:val="0"/>
        <w:tabs>
          <w:tab w:val="left" w:pos="4680"/>
          <w:tab w:val="left" w:pos="6804"/>
        </w:tabs>
        <w:suppressAutoHyphens/>
        <w:spacing w:after="0" w:line="240" w:lineRule="auto"/>
        <w:rPr>
          <w:rFonts w:ascii="Times New Roman" w:hAnsi="Times New Roman"/>
          <w:kern w:val="2"/>
          <w:sz w:val="28"/>
          <w:szCs w:val="28"/>
          <w:lang w:val="uk-UA" w:eastAsia="ar-SA"/>
        </w:rPr>
      </w:pPr>
    </w:p>
    <w:p w14:paraId="3EC6BB06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Про надання дозволу на розробку</w:t>
      </w:r>
    </w:p>
    <w:p w14:paraId="6901B23D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проекту землеустрою щодо відведення</w:t>
      </w:r>
    </w:p>
    <w:p w14:paraId="011FBEEE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земельної ділянки для складання договору</w:t>
      </w:r>
    </w:p>
    <w:p w14:paraId="39EC7219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суперфіцію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ТОВ «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УкрСлавТерм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</w:p>
    <w:p w14:paraId="3EE2076B" w14:textId="77777777" w:rsidR="00365A96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0436D1D" w14:textId="77777777" w:rsidR="00365A96" w:rsidRPr="00A3767A" w:rsidRDefault="00365A96" w:rsidP="00365A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клопотання Директора Товариства з обмеженою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відповідальністью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УкрСлавТерм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 Романенко Д.М. від 30.08.2021 року щодо надання дозволу на розробку проекту землеустрою земельних ділянок для розміщення блочно-модульних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котелень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, статей 83, 102-1 Земельного кодексу України, глави 34 Цивільного кодексу України, керуючись пунктом 34 статті 26 Закону України «Про місцеве самоврядування в Україні», міська рада</w:t>
      </w:r>
    </w:p>
    <w:p w14:paraId="35BDB1D3" w14:textId="77777777" w:rsidR="00365A96" w:rsidRPr="00A3767A" w:rsidRDefault="00365A96" w:rsidP="00365A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495BBFA6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14:paraId="5FD41CEB" w14:textId="77777777" w:rsidR="00365A96" w:rsidRPr="00A3767A" w:rsidRDefault="00365A96" w:rsidP="00365A9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67664680" w14:textId="77777777" w:rsidR="00365A96" w:rsidRPr="00A3767A" w:rsidRDefault="00365A96" w:rsidP="00365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1. Надати дозвіл ТОВ «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УкрСлавТерм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на розробку  проекту  землеустрою для відведення земельної ділянки площею до 0,0160 га, кадастровий номер 1420910400:00:001:1228, по вул. Північна, буд. 2,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м.Сіверськ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, для забудови на умовах тимчасового користування (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суперфіцій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для розміщення блочно-модульної котельні, зі складу земель комунальної власності на території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м.Сіверськ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59AB8240" w14:textId="77777777" w:rsidR="00365A96" w:rsidRPr="00A3767A" w:rsidRDefault="00365A96" w:rsidP="00365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2. Надати дозвіл ТОВ «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УкрСлавТерм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на розробку  проекту  землеустрою для відведення земельної ділянки площею до 0,0100 га, по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просп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Миру, буд.6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м.Сіверськ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, для забудови на умовах тимчасового користування (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суперфіцій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), для розміщення блочно-модульної котельні, зі складу земель комунальної власності на території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м.Сіверськ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14:paraId="23B0C4B7" w14:textId="77777777" w:rsidR="00365A96" w:rsidRPr="00A3767A" w:rsidRDefault="00365A96" w:rsidP="00365A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3. Рекомендувати ТОВ «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УкрСлавТерм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 замовити виконання проектів землеустрою суб’єкту господарювання, який має право виконувати </w:t>
      </w:r>
      <w:proofErr w:type="spellStart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данний</w:t>
      </w:r>
      <w:proofErr w:type="spellEnd"/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вид робіт відповідно до закону та надати виготовлені проекти землеустрою на розгляд та затвердження до міської ради.</w:t>
      </w:r>
    </w:p>
    <w:p w14:paraId="4F7776CC" w14:textId="77777777" w:rsidR="00365A96" w:rsidRPr="00A3767A" w:rsidRDefault="00365A96" w:rsidP="00365A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 з питань житлово-комунального господарства, землекористування та екології (Бабенко).</w:t>
      </w:r>
    </w:p>
    <w:p w14:paraId="49A5F5AC" w14:textId="77777777" w:rsidR="00365A96" w:rsidRPr="00A3767A" w:rsidRDefault="00365A96" w:rsidP="00365A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5"/>
          <w:sz w:val="28"/>
          <w:szCs w:val="28"/>
          <w:lang w:val="uk-UA" w:eastAsia="ru-RU"/>
        </w:rPr>
      </w:pPr>
    </w:p>
    <w:p w14:paraId="4F555722" w14:textId="0AFFA6CF" w:rsidR="007303DD" w:rsidRPr="00A3767A" w:rsidRDefault="00365A96" w:rsidP="00365A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</w:t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A3767A"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                </w:t>
      </w:r>
      <w:r w:rsidRPr="00A3767A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Андрій ЧЕРНЯЄВ</w:t>
      </w:r>
    </w:p>
    <w:p w14:paraId="7B77AFE2" w14:textId="06B8BA34" w:rsidR="00A3767A" w:rsidRDefault="00A3767A" w:rsidP="00365A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  <w:sectPr w:rsidR="00A3767A" w:rsidSect="00A3767A">
          <w:pgSz w:w="11906" w:h="16838"/>
          <w:pgMar w:top="851" w:right="849" w:bottom="1134" w:left="1701" w:header="708" w:footer="708" w:gutter="0"/>
          <w:cols w:space="708"/>
          <w:docGrid w:linePitch="360"/>
        </w:sectPr>
      </w:pPr>
    </w:p>
    <w:p w14:paraId="35C7ABAA" w14:textId="77777777" w:rsidR="00C02864" w:rsidRPr="00365A96" w:rsidRDefault="00C02864" w:rsidP="00365A9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1F9AF3D" w14:textId="77777777" w:rsidR="00600F89" w:rsidRPr="00600F89" w:rsidRDefault="00600F89" w:rsidP="00600F89">
      <w:pPr>
        <w:spacing w:after="0" w:line="240" w:lineRule="auto"/>
        <w:ind w:hanging="13"/>
        <w:jc w:val="center"/>
        <w:rPr>
          <w:rFonts w:ascii="Times New Roman" w:hAnsi="Times New Roman"/>
          <w:color w:val="FF0000"/>
          <w:lang w:val="uk-UA" w:eastAsia="ru-RU"/>
        </w:rPr>
      </w:pPr>
      <w:r w:rsidRPr="00600F89">
        <w:rPr>
          <w:rFonts w:ascii="Times New Roman" w:hAnsi="Times New Roman"/>
          <w:color w:val="FF0000"/>
          <w:lang w:val="uk-UA" w:eastAsia="ru-RU"/>
        </w:rPr>
        <w:object w:dxaOrig="675" w:dyaOrig="870" w14:anchorId="4B7E93D2">
          <v:shape id="_x0000_i1031" type="#_x0000_t75" style="width:33.75pt;height:43.5pt" o:ole="" filled="t">
            <v:fill color2="black"/>
            <v:imagedata r:id="rId4" o:title=""/>
          </v:shape>
          <o:OLEObject Type="Embed" ProgID="Word.Picture.8" ShapeID="_x0000_i1031" DrawAspect="Content" ObjectID="_1692001080" r:id="rId12"/>
        </w:object>
      </w:r>
    </w:p>
    <w:p w14:paraId="72C489BA" w14:textId="77777777" w:rsidR="00600F89" w:rsidRPr="00600F89" w:rsidRDefault="00600F89" w:rsidP="00600F89">
      <w:pPr>
        <w:spacing w:after="0" w:line="240" w:lineRule="auto"/>
        <w:ind w:hanging="13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14:paraId="78E4AB37" w14:textId="77777777" w:rsidR="00600F89" w:rsidRPr="00600F89" w:rsidRDefault="00600F89" w:rsidP="00600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 xml:space="preserve">СІВЕРСЬКА  МІСЬКА  РАДА </w:t>
      </w:r>
    </w:p>
    <w:p w14:paraId="7789468D" w14:textId="77777777" w:rsidR="00600F89" w:rsidRPr="00600F89" w:rsidRDefault="00600F89" w:rsidP="00600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БАХМУТСЬКОГО  РАЙОНУ  ДОНЕЦЬКОЇ ОБЛАСТІ</w:t>
      </w:r>
    </w:p>
    <w:p w14:paraId="68648CE0" w14:textId="77777777" w:rsidR="00600F89" w:rsidRPr="00600F89" w:rsidRDefault="00600F89" w:rsidP="00600F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747D5EBD" w14:textId="77777777" w:rsidR="00600F89" w:rsidRPr="00600F89" w:rsidRDefault="00600F89" w:rsidP="00600F89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Н</w:t>
      </w:r>
      <w:proofErr w:type="spellEnd"/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 xml:space="preserve"> Я</w:t>
      </w:r>
    </w:p>
    <w:p w14:paraId="08A8720C" w14:textId="77777777" w:rsidR="00600F89" w:rsidRPr="00600F89" w:rsidRDefault="00600F89" w:rsidP="00600F89">
      <w:pPr>
        <w:spacing w:after="0" w:line="240" w:lineRule="auto"/>
        <w:ind w:right="524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412BF3BA" w14:textId="77777777" w:rsidR="00600F89" w:rsidRPr="00600F89" w:rsidRDefault="00600F89" w:rsidP="00600F89">
      <w:pPr>
        <w:spacing w:after="0" w:line="240" w:lineRule="auto"/>
        <w:ind w:right="5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_____________                                     Сіверськ                       ______________          </w:t>
      </w:r>
    </w:p>
    <w:p w14:paraId="4E31F758" w14:textId="77777777" w:rsidR="00600F89" w:rsidRPr="00600F89" w:rsidRDefault="00600F89" w:rsidP="00600F89">
      <w:pPr>
        <w:spacing w:after="0" w:line="240" w:lineRule="auto"/>
        <w:ind w:right="524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DEABD76" w14:textId="77777777" w:rsidR="00600F89" w:rsidRPr="00600F89" w:rsidRDefault="00600F89" w:rsidP="00600F89">
      <w:pPr>
        <w:spacing w:after="0" w:line="240" w:lineRule="auto"/>
        <w:ind w:right="524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173578B" w14:textId="77777777" w:rsidR="00600F89" w:rsidRPr="00600F89" w:rsidRDefault="00600F89" w:rsidP="00600F89">
      <w:pPr>
        <w:spacing w:after="0" w:line="240" w:lineRule="auto"/>
        <w:ind w:right="524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>Про внесення  змін та доповнень до рішення міської ради від 24.12.2020  №8/4-57 «Про</w:t>
      </w:r>
      <w:r w:rsidRPr="00600F89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бюджет Сіверської міської  територіальної громади на 2021 рік» </w:t>
      </w:r>
    </w:p>
    <w:p w14:paraId="20F25D1E" w14:textId="77777777" w:rsidR="00600F89" w:rsidRPr="00600F89" w:rsidRDefault="00600F89" w:rsidP="00600F89">
      <w:pPr>
        <w:spacing w:after="0" w:line="240" w:lineRule="auto"/>
        <w:ind w:right="5244"/>
        <w:jc w:val="both"/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05507000000</w:t>
      </w:r>
    </w:p>
    <w:p w14:paraId="0CEB17C7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uk-UA" w:eastAsia="ru-RU"/>
        </w:rPr>
      </w:pPr>
      <w:r w:rsidRPr="00600F89">
        <w:rPr>
          <w:rFonts w:ascii="Times New Roman" w:eastAsia="Times New Roman" w:hAnsi="Times New Roman"/>
          <w:sz w:val="20"/>
          <w:szCs w:val="20"/>
          <w:lang w:val="uk-UA" w:eastAsia="ru-RU"/>
        </w:rPr>
        <w:t>(код бюджету)</w:t>
      </w:r>
    </w:p>
    <w:p w14:paraId="31FBD289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4C88FD0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Керуючись Бюджетним кодексом України, враховуючи  розпорядження голови Донецької обласної державної адміністрації, керівника обласної військово-цивільної адміністрації від 18.12.2020 №1400/5-20 «Про обласний бюджет на 2021 рік» (зі змінами), згідно зі статтею 26 Закону України «Про місцеве самоврядування в Україні»,  міська рада</w:t>
      </w:r>
    </w:p>
    <w:p w14:paraId="3D41E153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36E00ED" w14:textId="77777777" w:rsidR="00600F89" w:rsidRPr="00600F89" w:rsidRDefault="00600F89" w:rsidP="00600F89">
      <w:pPr>
        <w:tabs>
          <w:tab w:val="left" w:pos="813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>В И Р І Ш И Л А:</w:t>
      </w: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</w:p>
    <w:p w14:paraId="4E263A6C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2B9C0F29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 Внести до рішення міської ради від 24.12.2020р №8/4-57 «Про бюджет Сіверської міської  територіальної громади на 2021 рік» наступні зміни:</w:t>
      </w:r>
    </w:p>
    <w:p w14:paraId="1CFE6E24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1.1. Пункт 1 викласти в новій редакції:</w:t>
      </w:r>
    </w:p>
    <w:p w14:paraId="67D4112D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«1. Визначити на 2021 рік:</w:t>
      </w:r>
    </w:p>
    <w:p w14:paraId="4DA3CABB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 xml:space="preserve">доходи </w:t>
      </w:r>
      <w:r w:rsidRPr="00600F89">
        <w:rPr>
          <w:rFonts w:ascii="Times New Roman" w:hAnsi="Times New Roman"/>
          <w:sz w:val="28"/>
          <w:szCs w:val="28"/>
          <w:lang w:val="uk-UA" w:eastAsia="ru-RU"/>
        </w:rPr>
        <w:t xml:space="preserve">  бюджету Сіверської міської  територіальної громади  у сумі        72 730 871 гривень, у тому числі доходи загального фонду  - 71 135 564 гривень та доходи спеціального фонду  - 1 595 307 гривень згідно з додатком 1 до цього рішення;</w:t>
      </w:r>
    </w:p>
    <w:p w14:paraId="1FA54A8B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видатки</w:t>
      </w:r>
      <w:r w:rsidRPr="00600F89">
        <w:rPr>
          <w:rFonts w:ascii="Times New Roman" w:hAnsi="Times New Roman"/>
          <w:sz w:val="28"/>
          <w:szCs w:val="28"/>
          <w:lang w:val="uk-UA" w:eastAsia="ru-RU"/>
        </w:rPr>
        <w:t xml:space="preserve">  бюджету Сіверської міської  територіальної громади  у сумі      81 972 985 гривень, у тому числі видатки загального фонду  - 77 962 906 гривень та видатки спеціального фонду  - 4 010 079 гривень;</w:t>
      </w:r>
    </w:p>
    <w:p w14:paraId="23296B79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профіцит</w:t>
      </w:r>
      <w:r w:rsidRPr="00600F89">
        <w:rPr>
          <w:rFonts w:ascii="Times New Roman" w:hAnsi="Times New Roman"/>
          <w:sz w:val="28"/>
          <w:szCs w:val="28"/>
          <w:lang w:val="uk-UA" w:eastAsia="ru-RU"/>
        </w:rPr>
        <w:t xml:space="preserve"> за загальним фондом  бюджету Сіверської міської  територіальної громади  у сумі 2 355 623 гривень згідно з додатком 2 до цього рішення;</w:t>
      </w:r>
    </w:p>
    <w:p w14:paraId="070CC48C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дефіцит</w:t>
      </w: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бюджету міської  територіальної громади у сумі 11 597 737 гривень, в тому числі  по загальному фонду у сумі 9 182 965 гривень, джерелом фінансування якого визначити вільний залишок коштів загального фонду  на </w:t>
      </w: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01 січня 2021 року,  по спеціальному фонду у сумі 2 414 772 гривень,  джерелом фінансування якого визначити вільний залишок коштів спеціального фонду на 01 січня 2021 року в сумі 59 149 гривень та кошти, передані із загального фонду  до бюджету розвитку (спеціального фонду) у сумі  2 355 623 гривень </w:t>
      </w:r>
      <w:r w:rsidRPr="00600F89">
        <w:rPr>
          <w:rFonts w:ascii="Times New Roman" w:hAnsi="Times New Roman"/>
          <w:sz w:val="28"/>
          <w:szCs w:val="28"/>
          <w:lang w:val="uk-UA" w:eastAsia="ru-RU"/>
        </w:rPr>
        <w:t>згідно з додатком 2 до цього рішення;</w:t>
      </w:r>
    </w:p>
    <w:p w14:paraId="0FDCDC32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hAnsi="Times New Roman"/>
          <w:b/>
          <w:sz w:val="28"/>
          <w:szCs w:val="28"/>
          <w:lang w:val="uk-UA" w:eastAsia="ru-RU"/>
        </w:rPr>
        <w:t>оборотний залишок бюджетних коштів</w:t>
      </w:r>
      <w:r w:rsidRPr="00600F89">
        <w:rPr>
          <w:rFonts w:ascii="Times New Roman" w:hAnsi="Times New Roman"/>
          <w:sz w:val="28"/>
          <w:szCs w:val="28"/>
          <w:lang w:val="uk-UA" w:eastAsia="ru-RU"/>
        </w:rPr>
        <w:t xml:space="preserve">   бюджету Сіверської міської об’єднаної територіальної громади  у розмірі   69 224 гривень, що становить 0,1 відсоток видатків загального фонду  бюджету, визначених цим пунктом.</w:t>
      </w:r>
    </w:p>
    <w:p w14:paraId="26F81985" w14:textId="77777777" w:rsidR="00600F89" w:rsidRPr="00600F89" w:rsidRDefault="00600F89" w:rsidP="00600F89">
      <w:pPr>
        <w:tabs>
          <w:tab w:val="left" w:pos="567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14:paraId="16F7D55E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2. Додатки  1,2,3,4,5 до даного рішення викласти у новій редакції (додається).</w:t>
      </w:r>
    </w:p>
    <w:p w14:paraId="3CC126A7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F4B4A6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3. Контроль за виконанням цього рішення покласти на постійну комісію  з питань економічної та інвестиційної політики, бюджету, фінансів ( Зозуля).</w:t>
      </w:r>
    </w:p>
    <w:p w14:paraId="3EC3384B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625375FA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36E1E4C4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13121117" w14:textId="77777777" w:rsidR="00600F89" w:rsidRPr="00600F89" w:rsidRDefault="00600F89" w:rsidP="00600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600F89">
        <w:rPr>
          <w:rFonts w:ascii="Times New Roman" w:eastAsia="Times New Roman" w:hAnsi="Times New Roman"/>
          <w:sz w:val="28"/>
          <w:szCs w:val="28"/>
          <w:lang w:val="uk-UA" w:eastAsia="ru-RU"/>
        </w:rPr>
        <w:t>Міський голова                                                                          Андрій ЧЕРНЯЄВ</w:t>
      </w:r>
    </w:p>
    <w:p w14:paraId="372669AF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57B13F9B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5E1FFC4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A1DCF9C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4B23923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446C6A9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A401E29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28D1B96D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10C35CB9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31C8DBAE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1A07E14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05116CE8" w14:textId="77777777" w:rsidR="00600F89" w:rsidRPr="00600F89" w:rsidRDefault="00600F89" w:rsidP="00600F89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14:paraId="4F1E32DC" w14:textId="39A36145" w:rsidR="002B6436" w:rsidRPr="00946332" w:rsidRDefault="002B6436" w:rsidP="00600F89">
      <w:pPr>
        <w:spacing w:after="0" w:line="240" w:lineRule="auto"/>
        <w:ind w:hanging="13"/>
        <w:jc w:val="center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sectPr w:rsidR="002B6436" w:rsidRPr="00946332" w:rsidSect="00600F89">
      <w:type w:val="continuous"/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0DB"/>
    <w:rsid w:val="002B6436"/>
    <w:rsid w:val="00365A96"/>
    <w:rsid w:val="00600F89"/>
    <w:rsid w:val="007303DD"/>
    <w:rsid w:val="008C1F36"/>
    <w:rsid w:val="009100DB"/>
    <w:rsid w:val="00946332"/>
    <w:rsid w:val="00A3767A"/>
    <w:rsid w:val="00C0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776071C9"/>
  <w15:chartTrackingRefBased/>
  <w15:docId w15:val="{346D990B-44BA-49F4-9ED6-837F6E9E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A96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365A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uman.sr@i.ua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suman.sr@i.ua" TargetMode="External"/><Relationship Id="rId12" Type="http://schemas.openxmlformats.org/officeDocument/2006/relationships/oleObject" Target="embeddings/oleObject5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suman.sr@i.ua" TargetMode="External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oleObject" Target="embeddings/oleObject3.bin"/><Relationship Id="rId4" Type="http://schemas.openxmlformats.org/officeDocument/2006/relationships/image" Target="media/image1.emf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10301</Words>
  <Characters>5873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2021-08-31T09:08:00Z</cp:lastPrinted>
  <dcterms:created xsi:type="dcterms:W3CDTF">2021-08-31T07:34:00Z</dcterms:created>
  <dcterms:modified xsi:type="dcterms:W3CDTF">2021-09-01T08:31:00Z</dcterms:modified>
</cp:coreProperties>
</file>