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677" w:rsidRPr="00155677" w:rsidRDefault="00155677" w:rsidP="00155677">
      <w:pPr>
        <w:shd w:val="clear" w:color="auto" w:fill="0473B8"/>
        <w:textAlignment w:val="baseline"/>
        <w:rPr>
          <w:rFonts w:ascii="inherit" w:eastAsia="Times New Roman" w:hAnsi="inherit" w:cs="Arial"/>
          <w:color w:val="FFFFFF"/>
          <w:sz w:val="33"/>
          <w:szCs w:val="33"/>
          <w:lang w:eastAsia="ru-RU"/>
        </w:rPr>
      </w:pPr>
      <w:r>
        <w:rPr>
          <w:noProof/>
          <w:lang w:eastAsia="ru-RU"/>
        </w:rPr>
        <w:t xml:space="preserve">  </w:t>
      </w:r>
      <w:proofErr w:type="spellStart"/>
      <w:r w:rsidRPr="00155677">
        <w:rPr>
          <w:rFonts w:ascii="inherit" w:eastAsia="Times New Roman" w:hAnsi="inherit" w:cs="Arial"/>
          <w:color w:val="FFFFFF"/>
          <w:sz w:val="33"/>
          <w:szCs w:val="33"/>
          <w:lang w:eastAsia="ru-RU"/>
        </w:rPr>
        <w:t>Спеціальні</w:t>
      </w:r>
      <w:proofErr w:type="spellEnd"/>
      <w:r w:rsidRPr="00155677">
        <w:rPr>
          <w:rFonts w:ascii="inherit" w:eastAsia="Times New Roman" w:hAnsi="inherit" w:cs="Arial"/>
          <w:color w:val="FFFFFF"/>
          <w:sz w:val="33"/>
          <w:szCs w:val="33"/>
          <w:lang w:eastAsia="ru-RU"/>
        </w:rPr>
        <w:t xml:space="preserve"> </w:t>
      </w:r>
      <w:proofErr w:type="spellStart"/>
      <w:r w:rsidRPr="00155677">
        <w:rPr>
          <w:rFonts w:ascii="inherit" w:eastAsia="Times New Roman" w:hAnsi="inherit" w:cs="Arial"/>
          <w:color w:val="FFFFFF"/>
          <w:sz w:val="33"/>
          <w:szCs w:val="33"/>
          <w:lang w:eastAsia="ru-RU"/>
        </w:rPr>
        <w:t>символи</w:t>
      </w:r>
      <w:proofErr w:type="spellEnd"/>
      <w:r w:rsidRPr="00155677">
        <w:rPr>
          <w:rFonts w:ascii="inherit" w:eastAsia="Times New Roman" w:hAnsi="inherit" w:cs="Arial"/>
          <w:color w:val="FFFFFF"/>
          <w:sz w:val="33"/>
          <w:szCs w:val="33"/>
          <w:lang w:eastAsia="ru-RU"/>
        </w:rPr>
        <w:t xml:space="preserve"> на </w:t>
      </w:r>
      <w:proofErr w:type="spellStart"/>
      <w:r w:rsidRPr="00155677">
        <w:rPr>
          <w:rFonts w:ascii="inherit" w:eastAsia="Times New Roman" w:hAnsi="inherit" w:cs="Arial"/>
          <w:color w:val="FFFFFF"/>
          <w:sz w:val="33"/>
          <w:szCs w:val="33"/>
          <w:lang w:eastAsia="ru-RU"/>
        </w:rPr>
        <w:t>ярликах</w:t>
      </w:r>
      <w:proofErr w:type="spellEnd"/>
      <w:r w:rsidRPr="00155677">
        <w:rPr>
          <w:rFonts w:ascii="inherit" w:eastAsia="Times New Roman" w:hAnsi="inherit" w:cs="Arial"/>
          <w:color w:val="FFFFFF"/>
          <w:sz w:val="33"/>
          <w:szCs w:val="33"/>
          <w:lang w:eastAsia="ru-RU"/>
        </w:rPr>
        <w:t xml:space="preserve"> </w:t>
      </w:r>
      <w:proofErr w:type="spellStart"/>
      <w:r w:rsidRPr="00155677">
        <w:rPr>
          <w:rFonts w:ascii="inherit" w:eastAsia="Times New Roman" w:hAnsi="inherit" w:cs="Arial"/>
          <w:color w:val="FFFFFF"/>
          <w:sz w:val="33"/>
          <w:szCs w:val="33"/>
          <w:lang w:eastAsia="ru-RU"/>
        </w:rPr>
        <w:t>одягу</w:t>
      </w:r>
      <w:proofErr w:type="spellEnd"/>
    </w:p>
    <w:p w:rsidR="00155677" w:rsidRPr="00155677" w:rsidRDefault="00155677" w:rsidP="00155677">
      <w:pPr>
        <w:shd w:val="clear" w:color="auto" w:fill="EAF1F4"/>
        <w:spacing w:after="0" w:line="240" w:lineRule="auto"/>
        <w:jc w:val="right"/>
        <w:textAlignment w:val="center"/>
        <w:rPr>
          <w:rFonts w:ascii="inherit" w:eastAsia="Times New Roman" w:hAnsi="inherit" w:cs="Arial"/>
          <w:color w:val="000000"/>
          <w:sz w:val="17"/>
          <w:szCs w:val="17"/>
          <w:lang w:eastAsia="ru-RU"/>
        </w:rPr>
      </w:pPr>
      <w:hyperlink r:id="rId4" w:history="1"/>
      <w:r>
        <w:rPr>
          <w:rFonts w:ascii="inherit" w:eastAsia="Times New Roman" w:hAnsi="inherit" w:cs="Arial"/>
          <w:color w:val="000000"/>
          <w:sz w:val="17"/>
          <w:szCs w:val="17"/>
          <w:lang w:eastAsia="ru-RU"/>
        </w:rPr>
        <w:t xml:space="preserve"> </w:t>
      </w:r>
    </w:p>
    <w:p w:rsidR="00155677" w:rsidRPr="00155677" w:rsidRDefault="00155677" w:rsidP="0015567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inherit" w:eastAsia="Times New Roman" w:hAnsi="inherit" w:cs="Arial"/>
          <w:b/>
          <w:bCs/>
          <w:color w:val="5A5A5A"/>
          <w:kern w:val="36"/>
          <w:sz w:val="27"/>
          <w:szCs w:val="27"/>
          <w:lang w:eastAsia="ru-RU"/>
        </w:rPr>
      </w:pPr>
      <w:proofErr w:type="spellStart"/>
      <w:r w:rsidRPr="00155677">
        <w:rPr>
          <w:rFonts w:ascii="inherit" w:eastAsia="Times New Roman" w:hAnsi="inherit" w:cs="Arial"/>
          <w:b/>
          <w:bCs/>
          <w:color w:val="5A5A5A"/>
          <w:kern w:val="36"/>
          <w:sz w:val="27"/>
          <w:szCs w:val="27"/>
          <w:lang w:eastAsia="ru-RU"/>
        </w:rPr>
        <w:t>Спеціальні</w:t>
      </w:r>
      <w:proofErr w:type="spellEnd"/>
      <w:r w:rsidRPr="00155677">
        <w:rPr>
          <w:rFonts w:ascii="inherit" w:eastAsia="Times New Roman" w:hAnsi="inherit" w:cs="Arial"/>
          <w:b/>
          <w:bCs/>
          <w:color w:val="5A5A5A"/>
          <w:kern w:val="36"/>
          <w:sz w:val="27"/>
          <w:szCs w:val="27"/>
          <w:lang w:eastAsia="ru-RU"/>
        </w:rPr>
        <w:t xml:space="preserve"> </w:t>
      </w:r>
      <w:proofErr w:type="spellStart"/>
      <w:r w:rsidRPr="00155677">
        <w:rPr>
          <w:rFonts w:ascii="inherit" w:eastAsia="Times New Roman" w:hAnsi="inherit" w:cs="Arial"/>
          <w:b/>
          <w:bCs/>
          <w:color w:val="5A5A5A"/>
          <w:kern w:val="36"/>
          <w:sz w:val="27"/>
          <w:szCs w:val="27"/>
          <w:lang w:eastAsia="ru-RU"/>
        </w:rPr>
        <w:t>символи</w:t>
      </w:r>
      <w:proofErr w:type="spellEnd"/>
      <w:r w:rsidRPr="00155677">
        <w:rPr>
          <w:rFonts w:ascii="inherit" w:eastAsia="Times New Roman" w:hAnsi="inherit" w:cs="Arial"/>
          <w:b/>
          <w:bCs/>
          <w:color w:val="5A5A5A"/>
          <w:kern w:val="36"/>
          <w:sz w:val="27"/>
          <w:szCs w:val="27"/>
          <w:lang w:eastAsia="ru-RU"/>
        </w:rPr>
        <w:t xml:space="preserve"> на </w:t>
      </w:r>
      <w:proofErr w:type="spellStart"/>
      <w:r w:rsidRPr="00155677">
        <w:rPr>
          <w:rFonts w:ascii="inherit" w:eastAsia="Times New Roman" w:hAnsi="inherit" w:cs="Arial"/>
          <w:b/>
          <w:bCs/>
          <w:color w:val="5A5A5A"/>
          <w:kern w:val="36"/>
          <w:sz w:val="27"/>
          <w:szCs w:val="27"/>
          <w:lang w:eastAsia="ru-RU"/>
        </w:rPr>
        <w:t>ярликах</w:t>
      </w:r>
      <w:proofErr w:type="spellEnd"/>
      <w:r w:rsidRPr="00155677">
        <w:rPr>
          <w:rFonts w:ascii="inherit" w:eastAsia="Times New Roman" w:hAnsi="inherit" w:cs="Arial"/>
          <w:b/>
          <w:bCs/>
          <w:color w:val="5A5A5A"/>
          <w:kern w:val="36"/>
          <w:sz w:val="27"/>
          <w:szCs w:val="27"/>
          <w:lang w:eastAsia="ru-RU"/>
        </w:rPr>
        <w:t xml:space="preserve"> </w:t>
      </w:r>
      <w:proofErr w:type="spellStart"/>
      <w:r w:rsidRPr="00155677">
        <w:rPr>
          <w:rFonts w:ascii="inherit" w:eastAsia="Times New Roman" w:hAnsi="inherit" w:cs="Arial"/>
          <w:b/>
          <w:bCs/>
          <w:color w:val="5A5A5A"/>
          <w:kern w:val="36"/>
          <w:sz w:val="27"/>
          <w:szCs w:val="27"/>
          <w:lang w:eastAsia="ru-RU"/>
        </w:rPr>
        <w:t>одягу</w:t>
      </w:r>
      <w:proofErr w:type="spellEnd"/>
    </w:p>
    <w:p w:rsidR="00155677" w:rsidRPr="00155677" w:rsidRDefault="00A37753" w:rsidP="00155677">
      <w:pPr>
        <w:shd w:val="clear" w:color="auto" w:fill="FFFFFF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     </w:t>
      </w:r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На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ярлику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кожного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виробу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містяться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спеціальні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символи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,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що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визначають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умови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прасування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та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способи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чистки.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Наприклад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, пальто з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тканини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,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що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містить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вовну</w:t>
      </w:r>
      <w:proofErr w:type="spellEnd"/>
      <w:r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,</w:t>
      </w:r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не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рекомендується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прати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у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пральній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машині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,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краще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здати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до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хімічної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чистки.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Піктограма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–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умовний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малюнок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із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зображенням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будь-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яких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дій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,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предметів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тощо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,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призначений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для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використання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замість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тексту та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доступний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для </w:t>
      </w:r>
      <w:proofErr w:type="spellStart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розуміння</w:t>
      </w:r>
      <w:proofErr w:type="spellEnd"/>
      <w:r w:rsidR="00155677" w:rsidRPr="00155677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.</w:t>
      </w:r>
    </w:p>
    <w:p w:rsidR="00A37753" w:rsidRDefault="00155677" w:rsidP="00A37753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</w:pPr>
      <w:r w:rsidRPr="00155677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  <w:t xml:space="preserve">Пиктограммы, используемые для указания способа </w:t>
      </w:r>
    </w:p>
    <w:p w:rsidR="00155677" w:rsidRPr="00155677" w:rsidRDefault="00155677" w:rsidP="00A37753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155677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  <w:t>стирки и чистки одежды: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5"/>
        <w:gridCol w:w="7060"/>
      </w:tblGrid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E678F9" wp14:editId="77772EB4">
                  <wp:extent cx="952500" cy="952500"/>
                  <wp:effectExtent l="0" t="0" r="0" b="0"/>
                  <wp:docPr id="4" name="Рисунок 4" descr="Мож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Мож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стирать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BB8947" wp14:editId="465F024B">
                  <wp:extent cx="952500" cy="952500"/>
                  <wp:effectExtent l="0" t="0" r="0" b="0"/>
                  <wp:docPr id="5" name="Рисунок 5" descr="Щадящ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Щадящ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Щадящая стирка. Точно выдерживать температуру воды, не подвергать сильной механической обработке, при отжиме - медленный режим центрифуги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98E31B3" wp14:editId="36EE1B54">
                  <wp:extent cx="952500" cy="952500"/>
                  <wp:effectExtent l="0" t="0" r="0" b="0"/>
                  <wp:docPr id="6" name="Рисунок 6" descr="Деликатн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Деликатн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Деликатная стирка. Большое количество воды, минимальная механическая обработка, быстрое полоскание.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157B40" wp14:editId="2AB7E17B">
                  <wp:extent cx="952500" cy="952500"/>
                  <wp:effectExtent l="0" t="0" r="0" b="0"/>
                  <wp:docPr id="7" name="Рисунок 7" descr="Стир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Стир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Стирка запрещена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2638E4" wp14:editId="77BC3374">
                  <wp:extent cx="952500" cy="952500"/>
                  <wp:effectExtent l="0" t="0" r="0" b="0"/>
                  <wp:docPr id="8" name="Рисунок 8" descr="Стир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Стир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Стирать в холодной воде (до 30ºС)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361595F" wp14:editId="204A89C1">
                  <wp:extent cx="952500" cy="952500"/>
                  <wp:effectExtent l="0" t="0" r="0" b="0"/>
                  <wp:docPr id="9" name="Рисунок 9" descr="Стир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Стир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Стирать в теплой воде (до 40ºС)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8AE637B" wp14:editId="14D93410">
                  <wp:extent cx="952500" cy="952500"/>
                  <wp:effectExtent l="0" t="0" r="0" b="0"/>
                  <wp:docPr id="10" name="Рисунок 10" descr="Стир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Стир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Стирать в горячей воде (50ºС и выше)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52B5AF3" wp14:editId="494AA9BA">
                  <wp:extent cx="952500" cy="952500"/>
                  <wp:effectExtent l="0" t="0" r="0" b="0"/>
                  <wp:docPr id="11" name="Рисунок 11" descr="Ручн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Ручн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ручная стирка. Не тереть, не отжимать. Максимальная температура-40º С.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B4CDA04" wp14:editId="4C02FF87">
                  <wp:extent cx="952500" cy="952500"/>
                  <wp:effectExtent l="0" t="0" r="0" b="0"/>
                  <wp:docPr id="12" name="Рисунок 12" descr="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отжимать</w:t>
            </w:r>
          </w:p>
          <w:p w:rsidR="00A37753" w:rsidRDefault="00A37753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753" w:rsidRPr="00155677" w:rsidRDefault="00A37753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7753" w:rsidRDefault="00155677" w:rsidP="00A37753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</w:pPr>
      <w:r w:rsidRPr="00155677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  <w:t>Пиктограммы, используемые для указания</w:t>
      </w:r>
    </w:p>
    <w:p w:rsidR="00155677" w:rsidRPr="00155677" w:rsidRDefault="00155677" w:rsidP="00A37753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155677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  <w:t>способа отбеливания одежды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5"/>
        <w:gridCol w:w="7060"/>
      </w:tblGrid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54BF10" wp14:editId="17DC8675">
                  <wp:extent cx="952500" cy="952500"/>
                  <wp:effectExtent l="0" t="0" r="0" b="0"/>
                  <wp:docPr id="13" name="Рисунок 13" descr="Cух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ух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A37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Cух</w:t>
            </w:r>
            <w:r w:rsidR="00A3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spellEnd"/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чистка (химчистка)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32D382" wp14:editId="2A20EF64">
                  <wp:extent cx="952500" cy="952500"/>
                  <wp:effectExtent l="0" t="0" r="0" b="0"/>
                  <wp:docPr id="14" name="Рисунок 14" descr="Химчист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Химчист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Химчистка не разрешена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CE8DE17" wp14:editId="254B13D4">
                  <wp:extent cx="952500" cy="952500"/>
                  <wp:effectExtent l="0" t="0" r="0" b="0"/>
                  <wp:docPr id="15" name="Рисунок 15" descr="Химчист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Химчист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Химчистка с любым растворителем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9D1D95" wp14:editId="00740026">
                  <wp:extent cx="952500" cy="952500"/>
                  <wp:effectExtent l="0" t="0" r="0" b="0"/>
                  <wp:docPr id="16" name="Рисунок 16" descr="Чист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Чист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Чистка с использованием углеводорода, хлорного этилена, </w:t>
            </w:r>
            <w:proofErr w:type="spellStart"/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монофлотрихлорметана</w:t>
            </w:r>
            <w:proofErr w:type="spellEnd"/>
          </w:p>
        </w:tc>
      </w:tr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848F1C" wp14:editId="3D0C9B46">
                  <wp:extent cx="952500" cy="952500"/>
                  <wp:effectExtent l="0" t="0" r="0" b="0"/>
                  <wp:docPr id="17" name="Рисунок 17" descr="Щадящ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Щадящ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же, но щадящая чистка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72DE91" wp14:editId="5E24BBC5">
                  <wp:extent cx="952500" cy="952500"/>
                  <wp:effectExtent l="0" t="0" r="0" b="0"/>
                  <wp:docPr id="18" name="Рисунок 18" descr="Чист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Чист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Чистка с использованием углеводорода и </w:t>
            </w:r>
            <w:proofErr w:type="spellStart"/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трифлотрихлорметана</w:t>
            </w:r>
            <w:proofErr w:type="spellEnd"/>
          </w:p>
        </w:tc>
      </w:tr>
      <w:tr w:rsidR="00155677" w:rsidRPr="00155677" w:rsidTr="00155677">
        <w:trPr>
          <w:tblCellSpacing w:w="15" w:type="dxa"/>
        </w:trPr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D13FC2" wp14:editId="52E76B3B">
                  <wp:extent cx="952500" cy="952500"/>
                  <wp:effectExtent l="0" t="0" r="0" b="0"/>
                  <wp:docPr id="19" name="Рисунок 19" descr="Щадящ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Щадящ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же, но щадящая чистка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587F994" wp14:editId="1CB1BFAD">
                  <wp:extent cx="952500" cy="952500"/>
                  <wp:effectExtent l="0" t="0" r="0" b="0"/>
                  <wp:docPr id="20" name="Рисунок 20" descr="Мож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Мож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отбеливать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7E5F3B" wp14:editId="32BFD416">
                  <wp:extent cx="952500" cy="952500"/>
                  <wp:effectExtent l="0" t="0" r="0" b="0"/>
                  <wp:docPr id="21" name="Рисунок 21" descr="Нельз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Нельз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Нельзя отбеливать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184AAD" wp14:editId="3626E3C7">
                  <wp:extent cx="952500" cy="952500"/>
                  <wp:effectExtent l="0" t="0" r="0" b="0"/>
                  <wp:docPr id="22" name="Рисунок 22" descr="Мож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Мож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отбеливать с применением хлора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F5AC96" wp14:editId="153CB716">
                  <wp:extent cx="952500" cy="952500"/>
                  <wp:effectExtent l="0" t="0" r="0" b="0"/>
                  <wp:docPr id="23" name="Рисунок 23" descr="Отбелив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Отбелив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Отбеливать только без хлора</w:t>
            </w:r>
          </w:p>
          <w:p w:rsidR="00A37753" w:rsidRDefault="00A37753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753" w:rsidRPr="00155677" w:rsidRDefault="00A37753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7753" w:rsidRDefault="00155677" w:rsidP="00A37753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</w:pPr>
      <w:proofErr w:type="gramStart"/>
      <w:r w:rsidRPr="00155677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  <w:t>Пиктограммы,  используемые</w:t>
      </w:r>
      <w:proofErr w:type="gramEnd"/>
      <w:r w:rsidRPr="00155677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  <w:t xml:space="preserve"> для указания</w:t>
      </w:r>
    </w:p>
    <w:p w:rsidR="00155677" w:rsidRPr="00155677" w:rsidRDefault="00155677" w:rsidP="00A37753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155677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  <w:t>способа сушки одежды: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5"/>
        <w:gridCol w:w="5170"/>
      </w:tblGrid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EAB2E3" wp14:editId="49CFA2C5">
                  <wp:extent cx="952500" cy="952500"/>
                  <wp:effectExtent l="0" t="0" r="0" b="0"/>
                  <wp:docPr id="24" name="Рисунок 24" descr="Мож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Мож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сушить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DD7160" wp14:editId="57A58D06">
                  <wp:extent cx="1400175" cy="952500"/>
                  <wp:effectExtent l="0" t="0" r="9525" b="0"/>
                  <wp:docPr id="25" name="Рисунок 25" descr="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сушить (применяется вместе с Не стирать)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8535194" wp14:editId="3BBA1EDA">
                  <wp:extent cx="952500" cy="952500"/>
                  <wp:effectExtent l="0" t="0" r="0" b="0"/>
                  <wp:docPr id="26" name="Рисунок 26" descr="Мож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Мож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выжимать и сушить в стиральной машине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6D9592" wp14:editId="21F191BF">
                  <wp:extent cx="1400175" cy="952500"/>
                  <wp:effectExtent l="0" t="0" r="9525" b="0"/>
                  <wp:docPr id="27" name="Рисунок 27" descr="Нельз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Нельз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Нельзя выжимать и сушить в стиральной машине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0FF715" wp14:editId="690BA12A">
                  <wp:extent cx="952500" cy="952500"/>
                  <wp:effectExtent l="0" t="0" r="0" b="0"/>
                  <wp:docPr id="28" name="Рисунок 28" descr="Суш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Суш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Сушить при низкой температуре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1868978" wp14:editId="67E4A5AF">
                  <wp:extent cx="952500" cy="952500"/>
                  <wp:effectExtent l="0" t="0" r="0" b="0"/>
                  <wp:docPr id="29" name="Рисунок 29" descr="Суш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Суш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Сушить при средней температуре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15473D8" wp14:editId="78D3DFF3">
                  <wp:extent cx="952500" cy="952500"/>
                  <wp:effectExtent l="0" t="0" r="0" b="0"/>
                  <wp:docPr id="30" name="Рисунок 30" descr="Суш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Суш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Сушить при высокой температуре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ED0899" wp14:editId="643F0ACF">
                  <wp:extent cx="952500" cy="1104900"/>
                  <wp:effectExtent l="0" t="0" r="0" b="0"/>
                  <wp:docPr id="31" name="Рисунок 31" descr="Щадящ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Щадящ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Щадящие отжим и сушка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36FBB56" wp14:editId="6B18BB9B">
                  <wp:extent cx="952500" cy="1257300"/>
                  <wp:effectExtent l="0" t="0" r="0" b="0"/>
                  <wp:docPr id="32" name="Рисунок 32" descr="Деликатны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Деликатны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Деликатные отжим и сушка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729F59" wp14:editId="12D949CE">
                  <wp:extent cx="952500" cy="952500"/>
                  <wp:effectExtent l="0" t="0" r="0" b="0"/>
                  <wp:docPr id="33" name="Рисунок 33" descr="Вертикальн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Вертикальн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Вертикальная сушка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57C94A" wp14:editId="62F35C73">
                  <wp:extent cx="952500" cy="952500"/>
                  <wp:effectExtent l="0" t="0" r="0" b="0"/>
                  <wp:docPr id="34" name="Рисунок 34" descr="Суш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Суш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Сушить без отжима</w:t>
            </w:r>
          </w:p>
        </w:tc>
      </w:tr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AD1D8F2" wp14:editId="57181850">
                  <wp:extent cx="952500" cy="952500"/>
                  <wp:effectExtent l="0" t="0" r="0" b="0"/>
                  <wp:docPr id="35" name="Рисунок 35" descr="Суш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Суш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Сушить на горизонтальной поверхности</w:t>
            </w:r>
          </w:p>
          <w:p w:rsidR="00A37753" w:rsidRDefault="00A37753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753" w:rsidRPr="00155677" w:rsidRDefault="00A37753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677" w:rsidRPr="00155677" w:rsidTr="00155677">
        <w:trPr>
          <w:tblCellSpacing w:w="15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7CBD8A" wp14:editId="2CAF3FAD">
                  <wp:extent cx="952500" cy="952500"/>
                  <wp:effectExtent l="0" t="0" r="0" b="0"/>
                  <wp:docPr id="36" name="Рисунок 36" descr="Суш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Суш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A37753" w:rsidRDefault="00A37753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753" w:rsidRDefault="00A37753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753" w:rsidRDefault="00A37753" w:rsidP="00A37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Сушить в тени</w:t>
            </w:r>
          </w:p>
          <w:p w:rsidR="00A37753" w:rsidRDefault="00A37753" w:rsidP="00A37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753" w:rsidRDefault="00A37753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753" w:rsidRPr="00155677" w:rsidRDefault="00A37753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7753" w:rsidRDefault="00A37753" w:rsidP="00155677">
      <w:pPr>
        <w:shd w:val="clear" w:color="auto" w:fill="FFFFFF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</w:pPr>
    </w:p>
    <w:p w:rsidR="00A37753" w:rsidRDefault="00A37753" w:rsidP="00155677">
      <w:pPr>
        <w:shd w:val="clear" w:color="auto" w:fill="FFFFFF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</w:pPr>
    </w:p>
    <w:p w:rsidR="00A37753" w:rsidRDefault="00A37753" w:rsidP="00155677">
      <w:pPr>
        <w:shd w:val="clear" w:color="auto" w:fill="FFFFFF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</w:pPr>
    </w:p>
    <w:p w:rsidR="00A37753" w:rsidRDefault="00A37753" w:rsidP="00155677">
      <w:pPr>
        <w:shd w:val="clear" w:color="auto" w:fill="FFFFFF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</w:pPr>
    </w:p>
    <w:p w:rsidR="00A37753" w:rsidRDefault="00155677" w:rsidP="00A37753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</w:pPr>
      <w:r w:rsidRPr="00155677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  <w:lastRenderedPageBreak/>
        <w:t>Пиктограммы, используемые для</w:t>
      </w:r>
    </w:p>
    <w:p w:rsidR="00155677" w:rsidRPr="00155677" w:rsidRDefault="00155677" w:rsidP="00A37753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155677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  <w:t>указания способа глажки одежды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4706"/>
      </w:tblGrid>
      <w:tr w:rsidR="00155677" w:rsidRPr="00155677" w:rsidTr="00155677">
        <w:trPr>
          <w:tblCellSpacing w:w="0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803A43" wp14:editId="07C32680">
                  <wp:extent cx="952500" cy="952500"/>
                  <wp:effectExtent l="0" t="0" r="0" b="0"/>
                  <wp:docPr id="37" name="Рисунок 37" descr="Мож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Мож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гладить</w:t>
            </w:r>
          </w:p>
        </w:tc>
      </w:tr>
      <w:tr w:rsidR="00155677" w:rsidRPr="00155677" w:rsidTr="00155677">
        <w:trPr>
          <w:tblCellSpacing w:w="0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480219" wp14:editId="5BA277E6">
                  <wp:extent cx="952500" cy="952500"/>
                  <wp:effectExtent l="0" t="0" r="0" b="0"/>
                  <wp:docPr id="38" name="Рисунок 38" descr="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гладить</w:t>
            </w:r>
            <w:bookmarkStart w:id="0" w:name="_GoBack"/>
            <w:bookmarkEnd w:id="0"/>
          </w:p>
        </w:tc>
      </w:tr>
      <w:tr w:rsidR="00155677" w:rsidRPr="00155677" w:rsidTr="00155677">
        <w:trPr>
          <w:tblCellSpacing w:w="0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851FD2" wp14:editId="7BBA319C">
                  <wp:extent cx="952500" cy="952500"/>
                  <wp:effectExtent l="0" t="0" r="0" b="0"/>
                  <wp:docPr id="39" name="Рисунок 39" descr="Глад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Глад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Гладить при высокой температуре (до 200º С)</w:t>
            </w:r>
          </w:p>
        </w:tc>
      </w:tr>
      <w:tr w:rsidR="00155677" w:rsidRPr="00155677" w:rsidTr="00155677">
        <w:trPr>
          <w:tblCellSpacing w:w="0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22919C" wp14:editId="351D277C">
                  <wp:extent cx="952500" cy="952500"/>
                  <wp:effectExtent l="0" t="0" r="0" b="0"/>
                  <wp:docPr id="40" name="Рисунок 40" descr="Глад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Глад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Гладить при средней температуре (до 150º С)</w:t>
            </w:r>
          </w:p>
        </w:tc>
      </w:tr>
      <w:tr w:rsidR="00155677" w:rsidRPr="00155677" w:rsidTr="00155677">
        <w:trPr>
          <w:tblCellSpacing w:w="0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538CABD" wp14:editId="4EBAC9F5">
                  <wp:extent cx="952500" cy="952500"/>
                  <wp:effectExtent l="0" t="0" r="0" b="0"/>
                  <wp:docPr id="41" name="Рисунок 41" descr="Глад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Глад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Гладить при низкой температуре (до 110º С)</w:t>
            </w:r>
          </w:p>
        </w:tc>
      </w:tr>
      <w:tr w:rsidR="00155677" w:rsidRPr="00155677" w:rsidTr="00155677">
        <w:trPr>
          <w:tblCellSpacing w:w="0" w:type="dxa"/>
        </w:trPr>
        <w:tc>
          <w:tcPr>
            <w:tcW w:w="2250" w:type="dxa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C68FED" wp14:editId="131AB1D8">
                  <wp:extent cx="952500" cy="952500"/>
                  <wp:effectExtent l="0" t="0" r="0" b="0"/>
                  <wp:docPr id="42" name="Рисунок 42" descr="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155677" w:rsidRPr="00155677" w:rsidRDefault="00155677" w:rsidP="0015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отпаривать</w:t>
            </w:r>
          </w:p>
        </w:tc>
      </w:tr>
    </w:tbl>
    <w:p w:rsidR="00AA51B0" w:rsidRPr="00155677" w:rsidRDefault="00AA51B0">
      <w:pPr>
        <w:rPr>
          <w:rFonts w:ascii="Times New Roman" w:hAnsi="Times New Roman" w:cs="Times New Roman"/>
          <w:sz w:val="24"/>
          <w:szCs w:val="24"/>
        </w:rPr>
      </w:pPr>
    </w:p>
    <w:sectPr w:rsidR="00AA51B0" w:rsidRPr="00155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CF6"/>
    <w:rsid w:val="00155677"/>
    <w:rsid w:val="00A37753"/>
    <w:rsid w:val="00AA51B0"/>
    <w:rsid w:val="00DA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8CFE8"/>
  <w15:chartTrackingRefBased/>
  <w15:docId w15:val="{1B819B53-2D9C-47B9-8304-D23ABEDD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1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6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36" w:space="11" w:color="FFC500"/>
                    <w:bottom w:val="none" w:sz="0" w:space="0" w:color="auto"/>
                    <w:right w:val="none" w:sz="0" w:space="0" w:color="auto"/>
                  </w:divBdr>
                  <w:divsChild>
                    <w:div w:id="96469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9047823">
          <w:marLeft w:val="0"/>
          <w:marRight w:val="0"/>
          <w:marTop w:val="150"/>
          <w:marBottom w:val="0"/>
          <w:divBdr>
            <w:top w:val="single" w:sz="6" w:space="15" w:color="D9EBF3"/>
            <w:left w:val="single" w:sz="6" w:space="15" w:color="D9EBF3"/>
            <w:bottom w:val="single" w:sz="6" w:space="15" w:color="D9EBF3"/>
            <w:right w:val="single" w:sz="6" w:space="15" w:color="D9EBF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gif"/><Relationship Id="rId3" Type="http://schemas.openxmlformats.org/officeDocument/2006/relationships/webSettings" Target="web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gif"/><Relationship Id="rId2" Type="http://schemas.openxmlformats.org/officeDocument/2006/relationships/settings" Target="setting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gif"/><Relationship Id="rId45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fontTable" Target="fontTable.xml"/><Relationship Id="rId4" Type="http://schemas.openxmlformats.org/officeDocument/2006/relationships/hyperlink" Target="javascript:history.back()" TargetMode="Externa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image" Target="media/image3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337</Words>
  <Characters>1926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3</cp:revision>
  <dcterms:created xsi:type="dcterms:W3CDTF">2021-01-26T11:14:00Z</dcterms:created>
  <dcterms:modified xsi:type="dcterms:W3CDTF">2021-01-26T11:19:00Z</dcterms:modified>
</cp:coreProperties>
</file>