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1C7" w:rsidRPr="004C01C7" w:rsidRDefault="004C01C7" w:rsidP="004C01C7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5A5A5A"/>
          <w:kern w:val="36"/>
          <w:sz w:val="27"/>
          <w:szCs w:val="27"/>
          <w:lang w:eastAsia="ru-RU"/>
        </w:rPr>
      </w:pPr>
      <w:r w:rsidRPr="004C01C7">
        <w:rPr>
          <w:rFonts w:ascii="Times" w:eastAsia="Times New Roman" w:hAnsi="Times" w:cs="Times"/>
          <w:b/>
          <w:bCs/>
          <w:color w:val="5A5A5A"/>
          <w:kern w:val="36"/>
          <w:sz w:val="24"/>
          <w:szCs w:val="24"/>
          <w:bdr w:val="none" w:sz="0" w:space="0" w:color="auto" w:frame="1"/>
          <w:lang w:val="uk-UA" w:eastAsia="ru-RU"/>
        </w:rPr>
        <w:t>ОСНОВИ СПОЖИВЧИХ ЗНАНЬ</w:t>
      </w:r>
      <w:r>
        <w:rPr>
          <w:rFonts w:ascii="Times" w:eastAsia="Times New Roman" w:hAnsi="Times" w:cs="Times"/>
          <w:b/>
          <w:bCs/>
          <w:color w:val="5A5A5A"/>
          <w:kern w:val="36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4C01C7">
        <w:rPr>
          <w:rFonts w:ascii="Times" w:eastAsia="Times New Roman" w:hAnsi="Times" w:cs="Times"/>
          <w:b/>
          <w:bCs/>
          <w:color w:val="5A5A5A"/>
          <w:kern w:val="36"/>
          <w:sz w:val="24"/>
          <w:szCs w:val="24"/>
          <w:bdr w:val="none" w:sz="0" w:space="0" w:color="auto" w:frame="1"/>
          <w:lang w:val="uk-UA" w:eastAsia="ru-RU"/>
        </w:rPr>
        <w:t>- частина 2</w:t>
      </w:r>
    </w:p>
    <w:p w:rsidR="004C01C7" w:rsidRPr="004C01C7" w:rsidRDefault="004C01C7" w:rsidP="004C01C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4C01C7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4C01C7" w:rsidRPr="004C01C7" w:rsidRDefault="004C01C7" w:rsidP="004C01C7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Arial" w:eastAsia="Times New Roman" w:hAnsi="Arial" w:cs="Arial"/>
          <w:b/>
          <w:bCs/>
          <w:color w:val="5A5A5A"/>
          <w:sz w:val="24"/>
          <w:szCs w:val="24"/>
          <w:lang w:eastAsia="ru-RU"/>
        </w:rPr>
      </w:pPr>
      <w:r w:rsidRPr="004C01C7">
        <w:rPr>
          <w:rFonts w:ascii="inherit" w:eastAsia="Times New Roman" w:hAnsi="inherit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          </w:t>
      </w:r>
      <w:r>
        <w:rPr>
          <w:rFonts w:ascii="inherit" w:eastAsia="Times New Roman" w:hAnsi="inherit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             </w:t>
      </w:r>
      <w:r w:rsidRPr="004C01C7">
        <w:rPr>
          <w:rFonts w:ascii="inherit" w:eastAsia="Times New Roman" w:hAnsi="inherit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   </w:t>
      </w:r>
      <w:r w:rsidRPr="004C01C7">
        <w:rPr>
          <w:rFonts w:ascii="Times" w:eastAsia="Times New Roman" w:hAnsi="Times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ІСТОРІЯ МІЖНАРОДНОГО РУХУ СПОЖИВАЧІВ.</w:t>
      </w:r>
    </w:p>
    <w:p w:rsidR="004C01C7" w:rsidRPr="004C01C7" w:rsidRDefault="004C01C7" w:rsidP="004C01C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4C01C7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4C01C7" w:rsidRPr="004C01C7" w:rsidRDefault="004C01C7" w:rsidP="004C01C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eastAsia="ru-RU"/>
        </w:rPr>
        <w:t xml:space="preserve">       </w:t>
      </w:r>
      <w:r w:rsidRPr="004C01C7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Вперше у світі на урядовому рівні думку про захист прав спожив</w:t>
      </w:r>
      <w:r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ачів висловив Президент США </w:t>
      </w:r>
      <w:proofErr w:type="spellStart"/>
      <w:r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Дж.</w:t>
      </w:r>
      <w:r w:rsidRPr="004C01C7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Кеннеді</w:t>
      </w:r>
      <w:proofErr w:type="spellEnd"/>
      <w:r w:rsidRPr="004C01C7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в 1961 році у своєму Посланні до Конгресу. Звернення не тільки не було підтримано парламентом, але і викликало бурхливі дебати, відгомін яких прокотився по усьому світі: Кого ми будемо захищати?! Для захисту прав людини існує Конституція!».</w:t>
      </w:r>
    </w:p>
    <w:p w:rsidR="004C01C7" w:rsidRPr="004C01C7" w:rsidRDefault="004C01C7" w:rsidP="004C01C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4C01C7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   </w:t>
      </w:r>
      <w:r w:rsidRPr="004C01C7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15 березня 1962 року Джон Кеннеді знову звернувся до Конгресу й одночасно до громадських організацій із закликом визнати за споживачами чотири основних права: право на безпеку товарів і послуг; право на інформацію; право на вибір товарів і послуг на конкурентній основі; право бути вислуханими. Проголошені ним права споживачів явилися фундаментальними, а на їхній захист у даний час орієнтовані уряди держав світового співтовариства.</w:t>
      </w:r>
    </w:p>
    <w:p w:rsidR="004C01C7" w:rsidRPr="004C01C7" w:rsidRDefault="004C01C7" w:rsidP="004C01C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val="uk-UA" w:eastAsia="ru-RU"/>
        </w:rPr>
      </w:pPr>
      <w:r w:rsidRPr="004C01C7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   </w:t>
      </w:r>
      <w:r w:rsidRPr="004C01C7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З 1983 року за рішенням ООН 15 березня відзначається як Всесвітній день прав споживачів, що підтвердило визнання прав і інтересів споживачів невід'ємної складової загальновизнаних прав людини і стало початком становлення всесвітнього споживчого руху.</w:t>
      </w:r>
    </w:p>
    <w:p w:rsidR="004C01C7" w:rsidRPr="004C01C7" w:rsidRDefault="004C01C7" w:rsidP="004C01C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val="uk-UA" w:eastAsia="ru-RU"/>
        </w:rPr>
      </w:pPr>
      <w:r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   </w:t>
      </w:r>
      <w:r w:rsidRPr="004C01C7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Світ створив саморегулюючий ринок, що визначає асортимент товарів, послуг, їхню якість і ціни.</w:t>
      </w:r>
      <w:r w:rsidRPr="004C01C7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4C01C7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Ринок сам себе організує і захищає, пропонуючи споживачу вибір товарів і послуг і, в свою чергу, орієнтуючись на цей вибір. Це вірно, як вірно і те, що інтереси ринку і споживача можуть збігатися тільки при одній умові: ринок повинен бути чесним. Але так це чи ні? Ні, тому що ринок не передбачає суверенного положення споживача, і до того ж не надає повної і достовірної інформації про товари і послуги, що дало би можливість споживачу зробити правильний вибір серед пропонованого асортименту. Стає очевидним, що ринок працює на себе, а не на споживача. При відсутності правового механізму, що регулює відношення ринку і споживача, останній страждає, він беззахисний.</w:t>
      </w:r>
    </w:p>
    <w:p w:rsidR="004C01C7" w:rsidRPr="004C01C7" w:rsidRDefault="004C01C7" w:rsidP="004C01C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4C01C7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Питання про права споживачів і створення правового простору для їхнього захисту обговорювалися і зважувалися не тільки в Америці, але й у Європі.</w:t>
      </w:r>
      <w:r w:rsidRPr="004C01C7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4C01C7" w:rsidRPr="004C01C7" w:rsidRDefault="004C01C7" w:rsidP="004C01C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val="uk-UA" w:eastAsia="ru-RU"/>
        </w:rPr>
      </w:pPr>
      <w:r w:rsidRPr="004C01C7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     У 1973 році 25-й сесією консультативної асамблеї Європейського Союзу (Резолюція N 543) прийнята ХАРТІЯ захисту </w:t>
      </w:r>
      <w:proofErr w:type="spellStart"/>
      <w:r w:rsidRPr="004C01C7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споживачів.А</w:t>
      </w:r>
      <w:proofErr w:type="spellEnd"/>
      <w:r w:rsidRPr="004C01C7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в 1985 році Генеральна  Асамблея ООН прийняла Керівні принципи для захисту прав споживачів.</w:t>
      </w:r>
    </w:p>
    <w:p w:rsidR="004C01C7" w:rsidRPr="004C01C7" w:rsidRDefault="004C01C7" w:rsidP="004C01C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val="uk-UA" w:eastAsia="ru-RU"/>
        </w:rPr>
      </w:pPr>
      <w:r w:rsidRPr="004C01C7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Декларація ООН надає особливого значення споживчому руху в країнах, що розвиваються, затверджуючи при цьому, що прийняти закон про захист прав споживачів недостатньо, необхідно виробити механізм його дії. Декларація ООН визначає міру моральності ринкових відносин, відстоюючи цивілізованість ринку і грамотність споживача, говорячи і споживачу і виробнику: Будь чесний!.</w:t>
      </w:r>
    </w:p>
    <w:p w:rsidR="004C01C7" w:rsidRPr="004C01C7" w:rsidRDefault="004C01C7" w:rsidP="004C01C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     </w:t>
      </w:r>
      <w:r w:rsidRPr="004C01C7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Після поділу СРСР на кілька держав в Україні одним з перших у 1991 році був прийнятий Закон “Про захист прав споживачів”. Мало хто тоді представляв його головну роль в подальшому розвитку незалежної держави. Для більшості громадян тоді було важливе, щоб дотримувалася їхня черга за дефіцитним товаром, щоб цей товар не приховувався під прилавком і відпускався за цінами, не вище державних. Якщо ж цей порядок порушувався, громадяни по звичці зверталися в адміністративні і партійні органи, звернень до суду було мало. Суд сприймався тільки як караючий, а не арбітражний орган.</w:t>
      </w:r>
    </w:p>
    <w:p w:rsidR="004C01C7" w:rsidRPr="004C01C7" w:rsidRDefault="004C01C7" w:rsidP="004C01C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4C01C7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Як результат, Українська держава одержала в спадщину споживача, не готового до активної участі у формуванні нових ринкових відносин.</w:t>
      </w:r>
      <w:r w:rsidRPr="004C01C7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4C01C7" w:rsidRPr="004C01C7" w:rsidRDefault="004C01C7" w:rsidP="004C01C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       </w:t>
      </w:r>
      <w:r w:rsidRPr="004C01C7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Цивільна активність споживачів тільки зароджувалася. Як результат цього процесу була усвідомлена необхідність щось робити. Але що і як? Як захистити свої права, домогтися відшкодування заподіяних порушенням цих прав збитків?</w:t>
      </w:r>
    </w:p>
    <w:p w:rsidR="004C01C7" w:rsidRPr="004C01C7" w:rsidRDefault="004C01C7" w:rsidP="004C01C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lastRenderedPageBreak/>
        <w:t xml:space="preserve">       </w:t>
      </w:r>
      <w:r w:rsidRPr="004C01C7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Вивчаючи досвід закордонних країн, українські споживачі зрозуміли, що їм необхідно об'єднатися і діяти подібно </w:t>
      </w:r>
      <w:proofErr w:type="spellStart"/>
      <w:r w:rsidRPr="004C01C7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консьюмерам</w:t>
      </w:r>
      <w:proofErr w:type="spellEnd"/>
      <w:r w:rsidRPr="004C01C7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Німеччини, Голландії, США, Великобританії й інших країн.</w:t>
      </w:r>
    </w:p>
    <w:p w:rsidR="004C01C7" w:rsidRPr="004C01C7" w:rsidRDefault="004C01C7" w:rsidP="004C01C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     </w:t>
      </w:r>
      <w:r w:rsidRPr="004C01C7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Варто помітити, що в Німеччині захист прав споживачів – це ціла система об'єднань покупців, наприклад, Німецьке об'єднання домогосподарок, Німецьке об'єднання пасажирів залізничного транспорту. І тому не дивно, що в цій країні з'явилося вираження: «Споживач – король ринку», що стало девізом багатьох суспільних організацій у світі.</w:t>
      </w:r>
    </w:p>
    <w:p w:rsidR="004C01C7" w:rsidRPr="004C01C7" w:rsidRDefault="004C01C7" w:rsidP="004C01C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val="uk-UA" w:eastAsia="ru-RU"/>
        </w:rPr>
      </w:pPr>
      <w:r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     </w:t>
      </w:r>
      <w:r w:rsidRPr="004C01C7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Не відстала від Німеччини і Великобританія. Там добровільні організації і консультативні бюро надають реальну допомогу населенню по</w:t>
      </w:r>
      <w:r w:rsidRPr="004C01C7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4C01C7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споживчим питанням. У Великобританії також видається спеціалізований споживчий журнал «</w:t>
      </w:r>
      <w:proofErr w:type="spellStart"/>
      <w:r w:rsidRPr="004C01C7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Which</w:t>
      </w:r>
      <w:proofErr w:type="spellEnd"/>
      <w:r w:rsidRPr="004C01C7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?», що користується широкою популярністю серед населення. Інформаційним рупором американських споживачів є журнал «</w:t>
      </w:r>
      <w:proofErr w:type="spellStart"/>
      <w:r w:rsidRPr="004C01C7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Consumer</w:t>
      </w:r>
      <w:proofErr w:type="spellEnd"/>
      <w:r w:rsidRPr="004C01C7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4C01C7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Reports</w:t>
      </w:r>
      <w:proofErr w:type="spellEnd"/>
      <w:r w:rsidRPr="004C01C7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».</w:t>
      </w:r>
    </w:p>
    <w:p w:rsidR="004C01C7" w:rsidRPr="004C01C7" w:rsidRDefault="004C01C7" w:rsidP="004C01C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4C01C7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Ми дійсно можемо пишатися тим, що Україна стала першої з республік колишнього СРСР, що прийняла в 1991 році Закон «Про захист прав споживачів». Наша країна в 1992 році створила перший державний орган по захисту прав споживачів (Держспоживзахист України), першою була обрана рівноправним членом Ради Міжнародної організації по стандартизації.</w:t>
      </w:r>
    </w:p>
    <w:p w:rsidR="004C01C7" w:rsidRPr="004C01C7" w:rsidRDefault="004C01C7" w:rsidP="004C01C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      </w:t>
      </w:r>
      <w:bookmarkStart w:id="0" w:name="_GoBack"/>
      <w:bookmarkEnd w:id="0"/>
      <w:r w:rsidRPr="004C01C7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Сьогодні ми не соромимося називати себе споживачами, випробуючи визначене почуття гордості хоча б тому, що в нас є права,</w:t>
      </w:r>
      <w:r w:rsidRPr="004C01C7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4C01C7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гарантовані спеціальним Законом.</w:t>
      </w:r>
    </w:p>
    <w:p w:rsidR="004C01C7" w:rsidRPr="004C01C7" w:rsidRDefault="004C01C7" w:rsidP="004C01C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4C01C7">
        <w:rPr>
          <w:rFonts w:ascii="Times" w:eastAsia="Times New Roman" w:hAnsi="Times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4C01C7" w:rsidRPr="004C01C7" w:rsidRDefault="004C01C7" w:rsidP="004C01C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4C01C7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BC4998" w:rsidRDefault="00BC4998"/>
    <w:sectPr w:rsidR="00BC4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850"/>
    <w:rsid w:val="004C01C7"/>
    <w:rsid w:val="00546850"/>
    <w:rsid w:val="00BC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10F76"/>
  <w15:chartTrackingRefBased/>
  <w15:docId w15:val="{E4EC8722-645A-4CDB-BE8B-9A1EC784F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74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747</Words>
  <Characters>4261</Characters>
  <Application>Microsoft Office Word</Application>
  <DocSecurity>0</DocSecurity>
  <Lines>35</Lines>
  <Paragraphs>9</Paragraphs>
  <ScaleCrop>false</ScaleCrop>
  <Company>SPecialiST RePack</Company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EKONOMIKA</dc:creator>
  <cp:keywords/>
  <dc:description/>
  <cp:lastModifiedBy>EKONOMIKA</cp:lastModifiedBy>
  <cp:revision>2</cp:revision>
  <dcterms:created xsi:type="dcterms:W3CDTF">2021-01-25T09:31:00Z</dcterms:created>
  <dcterms:modified xsi:type="dcterms:W3CDTF">2021-01-25T09:41:00Z</dcterms:modified>
</cp:coreProperties>
</file>