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3BB" w:rsidRPr="001A03BB" w:rsidRDefault="001A03BB" w:rsidP="001A03BB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5A5A5A"/>
          <w:kern w:val="36"/>
          <w:sz w:val="27"/>
          <w:szCs w:val="27"/>
          <w:lang w:eastAsia="ru-RU"/>
        </w:rPr>
      </w:pPr>
      <w:r w:rsidRPr="001A03BB">
        <w:rPr>
          <w:rFonts w:ascii="Times" w:eastAsia="Times New Roman" w:hAnsi="Times" w:cs="Times"/>
          <w:b/>
          <w:bCs/>
          <w:color w:val="5A5A5A"/>
          <w:kern w:val="36"/>
          <w:sz w:val="24"/>
          <w:szCs w:val="24"/>
          <w:bdr w:val="none" w:sz="0" w:space="0" w:color="auto" w:frame="1"/>
          <w:lang w:val="uk-UA" w:eastAsia="ru-RU"/>
        </w:rPr>
        <w:t>ОСНОВИ СПОЖИВЧИХ ЗНАНЬ</w:t>
      </w:r>
      <w:r>
        <w:rPr>
          <w:rFonts w:ascii="Times" w:eastAsia="Times New Roman" w:hAnsi="Times" w:cs="Times"/>
          <w:b/>
          <w:bCs/>
          <w:color w:val="5A5A5A"/>
          <w:kern w:val="36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1A03BB">
        <w:rPr>
          <w:rFonts w:ascii="Times" w:eastAsia="Times New Roman" w:hAnsi="Times" w:cs="Times"/>
          <w:b/>
          <w:bCs/>
          <w:color w:val="5A5A5A"/>
          <w:kern w:val="36"/>
          <w:sz w:val="24"/>
          <w:szCs w:val="24"/>
          <w:bdr w:val="none" w:sz="0" w:space="0" w:color="auto" w:frame="1"/>
          <w:lang w:val="uk-UA" w:eastAsia="ru-RU"/>
        </w:rPr>
        <w:t>- частина 5</w:t>
      </w:r>
    </w:p>
    <w:p w:rsidR="001A03BB" w:rsidRPr="001A03BB" w:rsidRDefault="001A03BB" w:rsidP="001A03B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1A03BB" w:rsidRPr="001A03BB" w:rsidRDefault="001A03BB" w:rsidP="001A03B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1A03BB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ПРАВА Й ОБОВ'ЯЗКИ СПОЖИВАЧІВ ПРИ КУПІВЛІ ТОВАРІВ</w:t>
      </w:r>
    </w:p>
    <w:p w:rsidR="001A03BB" w:rsidRPr="001A03BB" w:rsidRDefault="001A03BB" w:rsidP="001A03BB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1A03BB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Право на якість</w:t>
      </w:r>
    </w:p>
    <w:p w:rsidR="001A03BB" w:rsidRPr="001A03BB" w:rsidRDefault="001A03BB" w:rsidP="001A03B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</w:p>
    <w:p w:rsidR="001A03BB" w:rsidRPr="001A03BB" w:rsidRDefault="001A03BB" w:rsidP="001A03BB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1A03BB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Закон України “Про захист прав споживачів”</w:t>
      </w:r>
    </w:p>
    <w:p w:rsidR="001A03BB" w:rsidRPr="001A03BB" w:rsidRDefault="001A03BB" w:rsidP="001A03BB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1A03BB">
        <w:rPr>
          <w:rFonts w:ascii="inherit" w:eastAsia="Times New Roman" w:hAnsi="inherit" w:cs="Times"/>
          <w:b/>
          <w:bCs/>
          <w:i/>
          <w:iCs/>
          <w:color w:val="5A5A5A"/>
          <w:sz w:val="24"/>
          <w:szCs w:val="24"/>
          <w:u w:val="single"/>
          <w:bdr w:val="none" w:sz="0" w:space="0" w:color="auto" w:frame="1"/>
          <w:lang w:val="uk-UA" w:eastAsia="ru-RU"/>
        </w:rPr>
        <w:t>Стаття 6.</w:t>
      </w:r>
      <w:r>
        <w:rPr>
          <w:rFonts w:ascii="inherit" w:eastAsia="Times New Roman" w:hAnsi="inherit" w:cs="Times"/>
          <w:b/>
          <w:bCs/>
          <w:i/>
          <w:iCs/>
          <w:color w:val="5A5A5A"/>
          <w:sz w:val="24"/>
          <w:szCs w:val="24"/>
          <w:u w:val="single"/>
          <w:bdr w:val="none" w:sz="0" w:space="0" w:color="auto" w:frame="1"/>
          <w:lang w:val="uk-UA" w:eastAsia="ru-RU"/>
        </w:rPr>
        <w:t xml:space="preserve"> </w:t>
      </w:r>
      <w:r w:rsidRPr="001A03BB">
        <w:rPr>
          <w:rFonts w:ascii="inherit" w:eastAsia="Times New Roman" w:hAnsi="inherit" w:cs="Times"/>
          <w:b/>
          <w:bCs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Право споживача на належну якість продукції (робіт, послуг)</w:t>
      </w:r>
    </w:p>
    <w:p w:rsidR="001A03BB" w:rsidRPr="001A03BB" w:rsidRDefault="001A03BB" w:rsidP="001A03BB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Споживач має право жадати від продавця (виготовлювача, виконавця), щоб якість придбаного їм товару (виконаної роботи, зробленої послуги) відповідало вимогам нормативних документів, умовам договору, а також інформації про товар(роботу, послугу).</w:t>
      </w:r>
    </w:p>
    <w:p w:rsidR="001A03BB" w:rsidRPr="001A03BB" w:rsidRDefault="001A03BB" w:rsidP="001A03B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1A03BB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1A03BB" w:rsidRPr="001A03BB" w:rsidRDefault="001A03BB" w:rsidP="001A03B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1A03BB">
        <w:rPr>
          <w:rFonts w:ascii="inherit" w:eastAsia="Times New Roman" w:hAnsi="inherit" w:cs="Times"/>
          <w:b/>
          <w:bCs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Якість товару</w:t>
      </w:r>
      <w:r w:rsidRPr="001A03BB">
        <w:rPr>
          <w:rFonts w:ascii="inherit" w:eastAsia="Times New Roman" w:hAnsi="inherit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 (роботи, послуги) - це відповідність умовам укладеного договору, а якщо умови не обговорені - то звичайно пропонованим вимогам.</w:t>
      </w:r>
    </w:p>
    <w:p w:rsidR="001A03BB" w:rsidRPr="001A03BB" w:rsidRDefault="001A03BB" w:rsidP="001A03B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Ви придбали технічно складну річ: холодильник, магнітофон, </w:t>
      </w:r>
      <w:proofErr w:type="spellStart"/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электрокавоварку</w:t>
      </w:r>
      <w:proofErr w:type="spellEnd"/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. До неї обов'язково додається технічний паспорт, в якому обумовлюються умови експлуатації,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відповідальність виробника (продавця) при втраті товаром споживчих властивостей у гарантійний термін і </w:t>
      </w:r>
      <w:proofErr w:type="spellStart"/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т.д</w:t>
      </w:r>
      <w:proofErr w:type="spellEnd"/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.</w:t>
      </w:r>
    </w:p>
    <w:p w:rsidR="001A03BB" w:rsidRPr="001A03BB" w:rsidRDefault="001A03BB" w:rsidP="001A03B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При покупці хліба,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ковбаси чи хутряної шапки такі умови, природньо,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не обумовлюються. Але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зрозуміло, що в </w:t>
      </w:r>
      <w:proofErr w:type="spellStart"/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хлібі</w:t>
      </w:r>
      <w:proofErr w:type="spellEnd"/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не повинно бути сторонніх включень, ковбаса не повинна мати сторонній запах , а хутро на шапці повинно триматися міцно і не випадати. Тобто, основний показник якості для покупця - це можливість використовувати товар для тих цілей, для яких він призначений.</w:t>
      </w:r>
    </w:p>
    <w:p w:rsidR="001A03BB" w:rsidRPr="001A03BB" w:rsidRDefault="001A03BB" w:rsidP="001A03B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1A03BB">
        <w:rPr>
          <w:rFonts w:ascii="inherit" w:eastAsia="Times New Roman" w:hAnsi="inherit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            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Наприклад,</w:t>
      </w:r>
      <w:r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на  кооперативному ринку жінка  купила  закриті туфлі. Тільки  вдома  при  уважно</w:t>
      </w:r>
      <w:r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му  огляді  переконалася, що  «П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'яткова  частина  зовсім  м'яка, без  зміцнення. Тому  носитися  вони  будуть  до  першого  дощу. Що мені тепер робити?»</w:t>
      </w:r>
      <w:r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,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– запитує споживач, судячи  з питання, знайомого  з  окремими  обов'язковими  вимогами до  взуття.</w:t>
      </w:r>
    </w:p>
    <w:p w:rsidR="001A03BB" w:rsidRPr="001A03BB" w:rsidRDefault="001A03BB" w:rsidP="001A03B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5A5A5A"/>
          <w:sz w:val="18"/>
          <w:szCs w:val="18"/>
          <w:lang w:val="uk-UA" w:eastAsia="ru-RU"/>
        </w:rPr>
      </w:pP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Зрозуміло, що продавець торгує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кустарною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продукцією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низької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якості. І свою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позицію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з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приводу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якості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взуття споживачу буде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легко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довести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за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допомогою міждержавного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стандарту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ДСТ 26166-84 “Взуття повсякденне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із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синтетичних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і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штучних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шкір. Технічні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умови.” (п.2.15): “У готовому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взутті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не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допускаються: </w:t>
      </w:r>
      <w:r w:rsidRPr="001A03BB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м'які</w:t>
      </w:r>
      <w:r w:rsidRPr="001A03BB">
        <w:rPr>
          <w:rFonts w:ascii="inherit" w:eastAsia="Times New Roman" w:hAnsi="inherit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носки</w:t>
      </w:r>
      <w:r w:rsidRPr="001A03BB">
        <w:rPr>
          <w:rFonts w:ascii="inherit" w:eastAsia="Times New Roman" w:hAnsi="inherit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і</w:t>
      </w:r>
      <w:r w:rsidRPr="001A03BB">
        <w:rPr>
          <w:rFonts w:ascii="inherit" w:eastAsia="Times New Roman" w:hAnsi="inherit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задники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, місцева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неприклеєна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підошва,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погане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формування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п'яткової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і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шкарпеткової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частини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і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деформація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верха;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порвана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підкладка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і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не розгладжені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складки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усередині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взуття, наскрізні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ушкодження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деталей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взуття, опадання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фарби, місцеві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відставання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proofErr w:type="spellStart"/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верха</w:t>
      </w:r>
      <w:proofErr w:type="spellEnd"/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і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підкладки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від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задника, забруднення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підкладки”.</w:t>
      </w:r>
    </w:p>
    <w:p w:rsidR="001A03BB" w:rsidRPr="001A03BB" w:rsidRDefault="001A03BB" w:rsidP="001A03B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       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Аналогічні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вимоги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мають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і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інші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стандарти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на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взуття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зі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шкіри, у тому числі, на дитячу та модельну.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Так що споживач легко може довести свою правоту і обміняти неякісні туфлі на якісні.</w:t>
      </w:r>
    </w:p>
    <w:p w:rsidR="001A03BB" w:rsidRPr="001A03BB" w:rsidRDefault="001A03BB" w:rsidP="001A03B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Що ж таке гарантія, хто і на який термін її встановлює?</w:t>
      </w:r>
    </w:p>
    <w:p w:rsidR="001A03BB" w:rsidRPr="001A03BB" w:rsidRDefault="001A03BB" w:rsidP="001A03B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1A03BB">
        <w:rPr>
          <w:rFonts w:ascii="inherit" w:eastAsia="Times New Roman" w:hAnsi="inherit" w:cs="Times"/>
          <w:b/>
          <w:bCs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Гарантійний термін</w:t>
      </w:r>
      <w:r w:rsidRPr="001A03BB">
        <w:rPr>
          <w:rFonts w:ascii="inherit" w:eastAsia="Times New Roman" w:hAnsi="inherit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 - це період часу, протягом якого товар повинен зберігати свої споживчі властивості, передбачені державними стандартами і договором.</w:t>
      </w:r>
    </w:p>
    <w:p w:rsidR="001A03BB" w:rsidRPr="001A03BB" w:rsidRDefault="001A03BB" w:rsidP="001A03B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Як правило, гарантійний термін встановлює виробник. Якщо ж за якимись причинами виробник не встановив гарантійний термін, його вправі встановити продавець. Врахуйте, мінімальний термін гарантії, встановлений Законом, 6 місяців з дня покупки. Технічно складних товарів без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гарантії чи з меншим гарантійним терміном бути не повинно.</w:t>
      </w:r>
    </w:p>
    <w:p w:rsidR="001A03BB" w:rsidRPr="001A03BB" w:rsidRDefault="001A03BB" w:rsidP="001A03B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На сезонні товари гарантійний термін обчислюється від початку відповідного сезону (хутро, взуття й ін.) згідно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Постанови КМ України № 172 від 19.03.1994 року.</w:t>
      </w:r>
    </w:p>
    <w:p w:rsidR="001A03BB" w:rsidRPr="001A03BB" w:rsidRDefault="001A03BB" w:rsidP="001A03B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1A03BB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1A03BB" w:rsidRPr="001A03BB" w:rsidRDefault="001A03BB" w:rsidP="001A03B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Так, гарантійні терміни на одяг, хутряні й інші вироби весняно-літнього асортименту обчислюються з 1 квітня, а осінньо-зимового – з 1 жовтня.</w:t>
      </w:r>
    </w:p>
    <w:p w:rsidR="001A03BB" w:rsidRPr="001A03BB" w:rsidRDefault="001A03BB" w:rsidP="001A03B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А от, якщо ви купили босоніжки в січні, то гарантійний термін на них почне обчислюватися тільки з 15 травня і закінчиться 15 вересня. Якщо при продажі в магазині вам повідомили, 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lastRenderedPageBreak/>
        <w:t>що термін гарантії встановлений продавцем 1 місяць, - вони не праві! У цьому випадку керуватися необхідно тими термінами, що встановлено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для нас Законом.</w:t>
      </w:r>
    </w:p>
    <w:p w:rsidR="001A03BB" w:rsidRPr="001A03BB" w:rsidRDefault="001A03BB" w:rsidP="001A03B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На товари, споживчі властивості яких можуть змінюватися згодом (продукти харчування, косметичні вироби, медикаменти, вироби побутової хімії і </w:t>
      </w:r>
      <w:proofErr w:type="spellStart"/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т.п</w:t>
      </w:r>
      <w:proofErr w:type="spellEnd"/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.), в обов'язковому порядку встановлюється </w:t>
      </w:r>
      <w:r w:rsidRPr="001A03BB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термін придатності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. Уся ця інформація повинна міститися в технічній документації, прикладеної до товару, або на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етикетці упакування товару. </w:t>
      </w:r>
      <w:r w:rsidRPr="001A03BB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Продаж товарів, термін придатності яких минув, забороняється.</w:t>
      </w:r>
    </w:p>
    <w:p w:rsidR="001A03BB" w:rsidRPr="001A03BB" w:rsidRDefault="001A03BB" w:rsidP="001A03B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val="uk-UA" w:eastAsia="ru-RU"/>
        </w:rPr>
      </w:pPr>
      <w:r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       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А до кого і з якими вимогами треба звертатися,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якщо з ладу вийшов товар довгострокового користування, термін гарантії якого закінчився? Звичайно ж, - у майстерню по технічному обслуговуванню даного виду товару. Якщо вам відмовлять у ремонті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через відсутність</w:t>
      </w:r>
      <w:r w:rsidRPr="001A03B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деталей чи комплектуючих до вашого виробу, навіть мотивуючи тим, що такий товар уже знятий з виробництва, не кваптеся його викидати. Поцікавтесь, коли саме ця марка товару знята з виробництва. Відповідно до п.5 ст.6 Закону (“Право споживача на належну якість товарів”), виробник зобов’язаний</w:t>
      </w:r>
      <w:bookmarkStart w:id="0" w:name="_GoBack"/>
      <w:bookmarkEnd w:id="0"/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забезпечити використання продукції за призначенням протягом строку її служби, передбаченого нормативним документом, а у разі відсутності такого строку – протягом 10 років. Вашому товару не більш 10 років? Тоді є зміст боротися за його життя далі. Тим більше, що в цій же статті зазначено на те, що виробник зобов'язаний забезпечити випуск і постачання для підприємств, що здійснюють технічне обслуговування і ремонт, у необхідних обсягах і асортименті запасних частин протягом усього терміну його виробництва, а після зняття з виробництва - протягом терміну служби, а при відсутності такого терміну - протягом 10 років.</w:t>
      </w:r>
    </w:p>
    <w:p w:rsidR="001A03BB" w:rsidRPr="001A03BB" w:rsidRDefault="001A03BB" w:rsidP="001A03B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Звичайно, нас, споживачів, завжди буде залучати товар, на який встановлено найбільший гарантійний термін, тому що це дасть упевненість, що на цей період, що б ні трапилось з придбаним товаром (не з нашої вини), Закон нас і вкладені в товар наші гроші надійно захистить.</w:t>
      </w:r>
    </w:p>
    <w:p w:rsidR="001A03BB" w:rsidRPr="001A03BB" w:rsidRDefault="001A03BB" w:rsidP="001A03B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1A03BB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1A03BB" w:rsidRPr="001A03BB" w:rsidRDefault="001A03BB" w:rsidP="001A03B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1A03B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1A03BB" w:rsidRPr="001A03BB" w:rsidRDefault="001A03BB" w:rsidP="001A03B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1A03BB">
        <w:rPr>
          <w:rFonts w:ascii="Times" w:eastAsia="Times New Roman" w:hAnsi="Times" w:cs="Times"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6222FD" w:rsidRDefault="006222FD"/>
    <w:sectPr w:rsidR="00622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B3"/>
    <w:rsid w:val="001A03BB"/>
    <w:rsid w:val="006222FD"/>
    <w:rsid w:val="00FC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25F8"/>
  <w15:chartTrackingRefBased/>
  <w15:docId w15:val="{861E27F0-3C1E-4EEF-BC6B-759626EA1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7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822</Words>
  <Characters>4686</Characters>
  <Application>Microsoft Office Word</Application>
  <DocSecurity>0</DocSecurity>
  <Lines>39</Lines>
  <Paragraphs>10</Paragraphs>
  <ScaleCrop>false</ScaleCrop>
  <Company>SPecialiST RePack</Company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</dc:creator>
  <cp:keywords/>
  <dc:description/>
  <cp:lastModifiedBy>EKONOMIKA</cp:lastModifiedBy>
  <cp:revision>2</cp:revision>
  <dcterms:created xsi:type="dcterms:W3CDTF">2021-01-25T09:49:00Z</dcterms:created>
  <dcterms:modified xsi:type="dcterms:W3CDTF">2021-01-25T09:52:00Z</dcterms:modified>
</cp:coreProperties>
</file>